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BB68EE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900800">
              <w:rPr>
                <w:rFonts w:ascii="Times New Roman" w:hAnsi="Times New Roman" w:cs="Times New Roman"/>
                <w:color w:val="141414"/>
              </w:rPr>
              <w:t>25010</w:t>
            </w:r>
            <w:r w:rsidR="00BB68EE">
              <w:rPr>
                <w:rFonts w:ascii="Times New Roman" w:hAnsi="Times New Roman" w:cs="Times New Roman"/>
                <w:color w:val="141414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BB68EE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334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BB68EE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307294">
              <w:t>с</w:t>
            </w:r>
            <w:r w:rsidR="001A7DC4">
              <w:t xml:space="preserve">. </w:t>
            </w:r>
            <w:r w:rsidR="00900800">
              <w:t>Долгоруково</w:t>
            </w:r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BB68EE">
              <w:t>Миневка</w:t>
            </w:r>
            <w:proofErr w:type="spellEnd"/>
            <w:r w:rsidR="00801E2B">
              <w:t xml:space="preserve">, </w:t>
            </w:r>
            <w:r w:rsidR="00BB68EE">
              <w:t>60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BB68EE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E2278"/>
    <w:rsid w:val="003E2F63"/>
    <w:rsid w:val="004561D8"/>
    <w:rsid w:val="00463CDC"/>
    <w:rsid w:val="0047177A"/>
    <w:rsid w:val="004718A8"/>
    <w:rsid w:val="004A6233"/>
    <w:rsid w:val="004B0602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BB68EE"/>
    <w:rsid w:val="00BD28CA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02403-649B-4A39-9AE0-97B738AFA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72</cp:revision>
  <cp:lastPrinted>2025-10-29T07:23:00Z</cp:lastPrinted>
  <dcterms:created xsi:type="dcterms:W3CDTF">2023-05-12T07:44:00Z</dcterms:created>
  <dcterms:modified xsi:type="dcterms:W3CDTF">2025-12-25T12:31:00Z</dcterms:modified>
</cp:coreProperties>
</file>