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970101 и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Липяги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5D6F00"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6F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а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00" w:rsidRPr="00806D97" w:rsidRDefault="005D6F00" w:rsidP="005D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Pr="008B38BA" w:rsidRDefault="005D6F00" w:rsidP="005D6F00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Липяги,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5D6F00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5D6F00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5D6F00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5D6F00">
              <w:t xml:space="preserve"> от КТП 10/0,4 </w:t>
            </w:r>
            <w:proofErr w:type="spellStart"/>
            <w:r w:rsidR="005D6F00">
              <w:t>кВ</w:t>
            </w:r>
            <w:proofErr w:type="spellEnd"/>
            <w:r w:rsidR="005D6F00">
              <w:t xml:space="preserve"> №2493, 100 </w:t>
            </w:r>
            <w:proofErr w:type="spellStart"/>
            <w:r w:rsidR="005D6F00">
              <w:t>кВА</w:t>
            </w:r>
            <w:proofErr w:type="spellEnd"/>
            <w:r w:rsidR="005D6F00">
              <w:t xml:space="preserve"> </w:t>
            </w:r>
            <w:r w:rsidR="00934713">
              <w:t xml:space="preserve">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  <w:bookmarkStart w:id="0" w:name="_GoBack"/>
      <w:bookmarkEnd w:id="0"/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5D6F00">
        <w:rPr>
          <w:b/>
          <w:color w:val="141414"/>
        </w:rPr>
        <w:t>15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5D6F00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5D6F00" w:rsidRPr="005D6F00">
        <w:rPr>
          <w:b/>
          <w:color w:val="141414"/>
        </w:rPr>
        <w:t>14</w:t>
      </w:r>
      <w:r w:rsidRPr="00B55794">
        <w:rPr>
          <w:b/>
          <w:color w:val="141414"/>
        </w:rPr>
        <w:t>.</w:t>
      </w:r>
      <w:r w:rsidR="005D6F00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</w:t>
      </w:r>
      <w:r w:rsidRPr="00A3683C">
        <w:rPr>
          <w:color w:val="141414"/>
        </w:rPr>
        <w:lastRenderedPageBreak/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5D6F00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5D6F00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1A8A9-440C-40C3-8401-5A95C57B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2021-05-18T06:50:00Z</cp:lastPrinted>
  <dcterms:created xsi:type="dcterms:W3CDTF">2021-02-16T10:56:00Z</dcterms:created>
  <dcterms:modified xsi:type="dcterms:W3CDTF">2021-09-15T05:56:00Z</dcterms:modified>
</cp:coreProperties>
</file>