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 Мокшанского района Пензенской области, затрагивающих</w:t>
      </w:r>
    </w:p>
    <w:p w:rsidR="00FA2F0C" w:rsidRPr="00135048" w:rsidRDefault="00FA2F0C" w:rsidP="00FA2F0C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Опросный лист для проведения публичных консультаций при проведении экспертизы нормативного правового акта</w:t>
      </w:r>
    </w:p>
    <w:p w:rsidR="009847C2" w:rsidRDefault="009C5A2A" w:rsidP="00FA2F0C">
      <w:pP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47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D0A82" w:rsidRPr="00953FED" w:rsidRDefault="0050168D" w:rsidP="003D0A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Пензенской области </w:t>
      </w:r>
      <w:r w:rsidR="003D0A82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3D0A82" w:rsidRPr="00953FED">
        <w:rPr>
          <w:rFonts w:ascii="Times New Roman" w:hAnsi="Times New Roman" w:cs="Times New Roman"/>
          <w:b/>
          <w:i/>
          <w:sz w:val="28"/>
          <w:szCs w:val="28"/>
        </w:rPr>
        <w:t>03.11.2022</w:t>
      </w:r>
      <w:r w:rsidR="003D0A82">
        <w:rPr>
          <w:rFonts w:ascii="Times New Roman" w:hAnsi="Times New Roman" w:cs="Times New Roman"/>
          <w:b/>
          <w:i/>
          <w:sz w:val="28"/>
          <w:szCs w:val="28"/>
        </w:rPr>
        <w:t xml:space="preserve"> № </w:t>
      </w:r>
      <w:r w:rsidR="003D0A82" w:rsidRPr="00953FED">
        <w:rPr>
          <w:rFonts w:ascii="Times New Roman" w:hAnsi="Times New Roman" w:cs="Times New Roman"/>
          <w:b/>
          <w:i/>
          <w:sz w:val="28"/>
          <w:szCs w:val="28"/>
        </w:rPr>
        <w:t>961</w:t>
      </w:r>
      <w:r w:rsidR="003D0A82">
        <w:rPr>
          <w:rFonts w:ascii="Times New Roman" w:hAnsi="Times New Roman" w:cs="Times New Roman"/>
          <w:b/>
          <w:i/>
          <w:sz w:val="28"/>
          <w:szCs w:val="28"/>
        </w:rPr>
        <w:t xml:space="preserve"> «О разрешении на использование земель 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сервитутов»</w:t>
      </w:r>
    </w:p>
    <w:p w:rsidR="0050168D" w:rsidRPr="00EB4D9C" w:rsidRDefault="0050168D" w:rsidP="0050168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bookmarkStart w:id="0" w:name="_GoBack"/>
      <w:bookmarkEnd w:id="0"/>
    </w:p>
    <w:p w:rsidR="009C5A2A" w:rsidRPr="009847C2" w:rsidRDefault="009C5A2A" w:rsidP="009847C2">
      <w:pPr>
        <w:pBdr>
          <w:bottom w:val="single" w:sz="4" w:space="1" w:color="auto"/>
        </w:pBdr>
        <w:spacing w:after="0" w:line="240" w:lineRule="auto"/>
        <w:ind w:firstLine="64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2F0C" w:rsidRPr="00135048" w:rsidRDefault="009C5A2A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A2F0C"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(наименование вида документа, его заголовок, регистрационный номер, дата)</w:t>
      </w:r>
    </w:p>
    <w:p w:rsidR="00FA2F0C" w:rsidRPr="00135048" w:rsidRDefault="00FA2F0C" w:rsidP="00EB4D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2"/>
      </w:tblGrid>
      <w:tr w:rsidR="00FA2F0C" w:rsidRPr="00135048" w:rsidTr="004154BD">
        <w:trPr>
          <w:trHeight w:val="770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Контактная информация об участнике публичных консультаций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участника:</w:t>
            </w:r>
          </w:p>
        </w:tc>
      </w:tr>
      <w:tr w:rsidR="00FA2F0C" w:rsidRPr="00135048" w:rsidTr="004154BD">
        <w:trPr>
          <w:trHeight w:val="285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67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167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Сфера деятельности участника: </w:t>
            </w:r>
          </w:p>
        </w:tc>
      </w:tr>
      <w:tr w:rsidR="00FA2F0C" w:rsidRPr="00135048" w:rsidTr="004154BD">
        <w:trPr>
          <w:trHeight w:val="35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18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контактного лица: _______________________________________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1072"/>
          <w:jc w:val="center"/>
        </w:trPr>
        <w:tc>
          <w:tcPr>
            <w:tcW w:w="9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контактного телефона: ___________________________________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 ______________________________________</w:t>
            </w:r>
          </w:p>
        </w:tc>
      </w:tr>
    </w:tbl>
    <w:p w:rsidR="00FA2F0C" w:rsidRPr="00EB4D9C" w:rsidRDefault="00FA2F0C" w:rsidP="00EB4D9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2F0C" w:rsidRPr="00135048" w:rsidRDefault="00FA2F0C" w:rsidP="00FA2F0C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вопросов, обсуждаемых в ходе проведения публичных консультаций</w:t>
      </w:r>
    </w:p>
    <w:p w:rsidR="00FA2F0C" w:rsidRPr="00135048" w:rsidRDefault="00FA2F0C" w:rsidP="00FA2F0C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1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6"/>
      </w:tblGrid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решение какой проблемы, на Ваш взгляд, направлено данное правовое регулирование? Актуальна ли данная проблема сегодня?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ли выбранный вариант решения проблемы оптимальным (в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мнению, были бы менее затрат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и/или более эффективны?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Каких, по Вашей оценке,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затрагивает данное правовое регулирование (по видам субъектов, по отраслям, по количеству таких субъектов в Вашем районе или городе и прочее)?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Влияет ли данное правовое регулирование на конкурентную среду в отрасли, способствует ли необоснованному изменению расстановки сил в отрасли? Если да, то как? Приведите, по возможности, количественные оценки.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 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Существуют ли в данном правовом регулировании положения, которые необоснованно затрудняют ведение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имеются ли технические ошибки;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исполнение положений правового регулирования к возникновению избыточных обязанностей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 необоснованному существенному росту отдельных видов затрат или появлению новых необоснованных видов затрат;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устанавливается ли положением необоснованное ограничение выбора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существующих или возможных поставщиков или потребителей;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создает ли исполнение положений правового регулирования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существенные риски ведения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приводит ли к невозможности совершения законных действий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каким последствиям может привести правовое регулирование в части невозможности исполнения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деятельности? Приведите конкретные примеры.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Оцените издержки/упущенную выгоду (прямого, административного характера) субъектами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деятельности, возникающие при введении данного регулирования.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Отдельно укажите временные издержки, которые несут субъекты предпринимательской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иной экономической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вследствие необходимости соблюдения административных процедур, предусмотренных данным правовым 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Какие, на Ваш взгляд, возникают проблемы и трудности с контролем соблюдения требований и норм данного нормативного акта? Является ли данное правовое регулирование 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 предложения и замечания, которые, по Вашему мнению, целесообразно учесть в рамках экспертизы нормативного правового акта.</w:t>
            </w:r>
          </w:p>
        </w:tc>
      </w:tr>
      <w:tr w:rsidR="00FA2F0C" w:rsidRPr="00135048" w:rsidTr="004154BD">
        <w:trPr>
          <w:trHeight w:val="4"/>
          <w:jc w:val="center"/>
        </w:trPr>
        <w:tc>
          <w:tcPr>
            <w:tcW w:w="9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F0C" w:rsidRPr="00135048" w:rsidRDefault="00FA2F0C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A2F0C" w:rsidRPr="00135048" w:rsidRDefault="00FA2F0C" w:rsidP="004154BD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04A89" w:rsidRDefault="00304A89" w:rsidP="00EB4D9C"/>
    <w:sectPr w:rsidR="00304A89" w:rsidSect="009C5A2A">
      <w:pgSz w:w="11906" w:h="16838"/>
      <w:pgMar w:top="113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2F0C"/>
    <w:rsid w:val="00304A89"/>
    <w:rsid w:val="003D0A82"/>
    <w:rsid w:val="0050168D"/>
    <w:rsid w:val="00702298"/>
    <w:rsid w:val="0076404E"/>
    <w:rsid w:val="008460C4"/>
    <w:rsid w:val="009847C2"/>
    <w:rsid w:val="009C5A2A"/>
    <w:rsid w:val="00EB4D9C"/>
    <w:rsid w:val="00FA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877</Words>
  <Characters>5004</Characters>
  <Application>Microsoft Office Word</Application>
  <DocSecurity>0</DocSecurity>
  <Lines>41</Lines>
  <Paragraphs>11</Paragraphs>
  <ScaleCrop>false</ScaleCrop>
  <Company>Grizli777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6</cp:revision>
  <dcterms:created xsi:type="dcterms:W3CDTF">2021-12-01T05:51:00Z</dcterms:created>
  <dcterms:modified xsi:type="dcterms:W3CDTF">2023-04-24T08:24:00Z</dcterms:modified>
</cp:coreProperties>
</file>