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94" w:rsidRDefault="00621994" w:rsidP="00621994">
      <w:pPr>
        <w:pStyle w:val="30"/>
        <w:shd w:val="clear" w:color="auto" w:fill="auto"/>
      </w:pPr>
      <w:r>
        <w:rPr>
          <w:color w:val="000000"/>
        </w:rPr>
        <w:t>Информация о взаимодействии с институтами развития</w:t>
      </w:r>
      <w:r>
        <w:rPr>
          <w:color w:val="000000"/>
        </w:rPr>
        <w:br/>
        <w:t>Пензенской области по итогам</w:t>
      </w:r>
      <w:r>
        <w:rPr>
          <w:color w:val="000000"/>
        </w:rPr>
        <w:br/>
      </w:r>
      <w:r w:rsidR="006147F5">
        <w:rPr>
          <w:color w:val="000000"/>
        </w:rPr>
        <w:t>1</w:t>
      </w:r>
      <w:r w:rsidR="001C0E97">
        <w:rPr>
          <w:color w:val="000000"/>
        </w:rPr>
        <w:t xml:space="preserve"> </w:t>
      </w:r>
      <w:r>
        <w:rPr>
          <w:color w:val="000000"/>
        </w:rPr>
        <w:t>квартала 201</w:t>
      </w:r>
      <w:r w:rsidR="006147F5">
        <w:rPr>
          <w:color w:val="000000"/>
        </w:rPr>
        <w:t>9</w:t>
      </w:r>
      <w:r>
        <w:rPr>
          <w:color w:val="000000"/>
        </w:rPr>
        <w:t xml:space="preserve"> года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proofErr w:type="gramStart"/>
      <w:r>
        <w:rPr>
          <w:color w:val="000000"/>
        </w:rPr>
        <w:t xml:space="preserve">В Пензенской области действуют следующие институты развития Центр поддержки предпринимательства при АО «Корпорация развития Пензенской области», АО «Гарантийная </w:t>
      </w:r>
      <w:proofErr w:type="spellStart"/>
      <w:r>
        <w:rPr>
          <w:color w:val="000000"/>
        </w:rPr>
        <w:t>микрофинансовая</w:t>
      </w:r>
      <w:proofErr w:type="spellEnd"/>
      <w:r>
        <w:rPr>
          <w:color w:val="000000"/>
        </w:rPr>
        <w:t xml:space="preserve"> организация «Поручитель», Торгово-промышленная палата Пензенской области, Экспортный центр при ТПП, ООО «Центр кластерного развития», Фонд поддержки промышленности Пензенской области, АО «ЛК МСП Пенза» и др., которые </w:t>
      </w:r>
      <w:r w:rsidR="00706E02">
        <w:rPr>
          <w:color w:val="000000"/>
        </w:rPr>
        <w:t xml:space="preserve">в </w:t>
      </w:r>
      <w:r>
        <w:rPr>
          <w:color w:val="000000"/>
        </w:rPr>
        <w:t>современных экономических условиях играют особую роль и призваны способствовать развитию предпринимательской и инвестиционной деятельности.</w:t>
      </w:r>
      <w:proofErr w:type="gramEnd"/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proofErr w:type="gramStart"/>
      <w:r>
        <w:rPr>
          <w:color w:val="000000"/>
        </w:rPr>
        <w:t xml:space="preserve">С такими институтами развития как АО </w:t>
      </w:r>
      <w:r w:rsidR="0053725F">
        <w:rPr>
          <w:color w:val="000000"/>
        </w:rPr>
        <w:t xml:space="preserve">«Гарантийная </w:t>
      </w:r>
      <w:proofErr w:type="spellStart"/>
      <w:r w:rsidR="0053725F">
        <w:rPr>
          <w:color w:val="000000"/>
        </w:rPr>
        <w:t>микрофинансовая</w:t>
      </w:r>
      <w:proofErr w:type="spellEnd"/>
      <w:r w:rsidR="0053725F">
        <w:rPr>
          <w:color w:val="000000"/>
        </w:rPr>
        <w:t xml:space="preserve"> организация </w:t>
      </w:r>
      <w:r>
        <w:rPr>
          <w:color w:val="000000"/>
        </w:rPr>
        <w:t>«Поручитель», «Корпорация развития Пензенской области», ООО «Центр кластерного развития Пензенской области»,</w:t>
      </w:r>
      <w:hyperlink r:id="rId6" w:history="1">
        <w:r w:rsidRPr="0053725F">
          <w:rPr>
            <w:rStyle w:val="a3"/>
            <w:color w:val="auto"/>
            <w:u w:val="none"/>
          </w:rPr>
          <w:t xml:space="preserve"> Центр поддержки экспорта при</w:t>
        </w:r>
      </w:hyperlink>
      <w:r w:rsidRPr="0053725F">
        <w:t xml:space="preserve"> </w:t>
      </w:r>
      <w:hyperlink r:id="rId7" w:history="1">
        <w:r w:rsidRPr="00D81AFE">
          <w:rPr>
            <w:rStyle w:val="a3"/>
            <w:color w:val="auto"/>
            <w:u w:val="none"/>
          </w:rPr>
          <w:t>торгово-промышленной палате Пензенской области</w:t>
        </w:r>
        <w:r w:rsidR="0053725F" w:rsidRPr="00D81AFE">
          <w:rPr>
            <w:rStyle w:val="a3"/>
            <w:color w:val="auto"/>
            <w:u w:val="none"/>
          </w:rPr>
          <w:t xml:space="preserve">, </w:t>
        </w:r>
        <w:r w:rsidR="0053725F" w:rsidRPr="00D81AFE">
          <w:rPr>
            <w:rFonts w:cs="Arial"/>
            <w:lang w:eastAsia="ru-RU"/>
          </w:rPr>
          <w:t xml:space="preserve"> Союз «Пензенская областная торгово-промышленная палата»</w:t>
        </w:r>
        <w:r w:rsidRPr="00D81AFE">
          <w:rPr>
            <w:rStyle w:val="a3"/>
            <w:color w:val="auto"/>
            <w:u w:val="none"/>
          </w:rPr>
          <w:t xml:space="preserve"> </w:t>
        </w:r>
      </w:hyperlink>
      <w:r w:rsidR="0053725F" w:rsidRPr="00D81AFE">
        <w:t xml:space="preserve">МУП Мокшанского </w:t>
      </w:r>
      <w:r w:rsidRPr="00D81AFE">
        <w:rPr>
          <w:color w:val="000000"/>
        </w:rPr>
        <w:t>района</w:t>
      </w:r>
      <w:r w:rsidR="0053725F" w:rsidRPr="00D81AFE">
        <w:rPr>
          <w:color w:val="000000"/>
        </w:rPr>
        <w:t xml:space="preserve"> «Агентство по развитию предпринимательства»</w:t>
      </w:r>
      <w:r w:rsidRPr="00D81AFE">
        <w:rPr>
          <w:color w:val="000000"/>
        </w:rPr>
        <w:t xml:space="preserve"> заключ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соглашения о сотрудничестве и состав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совместные</w:t>
      </w:r>
      <w:r>
        <w:rPr>
          <w:color w:val="000000"/>
        </w:rPr>
        <w:t xml:space="preserve"> планы работ на 201</w:t>
      </w:r>
      <w:r w:rsidR="006147F5">
        <w:rPr>
          <w:color w:val="000000"/>
        </w:rPr>
        <w:t>9</w:t>
      </w:r>
      <w:r>
        <w:rPr>
          <w:color w:val="000000"/>
        </w:rPr>
        <w:t xml:space="preserve"> год.</w:t>
      </w:r>
      <w:proofErr w:type="gramEnd"/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>Основная цель заключенных соглашений - оказание содействия в развитии малого и среднего предпринимательства, в том числе с использованием поддержки, предоставляемой институтами развития, информирование субъектов МСП об услугах институтов развития.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Вся работа в указанном направлении со стороны администрации </w:t>
      </w:r>
      <w:r w:rsidR="00D52E05">
        <w:rPr>
          <w:color w:val="000000"/>
        </w:rPr>
        <w:t>Мокшанско</w:t>
      </w:r>
      <w:r>
        <w:rPr>
          <w:color w:val="000000"/>
        </w:rPr>
        <w:t>го района проводится отделом экономи</w:t>
      </w:r>
      <w:r w:rsidR="00706E02">
        <w:rPr>
          <w:color w:val="000000"/>
        </w:rPr>
        <w:t>ки</w:t>
      </w:r>
      <w:r w:rsidR="00FB63B1">
        <w:rPr>
          <w:color w:val="000000"/>
        </w:rPr>
        <w:t>, земельных и имущественных отношений</w:t>
      </w:r>
      <w:r>
        <w:rPr>
          <w:color w:val="000000"/>
        </w:rPr>
        <w:t xml:space="preserve"> совместно с МУП </w:t>
      </w:r>
      <w:r w:rsidR="00E47163">
        <w:rPr>
          <w:color w:val="000000"/>
        </w:rPr>
        <w:t xml:space="preserve">Мокшанского района </w:t>
      </w:r>
      <w:r>
        <w:rPr>
          <w:color w:val="000000"/>
        </w:rPr>
        <w:t>«</w:t>
      </w:r>
      <w:r w:rsidR="005430C1">
        <w:rPr>
          <w:color w:val="000000"/>
        </w:rPr>
        <w:t>Агентство по развитию предпринимательства»</w:t>
      </w:r>
      <w:r>
        <w:rPr>
          <w:color w:val="000000"/>
        </w:rPr>
        <w:t>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>За прошедший период 201</w:t>
      </w:r>
      <w:r w:rsidR="006147F5">
        <w:rPr>
          <w:color w:val="000000"/>
        </w:rPr>
        <w:t>9</w:t>
      </w:r>
      <w:r>
        <w:rPr>
          <w:color w:val="000000"/>
        </w:rPr>
        <w:t xml:space="preserve"> года администрацией </w:t>
      </w:r>
      <w:r w:rsidR="00645783">
        <w:rPr>
          <w:color w:val="000000"/>
        </w:rPr>
        <w:t>Мокшанского</w:t>
      </w:r>
      <w:r>
        <w:rPr>
          <w:color w:val="000000"/>
        </w:rPr>
        <w:t xml:space="preserve"> района совместно с МУП </w:t>
      </w:r>
      <w:r w:rsidR="00D00F8D">
        <w:rPr>
          <w:color w:val="000000"/>
        </w:rPr>
        <w:t xml:space="preserve">Мокшанского района </w:t>
      </w:r>
      <w:r>
        <w:rPr>
          <w:color w:val="000000"/>
        </w:rPr>
        <w:t>«А</w:t>
      </w:r>
      <w:r w:rsidR="00645783">
        <w:rPr>
          <w:color w:val="000000"/>
        </w:rPr>
        <w:t>гентство по развитию предпринимательства</w:t>
      </w:r>
      <w:r>
        <w:rPr>
          <w:color w:val="000000"/>
        </w:rPr>
        <w:t>» проведено:</w:t>
      </w:r>
    </w:p>
    <w:p w:rsidR="00621994" w:rsidRPr="002638F1" w:rsidRDefault="00621994" w:rsidP="002638F1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информирование субъектов предпринимательства об услугах институтов развития на проводимых совещаниях, устных консультаций, предоставления раздаточного материала, размещения информации в Уголках предпринимателя в зданиях поселений, выездов на предприятия,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 w:rsidRPr="002638F1">
        <w:rPr>
          <w:color w:val="000000"/>
        </w:rPr>
        <w:t xml:space="preserve">информирование на сайте администрации </w:t>
      </w:r>
      <w:r w:rsidR="00C77790" w:rsidRPr="002638F1">
        <w:rPr>
          <w:color w:val="000000"/>
        </w:rPr>
        <w:t>Мокшанск</w:t>
      </w:r>
      <w:r w:rsidRPr="002638F1">
        <w:rPr>
          <w:color w:val="000000"/>
        </w:rPr>
        <w:t>ого района об услугах и поддержке институтов развития, распространение буклетов об услугах</w:t>
      </w:r>
      <w:r>
        <w:rPr>
          <w:color w:val="000000"/>
        </w:rPr>
        <w:t>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встречи с экономически активным населением района, желающим организовать собственный бизнес или расширить свой бизнес в поселениях района,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в АО «Корпорация развития Пензенской области» направлены «дорожные» карты реализации приоритетных инвестиционных проектов </w:t>
      </w:r>
      <w:r w:rsidR="006C162E">
        <w:rPr>
          <w:color w:val="000000"/>
        </w:rPr>
        <w:t>Мокшанско</w:t>
      </w:r>
      <w:r>
        <w:rPr>
          <w:color w:val="000000"/>
        </w:rPr>
        <w:t>го района на согласование,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before="0"/>
        <w:ind w:left="220" w:firstLine="740"/>
      </w:pPr>
      <w:r>
        <w:rPr>
          <w:color w:val="000000"/>
        </w:rPr>
        <w:lastRenderedPageBreak/>
        <w:t>информирование о работе портала «Бизнес-навигатор»,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>информирование о мероприятиях, проводимых Центром поддержки экспорта при ТПП Пензенской области</w:t>
      </w:r>
      <w:r w:rsidR="00493D37">
        <w:rPr>
          <w:color w:val="000000"/>
        </w:rPr>
        <w:t>.</w:t>
      </w:r>
    </w:p>
    <w:p w:rsidR="00CA72B5" w:rsidRDefault="00CA72B5"/>
    <w:p w:rsidR="00F00AD5" w:rsidRDefault="00F00AD5" w:rsidP="00F00AD5">
      <w:pPr>
        <w:pStyle w:val="a6"/>
      </w:pPr>
      <w:r>
        <w:t xml:space="preserve">29.03.2019 </w:t>
      </w:r>
    </w:p>
    <w:p w:rsidR="00F00AD5" w:rsidRDefault="00F00AD5" w:rsidP="00F00AD5">
      <w:pPr>
        <w:pStyle w:val="a6"/>
      </w:pPr>
      <w:r>
        <w:t xml:space="preserve">29 марта 2019 года в Мокшанском районе состоялся тренинг с предпринимателями. </w:t>
      </w:r>
    </w:p>
    <w:p w:rsidR="00F00AD5" w:rsidRDefault="00F00AD5" w:rsidP="00F00AD5">
      <w:pPr>
        <w:pStyle w:val="a6"/>
      </w:pPr>
      <w:hyperlink r:id="rId8" w:history="1">
        <w:r>
          <w:rPr>
            <w:rStyle w:val="a3"/>
          </w:rPr>
          <w:t>https://www.facebook.com/photo.php?fbid=388913398622922&amp;set=pcb.388913948622867&amp;type=3&amp;theater</w:t>
        </w:r>
      </w:hyperlink>
      <w:r>
        <w:t xml:space="preserve"> </w:t>
      </w:r>
    </w:p>
    <w:p w:rsidR="00F00AD5" w:rsidRDefault="00F00AD5" w:rsidP="00F00AD5">
      <w:r>
        <w:pict>
          <v:rect id="_x0000_i1025" style="width:0;height:1.5pt" o:hralign="center" o:hrstd="t" o:hr="t" fillcolor="#a0a0a0" stroked="f"/>
        </w:pict>
      </w:r>
    </w:p>
    <w:p w:rsidR="00F00AD5" w:rsidRDefault="00F00AD5" w:rsidP="00F00AD5">
      <w:r>
        <w:t xml:space="preserve">29.03.2019 </w:t>
      </w:r>
    </w:p>
    <w:p w:rsidR="00F00AD5" w:rsidRDefault="00F00AD5" w:rsidP="00F00AD5">
      <w:pPr>
        <w:pStyle w:val="a6"/>
      </w:pPr>
      <w:r>
        <w:t xml:space="preserve">29 марта глава администрации Мокшанского района Н.Н. Тихомиров посетил предприятие по разливу воды ООО «Силвер-Аква». </w:t>
      </w:r>
      <w:bookmarkStart w:id="0" w:name="_GoBack"/>
      <w:bookmarkEnd w:id="0"/>
    </w:p>
    <w:p w:rsidR="00F00AD5" w:rsidRDefault="00F00AD5" w:rsidP="00F00AD5">
      <w:pPr>
        <w:pStyle w:val="a6"/>
      </w:pPr>
      <w:hyperlink r:id="rId9" w:history="1">
        <w:r>
          <w:rPr>
            <w:rStyle w:val="a3"/>
          </w:rPr>
          <w:t>http://mokshan.pnzreg.ru/news/ekonomika/150397/</w:t>
        </w:r>
      </w:hyperlink>
      <w:r>
        <w:t xml:space="preserve"> </w:t>
      </w:r>
    </w:p>
    <w:p w:rsidR="00F00AD5" w:rsidRDefault="00F00AD5" w:rsidP="00F00AD5">
      <w:r>
        <w:pict>
          <v:rect id="_x0000_i1026" style="width:0;height:1.5pt" o:hralign="center" o:hrstd="t" o:hr="t" fillcolor="#a0a0a0" stroked="f"/>
        </w:pict>
      </w:r>
    </w:p>
    <w:p w:rsidR="00F00AD5" w:rsidRDefault="00F00AD5" w:rsidP="00F00AD5">
      <w:pPr>
        <w:pStyle w:val="a6"/>
      </w:pPr>
      <w:r>
        <w:t xml:space="preserve">27.03.2019 </w:t>
      </w:r>
    </w:p>
    <w:p w:rsidR="00F00AD5" w:rsidRDefault="00F00AD5" w:rsidP="00F00AD5">
      <w:pPr>
        <w:pStyle w:val="a6"/>
      </w:pPr>
      <w:r>
        <w:t xml:space="preserve">27 марта глава администрации Мокшанского района Н.Н. Тихомиров </w:t>
      </w:r>
      <w:proofErr w:type="gramStart"/>
      <w:r>
        <w:t>посетил ИП Першин О.К. В ходе встречи обсуждались</w:t>
      </w:r>
      <w:proofErr w:type="gramEnd"/>
      <w:r>
        <w:t xml:space="preserve"> вопросы расширения бизнеса. </w:t>
      </w:r>
    </w:p>
    <w:p w:rsidR="00F00AD5" w:rsidRDefault="00F00AD5" w:rsidP="00F00AD5">
      <w:pPr>
        <w:pStyle w:val="a6"/>
      </w:pPr>
      <w:hyperlink r:id="rId10" w:history="1">
        <w:r>
          <w:rPr>
            <w:rStyle w:val="a3"/>
          </w:rPr>
          <w:t>http://mokshan.pnzreg.ru/news/ekonomika/149304/</w:t>
        </w:r>
      </w:hyperlink>
      <w:r>
        <w:t xml:space="preserve"> </w:t>
      </w:r>
    </w:p>
    <w:p w:rsidR="00F00AD5" w:rsidRDefault="00F00AD5" w:rsidP="00F00AD5">
      <w:r>
        <w:pict>
          <v:rect id="_x0000_i1027" style="width:0;height:1.5pt" o:hralign="center" o:hrstd="t" o:hr="t" fillcolor="#a0a0a0" stroked="f"/>
        </w:pict>
      </w:r>
    </w:p>
    <w:p w:rsidR="00F00AD5" w:rsidRDefault="00F00AD5" w:rsidP="00F00AD5">
      <w:pPr>
        <w:pStyle w:val="a6"/>
      </w:pPr>
      <w:r>
        <w:t xml:space="preserve">27.03.2019 </w:t>
      </w:r>
    </w:p>
    <w:p w:rsidR="00F00AD5" w:rsidRDefault="00F00AD5" w:rsidP="00F00AD5">
      <w:pPr>
        <w:pStyle w:val="a6"/>
      </w:pPr>
      <w:r>
        <w:t xml:space="preserve">27 марта глава администрации Мокшанского района Н.Н. Тихомиров с рабочим визитом посетил предприятие придорожного сервиса - кафе ИП Корж В.А. </w:t>
      </w:r>
    </w:p>
    <w:p w:rsidR="00F00AD5" w:rsidRDefault="00F00AD5" w:rsidP="00F00AD5">
      <w:pPr>
        <w:pStyle w:val="a6"/>
      </w:pPr>
      <w:hyperlink r:id="rId11" w:history="1">
        <w:r>
          <w:rPr>
            <w:rStyle w:val="a3"/>
          </w:rPr>
          <w:t>http://mokshan.pnzreg.ru/news/ekonomika/149301/</w:t>
        </w:r>
      </w:hyperlink>
      <w:r>
        <w:t xml:space="preserve"> </w:t>
      </w:r>
    </w:p>
    <w:p w:rsidR="00F00AD5" w:rsidRDefault="00F00AD5" w:rsidP="00F00AD5">
      <w:r>
        <w:pict>
          <v:rect id="_x0000_i1028" style="width:0;height:1.5pt" o:hralign="center" o:hrstd="t" o:hr="t" fillcolor="#a0a0a0" stroked="f"/>
        </w:pict>
      </w:r>
    </w:p>
    <w:p w:rsidR="00F00AD5" w:rsidRDefault="00F00AD5" w:rsidP="00F00AD5">
      <w:pPr>
        <w:pStyle w:val="a6"/>
      </w:pPr>
      <w:r>
        <w:t xml:space="preserve">27.03.2019 </w:t>
      </w:r>
    </w:p>
    <w:p w:rsidR="00F00AD5" w:rsidRDefault="00F00AD5" w:rsidP="00F00AD5">
      <w:pPr>
        <w:pStyle w:val="a6"/>
      </w:pPr>
      <w:r>
        <w:t xml:space="preserve">Глава администрации Николай Николаевич Тихомиров провел прием предпринимателей </w:t>
      </w:r>
    </w:p>
    <w:p w:rsidR="00F00AD5" w:rsidRDefault="00F00AD5" w:rsidP="00F00AD5">
      <w:pPr>
        <w:pStyle w:val="a6"/>
      </w:pPr>
      <w:hyperlink r:id="rId12" w:history="1">
        <w:r>
          <w:rPr>
            <w:rStyle w:val="a3"/>
          </w:rPr>
          <w:t>http://mokshan.pnzreg.ru/news/ekonomika/148830/</w:t>
        </w:r>
      </w:hyperlink>
      <w:r>
        <w:t xml:space="preserve"> </w:t>
      </w:r>
    </w:p>
    <w:p w:rsidR="00F00AD5" w:rsidRPr="00F00AD5" w:rsidRDefault="00F00AD5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Глава администрации Мокшанского района Николай Тихомиров проводит прием предпринимателей.</w:t>
      </w:r>
    </w:p>
    <w:p w:rsidR="00681502" w:rsidRPr="000B654D" w:rsidRDefault="00681502" w:rsidP="0068150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54D">
        <w:rPr>
          <w:rFonts w:ascii="Times New Roman" w:eastAsia="Times New Roman" w:hAnsi="Times New Roman" w:cs="Times New Roman"/>
          <w:color w:val="919191"/>
          <w:sz w:val="28"/>
          <w:szCs w:val="28"/>
          <w:lang w:eastAsia="ru-RU"/>
        </w:rPr>
        <w:lastRenderedPageBreak/>
        <w:t>27.02.2019</w:t>
      </w:r>
    </w:p>
    <w:p w:rsidR="00681502" w:rsidRPr="000B654D" w:rsidRDefault="00F00AD5" w:rsidP="00681502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hyperlink r:id="rId13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http://mokshan.pnzreg.ru/news/ekonomika/143355/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ПАО Банк «Кузнецкий» доводит информацию до представителей бизнес сообщества Мокшанского района.</w:t>
      </w:r>
    </w:p>
    <w:p w:rsidR="00681502" w:rsidRPr="000B654D" w:rsidRDefault="00681502" w:rsidP="0068150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54D">
        <w:rPr>
          <w:rFonts w:ascii="Times New Roman" w:eastAsia="Times New Roman" w:hAnsi="Times New Roman" w:cs="Times New Roman"/>
          <w:color w:val="919191"/>
          <w:sz w:val="28"/>
          <w:szCs w:val="28"/>
          <w:lang w:eastAsia="ru-RU"/>
        </w:rPr>
        <w:t>20.02.2019</w:t>
      </w:r>
    </w:p>
    <w:p w:rsidR="00681502" w:rsidRPr="000B654D" w:rsidRDefault="00F00AD5" w:rsidP="00681502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hyperlink r:id="rId14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http://mokshan.pnzreg.ru/news/society/141807/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В администрации Мокшанского района состоялся практический семинар для субъектов предпринимательства.</w:t>
      </w:r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18.02.2019</w:t>
      </w:r>
    </w:p>
    <w:p w:rsidR="00681502" w:rsidRPr="000B654D" w:rsidRDefault="00F00AD5" w:rsidP="00681502">
      <w:pPr>
        <w:pBdr>
          <w:bottom w:val="single" w:sz="6" w:space="1" w:color="auto"/>
        </w:pBd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15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http://mokshan.pnzreg.ru/news/ekonomika/141117/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-</w:t>
      </w: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Глава администрации Мокшанского района Николай Тихомиров проводит прием предпринимателей.</w:t>
      </w:r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11.02.2019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16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http://mokshan.pnzreg.ru/news/ekonomika/140240/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В администрации Богородского сельсовета состоялось заседание «круглого стола» с предпринимателями и заинтересованными лицами поселения.</w:t>
      </w:r>
    </w:p>
    <w:p w:rsidR="00681502" w:rsidRPr="000B654D" w:rsidRDefault="00681502" w:rsidP="0068150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654D">
        <w:rPr>
          <w:rFonts w:ascii="Times New Roman" w:eastAsia="Times New Roman" w:hAnsi="Times New Roman" w:cs="Times New Roman"/>
          <w:color w:val="919191"/>
          <w:sz w:val="28"/>
          <w:szCs w:val="28"/>
          <w:lang w:eastAsia="ru-RU"/>
        </w:rPr>
        <w:t>30.01.2019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17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http://mokshan.pnzreg.ru/news/society/137121/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В администрациях Елизаветинского, Нечаевского и Успенского сельсоветов состоялись заседания «круглого стола» с предпринимателями района и заинтересованными лицами поселений</w:t>
      </w:r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25.01.2019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18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http://mokshan.pnzreg.ru/news/society/135305/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В администрации Мокшанского района состоялось заседание конкурсной комиссии.</w:t>
      </w:r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24.01.2019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19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http://mokshan.pnzreg.ru/news/ekonomika/135048/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Глава администрации Мокшанского района провел прием предпринимателей.</w:t>
      </w:r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24.01.2019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20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http://mokshan.pnzreg.ru/news/ekonomika/135044/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В поселковой администрации р.п. Мокшан состоялось заседание «круглого стола» с предпринимателями и заинтересованными лицами района.</w:t>
      </w:r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17.01.2019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21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http://mokshan.pnzreg.ru/news/society/133474/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</w:pPr>
      <w:r w:rsidRPr="000B654D">
        <w:rPr>
          <w:rFonts w:ascii="Times New Roman" w:hAnsi="Times New Roman" w:cs="Times New Roman"/>
          <w:color w:val="252525"/>
          <w:sz w:val="28"/>
          <w:szCs w:val="28"/>
          <w:shd w:val="clear" w:color="auto" w:fill="F3F2F2"/>
        </w:rPr>
        <w:t>Глава администрации Мокшанского района Николай Тихомиров проводит прием предпринимателей.</w:t>
      </w:r>
    </w:p>
    <w:p w:rsidR="00681502" w:rsidRPr="000B654D" w:rsidRDefault="00681502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  <w:t>03.01.2019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22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http://mokshan.pnzreg.ru/news/ekonomika/133211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 xml:space="preserve">13 февраля 2019 года состоялась встреча с предпринимателями и незанятым населением Чернозерского сельсовета по вопросам организации бизнеса и </w:t>
      </w:r>
      <w:proofErr w:type="spellStart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>господдержкам</w:t>
      </w:r>
      <w:proofErr w:type="spellEnd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 xml:space="preserve"> с МУП "Агентство по развитию предпринимательства" и отделом экономики районной администрации.</w:t>
      </w:r>
    </w:p>
    <w:p w:rsidR="00681502" w:rsidRPr="000B654D" w:rsidRDefault="00681502" w:rsidP="00681502">
      <w:pPr>
        <w:rPr>
          <w:rFonts w:ascii="Times New Roman" w:hAnsi="Times New Roman" w:cs="Times New Roman"/>
          <w:color w:val="657786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657786"/>
          <w:sz w:val="28"/>
          <w:szCs w:val="28"/>
          <w:shd w:val="clear" w:color="auto" w:fill="FFFFFF"/>
        </w:rPr>
        <w:t>18 февр. 2019 г.</w:t>
      </w:r>
    </w:p>
    <w:p w:rsidR="00681502" w:rsidRPr="000B654D" w:rsidRDefault="00F00AD5" w:rsidP="00681502">
      <w:pPr>
        <w:rPr>
          <w:rFonts w:ascii="Times New Roman" w:hAnsi="Times New Roman" w:cs="Times New Roman"/>
          <w:color w:val="919191"/>
          <w:sz w:val="28"/>
          <w:szCs w:val="28"/>
          <w:shd w:val="clear" w:color="auto" w:fill="FFFFFF"/>
        </w:rPr>
      </w:pPr>
      <w:hyperlink r:id="rId23" w:history="1">
        <w:r w:rsidR="00681502"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https://twitter.com/aprpmok/status/1097425028600266752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657786"/>
          <w:sz w:val="28"/>
          <w:szCs w:val="28"/>
          <w:shd w:val="clear" w:color="auto" w:fill="FFFFFF"/>
        </w:rPr>
      </w:pPr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>5 февраля 2019 г. руководитель ООО</w:t>
      </w:r>
      <w:r w:rsidR="000B654D"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 xml:space="preserve"> </w:t>
      </w:r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 xml:space="preserve">"Ресурс" </w:t>
      </w:r>
      <w:proofErr w:type="spellStart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>Теселкин</w:t>
      </w:r>
      <w:proofErr w:type="spellEnd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 xml:space="preserve"> О.А. в присутствии директора МУП " Агентство по развитию предпринимательства" Гусева В.А. при посещен</w:t>
      </w:r>
      <w:proofErr w:type="gramStart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>ии АО</w:t>
      </w:r>
      <w:proofErr w:type="gramEnd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 xml:space="preserve"> "Поручитель" получил консультацию по вопросу получения </w:t>
      </w:r>
      <w:proofErr w:type="spellStart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>микрозайма</w:t>
      </w:r>
      <w:proofErr w:type="spellEnd"/>
      <w:r w:rsidRPr="000B654D">
        <w:rPr>
          <w:rFonts w:ascii="Times New Roman" w:hAnsi="Times New Roman" w:cs="Times New Roman"/>
          <w:color w:val="14171A"/>
          <w:spacing w:val="4"/>
          <w:sz w:val="28"/>
          <w:szCs w:val="28"/>
          <w:shd w:val="clear" w:color="auto" w:fill="FFFFFF"/>
        </w:rPr>
        <w:t xml:space="preserve"> для приобретения трактора МТЗ 82.1.</w:t>
      </w:r>
      <w:r w:rsidRPr="000B654D">
        <w:rPr>
          <w:rStyle w:val="10"/>
          <w:rFonts w:ascii="Times New Roman" w:hAnsi="Times New Roman" w:cs="Times New Roman"/>
          <w:color w:val="657786"/>
          <w:shd w:val="clear" w:color="auto" w:fill="FFFFFF"/>
        </w:rPr>
        <w:t xml:space="preserve"> </w:t>
      </w:r>
      <w:r w:rsidRPr="000B654D">
        <w:rPr>
          <w:rStyle w:val="apple-converted-space"/>
          <w:rFonts w:ascii="Times New Roman" w:hAnsi="Times New Roman" w:cs="Times New Roman"/>
          <w:color w:val="657786"/>
          <w:sz w:val="28"/>
          <w:szCs w:val="28"/>
        </w:rPr>
        <w:t> </w:t>
      </w:r>
      <w:r w:rsidRPr="000B654D">
        <w:rPr>
          <w:rFonts w:ascii="Times New Roman" w:hAnsi="Times New Roman" w:cs="Times New Roman"/>
          <w:color w:val="657786"/>
          <w:sz w:val="28"/>
          <w:szCs w:val="28"/>
          <w:shd w:val="clear" w:color="auto" w:fill="FFFFFF"/>
        </w:rPr>
        <w:t>5 февр. 2019 г.</w:t>
      </w:r>
      <w:r w:rsidRPr="000B654D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0B654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https://twitter.com/aprpmok/status/1093031679751585792</w:t>
        </w:r>
      </w:hyperlink>
    </w:p>
    <w:p w:rsidR="00681502" w:rsidRPr="000B654D" w:rsidRDefault="00681502" w:rsidP="00681502">
      <w:pPr>
        <w:rPr>
          <w:rFonts w:ascii="Times New Roman" w:hAnsi="Times New Roman" w:cs="Times New Roman"/>
          <w:color w:val="657786"/>
          <w:sz w:val="28"/>
          <w:szCs w:val="28"/>
          <w:shd w:val="clear" w:color="auto" w:fill="FFFFFF"/>
        </w:rPr>
      </w:pPr>
    </w:p>
    <w:p w:rsidR="00681502" w:rsidRPr="000B654D" w:rsidRDefault="00681502" w:rsidP="000F75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81502" w:rsidRPr="000B654D" w:rsidSect="00CA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378A1"/>
    <w:multiLevelType w:val="multilevel"/>
    <w:tmpl w:val="E71C9E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994"/>
    <w:rsid w:val="00084869"/>
    <w:rsid w:val="000B654D"/>
    <w:rsid w:val="000F7589"/>
    <w:rsid w:val="001C0E97"/>
    <w:rsid w:val="002638F1"/>
    <w:rsid w:val="0034295E"/>
    <w:rsid w:val="00386321"/>
    <w:rsid w:val="004833C2"/>
    <w:rsid w:val="00493D37"/>
    <w:rsid w:val="0053725F"/>
    <w:rsid w:val="005430C1"/>
    <w:rsid w:val="00572DCC"/>
    <w:rsid w:val="006147F5"/>
    <w:rsid w:val="006168F5"/>
    <w:rsid w:val="00621994"/>
    <w:rsid w:val="00645783"/>
    <w:rsid w:val="00681502"/>
    <w:rsid w:val="006C162E"/>
    <w:rsid w:val="006F1550"/>
    <w:rsid w:val="00706E02"/>
    <w:rsid w:val="00823B00"/>
    <w:rsid w:val="008B612A"/>
    <w:rsid w:val="0094552B"/>
    <w:rsid w:val="009853D8"/>
    <w:rsid w:val="009A1CB6"/>
    <w:rsid w:val="00BF09D6"/>
    <w:rsid w:val="00C77790"/>
    <w:rsid w:val="00CA72B5"/>
    <w:rsid w:val="00D00F8D"/>
    <w:rsid w:val="00D479DF"/>
    <w:rsid w:val="00D52E05"/>
    <w:rsid w:val="00D80201"/>
    <w:rsid w:val="00D81AFE"/>
    <w:rsid w:val="00DB09F7"/>
    <w:rsid w:val="00DC33B3"/>
    <w:rsid w:val="00DF78DB"/>
    <w:rsid w:val="00E0529B"/>
    <w:rsid w:val="00E47163"/>
    <w:rsid w:val="00F00AD5"/>
    <w:rsid w:val="00F22A1F"/>
    <w:rsid w:val="00F43D68"/>
    <w:rsid w:val="00FB39EB"/>
    <w:rsid w:val="00FB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B5"/>
  </w:style>
  <w:style w:type="paragraph" w:styleId="1">
    <w:name w:val="heading 1"/>
    <w:basedOn w:val="a"/>
    <w:next w:val="a"/>
    <w:link w:val="10"/>
    <w:uiPriority w:val="9"/>
    <w:qFormat/>
    <w:rsid w:val="006815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21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6219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994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219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994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F7589"/>
    <w:pPr>
      <w:ind w:left="720"/>
      <w:contextualSpacing/>
    </w:pPr>
  </w:style>
  <w:style w:type="paragraph" w:styleId="a5">
    <w:name w:val="No Spacing"/>
    <w:uiPriority w:val="1"/>
    <w:qFormat/>
    <w:rsid w:val="000F75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815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681502"/>
  </w:style>
  <w:style w:type="paragraph" w:styleId="a6">
    <w:name w:val="Normal (Web)"/>
    <w:basedOn w:val="a"/>
    <w:uiPriority w:val="99"/>
    <w:semiHidden/>
    <w:unhideWhenUsed/>
    <w:rsid w:val="00F0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388913398622922&amp;set=pcb.388913948622867&amp;type=3&amp;theater" TargetMode="External"/><Relationship Id="rId13" Type="http://schemas.openxmlformats.org/officeDocument/2006/relationships/hyperlink" Target="http://mokshan.pnzreg.ru/news/ekonomika/143355/" TargetMode="External"/><Relationship Id="rId18" Type="http://schemas.openxmlformats.org/officeDocument/2006/relationships/hyperlink" Target="http://mokshan.pnzreg.ru/news/society/135305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mokshan.pnzreg.ru/news/society/133474/" TargetMode="External"/><Relationship Id="rId7" Type="http://schemas.openxmlformats.org/officeDocument/2006/relationships/hyperlink" Target="http://www.rkuzn.pnzreg.ru/files/kuzneck_pnzreg_ru/aprp/regionalnyy_integrirovannyy_centr.pdf" TargetMode="External"/><Relationship Id="rId12" Type="http://schemas.openxmlformats.org/officeDocument/2006/relationships/hyperlink" Target="http://mokshan.pnzreg.ru/news/ekonomika/148830/" TargetMode="External"/><Relationship Id="rId17" Type="http://schemas.openxmlformats.org/officeDocument/2006/relationships/hyperlink" Target="http://mokshan.pnzreg.ru/news/society/137121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okshan.pnzreg.ru/news/ekonomika/140240/" TargetMode="External"/><Relationship Id="rId20" Type="http://schemas.openxmlformats.org/officeDocument/2006/relationships/hyperlink" Target="http://mokshan.pnzreg.ru/news/ekonomika/13504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kuzn.pnzreg.ru/files/kuzneck_pnzreg_ru/aprp/regionalnyy_integrirovannyy_centr.pdf" TargetMode="External"/><Relationship Id="rId11" Type="http://schemas.openxmlformats.org/officeDocument/2006/relationships/hyperlink" Target="http://mokshan.pnzreg.ru/news/ekonomika/149301/" TargetMode="External"/><Relationship Id="rId24" Type="http://schemas.openxmlformats.org/officeDocument/2006/relationships/hyperlink" Target="https://twitter.com/aprpmok/status/10930316797515857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kshan.pnzreg.ru/news/ekonomika/141117/" TargetMode="External"/><Relationship Id="rId23" Type="http://schemas.openxmlformats.org/officeDocument/2006/relationships/hyperlink" Target="https://twitter.com/aprpmok/status/1097425028600266752" TargetMode="External"/><Relationship Id="rId10" Type="http://schemas.openxmlformats.org/officeDocument/2006/relationships/hyperlink" Target="http://mokshan.pnzreg.ru/news/ekonomika/149304/" TargetMode="External"/><Relationship Id="rId19" Type="http://schemas.openxmlformats.org/officeDocument/2006/relationships/hyperlink" Target="http://mokshan.pnzreg.ru/news/ekonomika/1350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kshan.pnzreg.ru/news/ekonomika/150397/" TargetMode="External"/><Relationship Id="rId14" Type="http://schemas.openxmlformats.org/officeDocument/2006/relationships/hyperlink" Target="http://mokshan.pnzreg.ru/news/society/141807/" TargetMode="External"/><Relationship Id="rId22" Type="http://schemas.openxmlformats.org/officeDocument/2006/relationships/hyperlink" Target="http://mokshan.pnzreg.ru/news/ekonomika/133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1068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Tazeeva</cp:lastModifiedBy>
  <cp:revision>4</cp:revision>
  <dcterms:created xsi:type="dcterms:W3CDTF">2019-03-13T05:01:00Z</dcterms:created>
  <dcterms:modified xsi:type="dcterms:W3CDTF">2019-04-04T06:47:00Z</dcterms:modified>
</cp:coreProperties>
</file>