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994" w:rsidRDefault="00621994" w:rsidP="00621994">
      <w:pPr>
        <w:pStyle w:val="30"/>
        <w:shd w:val="clear" w:color="auto" w:fill="auto"/>
      </w:pPr>
      <w:r>
        <w:rPr>
          <w:color w:val="000000"/>
        </w:rPr>
        <w:t>Информация о взаимодействии с институтами развития</w:t>
      </w:r>
      <w:r>
        <w:rPr>
          <w:color w:val="000000"/>
        </w:rPr>
        <w:br/>
        <w:t>Пензенской области по итогам</w:t>
      </w:r>
      <w:r>
        <w:rPr>
          <w:color w:val="000000"/>
        </w:rPr>
        <w:br/>
      </w:r>
      <w:r w:rsidR="001C0E97">
        <w:rPr>
          <w:color w:val="000000"/>
        </w:rPr>
        <w:t xml:space="preserve">3 </w:t>
      </w:r>
      <w:r>
        <w:rPr>
          <w:color w:val="000000"/>
        </w:rPr>
        <w:t>квартала 2018 года</w:t>
      </w:r>
    </w:p>
    <w:p w:rsidR="00621994" w:rsidRDefault="00621994" w:rsidP="00621994">
      <w:pPr>
        <w:pStyle w:val="20"/>
        <w:shd w:val="clear" w:color="auto" w:fill="auto"/>
        <w:spacing w:before="0"/>
        <w:ind w:firstLine="760"/>
      </w:pPr>
      <w:proofErr w:type="gramStart"/>
      <w:r>
        <w:rPr>
          <w:color w:val="000000"/>
        </w:rPr>
        <w:t xml:space="preserve">В Пензенской области действуют следующие институты развития Центр поддержки предпринимательства при АО «Корпорация развития Пензенской области», АО «Гарантийная </w:t>
      </w:r>
      <w:proofErr w:type="spellStart"/>
      <w:r>
        <w:rPr>
          <w:color w:val="000000"/>
        </w:rPr>
        <w:t>микрофинансовая</w:t>
      </w:r>
      <w:proofErr w:type="spellEnd"/>
      <w:r>
        <w:rPr>
          <w:color w:val="000000"/>
        </w:rPr>
        <w:t xml:space="preserve"> организация «Поручитель», Торгово-промышленная палата Пензенской области, Экспортный центр при ТПП, ООО «Центр кластерного развития», Фонд поддержки промышленности Пензенской области, АО «ЛК МСП Пенза» и др., которые </w:t>
      </w:r>
      <w:r w:rsidR="00706E02">
        <w:rPr>
          <w:color w:val="000000"/>
        </w:rPr>
        <w:t xml:space="preserve">в </w:t>
      </w:r>
      <w:r>
        <w:rPr>
          <w:color w:val="000000"/>
        </w:rPr>
        <w:t>современных экономических условиях играют особую роль и призваны способствовать развитию предпринимательской и инвестиционной деятельности.</w:t>
      </w:r>
      <w:proofErr w:type="gramEnd"/>
    </w:p>
    <w:p w:rsidR="00621994" w:rsidRDefault="00621994" w:rsidP="00621994">
      <w:pPr>
        <w:pStyle w:val="20"/>
        <w:shd w:val="clear" w:color="auto" w:fill="auto"/>
        <w:spacing w:before="0"/>
        <w:ind w:firstLine="760"/>
      </w:pPr>
      <w:r>
        <w:rPr>
          <w:color w:val="000000"/>
        </w:rPr>
        <w:t xml:space="preserve">С такими институтами развития как АО </w:t>
      </w:r>
      <w:r w:rsidR="0053725F">
        <w:rPr>
          <w:color w:val="000000"/>
        </w:rPr>
        <w:t xml:space="preserve">«Гарантийная </w:t>
      </w:r>
      <w:proofErr w:type="spellStart"/>
      <w:r w:rsidR="0053725F">
        <w:rPr>
          <w:color w:val="000000"/>
        </w:rPr>
        <w:t>микрофинансовая</w:t>
      </w:r>
      <w:proofErr w:type="spellEnd"/>
      <w:r w:rsidR="0053725F">
        <w:rPr>
          <w:color w:val="000000"/>
        </w:rPr>
        <w:t xml:space="preserve"> организация </w:t>
      </w:r>
      <w:r>
        <w:rPr>
          <w:color w:val="000000"/>
        </w:rPr>
        <w:t>«Поручитель», «Корпорация развития Пензенской области», ООО «Центр кластерного развития Пензенской области»,</w:t>
      </w:r>
      <w:hyperlink r:id="rId5" w:history="1">
        <w:r w:rsidRPr="0053725F">
          <w:rPr>
            <w:rStyle w:val="a3"/>
            <w:color w:val="auto"/>
            <w:u w:val="none"/>
          </w:rPr>
          <w:t xml:space="preserve"> Центр поддержки экспорта при</w:t>
        </w:r>
      </w:hyperlink>
      <w:r w:rsidRPr="0053725F">
        <w:t xml:space="preserve"> </w:t>
      </w:r>
      <w:hyperlink r:id="rId6" w:history="1">
        <w:r w:rsidRPr="00D81AFE">
          <w:rPr>
            <w:rStyle w:val="a3"/>
            <w:color w:val="auto"/>
            <w:u w:val="none"/>
          </w:rPr>
          <w:t>торгово-промышленной палате Пензенской области</w:t>
        </w:r>
        <w:r w:rsidR="0053725F" w:rsidRPr="00D81AFE">
          <w:rPr>
            <w:rStyle w:val="a3"/>
            <w:color w:val="auto"/>
            <w:u w:val="none"/>
          </w:rPr>
          <w:t xml:space="preserve">, </w:t>
        </w:r>
        <w:r w:rsidR="0053725F" w:rsidRPr="00D81AFE">
          <w:rPr>
            <w:rFonts w:cs="Arial"/>
            <w:lang w:eastAsia="ru-RU"/>
          </w:rPr>
          <w:t xml:space="preserve"> Союз «Пензенская областная торгово-промышленная палата»</w:t>
        </w:r>
        <w:r w:rsidRPr="00D81AFE">
          <w:rPr>
            <w:rStyle w:val="a3"/>
            <w:color w:val="auto"/>
            <w:u w:val="none"/>
          </w:rPr>
          <w:t xml:space="preserve"> </w:t>
        </w:r>
      </w:hyperlink>
      <w:r w:rsidR="0053725F" w:rsidRPr="00D81AFE">
        <w:t xml:space="preserve">МУП Мокшанского </w:t>
      </w:r>
      <w:r w:rsidRPr="00D81AFE">
        <w:rPr>
          <w:color w:val="000000"/>
        </w:rPr>
        <w:t>района</w:t>
      </w:r>
      <w:r w:rsidR="0053725F" w:rsidRPr="00D81AFE">
        <w:rPr>
          <w:color w:val="000000"/>
        </w:rPr>
        <w:t xml:space="preserve"> «Агентство по развитию предпринимательства»</w:t>
      </w:r>
      <w:r w:rsidRPr="00D81AFE">
        <w:rPr>
          <w:color w:val="000000"/>
        </w:rPr>
        <w:t xml:space="preserve"> заключ</w:t>
      </w:r>
      <w:r w:rsidR="00F22A1F">
        <w:rPr>
          <w:color w:val="000000"/>
        </w:rPr>
        <w:t>ило</w:t>
      </w:r>
      <w:r w:rsidRPr="00D81AFE">
        <w:rPr>
          <w:color w:val="000000"/>
        </w:rPr>
        <w:t xml:space="preserve"> соглашения о сотрудничестве и состав</w:t>
      </w:r>
      <w:r w:rsidR="00F22A1F">
        <w:rPr>
          <w:color w:val="000000"/>
        </w:rPr>
        <w:t>ило</w:t>
      </w:r>
      <w:r w:rsidRPr="00D81AFE">
        <w:rPr>
          <w:color w:val="000000"/>
        </w:rPr>
        <w:t xml:space="preserve"> совместные</w:t>
      </w:r>
      <w:r>
        <w:rPr>
          <w:color w:val="000000"/>
        </w:rPr>
        <w:t xml:space="preserve"> планы работ на 2018 год.</w:t>
      </w:r>
    </w:p>
    <w:p w:rsidR="00621994" w:rsidRDefault="00621994" w:rsidP="00621994">
      <w:pPr>
        <w:pStyle w:val="20"/>
        <w:shd w:val="clear" w:color="auto" w:fill="auto"/>
        <w:spacing w:before="0"/>
        <w:ind w:firstLine="760"/>
      </w:pPr>
      <w:r>
        <w:rPr>
          <w:color w:val="000000"/>
        </w:rPr>
        <w:t>Основная цель заключенных соглашений - оказание содействия в развитии малого и среднего предпринимательства, в том числе с использованием поддержки, предоставляемой институтами развития, информирование субъектов МСП об услугах институтов развития.</w:t>
      </w:r>
    </w:p>
    <w:p w:rsidR="00621994" w:rsidRDefault="00621994" w:rsidP="00621994">
      <w:pPr>
        <w:pStyle w:val="20"/>
        <w:shd w:val="clear" w:color="auto" w:fill="auto"/>
        <w:spacing w:before="0"/>
        <w:ind w:firstLine="760"/>
      </w:pPr>
      <w:r>
        <w:rPr>
          <w:color w:val="000000"/>
        </w:rPr>
        <w:t xml:space="preserve">Вся работа в указанном направлении со стороны администрации </w:t>
      </w:r>
      <w:r w:rsidR="00D52E05">
        <w:rPr>
          <w:color w:val="000000"/>
        </w:rPr>
        <w:t>Мокшанско</w:t>
      </w:r>
      <w:r>
        <w:rPr>
          <w:color w:val="000000"/>
        </w:rPr>
        <w:t>го района проводится отделом экономи</w:t>
      </w:r>
      <w:r w:rsidR="00706E02">
        <w:rPr>
          <w:color w:val="000000"/>
        </w:rPr>
        <w:t>ки</w:t>
      </w:r>
      <w:r w:rsidR="00FB63B1">
        <w:rPr>
          <w:color w:val="000000"/>
        </w:rPr>
        <w:t>, земельных и имущественных отношений</w:t>
      </w:r>
      <w:r>
        <w:rPr>
          <w:color w:val="000000"/>
        </w:rPr>
        <w:t xml:space="preserve"> совместно с МУП </w:t>
      </w:r>
      <w:r w:rsidR="00E47163">
        <w:rPr>
          <w:color w:val="000000"/>
        </w:rPr>
        <w:t xml:space="preserve">Мокшанского района </w:t>
      </w:r>
      <w:r>
        <w:rPr>
          <w:color w:val="000000"/>
        </w:rPr>
        <w:t>«</w:t>
      </w:r>
      <w:r w:rsidR="005430C1">
        <w:rPr>
          <w:color w:val="000000"/>
        </w:rPr>
        <w:t>Агентство по развитию предпринимательства»</w:t>
      </w:r>
      <w:r>
        <w:rPr>
          <w:color w:val="000000"/>
        </w:rPr>
        <w:t>.</w:t>
      </w:r>
    </w:p>
    <w:p w:rsidR="00621994" w:rsidRDefault="00621994" w:rsidP="00621994">
      <w:pPr>
        <w:pStyle w:val="20"/>
        <w:shd w:val="clear" w:color="auto" w:fill="auto"/>
        <w:spacing w:before="0"/>
        <w:ind w:firstLine="760"/>
      </w:pPr>
      <w:r>
        <w:rPr>
          <w:color w:val="000000"/>
        </w:rPr>
        <w:t xml:space="preserve">За прошедший период 2018 года администрацией </w:t>
      </w:r>
      <w:r w:rsidR="00645783">
        <w:rPr>
          <w:color w:val="000000"/>
        </w:rPr>
        <w:t>Мокшанского</w:t>
      </w:r>
      <w:r>
        <w:rPr>
          <w:color w:val="000000"/>
        </w:rPr>
        <w:t xml:space="preserve"> района совместно с МУП </w:t>
      </w:r>
      <w:r w:rsidR="00D00F8D">
        <w:rPr>
          <w:color w:val="000000"/>
        </w:rPr>
        <w:t xml:space="preserve">Мокшанского района </w:t>
      </w:r>
      <w:r>
        <w:rPr>
          <w:color w:val="000000"/>
        </w:rPr>
        <w:t>«А</w:t>
      </w:r>
      <w:r w:rsidR="00645783">
        <w:rPr>
          <w:color w:val="000000"/>
        </w:rPr>
        <w:t>гентство по развитию предпринимательства</w:t>
      </w:r>
      <w:r>
        <w:rPr>
          <w:color w:val="000000"/>
        </w:rPr>
        <w:t>» проведено: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967"/>
        </w:tabs>
        <w:spacing w:before="0"/>
        <w:ind w:firstLine="760"/>
      </w:pPr>
      <w:r>
        <w:rPr>
          <w:color w:val="000000"/>
        </w:rPr>
        <w:t>информирование субъектов предпринимательства об услугах институтов развития на проводимых совещаниях, устных консультаций, предоставления раздаточного материала, размещения информации в Уголках предпринимателя в зданиях поселений, выездов на предприятия,</w:t>
      </w:r>
    </w:p>
    <w:p w:rsidR="00621994" w:rsidRDefault="00D80201" w:rsidP="00621994">
      <w:pPr>
        <w:pStyle w:val="20"/>
        <w:numPr>
          <w:ilvl w:val="0"/>
          <w:numId w:val="1"/>
        </w:numPr>
        <w:shd w:val="clear" w:color="auto" w:fill="auto"/>
        <w:tabs>
          <w:tab w:val="left" w:pos="967"/>
        </w:tabs>
        <w:spacing w:before="0"/>
        <w:ind w:firstLine="760"/>
      </w:pPr>
      <w:r>
        <w:rPr>
          <w:color w:val="000000"/>
        </w:rPr>
        <w:t>проконсультировано</w:t>
      </w:r>
      <w:r w:rsidRPr="00D80201">
        <w:rPr>
          <w:color w:val="000000"/>
        </w:rPr>
        <w:t xml:space="preserve"> </w:t>
      </w:r>
      <w:r>
        <w:rPr>
          <w:color w:val="000000"/>
        </w:rPr>
        <w:t>через Центр поддержки предпринимательства Пензенской области по средствам «</w:t>
      </w:r>
      <w:r w:rsidR="00706E02">
        <w:rPr>
          <w:color w:val="000000"/>
        </w:rPr>
        <w:t xml:space="preserve">горячей линии» </w:t>
      </w:r>
      <w:r w:rsidR="00D479DF">
        <w:rPr>
          <w:color w:val="000000"/>
        </w:rPr>
        <w:t>27</w:t>
      </w:r>
      <w:r w:rsidR="00706E02">
        <w:rPr>
          <w:color w:val="000000"/>
        </w:rPr>
        <w:t>субъектов МСП</w:t>
      </w:r>
      <w:r>
        <w:rPr>
          <w:color w:val="000000"/>
        </w:rPr>
        <w:t>,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67"/>
        </w:tabs>
        <w:spacing w:before="0"/>
        <w:ind w:left="220" w:right="300" w:firstLine="740"/>
      </w:pPr>
      <w:r>
        <w:rPr>
          <w:color w:val="000000"/>
        </w:rPr>
        <w:t xml:space="preserve">информирование на сайте администрации </w:t>
      </w:r>
      <w:r w:rsidR="00C77790">
        <w:rPr>
          <w:color w:val="000000"/>
        </w:rPr>
        <w:t>Мокшанск</w:t>
      </w:r>
      <w:r>
        <w:rPr>
          <w:color w:val="000000"/>
        </w:rPr>
        <w:t>ого района об услугах и поддержке институтов развития, распространение буклетов об услугах,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62"/>
        </w:tabs>
        <w:spacing w:before="0"/>
        <w:ind w:left="220" w:right="300" w:firstLine="740"/>
      </w:pPr>
      <w:r>
        <w:rPr>
          <w:color w:val="000000"/>
        </w:rPr>
        <w:t>встречи с экономически активным населением района, желающим организовать собственный бизнес или расширить свой бизнес в поселениях района,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67"/>
        </w:tabs>
        <w:spacing w:before="0"/>
        <w:ind w:left="220" w:right="300" w:firstLine="740"/>
      </w:pPr>
      <w:r>
        <w:rPr>
          <w:color w:val="000000"/>
        </w:rPr>
        <w:t xml:space="preserve">в АО «Корпорация развития Пензенской области» направлены </w:t>
      </w:r>
      <w:r>
        <w:rPr>
          <w:color w:val="000000"/>
        </w:rPr>
        <w:lastRenderedPageBreak/>
        <w:t xml:space="preserve">«дорожные» карты реализации приоритетных инвестиционных проектов </w:t>
      </w:r>
      <w:r w:rsidR="006C162E">
        <w:rPr>
          <w:color w:val="000000"/>
        </w:rPr>
        <w:t>Мокшанско</w:t>
      </w:r>
      <w:r>
        <w:rPr>
          <w:color w:val="000000"/>
        </w:rPr>
        <w:t>го района на согласование,</w:t>
      </w:r>
    </w:p>
    <w:p w:rsidR="00621994" w:rsidRDefault="00DB09F7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62"/>
        </w:tabs>
        <w:spacing w:before="0"/>
        <w:ind w:left="220" w:right="300" w:firstLine="740"/>
      </w:pPr>
      <w:r>
        <w:rPr>
          <w:color w:val="000000"/>
        </w:rPr>
        <w:t>специалисты</w:t>
      </w:r>
      <w:r w:rsidR="00621994">
        <w:rPr>
          <w:color w:val="000000"/>
        </w:rPr>
        <w:t xml:space="preserve"> МУП «А</w:t>
      </w:r>
      <w:r w:rsidR="00572DCC">
        <w:rPr>
          <w:color w:val="000000"/>
        </w:rPr>
        <w:t>гентство</w:t>
      </w:r>
      <w:r w:rsidR="00621994">
        <w:rPr>
          <w:color w:val="000000"/>
        </w:rPr>
        <w:t>» приня</w:t>
      </w:r>
      <w:r>
        <w:rPr>
          <w:color w:val="000000"/>
        </w:rPr>
        <w:t>ли</w:t>
      </w:r>
      <w:r w:rsidR="00621994">
        <w:rPr>
          <w:color w:val="000000"/>
        </w:rPr>
        <w:t xml:space="preserve"> участие в совещаниях Центра поддержки предпринимательства Пензенской области по вопросам взаимодействия,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77"/>
        </w:tabs>
        <w:spacing w:before="0"/>
        <w:ind w:left="220" w:firstLine="740"/>
      </w:pPr>
      <w:r>
        <w:rPr>
          <w:color w:val="000000"/>
        </w:rPr>
        <w:t>информирование о работе портала «Бизнес-навигатор»,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67"/>
        </w:tabs>
        <w:spacing w:before="0"/>
        <w:ind w:left="220" w:right="300" w:firstLine="740"/>
      </w:pPr>
      <w:r>
        <w:rPr>
          <w:color w:val="000000"/>
        </w:rPr>
        <w:t>информирование о мероприятиях, проводимых Центром поддержки экспорта при ТПП Пензенской области</w:t>
      </w:r>
      <w:r w:rsidR="00493D37">
        <w:rPr>
          <w:color w:val="000000"/>
        </w:rPr>
        <w:t>.</w:t>
      </w:r>
    </w:p>
    <w:p w:rsidR="00CA72B5" w:rsidRDefault="00CA72B5"/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r w:rsidRPr="00D479DF">
        <w:rPr>
          <w:sz w:val="24"/>
          <w:szCs w:val="24"/>
        </w:rPr>
        <w:t>21.06.2018</w:t>
      </w: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r w:rsidRPr="00D479DF">
        <w:rPr>
          <w:sz w:val="24"/>
          <w:szCs w:val="24"/>
        </w:rPr>
        <w:t>В администрации Засечного сельсовета Мокшанского района состоялось заседание «круглого стола» с предпринимателями и заинтересованными лицами поселения</w:t>
      </w: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hyperlink r:id="rId7" w:history="1">
        <w:r w:rsidRPr="00D479DF">
          <w:rPr>
            <w:rStyle w:val="a3"/>
            <w:sz w:val="24"/>
            <w:szCs w:val="24"/>
          </w:rPr>
          <w:t>http://mokshan.pnzreg.ru/news/society/91328/</w:t>
        </w:r>
      </w:hyperlink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r w:rsidRPr="00D479DF">
        <w:rPr>
          <w:sz w:val="24"/>
          <w:szCs w:val="24"/>
        </w:rPr>
        <w:t>18.06.2018</w:t>
      </w: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r w:rsidRPr="00D479DF">
        <w:rPr>
          <w:sz w:val="24"/>
          <w:szCs w:val="24"/>
        </w:rPr>
        <w:t>Специалисты ЦПП провели выездной семинар на тему: «Как участвовать в государственных и муниципальных конкурсах. Практикум по 44-ФЗ и 223-ФЗ».</w:t>
      </w: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hyperlink r:id="rId8" w:history="1">
        <w:r w:rsidRPr="00D479DF">
          <w:rPr>
            <w:rStyle w:val="a3"/>
            <w:sz w:val="24"/>
            <w:szCs w:val="24"/>
          </w:rPr>
          <w:t>http://mokshan.pnzreg.ru/news/society/90538/</w:t>
        </w:r>
      </w:hyperlink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r w:rsidRPr="00D479DF">
        <w:rPr>
          <w:sz w:val="24"/>
          <w:szCs w:val="24"/>
        </w:rPr>
        <w:t>08.06.2018</w:t>
      </w: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r w:rsidRPr="00D479DF">
        <w:rPr>
          <w:sz w:val="24"/>
          <w:szCs w:val="24"/>
        </w:rPr>
        <w:t>В администрациях Подгорненского и Широкоисского сельсоветов Мокшанского района состоялись заседания «круглого стола» с предпринимателями и заинтересованными лицами поселений</w:t>
      </w: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hyperlink r:id="rId9" w:history="1">
        <w:r w:rsidRPr="00D479DF">
          <w:rPr>
            <w:rStyle w:val="a3"/>
            <w:sz w:val="24"/>
            <w:szCs w:val="24"/>
          </w:rPr>
          <w:t>http://mokshan.pnzreg.ru/news/society/89071/</w:t>
        </w:r>
      </w:hyperlink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r w:rsidRPr="00D479DF">
        <w:rPr>
          <w:sz w:val="24"/>
          <w:szCs w:val="24"/>
        </w:rPr>
        <w:t>30.05.2018</w:t>
      </w: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r w:rsidRPr="00D479DF">
        <w:rPr>
          <w:sz w:val="24"/>
          <w:szCs w:val="24"/>
        </w:rPr>
        <w:t>В администрациях Богородского и Плесского сельсоветов Мокшанского района состоялись заседания «круглого стола» с предпринимателями и заинтересованными лицами района</w:t>
      </w: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hyperlink r:id="rId10" w:history="1">
        <w:r w:rsidRPr="00D479DF">
          <w:rPr>
            <w:rStyle w:val="a3"/>
            <w:sz w:val="24"/>
            <w:szCs w:val="24"/>
          </w:rPr>
          <w:t>http://mokshan.pnzreg.ru/news/society/87182/</w:t>
        </w:r>
      </w:hyperlink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r w:rsidRPr="00D479DF">
        <w:rPr>
          <w:sz w:val="24"/>
          <w:szCs w:val="24"/>
        </w:rPr>
        <w:t>25.05.2018</w:t>
      </w: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r w:rsidRPr="00D479DF">
        <w:rPr>
          <w:sz w:val="24"/>
          <w:szCs w:val="24"/>
        </w:rPr>
        <w:t>В администрации Мокшанского района состоялось заседание конкурсной комиссии</w:t>
      </w: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hyperlink r:id="rId11" w:history="1">
        <w:r w:rsidRPr="00D479DF">
          <w:rPr>
            <w:rStyle w:val="a3"/>
            <w:sz w:val="24"/>
            <w:szCs w:val="24"/>
          </w:rPr>
          <w:t>http://mokshan.pnzreg.ru/news/ekonomika/86133/</w:t>
        </w:r>
      </w:hyperlink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r w:rsidRPr="00D479DF">
        <w:rPr>
          <w:sz w:val="24"/>
          <w:szCs w:val="24"/>
        </w:rPr>
        <w:t>24.05.2018</w:t>
      </w: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r w:rsidRPr="00D479DF">
        <w:rPr>
          <w:sz w:val="24"/>
          <w:szCs w:val="24"/>
        </w:rPr>
        <w:t>В администрациях Елизаветинского, Нечаевского и Успенского сельсоветов состоялись заседания «круглого стола» с предпринимателями и заинтересованными лицами поселений</w:t>
      </w: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hyperlink r:id="rId12" w:history="1">
        <w:r w:rsidRPr="00D479DF">
          <w:rPr>
            <w:rStyle w:val="a3"/>
            <w:sz w:val="24"/>
            <w:szCs w:val="24"/>
          </w:rPr>
          <w:t>http://mokshan.pnzreg.ru/news/society/85817/</w:t>
        </w:r>
      </w:hyperlink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r w:rsidRPr="00D479DF">
        <w:rPr>
          <w:sz w:val="24"/>
          <w:szCs w:val="24"/>
        </w:rPr>
        <w:t> 17.05.2018</w:t>
      </w: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r w:rsidRPr="00D479DF">
        <w:rPr>
          <w:sz w:val="24"/>
          <w:szCs w:val="24"/>
        </w:rPr>
        <w:t>В поселковой администрации р.п. Мокшан и администрации Юровского сельсовета состоялось заседание «круглого стола» с предпринимателями и заинтересованными лицами района</w:t>
      </w: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hyperlink r:id="rId13" w:history="1">
        <w:r w:rsidRPr="00D479DF">
          <w:rPr>
            <w:rStyle w:val="a3"/>
            <w:sz w:val="24"/>
            <w:szCs w:val="24"/>
          </w:rPr>
          <w:t>http://mokshan.pnzreg.ru/news/society/84409/</w:t>
        </w:r>
      </w:hyperlink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r w:rsidRPr="00D479DF">
        <w:rPr>
          <w:sz w:val="24"/>
          <w:szCs w:val="24"/>
        </w:rPr>
        <w:lastRenderedPageBreak/>
        <w:t>17.05.2018</w:t>
      </w: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r w:rsidRPr="00D479DF">
        <w:rPr>
          <w:sz w:val="24"/>
          <w:szCs w:val="24"/>
        </w:rPr>
        <w:t>Центр поддержки предпринимательства провел рабочую встречу с представителями специализированных организаций</w:t>
      </w: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hyperlink r:id="rId14" w:history="1">
        <w:r w:rsidRPr="00D479DF">
          <w:rPr>
            <w:rStyle w:val="a3"/>
            <w:sz w:val="24"/>
            <w:szCs w:val="24"/>
          </w:rPr>
          <w:t>http://mokshan.pnzreg.ru/news/society/84234/</w:t>
        </w:r>
      </w:hyperlink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r w:rsidRPr="00D479DF">
        <w:rPr>
          <w:sz w:val="24"/>
          <w:szCs w:val="24"/>
        </w:rPr>
        <w:t>15.05.2018</w:t>
      </w: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r w:rsidRPr="00D479DF">
        <w:rPr>
          <w:sz w:val="24"/>
          <w:szCs w:val="24"/>
        </w:rPr>
        <w:t>В администрации Мокшанского района состоялось заседание конкурсной комиссии</w:t>
      </w: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hyperlink r:id="rId15" w:history="1">
        <w:r w:rsidRPr="00D479DF">
          <w:rPr>
            <w:rStyle w:val="a3"/>
            <w:sz w:val="24"/>
            <w:szCs w:val="24"/>
          </w:rPr>
          <w:t>http://mokshan.pnzreg.ru/news/ekonomika/83833/</w:t>
        </w:r>
      </w:hyperlink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r w:rsidRPr="00D479DF">
        <w:rPr>
          <w:sz w:val="24"/>
          <w:szCs w:val="24"/>
        </w:rPr>
        <w:t>14.05.2018</w:t>
      </w: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r w:rsidRPr="00D479DF">
        <w:rPr>
          <w:sz w:val="24"/>
          <w:szCs w:val="24"/>
        </w:rPr>
        <w:t>В четверг , 10 мая 2018 г, в актовом зале Администрации Мокшанского района прошел круглый стол посвященный Дню российского предпринимателя</w:t>
      </w: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hyperlink r:id="rId16" w:history="1">
        <w:r w:rsidRPr="00D479DF">
          <w:rPr>
            <w:rStyle w:val="a3"/>
            <w:sz w:val="24"/>
            <w:szCs w:val="24"/>
          </w:rPr>
          <w:t>http://mokshan.pnzreg.ru/news/society/83441/</w:t>
        </w:r>
      </w:hyperlink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r w:rsidRPr="00D479DF">
        <w:rPr>
          <w:sz w:val="24"/>
          <w:szCs w:val="24"/>
        </w:rPr>
        <w:t>03.05.2018</w:t>
      </w: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r w:rsidRPr="00D479DF">
        <w:rPr>
          <w:sz w:val="24"/>
          <w:szCs w:val="24"/>
        </w:rPr>
        <w:t>В администрации Мокшанского района состоялась встреча с предпринимателями района</w:t>
      </w: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hyperlink r:id="rId17" w:history="1">
        <w:r w:rsidRPr="00D479DF">
          <w:rPr>
            <w:rStyle w:val="a3"/>
            <w:sz w:val="24"/>
            <w:szCs w:val="24"/>
          </w:rPr>
          <w:t>http://mokshan.pnzreg.ru/news/ekonomika/81587/</w:t>
        </w:r>
      </w:hyperlink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r w:rsidRPr="00D479DF">
        <w:rPr>
          <w:sz w:val="24"/>
          <w:szCs w:val="24"/>
        </w:rPr>
        <w:t>28.04.2018</w:t>
      </w: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r w:rsidRPr="00D479DF">
        <w:rPr>
          <w:sz w:val="24"/>
          <w:szCs w:val="24"/>
        </w:rPr>
        <w:t>В администрации Мокшанского района состоялась совещание с руководителями предприятий торговли общественного питания</w:t>
      </w: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hyperlink r:id="rId18" w:history="1">
        <w:r w:rsidRPr="00D479DF">
          <w:rPr>
            <w:rStyle w:val="a3"/>
            <w:sz w:val="24"/>
            <w:szCs w:val="24"/>
          </w:rPr>
          <w:t>http://mokshan.pnzreg.ru/news/ekonomika/81289/</w:t>
        </w:r>
      </w:hyperlink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r w:rsidRPr="00D479DF">
        <w:rPr>
          <w:sz w:val="24"/>
          <w:szCs w:val="24"/>
        </w:rPr>
        <w:t>20.04.2018</w:t>
      </w: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r w:rsidRPr="00D479DF">
        <w:rPr>
          <w:sz w:val="24"/>
          <w:szCs w:val="24"/>
        </w:rPr>
        <w:t>В администрации Мокшанского района состоялось заседание конкурсной комиссии</w:t>
      </w: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hyperlink r:id="rId19" w:history="1">
        <w:r w:rsidRPr="00D479DF">
          <w:rPr>
            <w:rStyle w:val="a3"/>
            <w:sz w:val="24"/>
            <w:szCs w:val="24"/>
          </w:rPr>
          <w:t>http://mokshan.pnzreg.ru/news/ekonomika/79543/</w:t>
        </w:r>
      </w:hyperlink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r w:rsidRPr="00D479DF">
        <w:rPr>
          <w:sz w:val="24"/>
          <w:szCs w:val="24"/>
        </w:rPr>
        <w:t>20.04.2018</w:t>
      </w: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r w:rsidRPr="00D479DF">
        <w:rPr>
          <w:sz w:val="24"/>
          <w:szCs w:val="24"/>
        </w:rPr>
        <w:t xml:space="preserve">Уважаемые руководители субъектов малого и среднего предпринимательства, включая крестьянские (фермерские) хозяйства и потребительские кооперативы на ранней стадии деятельности </w:t>
      </w:r>
      <w:proofErr w:type="gramStart"/>
      <w:r w:rsidRPr="00D479DF">
        <w:rPr>
          <w:sz w:val="24"/>
          <w:szCs w:val="24"/>
        </w:rPr>
        <w:t xml:space="preserve">( </w:t>
      </w:r>
      <w:proofErr w:type="gramEnd"/>
      <w:r w:rsidRPr="00D479DF">
        <w:rPr>
          <w:sz w:val="24"/>
          <w:szCs w:val="24"/>
        </w:rPr>
        <w:t>до 3-х лет с момента регистрации бизнеса).</w:t>
      </w:r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  <w:hyperlink r:id="rId20" w:history="1">
        <w:r w:rsidRPr="00D479DF">
          <w:rPr>
            <w:rStyle w:val="a3"/>
            <w:sz w:val="24"/>
            <w:szCs w:val="24"/>
          </w:rPr>
          <w:t>http://mokshan.pnzreg.ru/news/society/79478/</w:t>
        </w:r>
      </w:hyperlink>
    </w:p>
    <w:p w:rsidR="00D479DF" w:rsidRPr="00D479DF" w:rsidRDefault="00D479DF" w:rsidP="00D479DF">
      <w:pPr>
        <w:spacing w:after="0" w:line="240" w:lineRule="auto"/>
        <w:rPr>
          <w:sz w:val="24"/>
          <w:szCs w:val="24"/>
        </w:rPr>
      </w:pPr>
    </w:p>
    <w:p w:rsidR="009853D8" w:rsidRPr="00D479DF" w:rsidRDefault="009853D8" w:rsidP="00D479DF">
      <w:pPr>
        <w:spacing w:after="0" w:line="240" w:lineRule="auto"/>
        <w:rPr>
          <w:sz w:val="24"/>
          <w:szCs w:val="24"/>
        </w:rPr>
      </w:pPr>
    </w:p>
    <w:sectPr w:rsidR="009853D8" w:rsidRPr="00D479DF" w:rsidSect="00CA7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378A1"/>
    <w:multiLevelType w:val="multilevel"/>
    <w:tmpl w:val="E71C9EA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994"/>
    <w:rsid w:val="00084869"/>
    <w:rsid w:val="001C0E97"/>
    <w:rsid w:val="00386321"/>
    <w:rsid w:val="004833C2"/>
    <w:rsid w:val="00493D37"/>
    <w:rsid w:val="0053725F"/>
    <w:rsid w:val="005430C1"/>
    <w:rsid w:val="00572DCC"/>
    <w:rsid w:val="00621994"/>
    <w:rsid w:val="00645783"/>
    <w:rsid w:val="006C162E"/>
    <w:rsid w:val="00706E02"/>
    <w:rsid w:val="008B612A"/>
    <w:rsid w:val="009853D8"/>
    <w:rsid w:val="009A1CB6"/>
    <w:rsid w:val="00BF09D6"/>
    <w:rsid w:val="00C77790"/>
    <w:rsid w:val="00CA72B5"/>
    <w:rsid w:val="00D00F8D"/>
    <w:rsid w:val="00D479DF"/>
    <w:rsid w:val="00D52E05"/>
    <w:rsid w:val="00D80201"/>
    <w:rsid w:val="00D81AFE"/>
    <w:rsid w:val="00DB09F7"/>
    <w:rsid w:val="00DC33B3"/>
    <w:rsid w:val="00DF78DB"/>
    <w:rsid w:val="00E0529B"/>
    <w:rsid w:val="00E47163"/>
    <w:rsid w:val="00F22A1F"/>
    <w:rsid w:val="00FB6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21994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locked/>
    <w:rsid w:val="0062199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21994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locked/>
    <w:rsid w:val="006219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21994"/>
    <w:pPr>
      <w:widowControl w:val="0"/>
      <w:shd w:val="clear" w:color="auto" w:fill="FFFFFF"/>
      <w:spacing w:before="240" w:after="0" w:line="322" w:lineRule="exact"/>
      <w:ind w:firstLine="74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5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kshan.pnzreg.ru/news/society/90538/" TargetMode="External"/><Relationship Id="rId13" Type="http://schemas.openxmlformats.org/officeDocument/2006/relationships/hyperlink" Target="http://mokshan.pnzreg.ru/news/society/84409/" TargetMode="External"/><Relationship Id="rId18" Type="http://schemas.openxmlformats.org/officeDocument/2006/relationships/hyperlink" Target="http://mokshan.pnzreg.ru/news/ekonomika/81289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mokshan.pnzreg.ru/news/society/91328/" TargetMode="External"/><Relationship Id="rId12" Type="http://schemas.openxmlformats.org/officeDocument/2006/relationships/hyperlink" Target="http://mokshan.pnzreg.ru/news/society/85817/" TargetMode="External"/><Relationship Id="rId17" Type="http://schemas.openxmlformats.org/officeDocument/2006/relationships/hyperlink" Target="http://mokshan.pnzreg.ru/news/ekonomika/81587/" TargetMode="External"/><Relationship Id="rId2" Type="http://schemas.openxmlformats.org/officeDocument/2006/relationships/styles" Target="styles.xml"/><Relationship Id="rId16" Type="http://schemas.openxmlformats.org/officeDocument/2006/relationships/hyperlink" Target="http://mokshan.pnzreg.ru/news/society/83441/" TargetMode="External"/><Relationship Id="rId20" Type="http://schemas.openxmlformats.org/officeDocument/2006/relationships/hyperlink" Target="http://mokshan.pnzreg.ru/news/society/79478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rkuzn.pnzreg.ru/files/kuzneck_pnzreg_ru/aprp/regionalnyy_integrirovannyy_centr.pdf" TargetMode="External"/><Relationship Id="rId11" Type="http://schemas.openxmlformats.org/officeDocument/2006/relationships/hyperlink" Target="http://mokshan.pnzreg.ru/news/ekonomika/86133/" TargetMode="External"/><Relationship Id="rId5" Type="http://schemas.openxmlformats.org/officeDocument/2006/relationships/hyperlink" Target="http://www.rkuzn.pnzreg.ru/files/kuzneck_pnzreg_ru/aprp/regionalnyy_integrirovannyy_centr.pdf" TargetMode="External"/><Relationship Id="rId15" Type="http://schemas.openxmlformats.org/officeDocument/2006/relationships/hyperlink" Target="http://mokshan.pnzreg.ru/news/ekonomika/83833/" TargetMode="External"/><Relationship Id="rId10" Type="http://schemas.openxmlformats.org/officeDocument/2006/relationships/hyperlink" Target="http://mokshan.pnzreg.ru/news/society/87182/" TargetMode="External"/><Relationship Id="rId19" Type="http://schemas.openxmlformats.org/officeDocument/2006/relationships/hyperlink" Target="http://mokshan.pnzreg.ru/news/ekonomika/7954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kshan.pnzreg.ru/news/society/89071/" TargetMode="External"/><Relationship Id="rId14" Type="http://schemas.openxmlformats.org/officeDocument/2006/relationships/hyperlink" Target="http://mokshan.pnzreg.ru/news/society/84234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980</Words>
  <Characters>5587</Characters>
  <Application>Microsoft Office Word</Application>
  <DocSecurity>0</DocSecurity>
  <Lines>46</Lines>
  <Paragraphs>13</Paragraphs>
  <ScaleCrop>false</ScaleCrop>
  <Company/>
  <LinksUpToDate>false</LinksUpToDate>
  <CharactersWithSpaces>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6</cp:revision>
  <dcterms:created xsi:type="dcterms:W3CDTF">2018-04-04T09:38:00Z</dcterms:created>
  <dcterms:modified xsi:type="dcterms:W3CDTF">2018-10-03T07:15:00Z</dcterms:modified>
</cp:coreProperties>
</file>