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94" w:rsidRDefault="00621994" w:rsidP="00621994">
      <w:pPr>
        <w:pStyle w:val="30"/>
        <w:shd w:val="clear" w:color="auto" w:fill="auto"/>
      </w:pPr>
      <w:r>
        <w:rPr>
          <w:color w:val="000000"/>
        </w:rPr>
        <w:t>Информация о взаимодействии с институтами развития</w:t>
      </w:r>
      <w:r>
        <w:rPr>
          <w:color w:val="000000"/>
        </w:rPr>
        <w:br/>
        <w:t>Пензенской области по итогам</w:t>
      </w:r>
      <w:r>
        <w:rPr>
          <w:color w:val="000000"/>
        </w:rPr>
        <w:br/>
      </w:r>
      <w:r w:rsidR="00FB39EB">
        <w:rPr>
          <w:color w:val="000000"/>
        </w:rPr>
        <w:t>4</w:t>
      </w:r>
      <w:r w:rsidR="001C0E97">
        <w:rPr>
          <w:color w:val="000000"/>
        </w:rPr>
        <w:t xml:space="preserve"> </w:t>
      </w:r>
      <w:r>
        <w:rPr>
          <w:color w:val="000000"/>
        </w:rPr>
        <w:t>квартала 2018 года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proofErr w:type="gramStart"/>
      <w:r>
        <w:rPr>
          <w:color w:val="000000"/>
        </w:rPr>
        <w:t xml:space="preserve">В Пензенской области действуют следующие институты развития Центр поддержки предпринимательства при АО «Корпорация развития Пензенской области», АО «Гарантийная </w:t>
      </w:r>
      <w:proofErr w:type="spellStart"/>
      <w:r>
        <w:rPr>
          <w:color w:val="000000"/>
        </w:rPr>
        <w:t>микрофинансовая</w:t>
      </w:r>
      <w:proofErr w:type="spellEnd"/>
      <w:r>
        <w:rPr>
          <w:color w:val="000000"/>
        </w:rPr>
        <w:t xml:space="preserve"> организация «Поручитель», Торгово-промышленная палата Пензенской области, Экспортный центр при ТПП, ООО «Центр кластерного развития», Фонд поддержки промышленности Пензенской области, АО «ЛК МСП Пенза» и др., которые </w:t>
      </w:r>
      <w:r w:rsidR="00706E02">
        <w:rPr>
          <w:color w:val="000000"/>
        </w:rPr>
        <w:t xml:space="preserve">в </w:t>
      </w:r>
      <w:r>
        <w:rPr>
          <w:color w:val="000000"/>
        </w:rPr>
        <w:t>современных экономических условиях играют особую роль и призваны способствовать развитию предпринимательской и инвестиционной деятельности.</w:t>
      </w:r>
      <w:proofErr w:type="gramEnd"/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С такими институтами развития как АО </w:t>
      </w:r>
      <w:r w:rsidR="0053725F">
        <w:rPr>
          <w:color w:val="000000"/>
        </w:rPr>
        <w:t xml:space="preserve">«Гарантийная </w:t>
      </w:r>
      <w:proofErr w:type="spellStart"/>
      <w:r w:rsidR="0053725F">
        <w:rPr>
          <w:color w:val="000000"/>
        </w:rPr>
        <w:t>микрофинансовая</w:t>
      </w:r>
      <w:proofErr w:type="spellEnd"/>
      <w:r w:rsidR="0053725F">
        <w:rPr>
          <w:color w:val="000000"/>
        </w:rPr>
        <w:t xml:space="preserve"> организация </w:t>
      </w:r>
      <w:r>
        <w:rPr>
          <w:color w:val="000000"/>
        </w:rPr>
        <w:t>«Поручитель», «Корпорация развития Пензенской области», ООО «Центр кластерного развития Пензенской области»,</w:t>
      </w:r>
      <w:hyperlink r:id="rId5" w:history="1">
        <w:r w:rsidRPr="0053725F">
          <w:rPr>
            <w:rStyle w:val="a3"/>
            <w:color w:val="auto"/>
            <w:u w:val="none"/>
          </w:rPr>
          <w:t xml:space="preserve"> Центр поддержки экспорта при</w:t>
        </w:r>
      </w:hyperlink>
      <w:r w:rsidRPr="0053725F">
        <w:t xml:space="preserve"> </w:t>
      </w:r>
      <w:hyperlink r:id="rId6" w:history="1">
        <w:r w:rsidRPr="00D81AFE">
          <w:rPr>
            <w:rStyle w:val="a3"/>
            <w:color w:val="auto"/>
            <w:u w:val="none"/>
          </w:rPr>
          <w:t>торгово-промышленной палате Пензенской области</w:t>
        </w:r>
        <w:r w:rsidR="0053725F" w:rsidRPr="00D81AFE">
          <w:rPr>
            <w:rStyle w:val="a3"/>
            <w:color w:val="auto"/>
            <w:u w:val="none"/>
          </w:rPr>
          <w:t xml:space="preserve">, </w:t>
        </w:r>
        <w:r w:rsidR="0053725F" w:rsidRPr="00D81AFE">
          <w:rPr>
            <w:rFonts w:cs="Arial"/>
            <w:lang w:eastAsia="ru-RU"/>
          </w:rPr>
          <w:t xml:space="preserve"> Союз «Пензенская областная торгово-промышленная палата»</w:t>
        </w:r>
        <w:r w:rsidRPr="00D81AFE">
          <w:rPr>
            <w:rStyle w:val="a3"/>
            <w:color w:val="auto"/>
            <w:u w:val="none"/>
          </w:rPr>
          <w:t xml:space="preserve"> </w:t>
        </w:r>
      </w:hyperlink>
      <w:r w:rsidR="0053725F" w:rsidRPr="00D81AFE">
        <w:t xml:space="preserve">МУП Мокшанского </w:t>
      </w:r>
      <w:r w:rsidRPr="00D81AFE">
        <w:rPr>
          <w:color w:val="000000"/>
        </w:rPr>
        <w:t>района</w:t>
      </w:r>
      <w:r w:rsidR="0053725F" w:rsidRPr="00D81AFE">
        <w:rPr>
          <w:color w:val="000000"/>
        </w:rPr>
        <w:t xml:space="preserve"> «Агентство по развитию предпринимательства»</w:t>
      </w:r>
      <w:r w:rsidRPr="00D81AFE">
        <w:rPr>
          <w:color w:val="000000"/>
        </w:rPr>
        <w:t xml:space="preserve"> заключ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соглашения о сотрудничестве и состав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совместные</w:t>
      </w:r>
      <w:r>
        <w:rPr>
          <w:color w:val="000000"/>
        </w:rPr>
        <w:t xml:space="preserve"> планы работ на 2018 год.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>Основная цель заключенных соглашений - оказание содействия в развитии малого и среднего предпринимательства, в том числе с использованием поддержки, предоставляемой институтами развития, информирование субъектов МСП об услугах институтов развития.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Вся работа в указанном направлении со стороны администрации </w:t>
      </w:r>
      <w:r w:rsidR="00D52E05">
        <w:rPr>
          <w:color w:val="000000"/>
        </w:rPr>
        <w:t>Мокшанско</w:t>
      </w:r>
      <w:r>
        <w:rPr>
          <w:color w:val="000000"/>
        </w:rPr>
        <w:t>го района проводится отделом экономи</w:t>
      </w:r>
      <w:r w:rsidR="00706E02">
        <w:rPr>
          <w:color w:val="000000"/>
        </w:rPr>
        <w:t>ки</w:t>
      </w:r>
      <w:r w:rsidR="00FB63B1">
        <w:rPr>
          <w:color w:val="000000"/>
        </w:rPr>
        <w:t>, земельных и имущественных отношений</w:t>
      </w:r>
      <w:r>
        <w:rPr>
          <w:color w:val="000000"/>
        </w:rPr>
        <w:t xml:space="preserve"> совместно с МУП </w:t>
      </w:r>
      <w:r w:rsidR="00E47163">
        <w:rPr>
          <w:color w:val="000000"/>
        </w:rPr>
        <w:t xml:space="preserve">Мокшанского района </w:t>
      </w:r>
      <w:r>
        <w:rPr>
          <w:color w:val="000000"/>
        </w:rPr>
        <w:t>«</w:t>
      </w:r>
      <w:r w:rsidR="005430C1">
        <w:rPr>
          <w:color w:val="000000"/>
        </w:rPr>
        <w:t>Агентство по развитию предпринимательства»</w:t>
      </w:r>
      <w:r>
        <w:rPr>
          <w:color w:val="000000"/>
        </w:rPr>
        <w:t>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За прошедший период 2018 года администрацией </w:t>
      </w:r>
      <w:r w:rsidR="00645783">
        <w:rPr>
          <w:color w:val="000000"/>
        </w:rPr>
        <w:t>Мокшанского</w:t>
      </w:r>
      <w:r>
        <w:rPr>
          <w:color w:val="000000"/>
        </w:rPr>
        <w:t xml:space="preserve"> района совместно с МУП </w:t>
      </w:r>
      <w:r w:rsidR="00D00F8D">
        <w:rPr>
          <w:color w:val="000000"/>
        </w:rPr>
        <w:t xml:space="preserve">Мокшанского района </w:t>
      </w:r>
      <w:r>
        <w:rPr>
          <w:color w:val="000000"/>
        </w:rPr>
        <w:t>«А</w:t>
      </w:r>
      <w:r w:rsidR="00645783">
        <w:rPr>
          <w:color w:val="000000"/>
        </w:rPr>
        <w:t>гентство по развитию предпринимательства</w:t>
      </w:r>
      <w:r>
        <w:rPr>
          <w:color w:val="000000"/>
        </w:rPr>
        <w:t>» проведено: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информирование субъектов предпринимательства об услугах институтов развития на проводимых совещаниях, устных консультаций, предоставления раздаточного материала, размещения информации в Уголках предпринимателя в зданиях поселений, выездов на предприятия,</w:t>
      </w:r>
    </w:p>
    <w:p w:rsidR="00621994" w:rsidRDefault="00D80201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проконсультировано</w:t>
      </w:r>
      <w:r w:rsidRPr="00D80201">
        <w:rPr>
          <w:color w:val="000000"/>
        </w:rPr>
        <w:t xml:space="preserve"> </w:t>
      </w:r>
      <w:r>
        <w:rPr>
          <w:color w:val="000000"/>
        </w:rPr>
        <w:t>через Центр поддержки предпринимательства Пензенской области по средствам «</w:t>
      </w:r>
      <w:r w:rsidR="00706E02">
        <w:rPr>
          <w:color w:val="000000"/>
        </w:rPr>
        <w:t xml:space="preserve">горячей линии» </w:t>
      </w:r>
      <w:r w:rsidR="00D479DF">
        <w:rPr>
          <w:color w:val="000000"/>
        </w:rPr>
        <w:t>2</w:t>
      </w:r>
      <w:r w:rsidR="00FB39EB">
        <w:rPr>
          <w:color w:val="000000"/>
        </w:rPr>
        <w:t xml:space="preserve">5 </w:t>
      </w:r>
      <w:r w:rsidR="00706E02">
        <w:rPr>
          <w:color w:val="000000"/>
        </w:rPr>
        <w:t>субъектов МСП</w:t>
      </w:r>
      <w:r>
        <w:rPr>
          <w:color w:val="000000"/>
        </w:rPr>
        <w:t>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информирование на сайте администрации </w:t>
      </w:r>
      <w:r w:rsidR="00C77790">
        <w:rPr>
          <w:color w:val="000000"/>
        </w:rPr>
        <w:t>Мокшанск</w:t>
      </w:r>
      <w:r>
        <w:rPr>
          <w:color w:val="000000"/>
        </w:rPr>
        <w:t>ого района об услугах и поддержке институтов развития, распространение буклетов об услугах,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встречи с экономически активным населением района, желающим организовать собственный бизнес или расширить свой бизнес в поселениях района,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в АО «Корпорация развития Пензенской области» направлены </w:t>
      </w:r>
      <w:r>
        <w:rPr>
          <w:color w:val="000000"/>
        </w:rPr>
        <w:lastRenderedPageBreak/>
        <w:t xml:space="preserve">«дорожные» карты реализации приоритетных инвестиционных проектов </w:t>
      </w:r>
      <w:r w:rsidR="006C162E">
        <w:rPr>
          <w:color w:val="000000"/>
        </w:rPr>
        <w:t>Мокшанско</w:t>
      </w:r>
      <w:r>
        <w:rPr>
          <w:color w:val="000000"/>
        </w:rPr>
        <w:t>го района на согласование,</w:t>
      </w:r>
    </w:p>
    <w:p w:rsidR="00621994" w:rsidRDefault="00DB09F7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специалисты</w:t>
      </w:r>
      <w:r w:rsidR="00621994">
        <w:rPr>
          <w:color w:val="000000"/>
        </w:rPr>
        <w:t xml:space="preserve"> МУП «А</w:t>
      </w:r>
      <w:r w:rsidR="00572DCC">
        <w:rPr>
          <w:color w:val="000000"/>
        </w:rPr>
        <w:t>гентство</w:t>
      </w:r>
      <w:r w:rsidR="00621994">
        <w:rPr>
          <w:color w:val="000000"/>
        </w:rPr>
        <w:t>» приня</w:t>
      </w:r>
      <w:r>
        <w:rPr>
          <w:color w:val="000000"/>
        </w:rPr>
        <w:t>ли</w:t>
      </w:r>
      <w:r w:rsidR="00621994">
        <w:rPr>
          <w:color w:val="000000"/>
        </w:rPr>
        <w:t xml:space="preserve"> участие в совещаниях Центра поддержки предпринимательства Пензенской области по вопросам взаимодействия,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before="0"/>
        <w:ind w:left="220" w:firstLine="740"/>
      </w:pPr>
      <w:r>
        <w:rPr>
          <w:color w:val="000000"/>
        </w:rPr>
        <w:t>информирование о работе портала «Бизнес-навигатор»,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>информирование о мероприятиях, проводимых Центром поддержки экспорта при ТПП Пензенской области</w:t>
      </w:r>
      <w:r w:rsidR="00493D37">
        <w:rPr>
          <w:color w:val="000000"/>
        </w:rPr>
        <w:t>.</w:t>
      </w:r>
    </w:p>
    <w:p w:rsidR="00CA72B5" w:rsidRDefault="00CA72B5"/>
    <w:p w:rsidR="000F7589" w:rsidRPr="000F7589" w:rsidRDefault="000F7589" w:rsidP="000F7589">
      <w:pPr>
        <w:pStyle w:val="a5"/>
        <w:rPr>
          <w:rFonts w:ascii="Times New Roman" w:hAnsi="Times New Roman" w:cs="Times New Roman"/>
          <w:sz w:val="26"/>
          <w:szCs w:val="26"/>
        </w:rPr>
      </w:pPr>
      <w:r w:rsidRPr="000F7589">
        <w:rPr>
          <w:rFonts w:ascii="Times New Roman" w:hAnsi="Times New Roman" w:cs="Times New Roman"/>
          <w:sz w:val="26"/>
          <w:szCs w:val="26"/>
        </w:rPr>
        <w:t xml:space="preserve">На базе Мокшанского </w:t>
      </w:r>
      <w:proofErr w:type="spellStart"/>
      <w:r w:rsidRPr="000F7589">
        <w:rPr>
          <w:rFonts w:ascii="Times New Roman" w:hAnsi="Times New Roman" w:cs="Times New Roman"/>
          <w:sz w:val="26"/>
          <w:szCs w:val="26"/>
        </w:rPr>
        <w:t>агротехнологического</w:t>
      </w:r>
      <w:proofErr w:type="spellEnd"/>
      <w:r w:rsidRPr="000F7589">
        <w:rPr>
          <w:rFonts w:ascii="Times New Roman" w:hAnsi="Times New Roman" w:cs="Times New Roman"/>
          <w:sz w:val="26"/>
          <w:szCs w:val="26"/>
        </w:rPr>
        <w:t xml:space="preserve"> колледжа 5 декабря 2018 г прошел семинар представителей регионального учебно-методического объединения по укрупненной группе 35.00.00 Сельское, лесное и рыбное хозяйство на тему «Практико-ориентированное образовании</w:t>
      </w:r>
    </w:p>
    <w:p w:rsidR="000F7589" w:rsidRPr="000F7589" w:rsidRDefault="000F7589" w:rsidP="000F7589">
      <w:pPr>
        <w:pStyle w:val="a5"/>
        <w:rPr>
          <w:rFonts w:ascii="Times New Roman" w:hAnsi="Times New Roman" w:cs="Times New Roman"/>
          <w:sz w:val="26"/>
          <w:szCs w:val="26"/>
        </w:rPr>
      </w:pPr>
      <w:r w:rsidRPr="000F7589">
        <w:rPr>
          <w:rFonts w:ascii="Times New Roman" w:hAnsi="Times New Roman" w:cs="Times New Roman"/>
          <w:sz w:val="26"/>
          <w:szCs w:val="26"/>
        </w:rPr>
        <w:t>06.12.2018</w:t>
      </w:r>
    </w:p>
    <w:p w:rsidR="000F7589" w:rsidRPr="000F7589" w:rsidRDefault="000F7589" w:rsidP="000F7589">
      <w:pPr>
        <w:pStyle w:val="a5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0F7589">
          <w:rPr>
            <w:rStyle w:val="a3"/>
            <w:sz w:val="26"/>
            <w:szCs w:val="26"/>
          </w:rPr>
          <w:t>http://mokshan.pnzreg.ru/news/society/125008/</w:t>
        </w:r>
      </w:hyperlink>
    </w:p>
    <w:p w:rsidR="000F7589" w:rsidRPr="000F7589" w:rsidRDefault="000F7589" w:rsidP="000F758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F7589" w:rsidRPr="000F7589" w:rsidRDefault="000F7589" w:rsidP="000F758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F7589" w:rsidRPr="000F7589" w:rsidRDefault="000F7589" w:rsidP="000F7589">
      <w:pPr>
        <w:pStyle w:val="a5"/>
        <w:rPr>
          <w:rFonts w:ascii="Times New Roman" w:hAnsi="Times New Roman" w:cs="Times New Roman"/>
          <w:sz w:val="26"/>
          <w:szCs w:val="26"/>
        </w:rPr>
      </w:pPr>
      <w:r w:rsidRPr="000F7589">
        <w:rPr>
          <w:rFonts w:ascii="Times New Roman" w:hAnsi="Times New Roman" w:cs="Times New Roman"/>
          <w:sz w:val="26"/>
          <w:szCs w:val="26"/>
        </w:rPr>
        <w:t>Глава администрации Николай Николаевич Тихомиров провел рабочее совещание по вопросу использования площадей муниципального бизнес инкубатора.</w:t>
      </w:r>
    </w:p>
    <w:p w:rsidR="000F7589" w:rsidRPr="000F7589" w:rsidRDefault="000F7589" w:rsidP="000F7589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589">
        <w:rPr>
          <w:rFonts w:ascii="Times New Roman" w:eastAsia="Times New Roman" w:hAnsi="Times New Roman" w:cs="Times New Roman"/>
          <w:sz w:val="26"/>
          <w:szCs w:val="26"/>
          <w:lang w:eastAsia="ru-RU"/>
        </w:rPr>
        <w:t>15.11.2018</w:t>
      </w:r>
    </w:p>
    <w:p w:rsidR="000F7589" w:rsidRPr="000F7589" w:rsidRDefault="000F7589" w:rsidP="000F7589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589" w:rsidRPr="000F7589" w:rsidRDefault="000F7589" w:rsidP="000F7589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 w:rsidRPr="000F7589">
          <w:rPr>
            <w:rStyle w:val="a3"/>
            <w:sz w:val="26"/>
            <w:szCs w:val="26"/>
            <w:lang w:eastAsia="ru-RU"/>
          </w:rPr>
          <w:t>http://mokshan.pnzreg.ru/news/ekonomika/120066/</w:t>
        </w:r>
      </w:hyperlink>
    </w:p>
    <w:p w:rsidR="000F7589" w:rsidRPr="000F7589" w:rsidRDefault="000F7589" w:rsidP="000F75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589" w:rsidRPr="000F7589" w:rsidRDefault="000F7589" w:rsidP="000F7589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7589">
        <w:rPr>
          <w:rFonts w:ascii="Times New Roman" w:hAnsi="Times New Roman" w:cs="Times New Roman"/>
          <w:sz w:val="26"/>
          <w:szCs w:val="26"/>
        </w:rPr>
        <w:t xml:space="preserve"> Субъекты малого и среднего предпринимательства Мокшанского района приняли участие в </w:t>
      </w:r>
      <w:proofErr w:type="spellStart"/>
      <w:r w:rsidRPr="000F7589">
        <w:rPr>
          <w:rFonts w:ascii="Times New Roman" w:hAnsi="Times New Roman" w:cs="Times New Roman"/>
          <w:sz w:val="26"/>
          <w:szCs w:val="26"/>
        </w:rPr>
        <w:t>форсайт-сессии</w:t>
      </w:r>
      <w:proofErr w:type="spellEnd"/>
      <w:proofErr w:type="gramStart"/>
      <w:r w:rsidRPr="000F758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F7589">
        <w:rPr>
          <w:rFonts w:ascii="Times New Roman" w:hAnsi="Times New Roman" w:cs="Times New Roman"/>
          <w:sz w:val="26"/>
          <w:szCs w:val="26"/>
        </w:rPr>
        <w:t xml:space="preserve"> «Роль регионального бизнеса в создании благоприятного делового климата</w:t>
      </w:r>
    </w:p>
    <w:p w:rsidR="000F7589" w:rsidRPr="000F7589" w:rsidRDefault="000F7589" w:rsidP="000F7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589">
        <w:rPr>
          <w:rFonts w:ascii="Times New Roman" w:eastAsia="Times New Roman" w:hAnsi="Times New Roman" w:cs="Times New Roman"/>
          <w:sz w:val="26"/>
          <w:szCs w:val="26"/>
          <w:lang w:eastAsia="ru-RU"/>
        </w:rPr>
        <w:t>09.11.2018</w:t>
      </w:r>
    </w:p>
    <w:p w:rsidR="000F7589" w:rsidRPr="000F7589" w:rsidRDefault="000F7589" w:rsidP="000F7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0F7589">
          <w:rPr>
            <w:rStyle w:val="a3"/>
            <w:sz w:val="26"/>
            <w:szCs w:val="26"/>
          </w:rPr>
          <w:t>http://mokshan.pnzreg.ru/news/ekonomika/118967/</w:t>
        </w:r>
      </w:hyperlink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7589">
        <w:rPr>
          <w:rFonts w:ascii="Times New Roman" w:hAnsi="Times New Roman" w:cs="Times New Roman"/>
          <w:sz w:val="26"/>
          <w:szCs w:val="26"/>
        </w:rPr>
        <w:t xml:space="preserve"> МУП Мокшанского района «Агентство по развитию предпринимательства» информирует о проведении открытого конкурса о сдаче в аренду нежилых помещений</w:t>
      </w:r>
    </w:p>
    <w:p w:rsidR="000F7589" w:rsidRPr="000F7589" w:rsidRDefault="000F7589" w:rsidP="000F7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589">
        <w:rPr>
          <w:rFonts w:ascii="Times New Roman" w:eastAsia="Times New Roman" w:hAnsi="Times New Roman" w:cs="Times New Roman"/>
          <w:sz w:val="26"/>
          <w:szCs w:val="26"/>
          <w:lang w:eastAsia="ru-RU"/>
        </w:rPr>
        <w:t>06.11.2018</w:t>
      </w: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0" w:history="1">
        <w:r w:rsidRPr="000F7589">
          <w:rPr>
            <w:rStyle w:val="a3"/>
            <w:sz w:val="26"/>
            <w:szCs w:val="26"/>
          </w:rPr>
          <w:t>http://mokshan.pnzreg.ru/news/ekonomika/118015/</w:t>
        </w:r>
      </w:hyperlink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7589">
        <w:rPr>
          <w:rFonts w:ascii="Times New Roman" w:hAnsi="Times New Roman" w:cs="Times New Roman"/>
          <w:sz w:val="26"/>
          <w:szCs w:val="26"/>
        </w:rPr>
        <w:t xml:space="preserve"> Объявлен конкурс по внедрению профессиональных стандартов в деятельность организаций, предприятий</w:t>
      </w:r>
    </w:p>
    <w:p w:rsidR="000F7589" w:rsidRPr="000F7589" w:rsidRDefault="000F7589" w:rsidP="000F7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589">
        <w:rPr>
          <w:rFonts w:ascii="Times New Roman" w:eastAsia="Times New Roman" w:hAnsi="Times New Roman" w:cs="Times New Roman"/>
          <w:sz w:val="26"/>
          <w:szCs w:val="26"/>
          <w:lang w:eastAsia="ru-RU"/>
        </w:rPr>
        <w:t> 02.11.2018</w:t>
      </w: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1" w:history="1">
        <w:r w:rsidRPr="000F7589">
          <w:rPr>
            <w:rStyle w:val="a3"/>
            <w:sz w:val="26"/>
            <w:szCs w:val="26"/>
          </w:rPr>
          <w:t>http://mokshan.pnzreg.ru/news/ekonomika/117452/</w:t>
        </w:r>
      </w:hyperlink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7589">
        <w:rPr>
          <w:rFonts w:ascii="Times New Roman" w:hAnsi="Times New Roman" w:cs="Times New Roman"/>
          <w:sz w:val="26"/>
          <w:szCs w:val="26"/>
        </w:rPr>
        <w:t xml:space="preserve"> Заседание круглого стола: "Эффективные методики поиска и найма персонала для предпринимателя"</w:t>
      </w:r>
    </w:p>
    <w:p w:rsidR="000F7589" w:rsidRPr="000F7589" w:rsidRDefault="000F7589" w:rsidP="000F7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589">
        <w:rPr>
          <w:rFonts w:ascii="Times New Roman" w:eastAsia="Times New Roman" w:hAnsi="Times New Roman" w:cs="Times New Roman"/>
          <w:sz w:val="26"/>
          <w:szCs w:val="26"/>
          <w:lang w:eastAsia="ru-RU"/>
        </w:rPr>
        <w:t>19.10.2018</w:t>
      </w:r>
    </w:p>
    <w:p w:rsidR="000F7589" w:rsidRPr="000F7589" w:rsidRDefault="000F7589" w:rsidP="000F7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2" w:history="1">
        <w:r w:rsidRPr="000F7589">
          <w:rPr>
            <w:rStyle w:val="a3"/>
            <w:sz w:val="26"/>
            <w:szCs w:val="26"/>
          </w:rPr>
          <w:t>http://mokshan.pnzreg.ru/news/ekonomika/114584/</w:t>
        </w:r>
      </w:hyperlink>
    </w:p>
    <w:sectPr w:rsidR="000F7589" w:rsidRPr="000F7589" w:rsidSect="00CA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378A1"/>
    <w:multiLevelType w:val="multilevel"/>
    <w:tmpl w:val="E71C9E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994"/>
    <w:rsid w:val="00084869"/>
    <w:rsid w:val="000F7589"/>
    <w:rsid w:val="001C0E97"/>
    <w:rsid w:val="0034295E"/>
    <w:rsid w:val="00386321"/>
    <w:rsid w:val="004833C2"/>
    <w:rsid w:val="00493D37"/>
    <w:rsid w:val="0053725F"/>
    <w:rsid w:val="005430C1"/>
    <w:rsid w:val="00572DCC"/>
    <w:rsid w:val="00621994"/>
    <w:rsid w:val="00645783"/>
    <w:rsid w:val="006C162E"/>
    <w:rsid w:val="00706E02"/>
    <w:rsid w:val="008B612A"/>
    <w:rsid w:val="0094552B"/>
    <w:rsid w:val="009853D8"/>
    <w:rsid w:val="009A1CB6"/>
    <w:rsid w:val="00BF09D6"/>
    <w:rsid w:val="00C77790"/>
    <w:rsid w:val="00CA72B5"/>
    <w:rsid w:val="00D00F8D"/>
    <w:rsid w:val="00D479DF"/>
    <w:rsid w:val="00D52E05"/>
    <w:rsid w:val="00D80201"/>
    <w:rsid w:val="00D81AFE"/>
    <w:rsid w:val="00DB09F7"/>
    <w:rsid w:val="00DC33B3"/>
    <w:rsid w:val="00DF78DB"/>
    <w:rsid w:val="00E0529B"/>
    <w:rsid w:val="00E47163"/>
    <w:rsid w:val="00F22A1F"/>
    <w:rsid w:val="00FB39EB"/>
    <w:rsid w:val="00FB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21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6219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994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219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994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F7589"/>
    <w:pPr>
      <w:ind w:left="720"/>
      <w:contextualSpacing/>
    </w:pPr>
  </w:style>
  <w:style w:type="paragraph" w:styleId="a5">
    <w:name w:val="No Spacing"/>
    <w:uiPriority w:val="1"/>
    <w:qFormat/>
    <w:rsid w:val="000F75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kshan.pnzreg.ru/news/ekonomika/12006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kshan.pnzreg.ru/news/society/125008/" TargetMode="External"/><Relationship Id="rId12" Type="http://schemas.openxmlformats.org/officeDocument/2006/relationships/hyperlink" Target="http://mokshan.pnzreg.ru/news/ekonomika/11458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kuzn.pnzreg.ru/files/kuzneck_pnzreg_ru/aprp/regionalnyy_integrirovannyy_centr.pdf" TargetMode="External"/><Relationship Id="rId11" Type="http://schemas.openxmlformats.org/officeDocument/2006/relationships/hyperlink" Target="http://mokshan.pnzreg.ru/news/ekonomika/117452/" TargetMode="External"/><Relationship Id="rId5" Type="http://schemas.openxmlformats.org/officeDocument/2006/relationships/hyperlink" Target="http://www.rkuzn.pnzreg.ru/files/kuzneck_pnzreg_ru/aprp/regionalnyy_integrirovannyy_centr.pdf" TargetMode="External"/><Relationship Id="rId10" Type="http://schemas.openxmlformats.org/officeDocument/2006/relationships/hyperlink" Target="http://mokshan.pnzreg.ru/news/ekonomika/1180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kshan.pnzreg.ru/news/ekonomika/11896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8</cp:revision>
  <dcterms:created xsi:type="dcterms:W3CDTF">2018-04-04T09:38:00Z</dcterms:created>
  <dcterms:modified xsi:type="dcterms:W3CDTF">2019-01-14T05:28:00Z</dcterms:modified>
</cp:coreProperties>
</file>