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7A4D38" w:rsidP="00E36D6F">
            <w:pPr>
              <w:widowControl/>
              <w:jc w:val="center"/>
              <w:rPr>
                <w:sz w:val="24"/>
              </w:rPr>
            </w:pPr>
            <w:r>
              <w:rPr>
                <w:sz w:val="24"/>
              </w:rPr>
              <w:t>15.04.2022</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7A4D38" w:rsidP="00E36D6F">
            <w:pPr>
              <w:widowControl/>
              <w:jc w:val="center"/>
              <w:rPr>
                <w:sz w:val="24"/>
              </w:rPr>
            </w:pPr>
            <w:r>
              <w:rPr>
                <w:sz w:val="24"/>
              </w:rPr>
              <w:t>330</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proofErr w:type="spellStart"/>
      <w:r w:rsidRPr="00E520A6">
        <w:rPr>
          <w:b/>
          <w:sz w:val="28"/>
          <w:szCs w:val="28"/>
        </w:rPr>
        <w:t>Мокшанского</w:t>
      </w:r>
      <w:proofErr w:type="spellEnd"/>
      <w:r w:rsidRPr="00E520A6">
        <w:rPr>
          <w:b/>
          <w:sz w:val="28"/>
          <w:szCs w:val="28"/>
        </w:rPr>
        <w:t xml:space="preserve"> района </w:t>
      </w:r>
      <w:r w:rsidR="00841CA9" w:rsidRPr="00E520A6">
        <w:rPr>
          <w:b/>
          <w:sz w:val="28"/>
          <w:szCs w:val="28"/>
        </w:rPr>
        <w:t>за первый квартал 20</w:t>
      </w:r>
      <w:r w:rsidR="00A5219C">
        <w:rPr>
          <w:b/>
          <w:sz w:val="28"/>
          <w:szCs w:val="28"/>
        </w:rPr>
        <w:t>2</w:t>
      </w:r>
      <w:r w:rsidR="00E67F88">
        <w:rPr>
          <w:b/>
          <w:sz w:val="28"/>
          <w:szCs w:val="28"/>
        </w:rPr>
        <w:t>2</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w:t>
      </w:r>
      <w:proofErr w:type="spellStart"/>
      <w:r w:rsidRPr="00E520A6">
        <w:rPr>
          <w:sz w:val="28"/>
          <w:szCs w:val="28"/>
        </w:rPr>
        <w:t>Мокшанского</w:t>
      </w:r>
      <w:proofErr w:type="spellEnd"/>
      <w:r w:rsidRPr="00E520A6">
        <w:rPr>
          <w:sz w:val="28"/>
          <w:szCs w:val="28"/>
        </w:rPr>
        <w:t xml:space="preserve"> района в течение </w:t>
      </w:r>
      <w:r w:rsidR="00841CA9" w:rsidRPr="00E520A6">
        <w:rPr>
          <w:sz w:val="28"/>
          <w:szCs w:val="28"/>
        </w:rPr>
        <w:t>первого</w:t>
      </w:r>
      <w:r w:rsidR="00E95EF7" w:rsidRPr="00E520A6">
        <w:rPr>
          <w:sz w:val="28"/>
          <w:szCs w:val="28"/>
        </w:rPr>
        <w:t xml:space="preserve"> </w:t>
      </w:r>
      <w:r w:rsidR="00841CA9" w:rsidRPr="00E520A6">
        <w:rPr>
          <w:sz w:val="28"/>
          <w:szCs w:val="28"/>
        </w:rPr>
        <w:t>квартала</w:t>
      </w:r>
      <w:r w:rsidR="00287CE0" w:rsidRPr="00E520A6">
        <w:rPr>
          <w:b/>
          <w:sz w:val="28"/>
          <w:szCs w:val="28"/>
        </w:rPr>
        <w:t xml:space="preserve"> </w:t>
      </w:r>
      <w:r w:rsidR="00A61DF1" w:rsidRPr="00E520A6">
        <w:rPr>
          <w:sz w:val="28"/>
          <w:szCs w:val="28"/>
        </w:rPr>
        <w:t>20</w:t>
      </w:r>
      <w:r w:rsidR="0052416A">
        <w:rPr>
          <w:sz w:val="28"/>
          <w:szCs w:val="28"/>
        </w:rPr>
        <w:t>2</w:t>
      </w:r>
      <w:r w:rsidR="00E67F88">
        <w:rPr>
          <w:sz w:val="28"/>
          <w:szCs w:val="28"/>
        </w:rPr>
        <w:t>2</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w:t>
      </w:r>
      <w:proofErr w:type="spellStart"/>
      <w:r w:rsidR="00841CA9" w:rsidRPr="00E520A6">
        <w:rPr>
          <w:sz w:val="28"/>
          <w:szCs w:val="28"/>
        </w:rPr>
        <w:t>Мокшанского</w:t>
      </w:r>
      <w:proofErr w:type="spellEnd"/>
      <w:r w:rsidR="00841CA9" w:rsidRPr="00E520A6">
        <w:rPr>
          <w:sz w:val="28"/>
          <w:szCs w:val="28"/>
        </w:rPr>
        <w:t xml:space="preserve"> района Пензенской области </w:t>
      </w:r>
      <w:r w:rsidR="0052416A" w:rsidRPr="0052416A">
        <w:rPr>
          <w:sz w:val="28"/>
          <w:szCs w:val="28"/>
        </w:rPr>
        <w:t>от 2</w:t>
      </w:r>
      <w:r w:rsidR="00213F2F">
        <w:rPr>
          <w:sz w:val="28"/>
          <w:szCs w:val="28"/>
        </w:rPr>
        <w:t>3</w:t>
      </w:r>
      <w:r w:rsidR="0052416A" w:rsidRPr="0052416A">
        <w:rPr>
          <w:sz w:val="28"/>
          <w:szCs w:val="28"/>
        </w:rPr>
        <w:t>.12.202</w:t>
      </w:r>
      <w:r w:rsidR="00213F2F">
        <w:rPr>
          <w:sz w:val="28"/>
          <w:szCs w:val="28"/>
        </w:rPr>
        <w:t>1 № 735</w:t>
      </w:r>
      <w:r w:rsidR="0052416A" w:rsidRPr="0052416A">
        <w:rPr>
          <w:sz w:val="28"/>
          <w:szCs w:val="28"/>
        </w:rPr>
        <w:t>-</w:t>
      </w:r>
      <w:r w:rsidR="00213F2F">
        <w:rPr>
          <w:sz w:val="28"/>
          <w:szCs w:val="28"/>
        </w:rPr>
        <w:t>66</w:t>
      </w:r>
      <w:r w:rsidR="0052416A" w:rsidRPr="0052416A">
        <w:rPr>
          <w:sz w:val="28"/>
          <w:szCs w:val="28"/>
        </w:rPr>
        <w:t>/4</w:t>
      </w:r>
      <w:r w:rsidR="0052416A">
        <w:rPr>
          <w:b/>
          <w:sz w:val="28"/>
          <w:szCs w:val="28"/>
        </w:rPr>
        <w:t xml:space="preserve"> </w:t>
      </w:r>
      <w:r w:rsidR="0086699D" w:rsidRPr="00A5219C">
        <w:rPr>
          <w:sz w:val="28"/>
          <w:szCs w:val="28"/>
        </w:rPr>
        <w:t xml:space="preserve"> «О</w:t>
      </w:r>
      <w:r w:rsidR="0086699D" w:rsidRPr="0086699D">
        <w:rPr>
          <w:sz w:val="28"/>
          <w:szCs w:val="28"/>
        </w:rPr>
        <w:t xml:space="preserve"> бюджете </w:t>
      </w:r>
      <w:proofErr w:type="spellStart"/>
      <w:r w:rsidR="0086699D" w:rsidRPr="0086699D">
        <w:rPr>
          <w:sz w:val="28"/>
          <w:szCs w:val="28"/>
        </w:rPr>
        <w:t>Мокшанского</w:t>
      </w:r>
      <w:proofErr w:type="spellEnd"/>
      <w:r w:rsidR="0086699D" w:rsidRPr="0086699D">
        <w:rPr>
          <w:sz w:val="28"/>
          <w:szCs w:val="28"/>
        </w:rPr>
        <w:t xml:space="preserve"> района Пензенской области на 20</w:t>
      </w:r>
      <w:r w:rsidR="00A5219C">
        <w:rPr>
          <w:sz w:val="28"/>
          <w:szCs w:val="28"/>
        </w:rPr>
        <w:t>2</w:t>
      </w:r>
      <w:r w:rsidR="00213F2F">
        <w:rPr>
          <w:sz w:val="28"/>
          <w:szCs w:val="28"/>
        </w:rPr>
        <w:t>2</w:t>
      </w:r>
      <w:r w:rsidR="0086699D" w:rsidRPr="0086699D">
        <w:rPr>
          <w:sz w:val="28"/>
          <w:szCs w:val="28"/>
        </w:rPr>
        <w:t xml:space="preserve"> год и на плановый период 20</w:t>
      </w:r>
      <w:r w:rsidR="00555FBD">
        <w:rPr>
          <w:sz w:val="28"/>
          <w:szCs w:val="28"/>
        </w:rPr>
        <w:t>2</w:t>
      </w:r>
      <w:r w:rsidR="00213F2F">
        <w:rPr>
          <w:sz w:val="28"/>
          <w:szCs w:val="28"/>
        </w:rPr>
        <w:t>3</w:t>
      </w:r>
      <w:r w:rsidR="0086699D" w:rsidRPr="0086699D">
        <w:rPr>
          <w:sz w:val="28"/>
          <w:szCs w:val="28"/>
        </w:rPr>
        <w:t xml:space="preserve"> и 202</w:t>
      </w:r>
      <w:r w:rsidR="00213F2F">
        <w:rPr>
          <w:sz w:val="28"/>
          <w:szCs w:val="28"/>
        </w:rPr>
        <w:t>4</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 xml:space="preserve">Собрания представителей </w:t>
      </w:r>
      <w:proofErr w:type="spellStart"/>
      <w:r w:rsidR="00E95EF7" w:rsidRPr="00E520A6">
        <w:rPr>
          <w:sz w:val="28"/>
          <w:szCs w:val="28"/>
        </w:rPr>
        <w:t>Мокшанского</w:t>
      </w:r>
      <w:proofErr w:type="spellEnd"/>
      <w:r w:rsidR="00E95EF7" w:rsidRPr="00E520A6">
        <w:rPr>
          <w:sz w:val="28"/>
          <w:szCs w:val="28"/>
        </w:rPr>
        <w:t xml:space="preserve"> района от 14.11.2014 № 560-55/3 «Об утверждении Положения о бюджетном процессе в </w:t>
      </w:r>
      <w:proofErr w:type="spellStart"/>
      <w:r w:rsidR="00E95EF7" w:rsidRPr="00E520A6">
        <w:rPr>
          <w:sz w:val="28"/>
          <w:szCs w:val="28"/>
        </w:rPr>
        <w:t>Мокшанском</w:t>
      </w:r>
      <w:proofErr w:type="spellEnd"/>
      <w:r w:rsidR="00E95EF7" w:rsidRPr="00E520A6">
        <w:rPr>
          <w:sz w:val="28"/>
          <w:szCs w:val="28"/>
        </w:rPr>
        <w:t xml:space="preserve">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 xml:space="preserve">дминистрация </w:t>
      </w:r>
      <w:proofErr w:type="spellStart"/>
      <w:r w:rsidR="000130CB" w:rsidRPr="00E520A6">
        <w:rPr>
          <w:b/>
          <w:sz w:val="28"/>
          <w:szCs w:val="28"/>
        </w:rPr>
        <w:t>Мокшанского</w:t>
      </w:r>
      <w:proofErr w:type="spellEnd"/>
      <w:r w:rsidR="000130CB" w:rsidRPr="00E520A6">
        <w:rPr>
          <w:b/>
          <w:sz w:val="28"/>
          <w:szCs w:val="28"/>
        </w:rPr>
        <w:t xml:space="preserve">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w:t>
      </w:r>
      <w:r w:rsidR="00841CA9" w:rsidRPr="00E520A6">
        <w:rPr>
          <w:bCs/>
          <w:sz w:val="28"/>
          <w:szCs w:val="28"/>
        </w:rPr>
        <w:t>за первый квартал 20</w:t>
      </w:r>
      <w:r w:rsidR="00F84644">
        <w:rPr>
          <w:bCs/>
          <w:sz w:val="28"/>
          <w:szCs w:val="28"/>
        </w:rPr>
        <w:t>2</w:t>
      </w:r>
      <w:r w:rsidR="00B76327">
        <w:rPr>
          <w:bCs/>
          <w:sz w:val="28"/>
          <w:szCs w:val="28"/>
        </w:rPr>
        <w:t>1</w:t>
      </w:r>
      <w:r w:rsidR="00841CA9" w:rsidRPr="00E520A6">
        <w:rPr>
          <w:bCs/>
          <w:sz w:val="28"/>
          <w:szCs w:val="28"/>
        </w:rPr>
        <w:t xml:space="preserve"> года</w:t>
      </w:r>
      <w:r w:rsidR="00537089" w:rsidRPr="00E520A6">
        <w:rPr>
          <w:sz w:val="28"/>
          <w:szCs w:val="28"/>
        </w:rPr>
        <w:t xml:space="preserve"> по доходам в сумме </w:t>
      </w:r>
      <w:r w:rsidR="00533086">
        <w:rPr>
          <w:bCs/>
          <w:sz w:val="28"/>
          <w:szCs w:val="28"/>
        </w:rPr>
        <w:t>164 080,5</w:t>
      </w:r>
      <w:r w:rsidR="00B76327">
        <w:rPr>
          <w:bCs/>
          <w:sz w:val="28"/>
          <w:szCs w:val="28"/>
        </w:rPr>
        <w:t xml:space="preserve"> </w:t>
      </w:r>
      <w:r w:rsidRPr="00E520A6">
        <w:rPr>
          <w:sz w:val="28"/>
          <w:szCs w:val="28"/>
        </w:rPr>
        <w:t xml:space="preserve">тыс. руб., расходам в сумме </w:t>
      </w:r>
      <w:r w:rsidR="00533086">
        <w:rPr>
          <w:bCs/>
          <w:sz w:val="28"/>
          <w:szCs w:val="28"/>
        </w:rPr>
        <w:t>158 624,0</w:t>
      </w:r>
      <w:r w:rsidRPr="00E520A6">
        <w:rPr>
          <w:sz w:val="28"/>
          <w:szCs w:val="28"/>
        </w:rPr>
        <w:t>тыс</w:t>
      </w:r>
      <w:proofErr w:type="gramStart"/>
      <w:r w:rsidRPr="00E520A6">
        <w:rPr>
          <w:sz w:val="28"/>
          <w:szCs w:val="28"/>
        </w:rPr>
        <w:t>.р</w:t>
      </w:r>
      <w:proofErr w:type="gramEnd"/>
      <w:r w:rsidRPr="00E520A6">
        <w:rPr>
          <w:sz w:val="28"/>
          <w:szCs w:val="28"/>
        </w:rPr>
        <w:t xml:space="preserve">уб. и </w:t>
      </w:r>
      <w:proofErr w:type="spellStart"/>
      <w:r w:rsidR="00721E24">
        <w:rPr>
          <w:sz w:val="28"/>
          <w:szCs w:val="28"/>
        </w:rPr>
        <w:t>профицит</w:t>
      </w:r>
      <w:proofErr w:type="spellEnd"/>
      <w:r w:rsidRPr="00E520A6">
        <w:rPr>
          <w:sz w:val="28"/>
          <w:szCs w:val="28"/>
        </w:rPr>
        <w:t xml:space="preserve"> бюджета в сумме </w:t>
      </w:r>
      <w:r w:rsidR="00533086">
        <w:rPr>
          <w:sz w:val="28"/>
          <w:szCs w:val="28"/>
        </w:rPr>
        <w:t>5 456,5</w:t>
      </w:r>
      <w:r w:rsidR="006654FA">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w:t>
      </w:r>
      <w:proofErr w:type="spellStart"/>
      <w:r w:rsidRPr="00E520A6">
        <w:rPr>
          <w:sz w:val="28"/>
          <w:szCs w:val="28"/>
        </w:rPr>
        <w:t>Мокшанского</w:t>
      </w:r>
      <w:proofErr w:type="spellEnd"/>
      <w:r w:rsidRPr="00E520A6">
        <w:rPr>
          <w:sz w:val="28"/>
          <w:szCs w:val="28"/>
        </w:rPr>
        <w:t xml:space="preserve"> района по кодам классификации доходов бюджетов </w:t>
      </w:r>
      <w:r w:rsidR="00F84644">
        <w:rPr>
          <w:sz w:val="28"/>
          <w:szCs w:val="28"/>
        </w:rPr>
        <w:t>за первый квартал 202</w:t>
      </w:r>
      <w:r w:rsidR="00533086">
        <w:rPr>
          <w:sz w:val="28"/>
          <w:szCs w:val="28"/>
        </w:rPr>
        <w:t>2</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w:t>
      </w:r>
      <w:proofErr w:type="spellStart"/>
      <w:r w:rsidRPr="00E520A6">
        <w:rPr>
          <w:sz w:val="28"/>
          <w:szCs w:val="28"/>
        </w:rPr>
        <w:t>Мокшанского</w:t>
      </w:r>
      <w:proofErr w:type="spellEnd"/>
      <w:r w:rsidRPr="00E520A6">
        <w:rPr>
          <w:sz w:val="28"/>
          <w:szCs w:val="28"/>
        </w:rPr>
        <w:t xml:space="preserve">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sidR="00F84644">
        <w:rPr>
          <w:sz w:val="28"/>
          <w:szCs w:val="28"/>
        </w:rPr>
        <w:t>за первый квартал 202</w:t>
      </w:r>
      <w:r w:rsidR="00A02350">
        <w:rPr>
          <w:sz w:val="28"/>
          <w:szCs w:val="28"/>
        </w:rPr>
        <w:t>2</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разделам и подразделам классификации расходов бюджетов </w:t>
      </w:r>
      <w:r w:rsidR="00F84644">
        <w:rPr>
          <w:bCs/>
          <w:sz w:val="28"/>
          <w:szCs w:val="28"/>
        </w:rPr>
        <w:t>за первый квартал 202</w:t>
      </w:r>
      <w:r w:rsidR="00A02350">
        <w:rPr>
          <w:bCs/>
          <w:sz w:val="28"/>
          <w:szCs w:val="28"/>
        </w:rPr>
        <w:t>2</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00841CA9" w:rsidRPr="00E520A6">
        <w:rPr>
          <w:bCs/>
          <w:sz w:val="28"/>
          <w:szCs w:val="28"/>
        </w:rPr>
        <w:t>за первый квартал 2</w:t>
      </w:r>
      <w:r w:rsidR="00F84644">
        <w:rPr>
          <w:bCs/>
          <w:sz w:val="28"/>
          <w:szCs w:val="28"/>
        </w:rPr>
        <w:t>02</w:t>
      </w:r>
      <w:r w:rsidR="00A02350">
        <w:rPr>
          <w:bCs/>
          <w:sz w:val="28"/>
          <w:szCs w:val="28"/>
        </w:rPr>
        <w:t>2</w:t>
      </w:r>
      <w:r w:rsidR="00841CA9"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000B6642">
        <w:rPr>
          <w:sz w:val="28"/>
          <w:szCs w:val="28"/>
        </w:rPr>
        <w:t xml:space="preserve">обеспеченности </w:t>
      </w:r>
      <w:r w:rsidRPr="00E520A6">
        <w:rPr>
          <w:sz w:val="28"/>
          <w:szCs w:val="28"/>
        </w:rPr>
        <w:t xml:space="preserve">поселений, финансируемой из бюджета </w:t>
      </w:r>
      <w:proofErr w:type="spellStart"/>
      <w:r w:rsidRPr="00E520A6">
        <w:rPr>
          <w:sz w:val="28"/>
          <w:szCs w:val="28"/>
        </w:rPr>
        <w:t>Мокшанского</w:t>
      </w:r>
      <w:proofErr w:type="spellEnd"/>
      <w:r w:rsidRPr="00E520A6">
        <w:rPr>
          <w:sz w:val="28"/>
          <w:szCs w:val="28"/>
        </w:rPr>
        <w:t xml:space="preserve"> района </w:t>
      </w:r>
      <w:r w:rsidR="00F84644">
        <w:rPr>
          <w:sz w:val="28"/>
          <w:szCs w:val="28"/>
        </w:rPr>
        <w:t>за первый квартал 202</w:t>
      </w:r>
      <w:r w:rsidR="00A02350">
        <w:rPr>
          <w:sz w:val="28"/>
          <w:szCs w:val="28"/>
        </w:rPr>
        <w:t>2</w:t>
      </w:r>
      <w:r w:rsidR="00841CA9" w:rsidRPr="00E520A6">
        <w:rPr>
          <w:sz w:val="28"/>
          <w:szCs w:val="28"/>
        </w:rPr>
        <w:t xml:space="preserve"> года</w:t>
      </w:r>
      <w:r w:rsidRPr="00E520A6">
        <w:rPr>
          <w:sz w:val="28"/>
          <w:szCs w:val="28"/>
        </w:rPr>
        <w:t xml:space="preserve"> согласно приложению № 5.</w:t>
      </w:r>
    </w:p>
    <w:p w:rsidR="000B6642" w:rsidRDefault="000B6642" w:rsidP="000B6642">
      <w:pPr>
        <w:ind w:firstLine="720"/>
        <w:jc w:val="both"/>
        <w:rPr>
          <w:sz w:val="28"/>
          <w:szCs w:val="28"/>
        </w:rPr>
      </w:pPr>
      <w:r>
        <w:rPr>
          <w:sz w:val="28"/>
          <w:szCs w:val="28"/>
        </w:rPr>
        <w:t xml:space="preserve">1.6. Утвердить отчет </w:t>
      </w:r>
      <w:r w:rsidRPr="00BD1BEC">
        <w:rPr>
          <w:sz w:val="28"/>
          <w:szCs w:val="28"/>
        </w:rPr>
        <w:t>об</w:t>
      </w:r>
      <w:r w:rsidR="00BA6E76" w:rsidRPr="00BA6E76">
        <w:rPr>
          <w:sz w:val="28"/>
          <w:szCs w:val="28"/>
        </w:rPr>
        <w:t xml:space="preserve"> </w:t>
      </w:r>
      <w:r w:rsidR="00BA6E76" w:rsidRPr="00BD1BEC">
        <w:rPr>
          <w:sz w:val="28"/>
          <w:szCs w:val="28"/>
        </w:rPr>
        <w:t>исполнении</w:t>
      </w:r>
      <w:r w:rsidR="00BA6E76">
        <w:rPr>
          <w:sz w:val="28"/>
          <w:szCs w:val="28"/>
        </w:rPr>
        <w:t xml:space="preserve"> иных межбюджетных трансферт, предоставляемых бюджетам поселений </w:t>
      </w:r>
      <w:proofErr w:type="spellStart"/>
      <w:r w:rsidR="00BA6E76">
        <w:rPr>
          <w:sz w:val="28"/>
          <w:szCs w:val="28"/>
        </w:rPr>
        <w:t>Мокшанского</w:t>
      </w:r>
      <w:proofErr w:type="spellEnd"/>
      <w:r w:rsidR="00BA6E76">
        <w:rPr>
          <w:sz w:val="28"/>
          <w:szCs w:val="28"/>
        </w:rPr>
        <w:t xml:space="preserve"> района </w:t>
      </w:r>
      <w:r w:rsidR="00BA6E76" w:rsidRPr="00085AD0">
        <w:rPr>
          <w:sz w:val="28"/>
          <w:szCs w:val="28"/>
        </w:rPr>
        <w:t xml:space="preserve">из бюджета </w:t>
      </w:r>
      <w:proofErr w:type="spellStart"/>
      <w:r w:rsidR="00BA6E76">
        <w:rPr>
          <w:sz w:val="28"/>
          <w:szCs w:val="28"/>
        </w:rPr>
        <w:t>Мокшанского</w:t>
      </w:r>
      <w:proofErr w:type="spellEnd"/>
      <w:r w:rsidR="00BA6E76">
        <w:rPr>
          <w:sz w:val="28"/>
          <w:szCs w:val="28"/>
        </w:rPr>
        <w:t xml:space="preserve"> района</w:t>
      </w:r>
      <w:r w:rsidRPr="00BD1BEC">
        <w:rPr>
          <w:sz w:val="28"/>
          <w:szCs w:val="28"/>
        </w:rPr>
        <w:t xml:space="preserve"> </w:t>
      </w:r>
      <w:r>
        <w:rPr>
          <w:sz w:val="28"/>
          <w:szCs w:val="28"/>
        </w:rPr>
        <w:t>за первый квартал</w:t>
      </w:r>
      <w:r w:rsidRPr="00BD1BEC">
        <w:rPr>
          <w:sz w:val="28"/>
          <w:szCs w:val="28"/>
        </w:rPr>
        <w:t xml:space="preserve"> 20</w:t>
      </w:r>
      <w:r>
        <w:rPr>
          <w:sz w:val="28"/>
          <w:szCs w:val="28"/>
        </w:rPr>
        <w:t>2</w:t>
      </w:r>
      <w:r w:rsidR="00A02350">
        <w:rPr>
          <w:sz w:val="28"/>
          <w:szCs w:val="28"/>
        </w:rPr>
        <w:t>2</w:t>
      </w:r>
      <w:r w:rsidRPr="00BD1BEC">
        <w:rPr>
          <w:sz w:val="28"/>
          <w:szCs w:val="28"/>
        </w:rPr>
        <w:t xml:space="preserve"> год</w:t>
      </w:r>
      <w:r>
        <w:rPr>
          <w:sz w:val="28"/>
          <w:szCs w:val="28"/>
        </w:rPr>
        <w:t xml:space="preserve"> согласно приложению № 6.</w:t>
      </w:r>
    </w:p>
    <w:p w:rsidR="000B6642" w:rsidRDefault="000B6642" w:rsidP="000B6642">
      <w:pPr>
        <w:ind w:firstLine="720"/>
        <w:jc w:val="both"/>
        <w:rPr>
          <w:sz w:val="28"/>
          <w:szCs w:val="28"/>
        </w:rPr>
      </w:pPr>
      <w:r>
        <w:rPr>
          <w:sz w:val="28"/>
          <w:szCs w:val="28"/>
        </w:rPr>
        <w:t xml:space="preserve">1.7. Утвердить отчет об  использовании средств  из резервного фонда администрации </w:t>
      </w:r>
      <w:proofErr w:type="spellStart"/>
      <w:r>
        <w:rPr>
          <w:sz w:val="28"/>
          <w:szCs w:val="28"/>
        </w:rPr>
        <w:t>Мокшанского</w:t>
      </w:r>
      <w:proofErr w:type="spellEnd"/>
      <w:r>
        <w:rPr>
          <w:sz w:val="28"/>
          <w:szCs w:val="28"/>
        </w:rPr>
        <w:t xml:space="preserve"> района за первый квартал</w:t>
      </w:r>
      <w:r>
        <w:rPr>
          <w:bCs/>
          <w:sz w:val="28"/>
          <w:szCs w:val="28"/>
        </w:rPr>
        <w:t xml:space="preserve"> 202</w:t>
      </w:r>
      <w:r w:rsidR="00BA6E76">
        <w:rPr>
          <w:bCs/>
          <w:sz w:val="28"/>
          <w:szCs w:val="28"/>
        </w:rPr>
        <w:t>2</w:t>
      </w:r>
      <w:r>
        <w:rPr>
          <w:bCs/>
          <w:sz w:val="28"/>
          <w:szCs w:val="28"/>
        </w:rPr>
        <w:t xml:space="preserve"> год</w:t>
      </w:r>
      <w:r>
        <w:rPr>
          <w:sz w:val="28"/>
          <w:szCs w:val="28"/>
        </w:rPr>
        <w:t xml:space="preserve"> согласно приложению № 7.</w:t>
      </w:r>
    </w:p>
    <w:p w:rsidR="00BA6E76" w:rsidRPr="009F5A5A" w:rsidRDefault="00BA6E76" w:rsidP="009F5A5A">
      <w:pPr>
        <w:ind w:firstLine="708"/>
        <w:jc w:val="both"/>
        <w:rPr>
          <w:sz w:val="28"/>
          <w:szCs w:val="28"/>
        </w:rPr>
      </w:pPr>
      <w:r w:rsidRPr="009F5A5A">
        <w:rPr>
          <w:sz w:val="28"/>
          <w:szCs w:val="28"/>
        </w:rPr>
        <w:t xml:space="preserve">1.8. Утвердить отчет </w:t>
      </w:r>
      <w:r w:rsidR="009F5A5A" w:rsidRPr="009F5A5A">
        <w:rPr>
          <w:sz w:val="28"/>
          <w:szCs w:val="28"/>
        </w:rPr>
        <w:t xml:space="preserve">о предоставлении и погашении бюджетных кредитов </w:t>
      </w:r>
      <w:proofErr w:type="spellStart"/>
      <w:r w:rsidR="009F5A5A" w:rsidRPr="009F5A5A">
        <w:rPr>
          <w:sz w:val="28"/>
          <w:szCs w:val="28"/>
        </w:rPr>
        <w:t>Мокшанского</w:t>
      </w:r>
      <w:proofErr w:type="spellEnd"/>
      <w:r w:rsidR="009F5A5A" w:rsidRPr="009F5A5A">
        <w:rPr>
          <w:sz w:val="28"/>
          <w:szCs w:val="28"/>
        </w:rPr>
        <w:t xml:space="preserve"> района </w:t>
      </w:r>
      <w:r w:rsidRPr="009F5A5A">
        <w:rPr>
          <w:sz w:val="28"/>
          <w:szCs w:val="28"/>
        </w:rPr>
        <w:t>за первый квартал</w:t>
      </w:r>
      <w:r w:rsidRPr="009F5A5A">
        <w:rPr>
          <w:bCs/>
          <w:sz w:val="28"/>
          <w:szCs w:val="28"/>
        </w:rPr>
        <w:t xml:space="preserve"> 2022 год</w:t>
      </w:r>
      <w:r w:rsidRPr="009F5A5A">
        <w:rPr>
          <w:sz w:val="28"/>
          <w:szCs w:val="28"/>
        </w:rPr>
        <w:t xml:space="preserve"> согласно приложению № 8.</w:t>
      </w:r>
    </w:p>
    <w:p w:rsidR="00BA6E76" w:rsidRPr="007D1EE1" w:rsidRDefault="00BA6E76" w:rsidP="007D1EE1">
      <w:pPr>
        <w:ind w:firstLine="708"/>
        <w:jc w:val="both"/>
        <w:rPr>
          <w:sz w:val="28"/>
          <w:szCs w:val="28"/>
        </w:rPr>
      </w:pPr>
      <w:r w:rsidRPr="007D1EE1">
        <w:rPr>
          <w:sz w:val="28"/>
          <w:szCs w:val="28"/>
        </w:rPr>
        <w:t xml:space="preserve">1.9. Утвердить отчет </w:t>
      </w:r>
      <w:r w:rsidR="007D1EE1" w:rsidRPr="007D1EE1">
        <w:rPr>
          <w:sz w:val="28"/>
          <w:szCs w:val="28"/>
        </w:rPr>
        <w:t>о состоянии и структуре муниципального внутреннего</w:t>
      </w:r>
      <w:r w:rsidR="007D1EE1">
        <w:rPr>
          <w:sz w:val="28"/>
          <w:szCs w:val="28"/>
        </w:rPr>
        <w:t xml:space="preserve"> </w:t>
      </w:r>
      <w:r w:rsidR="007D1EE1" w:rsidRPr="007D1EE1">
        <w:rPr>
          <w:sz w:val="28"/>
          <w:szCs w:val="28"/>
        </w:rPr>
        <w:t>долга</w:t>
      </w:r>
      <w:r w:rsidR="007D1EE1">
        <w:rPr>
          <w:sz w:val="28"/>
          <w:szCs w:val="28"/>
        </w:rPr>
        <w:t xml:space="preserve"> </w:t>
      </w:r>
      <w:proofErr w:type="spellStart"/>
      <w:r w:rsidR="007D1EE1" w:rsidRPr="007D1EE1">
        <w:rPr>
          <w:sz w:val="28"/>
          <w:szCs w:val="28"/>
        </w:rPr>
        <w:t>Мокшанского</w:t>
      </w:r>
      <w:proofErr w:type="spellEnd"/>
      <w:r w:rsidR="007D1EE1" w:rsidRPr="007D1EE1">
        <w:rPr>
          <w:sz w:val="28"/>
          <w:szCs w:val="28"/>
        </w:rPr>
        <w:t xml:space="preserve"> района </w:t>
      </w:r>
      <w:r w:rsidRPr="007D1EE1">
        <w:rPr>
          <w:sz w:val="28"/>
          <w:szCs w:val="28"/>
        </w:rPr>
        <w:t>за первый квартал</w:t>
      </w:r>
      <w:r w:rsidRPr="007D1EE1">
        <w:rPr>
          <w:bCs/>
          <w:sz w:val="28"/>
          <w:szCs w:val="28"/>
        </w:rPr>
        <w:t xml:space="preserve"> 2022 год</w:t>
      </w:r>
      <w:r w:rsidRPr="007D1EE1">
        <w:rPr>
          <w:sz w:val="28"/>
          <w:szCs w:val="28"/>
        </w:rPr>
        <w:t xml:space="preserve"> согласно приложению № 9.</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w:t>
      </w:r>
      <w:proofErr w:type="spellStart"/>
      <w:r w:rsidRPr="00E520A6">
        <w:rPr>
          <w:sz w:val="28"/>
          <w:szCs w:val="28"/>
        </w:rPr>
        <w:t>Мокшанского</w:t>
      </w:r>
      <w:proofErr w:type="spellEnd"/>
      <w:r w:rsidRPr="00E520A6">
        <w:rPr>
          <w:sz w:val="28"/>
          <w:szCs w:val="28"/>
        </w:rPr>
        <w:t xml:space="preserve"> района и </w:t>
      </w:r>
      <w:r w:rsidR="002C4E80" w:rsidRPr="00E520A6">
        <w:rPr>
          <w:sz w:val="28"/>
          <w:szCs w:val="28"/>
        </w:rPr>
        <w:t>к</w:t>
      </w:r>
      <w:r w:rsidRPr="00E520A6">
        <w:rPr>
          <w:sz w:val="28"/>
          <w:szCs w:val="28"/>
        </w:rPr>
        <w:t xml:space="preserve">онтрольно – счетную комиссию </w:t>
      </w:r>
      <w:proofErr w:type="spellStart"/>
      <w:r w:rsidRPr="00E520A6">
        <w:rPr>
          <w:sz w:val="28"/>
          <w:szCs w:val="28"/>
        </w:rPr>
        <w:t>Мокшанского</w:t>
      </w:r>
      <w:proofErr w:type="spellEnd"/>
      <w:r w:rsidRPr="00E520A6">
        <w:rPr>
          <w:sz w:val="28"/>
          <w:szCs w:val="28"/>
        </w:rPr>
        <w:t xml:space="preserve"> района.</w:t>
      </w:r>
    </w:p>
    <w:p w:rsidR="000130CB" w:rsidRPr="00E520A6" w:rsidRDefault="000130CB">
      <w:pPr>
        <w:ind w:firstLine="720"/>
        <w:jc w:val="both"/>
        <w:rPr>
          <w:sz w:val="28"/>
          <w:szCs w:val="28"/>
        </w:rPr>
      </w:pPr>
      <w:r w:rsidRPr="00E520A6">
        <w:rPr>
          <w:sz w:val="28"/>
          <w:szCs w:val="28"/>
        </w:rPr>
        <w:t xml:space="preserve">3. Настоящее постановление опубликовать в информационном бюллетене «Ведомости органов местного самоуправления </w:t>
      </w:r>
      <w:proofErr w:type="spellStart"/>
      <w:r w:rsidRPr="00E520A6">
        <w:rPr>
          <w:sz w:val="28"/>
          <w:szCs w:val="28"/>
        </w:rPr>
        <w:t>Мокшанского</w:t>
      </w:r>
      <w:proofErr w:type="spellEnd"/>
      <w:r w:rsidRPr="00E520A6">
        <w:rPr>
          <w:sz w:val="28"/>
          <w:szCs w:val="28"/>
        </w:rPr>
        <w:t xml:space="preserve">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35272C">
            <w:pPr>
              <w:widowControl/>
              <w:jc w:val="center"/>
              <w:rPr>
                <w:b/>
                <w:sz w:val="28"/>
              </w:rPr>
            </w:pPr>
            <w:r>
              <w:rPr>
                <w:b/>
                <w:sz w:val="28"/>
              </w:rPr>
              <w:t>И.о</w:t>
            </w:r>
            <w:proofErr w:type="gramStart"/>
            <w:r>
              <w:rPr>
                <w:b/>
                <w:sz w:val="28"/>
              </w:rPr>
              <w:t>.г</w:t>
            </w:r>
            <w:proofErr w:type="gramEnd"/>
            <w:r w:rsidR="000130CB">
              <w:rPr>
                <w:b/>
                <w:sz w:val="28"/>
              </w:rPr>
              <w:t>лав</w:t>
            </w:r>
            <w:r>
              <w:rPr>
                <w:b/>
                <w:sz w:val="28"/>
              </w:rPr>
              <w:t>ы</w:t>
            </w:r>
            <w:r w:rsidR="000130CB">
              <w:rPr>
                <w:b/>
                <w:sz w:val="28"/>
              </w:rPr>
              <w:t xml:space="preserve"> администрации</w:t>
            </w:r>
          </w:p>
          <w:p w:rsidR="00DE0A86" w:rsidRDefault="00DE0A86">
            <w:pPr>
              <w:widowControl/>
              <w:jc w:val="center"/>
              <w:rPr>
                <w:b/>
                <w:sz w:val="28"/>
              </w:rPr>
            </w:pPr>
            <w:proofErr w:type="spellStart"/>
            <w:r>
              <w:rPr>
                <w:b/>
                <w:sz w:val="28"/>
              </w:rPr>
              <w:t>Мокшанского</w:t>
            </w:r>
            <w:proofErr w:type="spellEnd"/>
            <w:r>
              <w:rPr>
                <w:b/>
                <w:sz w:val="28"/>
              </w:rPr>
              <w:t xml:space="preserve">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35272C">
            <w:pPr>
              <w:widowControl/>
              <w:ind w:firstLine="34"/>
              <w:jc w:val="right"/>
              <w:rPr>
                <w:b/>
                <w:sz w:val="28"/>
              </w:rPr>
            </w:pPr>
            <w:proofErr w:type="spellStart"/>
            <w:r>
              <w:rPr>
                <w:b/>
                <w:sz w:val="28"/>
              </w:rPr>
              <w:t>С.В.Кривенков</w:t>
            </w:r>
            <w:proofErr w:type="spellEnd"/>
          </w:p>
        </w:tc>
      </w:tr>
    </w:tbl>
    <w:p w:rsidR="000130CB" w:rsidRDefault="000130CB">
      <w:pPr>
        <w:widowControl/>
        <w:rPr>
          <w:lang w:val="en-US"/>
        </w:rPr>
      </w:pPr>
    </w:p>
    <w:p w:rsidR="001178C8" w:rsidRDefault="001178C8">
      <w:pPr>
        <w:widowControl/>
        <w:rPr>
          <w:lang w:val="en-US"/>
        </w:rPr>
      </w:pPr>
    </w:p>
    <w:p w:rsidR="001178C8" w:rsidRDefault="001178C8">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tbl>
      <w:tblPr>
        <w:tblW w:w="10263" w:type="dxa"/>
        <w:tblInd w:w="108" w:type="dxa"/>
        <w:tblLayout w:type="fixed"/>
        <w:tblLook w:val="04A0"/>
      </w:tblPr>
      <w:tblGrid>
        <w:gridCol w:w="2835"/>
        <w:gridCol w:w="1134"/>
        <w:gridCol w:w="1333"/>
        <w:gridCol w:w="1418"/>
        <w:gridCol w:w="1218"/>
        <w:gridCol w:w="1316"/>
        <w:gridCol w:w="1009"/>
      </w:tblGrid>
      <w:tr w:rsidR="00030DC2" w:rsidRPr="00030DC2" w:rsidTr="00030DC2">
        <w:trPr>
          <w:trHeight w:val="315"/>
        </w:trPr>
        <w:tc>
          <w:tcPr>
            <w:tcW w:w="2835" w:type="dxa"/>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bookmarkStart w:id="0" w:name="RANGE!B1:H199"/>
            <w:bookmarkEnd w:id="0"/>
          </w:p>
        </w:tc>
        <w:tc>
          <w:tcPr>
            <w:tcW w:w="1134" w:type="dxa"/>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294" w:type="dxa"/>
            <w:gridSpan w:val="5"/>
            <w:tcBorders>
              <w:top w:val="nil"/>
              <w:left w:val="nil"/>
              <w:bottom w:val="nil"/>
              <w:right w:val="nil"/>
            </w:tcBorders>
            <w:shd w:val="clear" w:color="auto" w:fill="auto"/>
            <w:noWrap/>
            <w:vAlign w:val="bottom"/>
            <w:hideMark/>
          </w:tcPr>
          <w:p w:rsidR="00030DC2" w:rsidRPr="00672B15" w:rsidRDefault="00030DC2" w:rsidP="00030DC2">
            <w:pPr>
              <w:widowControl/>
              <w:jc w:val="right"/>
              <w:rPr>
                <w:sz w:val="24"/>
                <w:szCs w:val="24"/>
              </w:rPr>
            </w:pPr>
            <w:r w:rsidRPr="00672B15">
              <w:rPr>
                <w:sz w:val="24"/>
                <w:szCs w:val="24"/>
              </w:rPr>
              <w:t>Приложение № 1</w:t>
            </w:r>
          </w:p>
        </w:tc>
      </w:tr>
      <w:tr w:rsidR="00030DC2" w:rsidRPr="00030DC2" w:rsidTr="00030DC2">
        <w:trPr>
          <w:trHeight w:val="315"/>
        </w:trPr>
        <w:tc>
          <w:tcPr>
            <w:tcW w:w="2835" w:type="dxa"/>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tcBorders>
              <w:top w:val="nil"/>
              <w:left w:val="nil"/>
              <w:bottom w:val="nil"/>
              <w:right w:val="nil"/>
            </w:tcBorders>
            <w:shd w:val="clear" w:color="auto" w:fill="auto"/>
            <w:noWrap/>
            <w:vAlign w:val="center"/>
            <w:hideMark/>
          </w:tcPr>
          <w:p w:rsidR="00030DC2" w:rsidRPr="00030DC2" w:rsidRDefault="00030DC2" w:rsidP="00030DC2">
            <w:pPr>
              <w:widowControl/>
              <w:jc w:val="right"/>
              <w:rPr>
                <w:rFonts w:ascii="Arial" w:hAnsi="Arial" w:cs="Arial"/>
              </w:rPr>
            </w:pPr>
          </w:p>
        </w:tc>
        <w:tc>
          <w:tcPr>
            <w:tcW w:w="6294" w:type="dxa"/>
            <w:gridSpan w:val="5"/>
            <w:tcBorders>
              <w:top w:val="nil"/>
              <w:left w:val="nil"/>
              <w:bottom w:val="nil"/>
              <w:right w:val="nil"/>
            </w:tcBorders>
            <w:shd w:val="clear" w:color="auto" w:fill="auto"/>
            <w:noWrap/>
            <w:vAlign w:val="bottom"/>
            <w:hideMark/>
          </w:tcPr>
          <w:p w:rsidR="00030DC2" w:rsidRPr="00672B15" w:rsidRDefault="00030DC2" w:rsidP="00030DC2">
            <w:pPr>
              <w:widowControl/>
              <w:jc w:val="right"/>
              <w:rPr>
                <w:sz w:val="24"/>
                <w:szCs w:val="24"/>
              </w:rPr>
            </w:pPr>
            <w:r w:rsidRPr="00672B15">
              <w:rPr>
                <w:sz w:val="24"/>
                <w:szCs w:val="24"/>
              </w:rPr>
              <w:t>УТВЕРЖДЕНО</w:t>
            </w:r>
          </w:p>
        </w:tc>
      </w:tr>
      <w:tr w:rsidR="00030DC2" w:rsidRPr="00030DC2" w:rsidTr="00030DC2">
        <w:trPr>
          <w:trHeight w:val="255"/>
        </w:trPr>
        <w:tc>
          <w:tcPr>
            <w:tcW w:w="2835" w:type="dxa"/>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tcBorders>
              <w:top w:val="nil"/>
              <w:left w:val="nil"/>
              <w:bottom w:val="nil"/>
              <w:right w:val="nil"/>
            </w:tcBorders>
            <w:shd w:val="clear" w:color="auto" w:fill="auto"/>
            <w:vAlign w:val="bottom"/>
            <w:hideMark/>
          </w:tcPr>
          <w:p w:rsidR="00030DC2" w:rsidRPr="00030DC2" w:rsidRDefault="00030DC2" w:rsidP="00030DC2">
            <w:pPr>
              <w:widowControl/>
              <w:rPr>
                <w:rFonts w:ascii="Arial" w:hAnsi="Arial" w:cs="Arial"/>
              </w:rPr>
            </w:pPr>
          </w:p>
        </w:tc>
        <w:tc>
          <w:tcPr>
            <w:tcW w:w="6294" w:type="dxa"/>
            <w:gridSpan w:val="5"/>
            <w:tcBorders>
              <w:top w:val="nil"/>
              <w:left w:val="nil"/>
              <w:bottom w:val="nil"/>
              <w:right w:val="nil"/>
            </w:tcBorders>
            <w:shd w:val="clear" w:color="auto" w:fill="auto"/>
            <w:vAlign w:val="bottom"/>
            <w:hideMark/>
          </w:tcPr>
          <w:p w:rsidR="00672B15" w:rsidRPr="00672B15" w:rsidRDefault="00030DC2" w:rsidP="00030DC2">
            <w:pPr>
              <w:widowControl/>
              <w:jc w:val="right"/>
              <w:rPr>
                <w:sz w:val="24"/>
                <w:szCs w:val="24"/>
              </w:rPr>
            </w:pPr>
            <w:r w:rsidRPr="00672B15">
              <w:rPr>
                <w:sz w:val="24"/>
                <w:szCs w:val="24"/>
              </w:rPr>
              <w:t xml:space="preserve">постановлением администрации </w:t>
            </w:r>
          </w:p>
          <w:p w:rsidR="00030DC2" w:rsidRPr="00672B15" w:rsidRDefault="00030DC2" w:rsidP="00030DC2">
            <w:pPr>
              <w:widowControl/>
              <w:jc w:val="right"/>
              <w:rPr>
                <w:sz w:val="24"/>
                <w:szCs w:val="24"/>
              </w:rPr>
            </w:pPr>
            <w:proofErr w:type="spellStart"/>
            <w:r w:rsidRPr="00672B15">
              <w:rPr>
                <w:sz w:val="24"/>
                <w:szCs w:val="24"/>
              </w:rPr>
              <w:t>Мокшанского</w:t>
            </w:r>
            <w:proofErr w:type="spellEnd"/>
            <w:r w:rsidRPr="00672B15">
              <w:rPr>
                <w:sz w:val="24"/>
                <w:szCs w:val="24"/>
              </w:rPr>
              <w:t xml:space="preserve"> района </w:t>
            </w:r>
          </w:p>
        </w:tc>
      </w:tr>
      <w:tr w:rsidR="00030DC2" w:rsidRPr="00030DC2" w:rsidTr="00030DC2">
        <w:trPr>
          <w:trHeight w:val="315"/>
        </w:trPr>
        <w:tc>
          <w:tcPr>
            <w:tcW w:w="2835" w:type="dxa"/>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294" w:type="dxa"/>
            <w:gridSpan w:val="5"/>
            <w:tcBorders>
              <w:top w:val="nil"/>
              <w:left w:val="nil"/>
              <w:bottom w:val="nil"/>
              <w:right w:val="nil"/>
            </w:tcBorders>
            <w:shd w:val="clear" w:color="auto" w:fill="auto"/>
            <w:noWrap/>
            <w:vAlign w:val="center"/>
            <w:hideMark/>
          </w:tcPr>
          <w:p w:rsidR="00030DC2" w:rsidRPr="00672B15" w:rsidRDefault="00030DC2" w:rsidP="001F4D5A">
            <w:pPr>
              <w:widowControl/>
              <w:jc w:val="right"/>
              <w:rPr>
                <w:sz w:val="24"/>
                <w:szCs w:val="24"/>
              </w:rPr>
            </w:pPr>
            <w:r w:rsidRPr="00672B15">
              <w:rPr>
                <w:sz w:val="24"/>
                <w:szCs w:val="24"/>
              </w:rPr>
              <w:t xml:space="preserve">от  </w:t>
            </w:r>
            <w:r w:rsidR="001F4D5A">
              <w:rPr>
                <w:sz w:val="24"/>
                <w:szCs w:val="24"/>
              </w:rPr>
              <w:t>15.04.2022</w:t>
            </w:r>
            <w:r w:rsidRPr="00672B15">
              <w:rPr>
                <w:sz w:val="24"/>
                <w:szCs w:val="24"/>
              </w:rPr>
              <w:t xml:space="preserve"> № </w:t>
            </w:r>
            <w:r w:rsidR="001F4D5A">
              <w:rPr>
                <w:sz w:val="24"/>
                <w:szCs w:val="24"/>
              </w:rPr>
              <w:t>330</w:t>
            </w:r>
            <w:r w:rsidRPr="00672B15">
              <w:rPr>
                <w:sz w:val="24"/>
                <w:szCs w:val="24"/>
              </w:rPr>
              <w:t xml:space="preserve">  </w:t>
            </w:r>
          </w:p>
        </w:tc>
      </w:tr>
      <w:tr w:rsidR="00030DC2" w:rsidRPr="00030DC2" w:rsidTr="00030DC2">
        <w:trPr>
          <w:trHeight w:val="315"/>
        </w:trPr>
        <w:tc>
          <w:tcPr>
            <w:tcW w:w="6720" w:type="dxa"/>
            <w:gridSpan w:val="4"/>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218" w:type="dxa"/>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16" w:type="dxa"/>
            <w:tcBorders>
              <w:top w:val="nil"/>
              <w:left w:val="nil"/>
              <w:bottom w:val="nil"/>
              <w:right w:val="nil"/>
            </w:tcBorders>
            <w:shd w:val="clear" w:color="auto" w:fill="auto"/>
            <w:noWrap/>
            <w:vAlign w:val="bottom"/>
            <w:hideMark/>
          </w:tcPr>
          <w:p w:rsidR="00030DC2" w:rsidRPr="00030DC2" w:rsidRDefault="00030DC2" w:rsidP="00030DC2">
            <w:pPr>
              <w:widowControl/>
              <w:rPr>
                <w:rFonts w:ascii="Arial" w:hAnsi="Arial" w:cs="Arial"/>
              </w:rPr>
            </w:pPr>
          </w:p>
        </w:tc>
        <w:tc>
          <w:tcPr>
            <w:tcW w:w="1009" w:type="dxa"/>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rPr>
            </w:pPr>
          </w:p>
        </w:tc>
      </w:tr>
      <w:tr w:rsidR="00030DC2" w:rsidRPr="00030DC2" w:rsidTr="00030DC2">
        <w:trPr>
          <w:trHeight w:val="315"/>
        </w:trPr>
        <w:tc>
          <w:tcPr>
            <w:tcW w:w="10263" w:type="dxa"/>
            <w:gridSpan w:val="7"/>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rsidTr="00030DC2">
        <w:trPr>
          <w:trHeight w:val="315"/>
        </w:trPr>
        <w:tc>
          <w:tcPr>
            <w:tcW w:w="10263" w:type="dxa"/>
            <w:gridSpan w:val="7"/>
            <w:tcBorders>
              <w:top w:val="nil"/>
              <w:left w:val="nil"/>
              <w:bottom w:val="nil"/>
              <w:right w:val="nil"/>
            </w:tcBorders>
            <w:shd w:val="clear" w:color="auto" w:fill="auto"/>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w:t>
            </w:r>
            <w:proofErr w:type="spellStart"/>
            <w:r w:rsidRPr="00030DC2">
              <w:rPr>
                <w:rFonts w:ascii="Arial" w:hAnsi="Arial" w:cs="Arial"/>
                <w:b/>
                <w:bCs/>
                <w:sz w:val="24"/>
                <w:szCs w:val="24"/>
              </w:rPr>
              <w:t>Мокшанского</w:t>
            </w:r>
            <w:proofErr w:type="spellEnd"/>
            <w:r w:rsidRPr="00030DC2">
              <w:rPr>
                <w:rFonts w:ascii="Arial" w:hAnsi="Arial" w:cs="Arial"/>
                <w:b/>
                <w:bCs/>
                <w:sz w:val="24"/>
                <w:szCs w:val="24"/>
              </w:rPr>
              <w:t xml:space="preserve"> района по кодам классификации доходов бюджетов </w:t>
            </w:r>
          </w:p>
        </w:tc>
      </w:tr>
      <w:tr w:rsidR="00030DC2" w:rsidRPr="00030DC2" w:rsidTr="00030DC2">
        <w:trPr>
          <w:trHeight w:val="285"/>
        </w:trPr>
        <w:tc>
          <w:tcPr>
            <w:tcW w:w="10263" w:type="dxa"/>
            <w:gridSpan w:val="7"/>
            <w:tcBorders>
              <w:top w:val="nil"/>
              <w:left w:val="nil"/>
              <w:bottom w:val="nil"/>
              <w:right w:val="nil"/>
            </w:tcBorders>
            <w:shd w:val="clear" w:color="auto" w:fill="auto"/>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за   1 квартал 2022 год</w:t>
            </w:r>
          </w:p>
        </w:tc>
      </w:tr>
      <w:tr w:rsidR="00030DC2" w:rsidRPr="00030DC2" w:rsidTr="00030DC2">
        <w:trPr>
          <w:trHeight w:val="315"/>
        </w:trPr>
        <w:tc>
          <w:tcPr>
            <w:tcW w:w="2835" w:type="dxa"/>
            <w:tcBorders>
              <w:top w:val="nil"/>
              <w:left w:val="nil"/>
              <w:bottom w:val="nil"/>
              <w:right w:val="nil"/>
            </w:tcBorders>
            <w:shd w:val="clear" w:color="auto" w:fill="auto"/>
            <w:noWrap/>
            <w:hideMark/>
          </w:tcPr>
          <w:p w:rsidR="00030DC2" w:rsidRPr="00030DC2" w:rsidRDefault="00030DC2" w:rsidP="00030DC2">
            <w:pPr>
              <w:widowControl/>
              <w:rPr>
                <w:sz w:val="24"/>
                <w:szCs w:val="24"/>
              </w:rPr>
            </w:pPr>
          </w:p>
        </w:tc>
        <w:tc>
          <w:tcPr>
            <w:tcW w:w="1134" w:type="dxa"/>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333" w:type="dxa"/>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418" w:type="dxa"/>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218" w:type="dxa"/>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16" w:type="dxa"/>
            <w:tcBorders>
              <w:top w:val="nil"/>
              <w:left w:val="nil"/>
              <w:bottom w:val="nil"/>
              <w:right w:val="nil"/>
            </w:tcBorders>
            <w:shd w:val="clear" w:color="auto" w:fill="auto"/>
            <w:noWrap/>
            <w:vAlign w:val="bottom"/>
            <w:hideMark/>
          </w:tcPr>
          <w:p w:rsidR="00030DC2" w:rsidRPr="00030DC2" w:rsidRDefault="00030DC2" w:rsidP="00030DC2">
            <w:pPr>
              <w:widowControl/>
              <w:jc w:val="right"/>
              <w:rPr>
                <w:rFonts w:ascii="Arial" w:hAnsi="Arial" w:cs="Arial"/>
                <w:sz w:val="16"/>
                <w:szCs w:val="16"/>
              </w:rPr>
            </w:pPr>
            <w:r w:rsidRPr="00030DC2">
              <w:rPr>
                <w:rFonts w:ascii="Arial" w:hAnsi="Arial" w:cs="Arial"/>
                <w:sz w:val="16"/>
                <w:szCs w:val="16"/>
              </w:rPr>
              <w:t>(тысяч рублей)</w:t>
            </w:r>
          </w:p>
        </w:tc>
        <w:tc>
          <w:tcPr>
            <w:tcW w:w="1009" w:type="dxa"/>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rPr>
            </w:pPr>
          </w:p>
        </w:tc>
      </w:tr>
      <w:tr w:rsidR="00030DC2" w:rsidRPr="00030DC2" w:rsidTr="00030DC2">
        <w:trPr>
          <w:trHeight w:val="255"/>
        </w:trPr>
        <w:tc>
          <w:tcPr>
            <w:tcW w:w="28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jc w:val="center"/>
              <w:rPr>
                <w:b/>
                <w:bCs/>
                <w:sz w:val="24"/>
                <w:szCs w:val="24"/>
              </w:rPr>
            </w:pPr>
            <w:r w:rsidRPr="00030DC2">
              <w:rPr>
                <w:b/>
                <w:bCs/>
                <w:sz w:val="24"/>
                <w:szCs w:val="24"/>
              </w:rPr>
              <w:t>Наименование кода поступлений в бюджет</w:t>
            </w:r>
          </w:p>
        </w:tc>
        <w:tc>
          <w:tcPr>
            <w:tcW w:w="2467" w:type="dxa"/>
            <w:gridSpan w:val="2"/>
            <w:tcBorders>
              <w:top w:val="single" w:sz="4" w:space="0" w:color="auto"/>
              <w:left w:val="nil"/>
              <w:bottom w:val="single" w:sz="4" w:space="0" w:color="auto"/>
              <w:right w:val="single" w:sz="4" w:space="0" w:color="000000"/>
            </w:tcBorders>
            <w:shd w:val="clear" w:color="auto" w:fill="auto"/>
            <w:hideMark/>
          </w:tcPr>
          <w:p w:rsidR="00030DC2" w:rsidRPr="00030DC2" w:rsidRDefault="00030DC2" w:rsidP="00030DC2">
            <w:pPr>
              <w:widowControl/>
              <w:jc w:val="center"/>
              <w:rPr>
                <w:rFonts w:ascii="Arial" w:hAnsi="Arial" w:cs="Arial"/>
                <w:b/>
                <w:bCs/>
              </w:rPr>
            </w:pPr>
            <w:r w:rsidRPr="00030DC2">
              <w:rPr>
                <w:rFonts w:ascii="Arial" w:hAnsi="Arial" w:cs="Arial"/>
                <w:b/>
                <w:bCs/>
              </w:rPr>
              <w:t>Код классификации доходов бюджета</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Утверждено на 2022 год</w:t>
            </w:r>
          </w:p>
        </w:tc>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План на            1 квартал 2022г.</w:t>
            </w:r>
          </w:p>
        </w:tc>
        <w:tc>
          <w:tcPr>
            <w:tcW w:w="13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Исполнено за 1 квартал   2022г.</w:t>
            </w:r>
          </w:p>
        </w:tc>
        <w:tc>
          <w:tcPr>
            <w:tcW w:w="10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исполнения </w:t>
            </w:r>
          </w:p>
        </w:tc>
      </w:tr>
      <w:tr w:rsidR="00030DC2" w:rsidRPr="00030DC2" w:rsidTr="00030DC2">
        <w:trPr>
          <w:trHeight w:val="2100"/>
        </w:trPr>
        <w:tc>
          <w:tcPr>
            <w:tcW w:w="283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rPr>
                <w:b/>
                <w:bCs/>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Код главного администратора доходов </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proofErr w:type="gramStart"/>
            <w:r w:rsidRPr="00030DC2">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4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rPr>
                <w:rFonts w:ascii="Arial" w:hAnsi="Arial" w:cs="Arial"/>
                <w:b/>
                <w:bCs/>
              </w:rPr>
            </w:pPr>
          </w:p>
        </w:tc>
        <w:tc>
          <w:tcPr>
            <w:tcW w:w="12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rPr>
                <w:rFonts w:ascii="Arial" w:hAnsi="Arial" w:cs="Arial"/>
                <w:b/>
                <w:bCs/>
              </w:rPr>
            </w:pPr>
          </w:p>
        </w:tc>
        <w:tc>
          <w:tcPr>
            <w:tcW w:w="131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rPr>
                <w:rFonts w:ascii="Arial" w:hAnsi="Arial" w:cs="Arial"/>
                <w:b/>
                <w:bCs/>
              </w:rPr>
            </w:pPr>
          </w:p>
        </w:tc>
        <w:tc>
          <w:tcPr>
            <w:tcW w:w="10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30DC2" w:rsidRPr="00030DC2" w:rsidRDefault="00030DC2" w:rsidP="00030DC2">
            <w:pPr>
              <w:widowControl/>
              <w:rPr>
                <w:rFonts w:ascii="Arial" w:hAnsi="Arial" w:cs="Arial"/>
                <w:b/>
                <w:bCs/>
              </w:rPr>
            </w:pP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jc w:val="center"/>
              <w:rPr>
                <w:b/>
                <w:bCs/>
                <w:sz w:val="24"/>
                <w:szCs w:val="24"/>
              </w:rPr>
            </w:pPr>
            <w:r w:rsidRPr="00030DC2">
              <w:rPr>
                <w:b/>
                <w:bCs/>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3</w:t>
            </w:r>
          </w:p>
        </w:tc>
        <w:tc>
          <w:tcPr>
            <w:tcW w:w="1418" w:type="dxa"/>
            <w:tcBorders>
              <w:top w:val="nil"/>
              <w:left w:val="nil"/>
              <w:bottom w:val="single" w:sz="4" w:space="0" w:color="auto"/>
              <w:right w:val="single" w:sz="4" w:space="0" w:color="auto"/>
            </w:tcBorders>
            <w:shd w:val="clear" w:color="auto" w:fill="auto"/>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4  </w:t>
            </w:r>
          </w:p>
        </w:tc>
        <w:tc>
          <w:tcPr>
            <w:tcW w:w="1218" w:type="dxa"/>
            <w:tcBorders>
              <w:top w:val="nil"/>
              <w:left w:val="nil"/>
              <w:bottom w:val="single" w:sz="4" w:space="0" w:color="auto"/>
              <w:right w:val="single" w:sz="4" w:space="0" w:color="auto"/>
            </w:tcBorders>
            <w:shd w:val="clear" w:color="auto" w:fill="auto"/>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316" w:type="dxa"/>
            <w:tcBorders>
              <w:top w:val="nil"/>
              <w:left w:val="nil"/>
              <w:bottom w:val="single" w:sz="4" w:space="0" w:color="auto"/>
              <w:right w:val="single" w:sz="4" w:space="0" w:color="auto"/>
            </w:tcBorders>
            <w:shd w:val="clear" w:color="auto" w:fill="auto"/>
            <w:vAlign w:val="bottom"/>
            <w:hideMark/>
          </w:tcPr>
          <w:p w:rsidR="00030DC2" w:rsidRPr="00030DC2" w:rsidRDefault="00030DC2" w:rsidP="00030DC2">
            <w:pPr>
              <w:widowControl/>
              <w:jc w:val="center"/>
              <w:rPr>
                <w:rFonts w:ascii="Arial" w:hAnsi="Arial" w:cs="Arial"/>
                <w:b/>
                <w:bCs/>
                <w:sz w:val="16"/>
                <w:szCs w:val="16"/>
              </w:rPr>
            </w:pPr>
            <w:r w:rsidRPr="00030DC2">
              <w:rPr>
                <w:rFonts w:ascii="Arial" w:hAnsi="Arial" w:cs="Arial"/>
                <w:b/>
                <w:bCs/>
                <w:sz w:val="16"/>
                <w:szCs w:val="16"/>
              </w:rPr>
              <w:t>6</w:t>
            </w:r>
          </w:p>
        </w:tc>
        <w:tc>
          <w:tcPr>
            <w:tcW w:w="1009" w:type="dxa"/>
            <w:tcBorders>
              <w:top w:val="nil"/>
              <w:left w:val="nil"/>
              <w:bottom w:val="single" w:sz="4" w:space="0" w:color="auto"/>
              <w:right w:val="single" w:sz="4" w:space="0" w:color="auto"/>
            </w:tcBorders>
            <w:shd w:val="clear" w:color="auto" w:fill="auto"/>
            <w:vAlign w:val="bottom"/>
            <w:hideMark/>
          </w:tcPr>
          <w:p w:rsidR="00030DC2" w:rsidRPr="00030DC2" w:rsidRDefault="00030DC2" w:rsidP="00030DC2">
            <w:pPr>
              <w:widowControl/>
              <w:jc w:val="center"/>
              <w:rPr>
                <w:rFonts w:ascii="Arial" w:hAnsi="Arial" w:cs="Arial"/>
                <w:b/>
                <w:bCs/>
              </w:rPr>
            </w:pPr>
            <w:r w:rsidRPr="00030DC2">
              <w:rPr>
                <w:rFonts w:ascii="Arial" w:hAnsi="Arial" w:cs="Arial"/>
                <w:b/>
                <w:bCs/>
              </w:rPr>
              <w:t>7</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jc w:val="center"/>
              <w:rPr>
                <w:b/>
                <w:bCs/>
                <w:sz w:val="24"/>
                <w:szCs w:val="24"/>
              </w:rPr>
            </w:pPr>
            <w:r w:rsidRPr="00030DC2">
              <w:rPr>
                <w:b/>
                <w:bCs/>
                <w:sz w:val="24"/>
                <w:szCs w:val="24"/>
              </w:rPr>
              <w:t>Налоговые доходы</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73 359,1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19 503,0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18 698,4</w:t>
            </w:r>
          </w:p>
        </w:tc>
        <w:tc>
          <w:tcPr>
            <w:tcW w:w="1009" w:type="dxa"/>
            <w:tcBorders>
              <w:top w:val="nil"/>
              <w:left w:val="nil"/>
              <w:bottom w:val="single" w:sz="4" w:space="0" w:color="auto"/>
              <w:right w:val="single" w:sz="4" w:space="0" w:color="auto"/>
            </w:tcBorders>
            <w:shd w:val="clear" w:color="auto" w:fill="auto"/>
            <w:noWrap/>
            <w:vAlign w:val="bottom"/>
            <w:hideMark/>
          </w:tcPr>
          <w:p w:rsidR="00030DC2" w:rsidRPr="00030DC2" w:rsidRDefault="00030DC2" w:rsidP="00030DC2">
            <w:pPr>
              <w:widowControl/>
              <w:jc w:val="center"/>
              <w:rPr>
                <w:rFonts w:ascii="Arial" w:hAnsi="Arial" w:cs="Arial"/>
                <w:b/>
                <w:bCs/>
              </w:rPr>
            </w:pPr>
            <w:r w:rsidRPr="00030DC2">
              <w:rPr>
                <w:rFonts w:ascii="Arial" w:hAnsi="Arial" w:cs="Arial"/>
                <w:b/>
                <w:bCs/>
              </w:rPr>
              <w:t>95,9</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 </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Налог на доходы физических лиц</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1 01 02000 01 0000 110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51 988,0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11 417,0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11 953,7</w:t>
            </w:r>
          </w:p>
        </w:tc>
        <w:tc>
          <w:tcPr>
            <w:tcW w:w="1009" w:type="dxa"/>
            <w:tcBorders>
              <w:top w:val="nil"/>
              <w:left w:val="nil"/>
              <w:bottom w:val="single" w:sz="4" w:space="0" w:color="auto"/>
              <w:right w:val="single" w:sz="4" w:space="0" w:color="auto"/>
            </w:tcBorders>
            <w:shd w:val="clear" w:color="auto" w:fill="auto"/>
            <w:noWrap/>
            <w:vAlign w:val="bottom"/>
            <w:hideMark/>
          </w:tcPr>
          <w:p w:rsidR="00030DC2" w:rsidRPr="00030DC2" w:rsidRDefault="00030DC2" w:rsidP="00030DC2">
            <w:pPr>
              <w:widowControl/>
              <w:jc w:val="center"/>
              <w:rPr>
                <w:rFonts w:ascii="Arial" w:hAnsi="Arial" w:cs="Arial"/>
                <w:b/>
                <w:bCs/>
              </w:rPr>
            </w:pPr>
            <w:r w:rsidRPr="00030DC2">
              <w:rPr>
                <w:rFonts w:ascii="Arial" w:hAnsi="Arial" w:cs="Arial"/>
                <w:b/>
                <w:bCs/>
              </w:rPr>
              <w:t>104,7</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1 01 02010 01 0000 110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50 592,0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11 200,0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11 504,5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102,7</w:t>
            </w:r>
          </w:p>
        </w:tc>
      </w:tr>
      <w:tr w:rsidR="00030DC2" w:rsidRPr="00030DC2" w:rsidTr="00030DC2">
        <w:trPr>
          <w:trHeight w:val="283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1 01 02020 01 0000 110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494,0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105,0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7,4</w:t>
            </w:r>
          </w:p>
        </w:tc>
      </w:tr>
      <w:tr w:rsidR="00030DC2" w:rsidRPr="00030DC2" w:rsidTr="00030DC2">
        <w:trPr>
          <w:trHeight w:val="126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1 01 02030 01 0000 110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188,0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32,0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133,8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418,1</w:t>
            </w:r>
          </w:p>
        </w:tc>
      </w:tr>
      <w:tr w:rsidR="00030DC2" w:rsidRPr="00030DC2" w:rsidTr="00030DC2">
        <w:trPr>
          <w:trHeight w:val="228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1 01 02040 01 0000 110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294,0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105,2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131,5</w:t>
            </w:r>
          </w:p>
        </w:tc>
      </w:tr>
      <w:tr w:rsidR="00030DC2" w:rsidRPr="00030DC2" w:rsidTr="00030DC2">
        <w:trPr>
          <w:trHeight w:val="228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w:t>
            </w:r>
            <w:r w:rsidRPr="00030DC2">
              <w:rPr>
                <w:sz w:val="24"/>
                <w:szCs w:val="24"/>
              </w:rPr>
              <w:lastRenderedPageBreak/>
              <w:t>контролируемой иностранной компании, в том числе фиксированной прибыли контролируемой иностранной компании)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lastRenderedPageBreak/>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1 01 02080 01 0000 110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420,0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202,4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94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b/>
                <w:bCs/>
                <w:sz w:val="24"/>
                <w:szCs w:val="24"/>
              </w:rPr>
            </w:pPr>
            <w:r w:rsidRPr="00030DC2">
              <w:rPr>
                <w:b/>
                <w:bCs/>
                <w:sz w:val="24"/>
                <w:szCs w:val="24"/>
              </w:rPr>
              <w:lastRenderedPageBreak/>
              <w:t>Акцизы по подакцизным товарам (продукции), производимым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1 03 02000 01 0000 110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4 954,0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1 235,0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1 277,7</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103,5</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color w:val="000000"/>
                <w:sz w:val="24"/>
                <w:szCs w:val="24"/>
              </w:rPr>
            </w:pPr>
            <w:r w:rsidRPr="00030DC2">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1 03 02231 01 0000 110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2 240,0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556,0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613,6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110,4</w:t>
            </w:r>
          </w:p>
        </w:tc>
      </w:tr>
      <w:tr w:rsidR="00030DC2" w:rsidRPr="00030DC2" w:rsidTr="00030DC2">
        <w:trPr>
          <w:trHeight w:val="234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color w:val="000000"/>
                <w:sz w:val="24"/>
                <w:szCs w:val="24"/>
              </w:rPr>
            </w:pPr>
            <w:r w:rsidRPr="00030DC2">
              <w:rPr>
                <w:color w:val="000000"/>
                <w:sz w:val="24"/>
                <w:szCs w:val="24"/>
              </w:rPr>
              <w:t xml:space="preserve"> Доходы от уплаты акцизов на моторные масла для дизельных и (или) карбюраторных (</w:t>
            </w:r>
            <w:proofErr w:type="spellStart"/>
            <w:r w:rsidRPr="00030DC2">
              <w:rPr>
                <w:color w:val="000000"/>
                <w:sz w:val="24"/>
                <w:szCs w:val="24"/>
              </w:rPr>
              <w:t>инжекторных</w:t>
            </w:r>
            <w:proofErr w:type="spellEnd"/>
            <w:r w:rsidRPr="00030DC2">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1 03 02241 01 0000 110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130,0</w:t>
            </w:r>
          </w:p>
        </w:tc>
      </w:tr>
      <w:tr w:rsidR="00030DC2" w:rsidRPr="00030DC2" w:rsidTr="00030DC2">
        <w:trPr>
          <w:trHeight w:val="198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color w:val="000000"/>
                <w:sz w:val="24"/>
                <w:szCs w:val="24"/>
              </w:rPr>
            </w:pPr>
            <w:r w:rsidRPr="00030DC2">
              <w:rPr>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1 03 02251 01 0000 110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2 983,0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745,0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742,5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99,7</w:t>
            </w:r>
          </w:p>
        </w:tc>
      </w:tr>
      <w:tr w:rsidR="00030DC2" w:rsidRPr="00030DC2" w:rsidTr="00030DC2">
        <w:trPr>
          <w:trHeight w:val="201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color w:val="000000"/>
                <w:sz w:val="24"/>
                <w:szCs w:val="24"/>
              </w:rPr>
            </w:pPr>
            <w:r w:rsidRPr="00030DC2">
              <w:rPr>
                <w:color w:val="000000"/>
                <w:sz w:val="24"/>
                <w:szCs w:val="24"/>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1 03 02261 01 0000 110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-281,0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-69,0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-82,3</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119,3</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Налоги на совокупный доход</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1 05 00000 00 0000 000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12 470,0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6 100,0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4 396,5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72,1</w:t>
            </w:r>
          </w:p>
        </w:tc>
      </w:tr>
      <w:tr w:rsidR="00030DC2" w:rsidRPr="00030DC2" w:rsidTr="00030DC2">
        <w:trPr>
          <w:trHeight w:val="63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Налог, взимаемый в связи с применением упрощенной системы налогообложения</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1 05 01010 01 0000 110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1 189,0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400,0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299,8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75,0</w:t>
            </w:r>
          </w:p>
        </w:tc>
      </w:tr>
      <w:tr w:rsidR="00030DC2" w:rsidRPr="00030DC2" w:rsidTr="00030DC2">
        <w:trPr>
          <w:trHeight w:val="63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Един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1 05 02000 02 0000 110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Единый сельскохозяйственный  налог</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1 05 03000 01 0000 110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8 195,0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4 950,0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3 059,0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61,8</w:t>
            </w:r>
          </w:p>
        </w:tc>
      </w:tr>
      <w:tr w:rsidR="00030DC2" w:rsidRPr="00030DC2" w:rsidTr="00030DC2">
        <w:trPr>
          <w:trHeight w:val="6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Налог, взимаемый в связи с применением патентной системы налогообложения</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1 05 04000 02 0000 110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3 086,0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750,0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1 032,5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137,7</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Государственная пошлина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1 08 00000 00 0000 000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3 947,1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751,0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1 070,5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142,5</w:t>
            </w:r>
          </w:p>
        </w:tc>
      </w:tr>
      <w:tr w:rsidR="00030DC2" w:rsidRPr="00030DC2" w:rsidTr="00030DC2">
        <w:trPr>
          <w:trHeight w:val="139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Государственная пошлина  по делам</w:t>
            </w:r>
            <w:proofErr w:type="gramStart"/>
            <w:r w:rsidRPr="00030DC2">
              <w:rPr>
                <w:sz w:val="24"/>
                <w:szCs w:val="24"/>
              </w:rPr>
              <w:t xml:space="preserve"> ,</w:t>
            </w:r>
            <w:proofErr w:type="gramEnd"/>
            <w:r w:rsidRPr="00030DC2">
              <w:rPr>
                <w:sz w:val="24"/>
                <w:szCs w:val="24"/>
              </w:rPr>
              <w:t xml:space="preserve"> рассматриваемым в  судах общей юрисдикции, мировыми судьями (за исключением Верховного суда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1 08 03010 01 0000 110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3 496,0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654,0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1 019,4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155,9</w:t>
            </w:r>
          </w:p>
        </w:tc>
      </w:tr>
      <w:tr w:rsidR="00030DC2" w:rsidRPr="00030DC2" w:rsidTr="00030DC2">
        <w:trPr>
          <w:trHeight w:val="208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1 08 06000 01 0000 110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112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lastRenderedPageBreak/>
              <w:t xml:space="preserve"> Государственная пошлина за государственную регистрацию, а также за совершение прочих юридически значимых действий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1 08 07000 01 0000 110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442,1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97,0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50,5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52,1</w:t>
            </w:r>
          </w:p>
        </w:tc>
      </w:tr>
      <w:tr w:rsidR="00030DC2" w:rsidRPr="00030DC2" w:rsidTr="00030DC2">
        <w:trPr>
          <w:trHeight w:val="247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1 08 07010 01 0000 110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05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Государственная пошлина за государственную регистрацию прав, ограничений (обременений) прав на недвижимое имущество и сделок с ним</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321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1 08 07020 01 0000 110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316,1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w:t>
            </w:r>
          </w:p>
        </w:tc>
      </w:tr>
      <w:tr w:rsidR="00030DC2" w:rsidRPr="00030DC2" w:rsidTr="00030DC2">
        <w:trPr>
          <w:trHeight w:val="72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 xml:space="preserve"> Государственная пошлина за выдачу и обмен паспорта гражданина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188</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1 08 07100 01 0000 110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44,0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14,9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165,6</w:t>
            </w:r>
          </w:p>
        </w:tc>
      </w:tr>
      <w:tr w:rsidR="00030DC2" w:rsidRPr="00030DC2" w:rsidTr="00030DC2">
        <w:trPr>
          <w:trHeight w:val="255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 xml:space="preserve">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w:t>
            </w:r>
            <w:r w:rsidRPr="00030DC2">
              <w:rPr>
                <w:sz w:val="24"/>
                <w:szCs w:val="24"/>
              </w:rPr>
              <w:lastRenderedPageBreak/>
              <w:t>удостоверений  (при обращении через многофункциональные центры)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lastRenderedPageBreak/>
              <w:t>188</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1 08 07141 01 0000 110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34,2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190,0</w:t>
            </w:r>
          </w:p>
        </w:tc>
      </w:tr>
      <w:tr w:rsidR="00030DC2" w:rsidRPr="00030DC2" w:rsidTr="00030DC2">
        <w:trPr>
          <w:trHeight w:val="94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lastRenderedPageBreak/>
              <w:t>Задолженность и перерасчеты по отмененным налогам, сборам и иным обязательным платежам</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1 09 00000 00 0000 000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Прочие налоги и сборы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1 09 06000 02 0000 110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Налог с продаж</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1 09 06010 02 0000 110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Неналоговые доходы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19 451,0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10 799,0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12 272,2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113,6</w:t>
            </w:r>
          </w:p>
        </w:tc>
      </w:tr>
      <w:tr w:rsidR="00030DC2" w:rsidRPr="00030DC2" w:rsidTr="00030DC2">
        <w:trPr>
          <w:trHeight w:val="84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Доходы от использования имущества, находящегося в муниципальной собственности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1 11 00000 00 0000 000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9 050,0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2 056,0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2 632,9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128,1</w:t>
            </w:r>
          </w:p>
        </w:tc>
      </w:tr>
      <w:tr w:rsidR="00030DC2" w:rsidRPr="00030DC2" w:rsidTr="00030DC2">
        <w:trPr>
          <w:trHeight w:val="237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1 11 05000 00 0000 120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9 050,0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2 056,0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2 632,9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128,1</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 xml:space="preserve">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w:t>
            </w:r>
            <w:r w:rsidRPr="00030DC2">
              <w:rPr>
                <w:b/>
                <w:bCs/>
                <w:sz w:val="24"/>
                <w:szCs w:val="24"/>
              </w:rPr>
              <w:lastRenderedPageBreak/>
              <w:t>указанных земельных участков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lastRenderedPageBreak/>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1 11 05010 00 0000 120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8 074,0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1 816,0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2 412,9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132,9</w:t>
            </w:r>
          </w:p>
        </w:tc>
      </w:tr>
      <w:tr w:rsidR="00030DC2" w:rsidRPr="00030DC2" w:rsidTr="00030DC2">
        <w:trPr>
          <w:trHeight w:val="220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1 11 05013 05 0000 120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7 602,0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1 700,0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2 304,8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135,6</w:t>
            </w:r>
          </w:p>
        </w:tc>
      </w:tr>
      <w:tr w:rsidR="00030DC2" w:rsidRPr="00030DC2" w:rsidTr="00030DC2">
        <w:trPr>
          <w:trHeight w:val="220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1 11 05013 13 0000 120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472,0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108,1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93,2</w:t>
            </w:r>
          </w:p>
        </w:tc>
      </w:tr>
      <w:tr w:rsidR="00030DC2" w:rsidRPr="00030DC2" w:rsidTr="00030DC2">
        <w:trPr>
          <w:trHeight w:val="220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1 11 05030 00 0000 120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935,0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232,0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212,1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91,4</w:t>
            </w:r>
          </w:p>
        </w:tc>
      </w:tr>
      <w:tr w:rsidR="00030DC2" w:rsidRPr="00030DC2" w:rsidTr="00030DC2">
        <w:trPr>
          <w:trHeight w:val="198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1 11 05035 05 0000 120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437,0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108,0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113,7</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105,3</w:t>
            </w:r>
          </w:p>
        </w:tc>
      </w:tr>
      <w:tr w:rsidR="00030DC2" w:rsidRPr="00030DC2" w:rsidTr="00030DC2">
        <w:trPr>
          <w:trHeight w:val="199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1 11 05035 05 0000 120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498,0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124,0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98,4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79,4</w:t>
            </w:r>
          </w:p>
        </w:tc>
      </w:tr>
      <w:tr w:rsidR="00030DC2" w:rsidRPr="00030DC2" w:rsidTr="00030DC2">
        <w:trPr>
          <w:trHeight w:val="112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1 11 05075 05 0000 120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41,0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7,9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98,8</w:t>
            </w:r>
          </w:p>
        </w:tc>
      </w:tr>
      <w:tr w:rsidR="00030DC2" w:rsidRPr="00030DC2" w:rsidTr="00030DC2">
        <w:trPr>
          <w:trHeight w:val="70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Платежи при пользовании природными ресурсами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048</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1 12 00000 00 0000 000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1 117,0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275,0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619,3</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225,2</w:t>
            </w:r>
          </w:p>
        </w:tc>
      </w:tr>
      <w:tr w:rsidR="00030DC2" w:rsidRPr="00030DC2" w:rsidTr="00030DC2">
        <w:trPr>
          <w:trHeight w:val="66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Плата за негативное воздействие на окружающую среду</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048</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1 12 01000 01 0000 120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1 117,0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275,0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619,3</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225,2</w:t>
            </w:r>
          </w:p>
        </w:tc>
      </w:tr>
      <w:tr w:rsidR="00030DC2" w:rsidRPr="00030DC2" w:rsidTr="00030DC2">
        <w:trPr>
          <w:trHeight w:val="85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Прочие доходы от оказания платных услуг (работ) и компенсации затрат государства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1 13 00000 00 0000 130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96,0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29,2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112,3</w:t>
            </w:r>
          </w:p>
        </w:tc>
      </w:tr>
      <w:tr w:rsidR="00030DC2" w:rsidRPr="00030DC2" w:rsidTr="00030DC2">
        <w:trPr>
          <w:trHeight w:val="105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1 13 02065 05 0000 130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96,0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29,2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112,3</w:t>
            </w:r>
          </w:p>
        </w:tc>
      </w:tr>
      <w:tr w:rsidR="00030DC2" w:rsidRPr="00030DC2" w:rsidTr="00030DC2">
        <w:trPr>
          <w:trHeight w:val="109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Доходы, поступающие в порядке возмещения расходов, понесенных в связи с эксплуатацией имущества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1 13 02065 05 0000 130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64,0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15,0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17,8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118,7</w:t>
            </w:r>
          </w:p>
        </w:tc>
      </w:tr>
      <w:tr w:rsidR="00030DC2" w:rsidRPr="00030DC2" w:rsidTr="00030DC2">
        <w:trPr>
          <w:trHeight w:val="10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1 13 02065 05 0000 130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103,6</w:t>
            </w:r>
          </w:p>
        </w:tc>
      </w:tr>
      <w:tr w:rsidR="00030DC2" w:rsidRPr="00030DC2" w:rsidTr="00030DC2">
        <w:trPr>
          <w:trHeight w:val="72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t>Прочие доходы от компенсации затрат бюджетов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1 13 020995 05 0000 130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6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Прочие доходы от компенсации затрат бюджетов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1 13 020995 05 0000 130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63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Доходы от продажи материальных и нематериальных активов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1 14 00000 00 0000 000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8 238,0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8 238,0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8 734,4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106,0</w:t>
            </w:r>
          </w:p>
        </w:tc>
      </w:tr>
      <w:tr w:rsidR="00030DC2" w:rsidRPr="00030DC2" w:rsidTr="00030DC2">
        <w:trPr>
          <w:trHeight w:val="273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1 14 02050 05 0000 410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265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1 14 02053 05 0000 440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140"/>
        </w:trPr>
        <w:tc>
          <w:tcPr>
            <w:tcW w:w="2835" w:type="dxa"/>
            <w:tcBorders>
              <w:top w:val="nil"/>
              <w:left w:val="single" w:sz="4" w:space="0" w:color="auto"/>
              <w:bottom w:val="nil"/>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Доходы от продажи земельных участков, государственная собственность на которые не разграничена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1 14 06010 00 0000 430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8 056,0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8 056,0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8 529,8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105,9</w:t>
            </w:r>
          </w:p>
        </w:tc>
      </w:tr>
      <w:tr w:rsidR="00030DC2" w:rsidRPr="00030DC2" w:rsidTr="00030DC2">
        <w:trPr>
          <w:trHeight w:val="1260"/>
        </w:trPr>
        <w:tc>
          <w:tcPr>
            <w:tcW w:w="2835" w:type="dxa"/>
            <w:tcBorders>
              <w:top w:val="single" w:sz="4" w:space="0" w:color="auto"/>
              <w:left w:val="single" w:sz="4" w:space="0" w:color="auto"/>
              <w:bottom w:val="nil"/>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1 14 06013 05 0000 430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6 476,0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6 476,0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6 905,5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106,6</w:t>
            </w:r>
          </w:p>
        </w:tc>
      </w:tr>
      <w:tr w:rsidR="00030DC2" w:rsidRPr="00030DC2" w:rsidTr="00030DC2">
        <w:trPr>
          <w:trHeight w:val="1260"/>
        </w:trPr>
        <w:tc>
          <w:tcPr>
            <w:tcW w:w="2835" w:type="dxa"/>
            <w:tcBorders>
              <w:top w:val="single" w:sz="4" w:space="0" w:color="auto"/>
              <w:left w:val="single" w:sz="4" w:space="0" w:color="auto"/>
              <w:bottom w:val="nil"/>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1 14 06013 13 0000 430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1 580,0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1 580,0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1 624,3</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102,8</w:t>
            </w:r>
          </w:p>
        </w:tc>
      </w:tr>
      <w:tr w:rsidR="00030DC2" w:rsidRPr="00030DC2" w:rsidTr="00030DC2">
        <w:trPr>
          <w:trHeight w:val="2205"/>
        </w:trPr>
        <w:tc>
          <w:tcPr>
            <w:tcW w:w="2835" w:type="dxa"/>
            <w:tcBorders>
              <w:top w:val="single" w:sz="4" w:space="0" w:color="auto"/>
              <w:left w:val="single" w:sz="4" w:space="0" w:color="auto"/>
              <w:bottom w:val="nil"/>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1 14 06313 00 0000 430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182,0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182,0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204,6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112,4</w:t>
            </w:r>
          </w:p>
        </w:tc>
      </w:tr>
      <w:tr w:rsidR="00030DC2" w:rsidRPr="00030DC2" w:rsidTr="00030DC2">
        <w:trPr>
          <w:trHeight w:val="2700"/>
        </w:trPr>
        <w:tc>
          <w:tcPr>
            <w:tcW w:w="2835" w:type="dxa"/>
            <w:tcBorders>
              <w:top w:val="single" w:sz="4" w:space="0" w:color="auto"/>
              <w:left w:val="single" w:sz="4" w:space="0" w:color="auto"/>
              <w:bottom w:val="nil"/>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1 14 06313 05 0000 430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57,0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57,0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66,2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116,1</w:t>
            </w:r>
          </w:p>
        </w:tc>
      </w:tr>
      <w:tr w:rsidR="00030DC2" w:rsidRPr="00030DC2" w:rsidTr="00030DC2">
        <w:trPr>
          <w:trHeight w:val="1320"/>
        </w:trPr>
        <w:tc>
          <w:tcPr>
            <w:tcW w:w="2835" w:type="dxa"/>
            <w:tcBorders>
              <w:top w:val="single" w:sz="4" w:space="0" w:color="auto"/>
              <w:left w:val="single" w:sz="4" w:space="0" w:color="auto"/>
              <w:bottom w:val="nil"/>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1 14 06313 13 0000 430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125,0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125,0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138,4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110,7</w:t>
            </w:r>
          </w:p>
        </w:tc>
      </w:tr>
      <w:tr w:rsidR="00030DC2" w:rsidRPr="00030DC2" w:rsidTr="00030DC2">
        <w:trPr>
          <w:trHeight w:val="450"/>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Штрафы, санкции, возмещение ущерба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1 16 00000 00 0000 000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950,0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204,0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245,1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120,1</w:t>
            </w:r>
          </w:p>
        </w:tc>
      </w:tr>
      <w:tr w:rsidR="00030DC2" w:rsidRPr="00030DC2" w:rsidTr="00030DC2">
        <w:trPr>
          <w:trHeight w:val="63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Денежные взыскания (штрафы) за нарушение законодательства о налогах и сборах</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1 16 01000 00 0000 140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897,0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199,0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244,1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122,7</w:t>
            </w:r>
          </w:p>
        </w:tc>
      </w:tr>
      <w:tr w:rsidR="00030DC2" w:rsidRPr="00030DC2" w:rsidTr="00030DC2">
        <w:trPr>
          <w:trHeight w:val="220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1 16 01053 01 0000 140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5,0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0,7</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283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1 16 01063 01 0000 140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291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804</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1 16 01063 01 0000 140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138,0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34,0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15,5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45,6</w:t>
            </w:r>
          </w:p>
        </w:tc>
      </w:tr>
      <w:tr w:rsidR="00030DC2" w:rsidRPr="00030DC2" w:rsidTr="00030DC2">
        <w:trPr>
          <w:trHeight w:val="244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1 16 01073 01 0000 140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25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804</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1 16 01073 01 0000 140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120,0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28,0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36,4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130,0</w:t>
            </w:r>
          </w:p>
        </w:tc>
      </w:tr>
      <w:tr w:rsidR="00030DC2" w:rsidRPr="00030DC2" w:rsidTr="00030DC2">
        <w:trPr>
          <w:trHeight w:val="244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804</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1 16 01133 01 0000 140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550,0</w:t>
            </w:r>
          </w:p>
        </w:tc>
      </w:tr>
      <w:tr w:rsidR="00030DC2" w:rsidRPr="00030DC2" w:rsidTr="00030DC2">
        <w:trPr>
          <w:trHeight w:val="276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030DC2">
              <w:rPr>
                <w:sz w:val="24"/>
                <w:szCs w:val="24"/>
              </w:rPr>
              <w:t>саморегулируемых</w:t>
            </w:r>
            <w:proofErr w:type="spellEnd"/>
            <w:r w:rsidRPr="00030DC2">
              <w:rPr>
                <w:sz w:val="24"/>
                <w:szCs w:val="24"/>
              </w:rPr>
              <w:t xml:space="preserve"> организаций,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804</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1 16 01143 01 0000 140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184,0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44,0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26,0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59,1</w:t>
            </w:r>
          </w:p>
        </w:tc>
      </w:tr>
      <w:tr w:rsidR="00030DC2" w:rsidRPr="00030DC2" w:rsidTr="00030DC2">
        <w:trPr>
          <w:trHeight w:val="321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804</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1 16 01153 01 0000 140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27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804</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1 16 01173 01 0000 140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27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804</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1 16 01193 01 0000 140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141,0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24,0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95,0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395,8</w:t>
            </w:r>
          </w:p>
        </w:tc>
      </w:tr>
      <w:tr w:rsidR="00030DC2" w:rsidRPr="00030DC2" w:rsidTr="00030DC2">
        <w:trPr>
          <w:trHeight w:val="276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1 16 01203 01 0000 140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r>
      <w:tr w:rsidR="00030DC2" w:rsidRPr="00030DC2" w:rsidTr="00030DC2">
        <w:trPr>
          <w:trHeight w:val="276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804</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1 16 01203 01 0000 140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265,0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66,0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58,5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88,6</w:t>
            </w:r>
          </w:p>
        </w:tc>
      </w:tr>
      <w:tr w:rsidR="00030DC2" w:rsidRPr="00030DC2" w:rsidTr="00030DC2">
        <w:trPr>
          <w:trHeight w:val="193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000</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0 16 10000 00 0000 140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53,0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5,0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20,0</w:t>
            </w:r>
          </w:p>
        </w:tc>
      </w:tr>
      <w:tr w:rsidR="00030DC2" w:rsidRPr="00030DC2" w:rsidTr="00030DC2">
        <w:trPr>
          <w:trHeight w:val="198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188</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1 16 10123 01 0000 140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35,0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25,0</w:t>
            </w:r>
          </w:p>
        </w:tc>
      </w:tr>
      <w:tr w:rsidR="00030DC2" w:rsidRPr="00030DC2" w:rsidTr="00030DC2">
        <w:trPr>
          <w:trHeight w:val="177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1 16 10123 01 0000 140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r>
      <w:tr w:rsidR="00030DC2" w:rsidRPr="00030DC2" w:rsidTr="00030DC2">
        <w:trPr>
          <w:trHeight w:val="198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182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1 16 10129 01 0000 140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25,0</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Прочие неналоговые доходы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1 17 00000 00 0000 000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11,3</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73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Невыясненные поступления,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1 17 01050 05 0000 180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73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Прочие неналоговые доходы бюджетов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901</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1 17 05050 05 0000 180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11,3</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48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lastRenderedPageBreak/>
              <w:t>Итого налоговых и неналоговых  доходов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92 810,1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30 302,0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30 970,6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102,2</w:t>
            </w:r>
          </w:p>
        </w:tc>
      </w:tr>
      <w:tr w:rsidR="00030DC2" w:rsidRPr="00030DC2" w:rsidTr="00030DC2">
        <w:trPr>
          <w:trHeight w:val="63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Дотации бюджетам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2 02 10000 00 0000 150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105 112,0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25 768,1</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25 768,1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10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2 02 15001 05 0000 150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104 026,4</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25 496,7</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25 496,7</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11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Дотации бюджетам муниципальных районов на поддержку мер по обеспечению сбалансированности бюджетов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2 02 15002 05 0000 150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1 085,6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271,4</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271,4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05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Субсидии бюджетам бюджетной системы Российской Федерации (межбюджетные субсидии)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2 02 20000 00 000 </w:t>
            </w:r>
            <w:proofErr w:type="spellStart"/>
            <w:r w:rsidRPr="00030DC2">
              <w:rPr>
                <w:rFonts w:ascii="Arial" w:hAnsi="Arial" w:cs="Arial"/>
                <w:b/>
                <w:bCs/>
              </w:rPr>
              <w:t>000</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95 027,9</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11 426,7</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11 342,9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99,3</w:t>
            </w:r>
          </w:p>
        </w:tc>
      </w:tr>
      <w:tr w:rsidR="00030DC2" w:rsidRPr="00030DC2" w:rsidTr="00030DC2">
        <w:trPr>
          <w:trHeight w:val="172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2 02 25097 05 0000 150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1 637,2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133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2 02 25097 05 9215 150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39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2 02 25097 05 9506 150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1 629,0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71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b/>
                <w:bCs/>
                <w:sz w:val="24"/>
                <w:szCs w:val="24"/>
              </w:rPr>
            </w:pPr>
            <w:r w:rsidRPr="00030DC2">
              <w:rPr>
                <w:b/>
                <w:bCs/>
                <w:sz w:val="24"/>
                <w:szCs w:val="24"/>
              </w:rPr>
              <w:lastRenderedPageBreak/>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2 02 25304 05 0000 150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8 864,9</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2 623,0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2 623,0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295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030DC2">
              <w:rPr>
                <w:sz w:val="24"/>
                <w:szCs w:val="24"/>
              </w:rPr>
              <w:t>софинансирование</w:t>
            </w:r>
            <w:proofErr w:type="spellEnd"/>
            <w:r w:rsidRPr="00030DC2">
              <w:rPr>
                <w:sz w:val="24"/>
                <w:szCs w:val="24"/>
              </w:rPr>
              <w:t xml:space="preserve">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2 02 25304 05 9272 150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279,9</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82,8</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82,8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349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 xml:space="preserve">Субсидии бюджетам муниципальных районов на создание в общеобразовательных </w:t>
            </w:r>
            <w:proofErr w:type="spellStart"/>
            <w:r w:rsidRPr="00030DC2">
              <w:rPr>
                <w:sz w:val="24"/>
                <w:szCs w:val="24"/>
              </w:rPr>
              <w:t>орСубсидии</w:t>
            </w:r>
            <w:proofErr w:type="spellEnd"/>
            <w:r w:rsidRPr="00030DC2">
              <w:rPr>
                <w:sz w:val="24"/>
                <w:szCs w:val="24"/>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rsidRPr="00030DC2">
              <w:rPr>
                <w:sz w:val="24"/>
                <w:szCs w:val="24"/>
              </w:rPr>
              <w:t>)</w:t>
            </w:r>
            <w:proofErr w:type="spellStart"/>
            <w:r w:rsidRPr="00030DC2">
              <w:rPr>
                <w:sz w:val="24"/>
                <w:szCs w:val="24"/>
              </w:rPr>
              <w:t>г</w:t>
            </w:r>
            <w:proofErr w:type="gramEnd"/>
            <w:r w:rsidRPr="00030DC2">
              <w:rPr>
                <w:sz w:val="24"/>
                <w:szCs w:val="24"/>
              </w:rPr>
              <w:t>анизациях</w:t>
            </w:r>
            <w:proofErr w:type="spellEnd"/>
            <w:r w:rsidRPr="00030DC2">
              <w:rPr>
                <w:sz w:val="24"/>
                <w:szCs w:val="24"/>
              </w:rPr>
              <w:t xml:space="preserve">, </w:t>
            </w:r>
            <w:r w:rsidRPr="00030DC2">
              <w:rPr>
                <w:sz w:val="24"/>
                <w:szCs w:val="24"/>
              </w:rPr>
              <w:lastRenderedPageBreak/>
              <w:t>расположенных в сельской местности, условий для занятий физической культурой и спортом</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2 02 25304 05 9538 150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8 585,0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2 540,2</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2 540,2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94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b/>
                <w:bCs/>
                <w:sz w:val="24"/>
                <w:szCs w:val="24"/>
              </w:rPr>
            </w:pPr>
            <w:r w:rsidRPr="00030DC2">
              <w:rPr>
                <w:b/>
                <w:bCs/>
                <w:sz w:val="24"/>
                <w:szCs w:val="24"/>
              </w:rPr>
              <w:lastRenderedPageBreak/>
              <w:t>Субсидии бюджетам на реализацию мероприятий по обеспечению жильем молодых семей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2 02 25497 05 0000 150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1 304,9</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745,4</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745,4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94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Субсидии бюджетам муниципальных районов на реализацию мероприятий по обеспечению жильем молодых семей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2 02 25497 05 9261 150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692,6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395,6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395,6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94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Субсидии бюджетам муниципальных районов на реализацию мероприятий по обеспечению жильем молодых семей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2 02 25497 05 9511 150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612,3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349,8</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349,8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70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b/>
                <w:bCs/>
                <w:sz w:val="24"/>
                <w:szCs w:val="24"/>
              </w:rPr>
            </w:pPr>
            <w:r w:rsidRPr="00030DC2">
              <w:rPr>
                <w:b/>
                <w:bCs/>
                <w:sz w:val="24"/>
                <w:szCs w:val="24"/>
              </w:rPr>
              <w:t>Субсидии бюджетам муниципальных районов на проведение комплексных кадастровых работ</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2 02 25511 05 0000 150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87,8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132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 xml:space="preserve">Субсидии бюджетам муниципальных районов на проведение комплексных кадастровых работ (за счет средств бюджета Пензенской области на </w:t>
            </w:r>
            <w:proofErr w:type="spellStart"/>
            <w:r w:rsidRPr="00030DC2">
              <w:rPr>
                <w:sz w:val="24"/>
                <w:szCs w:val="24"/>
              </w:rPr>
              <w:t>софинансирование</w:t>
            </w:r>
            <w:proofErr w:type="spellEnd"/>
            <w:r w:rsidRPr="00030DC2">
              <w:rPr>
                <w:sz w:val="24"/>
                <w:szCs w:val="24"/>
              </w:rPr>
              <w:t xml:space="preserve">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2 02 25511 05 9236 150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70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Субсидии бюджетам муниципальных районов на проведение комплексных кадастровых работ</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2 02 25511 05 9520 150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80,8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94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b/>
                <w:bCs/>
                <w:sz w:val="24"/>
                <w:szCs w:val="24"/>
              </w:rPr>
            </w:pPr>
            <w:r w:rsidRPr="00030DC2">
              <w:rPr>
                <w:b/>
                <w:bCs/>
                <w:sz w:val="24"/>
                <w:szCs w:val="24"/>
              </w:rPr>
              <w:t xml:space="preserve">Субсидии бюджетам муниципальных районов на обеспечение комплексного развития </w:t>
            </w:r>
            <w:r w:rsidRPr="00030DC2">
              <w:rPr>
                <w:b/>
                <w:bCs/>
                <w:sz w:val="24"/>
                <w:szCs w:val="24"/>
              </w:rPr>
              <w:lastRenderedPageBreak/>
              <w:t>сельских территорий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2 02 25576 05 0000 150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2 597,6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198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lastRenderedPageBreak/>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030DC2">
              <w:rPr>
                <w:sz w:val="24"/>
                <w:szCs w:val="24"/>
              </w:rPr>
              <w:t>софинансирование</w:t>
            </w:r>
            <w:proofErr w:type="spellEnd"/>
            <w:r w:rsidRPr="00030DC2">
              <w:rPr>
                <w:sz w:val="24"/>
                <w:szCs w:val="24"/>
              </w:rPr>
              <w:t xml:space="preserve">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2 02 25576 05 9230 150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1 266,8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57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2 02 25576 05 9503 150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1 330,8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63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Прочие субсидии бюджетам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2 02 29999 05 0000 150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80 535,5</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8 058,3</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7 974,5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99,0</w:t>
            </w:r>
          </w:p>
        </w:tc>
      </w:tr>
      <w:tr w:rsidR="00030DC2" w:rsidRPr="00030DC2" w:rsidTr="00030DC2">
        <w:trPr>
          <w:trHeight w:val="235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 xml:space="preserve">Прочие субсидии бюджетам муниципальных районов на повышение </w:t>
            </w:r>
            <w:proofErr w:type="gramStart"/>
            <w:r w:rsidRPr="00030DC2">
              <w:rPr>
                <w:sz w:val="24"/>
                <w:szCs w:val="24"/>
              </w:rPr>
              <w:t>оплаты труда педагогических работников муниципальных учреждений дополнительного образования детей</w:t>
            </w:r>
            <w:proofErr w:type="gramEnd"/>
            <w:r w:rsidRPr="00030DC2">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2 02 29999 05 9205 150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4 657,3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1 294,9</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1 294,9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25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 xml:space="preserve">Прочие субсидии бюджетам муниципальных районов на повышение </w:t>
            </w:r>
            <w:proofErr w:type="gramStart"/>
            <w:r w:rsidRPr="00030DC2">
              <w:rPr>
                <w:sz w:val="24"/>
                <w:szCs w:val="24"/>
              </w:rPr>
              <w:t>оплаты труда работников муниципальных учреждений культуры</w:t>
            </w:r>
            <w:proofErr w:type="gramEnd"/>
            <w:r w:rsidRPr="00030DC2">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2 02 29999 05 9210 150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8 237,2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1 957,0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1 957,0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26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030DC2">
              <w:rPr>
                <w:sz w:val="24"/>
                <w:szCs w:val="24"/>
              </w:rPr>
              <w:t>размера оплаты труда</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2 02 29999 05 9224 150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14 344,6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3 982,3</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3 982,3</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83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2 02 29999 05 9248 150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3 296,4</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824,1</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740,3</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89,8</w:t>
            </w:r>
          </w:p>
        </w:tc>
      </w:tr>
      <w:tr w:rsidR="00030DC2" w:rsidRPr="00030DC2" w:rsidTr="00030DC2">
        <w:trPr>
          <w:trHeight w:val="252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 xml:space="preserve">Прочие субсидии бюджетам муниципальных районов на </w:t>
            </w:r>
            <w:proofErr w:type="spellStart"/>
            <w:r w:rsidRPr="00030DC2">
              <w:rPr>
                <w:sz w:val="24"/>
                <w:szCs w:val="24"/>
              </w:rPr>
              <w:t>софинансирование</w:t>
            </w:r>
            <w:proofErr w:type="spellEnd"/>
            <w:r w:rsidRPr="00030DC2">
              <w:rPr>
                <w:sz w:val="24"/>
                <w:szCs w:val="24"/>
              </w:rPr>
              <w:t xml:space="preserve"> строительства (реконструкции), капитального ремонта, ремонта и </w:t>
            </w:r>
            <w:proofErr w:type="gramStart"/>
            <w:r w:rsidRPr="00030DC2">
              <w:rPr>
                <w:sz w:val="24"/>
                <w:szCs w:val="24"/>
              </w:rPr>
              <w:t>содержания</w:t>
            </w:r>
            <w:proofErr w:type="gramEnd"/>
            <w:r w:rsidRPr="00030DC2">
              <w:rPr>
                <w:sz w:val="24"/>
                <w:szCs w:val="24"/>
              </w:rPr>
              <w:t xml:space="preserve"> автомобильных дорог </w:t>
            </w:r>
            <w:r w:rsidRPr="00030DC2">
              <w:rPr>
                <w:sz w:val="24"/>
                <w:szCs w:val="24"/>
              </w:rPr>
              <w:lastRenderedPageBreak/>
              <w:t>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2 02 29999 05 9290 150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50 000,0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63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lastRenderedPageBreak/>
              <w:t>Субвенции бюджетам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2 02 30000 00 0000 150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415 682,4</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91 491,6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91 276,1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99,8</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proofErr w:type="spellStart"/>
            <w:proofErr w:type="gramStart"/>
            <w:r w:rsidRPr="00030DC2">
              <w:rPr>
                <w:b/>
                <w:bCs/>
                <w:sz w:val="24"/>
                <w:szCs w:val="24"/>
              </w:rPr>
              <w:t>C</w:t>
            </w:r>
            <w:proofErr w:type="gramEnd"/>
            <w:r w:rsidRPr="00030DC2">
              <w:rPr>
                <w:b/>
                <w:bCs/>
                <w:sz w:val="24"/>
                <w:szCs w:val="24"/>
              </w:rPr>
              <w:t>убвенции</w:t>
            </w:r>
            <w:proofErr w:type="spellEnd"/>
            <w:r w:rsidRPr="00030DC2">
              <w:rPr>
                <w:b/>
                <w:bCs/>
                <w:sz w:val="24"/>
                <w:szCs w:val="24"/>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2 02 30022 05 9390 150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4 447,6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1 042,2</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1 042,2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72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2 02 30024 05 0000 150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343 649,5  </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77 618,6  </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77 407,7  </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99,7</w:t>
            </w:r>
          </w:p>
        </w:tc>
      </w:tr>
      <w:tr w:rsidR="00030DC2" w:rsidRPr="00030DC2" w:rsidTr="00030DC2">
        <w:trPr>
          <w:trHeight w:val="256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2 02 30024 05 9301 150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62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 xml:space="preserve">Субвенции бюджетам муниципальных районов на выплату компенсации части родительской платы за присмотр и уход за детьми в образовательных организациях, </w:t>
            </w:r>
            <w:r w:rsidRPr="00030DC2">
              <w:rPr>
                <w:sz w:val="24"/>
                <w:szCs w:val="24"/>
              </w:rPr>
              <w:lastRenderedPageBreak/>
              <w:t>реализующих образовательную программу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2 02 30024 05 9302 150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950,6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189,8</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189,8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202 30024 05 9303 150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11 516,1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2 619,3</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2 618,9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2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202 30024 05 9304 150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62,5</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35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202 30024 05 9305 150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379,0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70,4</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70,4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57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proofErr w:type="spellStart"/>
            <w:proofErr w:type="gramStart"/>
            <w:r w:rsidRPr="00030DC2">
              <w:rPr>
                <w:sz w:val="24"/>
                <w:szCs w:val="24"/>
              </w:rPr>
              <w:t>C</w:t>
            </w:r>
            <w:proofErr w:type="gramEnd"/>
            <w:r w:rsidRPr="00030DC2">
              <w:rPr>
                <w:sz w:val="24"/>
                <w:szCs w:val="24"/>
              </w:rPr>
              <w:t>убвенции</w:t>
            </w:r>
            <w:proofErr w:type="spellEnd"/>
            <w:r w:rsidRPr="00030DC2">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202 30024 05 9308 150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39,7</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4,8</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94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бюджетам муниципальных районов на исполнение государственных полномочий в сфере организации отдыха и оздоровления детей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202 30024 05 9309 150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3 484,6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229,7</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229,7</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202 30024 05 9310 150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8 036,8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2 009,1</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2 009,1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65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202 30024 05 9311 150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65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202 30024 05 9312 150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40,8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65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202 30024 05 9316 150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971,1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174,4</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174,4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86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202 30024 05 9318 150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132,3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65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202 30024 05 9330 150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112 121,9</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27 000,0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27 000,0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23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202 30024 05 9332 150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18,2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22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w:t>
            </w:r>
            <w:r w:rsidRPr="00030DC2">
              <w:rPr>
                <w:sz w:val="24"/>
                <w:szCs w:val="24"/>
              </w:rPr>
              <w:lastRenderedPageBreak/>
              <w:t>предусмотренных Законом Пензенской области «О почетном звании Пензенской области «Ветеран труда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202 30024 05 9334 150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1 510,3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326,6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326,6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69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2 02 30024 05 9337 150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10 018,0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2 198,5</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2 198,5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31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2 02 30024 05 9346 150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86,3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6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030DC2">
              <w:rPr>
                <w:sz w:val="24"/>
                <w:szCs w:val="24"/>
              </w:rPr>
              <w:t>софинансирование</w:t>
            </w:r>
            <w:proofErr w:type="spellEnd"/>
            <w:r w:rsidRPr="00030DC2">
              <w:rPr>
                <w:sz w:val="24"/>
                <w:szCs w:val="24"/>
              </w:rPr>
              <w:t xml:space="preserve">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2 02 30024 05 9349 150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3 577,5</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1 026,1</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1 026,1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52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2 02 30024 05 9363 150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1 051,6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343,6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343,6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346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2 02 30024 05 9366 150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299,6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72,3</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72,3</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328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proofErr w:type="gramStart"/>
            <w:r w:rsidRPr="00030DC2">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w:t>
            </w:r>
            <w:r w:rsidRPr="00030DC2">
              <w:rPr>
                <w:sz w:val="24"/>
                <w:szCs w:val="24"/>
              </w:rPr>
              <w:lastRenderedPageBreak/>
              <w:t>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030DC2">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2 02 30024 05 9368 150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15 408,9</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5 016,1</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5 016,1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61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2 02 30024 05 9369 150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5,1</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3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 xml:space="preserve">Субвенции бюджетам муниципальных районов на исполнение государственных полномочий субъектов </w:t>
            </w:r>
            <w:r w:rsidRPr="00030DC2">
              <w:rPr>
                <w:sz w:val="24"/>
                <w:szCs w:val="24"/>
              </w:rPr>
              <w:lastRenderedPageBreak/>
              <w:t>Российской Федерации в сфере административных правоотношений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2 02 30024 05 9370 150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512,3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67,6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67,6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57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2 02 30024 05 9372 150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586,8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88,0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88,0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409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proofErr w:type="gramStart"/>
            <w:r w:rsidRPr="00030DC2">
              <w:rPr>
                <w:sz w:val="24"/>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030DC2">
              <w:rPr>
                <w:sz w:val="24"/>
                <w:szCs w:val="24"/>
              </w:rPr>
              <w:t>полустационарной</w:t>
            </w:r>
            <w:proofErr w:type="spellEnd"/>
            <w:r w:rsidRPr="00030DC2">
              <w:rPr>
                <w:sz w:val="24"/>
                <w:szCs w:val="24"/>
              </w:rPr>
              <w:t xml:space="preserve"> форме социального обслуживания, а также в сочетании указанных форм социального обслуживания (за счет средств бюджета Пензенской области на </w:t>
            </w:r>
            <w:proofErr w:type="spellStart"/>
            <w:r w:rsidRPr="00030DC2">
              <w:rPr>
                <w:sz w:val="24"/>
                <w:szCs w:val="24"/>
              </w:rPr>
              <w:t>софинансирование</w:t>
            </w:r>
            <w:proofErr w:type="spellEnd"/>
            <w:r w:rsidRPr="00030DC2">
              <w:rPr>
                <w:sz w:val="24"/>
                <w:szCs w:val="24"/>
              </w:rPr>
              <w:t xml:space="preserve"> средств федерального бюджета)</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2 02 30024 05 9375 150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210,1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504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proofErr w:type="gramStart"/>
            <w:r w:rsidRPr="00030DC2">
              <w:rPr>
                <w:sz w:val="24"/>
                <w:szCs w:val="24"/>
              </w:rPr>
              <w:lastRenderedPageBreak/>
              <w:t xml:space="preserve">Субвенции бюджетам городских округов на выполнение передаваемых полномочий субъектов Российской Федерации по созданию и оснащению структурных подразделений организаций социального обслуживания, внедряющих </w:t>
            </w:r>
            <w:proofErr w:type="spellStart"/>
            <w:r w:rsidRPr="00030DC2">
              <w:rPr>
                <w:sz w:val="24"/>
                <w:szCs w:val="24"/>
              </w:rPr>
              <w:t>стационарозамещающие</w:t>
            </w:r>
            <w:proofErr w:type="spellEnd"/>
            <w:r w:rsidRPr="00030DC2">
              <w:rPr>
                <w:sz w:val="24"/>
                <w:szCs w:val="24"/>
              </w:rPr>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r w:rsidRPr="00030DC2">
              <w:rPr>
                <w:sz w:val="24"/>
                <w:szCs w:val="24"/>
              </w:rPr>
              <w:t xml:space="preserve"> (за счет средств бюджета Пензенской области на </w:t>
            </w:r>
            <w:proofErr w:type="spellStart"/>
            <w:r w:rsidRPr="00030DC2">
              <w:rPr>
                <w:sz w:val="24"/>
                <w:szCs w:val="24"/>
              </w:rPr>
              <w:t>софинансирование</w:t>
            </w:r>
            <w:proofErr w:type="spellEnd"/>
            <w:r w:rsidRPr="00030DC2">
              <w:rPr>
                <w:sz w:val="24"/>
                <w:szCs w:val="24"/>
              </w:rPr>
              <w:t xml:space="preserve">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2 02 30024 05 9376 150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65,0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63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2 02 30024 05 9377 150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17 806,6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3 616,6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3 616,6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62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2 02 30024 05 9379 150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42,1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8,5</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59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030DC2">
              <w:rPr>
                <w:sz w:val="24"/>
                <w:szCs w:val="24"/>
              </w:rPr>
              <w:t>"О</w:t>
            </w:r>
            <w:proofErr w:type="gramEnd"/>
            <w:r w:rsidRPr="00030DC2">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2 02 30024 05 9380 150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107,2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17,1</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17,1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58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proofErr w:type="gramStart"/>
            <w:r w:rsidRPr="00030DC2">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w:t>
            </w:r>
            <w:r w:rsidRPr="00030DC2">
              <w:rPr>
                <w:sz w:val="24"/>
                <w:szCs w:val="24"/>
              </w:rPr>
              <w:lastRenderedPageBreak/>
              <w:t>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2 02 30024 05 9382 150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24 146,7</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5 800,0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5 800,0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02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2 02 30024 05 9383 150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207,4</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86,8</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86,8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68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2 02 30024 05 9384 150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512,2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273,8</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78,0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28,5</w:t>
            </w:r>
          </w:p>
        </w:tc>
      </w:tr>
      <w:tr w:rsidR="00030DC2" w:rsidRPr="00030DC2" w:rsidTr="00030DC2">
        <w:trPr>
          <w:trHeight w:val="22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2 02 30024 05 9385 150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98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 xml:space="preserve">Субвенции бюджетам муниципальных районов </w:t>
            </w:r>
            <w:proofErr w:type="gramStart"/>
            <w:r w:rsidRPr="00030DC2">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030DC2">
              <w:rPr>
                <w:sz w:val="24"/>
                <w:szCs w:val="24"/>
              </w:rPr>
              <w:t xml:space="preserve"> средств бюджета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3 02 30024 05 9386 150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86,1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4,4</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5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2 02 30024 05 9387 150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7 907,1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1 844,6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1 844,6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35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2 02 30024 05 9389 150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364,6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33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2 02 30024 05 9393 150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1 640,5</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984,3</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984,0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33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2 02 30024 05 9394 150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1 500,3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57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2 02 30024 05 9396 150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38,8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22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2 02 30024 05 9397 150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74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2 02 30024 05 9398 150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48 337,3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11 350,0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11 350,0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noProof/>
                <w:sz w:val="24"/>
                <w:szCs w:val="24"/>
              </w:rPr>
              <w:lastRenderedPageBreak/>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1315400"/>
                            <a:ext cx="0" cy="0"/>
                            <a:chOff x="2047875" y="161315400"/>
                            <a:chExt cx="0" cy="0"/>
                          </a:xfrm>
                        </a:grpSpPr>
                        <a:sp>
                          <a:nvSpPr>
                            <a:cNvPr id="4011" name="Line 69"/>
                            <a:cNvSpPr>
                              <a:spLocks noChangeShapeType="1"/>
                            </a:cNvSpPr>
                          </a:nvSpPr>
                          <a:spPr bwMode="auto">
                            <a:xfrm>
                              <a:off x="2047875" y="161315400"/>
                              <a:ext cx="0" cy="0"/>
                            </a:xfrm>
                            <a:prstGeom prst="line">
                              <a:avLst/>
                            </a:prstGeom>
                            <a:noFill/>
                            <a:ln w="9525">
                              <a:solidFill>
                                <a:srgbClr val="000000"/>
                              </a:solidFill>
                              <a:round/>
                              <a:headEnd/>
                              <a:tailEnd type="triangle" w="med" len="med"/>
                            </a:ln>
                          </a:spPr>
                        </a:sp>
                      </lc:lockedCanvas>
                    </a:graphicData>
                  </a:graphic>
                </wp:anchor>
              </w:drawing>
            </w:r>
            <w:r w:rsidRPr="00030DC2">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2 02 30024 05 9399 150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26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2 02 30024 05 9611 150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41 140,8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11 799,6</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11 799,6</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378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2 02 30024 05 9614 150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476,4</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127,3</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112,8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88,6</w:t>
            </w:r>
          </w:p>
        </w:tc>
      </w:tr>
      <w:tr w:rsidR="00030DC2" w:rsidRPr="00030DC2" w:rsidTr="00030DC2">
        <w:trPr>
          <w:trHeight w:val="378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proofErr w:type="gramStart"/>
            <w:r w:rsidRPr="00030DC2">
              <w:rPr>
                <w:sz w:val="24"/>
                <w:szCs w:val="24"/>
              </w:rPr>
              <w:lastRenderedPageBreak/>
              <w:t>Субвенции бюджетам муниципальных районов на администрирование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2 02 30024 05 9615 150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2 02 30024 05 9616 150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940,6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235,0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235,1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346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proofErr w:type="gramStart"/>
            <w:r w:rsidRPr="00030DC2">
              <w:rPr>
                <w:sz w:val="24"/>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030DC2">
              <w:rPr>
                <w:sz w:val="24"/>
                <w:szCs w:val="24"/>
              </w:rPr>
              <w:t>полустационарной</w:t>
            </w:r>
            <w:proofErr w:type="spellEnd"/>
            <w:r w:rsidRPr="00030DC2">
              <w:rPr>
                <w:sz w:val="24"/>
                <w:szCs w:val="24"/>
              </w:rPr>
              <w:t xml:space="preserve"> </w:t>
            </w:r>
            <w:r w:rsidRPr="00030DC2">
              <w:rPr>
                <w:sz w:val="24"/>
                <w:szCs w:val="24"/>
              </w:rPr>
              <w:lastRenderedPageBreak/>
              <w:t>форме социального обслуживания, а также в сочетании указанных форм социального обслуживания (за счет средств федерального бюджета)</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2 02 30024 05 9617 150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20 793,8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441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proofErr w:type="gramStart"/>
            <w:r w:rsidRPr="00030DC2">
              <w:rPr>
                <w:sz w:val="24"/>
                <w:szCs w:val="24"/>
              </w:rPr>
              <w:lastRenderedPageBreak/>
              <w:t xml:space="preserve">Субвенции бюджетам городских округов на выполнение передаваемых полномочий субъектов Российской Федерации по созданию и оснащению структурных подразделений организаций социального обслуживания, внедряющих </w:t>
            </w:r>
            <w:proofErr w:type="spellStart"/>
            <w:r w:rsidRPr="00030DC2">
              <w:rPr>
                <w:sz w:val="24"/>
                <w:szCs w:val="24"/>
              </w:rPr>
              <w:t>стационарозамещающие</w:t>
            </w:r>
            <w:proofErr w:type="spellEnd"/>
            <w:r w:rsidRPr="00030DC2">
              <w:rPr>
                <w:sz w:val="24"/>
                <w:szCs w:val="24"/>
              </w:rPr>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r w:rsidRPr="00030DC2">
              <w:rPr>
                <w:sz w:val="24"/>
                <w:szCs w:val="24"/>
              </w:rPr>
              <w:t xml:space="preserve"> (за счет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2 02 30024 05 9618 150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6 435,0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63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t xml:space="preserve">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w:t>
            </w:r>
            <w:r w:rsidRPr="00030DC2">
              <w:rPr>
                <w:b/>
                <w:bCs/>
                <w:sz w:val="24"/>
                <w:szCs w:val="24"/>
              </w:rPr>
              <w:lastRenderedPageBreak/>
              <w:t>договорам найма специализированных жилых помещений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sz w:val="22"/>
                <w:szCs w:val="22"/>
              </w:rPr>
            </w:pPr>
            <w:r w:rsidRPr="00030DC2">
              <w:rPr>
                <w:rFonts w:ascii="Arial" w:hAnsi="Arial" w:cs="Arial"/>
                <w:b/>
                <w:bCs/>
                <w:sz w:val="22"/>
                <w:szCs w:val="22"/>
              </w:rPr>
              <w:lastRenderedPageBreak/>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2 02 35082 00 0000 150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21 488,6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6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w:t>
            </w:r>
            <w:proofErr w:type="gramStart"/>
            <w:r w:rsidRPr="00030DC2">
              <w:rPr>
                <w:sz w:val="24"/>
                <w:szCs w:val="24"/>
              </w:rPr>
              <w:t>родителей</w:t>
            </w:r>
            <w:proofErr w:type="gramEnd"/>
            <w:r w:rsidRPr="00030DC2">
              <w:rPr>
                <w:sz w:val="24"/>
                <w:szCs w:val="24"/>
              </w:rPr>
              <w:t xml:space="preserve"> а счет бюджета Пензенской </w:t>
            </w:r>
            <w:proofErr w:type="spellStart"/>
            <w:r w:rsidRPr="00030DC2">
              <w:rPr>
                <w:sz w:val="24"/>
                <w:szCs w:val="24"/>
              </w:rPr>
              <w:t>обалсти</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sz w:val="22"/>
                <w:szCs w:val="22"/>
              </w:rPr>
            </w:pPr>
            <w:r w:rsidRPr="00030DC2">
              <w:rPr>
                <w:rFonts w:ascii="Arial" w:hAnsi="Arial" w:cs="Arial"/>
                <w:sz w:val="22"/>
                <w:szCs w:val="22"/>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2 02 35082 05 9338 150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21 488,6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6374425"/>
                            <a:ext cx="0" cy="0"/>
                            <a:chOff x="2047875" y="176374425"/>
                            <a:chExt cx="0" cy="0"/>
                          </a:xfrm>
                        </a:grpSpPr>
                        <a:sp>
                          <a:nvSpPr>
                            <a:cNvPr id="4009" name="Line 69"/>
                            <a:cNvSpPr>
                              <a:spLocks noChangeShapeType="1"/>
                            </a:cNvSpPr>
                          </a:nvSpPr>
                          <a:spPr bwMode="auto">
                            <a:xfrm>
                              <a:off x="2047875" y="176374425"/>
                              <a:ext cx="0" cy="0"/>
                            </a:xfrm>
                            <a:prstGeom prst="line">
                              <a:avLst/>
                            </a:prstGeom>
                            <a:noFill/>
                            <a:ln w="9525">
                              <a:solidFill>
                                <a:srgbClr val="000000"/>
                              </a:solidFill>
                              <a:round/>
                              <a:headEnd/>
                              <a:tailEnd type="triangle" w="med" len="med"/>
                            </a:ln>
                          </a:spPr>
                        </a:sp>
                      </lc:lockedCanvas>
                    </a:graphicData>
                  </a:graphic>
                </wp:anchor>
              </w:drawing>
            </w:r>
            <w:r w:rsidRPr="00030DC2">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6145825"/>
                            <a:ext cx="0" cy="0"/>
                            <a:chOff x="2047875" y="176145825"/>
                            <a:chExt cx="0" cy="0"/>
                          </a:xfrm>
                        </a:grpSpPr>
                        <a:sp>
                          <a:nvSpPr>
                            <a:cNvPr id="4010" name="Line 69"/>
                            <a:cNvSpPr>
                              <a:spLocks noChangeShapeType="1"/>
                            </a:cNvSpPr>
                          </a:nvSpPr>
                          <a:spPr bwMode="auto">
                            <a:xfrm>
                              <a:off x="2047875" y="176145825"/>
                              <a:ext cx="0" cy="0"/>
                            </a:xfrm>
                            <a:prstGeom prst="line">
                              <a:avLst/>
                            </a:prstGeom>
                            <a:noFill/>
                            <a:ln w="9525">
                              <a:solidFill>
                                <a:srgbClr val="000000"/>
                              </a:solidFill>
                              <a:round/>
                              <a:headEnd/>
                              <a:tailEnd type="triangle" w="med" len="med"/>
                            </a:ln>
                          </a:spPr>
                        </a:sp>
                      </lc:lockedCanvas>
                    </a:graphicData>
                  </a:graphic>
                </wp:anchor>
              </w:drawing>
            </w:r>
            <w:r w:rsidRPr="00030DC2">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2 02 35084 05 0000 150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15 852,6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4 323,8</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4 323,8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168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7345975"/>
                            <a:ext cx="0" cy="0"/>
                            <a:chOff x="2047875" y="177345975"/>
                            <a:chExt cx="0" cy="0"/>
                          </a:xfrm>
                        </a:grpSpPr>
                        <a:sp>
                          <a:nvSpPr>
                            <a:cNvPr id="4008" name="Line 69"/>
                            <a:cNvSpPr>
                              <a:spLocks noChangeShapeType="1"/>
                            </a:cNvSpPr>
                          </a:nvSpPr>
                          <a:spPr bwMode="auto">
                            <a:xfrm>
                              <a:off x="2047875" y="177345975"/>
                              <a:ext cx="0" cy="0"/>
                            </a:xfrm>
                            <a:prstGeom prst="line">
                              <a:avLst/>
                            </a:prstGeom>
                            <a:noFill/>
                            <a:ln w="9525">
                              <a:solidFill>
                                <a:srgbClr val="000000"/>
                              </a:solidFill>
                              <a:round/>
                              <a:headEnd/>
                              <a:tailEnd type="triangle" w="med" len="med"/>
                            </a:ln>
                          </a:spPr>
                        </a:sp>
                      </lc:lockedCanvas>
                    </a:graphicData>
                  </a:graphic>
                </wp:anchor>
              </w:drawing>
            </w:r>
            <w:r w:rsidRPr="00030DC2">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2 02 35084 05 9335 150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1 268,2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345,9</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345,9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9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2 02 35084 05 9604 150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14 584,4</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3 977,9</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3 977,9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21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lastRenderedPageBreak/>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2 02 35118 05 0000 150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2 116,8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503,9</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503,9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15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2 02 35120 05 0000 150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27,7</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132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2 02 35404 05 0000 150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8 817,3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4 126,4</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4 121,8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99,9</w:t>
            </w:r>
          </w:p>
        </w:tc>
      </w:tr>
      <w:tr w:rsidR="00030DC2" w:rsidRPr="00030DC2" w:rsidTr="00030DC2">
        <w:trPr>
          <w:trHeight w:val="196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030DC2">
              <w:rPr>
                <w:sz w:val="24"/>
                <w:szCs w:val="24"/>
              </w:rPr>
              <w:t>софинансирование</w:t>
            </w:r>
            <w:proofErr w:type="spellEnd"/>
            <w:r w:rsidRPr="00030DC2">
              <w:rPr>
                <w:sz w:val="24"/>
                <w:szCs w:val="24"/>
              </w:rPr>
              <w:t xml:space="preserve">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2 02 35404 05 9317 150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705,4</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330,1</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329,7</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99,9</w:t>
            </w:r>
          </w:p>
        </w:tc>
      </w:tr>
      <w:tr w:rsidR="00030DC2" w:rsidRPr="00030DC2" w:rsidTr="00030DC2">
        <w:trPr>
          <w:trHeight w:val="15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2 02 35404 05 9613 150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8 111,9</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3 796,3</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3 792,1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99,9</w:t>
            </w:r>
          </w:p>
        </w:tc>
      </w:tr>
      <w:tr w:rsidR="00030DC2" w:rsidRPr="00030DC2" w:rsidTr="00030DC2">
        <w:trPr>
          <w:trHeight w:val="135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lastRenderedPageBreak/>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2 02 35462 05 0000 150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28,5</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26,9</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26,9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169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2 02 35462 05 9331 150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2,1</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2,1</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38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2 02 35462 05 9605 150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26,2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24,8</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24,8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33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2 02 35573 05 0000 150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19 253,8</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3 849,8</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3 849,8</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42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t>Иные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2 02 40000 05 0000 150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18 619,5</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4 723,2</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4 723,2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189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b/>
                <w:bCs/>
                <w:sz w:val="24"/>
                <w:szCs w:val="24"/>
              </w:rPr>
            </w:pPr>
            <w:r w:rsidRPr="00030DC2">
              <w:rPr>
                <w:b/>
                <w:bCs/>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w:t>
            </w:r>
            <w:r w:rsidRPr="00030DC2">
              <w:rPr>
                <w:b/>
                <w:bCs/>
                <w:sz w:val="24"/>
                <w:szCs w:val="24"/>
              </w:rPr>
              <w:lastRenderedPageBreak/>
              <w:t>соглашениями</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lastRenderedPageBreak/>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2 02 40014 05 0000 150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8 017,2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2 125,7</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2 125,7</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1260"/>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2 02 40014 05 9410 150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13,3</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3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2 02 40014 05 9430 150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130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134"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2 02 40014 05 9460 150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7 458,1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1 864,5</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1 864,5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57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2 02 40014 05 9470 150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244,6</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61,2</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61,2</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2835"/>
        </w:trPr>
        <w:tc>
          <w:tcPr>
            <w:tcW w:w="2835" w:type="dxa"/>
            <w:tcBorders>
              <w:top w:val="nil"/>
              <w:left w:val="single" w:sz="4" w:space="0" w:color="auto"/>
              <w:bottom w:val="single" w:sz="4" w:space="0" w:color="auto"/>
              <w:right w:val="single" w:sz="4" w:space="0" w:color="auto"/>
            </w:tcBorders>
            <w:shd w:val="clear" w:color="auto" w:fill="auto"/>
            <w:hideMark/>
          </w:tcPr>
          <w:p w:rsidR="00030DC2" w:rsidRPr="00030DC2" w:rsidRDefault="00030DC2" w:rsidP="00030DC2">
            <w:pPr>
              <w:widowControl/>
              <w:rPr>
                <w:sz w:val="24"/>
                <w:szCs w:val="24"/>
              </w:rPr>
            </w:pPr>
            <w:r w:rsidRPr="00030DC2">
              <w:rPr>
                <w:sz w:val="24"/>
                <w:szCs w:val="24"/>
              </w:rPr>
              <w:lastRenderedPageBreak/>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030DC2">
              <w:rPr>
                <w:sz w:val="24"/>
                <w:szCs w:val="24"/>
              </w:rPr>
              <w:t>электро</w:t>
            </w:r>
            <w:proofErr w:type="spellEnd"/>
            <w:r w:rsidRPr="00030DC2">
              <w:rPr>
                <w:sz w:val="24"/>
                <w:szCs w:val="24"/>
              </w:rPr>
              <w:t xml:space="preserve">, тепло, </w:t>
            </w:r>
            <w:proofErr w:type="spellStart"/>
            <w:r w:rsidRPr="00030DC2">
              <w:rPr>
                <w:sz w:val="24"/>
                <w:szCs w:val="24"/>
              </w:rPr>
              <w:t>гпзо</w:t>
            </w:r>
            <w:proofErr w:type="spellEnd"/>
            <w:r w:rsidRPr="00030DC2">
              <w:rPr>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030DC2">
              <w:rPr>
                <w:sz w:val="24"/>
                <w:szCs w:val="24"/>
              </w:rPr>
              <w:t>."</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2 02 40014 05 9480 150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300,0</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200,0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100,0</w:t>
            </w:r>
          </w:p>
        </w:tc>
      </w:tr>
      <w:tr w:rsidR="00030DC2" w:rsidRPr="00030DC2" w:rsidTr="00030DC2">
        <w:trPr>
          <w:trHeight w:val="198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b/>
                <w:bCs/>
                <w:sz w:val="24"/>
                <w:szCs w:val="24"/>
              </w:rPr>
            </w:pPr>
            <w:r w:rsidRPr="00030DC2">
              <w:rPr>
                <w:b/>
                <w:bCs/>
                <w:sz w:val="24"/>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2 02 45303 05 0000 150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10 468,1</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2 597,5</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2 597,5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100,0</w:t>
            </w:r>
          </w:p>
        </w:tc>
      </w:tr>
      <w:tr w:rsidR="00030DC2" w:rsidRPr="00030DC2" w:rsidTr="00030DC2">
        <w:trPr>
          <w:trHeight w:val="94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b/>
                <w:bCs/>
                <w:sz w:val="24"/>
                <w:szCs w:val="24"/>
              </w:rPr>
            </w:pPr>
            <w:r w:rsidRPr="00030DC2">
              <w:rPr>
                <w:b/>
                <w:bCs/>
                <w:sz w:val="24"/>
                <w:szCs w:val="24"/>
              </w:rPr>
              <w:t>Прочие межбюджетные трансферты, передаваемые бюджетам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2 02 49999 05 0000 150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134,2</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1980"/>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t xml:space="preserve">Прочие межбюджетные трансферты, передаваемые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030DC2">
              <w:rPr>
                <w:sz w:val="24"/>
                <w:szCs w:val="24"/>
              </w:rPr>
              <w:t>софинансирование</w:t>
            </w:r>
            <w:proofErr w:type="spellEnd"/>
            <w:r w:rsidRPr="00030DC2">
              <w:rPr>
                <w:sz w:val="24"/>
                <w:szCs w:val="24"/>
              </w:rPr>
              <w:t xml:space="preserve">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2 02 49999 05 9486 150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10,7</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169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sz w:val="24"/>
                <w:szCs w:val="24"/>
              </w:rPr>
            </w:pPr>
            <w:r w:rsidRPr="00030DC2">
              <w:rPr>
                <w:sz w:val="24"/>
                <w:szCs w:val="24"/>
              </w:rPr>
              <w:lastRenderedPageBreak/>
              <w:t>Прочие межбюджетные трансферты, передаваемые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rPr>
            </w:pPr>
            <w:r w:rsidRPr="00030DC2">
              <w:rPr>
                <w:rFonts w:ascii="Arial" w:hAnsi="Arial" w:cs="Arial"/>
              </w:rPr>
              <w:t xml:space="preserve"> 2 02 49999 05 9718 150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123,5</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0,0</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975"/>
        </w:trPr>
        <w:tc>
          <w:tcPr>
            <w:tcW w:w="2835" w:type="dxa"/>
            <w:tcBorders>
              <w:top w:val="nil"/>
              <w:left w:val="single" w:sz="4" w:space="0" w:color="auto"/>
              <w:bottom w:val="single" w:sz="4" w:space="0" w:color="auto"/>
              <w:right w:val="single" w:sz="4" w:space="0" w:color="auto"/>
            </w:tcBorders>
            <w:shd w:val="clear" w:color="auto" w:fill="auto"/>
            <w:vAlign w:val="bottom"/>
            <w:hideMark/>
          </w:tcPr>
          <w:p w:rsidR="00030DC2" w:rsidRPr="00030DC2" w:rsidRDefault="00030DC2" w:rsidP="00030DC2">
            <w:pPr>
              <w:widowControl/>
              <w:rPr>
                <w:b/>
                <w:bCs/>
                <w:sz w:val="24"/>
                <w:szCs w:val="24"/>
              </w:rPr>
            </w:pPr>
            <w:r w:rsidRPr="00030DC2">
              <w:rPr>
                <w:b/>
                <w:bCs/>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2 19 60010 05 0000 150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-0,4</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-0,4</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-0,4</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Итого  безвозмездных поступлений</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992</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xml:space="preserve"> 2 00 00000 00 0000 000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634 441,4</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133 409,2</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133 109,9</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99,8</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rPr>
            </w:pPr>
            <w:r w:rsidRPr="00030DC2">
              <w:rPr>
                <w:rFonts w:ascii="Arial" w:hAnsi="Arial" w:cs="Arial"/>
              </w:rPr>
              <w:t>-</w:t>
            </w:r>
          </w:p>
        </w:tc>
      </w:tr>
      <w:tr w:rsidR="00030DC2" w:rsidRPr="00030DC2" w:rsidTr="00030DC2">
        <w:trPr>
          <w:trHeight w:val="315"/>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030DC2" w:rsidRPr="00030DC2" w:rsidRDefault="00030DC2" w:rsidP="00030DC2">
            <w:pPr>
              <w:widowControl/>
              <w:rPr>
                <w:b/>
                <w:bCs/>
                <w:sz w:val="24"/>
                <w:szCs w:val="24"/>
              </w:rPr>
            </w:pPr>
            <w:r w:rsidRPr="00030DC2">
              <w:rPr>
                <w:b/>
                <w:bCs/>
                <w:sz w:val="24"/>
                <w:szCs w:val="24"/>
              </w:rPr>
              <w:t xml:space="preserve"> Итого доходов </w:t>
            </w:r>
          </w:p>
        </w:tc>
        <w:tc>
          <w:tcPr>
            <w:tcW w:w="1134"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333"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727 251,5</w:t>
            </w:r>
          </w:p>
        </w:tc>
        <w:tc>
          <w:tcPr>
            <w:tcW w:w="1218"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163 711,2</w:t>
            </w:r>
          </w:p>
        </w:tc>
        <w:tc>
          <w:tcPr>
            <w:tcW w:w="1316"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164 080,5</w:t>
            </w:r>
          </w:p>
        </w:tc>
        <w:tc>
          <w:tcPr>
            <w:tcW w:w="1009" w:type="dxa"/>
            <w:tcBorders>
              <w:top w:val="nil"/>
              <w:left w:val="nil"/>
              <w:bottom w:val="single" w:sz="4" w:space="0" w:color="auto"/>
              <w:right w:val="single" w:sz="4" w:space="0" w:color="auto"/>
            </w:tcBorders>
            <w:shd w:val="clear" w:color="auto" w:fill="auto"/>
            <w:noWrap/>
            <w:vAlign w:val="center"/>
            <w:hideMark/>
          </w:tcPr>
          <w:p w:rsidR="00030DC2" w:rsidRPr="00030DC2" w:rsidRDefault="00030DC2" w:rsidP="00030DC2">
            <w:pPr>
              <w:widowControl/>
              <w:jc w:val="center"/>
              <w:rPr>
                <w:rFonts w:ascii="Arial" w:hAnsi="Arial" w:cs="Arial"/>
                <w:b/>
                <w:bCs/>
              </w:rPr>
            </w:pPr>
            <w:r w:rsidRPr="00030DC2">
              <w:rPr>
                <w:rFonts w:ascii="Arial" w:hAnsi="Arial" w:cs="Arial"/>
                <w:b/>
                <w:bCs/>
              </w:rPr>
              <w:t>100,2</w:t>
            </w:r>
          </w:p>
        </w:tc>
      </w:tr>
    </w:tbl>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Pr="000625B3" w:rsidRDefault="000625B3">
      <w:pPr>
        <w:widowControl/>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tbl>
      <w:tblPr>
        <w:tblW w:w="0" w:type="auto"/>
        <w:tblInd w:w="89" w:type="dxa"/>
        <w:tblLook w:val="04A0"/>
      </w:tblPr>
      <w:tblGrid>
        <w:gridCol w:w="3576"/>
        <w:gridCol w:w="1904"/>
        <w:gridCol w:w="1130"/>
        <w:gridCol w:w="1160"/>
        <w:gridCol w:w="1221"/>
        <w:gridCol w:w="917"/>
      </w:tblGrid>
      <w:tr w:rsidR="00CD2A2E" w:rsidRPr="00CD2A2E" w:rsidTr="00CD2A2E">
        <w:trPr>
          <w:trHeight w:val="285"/>
        </w:trPr>
        <w:tc>
          <w:tcPr>
            <w:tcW w:w="12640" w:type="dxa"/>
            <w:gridSpan w:val="6"/>
            <w:tcBorders>
              <w:top w:val="nil"/>
              <w:left w:val="nil"/>
              <w:bottom w:val="nil"/>
              <w:right w:val="nil"/>
            </w:tcBorders>
            <w:shd w:val="clear" w:color="auto" w:fill="auto"/>
            <w:hideMark/>
          </w:tcPr>
          <w:p w:rsidR="00CD2A2E" w:rsidRPr="00CD2A2E" w:rsidRDefault="00CD2A2E" w:rsidP="00CD2A2E">
            <w:pPr>
              <w:widowControl/>
              <w:jc w:val="right"/>
              <w:rPr>
                <w:rFonts w:ascii="Arial CYR" w:hAnsi="Arial CYR" w:cs="Arial CYR"/>
                <w:sz w:val="22"/>
                <w:szCs w:val="22"/>
              </w:rPr>
            </w:pPr>
            <w:bookmarkStart w:id="1" w:name="RANGE!A1:G27"/>
            <w:r w:rsidRPr="00CD2A2E">
              <w:rPr>
                <w:rFonts w:ascii="Arial CYR" w:hAnsi="Arial CYR" w:cs="Arial CYR"/>
                <w:sz w:val="22"/>
                <w:szCs w:val="22"/>
              </w:rPr>
              <w:t>Приложение № 2</w:t>
            </w:r>
            <w:bookmarkEnd w:id="1"/>
          </w:p>
        </w:tc>
      </w:tr>
      <w:tr w:rsidR="00CD2A2E" w:rsidRPr="00CD2A2E" w:rsidTr="00CD2A2E">
        <w:trPr>
          <w:trHeight w:val="285"/>
        </w:trPr>
        <w:tc>
          <w:tcPr>
            <w:tcW w:w="12640" w:type="dxa"/>
            <w:gridSpan w:val="6"/>
            <w:tcBorders>
              <w:top w:val="nil"/>
              <w:left w:val="nil"/>
              <w:bottom w:val="nil"/>
              <w:right w:val="nil"/>
            </w:tcBorders>
            <w:shd w:val="clear" w:color="auto" w:fill="auto"/>
            <w:hideMark/>
          </w:tcPr>
          <w:p w:rsidR="00CD2A2E" w:rsidRPr="00CD2A2E" w:rsidRDefault="00CD2A2E" w:rsidP="00CD2A2E">
            <w:pPr>
              <w:widowControl/>
              <w:jc w:val="right"/>
              <w:rPr>
                <w:rFonts w:ascii="Arial CYR" w:hAnsi="Arial CYR" w:cs="Arial CYR"/>
                <w:sz w:val="22"/>
                <w:szCs w:val="22"/>
              </w:rPr>
            </w:pPr>
            <w:r w:rsidRPr="00CD2A2E">
              <w:rPr>
                <w:rFonts w:ascii="Arial CYR" w:hAnsi="Arial CYR" w:cs="Arial CYR"/>
                <w:sz w:val="22"/>
                <w:szCs w:val="22"/>
              </w:rPr>
              <w:t xml:space="preserve">УТВЕРЖДЕНО  </w:t>
            </w:r>
          </w:p>
        </w:tc>
      </w:tr>
      <w:tr w:rsidR="00CD2A2E" w:rsidRPr="00CD2A2E" w:rsidTr="00CD2A2E">
        <w:trPr>
          <w:trHeight w:val="285"/>
        </w:trPr>
        <w:tc>
          <w:tcPr>
            <w:tcW w:w="12640" w:type="dxa"/>
            <w:gridSpan w:val="6"/>
            <w:tcBorders>
              <w:top w:val="nil"/>
              <w:left w:val="nil"/>
              <w:bottom w:val="nil"/>
              <w:right w:val="nil"/>
            </w:tcBorders>
            <w:shd w:val="clear" w:color="auto" w:fill="auto"/>
            <w:hideMark/>
          </w:tcPr>
          <w:p w:rsidR="00CD2A2E" w:rsidRPr="00CD2A2E" w:rsidRDefault="00CD2A2E" w:rsidP="00CD2A2E">
            <w:pPr>
              <w:widowControl/>
              <w:jc w:val="right"/>
              <w:rPr>
                <w:rFonts w:ascii="Arial CYR" w:hAnsi="Arial CYR" w:cs="Arial CYR"/>
                <w:sz w:val="22"/>
                <w:szCs w:val="22"/>
              </w:rPr>
            </w:pPr>
            <w:r w:rsidRPr="00CD2A2E">
              <w:rPr>
                <w:rFonts w:ascii="Arial CYR" w:hAnsi="Arial CYR" w:cs="Arial CYR"/>
                <w:sz w:val="22"/>
                <w:szCs w:val="22"/>
              </w:rPr>
              <w:t>постановлением администрации</w:t>
            </w:r>
          </w:p>
        </w:tc>
      </w:tr>
      <w:tr w:rsidR="00CD2A2E" w:rsidRPr="00CD2A2E" w:rsidTr="00CD2A2E">
        <w:trPr>
          <w:trHeight w:val="285"/>
        </w:trPr>
        <w:tc>
          <w:tcPr>
            <w:tcW w:w="12640" w:type="dxa"/>
            <w:gridSpan w:val="6"/>
            <w:tcBorders>
              <w:top w:val="nil"/>
              <w:left w:val="nil"/>
              <w:bottom w:val="nil"/>
              <w:right w:val="nil"/>
            </w:tcBorders>
            <w:shd w:val="clear" w:color="auto" w:fill="auto"/>
            <w:hideMark/>
          </w:tcPr>
          <w:p w:rsidR="00CD2A2E" w:rsidRPr="00CD2A2E" w:rsidRDefault="00CD2A2E" w:rsidP="00CD2A2E">
            <w:pPr>
              <w:widowControl/>
              <w:jc w:val="right"/>
              <w:rPr>
                <w:rFonts w:ascii="Arial CYR" w:hAnsi="Arial CYR" w:cs="Arial CYR"/>
                <w:sz w:val="22"/>
                <w:szCs w:val="22"/>
              </w:rPr>
            </w:pPr>
            <w:proofErr w:type="spellStart"/>
            <w:r w:rsidRPr="00CD2A2E">
              <w:rPr>
                <w:rFonts w:ascii="Arial CYR" w:hAnsi="Arial CYR" w:cs="Arial CYR"/>
                <w:sz w:val="22"/>
                <w:szCs w:val="22"/>
              </w:rPr>
              <w:t>Мокшанского</w:t>
            </w:r>
            <w:proofErr w:type="spellEnd"/>
            <w:r w:rsidRPr="00CD2A2E">
              <w:rPr>
                <w:rFonts w:ascii="Arial CYR" w:hAnsi="Arial CYR" w:cs="Arial CYR"/>
                <w:sz w:val="22"/>
                <w:szCs w:val="22"/>
              </w:rPr>
              <w:t xml:space="preserve"> района</w:t>
            </w:r>
          </w:p>
        </w:tc>
      </w:tr>
      <w:tr w:rsidR="00CD2A2E" w:rsidRPr="00CD2A2E" w:rsidTr="00CD2A2E">
        <w:trPr>
          <w:trHeight w:val="330"/>
        </w:trPr>
        <w:tc>
          <w:tcPr>
            <w:tcW w:w="12640" w:type="dxa"/>
            <w:gridSpan w:val="6"/>
            <w:tcBorders>
              <w:top w:val="nil"/>
              <w:left w:val="nil"/>
              <w:bottom w:val="nil"/>
              <w:right w:val="nil"/>
            </w:tcBorders>
            <w:shd w:val="clear" w:color="auto" w:fill="auto"/>
            <w:hideMark/>
          </w:tcPr>
          <w:p w:rsidR="00CD2A2E" w:rsidRPr="00CD2A2E" w:rsidRDefault="001F4D5A" w:rsidP="00CD2A2E">
            <w:pPr>
              <w:widowControl/>
              <w:jc w:val="right"/>
              <w:rPr>
                <w:rFonts w:ascii="Arial CYR" w:hAnsi="Arial CYR" w:cs="Arial CYR"/>
                <w:sz w:val="22"/>
                <w:szCs w:val="22"/>
              </w:rPr>
            </w:pPr>
            <w:r w:rsidRPr="00672B15">
              <w:rPr>
                <w:sz w:val="24"/>
                <w:szCs w:val="24"/>
              </w:rPr>
              <w:t xml:space="preserve">от  </w:t>
            </w:r>
            <w:r>
              <w:rPr>
                <w:sz w:val="24"/>
                <w:szCs w:val="24"/>
              </w:rPr>
              <w:t>15.04.2022</w:t>
            </w:r>
            <w:r w:rsidRPr="00672B15">
              <w:rPr>
                <w:sz w:val="24"/>
                <w:szCs w:val="24"/>
              </w:rPr>
              <w:t xml:space="preserve"> № </w:t>
            </w:r>
            <w:r>
              <w:rPr>
                <w:sz w:val="24"/>
                <w:szCs w:val="24"/>
              </w:rPr>
              <w:t>330</w:t>
            </w:r>
            <w:r w:rsidRPr="00672B15">
              <w:rPr>
                <w:sz w:val="24"/>
                <w:szCs w:val="24"/>
              </w:rPr>
              <w:t xml:space="preserve">  </w:t>
            </w:r>
            <w:r w:rsidR="00CD2A2E" w:rsidRPr="00CD2A2E">
              <w:rPr>
                <w:rFonts w:ascii="Arial CYR" w:hAnsi="Arial CYR" w:cs="Arial CYR"/>
                <w:sz w:val="22"/>
                <w:szCs w:val="22"/>
              </w:rPr>
              <w:t xml:space="preserve">    </w:t>
            </w:r>
          </w:p>
        </w:tc>
      </w:tr>
      <w:tr w:rsidR="00CD2A2E" w:rsidRPr="00CD2A2E" w:rsidTr="00CD2A2E">
        <w:trPr>
          <w:trHeight w:val="135"/>
        </w:trPr>
        <w:tc>
          <w:tcPr>
            <w:tcW w:w="4640" w:type="dxa"/>
            <w:tcBorders>
              <w:top w:val="nil"/>
              <w:left w:val="nil"/>
              <w:bottom w:val="nil"/>
              <w:right w:val="nil"/>
            </w:tcBorders>
            <w:shd w:val="clear" w:color="auto" w:fill="auto"/>
            <w:noWrap/>
            <w:vAlign w:val="bottom"/>
            <w:hideMark/>
          </w:tcPr>
          <w:p w:rsidR="00CD2A2E" w:rsidRPr="00CD2A2E" w:rsidRDefault="00CD2A2E" w:rsidP="00CD2A2E">
            <w:pPr>
              <w:widowControl/>
              <w:rPr>
                <w:rFonts w:ascii="Arial CYR" w:hAnsi="Arial CYR" w:cs="Arial CYR"/>
              </w:rPr>
            </w:pPr>
          </w:p>
        </w:tc>
        <w:tc>
          <w:tcPr>
            <w:tcW w:w="244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c>
          <w:tcPr>
            <w:tcW w:w="142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c>
          <w:tcPr>
            <w:tcW w:w="146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c>
          <w:tcPr>
            <w:tcW w:w="114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r>
      <w:tr w:rsidR="00CD2A2E" w:rsidRPr="00CD2A2E" w:rsidTr="00CD2A2E">
        <w:trPr>
          <w:trHeight w:val="75"/>
        </w:trPr>
        <w:tc>
          <w:tcPr>
            <w:tcW w:w="4640" w:type="dxa"/>
            <w:tcBorders>
              <w:top w:val="nil"/>
              <w:left w:val="nil"/>
              <w:bottom w:val="nil"/>
              <w:right w:val="nil"/>
            </w:tcBorders>
            <w:shd w:val="clear" w:color="auto" w:fill="auto"/>
            <w:noWrap/>
            <w:vAlign w:val="bottom"/>
            <w:hideMark/>
          </w:tcPr>
          <w:p w:rsidR="00CD2A2E" w:rsidRPr="00CD2A2E" w:rsidRDefault="00CD2A2E" w:rsidP="00CD2A2E">
            <w:pPr>
              <w:widowControl/>
              <w:rPr>
                <w:rFonts w:ascii="Arial CYR" w:hAnsi="Arial CYR" w:cs="Arial CYR"/>
              </w:rPr>
            </w:pPr>
          </w:p>
        </w:tc>
        <w:tc>
          <w:tcPr>
            <w:tcW w:w="244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c>
          <w:tcPr>
            <w:tcW w:w="142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c>
          <w:tcPr>
            <w:tcW w:w="146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c>
          <w:tcPr>
            <w:tcW w:w="1140" w:type="dxa"/>
            <w:tcBorders>
              <w:top w:val="nil"/>
              <w:left w:val="nil"/>
              <w:bottom w:val="nil"/>
              <w:right w:val="nil"/>
            </w:tcBorders>
            <w:shd w:val="clear" w:color="auto" w:fill="auto"/>
            <w:noWrap/>
            <w:vAlign w:val="bottom"/>
            <w:hideMark/>
          </w:tcPr>
          <w:p w:rsidR="00CD2A2E" w:rsidRPr="00CD2A2E" w:rsidRDefault="00CD2A2E" w:rsidP="00CD2A2E">
            <w:pPr>
              <w:widowControl/>
              <w:jc w:val="center"/>
              <w:rPr>
                <w:rFonts w:ascii="Arial CYR" w:hAnsi="Arial CYR" w:cs="Arial CYR"/>
              </w:rPr>
            </w:pPr>
          </w:p>
        </w:tc>
      </w:tr>
      <w:tr w:rsidR="00CD2A2E" w:rsidRPr="00CD2A2E" w:rsidTr="00CD2A2E">
        <w:trPr>
          <w:trHeight w:val="255"/>
        </w:trPr>
        <w:tc>
          <w:tcPr>
            <w:tcW w:w="11500" w:type="dxa"/>
            <w:gridSpan w:val="5"/>
            <w:tcBorders>
              <w:top w:val="nil"/>
              <w:left w:val="nil"/>
              <w:bottom w:val="nil"/>
              <w:right w:val="single" w:sz="4" w:space="0" w:color="000000"/>
            </w:tcBorders>
            <w:shd w:val="clear" w:color="auto" w:fill="auto"/>
            <w:noWrap/>
            <w:vAlign w:val="bottom"/>
            <w:hideMark/>
          </w:tcPr>
          <w:p w:rsidR="00CD2A2E" w:rsidRPr="00CD2A2E" w:rsidRDefault="00CD2A2E" w:rsidP="00CD2A2E">
            <w:pPr>
              <w:widowControl/>
              <w:jc w:val="center"/>
              <w:rPr>
                <w:rFonts w:ascii="Arial CYR" w:hAnsi="Arial CYR" w:cs="Arial CYR"/>
                <w:b/>
                <w:bCs/>
              </w:rPr>
            </w:pPr>
            <w:r w:rsidRPr="00CD2A2E">
              <w:rPr>
                <w:rFonts w:ascii="Arial CYR" w:hAnsi="Arial CYR" w:cs="Arial CYR"/>
                <w:b/>
                <w:bCs/>
              </w:rPr>
              <w:t xml:space="preserve">Источники финансирования дефицита бюджета </w:t>
            </w:r>
            <w:proofErr w:type="spellStart"/>
            <w:r w:rsidRPr="00CD2A2E">
              <w:rPr>
                <w:rFonts w:ascii="Arial CYR" w:hAnsi="Arial CYR" w:cs="Arial CYR"/>
                <w:b/>
                <w:bCs/>
              </w:rPr>
              <w:t>Мокшанского</w:t>
            </w:r>
            <w:proofErr w:type="spellEnd"/>
            <w:r w:rsidRPr="00CD2A2E">
              <w:rPr>
                <w:rFonts w:ascii="Arial CYR" w:hAnsi="Arial CYR" w:cs="Arial CYR"/>
                <w:b/>
                <w:bCs/>
              </w:rPr>
              <w:t xml:space="preserve"> района </w:t>
            </w:r>
          </w:p>
        </w:tc>
        <w:tc>
          <w:tcPr>
            <w:tcW w:w="1140" w:type="dxa"/>
            <w:tcBorders>
              <w:top w:val="nil"/>
              <w:left w:val="nil"/>
              <w:bottom w:val="nil"/>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b/>
                <w:bCs/>
              </w:rPr>
            </w:pPr>
            <w:r w:rsidRPr="00CD2A2E">
              <w:rPr>
                <w:rFonts w:ascii="Arial CYR" w:hAnsi="Arial CYR" w:cs="Arial CYR"/>
                <w:b/>
                <w:bCs/>
              </w:rPr>
              <w:t> </w:t>
            </w:r>
          </w:p>
        </w:tc>
      </w:tr>
      <w:tr w:rsidR="00CD2A2E" w:rsidRPr="00CD2A2E" w:rsidTr="00CD2A2E">
        <w:trPr>
          <w:trHeight w:val="255"/>
        </w:trPr>
        <w:tc>
          <w:tcPr>
            <w:tcW w:w="11500" w:type="dxa"/>
            <w:gridSpan w:val="5"/>
            <w:tcBorders>
              <w:top w:val="nil"/>
              <w:left w:val="nil"/>
              <w:bottom w:val="nil"/>
              <w:right w:val="single" w:sz="4" w:space="0" w:color="000000"/>
            </w:tcBorders>
            <w:shd w:val="clear" w:color="auto" w:fill="auto"/>
            <w:noWrap/>
            <w:vAlign w:val="bottom"/>
            <w:hideMark/>
          </w:tcPr>
          <w:p w:rsidR="00CD2A2E" w:rsidRPr="00CD2A2E" w:rsidRDefault="00CD2A2E" w:rsidP="00CD2A2E">
            <w:pPr>
              <w:widowControl/>
              <w:jc w:val="center"/>
              <w:rPr>
                <w:rFonts w:ascii="Arial CYR" w:hAnsi="Arial CYR" w:cs="Arial CYR"/>
                <w:b/>
                <w:bCs/>
              </w:rPr>
            </w:pPr>
            <w:r w:rsidRPr="00CD2A2E">
              <w:rPr>
                <w:rFonts w:ascii="Arial CYR" w:hAnsi="Arial CYR" w:cs="Arial CYR"/>
                <w:b/>
                <w:bCs/>
              </w:rPr>
              <w:t>на 2022 год и на плановый период 2023 и 2024 годов</w:t>
            </w:r>
          </w:p>
        </w:tc>
        <w:tc>
          <w:tcPr>
            <w:tcW w:w="1140" w:type="dxa"/>
            <w:tcBorders>
              <w:top w:val="nil"/>
              <w:left w:val="nil"/>
              <w:bottom w:val="nil"/>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b/>
                <w:bCs/>
              </w:rPr>
            </w:pPr>
            <w:r w:rsidRPr="00CD2A2E">
              <w:rPr>
                <w:rFonts w:ascii="Arial CYR" w:hAnsi="Arial CYR" w:cs="Arial CYR"/>
                <w:b/>
                <w:bCs/>
              </w:rPr>
              <w:t> </w:t>
            </w:r>
          </w:p>
        </w:tc>
      </w:tr>
      <w:tr w:rsidR="00CD2A2E" w:rsidRPr="00CD2A2E" w:rsidTr="00CD2A2E">
        <w:trPr>
          <w:trHeight w:val="375"/>
        </w:trPr>
        <w:tc>
          <w:tcPr>
            <w:tcW w:w="4640" w:type="dxa"/>
            <w:tcBorders>
              <w:top w:val="nil"/>
              <w:left w:val="nil"/>
              <w:bottom w:val="nil"/>
              <w:right w:val="nil"/>
            </w:tcBorders>
            <w:shd w:val="clear" w:color="auto" w:fill="auto"/>
            <w:noWrap/>
            <w:vAlign w:val="bottom"/>
            <w:hideMark/>
          </w:tcPr>
          <w:p w:rsidR="00CD2A2E" w:rsidRPr="00CD2A2E" w:rsidRDefault="00CD2A2E" w:rsidP="00CD2A2E">
            <w:pPr>
              <w:widowControl/>
              <w:rPr>
                <w:rFonts w:ascii="Arial CYR" w:hAnsi="Arial CYR" w:cs="Arial CYR"/>
                <w:b/>
                <w:bCs/>
                <w:sz w:val="22"/>
                <w:szCs w:val="22"/>
              </w:rPr>
            </w:pPr>
          </w:p>
        </w:tc>
        <w:tc>
          <w:tcPr>
            <w:tcW w:w="2440" w:type="dxa"/>
            <w:tcBorders>
              <w:top w:val="nil"/>
              <w:left w:val="nil"/>
              <w:bottom w:val="nil"/>
              <w:right w:val="nil"/>
            </w:tcBorders>
            <w:shd w:val="clear" w:color="auto" w:fill="auto"/>
            <w:noWrap/>
            <w:vAlign w:val="bottom"/>
            <w:hideMark/>
          </w:tcPr>
          <w:p w:rsidR="00CD2A2E" w:rsidRPr="00CD2A2E" w:rsidRDefault="00CD2A2E" w:rsidP="00CD2A2E">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CD2A2E" w:rsidRPr="00CD2A2E" w:rsidRDefault="00CD2A2E" w:rsidP="00CD2A2E">
            <w:pPr>
              <w:widowControl/>
              <w:rPr>
                <w:rFonts w:ascii="Arial CYR" w:hAnsi="Arial CYR" w:cs="Arial CYR"/>
              </w:rPr>
            </w:pPr>
          </w:p>
        </w:tc>
        <w:tc>
          <w:tcPr>
            <w:tcW w:w="1460" w:type="dxa"/>
            <w:tcBorders>
              <w:top w:val="nil"/>
              <w:left w:val="nil"/>
              <w:bottom w:val="nil"/>
              <w:right w:val="nil"/>
            </w:tcBorders>
            <w:shd w:val="clear" w:color="auto" w:fill="auto"/>
            <w:noWrap/>
            <w:vAlign w:val="bottom"/>
            <w:hideMark/>
          </w:tcPr>
          <w:p w:rsidR="00CD2A2E" w:rsidRPr="00CD2A2E" w:rsidRDefault="00CD2A2E" w:rsidP="00CD2A2E">
            <w:pPr>
              <w:widowControl/>
              <w:rPr>
                <w:rFonts w:ascii="Arial CYR" w:hAnsi="Arial CYR" w:cs="Arial CYR"/>
              </w:rPr>
            </w:pPr>
          </w:p>
        </w:tc>
        <w:tc>
          <w:tcPr>
            <w:tcW w:w="1540" w:type="dxa"/>
            <w:tcBorders>
              <w:top w:val="nil"/>
              <w:left w:val="nil"/>
              <w:bottom w:val="nil"/>
              <w:right w:val="nil"/>
            </w:tcBorders>
            <w:shd w:val="clear" w:color="auto" w:fill="auto"/>
            <w:noWrap/>
            <w:vAlign w:val="bottom"/>
            <w:hideMark/>
          </w:tcPr>
          <w:p w:rsidR="00CD2A2E" w:rsidRPr="00CD2A2E" w:rsidRDefault="00CD2A2E" w:rsidP="00CD2A2E">
            <w:pPr>
              <w:widowControl/>
              <w:rPr>
                <w:rFonts w:ascii="Arial CYR" w:hAnsi="Arial CYR" w:cs="Arial CYR"/>
              </w:rPr>
            </w:pPr>
          </w:p>
        </w:tc>
        <w:tc>
          <w:tcPr>
            <w:tcW w:w="1140" w:type="dxa"/>
            <w:tcBorders>
              <w:top w:val="nil"/>
              <w:left w:val="nil"/>
              <w:bottom w:val="nil"/>
              <w:right w:val="nil"/>
            </w:tcBorders>
            <w:shd w:val="clear" w:color="auto" w:fill="auto"/>
            <w:noWrap/>
            <w:vAlign w:val="bottom"/>
            <w:hideMark/>
          </w:tcPr>
          <w:p w:rsidR="00CD2A2E" w:rsidRPr="00CD2A2E" w:rsidRDefault="00CD2A2E" w:rsidP="00CD2A2E">
            <w:pPr>
              <w:widowControl/>
              <w:rPr>
                <w:rFonts w:ascii="Arial CYR" w:hAnsi="Arial CYR" w:cs="Arial CYR"/>
              </w:rPr>
            </w:pPr>
          </w:p>
        </w:tc>
      </w:tr>
      <w:tr w:rsidR="00CD2A2E" w:rsidRPr="00CD2A2E" w:rsidTr="00CD2A2E">
        <w:trPr>
          <w:trHeight w:val="945"/>
        </w:trPr>
        <w:tc>
          <w:tcPr>
            <w:tcW w:w="4640" w:type="dxa"/>
            <w:tcBorders>
              <w:top w:val="single" w:sz="4" w:space="0" w:color="auto"/>
              <w:left w:val="single" w:sz="4" w:space="0" w:color="auto"/>
              <w:bottom w:val="single" w:sz="4" w:space="0" w:color="auto"/>
              <w:right w:val="single" w:sz="4" w:space="0" w:color="auto"/>
            </w:tcBorders>
            <w:shd w:val="clear" w:color="auto" w:fill="auto"/>
            <w:hideMark/>
          </w:tcPr>
          <w:p w:rsidR="00CD2A2E" w:rsidRPr="00CD2A2E" w:rsidRDefault="00CD2A2E" w:rsidP="00CD2A2E">
            <w:pPr>
              <w:widowControl/>
              <w:jc w:val="center"/>
              <w:rPr>
                <w:rFonts w:ascii="Arial CYR" w:hAnsi="Arial CYR" w:cs="Arial CYR"/>
                <w:sz w:val="16"/>
                <w:szCs w:val="16"/>
              </w:rPr>
            </w:pPr>
            <w:r w:rsidRPr="00CD2A2E">
              <w:rPr>
                <w:rFonts w:ascii="Arial CYR" w:hAnsi="Arial CYR" w:cs="Arial CYR"/>
                <w:sz w:val="16"/>
                <w:szCs w:val="16"/>
              </w:rPr>
              <w:t>Наименование показателя</w:t>
            </w:r>
          </w:p>
        </w:tc>
        <w:tc>
          <w:tcPr>
            <w:tcW w:w="2440" w:type="dxa"/>
            <w:tcBorders>
              <w:top w:val="single" w:sz="4" w:space="0" w:color="auto"/>
              <w:left w:val="nil"/>
              <w:bottom w:val="single" w:sz="4" w:space="0" w:color="auto"/>
              <w:right w:val="single" w:sz="4" w:space="0" w:color="auto"/>
            </w:tcBorders>
            <w:shd w:val="clear" w:color="auto" w:fill="auto"/>
            <w:hideMark/>
          </w:tcPr>
          <w:p w:rsidR="00CD2A2E" w:rsidRPr="00CD2A2E" w:rsidRDefault="00CD2A2E" w:rsidP="00CD2A2E">
            <w:pPr>
              <w:widowControl/>
              <w:jc w:val="center"/>
              <w:rPr>
                <w:rFonts w:ascii="Arial CYR" w:hAnsi="Arial CYR" w:cs="Arial CYR"/>
                <w:sz w:val="16"/>
                <w:szCs w:val="16"/>
              </w:rPr>
            </w:pPr>
            <w:r w:rsidRPr="00CD2A2E">
              <w:rPr>
                <w:rFonts w:ascii="Arial CYR" w:hAnsi="Arial CYR" w:cs="Arial CYR"/>
                <w:sz w:val="16"/>
                <w:szCs w:val="16"/>
              </w:rPr>
              <w:t>Код бюджетной классификации</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CD2A2E" w:rsidRPr="00CD2A2E" w:rsidRDefault="00CD2A2E" w:rsidP="00CD2A2E">
            <w:pPr>
              <w:widowControl/>
              <w:jc w:val="center"/>
              <w:rPr>
                <w:rFonts w:ascii="Arial" w:hAnsi="Arial" w:cs="Arial"/>
                <w:sz w:val="16"/>
                <w:szCs w:val="16"/>
              </w:rPr>
            </w:pPr>
            <w:r w:rsidRPr="00CD2A2E">
              <w:rPr>
                <w:rFonts w:ascii="Arial" w:hAnsi="Arial" w:cs="Arial"/>
                <w:sz w:val="16"/>
                <w:szCs w:val="16"/>
              </w:rPr>
              <w:t>Утверждено на 2022 год, тыс</w:t>
            </w:r>
            <w:proofErr w:type="gramStart"/>
            <w:r w:rsidRPr="00CD2A2E">
              <w:rPr>
                <w:rFonts w:ascii="Arial" w:hAnsi="Arial" w:cs="Arial"/>
                <w:sz w:val="16"/>
                <w:szCs w:val="16"/>
              </w:rPr>
              <w:t>.р</w:t>
            </w:r>
            <w:proofErr w:type="gramEnd"/>
            <w:r w:rsidRPr="00CD2A2E">
              <w:rPr>
                <w:rFonts w:ascii="Arial" w:hAnsi="Arial" w:cs="Arial"/>
                <w:sz w:val="16"/>
                <w:szCs w:val="16"/>
              </w:rPr>
              <w:t>уб.</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CD2A2E" w:rsidRPr="00CD2A2E" w:rsidRDefault="00CD2A2E" w:rsidP="00CD2A2E">
            <w:pPr>
              <w:widowControl/>
              <w:jc w:val="center"/>
              <w:rPr>
                <w:rFonts w:ascii="Arial" w:hAnsi="Arial" w:cs="Arial"/>
                <w:sz w:val="16"/>
                <w:szCs w:val="16"/>
              </w:rPr>
            </w:pPr>
            <w:r w:rsidRPr="00CD2A2E">
              <w:rPr>
                <w:rFonts w:ascii="Arial" w:hAnsi="Arial" w:cs="Arial"/>
                <w:sz w:val="16"/>
                <w:szCs w:val="16"/>
              </w:rPr>
              <w:t>План на 1-й квартал 2022 года, тыс</w:t>
            </w:r>
            <w:proofErr w:type="gramStart"/>
            <w:r w:rsidRPr="00CD2A2E">
              <w:rPr>
                <w:rFonts w:ascii="Arial" w:hAnsi="Arial" w:cs="Arial"/>
                <w:sz w:val="16"/>
                <w:szCs w:val="16"/>
              </w:rPr>
              <w:t>.р</w:t>
            </w:r>
            <w:proofErr w:type="gramEnd"/>
            <w:r w:rsidRPr="00CD2A2E">
              <w:rPr>
                <w:rFonts w:ascii="Arial" w:hAnsi="Arial" w:cs="Arial"/>
                <w:sz w:val="16"/>
                <w:szCs w:val="16"/>
              </w:rPr>
              <w:t>уб.</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CD2A2E" w:rsidRPr="00CD2A2E" w:rsidRDefault="00CD2A2E" w:rsidP="00CD2A2E">
            <w:pPr>
              <w:widowControl/>
              <w:jc w:val="center"/>
              <w:rPr>
                <w:rFonts w:ascii="Arial" w:hAnsi="Arial" w:cs="Arial"/>
                <w:sz w:val="16"/>
                <w:szCs w:val="16"/>
              </w:rPr>
            </w:pPr>
            <w:r w:rsidRPr="00CD2A2E">
              <w:rPr>
                <w:rFonts w:ascii="Arial" w:hAnsi="Arial" w:cs="Arial"/>
                <w:sz w:val="16"/>
                <w:szCs w:val="16"/>
              </w:rPr>
              <w:t>Исполнение за 1-й квартал 2022 года, тыс</w:t>
            </w:r>
            <w:proofErr w:type="gramStart"/>
            <w:r w:rsidRPr="00CD2A2E">
              <w:rPr>
                <w:rFonts w:ascii="Arial" w:hAnsi="Arial" w:cs="Arial"/>
                <w:sz w:val="16"/>
                <w:szCs w:val="16"/>
              </w:rPr>
              <w:t>.р</w:t>
            </w:r>
            <w:proofErr w:type="gramEnd"/>
            <w:r w:rsidRPr="00CD2A2E">
              <w:rPr>
                <w:rFonts w:ascii="Arial" w:hAnsi="Arial" w:cs="Arial"/>
                <w:sz w:val="16"/>
                <w:szCs w:val="16"/>
              </w:rPr>
              <w:t>уб.</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CD2A2E" w:rsidRPr="00CD2A2E" w:rsidRDefault="00CD2A2E" w:rsidP="00CD2A2E">
            <w:pPr>
              <w:widowControl/>
              <w:jc w:val="center"/>
              <w:rPr>
                <w:rFonts w:ascii="Arial" w:hAnsi="Arial" w:cs="Arial"/>
                <w:sz w:val="16"/>
                <w:szCs w:val="16"/>
              </w:rPr>
            </w:pPr>
            <w:r w:rsidRPr="00CD2A2E">
              <w:rPr>
                <w:rFonts w:ascii="Arial" w:hAnsi="Arial" w:cs="Arial"/>
                <w:sz w:val="16"/>
                <w:szCs w:val="16"/>
              </w:rPr>
              <w:t xml:space="preserve">% </w:t>
            </w:r>
            <w:proofErr w:type="spellStart"/>
            <w:proofErr w:type="gramStart"/>
            <w:r w:rsidRPr="00CD2A2E">
              <w:rPr>
                <w:rFonts w:ascii="Arial" w:hAnsi="Arial" w:cs="Arial"/>
                <w:sz w:val="16"/>
                <w:szCs w:val="16"/>
              </w:rPr>
              <w:t>испол-нения</w:t>
            </w:r>
            <w:proofErr w:type="spellEnd"/>
            <w:proofErr w:type="gramEnd"/>
          </w:p>
        </w:tc>
      </w:tr>
      <w:tr w:rsidR="00CD2A2E" w:rsidRPr="00CD2A2E" w:rsidTr="00CD2A2E">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rPr>
                <w:rFonts w:ascii="Arial CYR" w:hAnsi="Arial CYR" w:cs="Arial CYR"/>
                <w:sz w:val="16"/>
                <w:szCs w:val="16"/>
              </w:rPr>
            </w:pPr>
            <w:r w:rsidRPr="00CD2A2E">
              <w:rPr>
                <w:rFonts w:ascii="Arial CYR" w:hAnsi="Arial CYR" w:cs="Arial CYR"/>
                <w:sz w:val="16"/>
                <w:szCs w:val="16"/>
              </w:rPr>
              <w:t>Источники финансирования дефицита бюджета - всего</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proofErr w:type="spellStart"/>
            <w:r w:rsidRPr="00CD2A2E">
              <w:rPr>
                <w:rFonts w:ascii="Arial CYR" w:hAnsi="Arial CYR" w:cs="Arial CYR"/>
                <w:sz w:val="18"/>
                <w:szCs w:val="18"/>
              </w:rPr>
              <w:t>х</w:t>
            </w:r>
            <w:proofErr w:type="spellEnd"/>
          </w:p>
        </w:tc>
        <w:tc>
          <w:tcPr>
            <w:tcW w:w="142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5 937,1   </w:t>
            </w:r>
          </w:p>
        </w:tc>
        <w:tc>
          <w:tcPr>
            <w:tcW w:w="146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6 967,1   </w:t>
            </w:r>
          </w:p>
        </w:tc>
        <w:tc>
          <w:tcPr>
            <w:tcW w:w="15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-5 456,5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-78,3   </w:t>
            </w:r>
          </w:p>
        </w:tc>
      </w:tr>
      <w:tr w:rsidR="00CD2A2E" w:rsidRPr="00CD2A2E" w:rsidTr="00CD2A2E">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 xml:space="preserve">     в том числе:</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w:t>
            </w:r>
          </w:p>
        </w:tc>
      </w:tr>
      <w:tr w:rsidR="00CD2A2E" w:rsidRPr="00CD2A2E" w:rsidTr="00CD2A2E">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источники внутреннего финансирования</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xml:space="preserve">000 01 00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-6 400,0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-5 370,0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-5 370,0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100,0   </w:t>
            </w:r>
          </w:p>
        </w:tc>
      </w:tr>
      <w:tr w:rsidR="00CD2A2E" w:rsidRPr="00CD2A2E" w:rsidTr="00CD2A2E">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из них:</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w:t>
            </w:r>
          </w:p>
        </w:tc>
      </w:tr>
      <w:tr w:rsidR="00CD2A2E" w:rsidRPr="00CD2A2E" w:rsidTr="00CD2A2E">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Кредиты кредитных организаций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xml:space="preserve">000 01 02 00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-6 400,0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-5 370,0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-5 370,0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100,0   </w:t>
            </w:r>
          </w:p>
        </w:tc>
      </w:tr>
      <w:tr w:rsidR="00CD2A2E" w:rsidRPr="00CD2A2E" w:rsidTr="00CD2A2E">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Привлечение кредитов от кредитных организаций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xml:space="preserve">000 01 02 00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0000 700</w:t>
            </w:r>
          </w:p>
        </w:tc>
        <w:tc>
          <w:tcPr>
            <w:tcW w:w="142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5 600,0   </w:t>
            </w:r>
          </w:p>
        </w:tc>
        <w:tc>
          <w:tcPr>
            <w:tcW w:w="146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 </w:t>
            </w:r>
          </w:p>
        </w:tc>
      </w:tr>
      <w:tr w:rsidR="00CD2A2E" w:rsidRPr="00CD2A2E" w:rsidTr="00CD2A2E">
        <w:trPr>
          <w:trHeight w:val="67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xml:space="preserve">901 01 02 00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05 0000 710</w:t>
            </w:r>
          </w:p>
        </w:tc>
        <w:tc>
          <w:tcPr>
            <w:tcW w:w="142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5 600,0   </w:t>
            </w:r>
          </w:p>
        </w:tc>
        <w:tc>
          <w:tcPr>
            <w:tcW w:w="146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 </w:t>
            </w:r>
          </w:p>
        </w:tc>
      </w:tr>
      <w:tr w:rsidR="00CD2A2E" w:rsidRPr="00CD2A2E" w:rsidTr="00CD2A2E">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xml:space="preserve">000 01 02 00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0000 800</w:t>
            </w:r>
          </w:p>
        </w:tc>
        <w:tc>
          <w:tcPr>
            <w:tcW w:w="142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-12 000,0   </w:t>
            </w:r>
          </w:p>
        </w:tc>
        <w:tc>
          <w:tcPr>
            <w:tcW w:w="146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-5 370,0   </w:t>
            </w:r>
          </w:p>
        </w:tc>
        <w:tc>
          <w:tcPr>
            <w:tcW w:w="15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-5 370,0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100,0   </w:t>
            </w:r>
          </w:p>
        </w:tc>
      </w:tr>
      <w:tr w:rsidR="00CD2A2E" w:rsidRPr="00CD2A2E" w:rsidTr="00CD2A2E">
        <w:trPr>
          <w:trHeight w:val="67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xml:space="preserve">901 01 02 00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05 0000 810</w:t>
            </w:r>
          </w:p>
        </w:tc>
        <w:tc>
          <w:tcPr>
            <w:tcW w:w="142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-12 000,0   </w:t>
            </w:r>
          </w:p>
        </w:tc>
        <w:tc>
          <w:tcPr>
            <w:tcW w:w="146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-5 370,0   </w:t>
            </w:r>
          </w:p>
        </w:tc>
        <w:tc>
          <w:tcPr>
            <w:tcW w:w="15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-5 370,0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100,0   </w:t>
            </w:r>
          </w:p>
        </w:tc>
      </w:tr>
      <w:tr w:rsidR="00CD2A2E" w:rsidRPr="00CD2A2E" w:rsidTr="00CD2A2E">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 xml:space="preserve">  Изменение остатков средств на счетах по учету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xml:space="preserve">000 01 05 00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12 337,1   </w:t>
            </w:r>
          </w:p>
        </w:tc>
        <w:tc>
          <w:tcPr>
            <w:tcW w:w="146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12 337,1   </w:t>
            </w:r>
          </w:p>
        </w:tc>
        <w:tc>
          <w:tcPr>
            <w:tcW w:w="15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right"/>
              <w:rPr>
                <w:rFonts w:ascii="Arial CYR" w:hAnsi="Arial CYR" w:cs="Arial CYR"/>
                <w:color w:val="FF0000"/>
                <w:sz w:val="18"/>
                <w:szCs w:val="18"/>
              </w:rPr>
            </w:pPr>
            <w:r w:rsidRPr="00CD2A2E">
              <w:rPr>
                <w:rFonts w:ascii="Arial CYR" w:hAnsi="Arial CYR" w:cs="Arial CYR"/>
                <w:color w:val="FF0000"/>
                <w:sz w:val="18"/>
                <w:szCs w:val="18"/>
              </w:rPr>
              <w:t xml:space="preserve">-86,5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-0,7   </w:t>
            </w:r>
          </w:p>
        </w:tc>
      </w:tr>
      <w:tr w:rsidR="00CD2A2E" w:rsidRPr="00CD2A2E" w:rsidTr="00CD2A2E">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 xml:space="preserve">  Увеличение прочих остатков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xml:space="preserve">000 01 05 02 00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0000 500</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-732 851,5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-163 711,2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-164 080,5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100,2   </w:t>
            </w:r>
          </w:p>
        </w:tc>
      </w:tr>
      <w:tr w:rsidR="00CD2A2E" w:rsidRPr="00CD2A2E" w:rsidTr="00CD2A2E">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 xml:space="preserve">  Увеличение прочих остатков денежных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000 01 05 02 01 00 0000 510</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-732 851,5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-163 711,2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-164 080,5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100,2   </w:t>
            </w:r>
          </w:p>
        </w:tc>
      </w:tr>
      <w:tr w:rsidR="00CD2A2E" w:rsidRPr="00CD2A2E" w:rsidTr="00CD2A2E">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992 01 05 02 01 05 0000 510</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-732 851,5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-163 711,2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-164 080,5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100,2   </w:t>
            </w:r>
          </w:p>
        </w:tc>
      </w:tr>
      <w:tr w:rsidR="00CD2A2E" w:rsidRPr="00CD2A2E" w:rsidTr="00CD2A2E">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 xml:space="preserve">  Уменьшение прочих остатков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 xml:space="preserve">000 01 05 02 00 </w:t>
            </w:r>
            <w:proofErr w:type="spellStart"/>
            <w:r w:rsidRPr="00CD2A2E">
              <w:rPr>
                <w:rFonts w:ascii="Arial CYR" w:hAnsi="Arial CYR" w:cs="Arial CYR"/>
                <w:sz w:val="18"/>
                <w:szCs w:val="18"/>
              </w:rPr>
              <w:t>00</w:t>
            </w:r>
            <w:proofErr w:type="spellEnd"/>
            <w:r w:rsidRPr="00CD2A2E">
              <w:rPr>
                <w:rFonts w:ascii="Arial CYR" w:hAnsi="Arial CYR" w:cs="Arial CYR"/>
                <w:sz w:val="18"/>
                <w:szCs w:val="18"/>
              </w:rPr>
              <w:t xml:space="preserve"> 0000 600</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745 188,6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176 048,3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163 994,0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93,2   </w:t>
            </w:r>
          </w:p>
        </w:tc>
      </w:tr>
      <w:tr w:rsidR="00CD2A2E" w:rsidRPr="00CD2A2E" w:rsidTr="00CD2A2E">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 xml:space="preserve">  Уменьшение прочих остатков денежных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000 01 05 02 01 00 0000 610</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745 188,6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176 048,3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163 994,0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93,2   </w:t>
            </w:r>
          </w:p>
        </w:tc>
      </w:tr>
      <w:tr w:rsidR="00CD2A2E" w:rsidRPr="00CD2A2E" w:rsidTr="00CD2A2E">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CD2A2E" w:rsidRPr="00CD2A2E" w:rsidRDefault="00CD2A2E" w:rsidP="00CD2A2E">
            <w:pPr>
              <w:widowControl/>
              <w:ind w:firstLineChars="200" w:firstLine="320"/>
              <w:rPr>
                <w:rFonts w:ascii="Arial CYR" w:hAnsi="Arial CYR" w:cs="Arial CYR"/>
                <w:sz w:val="16"/>
                <w:szCs w:val="16"/>
              </w:rPr>
            </w:pPr>
            <w:r w:rsidRPr="00CD2A2E">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440" w:type="dxa"/>
            <w:tcBorders>
              <w:top w:val="nil"/>
              <w:left w:val="nil"/>
              <w:bottom w:val="single" w:sz="4" w:space="0" w:color="auto"/>
              <w:right w:val="single" w:sz="4" w:space="0" w:color="auto"/>
            </w:tcBorders>
            <w:shd w:val="clear" w:color="auto" w:fill="auto"/>
            <w:noWrap/>
            <w:vAlign w:val="bottom"/>
            <w:hideMark/>
          </w:tcPr>
          <w:p w:rsidR="00CD2A2E" w:rsidRPr="00CD2A2E" w:rsidRDefault="00CD2A2E" w:rsidP="00CD2A2E">
            <w:pPr>
              <w:widowControl/>
              <w:jc w:val="center"/>
              <w:rPr>
                <w:rFonts w:ascii="Arial CYR" w:hAnsi="Arial CYR" w:cs="Arial CYR"/>
                <w:sz w:val="18"/>
                <w:szCs w:val="18"/>
              </w:rPr>
            </w:pPr>
            <w:r w:rsidRPr="00CD2A2E">
              <w:rPr>
                <w:rFonts w:ascii="Arial CYR" w:hAnsi="Arial CYR" w:cs="Arial CYR"/>
                <w:sz w:val="18"/>
                <w:szCs w:val="18"/>
              </w:rPr>
              <w:t>992 01 05 02 01 05 0000 610</w:t>
            </w:r>
          </w:p>
        </w:tc>
        <w:tc>
          <w:tcPr>
            <w:tcW w:w="142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745 188,6   </w:t>
            </w:r>
          </w:p>
        </w:tc>
        <w:tc>
          <w:tcPr>
            <w:tcW w:w="146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176 048,3   </w:t>
            </w:r>
          </w:p>
        </w:tc>
        <w:tc>
          <w:tcPr>
            <w:tcW w:w="1540" w:type="dxa"/>
            <w:tcBorders>
              <w:top w:val="nil"/>
              <w:left w:val="nil"/>
              <w:bottom w:val="single" w:sz="4" w:space="0" w:color="auto"/>
              <w:right w:val="single" w:sz="4" w:space="0" w:color="auto"/>
            </w:tcBorders>
            <w:shd w:val="clear" w:color="000000" w:fill="FFFFFF"/>
            <w:noWrap/>
            <w:vAlign w:val="bottom"/>
            <w:hideMark/>
          </w:tcPr>
          <w:p w:rsidR="00CD2A2E" w:rsidRPr="00CD2A2E" w:rsidRDefault="00CD2A2E" w:rsidP="00CD2A2E">
            <w:pPr>
              <w:widowControl/>
              <w:jc w:val="right"/>
              <w:rPr>
                <w:rFonts w:ascii="Arial CYR" w:hAnsi="Arial CYR" w:cs="Arial CYR"/>
                <w:sz w:val="18"/>
                <w:szCs w:val="18"/>
              </w:rPr>
            </w:pPr>
            <w:r w:rsidRPr="00CD2A2E">
              <w:rPr>
                <w:rFonts w:ascii="Arial CYR" w:hAnsi="Arial CYR" w:cs="Arial CYR"/>
                <w:sz w:val="18"/>
                <w:szCs w:val="18"/>
              </w:rPr>
              <w:t xml:space="preserve"> 163 994,0   </w:t>
            </w:r>
          </w:p>
        </w:tc>
        <w:tc>
          <w:tcPr>
            <w:tcW w:w="1140" w:type="dxa"/>
            <w:tcBorders>
              <w:top w:val="nil"/>
              <w:left w:val="nil"/>
              <w:bottom w:val="single" w:sz="4" w:space="0" w:color="auto"/>
              <w:right w:val="single" w:sz="4" w:space="0" w:color="auto"/>
            </w:tcBorders>
            <w:shd w:val="clear" w:color="000000" w:fill="FFFFFF"/>
            <w:vAlign w:val="bottom"/>
            <w:hideMark/>
          </w:tcPr>
          <w:p w:rsidR="00CD2A2E" w:rsidRPr="00CD2A2E" w:rsidRDefault="00CD2A2E" w:rsidP="00CD2A2E">
            <w:pPr>
              <w:widowControl/>
              <w:jc w:val="center"/>
              <w:rPr>
                <w:rFonts w:ascii="Arial" w:hAnsi="Arial" w:cs="Arial"/>
                <w:sz w:val="18"/>
                <w:szCs w:val="18"/>
              </w:rPr>
            </w:pPr>
            <w:r w:rsidRPr="00CD2A2E">
              <w:rPr>
                <w:rFonts w:ascii="Arial" w:hAnsi="Arial" w:cs="Arial"/>
                <w:sz w:val="18"/>
                <w:szCs w:val="18"/>
              </w:rPr>
              <w:t xml:space="preserve"> 93,2   </w:t>
            </w:r>
          </w:p>
        </w:tc>
      </w:tr>
    </w:tbl>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7365EB" w:rsidRDefault="007365EB">
      <w:pPr>
        <w:widowControl/>
      </w:pPr>
    </w:p>
    <w:p w:rsidR="00303F31" w:rsidRPr="00A12FBA" w:rsidRDefault="00303F31" w:rsidP="00303F31">
      <w:pPr>
        <w:pStyle w:val="ac"/>
        <w:ind w:left="5760"/>
        <w:jc w:val="right"/>
        <w:rPr>
          <w:bCs/>
        </w:rPr>
      </w:pPr>
      <w:r w:rsidRPr="00A12FBA">
        <w:rPr>
          <w:bCs/>
        </w:rPr>
        <w:lastRenderedPageBreak/>
        <w:t>Приложение  №</w:t>
      </w:r>
      <w:r>
        <w:rPr>
          <w:bCs/>
        </w:rPr>
        <w:t>3</w:t>
      </w:r>
    </w:p>
    <w:p w:rsidR="00303F31" w:rsidRPr="00A12FBA" w:rsidRDefault="00303F31" w:rsidP="00303F31">
      <w:pPr>
        <w:pStyle w:val="ac"/>
        <w:jc w:val="right"/>
        <w:rPr>
          <w:bCs/>
        </w:rPr>
      </w:pPr>
      <w:r w:rsidRPr="00A12FBA">
        <w:rPr>
          <w:bCs/>
        </w:rPr>
        <w:t xml:space="preserve">УТВЕРЖДЕНО  </w:t>
      </w:r>
    </w:p>
    <w:p w:rsidR="00303F31" w:rsidRPr="00A12FBA" w:rsidRDefault="00303F31" w:rsidP="00303F31">
      <w:pPr>
        <w:pStyle w:val="ac"/>
        <w:jc w:val="right"/>
        <w:rPr>
          <w:bCs/>
        </w:rPr>
      </w:pPr>
      <w:r w:rsidRPr="00A12FBA">
        <w:rPr>
          <w:bCs/>
        </w:rPr>
        <w:t xml:space="preserve">постановлением </w:t>
      </w:r>
      <w:r w:rsidRPr="00105B37">
        <w:rPr>
          <w:bCs/>
          <w:sz w:val="28"/>
          <w:szCs w:val="28"/>
        </w:rPr>
        <w:t>администрации</w:t>
      </w:r>
    </w:p>
    <w:p w:rsidR="00303F31" w:rsidRPr="00A12FBA" w:rsidRDefault="00303F31" w:rsidP="00303F31">
      <w:pPr>
        <w:pStyle w:val="ac"/>
        <w:jc w:val="right"/>
        <w:rPr>
          <w:bCs/>
        </w:rPr>
      </w:pPr>
      <w:proofErr w:type="spellStart"/>
      <w:r w:rsidRPr="00A12FBA">
        <w:rPr>
          <w:bCs/>
        </w:rPr>
        <w:t>Мокшанского</w:t>
      </w:r>
      <w:proofErr w:type="spellEnd"/>
      <w:r w:rsidRPr="00A12FBA">
        <w:rPr>
          <w:bCs/>
        </w:rPr>
        <w:t xml:space="preserve"> района </w:t>
      </w:r>
    </w:p>
    <w:p w:rsidR="00303F31" w:rsidRDefault="00303F31" w:rsidP="00303F31">
      <w:pPr>
        <w:widowControl/>
        <w:jc w:val="right"/>
      </w:pPr>
      <w:r w:rsidRPr="00A12FBA">
        <w:rPr>
          <w:bCs/>
        </w:rPr>
        <w:t xml:space="preserve">                    </w:t>
      </w:r>
      <w:r w:rsidR="001F4D5A" w:rsidRPr="00672B15">
        <w:rPr>
          <w:sz w:val="24"/>
          <w:szCs w:val="24"/>
        </w:rPr>
        <w:t xml:space="preserve">от  </w:t>
      </w:r>
      <w:r w:rsidR="001F4D5A">
        <w:rPr>
          <w:sz w:val="24"/>
          <w:szCs w:val="24"/>
        </w:rPr>
        <w:t>15.04.2022</w:t>
      </w:r>
      <w:r w:rsidR="001F4D5A" w:rsidRPr="00672B15">
        <w:rPr>
          <w:sz w:val="24"/>
          <w:szCs w:val="24"/>
        </w:rPr>
        <w:t xml:space="preserve"> № </w:t>
      </w:r>
      <w:r w:rsidR="001F4D5A">
        <w:rPr>
          <w:sz w:val="24"/>
          <w:szCs w:val="24"/>
        </w:rPr>
        <w:t>330</w:t>
      </w:r>
      <w:r w:rsidR="001F4D5A"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tblPr>
      <w:tblGrid>
        <w:gridCol w:w="580"/>
        <w:gridCol w:w="2552"/>
        <w:gridCol w:w="1080"/>
        <w:gridCol w:w="1340"/>
        <w:gridCol w:w="1560"/>
        <w:gridCol w:w="1660"/>
        <w:gridCol w:w="1240"/>
      </w:tblGrid>
      <w:tr w:rsidR="00303F31" w:rsidRPr="006D0134" w:rsidTr="00604A1B">
        <w:trPr>
          <w:trHeight w:val="315"/>
        </w:trPr>
        <w:tc>
          <w:tcPr>
            <w:tcW w:w="10012" w:type="dxa"/>
            <w:gridSpan w:val="7"/>
            <w:tcBorders>
              <w:top w:val="nil"/>
              <w:left w:val="nil"/>
              <w:bottom w:val="nil"/>
              <w:right w:val="nil"/>
            </w:tcBorders>
            <w:shd w:val="clear" w:color="000000" w:fill="FFFFFF"/>
            <w:hideMark/>
          </w:tcPr>
          <w:p w:rsidR="00303F31" w:rsidRPr="006D0134" w:rsidRDefault="00303F31" w:rsidP="00604A1B">
            <w:pPr>
              <w:widowControl/>
              <w:jc w:val="center"/>
              <w:rPr>
                <w:b/>
                <w:bCs/>
                <w:sz w:val="24"/>
                <w:szCs w:val="24"/>
              </w:rPr>
            </w:pPr>
            <w:r w:rsidRPr="006D0134">
              <w:rPr>
                <w:b/>
                <w:bCs/>
                <w:sz w:val="24"/>
                <w:szCs w:val="24"/>
              </w:rPr>
              <w:t>Отчет</w:t>
            </w:r>
          </w:p>
        </w:tc>
      </w:tr>
      <w:tr w:rsidR="00303F31" w:rsidRPr="006D0134" w:rsidTr="00604A1B">
        <w:trPr>
          <w:trHeight w:val="975"/>
        </w:trPr>
        <w:tc>
          <w:tcPr>
            <w:tcW w:w="10012" w:type="dxa"/>
            <w:gridSpan w:val="7"/>
            <w:tcBorders>
              <w:top w:val="nil"/>
              <w:left w:val="nil"/>
              <w:bottom w:val="nil"/>
              <w:right w:val="nil"/>
            </w:tcBorders>
            <w:shd w:val="clear" w:color="000000" w:fill="FFFFFF"/>
            <w:hideMark/>
          </w:tcPr>
          <w:p w:rsidR="00303F31" w:rsidRPr="006D0134" w:rsidRDefault="00303F31" w:rsidP="00303F31">
            <w:pPr>
              <w:widowControl/>
              <w:jc w:val="center"/>
              <w:rPr>
                <w:b/>
                <w:bCs/>
                <w:sz w:val="24"/>
                <w:szCs w:val="24"/>
              </w:rPr>
            </w:pPr>
            <w:r w:rsidRPr="006D0134">
              <w:rPr>
                <w:b/>
                <w:bCs/>
                <w:sz w:val="24"/>
                <w:szCs w:val="24"/>
              </w:rPr>
              <w:t xml:space="preserve">об исполнении бюджета </w:t>
            </w:r>
            <w:proofErr w:type="spellStart"/>
            <w:r w:rsidRPr="006D0134">
              <w:rPr>
                <w:b/>
                <w:bCs/>
                <w:sz w:val="24"/>
                <w:szCs w:val="24"/>
              </w:rPr>
              <w:t>Мокшанского</w:t>
            </w:r>
            <w:proofErr w:type="spellEnd"/>
            <w:r w:rsidRPr="006D0134">
              <w:rPr>
                <w:b/>
                <w:bCs/>
                <w:sz w:val="24"/>
                <w:szCs w:val="24"/>
              </w:rPr>
              <w:t xml:space="preserve"> района по разделам и подразделам классификации расходов б</w:t>
            </w:r>
            <w:r>
              <w:rPr>
                <w:b/>
                <w:bCs/>
                <w:sz w:val="24"/>
                <w:szCs w:val="24"/>
              </w:rPr>
              <w:t>юджетов за первый квартал 2022</w:t>
            </w:r>
            <w:r w:rsidRPr="006D0134">
              <w:rPr>
                <w:b/>
                <w:bCs/>
                <w:sz w:val="24"/>
                <w:szCs w:val="24"/>
              </w:rPr>
              <w:t xml:space="preserve"> года</w:t>
            </w:r>
          </w:p>
        </w:tc>
      </w:tr>
      <w:tr w:rsidR="00303F31" w:rsidRPr="006D0134" w:rsidTr="00604A1B">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303F31" w:rsidRPr="006D0134" w:rsidRDefault="00303F31" w:rsidP="00604A1B">
            <w:pPr>
              <w:widowControl/>
              <w:rPr>
                <w:rFonts w:ascii="Arial" w:hAnsi="Arial" w:cs="Arial"/>
                <w:b/>
                <w:bCs/>
                <w:sz w:val="16"/>
                <w:szCs w:val="16"/>
              </w:rPr>
            </w:pPr>
            <w:r w:rsidRPr="006D0134">
              <w:rPr>
                <w:rFonts w:ascii="Arial" w:hAnsi="Arial" w:cs="Arial"/>
                <w:b/>
                <w:bCs/>
                <w:sz w:val="16"/>
                <w:szCs w:val="16"/>
              </w:rPr>
              <w:t xml:space="preserve">№ </w:t>
            </w:r>
            <w:proofErr w:type="spellStart"/>
            <w:proofErr w:type="gramStart"/>
            <w:r w:rsidRPr="006D0134">
              <w:rPr>
                <w:rFonts w:ascii="Arial" w:hAnsi="Arial" w:cs="Arial"/>
                <w:b/>
                <w:bCs/>
                <w:sz w:val="16"/>
                <w:szCs w:val="16"/>
              </w:rPr>
              <w:t>п</w:t>
            </w:r>
            <w:proofErr w:type="spellEnd"/>
            <w:proofErr w:type="gramEnd"/>
            <w:r w:rsidRPr="006D0134">
              <w:rPr>
                <w:rFonts w:ascii="Arial" w:hAnsi="Arial" w:cs="Arial"/>
                <w:b/>
                <w:bCs/>
                <w:sz w:val="16"/>
                <w:szCs w:val="16"/>
              </w:rPr>
              <w:t>/</w:t>
            </w:r>
            <w:proofErr w:type="spellStart"/>
            <w:r w:rsidRPr="006D0134">
              <w:rPr>
                <w:rFonts w:ascii="Arial" w:hAnsi="Arial" w:cs="Arial"/>
                <w:b/>
                <w:bCs/>
                <w:sz w:val="16"/>
                <w:szCs w:val="16"/>
              </w:rPr>
              <w:t>п</w:t>
            </w:r>
            <w:proofErr w:type="spellEnd"/>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303F31" w:rsidRPr="006D0134" w:rsidRDefault="00303F31" w:rsidP="00303F31">
            <w:pPr>
              <w:widowControl/>
              <w:jc w:val="center"/>
              <w:rPr>
                <w:rFonts w:ascii="MS Sans Serif" w:hAnsi="MS Sans Serif" w:cs="Arial"/>
                <w:b/>
                <w:bCs/>
                <w:sz w:val="17"/>
                <w:szCs w:val="17"/>
              </w:rPr>
            </w:pPr>
            <w:r>
              <w:rPr>
                <w:rFonts w:ascii="MS Sans Serif" w:hAnsi="MS Sans Serif" w:cs="Arial"/>
                <w:b/>
                <w:bCs/>
                <w:sz w:val="17"/>
                <w:szCs w:val="17"/>
              </w:rPr>
              <w:t>Утверждено на 2022</w:t>
            </w:r>
            <w:r w:rsidRPr="006D0134">
              <w:rPr>
                <w:rFonts w:ascii="MS Sans Serif" w:hAnsi="MS Sans Serif" w:cs="Arial"/>
                <w:b/>
                <w:bCs/>
                <w:sz w:val="17"/>
                <w:szCs w:val="17"/>
              </w:rPr>
              <w:t xml:space="preserve"> год, тыс</w:t>
            </w:r>
            <w:proofErr w:type="gramStart"/>
            <w:r w:rsidRPr="006D0134">
              <w:rPr>
                <w:rFonts w:ascii="MS Sans Serif" w:hAnsi="MS Sans Serif" w:cs="Arial"/>
                <w:b/>
                <w:bCs/>
                <w:sz w:val="17"/>
                <w:szCs w:val="17"/>
              </w:rPr>
              <w:t>.р</w:t>
            </w:r>
            <w:proofErr w:type="gramEnd"/>
            <w:r w:rsidRPr="006D0134">
              <w:rPr>
                <w:rFonts w:ascii="MS Sans Serif" w:hAnsi="MS Sans Serif" w:cs="Arial"/>
                <w:b/>
                <w:bCs/>
                <w:sz w:val="17"/>
                <w:szCs w:val="17"/>
              </w:rPr>
              <w:t>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03F31" w:rsidRPr="006D0134" w:rsidRDefault="00303F31" w:rsidP="00303F31">
            <w:pPr>
              <w:widowControl/>
              <w:jc w:val="center"/>
              <w:rPr>
                <w:rFonts w:ascii="MS Sans Serif" w:hAnsi="MS Sans Serif" w:cs="Arial"/>
                <w:b/>
                <w:bCs/>
                <w:sz w:val="17"/>
                <w:szCs w:val="17"/>
              </w:rPr>
            </w:pPr>
            <w:r>
              <w:rPr>
                <w:rFonts w:ascii="MS Sans Serif" w:hAnsi="MS Sans Serif" w:cs="Arial"/>
                <w:b/>
                <w:bCs/>
                <w:sz w:val="17"/>
                <w:szCs w:val="17"/>
              </w:rPr>
              <w:t>План на 1-й квартал 2022</w:t>
            </w:r>
            <w:r w:rsidRPr="006B2FEF">
              <w:rPr>
                <w:rFonts w:ascii="MS Sans Serif" w:hAnsi="MS Sans Serif" w:cs="Arial"/>
                <w:b/>
                <w:bCs/>
                <w:sz w:val="17"/>
                <w:szCs w:val="17"/>
              </w:rPr>
              <w:t xml:space="preserve"> года, тыс</w:t>
            </w:r>
            <w:proofErr w:type="gramStart"/>
            <w:r w:rsidRPr="006B2FEF">
              <w:rPr>
                <w:rFonts w:ascii="MS Sans Serif" w:hAnsi="MS Sans Serif" w:cs="Arial"/>
                <w:b/>
                <w:bCs/>
                <w:sz w:val="17"/>
                <w:szCs w:val="17"/>
              </w:rPr>
              <w:t>.р</w:t>
            </w:r>
            <w:proofErr w:type="gramEnd"/>
            <w:r w:rsidRPr="006B2FEF">
              <w:rPr>
                <w:rFonts w:ascii="MS Sans Serif" w:hAnsi="MS Sans Serif" w:cs="Arial"/>
                <w:b/>
                <w:bCs/>
                <w:sz w:val="17"/>
                <w:szCs w:val="17"/>
              </w:rPr>
              <w:t>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03F31" w:rsidRPr="006D0134" w:rsidRDefault="00303F31" w:rsidP="00303F31">
            <w:pPr>
              <w:widowControl/>
              <w:jc w:val="center"/>
              <w:rPr>
                <w:rFonts w:ascii="MS Sans Serif" w:hAnsi="MS Sans Serif" w:cs="Arial"/>
                <w:b/>
                <w:bCs/>
                <w:sz w:val="17"/>
                <w:szCs w:val="17"/>
              </w:rPr>
            </w:pPr>
            <w:r>
              <w:rPr>
                <w:rFonts w:ascii="MS Sans Serif" w:hAnsi="MS Sans Serif" w:cs="Arial"/>
                <w:b/>
                <w:bCs/>
                <w:sz w:val="17"/>
                <w:szCs w:val="17"/>
              </w:rPr>
              <w:t>Исполнено за 1-й квартал 2022</w:t>
            </w:r>
            <w:r w:rsidRPr="006B2FEF">
              <w:rPr>
                <w:rFonts w:ascii="MS Sans Serif" w:hAnsi="MS Sans Serif" w:cs="Arial"/>
                <w:b/>
                <w:bCs/>
                <w:sz w:val="17"/>
                <w:szCs w:val="17"/>
              </w:rPr>
              <w:t xml:space="preserve"> года, тыс</w:t>
            </w:r>
            <w:proofErr w:type="gramStart"/>
            <w:r w:rsidRPr="006B2FEF">
              <w:rPr>
                <w:rFonts w:ascii="MS Sans Serif" w:hAnsi="MS Sans Serif" w:cs="Arial"/>
                <w:b/>
                <w:bCs/>
                <w:sz w:val="17"/>
                <w:szCs w:val="17"/>
              </w:rPr>
              <w:t>.р</w:t>
            </w:r>
            <w:proofErr w:type="gramEnd"/>
            <w:r w:rsidRPr="006B2FEF">
              <w:rPr>
                <w:rFonts w:ascii="MS Sans Serif" w:hAnsi="MS Sans Serif" w:cs="Arial"/>
                <w:b/>
                <w:bCs/>
                <w:sz w:val="17"/>
                <w:szCs w:val="17"/>
              </w:rPr>
              <w:t>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 xml:space="preserve">% </w:t>
            </w:r>
            <w:proofErr w:type="spellStart"/>
            <w:proofErr w:type="gramStart"/>
            <w:r w:rsidRPr="006D0134">
              <w:rPr>
                <w:rFonts w:ascii="MS Sans Serif" w:hAnsi="MS Sans Serif" w:cs="Arial"/>
                <w:b/>
                <w:bCs/>
                <w:sz w:val="17"/>
                <w:szCs w:val="17"/>
              </w:rPr>
              <w:t>испол-нения</w:t>
            </w:r>
            <w:proofErr w:type="spellEnd"/>
            <w:proofErr w:type="gramEnd"/>
          </w:p>
        </w:tc>
      </w:tr>
      <w:tr w:rsidR="00303F31" w:rsidRPr="006D0134" w:rsidTr="00604A1B">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Итого</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733 188,6</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170 678,3</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158 624,0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92,9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0100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52 196,4</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12 813,5</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12 119,9</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94,6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0104</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34 036,9</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8 324,4</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8 026,8</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96,4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0105</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27,7</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0106</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12 176,8</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3 334,4</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3 248,4</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97,4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0111</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120,0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0113</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5 835,0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1 154,7</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844,7</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73,2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0200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2 116,8</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503,9</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503,9</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100,0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0203</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2 116,8</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503,9</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503,9</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100,0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0300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5 588,5</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1 602,2</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920,7</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57,5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0309</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82,0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32,0</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6,3</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19,8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0310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5 506,5</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1 570,2</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914,3</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58,2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0400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60 858,9</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5 482,8</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2 302,3</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42,0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0405</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38,8</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0408</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1 574,9</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334,7</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308,5</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92,2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0409</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57 641,4</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3 672,1</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1 918,8</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52,3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0412</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1 603,8</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1 476,0</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75,0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5,1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0500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569,0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257,3</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204,4</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79,5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0501</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54,0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13,5</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4,4</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32,8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0502</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475,0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243,7</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200,0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82,1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0505</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40,0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ОХРАНА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0600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20,0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 xml:space="preserve">Другие вопросы в области </w:t>
            </w:r>
            <w:r w:rsidRPr="00303F31">
              <w:rPr>
                <w:rFonts w:ascii="MS Sans Serif" w:hAnsi="MS Sans Serif" w:cs="Arial"/>
                <w:bCs/>
                <w:sz w:val="17"/>
                <w:szCs w:val="17"/>
              </w:rPr>
              <w:lastRenderedPageBreak/>
              <w:t>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lastRenderedPageBreak/>
              <w:t>0605</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20,0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0700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304 450,5</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81 478,6</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76 507,8</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93,9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0701</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55 314,0</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13 443,5</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13 346,5</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99,3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0702</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159 352,8</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39 006,8</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38 035,0</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97,5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0703</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39 765,5</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10 598,0</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8 976,4</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84,7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0707</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3 616,6</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244,7</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240,7</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98,4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0709</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46 401,6</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18 185,6</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15 909,3</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87,5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0800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39 250,1</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11 049,1</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9 006,5</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81,5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0801</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39 250,1</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11 049,1</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9 006,5</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81,5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1000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244 644,8</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51 405,5</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51 065,8</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99,3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1001</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2 146,7</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515,4</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413,9</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80,3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1002</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51 665,6</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5 805,5</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5 805,3</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100,0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1003</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46 825,4</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11 550,4</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11 549,9</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100,0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1004</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126 179,3</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27 156,1</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27 155,8</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100,0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1006</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17 827,8</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6 378,2</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6 140,9</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96,3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1100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134,5</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62,5</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31,8</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50,9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1101</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134,5</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62,5</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31,8</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50,9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1300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2 461,9</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610,2</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548,3</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89,9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1301</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2 461,9</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610,2</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548,3</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89,9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1400</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20 897,2</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5 412,6</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5 412,6</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100,0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1401</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20 520,4</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5 371,3</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5 371,3</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100,0   </w:t>
            </w:r>
          </w:p>
        </w:tc>
      </w:tr>
      <w:tr w:rsidR="00303F31" w:rsidRPr="00303F31" w:rsidTr="00303F3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Arial" w:hAnsi="Arial" w:cs="Arial"/>
                <w:bCs/>
                <w:sz w:val="16"/>
                <w:szCs w:val="16"/>
              </w:rPr>
            </w:pPr>
            <w:r w:rsidRPr="00303F3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rPr>
                <w:rFonts w:ascii="MS Sans Serif" w:hAnsi="MS Sans Serif" w:cs="Arial"/>
                <w:bCs/>
                <w:sz w:val="17"/>
                <w:szCs w:val="17"/>
              </w:rPr>
            </w:pPr>
            <w:r w:rsidRPr="00303F31">
              <w:rPr>
                <w:rFonts w:ascii="MS Sans Serif" w:hAnsi="MS Sans Serif" w:cs="Arial"/>
                <w:bCs/>
                <w:sz w:val="17"/>
                <w:szCs w:val="17"/>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1403</w:t>
            </w:r>
          </w:p>
        </w:tc>
        <w:tc>
          <w:tcPr>
            <w:tcW w:w="13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376,8</w:t>
            </w:r>
          </w:p>
        </w:tc>
        <w:tc>
          <w:tcPr>
            <w:tcW w:w="15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41,3</w:t>
            </w:r>
          </w:p>
        </w:tc>
        <w:tc>
          <w:tcPr>
            <w:tcW w:w="166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41,3</w:t>
            </w:r>
          </w:p>
        </w:tc>
        <w:tc>
          <w:tcPr>
            <w:tcW w:w="1240" w:type="dxa"/>
            <w:tcBorders>
              <w:top w:val="nil"/>
              <w:left w:val="nil"/>
              <w:bottom w:val="single" w:sz="4" w:space="0" w:color="auto"/>
              <w:right w:val="single" w:sz="4" w:space="0" w:color="auto"/>
            </w:tcBorders>
            <w:shd w:val="clear" w:color="auto" w:fill="auto"/>
            <w:vAlign w:val="center"/>
            <w:hideMark/>
          </w:tcPr>
          <w:p w:rsidR="00303F31" w:rsidRPr="00303F31" w:rsidRDefault="00303F31" w:rsidP="00303F31">
            <w:pPr>
              <w:widowControl/>
              <w:jc w:val="center"/>
              <w:rPr>
                <w:rFonts w:ascii="MS Sans Serif" w:hAnsi="MS Sans Serif" w:cs="Arial"/>
                <w:bCs/>
                <w:sz w:val="17"/>
                <w:szCs w:val="17"/>
              </w:rPr>
            </w:pPr>
            <w:r w:rsidRPr="00303F31">
              <w:rPr>
                <w:rFonts w:ascii="MS Sans Serif" w:hAnsi="MS Sans Serif" w:cs="Arial"/>
                <w:bCs/>
                <w:sz w:val="17"/>
                <w:szCs w:val="17"/>
              </w:rPr>
              <w:t xml:space="preserve">       100,0   </w:t>
            </w:r>
          </w:p>
        </w:tc>
      </w:tr>
    </w:tbl>
    <w:p w:rsidR="007365EB" w:rsidRPr="00303F31" w:rsidRDefault="007365EB">
      <w:pPr>
        <w:widowControl/>
      </w:pPr>
    </w:p>
    <w:p w:rsidR="00CD2A2E" w:rsidRDefault="00CD2A2E">
      <w:pPr>
        <w:widowControl/>
      </w:pPr>
    </w:p>
    <w:p w:rsidR="00CD2A2E" w:rsidRDefault="00CD2A2E">
      <w:pPr>
        <w:widowControl/>
      </w:pPr>
    </w:p>
    <w:p w:rsidR="00CD2A2E" w:rsidRDefault="00CD2A2E">
      <w:pPr>
        <w:widowControl/>
      </w:pPr>
    </w:p>
    <w:p w:rsidR="00CD2A2E" w:rsidRDefault="00CD2A2E">
      <w:pPr>
        <w:widowControl/>
      </w:pPr>
    </w:p>
    <w:p w:rsidR="007365EB" w:rsidRDefault="007365EB">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604A1B" w:rsidRPr="00A12FBA" w:rsidRDefault="00604A1B" w:rsidP="00604A1B">
      <w:pPr>
        <w:pStyle w:val="ac"/>
        <w:ind w:left="5760"/>
        <w:jc w:val="right"/>
        <w:rPr>
          <w:bCs/>
        </w:rPr>
      </w:pPr>
      <w:r w:rsidRPr="00A12FBA">
        <w:rPr>
          <w:bCs/>
        </w:rPr>
        <w:lastRenderedPageBreak/>
        <w:t>Приложение  №</w:t>
      </w:r>
      <w:r>
        <w:rPr>
          <w:bCs/>
        </w:rPr>
        <w:t>4</w:t>
      </w:r>
    </w:p>
    <w:p w:rsidR="00604A1B" w:rsidRPr="00A12FBA" w:rsidRDefault="00604A1B" w:rsidP="00604A1B">
      <w:pPr>
        <w:pStyle w:val="ac"/>
        <w:jc w:val="right"/>
        <w:rPr>
          <w:bCs/>
        </w:rPr>
      </w:pPr>
      <w:r w:rsidRPr="00A12FBA">
        <w:rPr>
          <w:bCs/>
        </w:rPr>
        <w:t xml:space="preserve">УТВЕРЖДЕНО  </w:t>
      </w:r>
    </w:p>
    <w:p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rsidR="00604A1B" w:rsidRPr="00A12FBA" w:rsidRDefault="00604A1B" w:rsidP="00604A1B">
      <w:pPr>
        <w:pStyle w:val="ac"/>
        <w:jc w:val="right"/>
        <w:rPr>
          <w:bCs/>
        </w:rPr>
      </w:pPr>
      <w:proofErr w:type="spellStart"/>
      <w:r w:rsidRPr="00A12FBA">
        <w:rPr>
          <w:bCs/>
        </w:rPr>
        <w:t>Мокшанского</w:t>
      </w:r>
      <w:proofErr w:type="spellEnd"/>
      <w:r w:rsidRPr="00A12FBA">
        <w:rPr>
          <w:bCs/>
        </w:rPr>
        <w:t xml:space="preserve"> района </w:t>
      </w:r>
    </w:p>
    <w:p w:rsidR="00604A1B" w:rsidRPr="00F37413" w:rsidRDefault="001F4D5A" w:rsidP="00604A1B">
      <w:pPr>
        <w:widowControl/>
        <w:jc w:val="right"/>
        <w:rPr>
          <w:bCs/>
          <w:sz w:val="28"/>
          <w:szCs w:val="28"/>
        </w:rPr>
      </w:pPr>
      <w:r w:rsidRPr="00672B15">
        <w:rPr>
          <w:sz w:val="24"/>
          <w:szCs w:val="24"/>
        </w:rPr>
        <w:t xml:space="preserve">от  </w:t>
      </w:r>
      <w:r>
        <w:rPr>
          <w:sz w:val="24"/>
          <w:szCs w:val="24"/>
        </w:rPr>
        <w:t>15.04.2022</w:t>
      </w:r>
      <w:r w:rsidRPr="00672B15">
        <w:rPr>
          <w:sz w:val="24"/>
          <w:szCs w:val="24"/>
        </w:rPr>
        <w:t xml:space="preserve"> № </w:t>
      </w:r>
      <w:r>
        <w:rPr>
          <w:sz w:val="24"/>
          <w:szCs w:val="24"/>
        </w:rPr>
        <w:t>330</w:t>
      </w:r>
      <w:r w:rsidRPr="00672B15">
        <w:rPr>
          <w:sz w:val="24"/>
          <w:szCs w:val="24"/>
        </w:rPr>
        <w:t xml:space="preserve">  </w:t>
      </w:r>
      <w:r w:rsidR="00604A1B" w:rsidRPr="00F37413">
        <w:rPr>
          <w:bCs/>
          <w:sz w:val="28"/>
          <w:szCs w:val="28"/>
        </w:rPr>
        <w:t xml:space="preserve">   </w:t>
      </w:r>
      <w:r w:rsidR="00604A1B">
        <w:rPr>
          <w:bCs/>
          <w:sz w:val="28"/>
          <w:szCs w:val="28"/>
        </w:rPr>
        <w:t xml:space="preserve"> </w:t>
      </w:r>
    </w:p>
    <w:p w:rsidR="00604A1B" w:rsidRDefault="00604A1B" w:rsidP="00604A1B">
      <w:pPr>
        <w:widowControl/>
        <w:jc w:val="right"/>
      </w:pPr>
    </w:p>
    <w:p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Pr="00E520A6">
        <w:rPr>
          <w:bCs/>
          <w:sz w:val="28"/>
          <w:szCs w:val="28"/>
        </w:rPr>
        <w:t>за перв</w:t>
      </w:r>
      <w:r>
        <w:rPr>
          <w:bCs/>
          <w:sz w:val="28"/>
          <w:szCs w:val="28"/>
        </w:rPr>
        <w:t>ый квартал 2022</w:t>
      </w:r>
      <w:r w:rsidRPr="00E520A6">
        <w:rPr>
          <w:bCs/>
          <w:sz w:val="28"/>
          <w:szCs w:val="28"/>
        </w:rPr>
        <w:t xml:space="preserve"> года</w:t>
      </w:r>
    </w:p>
    <w:p w:rsidR="00604A1B" w:rsidRDefault="00604A1B" w:rsidP="00604A1B">
      <w:pPr>
        <w:pStyle w:val="ac"/>
        <w:ind w:left="5760"/>
        <w:jc w:val="right"/>
        <w:rPr>
          <w:bCs/>
        </w:rPr>
      </w:pPr>
    </w:p>
    <w:tbl>
      <w:tblPr>
        <w:tblW w:w="10125" w:type="dxa"/>
        <w:tblInd w:w="95" w:type="dxa"/>
        <w:tblLook w:val="04A0"/>
      </w:tblPr>
      <w:tblGrid>
        <w:gridCol w:w="480"/>
        <w:gridCol w:w="2432"/>
        <w:gridCol w:w="714"/>
        <w:gridCol w:w="722"/>
        <w:gridCol w:w="1170"/>
        <w:gridCol w:w="587"/>
        <w:gridCol w:w="1171"/>
        <w:gridCol w:w="934"/>
        <w:gridCol w:w="1095"/>
        <w:gridCol w:w="820"/>
      </w:tblGrid>
      <w:tr w:rsidR="00604A1B" w:rsidRPr="007271BE" w:rsidTr="00604A1B">
        <w:trPr>
          <w:trHeight w:val="1185"/>
        </w:trPr>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604A1B" w:rsidRPr="00973EB8" w:rsidRDefault="00604A1B" w:rsidP="00604A1B">
            <w:pPr>
              <w:widowControl/>
              <w:rPr>
                <w:rFonts w:ascii="Arial" w:hAnsi="Arial" w:cs="Arial"/>
                <w:b/>
                <w:bCs/>
                <w:sz w:val="16"/>
                <w:szCs w:val="16"/>
              </w:rPr>
            </w:pPr>
            <w:r w:rsidRPr="00973EB8">
              <w:rPr>
                <w:rFonts w:ascii="Arial" w:hAnsi="Arial" w:cs="Arial"/>
                <w:b/>
                <w:bCs/>
                <w:sz w:val="16"/>
                <w:szCs w:val="16"/>
              </w:rPr>
              <w:t xml:space="preserve">№ </w:t>
            </w:r>
            <w:proofErr w:type="spellStart"/>
            <w:proofErr w:type="gramStart"/>
            <w:r w:rsidRPr="00973EB8">
              <w:rPr>
                <w:rFonts w:ascii="Arial" w:hAnsi="Arial" w:cs="Arial"/>
                <w:b/>
                <w:bCs/>
                <w:sz w:val="16"/>
                <w:szCs w:val="16"/>
              </w:rPr>
              <w:t>п</w:t>
            </w:r>
            <w:proofErr w:type="spellEnd"/>
            <w:proofErr w:type="gramEnd"/>
            <w:r w:rsidRPr="00973EB8">
              <w:rPr>
                <w:rFonts w:ascii="Arial" w:hAnsi="Arial" w:cs="Arial"/>
                <w:b/>
                <w:bCs/>
                <w:sz w:val="16"/>
                <w:szCs w:val="16"/>
              </w:rPr>
              <w:t>/</w:t>
            </w:r>
            <w:proofErr w:type="spellStart"/>
            <w:r w:rsidRPr="00973EB8">
              <w:rPr>
                <w:rFonts w:ascii="Arial" w:hAnsi="Arial" w:cs="Arial"/>
                <w:b/>
                <w:bCs/>
                <w:sz w:val="16"/>
                <w:szCs w:val="16"/>
              </w:rPr>
              <w:t>п</w:t>
            </w:r>
            <w:proofErr w:type="spellEnd"/>
          </w:p>
        </w:tc>
        <w:tc>
          <w:tcPr>
            <w:tcW w:w="2053" w:type="dxa"/>
            <w:tcBorders>
              <w:top w:val="single" w:sz="4" w:space="0" w:color="auto"/>
              <w:left w:val="nil"/>
              <w:bottom w:val="single" w:sz="4" w:space="0" w:color="auto"/>
              <w:right w:val="single" w:sz="4" w:space="0" w:color="auto"/>
            </w:tcBorders>
            <w:shd w:val="clear" w:color="auto" w:fill="auto"/>
            <w:vAlign w:val="center"/>
            <w:hideMark/>
          </w:tcPr>
          <w:p w:rsidR="00604A1B" w:rsidRPr="00973EB8" w:rsidRDefault="00604A1B" w:rsidP="00604A1B">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758" w:type="dxa"/>
            <w:tcBorders>
              <w:top w:val="single" w:sz="4" w:space="0" w:color="auto"/>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626" w:type="dxa"/>
            <w:tcBorders>
              <w:top w:val="single" w:sz="4" w:space="0" w:color="auto"/>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Pr>
                <w:rFonts w:ascii="MS Sans Serif" w:hAnsi="MS Sans Serif" w:cs="Arial"/>
                <w:b/>
                <w:bCs/>
                <w:sz w:val="17"/>
                <w:szCs w:val="17"/>
              </w:rPr>
              <w:t>Утверждено на 2022</w:t>
            </w:r>
            <w:r w:rsidRPr="00973EB8">
              <w:rPr>
                <w:rFonts w:ascii="MS Sans Serif" w:hAnsi="MS Sans Serif" w:cs="Arial"/>
                <w:b/>
                <w:bCs/>
                <w:sz w:val="17"/>
                <w:szCs w:val="17"/>
              </w:rPr>
              <w:t xml:space="preserve"> год, тыс</w:t>
            </w:r>
            <w:proofErr w:type="gramStart"/>
            <w:r w:rsidRPr="00973EB8">
              <w:rPr>
                <w:rFonts w:ascii="MS Sans Serif" w:hAnsi="MS Sans Serif" w:cs="Arial"/>
                <w:b/>
                <w:bCs/>
                <w:sz w:val="17"/>
                <w:szCs w:val="17"/>
              </w:rPr>
              <w:t>.р</w:t>
            </w:r>
            <w:proofErr w:type="gramEnd"/>
            <w:r w:rsidRPr="00973EB8">
              <w:rPr>
                <w:rFonts w:ascii="MS Sans Serif" w:hAnsi="MS Sans Serif" w:cs="Arial"/>
                <w:b/>
                <w:bCs/>
                <w:sz w:val="17"/>
                <w:szCs w:val="17"/>
              </w:rPr>
              <w:t>уб.</w:t>
            </w:r>
          </w:p>
        </w:tc>
        <w:tc>
          <w:tcPr>
            <w:tcW w:w="1032" w:type="dxa"/>
            <w:tcBorders>
              <w:top w:val="single" w:sz="4" w:space="0" w:color="auto"/>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 xml:space="preserve">План на 1-й </w:t>
            </w:r>
            <w:r>
              <w:rPr>
                <w:rFonts w:ascii="MS Sans Serif" w:hAnsi="MS Sans Serif" w:cs="Arial"/>
                <w:b/>
                <w:bCs/>
                <w:sz w:val="17"/>
                <w:szCs w:val="17"/>
              </w:rPr>
              <w:t>квартал 2022</w:t>
            </w:r>
            <w:r w:rsidRPr="00973EB8">
              <w:rPr>
                <w:rFonts w:ascii="MS Sans Serif" w:hAnsi="MS Sans Serif" w:cs="Arial"/>
                <w:b/>
                <w:bCs/>
                <w:sz w:val="17"/>
                <w:szCs w:val="17"/>
              </w:rPr>
              <w:t xml:space="preserve"> года, тыс</w:t>
            </w:r>
            <w:proofErr w:type="gramStart"/>
            <w:r w:rsidRPr="00973EB8">
              <w:rPr>
                <w:rFonts w:ascii="MS Sans Serif" w:hAnsi="MS Sans Serif" w:cs="Arial"/>
                <w:b/>
                <w:bCs/>
                <w:sz w:val="17"/>
                <w:szCs w:val="17"/>
              </w:rPr>
              <w:t>.р</w:t>
            </w:r>
            <w:proofErr w:type="gramEnd"/>
            <w:r w:rsidRPr="00973EB8">
              <w:rPr>
                <w:rFonts w:ascii="MS Sans Serif" w:hAnsi="MS Sans Serif" w:cs="Arial"/>
                <w:b/>
                <w:bCs/>
                <w:sz w:val="17"/>
                <w:szCs w:val="17"/>
              </w:rPr>
              <w:t>уб.</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Pr>
                <w:rFonts w:ascii="MS Sans Serif" w:hAnsi="MS Sans Serif" w:cs="Arial"/>
                <w:b/>
                <w:bCs/>
                <w:sz w:val="17"/>
                <w:szCs w:val="17"/>
              </w:rPr>
              <w:t>Исполнено за 1-й квартал 2022</w:t>
            </w:r>
            <w:r w:rsidRPr="00973EB8">
              <w:rPr>
                <w:rFonts w:ascii="MS Sans Serif" w:hAnsi="MS Sans Serif" w:cs="Arial"/>
                <w:b/>
                <w:bCs/>
                <w:sz w:val="17"/>
                <w:szCs w:val="17"/>
              </w:rPr>
              <w:t xml:space="preserve"> года, тыс</w:t>
            </w:r>
            <w:proofErr w:type="gramStart"/>
            <w:r w:rsidRPr="00973EB8">
              <w:rPr>
                <w:rFonts w:ascii="MS Sans Serif" w:hAnsi="MS Sans Serif" w:cs="Arial"/>
                <w:b/>
                <w:bCs/>
                <w:sz w:val="17"/>
                <w:szCs w:val="17"/>
              </w:rPr>
              <w:t>.р</w:t>
            </w:r>
            <w:proofErr w:type="gramEnd"/>
            <w:r w:rsidRPr="00973EB8">
              <w:rPr>
                <w:rFonts w:ascii="MS Sans Serif" w:hAnsi="MS Sans Serif" w:cs="Arial"/>
                <w:b/>
                <w:bCs/>
                <w:sz w:val="17"/>
                <w:szCs w:val="17"/>
              </w:rPr>
              <w:t>уб.</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 xml:space="preserve">% </w:t>
            </w:r>
            <w:proofErr w:type="spellStart"/>
            <w:proofErr w:type="gramStart"/>
            <w:r w:rsidRPr="00973EB8">
              <w:rPr>
                <w:rFonts w:ascii="MS Sans Serif" w:hAnsi="MS Sans Serif" w:cs="Arial"/>
                <w:b/>
                <w:bCs/>
                <w:sz w:val="17"/>
                <w:szCs w:val="17"/>
              </w:rPr>
              <w:t>испол-нения</w:t>
            </w:r>
            <w:proofErr w:type="spellEnd"/>
            <w:proofErr w:type="gramEnd"/>
          </w:p>
        </w:tc>
      </w:tr>
      <w:tr w:rsidR="00604A1B" w:rsidRPr="007271BE" w:rsidTr="00604A1B">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Arial" w:hAnsi="Arial" w:cs="Arial"/>
                <w:b/>
                <w:bCs/>
                <w:sz w:val="16"/>
                <w:szCs w:val="16"/>
              </w:rPr>
            </w:pPr>
            <w:r w:rsidRPr="00973EB8">
              <w:rPr>
                <w:rFonts w:ascii="Arial" w:hAnsi="Arial" w:cs="Arial"/>
                <w:b/>
                <w:bCs/>
                <w:sz w:val="16"/>
                <w:szCs w:val="16"/>
              </w:rPr>
              <w:t>1</w:t>
            </w:r>
          </w:p>
        </w:tc>
        <w:tc>
          <w:tcPr>
            <w:tcW w:w="2053" w:type="dxa"/>
            <w:tcBorders>
              <w:top w:val="nil"/>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758" w:type="dxa"/>
            <w:tcBorders>
              <w:top w:val="nil"/>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35" w:type="dxa"/>
            <w:tcBorders>
              <w:top w:val="nil"/>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133" w:type="dxa"/>
            <w:tcBorders>
              <w:top w:val="nil"/>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626" w:type="dxa"/>
            <w:tcBorders>
              <w:top w:val="nil"/>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1032" w:type="dxa"/>
            <w:tcBorders>
              <w:top w:val="nil"/>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142" w:type="dxa"/>
            <w:tcBorders>
              <w:top w:val="nil"/>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941" w:type="dxa"/>
            <w:tcBorders>
              <w:top w:val="nil"/>
              <w:left w:val="nil"/>
              <w:bottom w:val="single" w:sz="4" w:space="0" w:color="auto"/>
              <w:right w:val="single" w:sz="4" w:space="0" w:color="auto"/>
            </w:tcBorders>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Итого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733 188,6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170 678,3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158 624,0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92,9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1</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Администрация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238 785,1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38 057,1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31 092,7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81,7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39 162,9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9 294,9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8 687,4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93,5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33 300,2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8 140,2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7 842,7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«Развитие муниципальной службы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33 300,2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8 140,2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7 842,7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"Обеспечение деятельности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(в том числе прохождение диспансеризации, дополнительная профессиональная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33 300,2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8 140,2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7 842,7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26 120,5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6 268,6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6 259,5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bookmarkStart w:id="2" w:name="RANGE!B20"/>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2"/>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26 120,5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6 268,6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6 259,5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26 120,5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6 268,6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6 259,5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по оплате труда главы местной администрации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2 374,8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641,6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434,8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67,8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5C76EE">
              <w:rPr>
                <w:rFonts w:ascii="MS Sans Serif" w:hAnsi="MS Sans Serif" w:cs="Arial"/>
                <w:bCs/>
                <w:sz w:val="17"/>
                <w:szCs w:val="17"/>
              </w:rPr>
              <w:lastRenderedPageBreak/>
              <w:t>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2 374,8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641,6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434,8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67,8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2 374,8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641,6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434,8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67,8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3 390,7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921,7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3 337,0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928,7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98,0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3 337,0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928,7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98,0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88,9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88,9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управлению охраной труда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в сфере административных правоотношений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512,3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67,6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67,6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465,5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67,6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67,6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465,5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67,6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67,6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Иные закупки товаров, работ и услуг для обеспечения </w:t>
            </w:r>
            <w:r w:rsidRPr="005C76EE">
              <w:rPr>
                <w:rFonts w:ascii="MS Sans Serif" w:hAnsi="MS Sans Serif" w:cs="Arial"/>
                <w:bCs/>
                <w:sz w:val="17"/>
                <w:szCs w:val="17"/>
              </w:rPr>
              <w:lastRenderedPageBreak/>
              <w:t>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512,2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139,3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78,1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139,3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78,1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139,3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78,1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Судебная система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proofErr w:type="spellStart"/>
            <w:r w:rsidRPr="005C76EE">
              <w:rPr>
                <w:rFonts w:ascii="MS Sans Serif" w:hAnsi="MS Sans Serif" w:cs="Arial"/>
                <w:bCs/>
                <w:sz w:val="17"/>
                <w:szCs w:val="17"/>
              </w:rPr>
              <w:t>Непрограммные</w:t>
            </w:r>
            <w:proofErr w:type="spellEnd"/>
            <w:r w:rsidRPr="005C76EE">
              <w:rPr>
                <w:rFonts w:ascii="MS Sans Serif" w:hAnsi="MS Sans Serif" w:cs="Arial"/>
                <w:bCs/>
                <w:sz w:val="17"/>
                <w:szCs w:val="17"/>
              </w:rPr>
              <w:t xml:space="preserve"> расходы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Другие 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5 835,0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1 154,7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844,7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73,2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5 302,9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1 051,9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818,6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77,8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"Организация деятельности МАУ "МФЦ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5 302,9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1 051,9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818,6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77,8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обеспечение деятельности (оказание услуг) муниципальных учреждений (МАУ "МФЦ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5 148,4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780,6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78,1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5 148,4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780,6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78,1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5 148,4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780,6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78,1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оплаты труда работников бюджетной сферы в связи с увеличением </w:t>
            </w:r>
            <w:proofErr w:type="spellStart"/>
            <w:r w:rsidRPr="005C76EE">
              <w:rPr>
                <w:rFonts w:ascii="MS Sans Serif" w:hAnsi="MS Sans Serif" w:cs="Arial"/>
                <w:bCs/>
                <w:sz w:val="17"/>
                <w:szCs w:val="17"/>
              </w:rPr>
              <w:t>минимальногоразмера</w:t>
            </w:r>
            <w:proofErr w:type="spellEnd"/>
            <w:r w:rsidRPr="005C76EE">
              <w:rPr>
                <w:rFonts w:ascii="MS Sans Serif" w:hAnsi="MS Sans Serif" w:cs="Arial"/>
                <w:bCs/>
                <w:sz w:val="17"/>
                <w:szCs w:val="17"/>
              </w:rPr>
              <w:t xml:space="preserve"> оплаты труд</w:t>
            </w:r>
            <w:proofErr w:type="gramStart"/>
            <w:r w:rsidRPr="005C76EE">
              <w:rPr>
                <w:rFonts w:ascii="MS Sans Serif" w:hAnsi="MS Sans Serif" w:cs="Arial"/>
                <w:bCs/>
                <w:sz w:val="17"/>
                <w:szCs w:val="17"/>
              </w:rPr>
              <w:t>а(</w:t>
            </w:r>
            <w:proofErr w:type="gramEnd"/>
            <w:r w:rsidRPr="005C76EE">
              <w:rPr>
                <w:rFonts w:ascii="MS Sans Serif" w:hAnsi="MS Sans Serif" w:cs="Arial"/>
                <w:bCs/>
                <w:sz w:val="17"/>
                <w:szCs w:val="17"/>
              </w:rPr>
              <w:t xml:space="preserve">МАУ "МФЦ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5C76EE">
              <w:rPr>
                <w:rFonts w:ascii="MS Sans Serif" w:hAnsi="MS Sans Serif" w:cs="Arial"/>
                <w:bCs/>
                <w:sz w:val="17"/>
                <w:szCs w:val="17"/>
              </w:rPr>
              <w:t>размера оплаты труда</w:t>
            </w:r>
            <w:proofErr w:type="gramEnd"/>
            <w:r w:rsidRPr="005C76EE">
              <w:rPr>
                <w:rFonts w:ascii="MS Sans Serif" w:hAnsi="MS Sans Serif" w:cs="Arial"/>
                <w:bCs/>
                <w:sz w:val="17"/>
                <w:szCs w:val="17"/>
              </w:rPr>
              <w:t xml:space="preserve"> (МАУ "МФЦ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proofErr w:type="spellStart"/>
            <w:r w:rsidRPr="005C76EE">
              <w:rPr>
                <w:rFonts w:ascii="MS Sans Serif" w:hAnsi="MS Sans Serif" w:cs="Arial"/>
                <w:bCs/>
                <w:sz w:val="17"/>
                <w:szCs w:val="17"/>
              </w:rPr>
              <w:t>Непрограммные</w:t>
            </w:r>
            <w:proofErr w:type="spellEnd"/>
            <w:r w:rsidRPr="005C76EE">
              <w:rPr>
                <w:rFonts w:ascii="MS Sans Serif" w:hAnsi="MS Sans Serif" w:cs="Arial"/>
                <w:bCs/>
                <w:sz w:val="17"/>
                <w:szCs w:val="17"/>
              </w:rPr>
              <w:t xml:space="preserve"> расходы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465,4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46,5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уплату членских взносов в Совет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Иные </w:t>
            </w:r>
            <w:proofErr w:type="spellStart"/>
            <w:r w:rsidRPr="005C76EE">
              <w:rPr>
                <w:rFonts w:ascii="MS Sans Serif" w:hAnsi="MS Sans Serif" w:cs="Arial"/>
                <w:bCs/>
                <w:sz w:val="17"/>
                <w:szCs w:val="17"/>
              </w:rPr>
              <w:t>непрограммные</w:t>
            </w:r>
            <w:proofErr w:type="spellEnd"/>
            <w:r w:rsidRPr="005C76EE">
              <w:rPr>
                <w:rFonts w:ascii="MS Sans Serif" w:hAnsi="MS Sans Serif" w:cs="Arial"/>
                <w:bCs/>
                <w:sz w:val="17"/>
                <w:szCs w:val="17"/>
              </w:rPr>
              <w:t xml:space="preserve"> расходы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судебных актов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9620000000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Исполнение судебных актов, предусматривающих обращение взыскания на средства бюджета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по денежным обязательствам муниципальных казенных учреждений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9620099920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9620099920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судебных актов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9620099920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Оплата пени и штрафов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9650000000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Исполнение обязанности по уплате пени и штрафов в случае неуплаты или неполной уплаты налогов </w:t>
            </w:r>
            <w:r w:rsidRPr="005C76EE">
              <w:rPr>
                <w:rFonts w:ascii="MS Sans Serif" w:hAnsi="MS Sans Serif" w:cs="Arial"/>
                <w:bCs/>
                <w:sz w:val="17"/>
                <w:szCs w:val="17"/>
              </w:rPr>
              <w:lastRenderedPageBreak/>
              <w:t>(сборов)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НАЦИОНАЛЬНАЯ БЕЗОПАСНОСТЬ И ПРАВООХРАНИТЕЛЬНАЯ ДЕЯТЕЛЬНОСТЬ</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5 588,5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1 602,2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920,7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57,5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Гражданская оборона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19,8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"Пожарная безопасность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19,8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19,8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Обслуживание и содержание муниципальной автоматизированной системы оповещения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19,8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19,8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19,8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5 506,5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914,3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58,2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"Пожарная безопасность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5 506,5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914,3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58,2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5 506,5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914,3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58,2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обеспечение деятельности (оказание услуг) муниципальных учреждений (МКУ "Муниципальная </w:t>
            </w:r>
            <w:r w:rsidRPr="005C76EE">
              <w:rPr>
                <w:rFonts w:ascii="MS Sans Serif" w:hAnsi="MS Sans Serif" w:cs="Arial"/>
                <w:bCs/>
                <w:sz w:val="17"/>
                <w:szCs w:val="17"/>
              </w:rPr>
              <w:lastRenderedPageBreak/>
              <w:t xml:space="preserve">пожарная охрана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5 506,5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914,3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58,2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4 874,6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1 375,9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819,8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59,6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4 874,6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1 375,9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819,8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59,6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592,1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155,5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67,0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43,1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592,1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155,5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67,0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43,1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71,2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71,2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НАЦИОНАЛЬНАЯ ЭКОНОМИКА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60 858,9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5 482,8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2 302,3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42,0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Сельское хозяйство и рыболовство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«Развитие агропромышленного комплекса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"Обеспечение реализации муниципальной программы «Развитие агропромышленного комплекса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0460000000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"Совершенствование обеспечения реализации муниципальной программы"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0460100000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Исполнение отдельных государственных полномочий Пензенской области </w:t>
            </w:r>
            <w:proofErr w:type="gramStart"/>
            <w:r w:rsidRPr="005C76EE">
              <w:rPr>
                <w:rFonts w:ascii="MS Sans Serif" w:hAnsi="MS Sans Serif" w:cs="Arial"/>
                <w:bCs/>
                <w:sz w:val="17"/>
                <w:szCs w:val="17"/>
              </w:rPr>
              <w:t>по организации мероприятий при осуществлении деятельности по обращению с животными без владельцев</w:t>
            </w:r>
            <w:proofErr w:type="gramEnd"/>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Транспорт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92,2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92,2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5C76EE">
              <w:rPr>
                <w:rFonts w:ascii="MS Sans Serif" w:hAnsi="MS Sans Serif" w:cs="Arial"/>
                <w:bCs/>
                <w:sz w:val="17"/>
                <w:szCs w:val="17"/>
              </w:rPr>
              <w:lastRenderedPageBreak/>
              <w:t>Мокшанском</w:t>
            </w:r>
            <w:proofErr w:type="spellEnd"/>
            <w:r w:rsidRPr="005C76E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92,2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"Повышение качества транспортного обслуживания населения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92,2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Мероприятия по повышению качества транспортного обслуживания населения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92,2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92,2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1 574,9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92,2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Дорожное хозяйство (дорожные фонды)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57 641,4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3 672,1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1 918,8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52,3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57 641,4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3 672,1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1 918,8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52,3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57 641,4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3 672,1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1 918,8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52,3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57 641,4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3 672,1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1 918,8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52,3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Мероприятия по капитальному ремонту, модернизации, ремонту и содержанию автомобильных дорог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2 056,6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817,2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0,4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2 056,6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817,2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0,4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2 056,6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817,2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0,4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Бюджетные ассигнования муниципального дорожного фонда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2 304,0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1 915,3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2 304,0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1 915,3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2 304,0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1 915,3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1 915,3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Бюджетные ассигнования муниципального дорожного </w:t>
            </w:r>
            <w:r w:rsidRPr="005C76EE">
              <w:rPr>
                <w:rFonts w:ascii="MS Sans Serif" w:hAnsi="MS Sans Serif" w:cs="Arial"/>
                <w:bCs/>
                <w:sz w:val="17"/>
                <w:szCs w:val="17"/>
              </w:rPr>
              <w:lastRenderedPageBreak/>
              <w:t xml:space="preserve">фонда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(неиспользованные остатки прошлых лет)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0910346200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0910346200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0910346200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52 650,0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52 650,0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52 650,0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308,7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Другие вопросы в области национальной экономики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1 603,8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1 476,0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"Развитие и поддержка малого и среднего предпринимательства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 Развитие и поддержка малого и среднего предпринимательства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0220000000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 Оказание информационной, методической, правовой поддержки предпринимателям, приобретение инвентаря"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0220100000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и за её пределами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0220161020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0220161020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0220161020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1 488,8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1 401,0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1 488,8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1 401,0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"Осуществление полномочий органов местного самоуправления в области градостроительной деятельности"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0910500000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1 488,8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1 401,0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0910595340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0910595340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0910595340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Проведение комплексных кадастровых работ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09105L5110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09105L5110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09105L5110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proofErr w:type="spellStart"/>
            <w:r w:rsidRPr="005C76EE">
              <w:rPr>
                <w:rFonts w:ascii="MS Sans Serif" w:hAnsi="MS Sans Serif" w:cs="Arial"/>
                <w:bCs/>
                <w:sz w:val="17"/>
                <w:szCs w:val="17"/>
              </w:rPr>
              <w:t>Непрограммные</w:t>
            </w:r>
            <w:proofErr w:type="spellEnd"/>
            <w:r w:rsidRPr="005C76EE">
              <w:rPr>
                <w:rFonts w:ascii="MS Sans Serif" w:hAnsi="MS Sans Serif" w:cs="Arial"/>
                <w:bCs/>
                <w:sz w:val="17"/>
                <w:szCs w:val="17"/>
              </w:rPr>
              <w:t xml:space="preserve"> расходы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Мероприятия по землеустройству и землепользованию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ЖИЛИЩНО-КОММУНАЛЬНОЕ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257,3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79,5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Жилищное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"Модернизация систем жизнеобеспечения населения </w:t>
            </w:r>
            <w:r w:rsidRPr="005C76EE">
              <w:rPr>
                <w:rFonts w:ascii="MS Sans Serif" w:hAnsi="MS Sans Serif" w:cs="Arial"/>
                <w:bCs/>
                <w:sz w:val="17"/>
                <w:szCs w:val="17"/>
              </w:rPr>
              <w:lastRenderedPageBreak/>
              <w:t xml:space="preserve">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0910400000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32,8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475,0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243,7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82,1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Мероприятия по содержанию объектов газоснабжения, находящихся в собственности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и инвентаризация бесхозяйных газовых сетей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proofErr w:type="spellStart"/>
            <w:r w:rsidRPr="005C76EE">
              <w:rPr>
                <w:rFonts w:ascii="MS Sans Serif" w:hAnsi="MS Sans Serif" w:cs="Arial"/>
                <w:bCs/>
                <w:sz w:val="17"/>
                <w:szCs w:val="17"/>
              </w:rPr>
              <w:t>Непрограммные</w:t>
            </w:r>
            <w:proofErr w:type="spellEnd"/>
            <w:r w:rsidRPr="005C76EE">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Исполнение передаваемых полномочий поселений по вопросу местного значения </w:t>
            </w:r>
            <w:r w:rsidRPr="005C76EE">
              <w:rPr>
                <w:rFonts w:ascii="MS Sans Serif" w:hAnsi="MS Sans Serif" w:cs="Arial"/>
                <w:bCs/>
                <w:sz w:val="17"/>
                <w:szCs w:val="17"/>
              </w:rPr>
              <w:lastRenderedPageBreak/>
              <w:t xml:space="preserve">поселений «Организации в границах поселений </w:t>
            </w:r>
            <w:proofErr w:type="spellStart"/>
            <w:r w:rsidRPr="005C76EE">
              <w:rPr>
                <w:rFonts w:ascii="MS Sans Serif" w:hAnsi="MS Sans Serif" w:cs="Arial"/>
                <w:bCs/>
                <w:sz w:val="17"/>
                <w:szCs w:val="17"/>
              </w:rPr>
              <w:t>электро</w:t>
            </w:r>
            <w:proofErr w:type="spellEnd"/>
            <w:r w:rsidRPr="005C76EE">
              <w:rPr>
                <w:rFonts w:ascii="MS Sans Serif" w:hAnsi="MS Sans Serif" w:cs="Arial"/>
                <w:bCs/>
                <w:sz w:val="17"/>
                <w:szCs w:val="17"/>
              </w:rPr>
              <w:t xml:space="preserve">, тепло, </w:t>
            </w:r>
            <w:proofErr w:type="spellStart"/>
            <w:r w:rsidRPr="005C76EE">
              <w:rPr>
                <w:rFonts w:ascii="MS Sans Serif" w:hAnsi="MS Sans Serif" w:cs="Arial"/>
                <w:bCs/>
                <w:sz w:val="17"/>
                <w:szCs w:val="17"/>
              </w:rPr>
              <w:t>газо</w:t>
            </w:r>
            <w:proofErr w:type="spellEnd"/>
            <w:r w:rsidRPr="005C76EE">
              <w:rPr>
                <w:rFonts w:ascii="MS Sans Serif" w:hAnsi="MS Sans Serif" w:cs="Arial"/>
                <w:bCs/>
                <w:sz w:val="17"/>
                <w:szCs w:val="17"/>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8500096970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8500096970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8500096970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Другие вопросы в области жилищно-коммунального хозяйства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"Мероприятия межмуниципального характера по охране окружающей среды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0920000000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 Организация и осуществление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проектов и мероприятий в сфере охраны окружающей среды и экологической безопасности"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0920100000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Pr="005C76EE">
              <w:rPr>
                <w:rFonts w:ascii="MS Sans Serif" w:hAnsi="MS Sans Serif" w:cs="Arial"/>
                <w:bCs/>
                <w:sz w:val="17"/>
                <w:szCs w:val="17"/>
              </w:rPr>
              <w:t>контроля за</w:t>
            </w:r>
            <w:proofErr w:type="gramEnd"/>
            <w:r w:rsidRPr="005C76EE">
              <w:rPr>
                <w:rFonts w:ascii="MS Sans Serif" w:hAnsi="MS Sans Serif" w:cs="Arial"/>
                <w:bCs/>
                <w:sz w:val="17"/>
                <w:szCs w:val="17"/>
              </w:rPr>
              <w:t xml:space="preserve"> осуществлением предпринимательской деятельности по управлению многоквартирными домами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0920174630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0920174630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0920174630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ОХРАНА ОКРУЖАЮЩЕЙ СРЕДЫ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Другие вопросы в области охраны окружающей среды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«Использование и охрана земель на территории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на 2021-2024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Мероприятия, направленные на ликвидацию несанкционированных свалок</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1500105510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1500105510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1500105510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12 952,0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2 837,1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2 530,6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2 822,1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2 519,6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«Развитие культуры и туризма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2 822,1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2 519,6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2 822,1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2 519,6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2 822,1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2 519,6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10 804,5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2 287,2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1 984,7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86,8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10 804,5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2 287,2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1 984,7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86,8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10 804,5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2 287,2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1 984,7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86,8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5C76EE">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1 247,6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321,2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1 247,6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321,2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1 247,6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321,2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5C76EE">
              <w:rPr>
                <w:rFonts w:ascii="MS Sans Serif" w:hAnsi="MS Sans Serif" w:cs="Arial"/>
                <w:bCs/>
                <w:sz w:val="17"/>
                <w:szCs w:val="17"/>
              </w:rPr>
              <w:t>размера оплаты труда</w:t>
            </w:r>
            <w:proofErr w:type="gramEnd"/>
            <w:r w:rsidRPr="005C76EE">
              <w:rPr>
                <w:rFonts w:ascii="MS Sans Serif" w:hAnsi="MS Sans Serif" w:cs="Arial"/>
                <w:bCs/>
                <w:sz w:val="17"/>
                <w:szCs w:val="17"/>
              </w:rPr>
              <w:t xml:space="preserve"> (МБОДО ДШИ)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281,5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281,5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281,5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0510476250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0510476250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0510476250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5C76EE">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5C76EE">
              <w:rPr>
                <w:rFonts w:ascii="MS Sans Serif" w:hAnsi="MS Sans Serif" w:cs="Arial"/>
                <w:bCs/>
                <w:sz w:val="17"/>
                <w:szCs w:val="17"/>
              </w:rPr>
              <w:t>размера оплаты труда</w:t>
            </w:r>
            <w:proofErr w:type="gramEnd"/>
            <w:r w:rsidRPr="005C76EE">
              <w:rPr>
                <w:rFonts w:ascii="MS Sans Serif" w:hAnsi="MS Sans Serif" w:cs="Arial"/>
                <w:bCs/>
                <w:sz w:val="17"/>
                <w:szCs w:val="17"/>
              </w:rPr>
              <w:t xml:space="preserve"> (МБОДО ДШИ)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73,3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73,3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"Поддержка и воспитание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73,3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Мероприятия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в рамках муниципальной программы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 ", за исключением </w:t>
            </w:r>
            <w:r w:rsidRPr="005C76EE">
              <w:rPr>
                <w:rFonts w:ascii="MS Sans Serif" w:hAnsi="MS Sans Serif" w:cs="Arial"/>
                <w:bCs/>
                <w:sz w:val="17"/>
                <w:szCs w:val="17"/>
              </w:rPr>
              <w:lastRenderedPageBreak/>
              <w:t>мероприятий в области спорта и физической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73,3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73,3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73,3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КУЛЬТУРА, КИНЕМАТОГРАФИЯ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39 250,1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11 049,1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9 006,5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81,5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Культура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39 250,1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11 049,1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9 006,5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81,5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«Развитие культуры и туризма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39 250,1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11 049,1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9 006,5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81,5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39 220,1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11 049,1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9 006,5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81,5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22 349,7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6 273,0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5 307,6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84,6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7 522,9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1 894,3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1 893,2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7 522,9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1 894,3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1 893,2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7 522,9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1 894,3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1 893,2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Реконструкция здания Муниципального бюджетного учреждение культуры «</w:t>
            </w:r>
            <w:proofErr w:type="spellStart"/>
            <w:r w:rsidRPr="005C76EE">
              <w:rPr>
                <w:rFonts w:ascii="MS Sans Serif" w:hAnsi="MS Sans Serif" w:cs="Arial"/>
                <w:bCs/>
                <w:sz w:val="17"/>
                <w:szCs w:val="17"/>
              </w:rPr>
              <w:t>Межпоселенческий</w:t>
            </w:r>
            <w:proofErr w:type="spellEnd"/>
            <w:r w:rsidRPr="005C76EE">
              <w:rPr>
                <w:rFonts w:ascii="MS Sans Serif" w:hAnsi="MS Sans Serif" w:cs="Arial"/>
                <w:bCs/>
                <w:sz w:val="17"/>
                <w:szCs w:val="17"/>
              </w:rPr>
              <w:t xml:space="preserve"> центральный районный Дом культуры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0510105610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0510105610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0510105610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работников муниципальных учреждений культуры</w:t>
            </w:r>
            <w:proofErr w:type="gramEnd"/>
            <w:r w:rsidRPr="005C76E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4 761,5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1 163,6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1 163,6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4 761,5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1 163,6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1 163,6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4 761,5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1 163,6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1 163,6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7 458,1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1 864,5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1 864,5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7 458,1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1 864,5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1 864,5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7 458,1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1 864,5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1 864,5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работников муниципальных учреждений культуры</w:t>
            </w:r>
            <w:proofErr w:type="gramEnd"/>
            <w:r w:rsidRPr="005C76E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2 573,9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1 350,6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386,3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28,6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2 573,9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1 350,6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386,3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28,6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2 573,9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1 350,6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386,3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28,6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"Повышение доступности и качества библиотечных услуг"</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13 170,2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3 654,9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2 752,7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75,3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деятельности (оказание услуг) муниципальных учреждений (МБУК "</w:t>
            </w:r>
            <w:proofErr w:type="spellStart"/>
            <w:r w:rsidRPr="005C76EE">
              <w:rPr>
                <w:rFonts w:ascii="MS Sans Serif" w:hAnsi="MS Sans Serif" w:cs="Arial"/>
                <w:bCs/>
                <w:sz w:val="17"/>
                <w:szCs w:val="17"/>
              </w:rPr>
              <w:t>Мокшанская</w:t>
            </w:r>
            <w:proofErr w:type="spellEnd"/>
            <w:r w:rsidRPr="005C76EE">
              <w:rPr>
                <w:rFonts w:ascii="MS Sans Serif" w:hAnsi="MS Sans Serif" w:cs="Arial"/>
                <w:bCs/>
                <w:sz w:val="17"/>
                <w:szCs w:val="17"/>
              </w:rPr>
              <w:t xml:space="preserve"> МЦРБ")</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8 527,7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2 209,0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1 832,7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83,0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8 527,7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2 209,0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1 832,7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83,0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8 527,7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2 209,0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1 832,7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83,0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работников муниципальных учреждений культуры</w:t>
            </w:r>
            <w:proofErr w:type="gramEnd"/>
            <w:r w:rsidRPr="005C76E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5C76EE">
              <w:rPr>
                <w:rFonts w:ascii="MS Sans Serif" w:hAnsi="MS Sans Serif" w:cs="Arial"/>
                <w:bCs/>
                <w:sz w:val="17"/>
                <w:szCs w:val="17"/>
              </w:rPr>
              <w:t>Мокшанская</w:t>
            </w:r>
            <w:proofErr w:type="spellEnd"/>
            <w:r w:rsidRPr="005C76EE">
              <w:rPr>
                <w:rFonts w:ascii="MS Sans Serif" w:hAnsi="MS Sans Serif" w:cs="Arial"/>
                <w:bCs/>
                <w:sz w:val="17"/>
                <w:szCs w:val="17"/>
              </w:rPr>
              <w:t xml:space="preserve"> МЦРБ")</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2 841,0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634,7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2 841,0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634,7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2 841,0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634,7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Поддержка отрасли культуры (модернизация библиотек в части комплектования книжных фондов)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05102R5197</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05102R5197</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05102R5197</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работников муниципальных учреждений культуры</w:t>
            </w:r>
            <w:proofErr w:type="gramEnd"/>
            <w:r w:rsidRPr="005C76E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5C76EE">
              <w:rPr>
                <w:rFonts w:ascii="MS Sans Serif" w:hAnsi="MS Sans Serif" w:cs="Arial"/>
                <w:bCs/>
                <w:sz w:val="17"/>
                <w:szCs w:val="17"/>
              </w:rPr>
              <w:t>Мокшанская</w:t>
            </w:r>
            <w:proofErr w:type="spellEnd"/>
            <w:r w:rsidRPr="005C76EE">
              <w:rPr>
                <w:rFonts w:ascii="MS Sans Serif" w:hAnsi="MS Sans Serif" w:cs="Arial"/>
                <w:bCs/>
                <w:sz w:val="17"/>
                <w:szCs w:val="17"/>
              </w:rPr>
              <w:t xml:space="preserve"> МЦРБ")</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1 422,6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29,9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1 422,6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29,9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1 422,6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750,1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29,9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"Повышение доступности и качества музейных услуг"</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3 672,2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1 093,2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946,1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86,5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2 468,7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698,1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682,5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2 468,7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698,1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682,5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2 468,7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698,1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682,5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работников муниципальных учреждений культуры</w:t>
            </w:r>
            <w:proofErr w:type="gramEnd"/>
            <w:r w:rsidRPr="005C76E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634,7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158,7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158,7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634,7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158,7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158,7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634,7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158,7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158,7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работников муниципальных учреждений культуры</w:t>
            </w:r>
            <w:proofErr w:type="gramEnd"/>
            <w:r w:rsidRPr="005C76E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236,4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105,0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44,4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236,4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105,0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44,4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236,4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105,0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44,4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"Региональный проект «Культурная среда»"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051A100000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Реконструкция и капитальный ремонт зданий муниципальных учреждений культуры (дополнительные расходы на реконструкцию МБУК "</w:t>
            </w:r>
            <w:proofErr w:type="spellStart"/>
            <w:r w:rsidRPr="005C76EE">
              <w:rPr>
                <w:rFonts w:ascii="MS Sans Serif" w:hAnsi="MS Sans Serif" w:cs="Arial"/>
                <w:bCs/>
                <w:sz w:val="17"/>
                <w:szCs w:val="17"/>
              </w:rPr>
              <w:t>Мокшанская</w:t>
            </w:r>
            <w:proofErr w:type="spellEnd"/>
            <w:r w:rsidRPr="005C76EE">
              <w:rPr>
                <w:rFonts w:ascii="MS Sans Serif" w:hAnsi="MS Sans Serif" w:cs="Arial"/>
                <w:bCs/>
                <w:sz w:val="17"/>
                <w:szCs w:val="17"/>
              </w:rPr>
              <w:t xml:space="preserve"> МЦРБ")</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051A1М3431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051A1М3431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051A1М3431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"Туризм"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0520000000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0520100000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Организация и проведение </w:t>
            </w:r>
            <w:r w:rsidRPr="005C76EE">
              <w:rPr>
                <w:rFonts w:ascii="MS Sans Serif" w:hAnsi="MS Sans Serif" w:cs="Arial"/>
                <w:bCs/>
                <w:sz w:val="17"/>
                <w:szCs w:val="17"/>
              </w:rPr>
              <w:lastRenderedPageBreak/>
              <w:t xml:space="preserve">культурно-массовых мероприятий для населения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77 787,3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6 860,9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6 860,7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обслуживание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51 665,6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5 805,5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«Социальная поддержка граждан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51 665,6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5 805,5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27 518,9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Совершенствование мер социальной защиты и социального обслуживания пожилых людей сельской местности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Мероприятия КЦСОН в рамках подпрограммы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Региональный проект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033P300000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27 503,9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5C76EE">
              <w:rPr>
                <w:rFonts w:ascii="MS Sans Serif" w:hAnsi="MS Sans Serif" w:cs="Arial"/>
                <w:bCs/>
                <w:sz w:val="17"/>
                <w:szCs w:val="17"/>
              </w:rPr>
              <w:t>полустационарной</w:t>
            </w:r>
            <w:proofErr w:type="spellEnd"/>
            <w:r w:rsidRPr="005C76EE">
              <w:rPr>
                <w:rFonts w:ascii="MS Sans Serif" w:hAnsi="MS Sans Serif" w:cs="Arial"/>
                <w:bCs/>
                <w:sz w:val="17"/>
                <w:szCs w:val="17"/>
              </w:rPr>
              <w:t xml:space="preserve"> форме социального обслуживания, а также в сочетании указанных форм социального обслуживания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033P351632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21 003,9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033P351632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21 003,9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033P351632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21 003,9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proofErr w:type="gramStart"/>
            <w:r w:rsidRPr="005C76EE">
              <w:rPr>
                <w:rFonts w:ascii="MS Sans Serif" w:hAnsi="MS Sans Serif" w:cs="Arial"/>
                <w:bCs/>
                <w:sz w:val="17"/>
                <w:szCs w:val="17"/>
              </w:rPr>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5C76EE">
              <w:rPr>
                <w:rFonts w:ascii="MS Sans Serif" w:hAnsi="MS Sans Serif" w:cs="Arial"/>
                <w:bCs/>
                <w:sz w:val="17"/>
                <w:szCs w:val="17"/>
              </w:rPr>
              <w:t>стационарозамещающие</w:t>
            </w:r>
            <w:proofErr w:type="spellEnd"/>
            <w:r w:rsidRPr="005C76EE">
              <w:rPr>
                <w:rFonts w:ascii="MS Sans Serif" w:hAnsi="MS Sans Serif" w:cs="Arial"/>
                <w:bCs/>
                <w:sz w:val="17"/>
                <w:szCs w:val="17"/>
              </w:rPr>
              <w:t xml:space="preserve"> технологии и выполняющих функции отделений (центров) дневного пребывания для граждан пожилого возраста и инвалидов, нуждающихся в </w:t>
            </w:r>
            <w:r w:rsidRPr="005C76EE">
              <w:rPr>
                <w:rFonts w:ascii="MS Sans Serif" w:hAnsi="MS Sans Serif" w:cs="Arial"/>
                <w:bCs/>
                <w:sz w:val="17"/>
                <w:szCs w:val="17"/>
              </w:rPr>
              <w:lastRenderedPageBreak/>
              <w:t>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033P351633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6 500,0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033P351633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6 500,0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033P351633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6 500,0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24 146,7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24 146,7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proofErr w:type="gramStart"/>
            <w:r w:rsidRPr="005C76EE">
              <w:rPr>
                <w:rFonts w:ascii="MS Sans Serif" w:hAnsi="MS Sans Serif" w:cs="Arial"/>
                <w:bCs/>
                <w:sz w:val="17"/>
                <w:szCs w:val="17"/>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5C76EE">
              <w:rPr>
                <w:rFonts w:ascii="MS Sans Serif" w:hAnsi="MS Sans Serif" w:cs="Arial"/>
                <w:bCs/>
                <w:sz w:val="17"/>
                <w:szCs w:val="17"/>
              </w:rPr>
              <w:t xml:space="preserve"> </w:t>
            </w:r>
            <w:proofErr w:type="gramStart"/>
            <w:r w:rsidRPr="005C76EE">
              <w:rPr>
                <w:rFonts w:ascii="MS Sans Serif" w:hAnsi="MS Sans Serif" w:cs="Arial"/>
                <w:bCs/>
                <w:sz w:val="17"/>
                <w:szCs w:val="17"/>
              </w:rPr>
              <w:t>соответствии</w:t>
            </w:r>
            <w:proofErr w:type="gramEnd"/>
            <w:r w:rsidRPr="005C76EE">
              <w:rPr>
                <w:rFonts w:ascii="MS Sans Serif" w:hAnsi="MS Sans Serif" w:cs="Arial"/>
                <w:bCs/>
                <w:sz w:val="17"/>
                <w:szCs w:val="17"/>
              </w:rPr>
              <w:t xml:space="preserve"> с Федеральным законом от 28 декабря 2013 года № 442-ФЗ «Об основах социального обслуживания граждан в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24 146,7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24 146,7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24 146,7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5 800,0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2 728,2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«Социальная поддержка граждан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«Развитие агропромышленного комплекса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2 649,0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«Устойчивое развитие сельских территорий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на 2014–2017 годы и на период до 2024 года»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0470000000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2 649,0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0470100000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2 649,0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2 649,0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2 649,0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2 649,0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23 393,5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«Социальная поддержка граждан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23 393,5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23 393,5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1 904,9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Мероприятия по обеспечению жильем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1 904,9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1 904,9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Социальные выплаты гражданам, кроме публичных нормативных социальных </w:t>
            </w:r>
            <w:r w:rsidRPr="005C76EE">
              <w:rPr>
                <w:rFonts w:ascii="MS Sans Serif" w:hAnsi="MS Sans Serif" w:cs="Arial"/>
                <w:bCs/>
                <w:sz w:val="17"/>
                <w:szCs w:val="17"/>
              </w:rPr>
              <w:lastRenderedPageBreak/>
              <w:t>выплат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1 904,9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0350300000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21 488,7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proofErr w:type="gramStart"/>
            <w:r w:rsidRPr="005C76EE">
              <w:rPr>
                <w:rFonts w:ascii="MS Sans Serif" w:hAnsi="MS Sans Serif" w:cs="Arial"/>
                <w:bCs/>
                <w:sz w:val="17"/>
                <w:szCs w:val="17"/>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21 488,7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21 465,2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Бюджетные инвестиции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21 465,2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ФИЗИЧЕСКАЯ КУЛЬТУРА И СПОРТ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50,9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Физическая культура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50,9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50,9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50,9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Мероприятия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в области спорта и физической культуры в рамках муниципальной программы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50,9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50,9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50,9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Обслуживание </w:t>
            </w:r>
            <w:r w:rsidRPr="005C76EE">
              <w:rPr>
                <w:rFonts w:ascii="MS Sans Serif" w:hAnsi="MS Sans Serif" w:cs="Arial"/>
                <w:bCs/>
                <w:sz w:val="17"/>
                <w:szCs w:val="17"/>
              </w:rPr>
              <w:lastRenderedPageBreak/>
              <w:t>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548,3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w:t>
            </w:r>
            <w:r w:rsidRPr="005C76EE">
              <w:rPr>
                <w:rFonts w:ascii="MS Sans Serif" w:hAnsi="MS Sans Serif" w:cs="Arial"/>
                <w:bCs/>
                <w:sz w:val="17"/>
                <w:szCs w:val="17"/>
              </w:rPr>
              <w:lastRenderedPageBreak/>
              <w:t xml:space="preserve">89,9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Обслуживание государственного (муниципального) внутреннего долга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548,3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548,3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«Управление муниципальным долгом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548,3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1210200000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548,3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Процентные платежи по кредитам от кредитных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548,3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548,3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2 461,9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548,3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2</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Управление социальной защиты населения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140 003,6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37 027,4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36 687,9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140 003,6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37 027,4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36 687,9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Пенсионное обеспечение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2 146,7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515,4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80,3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«Социальная поддержка граждан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2 146,7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515,4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80,3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2 146,7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515,4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80,3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2 146,7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515,4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80,3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Доплаты к пенсиям за выслугу лет муниципальным служащим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2 126,4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510,3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408,8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80,1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2 126,4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510,3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408,8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80,1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2 126,4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510,3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408,8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80,1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28 688,3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6 515,3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6 514,9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«Социальная поддержка граждан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28 688,3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6 515,3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6 514,9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25 547,5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5 531,0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5 530,9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25 547,5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5 531,0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5 530,9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1 510,3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326,6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326,6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1 497,7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323,5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1 497,7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323,5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1 051,6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1 051,6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1 051,6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w:t>
            </w:r>
            <w:r w:rsidRPr="005C76EE">
              <w:rPr>
                <w:rFonts w:ascii="MS Sans Serif" w:hAnsi="MS Sans Serif" w:cs="Arial"/>
                <w:bCs/>
                <w:sz w:val="17"/>
                <w:szCs w:val="17"/>
              </w:rPr>
              <w:lastRenderedPageBreak/>
              <w:t>пособия»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207,4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207,4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207,4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4 447,6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1 042,2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1 042,2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4 399,2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1 030,8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1 030,8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4 399,2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1 030,8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1 030,8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w:t>
            </w:r>
            <w:r w:rsidRPr="005C76EE">
              <w:rPr>
                <w:rFonts w:ascii="MS Sans Serif" w:hAnsi="MS Sans Serif" w:cs="Arial"/>
                <w:bCs/>
                <w:sz w:val="17"/>
                <w:szCs w:val="17"/>
              </w:rPr>
              <w:lastRenderedPageBreak/>
              <w:t>пострадавшими от политических репрессий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42,1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17 806,6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3 616,6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3 616,6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17 706,8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3 586,4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3 586,4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17 706,8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3 586,4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3 586,4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w:t>
            </w:r>
            <w:r w:rsidRPr="005C76EE">
              <w:rPr>
                <w:rFonts w:ascii="MS Sans Serif" w:hAnsi="MS Sans Serif" w:cs="Arial"/>
                <w:bCs/>
                <w:sz w:val="17"/>
                <w:szCs w:val="17"/>
              </w:rPr>
              <w:lastRenderedPageBreak/>
              <w:t>Пензенской области», по другим категориям граждан</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107,2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107,1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107,1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Компенсация отдельным категориям граждан оплаты взноса на капитальный ремонт общего имущества в многоквартирном доме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3 140,8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1 500,3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социальных выплат на улучшение жилищных условий многодетным семьям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1 500,3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1 500,0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Региональный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035P100000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1 640,5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семьям социальных выплат на приобретение (строительство) жилья при рождении первого ребёнка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1 640,5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Социальные выплаты </w:t>
            </w:r>
            <w:r w:rsidRPr="005C76EE">
              <w:rPr>
                <w:rFonts w:ascii="MS Sans Serif" w:hAnsi="MS Sans Serif" w:cs="Arial"/>
                <w:bCs/>
                <w:sz w:val="17"/>
                <w:szCs w:val="17"/>
              </w:rPr>
              <w:lastRenderedPageBreak/>
              <w:t>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984,0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w:t>
            </w:r>
            <w:r w:rsidRPr="005C76EE">
              <w:rPr>
                <w:rFonts w:ascii="MS Sans Serif" w:hAnsi="MS Sans Serif" w:cs="Arial"/>
                <w:bCs/>
                <w:sz w:val="17"/>
                <w:szCs w:val="17"/>
              </w:rPr>
              <w:lastRenderedPageBreak/>
              <w:t xml:space="preserve">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91 340,8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23 618,5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23 618,2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«Социальная поддержка граждан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91 340,8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23 618,5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23 618,2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91 340,8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23 618,5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23 618,2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56 234,4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15 444,9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15 444,6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11 516,1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2 619,3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11 516,1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2 619,3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11 516,1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2 619,3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2 618,9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Осуществление ежемесячных выплат на детей в возрасте от трех до семи лет включительно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03401R3020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44 718,3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12 825,6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03401R3020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44 718,3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12 825,6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03401R3020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44 718,3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12 825,6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Региональный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034P100000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35 106,4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8 173,6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8 173,6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034P150841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15 852,6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4 323,8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4 323,8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034P150841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15 852,6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4 323,8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4 323,8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034P150841</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15 852,6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4 323,8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4 323,8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Осуществление ежемесячной выплаты в связи с рождением (усыновлением) первого ребенка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19 253,8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3 849,8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3 849,8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284,5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18 969,3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3 849,8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3 849,8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18 969,3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3 849,8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3 849,8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Другие вопросы в области социальной политики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17 827,8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6 378,2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6 140,9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«Социальная поддержка граждан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17 827,8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6 378,2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6 140,9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17 827,8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6 378,2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6 140,9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17 827,8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6 378,2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6 140,9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96,3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132,3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132,3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132,3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7 907,1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1 844,7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1 844,7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7 216,1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1 701,7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1 701,7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7 216,1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1 701,7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1 701,7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682,0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682,0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Исполнение государственных полномочий по организации и </w:t>
            </w:r>
            <w:r w:rsidRPr="005C76EE">
              <w:rPr>
                <w:rFonts w:ascii="MS Sans Serif" w:hAnsi="MS Sans Serif" w:cs="Arial"/>
                <w:bCs/>
                <w:sz w:val="17"/>
                <w:szCs w:val="17"/>
              </w:rPr>
              <w:lastRenderedPageBreak/>
              <w:t>осуществлению деятельности по опеке и попечительству в отношении совершеннолетних граждан</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971,1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185,7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93,9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758,7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174,4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758,7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174,4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174,4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212,4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0340174450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212,4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03401R4040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8 817,3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4 347,8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4 121,9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03401R4040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8 817,3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4 347,8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4 121,9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03401R4040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8 817,3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4 347,8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4 121,9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3</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Управление образованием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318 352,4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86 158,6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81 494,3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291 498,5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78 641,5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73 977,2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Дошкольное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55 314,0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13 443,5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13 346,5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"Развитие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55 314,0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13 443,5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13 346,5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55 314,0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13 443,5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13 346,5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"Развитие муниципальной системы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55 314,0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13 443,5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13 346,5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w:t>
            </w:r>
            <w:r w:rsidRPr="005C76EE">
              <w:rPr>
                <w:rFonts w:ascii="MS Sans Serif" w:hAnsi="MS Sans Serif" w:cs="Arial"/>
                <w:bCs/>
                <w:sz w:val="17"/>
                <w:szCs w:val="17"/>
              </w:rPr>
              <w:lastRenderedPageBreak/>
              <w:t>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6 917,9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2 093,5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1 996,5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95,4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6 917,9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2 093,5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1 996,5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95,4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6 917,9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2 093,5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1 996,5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95,4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48 337,3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11 350,0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11 350,0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48 337,3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11 350,0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11 350,0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48 337,3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11 350,0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11 350,0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Общее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159 352,8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39 006,8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38 035,0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"Развитие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159 330,7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38 984,8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38 012,9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159 330,7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38 984,8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38 012,9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157 572,3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38 871,8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37 919,9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25 014,2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6 352,3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5 409,3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85,2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Предоставление субсидий бюджетным, автономным </w:t>
            </w:r>
            <w:r w:rsidRPr="005C76EE">
              <w:rPr>
                <w:rFonts w:ascii="MS Sans Serif" w:hAnsi="MS Sans Serif" w:cs="Arial"/>
                <w:bCs/>
                <w:sz w:val="17"/>
                <w:szCs w:val="17"/>
              </w:rPr>
              <w:lastRenderedPageBreak/>
              <w:t>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25 014,2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6 352,3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5 409,3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85,2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25 014,2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6 352,3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5 409,3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85,2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152,1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152,1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160,9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152,1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0110253030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10 468,1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2 597,5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2 597,5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0110253030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10 468,1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2 597,5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2 597,5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0110253030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10 468,1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2 597,5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2 597,5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112 121,9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27 000,0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27 000,0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112 121,9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27 000,0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27 000,0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112 121,9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27 000,0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27 000,0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0110276240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0110276240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0110276240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Организация бесплатного горячего питания </w:t>
            </w:r>
            <w:r w:rsidRPr="005C76EE">
              <w:rPr>
                <w:rFonts w:ascii="MS Sans Serif" w:hAnsi="MS Sans Serif" w:cs="Arial"/>
                <w:bCs/>
                <w:sz w:val="17"/>
                <w:szCs w:val="17"/>
              </w:rPr>
              <w:lastRenderedPageBreak/>
              <w:t>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01102L3040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9 331,5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2 761,1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2 761,1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01102L3040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9 331,5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2 761,1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2 761,1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01102L3040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9 331,5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2 761,1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2 761,1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"Региональный проект «Успех каждого ребенка»"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011E200000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1 758,5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82,3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Создание в общеобразовательных организациях, расположенных в сельской местности, условий для занятия физической культурой и спортом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011E250970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1 645,5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011E250970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1 645,5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011E250970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1 645,5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011E2М0970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82,3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011E2М0970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82,3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011E2М0970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82,3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26 945,5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7 775,8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6 456,8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83,0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"Развитие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w:t>
            </w:r>
            <w:r w:rsidRPr="005C76EE">
              <w:rPr>
                <w:rFonts w:ascii="MS Sans Serif" w:hAnsi="MS Sans Serif" w:cs="Arial"/>
                <w:bCs/>
                <w:sz w:val="17"/>
                <w:szCs w:val="17"/>
              </w:rPr>
              <w:lastRenderedPageBreak/>
              <w:t>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26 942,6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7 775,8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6 456,8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83,0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26 942,6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7 775,8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6 456,8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83,0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235,1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"Развитие муниципальной системы дополнительного образования, развитие системы поддержки талантливых детей"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26 002,0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7 540,7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6 221,6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82,5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15 686,4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3 797,2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3 779,5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15 686,4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3 797,2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3 779,5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15 686,4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3 797,2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3 779,5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персонифицированного финансирования дополнительного образования детей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0110305170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514,6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514,6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0110305170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514,6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514,6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0110305170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514,6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514,6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5C76EE">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3 409,7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3 409,7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3 409,7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973,6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973,6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5C76EE">
              <w:rPr>
                <w:rFonts w:ascii="MS Sans Serif" w:hAnsi="MS Sans Serif" w:cs="Arial"/>
                <w:bCs/>
                <w:sz w:val="17"/>
                <w:szCs w:val="17"/>
              </w:rPr>
              <w:t>размера оплаты труда</w:t>
            </w:r>
            <w:proofErr w:type="gramEnd"/>
            <w:r w:rsidRPr="005C76EE">
              <w:rPr>
                <w:rFonts w:ascii="MS Sans Serif" w:hAnsi="MS Sans Serif" w:cs="Arial"/>
                <w:bCs/>
                <w:sz w:val="17"/>
                <w:szCs w:val="17"/>
              </w:rPr>
              <w:t xml:space="preserve">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1 757,4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266,2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266,2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1 757,4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266,2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266,2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1 757,4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266,2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266,2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w:t>
            </w:r>
            <w:proofErr w:type="gramStart"/>
            <w:r w:rsidRPr="005C76EE">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5C76EE">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2 667,4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1 629,2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327,8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20,1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2 667,4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1 629,2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327,8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20,1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2 667,4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1 629,2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327,8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20,1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5C76EE">
              <w:rPr>
                <w:rFonts w:ascii="MS Sans Serif" w:hAnsi="MS Sans Serif" w:cs="Arial"/>
                <w:bCs/>
                <w:sz w:val="17"/>
                <w:szCs w:val="17"/>
              </w:rPr>
              <w:t>размера оплаты труда</w:t>
            </w:r>
            <w:proofErr w:type="gramEnd"/>
            <w:r w:rsidRPr="005C76EE">
              <w:rPr>
                <w:rFonts w:ascii="MS Sans Serif" w:hAnsi="MS Sans Serif" w:cs="Arial"/>
                <w:bCs/>
                <w:sz w:val="17"/>
                <w:szCs w:val="17"/>
              </w:rPr>
              <w:t xml:space="preserve">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439,3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359,9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359,9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439,3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359,9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359,9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439,3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359,9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359,9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w:t>
            </w:r>
            <w:r w:rsidRPr="005C76EE">
              <w:rPr>
                <w:rFonts w:ascii="MS Sans Serif" w:hAnsi="MS Sans Serif" w:cs="Arial"/>
                <w:bCs/>
                <w:sz w:val="17"/>
                <w:szCs w:val="17"/>
              </w:rPr>
              <w:lastRenderedPageBreak/>
              <w:t>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3 484,6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"Развитие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3 484,6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3 484,6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3 484,6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3 484,6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3 484,6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3 484,6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229,7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Другие вопросы в области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46 401,6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18 185,6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15 909,3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87,5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"Развитие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46 390,1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18 179,1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15 902,7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87,5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46 349,3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18 166,1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15 889,8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87,5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588,4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586,8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w:t>
            </w:r>
            <w:r w:rsidRPr="005C76EE">
              <w:rPr>
                <w:rFonts w:ascii="MS Sans Serif" w:hAnsi="MS Sans Serif" w:cs="Arial"/>
                <w:bCs/>
                <w:sz w:val="17"/>
                <w:szCs w:val="17"/>
              </w:rPr>
              <w:lastRenderedPageBreak/>
              <w:t>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544,0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88,0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42,8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42,8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"Реализация муниципальных функций по управлению системой образования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45 760,9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18 078,1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15 801,7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87,4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3 385,5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926,9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65,8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3 385,5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926,9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65,8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3 385,5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926,9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65,8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64,3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68,1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68,1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обеспечение деятельности (оказание услуг) муниципальных учреждений (Муниципального казённого учреждения "Центр обслуживания </w:t>
            </w:r>
            <w:r w:rsidRPr="005C76EE">
              <w:rPr>
                <w:rFonts w:ascii="MS Sans Serif" w:hAnsi="MS Sans Serif" w:cs="Arial"/>
                <w:bCs/>
                <w:sz w:val="17"/>
                <w:szCs w:val="17"/>
              </w:rPr>
              <w:lastRenderedPageBreak/>
              <w:t xml:space="preserve">образовательных организаций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22 313,5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10 258,1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10 239,6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99,8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21 383,8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9 999,1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9 993,7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21 383,8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9 999,1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9 993,7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99,9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924,8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257,7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245,9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95,4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924,8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257,7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245,9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95,4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Компенсация питания участникам соревнований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5C76EE">
              <w:rPr>
                <w:rFonts w:ascii="MS Sans Serif" w:hAnsi="MS Sans Serif" w:cs="Arial"/>
                <w:bCs/>
                <w:sz w:val="17"/>
                <w:szCs w:val="17"/>
              </w:rPr>
              <w:t>размера оплаты труда</w:t>
            </w:r>
            <w:proofErr w:type="gramEnd"/>
            <w:r w:rsidRPr="005C76EE">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12 182,0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3 609,6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3 609,6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12 182,0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3 609,6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3 609,6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12 182,0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3 609,6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3 609,6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w:t>
            </w:r>
            <w:r w:rsidRPr="005C76EE">
              <w:rPr>
                <w:rFonts w:ascii="MS Sans Serif" w:hAnsi="MS Sans Serif" w:cs="Arial"/>
                <w:bCs/>
                <w:sz w:val="17"/>
                <w:szCs w:val="17"/>
              </w:rPr>
              <w:lastRenderedPageBreak/>
              <w:t>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59,5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59,5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0110677500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0110677500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0110677500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01106S3040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4 199,2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957,0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943,1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98,5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выплаты </w:t>
            </w:r>
            <w:r w:rsidRPr="005C76EE">
              <w:rPr>
                <w:rFonts w:ascii="MS Sans Serif" w:hAnsi="MS Sans Serif" w:cs="Arial"/>
                <w:bCs/>
                <w:sz w:val="17"/>
                <w:szCs w:val="17"/>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01106S3040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4 199,2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957,0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943,1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w:t>
            </w:r>
            <w:r w:rsidRPr="005C76EE">
              <w:rPr>
                <w:rFonts w:ascii="MS Sans Serif" w:hAnsi="MS Sans Serif" w:cs="Arial"/>
                <w:bCs/>
                <w:sz w:val="17"/>
                <w:szCs w:val="17"/>
              </w:rPr>
              <w:lastRenderedPageBreak/>
              <w:t xml:space="preserve">98,5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01106S3040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4 199,2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957,0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943,1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98,5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5C76EE">
              <w:rPr>
                <w:rFonts w:ascii="MS Sans Serif" w:hAnsi="MS Sans Serif" w:cs="Arial"/>
                <w:bCs/>
                <w:sz w:val="17"/>
                <w:szCs w:val="17"/>
              </w:rPr>
              <w:t>размера оплаты труда</w:t>
            </w:r>
            <w:proofErr w:type="gramEnd"/>
            <w:r w:rsidRPr="005C76EE">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3 419,4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2 272,7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364,5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3 419,4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2 272,7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364,5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3 419,4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2 272,7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364,5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16,0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40,8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Иные </w:t>
            </w:r>
            <w:proofErr w:type="spellStart"/>
            <w:r w:rsidRPr="005C76EE">
              <w:rPr>
                <w:rFonts w:ascii="MS Sans Serif" w:hAnsi="MS Sans Serif" w:cs="Arial"/>
                <w:bCs/>
                <w:sz w:val="17"/>
                <w:szCs w:val="17"/>
              </w:rPr>
              <w:t>непрограммные</w:t>
            </w:r>
            <w:proofErr w:type="spellEnd"/>
            <w:r w:rsidRPr="005C76EE">
              <w:rPr>
                <w:rFonts w:ascii="MS Sans Serif" w:hAnsi="MS Sans Serif" w:cs="Arial"/>
                <w:bCs/>
                <w:sz w:val="17"/>
                <w:szCs w:val="17"/>
              </w:rPr>
              <w:t xml:space="preserve"> расходы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учреждений, находящихся в стадии ликвидации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муниципальных общеобразовательных учреждений, находящихся в стадии ликвидации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9610005190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9610005190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9610005190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Оплата пени и штрафов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9650000000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26 853,9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7 517,2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7 517,2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15 408,9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"Развитие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15 408,9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15 408,9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15 408,9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proofErr w:type="gramStart"/>
            <w:r w:rsidRPr="005C76EE">
              <w:rPr>
                <w:rFonts w:ascii="MS Sans Serif" w:hAnsi="MS Sans Serif" w:cs="Arial"/>
                <w:bCs/>
                <w:sz w:val="17"/>
                <w:szCs w:val="17"/>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5C76EE">
              <w:rPr>
                <w:rFonts w:ascii="MS Sans Serif" w:hAnsi="MS Sans Serif" w:cs="Arial"/>
                <w:bCs/>
                <w:sz w:val="17"/>
                <w:szCs w:val="17"/>
              </w:rPr>
              <w:t>возроста</w:t>
            </w:r>
            <w:proofErr w:type="spellEnd"/>
            <w:r w:rsidRPr="005C76EE">
              <w:rPr>
                <w:rFonts w:ascii="MS Sans Serif" w:hAnsi="MS Sans Serif" w:cs="Arial"/>
                <w:bCs/>
                <w:sz w:val="17"/>
                <w:szCs w:val="17"/>
              </w:rPr>
              <w:t xml:space="preserve"> для мужчин 60 лет, для женщин 55 лет либо ранее достижения этого </w:t>
            </w:r>
            <w:proofErr w:type="spellStart"/>
            <w:r w:rsidRPr="005C76EE">
              <w:rPr>
                <w:rFonts w:ascii="MS Sans Serif" w:hAnsi="MS Sans Serif" w:cs="Arial"/>
                <w:bCs/>
                <w:sz w:val="17"/>
                <w:szCs w:val="17"/>
              </w:rPr>
              <w:t>возроста</w:t>
            </w:r>
            <w:proofErr w:type="spellEnd"/>
            <w:r w:rsidRPr="005C76EE">
              <w:rPr>
                <w:rFonts w:ascii="MS Sans Serif" w:hAnsi="MS Sans Serif" w:cs="Arial"/>
                <w:bCs/>
                <w:sz w:val="17"/>
                <w:szCs w:val="17"/>
              </w:rPr>
              <w:t xml:space="preserve"> при возникновении права на</w:t>
            </w:r>
            <w:proofErr w:type="gramEnd"/>
            <w:r w:rsidRPr="005C76EE">
              <w:rPr>
                <w:rFonts w:ascii="MS Sans Serif" w:hAnsi="MS Sans Serif" w:cs="Arial"/>
                <w:bCs/>
                <w:sz w:val="17"/>
                <w:szCs w:val="17"/>
              </w:rPr>
              <w:t xml:space="preserve"> </w:t>
            </w:r>
            <w:proofErr w:type="gramStart"/>
            <w:r w:rsidRPr="005C76EE">
              <w:rPr>
                <w:rFonts w:ascii="MS Sans Serif" w:hAnsi="MS Sans Serif" w:cs="Arial"/>
                <w:bCs/>
                <w:sz w:val="17"/>
                <w:szCs w:val="17"/>
              </w:rPr>
              <w:t xml:space="preserve">досрочную страховую пенсию по старости или установлении (назначении) им досрочной страховой пенсии по </w:t>
            </w:r>
            <w:r w:rsidRPr="005C76EE">
              <w:rPr>
                <w:rFonts w:ascii="MS Sans Serif" w:hAnsi="MS Sans Serif" w:cs="Arial"/>
                <w:bCs/>
                <w:sz w:val="17"/>
                <w:szCs w:val="17"/>
              </w:rPr>
              <w:lastRenderedPageBreak/>
              <w:t>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5C76EE">
              <w:rPr>
                <w:rFonts w:ascii="MS Sans Serif" w:hAnsi="MS Sans Serif" w:cs="Arial"/>
                <w:bCs/>
                <w:sz w:val="17"/>
                <w:szCs w:val="17"/>
              </w:rPr>
              <w:t xml:space="preserve"> 10 лет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15 408,9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5 016,1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68,4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15 340,5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5 001,2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5 001,2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15 340,5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5 001,2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5 001,2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11 445,0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2 501,1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2 501,1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"Развитие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11 445,0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2 501,1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2 501,1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5C76EE">
              <w:rPr>
                <w:rFonts w:ascii="MS Sans Serif" w:hAnsi="MS Sans Serif" w:cs="Arial"/>
                <w:bCs/>
                <w:sz w:val="17"/>
                <w:szCs w:val="17"/>
              </w:rPr>
              <w:t>Мокшанском</w:t>
            </w:r>
            <w:proofErr w:type="spellEnd"/>
            <w:r w:rsidRPr="005C76E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11 445,0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2 501,1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2 501,1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476,4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0110277500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476,4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Предоставление субсидий бюджетным, автономным </w:t>
            </w:r>
            <w:r w:rsidRPr="005C76EE">
              <w:rPr>
                <w:rFonts w:ascii="MS Sans Serif" w:hAnsi="MS Sans Serif" w:cs="Arial"/>
                <w:bCs/>
                <w:sz w:val="17"/>
                <w:szCs w:val="17"/>
              </w:rPr>
              <w:lastRenderedPageBreak/>
              <w:t>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0110277500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476,4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0110277500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476,4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112,8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950,6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950,6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950,6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950,6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189,8</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189,8</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10 018,0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2 198,5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2 198,5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10 018,0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2 198,5</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2 198,5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48,8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9 969,2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2 194,2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2 194,2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8 229,2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1 839,4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1 839,4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1 740,0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354,7</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354,7</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4</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Финансовое управление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36 047,5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9 435,1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9 349,0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99,1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13 033,5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3 518,6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3 432,5</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5C76EE">
              <w:rPr>
                <w:rFonts w:ascii="MS Sans Serif" w:hAnsi="MS Sans Serif" w:cs="Arial"/>
                <w:bCs/>
                <w:sz w:val="17"/>
                <w:szCs w:val="17"/>
              </w:rPr>
              <w:lastRenderedPageBreak/>
              <w:t>Мокшанского</w:t>
            </w:r>
            <w:proofErr w:type="spellEnd"/>
            <w:r w:rsidRPr="005C76E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"Оказание поселениям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Оказание поселениям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в связи с повышением минимального </w:t>
            </w:r>
            <w:proofErr w:type="gramStart"/>
            <w:r w:rsidRPr="005C76EE">
              <w:rPr>
                <w:rFonts w:ascii="MS Sans Serif" w:hAnsi="MS Sans Serif" w:cs="Arial"/>
                <w:bCs/>
                <w:sz w:val="17"/>
                <w:szCs w:val="17"/>
              </w:rPr>
              <w:t>размера оплаты труда</w:t>
            </w:r>
            <w:proofErr w:type="gramEnd"/>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736,7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184,2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12 176,8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3 334,4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3 248,4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12 162,3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3 334,4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3 248,4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«Обеспечение деятельности Финансового управления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12 162,3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3 334,4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3 248,4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"Формирование и эффективная организация исполнения бюджета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осуществление финансового контроля"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12 162,3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3 334,4</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3 248,4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11 059,2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2 977,9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2 910,3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97,7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11 059,2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2 977,9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2 910,3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97,7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11 059,2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2 977,9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2 910,3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97,7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1 097,6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351,0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332,4</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94,7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1 078,9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327,1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1 078,9</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345,6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327,1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94,6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18,7</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99,4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proofErr w:type="spellStart"/>
            <w:r w:rsidRPr="005C76EE">
              <w:rPr>
                <w:rFonts w:ascii="MS Sans Serif" w:hAnsi="MS Sans Serif" w:cs="Arial"/>
                <w:bCs/>
                <w:sz w:val="17"/>
                <w:szCs w:val="17"/>
              </w:rPr>
              <w:t>Непрограммные</w:t>
            </w:r>
            <w:proofErr w:type="spellEnd"/>
            <w:r w:rsidRPr="005C76EE">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14,5</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полномочий поселений по исполнению бюджетов поселений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13,3</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полномочий поселений по осуществлению внутреннего финансового контроля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8200000000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Резервный фонд администрации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Резервные средства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870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НАЦИОНАЛЬНАЯ ОБОРОНА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2 116,8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Мобилизационная и вневойсковая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2 116,8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Предоставление субвенций бюджетам поселений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за счет федеральных средств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2 116,8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Осуществление первичного воинского учета органами местного самоуправления поселений, муниципальных и городских округов</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2 116,8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2 116,8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Субвенции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2 116,8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503,9</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1400</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20 897,2</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5 412,6</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5 412,6</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20 520,4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5 371,3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5 371,3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20 520,4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5 371,3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5 371,3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20 520,4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5 371,3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5 371,3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"Выравнивание бюджетной обеспеченности поселений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1220100000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20 520,4</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5 371,3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5 371,3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8 036,8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2 009,1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2 009,1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8 036,8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2 009,1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2 009,1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8 036,8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2 009,1</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2 009,1</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Выравнивание бюджетной обеспеченности поселений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12 483,6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3 362,2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3 362,2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12 483,6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3 362,2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3 362,2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12 483,6</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3 362,2</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3 362,2</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Прочие межбюджетные трансферты общего характера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Муниципальная программа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Основное мероприятие "Оказание поселениям </w:t>
            </w:r>
            <w:proofErr w:type="spellStart"/>
            <w:r w:rsidRPr="005C76EE">
              <w:rPr>
                <w:rFonts w:ascii="MS Sans Serif" w:hAnsi="MS Sans Serif" w:cs="Arial"/>
                <w:bCs/>
                <w:sz w:val="17"/>
                <w:szCs w:val="17"/>
              </w:rPr>
              <w:t>Мокшанского</w:t>
            </w:r>
            <w:proofErr w:type="spellEnd"/>
            <w:r w:rsidRPr="005C76EE">
              <w:rPr>
                <w:rFonts w:ascii="MS Sans Serif" w:hAnsi="MS Sans Serif" w:cs="Arial"/>
                <w:bCs/>
                <w:sz w:val="17"/>
                <w:szCs w:val="17"/>
              </w:rPr>
              <w:t xml:space="preserve">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 xml:space="preserve">Иные межбюджетные трансферты на поддержку мер по обеспечению сбалансированности бюджетов в рамках </w:t>
            </w:r>
            <w:r w:rsidRPr="005C76EE">
              <w:rPr>
                <w:rFonts w:ascii="MS Sans Serif" w:hAnsi="MS Sans Serif" w:cs="Arial"/>
                <w:bCs/>
                <w:sz w:val="17"/>
                <w:szCs w:val="17"/>
              </w:rPr>
              <w:lastRenderedPageBreak/>
              <w:t>заключенных соглашений</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lastRenderedPageBreak/>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1220295230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1220295230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r w:rsidR="005C76EE" w:rsidRPr="005C76EE" w:rsidTr="005C76E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Arial" w:hAnsi="Arial" w:cs="Arial"/>
                <w:bCs/>
                <w:sz w:val="16"/>
                <w:szCs w:val="16"/>
              </w:rPr>
            </w:pPr>
            <w:r w:rsidRPr="005C76E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rPr>
                <w:rFonts w:ascii="MS Sans Serif" w:hAnsi="MS Sans Serif" w:cs="Arial"/>
                <w:bCs/>
                <w:sz w:val="17"/>
                <w:szCs w:val="17"/>
              </w:rPr>
            </w:pPr>
            <w:r w:rsidRPr="005C76EE">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1220295230</w:t>
            </w:r>
          </w:p>
        </w:tc>
        <w:tc>
          <w:tcPr>
            <w:tcW w:w="626"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376,8</w:t>
            </w:r>
          </w:p>
        </w:tc>
        <w:tc>
          <w:tcPr>
            <w:tcW w:w="103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1142"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41,3</w:t>
            </w:r>
          </w:p>
        </w:tc>
        <w:tc>
          <w:tcPr>
            <w:tcW w:w="941" w:type="dxa"/>
            <w:tcBorders>
              <w:top w:val="nil"/>
              <w:left w:val="nil"/>
              <w:bottom w:val="single" w:sz="4" w:space="0" w:color="auto"/>
              <w:right w:val="single" w:sz="4" w:space="0" w:color="auto"/>
            </w:tcBorders>
            <w:shd w:val="clear" w:color="auto" w:fill="auto"/>
            <w:vAlign w:val="center"/>
            <w:hideMark/>
          </w:tcPr>
          <w:p w:rsidR="005C76EE" w:rsidRPr="005C76EE" w:rsidRDefault="005C76EE" w:rsidP="005C76EE">
            <w:pPr>
              <w:widowControl/>
              <w:jc w:val="center"/>
              <w:rPr>
                <w:rFonts w:ascii="MS Sans Serif" w:hAnsi="MS Sans Serif" w:cs="Arial"/>
                <w:bCs/>
                <w:sz w:val="17"/>
                <w:szCs w:val="17"/>
              </w:rPr>
            </w:pPr>
            <w:r w:rsidRPr="005C76EE">
              <w:rPr>
                <w:rFonts w:ascii="MS Sans Serif" w:hAnsi="MS Sans Serif" w:cs="Arial"/>
                <w:bCs/>
                <w:sz w:val="17"/>
                <w:szCs w:val="17"/>
              </w:rPr>
              <w:t xml:space="preserve">        100,0   </w:t>
            </w:r>
          </w:p>
        </w:tc>
      </w:tr>
    </w:tbl>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090538" w:rsidRDefault="00090538" w:rsidP="007365EB">
      <w:pPr>
        <w:pStyle w:val="ac"/>
        <w:ind w:left="5760"/>
        <w:jc w:val="right"/>
        <w:rPr>
          <w:bCs/>
        </w:rPr>
      </w:pPr>
    </w:p>
    <w:p w:rsidR="007C61F5" w:rsidRDefault="007C61F5" w:rsidP="007365EB">
      <w:pPr>
        <w:pStyle w:val="ac"/>
        <w:ind w:left="5760"/>
        <w:jc w:val="right"/>
        <w:rPr>
          <w:bCs/>
        </w:rPr>
        <w:sectPr w:rsidR="007C61F5" w:rsidSect="000B6642">
          <w:headerReference w:type="even" r:id="rId8"/>
          <w:headerReference w:type="default" r:id="rId9"/>
          <w:endnotePr>
            <w:numFmt w:val="decimal"/>
          </w:endnotePr>
          <w:pgSz w:w="11907" w:h="16840"/>
          <w:pgMar w:top="709" w:right="708" w:bottom="851" w:left="1418" w:header="720" w:footer="720" w:gutter="0"/>
          <w:pgNumType w:start="1"/>
          <w:cols w:space="720"/>
          <w:titlePg/>
        </w:sectPr>
      </w:pPr>
    </w:p>
    <w:p w:rsidR="007C61F5" w:rsidRDefault="007C61F5" w:rsidP="007365EB">
      <w:pPr>
        <w:pStyle w:val="ac"/>
        <w:ind w:left="5760"/>
        <w:jc w:val="right"/>
        <w:rPr>
          <w:bCs/>
        </w:rPr>
      </w:pPr>
    </w:p>
    <w:tbl>
      <w:tblPr>
        <w:tblW w:w="15360" w:type="dxa"/>
        <w:tblInd w:w="89" w:type="dxa"/>
        <w:tblLook w:val="04A0"/>
      </w:tblPr>
      <w:tblGrid>
        <w:gridCol w:w="520"/>
        <w:gridCol w:w="3020"/>
        <w:gridCol w:w="1640"/>
        <w:gridCol w:w="1720"/>
        <w:gridCol w:w="1540"/>
        <w:gridCol w:w="980"/>
        <w:gridCol w:w="1820"/>
        <w:gridCol w:w="1580"/>
        <w:gridCol w:w="1463"/>
        <w:gridCol w:w="1120"/>
      </w:tblGrid>
      <w:tr w:rsidR="007C61F5" w:rsidRPr="007C61F5" w:rsidTr="007C61F5">
        <w:trPr>
          <w:trHeight w:val="255"/>
        </w:trPr>
        <w:tc>
          <w:tcPr>
            <w:tcW w:w="15360"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bookmarkStart w:id="3" w:name="RANGE!A1:J25"/>
            <w:r w:rsidRPr="009B6459">
              <w:rPr>
                <w:sz w:val="28"/>
                <w:szCs w:val="28"/>
              </w:rPr>
              <w:t>Приложение  №5</w:t>
            </w:r>
            <w:bookmarkEnd w:id="3"/>
          </w:p>
        </w:tc>
      </w:tr>
      <w:tr w:rsidR="007C61F5" w:rsidRPr="007C61F5" w:rsidTr="007C61F5">
        <w:trPr>
          <w:trHeight w:val="255"/>
        </w:trPr>
        <w:tc>
          <w:tcPr>
            <w:tcW w:w="15360"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УТВЕРЖДЕНО</w:t>
            </w:r>
          </w:p>
        </w:tc>
      </w:tr>
      <w:tr w:rsidR="007C61F5" w:rsidRPr="007C61F5" w:rsidTr="007C61F5">
        <w:trPr>
          <w:trHeight w:val="255"/>
        </w:trPr>
        <w:tc>
          <w:tcPr>
            <w:tcW w:w="15360"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rsidTr="007C61F5">
        <w:trPr>
          <w:trHeight w:val="255"/>
        </w:trPr>
        <w:tc>
          <w:tcPr>
            <w:tcW w:w="15360"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proofErr w:type="spellStart"/>
            <w:r w:rsidRPr="009B6459">
              <w:rPr>
                <w:sz w:val="28"/>
                <w:szCs w:val="28"/>
              </w:rPr>
              <w:t>Мокшанского</w:t>
            </w:r>
            <w:proofErr w:type="spellEnd"/>
            <w:r w:rsidRPr="009B6459">
              <w:rPr>
                <w:sz w:val="28"/>
                <w:szCs w:val="28"/>
              </w:rPr>
              <w:t xml:space="preserve"> района</w:t>
            </w:r>
          </w:p>
        </w:tc>
      </w:tr>
      <w:tr w:rsidR="007C61F5" w:rsidRPr="007C61F5" w:rsidTr="007C61F5">
        <w:trPr>
          <w:trHeight w:val="315"/>
        </w:trPr>
        <w:tc>
          <w:tcPr>
            <w:tcW w:w="15360" w:type="dxa"/>
            <w:gridSpan w:val="10"/>
            <w:tcBorders>
              <w:top w:val="nil"/>
              <w:left w:val="nil"/>
              <w:bottom w:val="nil"/>
              <w:right w:val="nil"/>
            </w:tcBorders>
            <w:shd w:val="clear" w:color="auto" w:fill="auto"/>
            <w:vAlign w:val="bottom"/>
            <w:hideMark/>
          </w:tcPr>
          <w:p w:rsidR="007C61F5" w:rsidRPr="009B6459" w:rsidRDefault="001F4D5A" w:rsidP="007C61F5">
            <w:pPr>
              <w:widowControl/>
              <w:jc w:val="right"/>
              <w:rPr>
                <w:sz w:val="28"/>
                <w:szCs w:val="28"/>
              </w:rPr>
            </w:pPr>
            <w:r w:rsidRPr="00672B15">
              <w:rPr>
                <w:sz w:val="24"/>
                <w:szCs w:val="24"/>
              </w:rPr>
              <w:t xml:space="preserve">от  </w:t>
            </w:r>
            <w:r>
              <w:rPr>
                <w:sz w:val="24"/>
                <w:szCs w:val="24"/>
              </w:rPr>
              <w:t>15.04.2022</w:t>
            </w:r>
            <w:r w:rsidRPr="00672B15">
              <w:rPr>
                <w:sz w:val="24"/>
                <w:szCs w:val="24"/>
              </w:rPr>
              <w:t xml:space="preserve"> № </w:t>
            </w:r>
            <w:r>
              <w:rPr>
                <w:sz w:val="24"/>
                <w:szCs w:val="24"/>
              </w:rPr>
              <w:t>330</w:t>
            </w:r>
            <w:r w:rsidRPr="00672B15">
              <w:rPr>
                <w:sz w:val="24"/>
                <w:szCs w:val="24"/>
              </w:rPr>
              <w:t xml:space="preserve">  </w:t>
            </w:r>
            <w:r w:rsidR="007C61F5" w:rsidRPr="009B6459">
              <w:rPr>
                <w:sz w:val="28"/>
                <w:szCs w:val="28"/>
              </w:rPr>
              <w:t xml:space="preserve">    </w:t>
            </w:r>
          </w:p>
        </w:tc>
      </w:tr>
      <w:tr w:rsidR="007C61F5" w:rsidRPr="007C61F5" w:rsidTr="007C61F5">
        <w:trPr>
          <w:trHeight w:val="120"/>
        </w:trPr>
        <w:tc>
          <w:tcPr>
            <w:tcW w:w="52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64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82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7C61F5" w:rsidRPr="007C61F5" w:rsidTr="007C61F5">
        <w:trPr>
          <w:trHeight w:val="285"/>
        </w:trPr>
        <w:tc>
          <w:tcPr>
            <w:tcW w:w="15360" w:type="dxa"/>
            <w:gridSpan w:val="10"/>
            <w:tcBorders>
              <w:top w:val="nil"/>
              <w:left w:val="nil"/>
              <w:bottom w:val="nil"/>
              <w:right w:val="nil"/>
            </w:tcBorders>
            <w:shd w:val="clear" w:color="auto" w:fill="auto"/>
            <w:vAlign w:val="bottom"/>
            <w:hideMark/>
          </w:tcPr>
          <w:p w:rsidR="007C61F5" w:rsidRPr="007C61F5" w:rsidRDefault="007C61F5" w:rsidP="007C61F5">
            <w:pPr>
              <w:widowControl/>
              <w:jc w:val="center"/>
              <w:rPr>
                <w:b/>
                <w:bCs/>
                <w:sz w:val="24"/>
                <w:szCs w:val="24"/>
              </w:rPr>
            </w:pPr>
            <w:r w:rsidRPr="007C61F5">
              <w:rPr>
                <w:b/>
                <w:bCs/>
                <w:sz w:val="24"/>
                <w:szCs w:val="24"/>
              </w:rPr>
              <w:t>Отчет</w:t>
            </w:r>
          </w:p>
        </w:tc>
      </w:tr>
      <w:tr w:rsidR="007C61F5" w:rsidRPr="007C61F5" w:rsidTr="007C61F5">
        <w:trPr>
          <w:trHeight w:val="735"/>
        </w:trPr>
        <w:tc>
          <w:tcPr>
            <w:tcW w:w="15360" w:type="dxa"/>
            <w:gridSpan w:val="10"/>
            <w:tcBorders>
              <w:top w:val="nil"/>
              <w:left w:val="nil"/>
              <w:bottom w:val="nil"/>
              <w:right w:val="nil"/>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7C61F5">
              <w:rPr>
                <w:b/>
                <w:bCs/>
                <w:sz w:val="24"/>
                <w:szCs w:val="24"/>
              </w:rPr>
              <w:t>Мокшанского</w:t>
            </w:r>
            <w:proofErr w:type="spellEnd"/>
            <w:r w:rsidRPr="007C61F5">
              <w:rPr>
                <w:b/>
                <w:bCs/>
                <w:sz w:val="24"/>
                <w:szCs w:val="24"/>
              </w:rPr>
              <w:t xml:space="preserve"> района за первый квартал 2022года</w:t>
            </w:r>
          </w:p>
        </w:tc>
      </w:tr>
      <w:tr w:rsidR="007C61F5" w:rsidRPr="007C61F5" w:rsidTr="007C61F5">
        <w:trPr>
          <w:trHeight w:val="255"/>
        </w:trPr>
        <w:tc>
          <w:tcPr>
            <w:tcW w:w="52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64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82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7C61F5" w:rsidRPr="007C61F5" w:rsidTr="007C61F5">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w:t>
            </w:r>
          </w:p>
        </w:tc>
        <w:tc>
          <w:tcPr>
            <w:tcW w:w="3020" w:type="dxa"/>
            <w:tcBorders>
              <w:top w:val="single" w:sz="4" w:space="0" w:color="auto"/>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Наименование поселения</w:t>
            </w:r>
          </w:p>
        </w:tc>
        <w:tc>
          <w:tcPr>
            <w:tcW w:w="1640" w:type="dxa"/>
            <w:tcBorders>
              <w:top w:val="single" w:sz="4" w:space="0" w:color="auto"/>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Утверждено на 2022 год, тыс</w:t>
            </w:r>
            <w:proofErr w:type="gramStart"/>
            <w:r w:rsidRPr="007C61F5">
              <w:rPr>
                <w:sz w:val="24"/>
                <w:szCs w:val="24"/>
              </w:rPr>
              <w:t>.р</w:t>
            </w:r>
            <w:proofErr w:type="gramEnd"/>
            <w:r w:rsidRPr="007C61F5">
              <w:rPr>
                <w:sz w:val="24"/>
                <w:szCs w:val="24"/>
              </w:rPr>
              <w:t>уб.</w:t>
            </w:r>
          </w:p>
        </w:tc>
        <w:tc>
          <w:tcPr>
            <w:tcW w:w="1720" w:type="dxa"/>
            <w:tcBorders>
              <w:top w:val="single" w:sz="4" w:space="0" w:color="auto"/>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План на 1-й квартал 2022 года, тыс</w:t>
            </w:r>
            <w:proofErr w:type="gramStart"/>
            <w:r w:rsidRPr="007C61F5">
              <w:rPr>
                <w:sz w:val="24"/>
                <w:szCs w:val="24"/>
              </w:rPr>
              <w:t>.р</w:t>
            </w:r>
            <w:proofErr w:type="gramEnd"/>
            <w:r w:rsidRPr="007C61F5">
              <w:rPr>
                <w:sz w:val="24"/>
                <w:szCs w:val="24"/>
              </w:rPr>
              <w:t>уб.</w:t>
            </w:r>
          </w:p>
        </w:tc>
        <w:tc>
          <w:tcPr>
            <w:tcW w:w="1540" w:type="dxa"/>
            <w:tcBorders>
              <w:top w:val="single" w:sz="4" w:space="0" w:color="auto"/>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Исполнение за 1-й квартал 2022 года, тыс</w:t>
            </w:r>
            <w:proofErr w:type="gramStart"/>
            <w:r w:rsidRPr="007C61F5">
              <w:rPr>
                <w:sz w:val="24"/>
                <w:szCs w:val="24"/>
              </w:rPr>
              <w:t>.р</w:t>
            </w:r>
            <w:proofErr w:type="gramEnd"/>
            <w:r w:rsidRPr="007C61F5">
              <w:rPr>
                <w:sz w:val="24"/>
                <w:szCs w:val="24"/>
              </w:rPr>
              <w:t>уб.</w:t>
            </w:r>
          </w:p>
        </w:tc>
        <w:tc>
          <w:tcPr>
            <w:tcW w:w="980" w:type="dxa"/>
            <w:tcBorders>
              <w:top w:val="single" w:sz="4" w:space="0" w:color="auto"/>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w:t>
            </w:r>
            <w:proofErr w:type="spellStart"/>
            <w:proofErr w:type="gramStart"/>
            <w:r w:rsidRPr="007C61F5">
              <w:rPr>
                <w:sz w:val="24"/>
                <w:szCs w:val="24"/>
              </w:rPr>
              <w:t>испол-нения</w:t>
            </w:r>
            <w:proofErr w:type="spellEnd"/>
            <w:proofErr w:type="gramEnd"/>
          </w:p>
        </w:tc>
        <w:tc>
          <w:tcPr>
            <w:tcW w:w="1820" w:type="dxa"/>
            <w:tcBorders>
              <w:top w:val="single" w:sz="4" w:space="0" w:color="auto"/>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Утверждено на 2022 год, тыс</w:t>
            </w:r>
            <w:proofErr w:type="gramStart"/>
            <w:r w:rsidRPr="007C61F5">
              <w:rPr>
                <w:sz w:val="24"/>
                <w:szCs w:val="24"/>
              </w:rPr>
              <w:t>.р</w:t>
            </w:r>
            <w:proofErr w:type="gramEnd"/>
            <w:r w:rsidRPr="007C61F5">
              <w:rPr>
                <w:sz w:val="24"/>
                <w:szCs w:val="24"/>
              </w:rPr>
              <w:t>уб.</w:t>
            </w:r>
          </w:p>
        </w:tc>
        <w:tc>
          <w:tcPr>
            <w:tcW w:w="1580" w:type="dxa"/>
            <w:tcBorders>
              <w:top w:val="single" w:sz="4" w:space="0" w:color="auto"/>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План на 1-й квартал 2022 года, тыс</w:t>
            </w:r>
            <w:proofErr w:type="gramStart"/>
            <w:r w:rsidRPr="007C61F5">
              <w:rPr>
                <w:sz w:val="24"/>
                <w:szCs w:val="24"/>
              </w:rPr>
              <w:t>.р</w:t>
            </w:r>
            <w:proofErr w:type="gramEnd"/>
            <w:r w:rsidRPr="007C61F5">
              <w:rPr>
                <w:sz w:val="24"/>
                <w:szCs w:val="24"/>
              </w:rPr>
              <w:t>уб.</w:t>
            </w:r>
          </w:p>
        </w:tc>
        <w:tc>
          <w:tcPr>
            <w:tcW w:w="1420" w:type="dxa"/>
            <w:tcBorders>
              <w:top w:val="single" w:sz="4" w:space="0" w:color="auto"/>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Исполнение за 1-й квартал 2022 года, тыс</w:t>
            </w:r>
            <w:proofErr w:type="gramStart"/>
            <w:r w:rsidRPr="007C61F5">
              <w:rPr>
                <w:sz w:val="24"/>
                <w:szCs w:val="24"/>
              </w:rPr>
              <w:t>.р</w:t>
            </w:r>
            <w:proofErr w:type="gramEnd"/>
            <w:r w:rsidRPr="007C61F5">
              <w:rPr>
                <w:sz w:val="24"/>
                <w:szCs w:val="24"/>
              </w:rPr>
              <w:t>уб.</w:t>
            </w:r>
          </w:p>
        </w:tc>
        <w:tc>
          <w:tcPr>
            <w:tcW w:w="1120" w:type="dxa"/>
            <w:tcBorders>
              <w:top w:val="single" w:sz="4" w:space="0" w:color="auto"/>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w:t>
            </w:r>
            <w:proofErr w:type="spellStart"/>
            <w:proofErr w:type="gramStart"/>
            <w:r w:rsidRPr="007C61F5">
              <w:rPr>
                <w:sz w:val="24"/>
                <w:szCs w:val="24"/>
              </w:rPr>
              <w:t>испол-нения</w:t>
            </w:r>
            <w:proofErr w:type="spellEnd"/>
            <w:proofErr w:type="gramEnd"/>
          </w:p>
        </w:tc>
      </w:tr>
      <w:tr w:rsidR="007C61F5" w:rsidRPr="007C61F5" w:rsidTr="007C61F5">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5880"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5940"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proofErr w:type="spellStart"/>
            <w:r w:rsidRPr="007C61F5">
              <w:rPr>
                <w:sz w:val="24"/>
                <w:szCs w:val="24"/>
              </w:rPr>
              <w:t>Богородский</w:t>
            </w:r>
            <w:proofErr w:type="spellEnd"/>
            <w:r w:rsidRPr="007C61F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445,3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111,3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111,3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1 516,0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378,9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378,9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2</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Елизаветинский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161,4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40,3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40,3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1 483,9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370,8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370,8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3</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Засечный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162,1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40,5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40,5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1 428,0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357,0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357,0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4</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proofErr w:type="spellStart"/>
            <w:r w:rsidRPr="007C61F5">
              <w:rPr>
                <w:sz w:val="24"/>
                <w:szCs w:val="24"/>
              </w:rPr>
              <w:t>Нечаевский</w:t>
            </w:r>
            <w:proofErr w:type="spellEnd"/>
            <w:r w:rsidRPr="007C61F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575,9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144,0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144,0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1 301,4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325,2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325,2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5</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proofErr w:type="spellStart"/>
            <w:r w:rsidRPr="007C61F5">
              <w:rPr>
                <w:sz w:val="24"/>
                <w:szCs w:val="24"/>
              </w:rPr>
              <w:t>Плесский</w:t>
            </w:r>
            <w:proofErr w:type="spellEnd"/>
            <w:r w:rsidRPr="007C61F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420,0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105,0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105,0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1 207,9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301,8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301,8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6</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proofErr w:type="spellStart"/>
            <w:r w:rsidRPr="007C61F5">
              <w:rPr>
                <w:sz w:val="24"/>
                <w:szCs w:val="24"/>
              </w:rPr>
              <w:t>Подгорненский</w:t>
            </w:r>
            <w:proofErr w:type="spellEnd"/>
            <w:r w:rsidRPr="007C61F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270,2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67,6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67,6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581,9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479,0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479,0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7</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proofErr w:type="spellStart"/>
            <w:r w:rsidRPr="007C61F5">
              <w:rPr>
                <w:sz w:val="24"/>
                <w:szCs w:val="24"/>
              </w:rPr>
              <w:t>Рамзайский</w:t>
            </w:r>
            <w:proofErr w:type="spellEnd"/>
            <w:r w:rsidRPr="007C61F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767,2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191,7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191,7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1 725,1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431,1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431,1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8</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Успенский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109,1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27,3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27,3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1 674,8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327,5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327,5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9</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proofErr w:type="spellStart"/>
            <w:r w:rsidRPr="007C61F5">
              <w:rPr>
                <w:sz w:val="24"/>
                <w:szCs w:val="24"/>
              </w:rPr>
              <w:t>Царевщинский</w:t>
            </w:r>
            <w:proofErr w:type="spellEnd"/>
            <w:r w:rsidRPr="007C61F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245,5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61,4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61,4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proofErr w:type="spellStart"/>
            <w:r w:rsidRPr="007C61F5">
              <w:rPr>
                <w:sz w:val="24"/>
                <w:szCs w:val="24"/>
              </w:rPr>
              <w:t>Чернозерский</w:t>
            </w:r>
            <w:proofErr w:type="spellEnd"/>
            <w:r w:rsidRPr="007C61F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480,4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120,1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120,1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1 564,5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390,9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390,9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lastRenderedPageBreak/>
              <w:t>11</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proofErr w:type="spellStart"/>
            <w:r w:rsidRPr="007C61F5">
              <w:rPr>
                <w:sz w:val="24"/>
                <w:szCs w:val="24"/>
              </w:rPr>
              <w:t>Широкоисский</w:t>
            </w:r>
            <w:proofErr w:type="spellEnd"/>
            <w:r w:rsidRPr="007C61F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246,8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61,7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61,7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12</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Юровский сельсовет</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332,6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83,1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83,1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13</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р.п. Мокшан</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rPr>
                <w:sz w:val="24"/>
                <w:szCs w:val="24"/>
              </w:rPr>
            </w:pPr>
            <w:r w:rsidRPr="007C61F5">
              <w:rPr>
                <w:sz w:val="24"/>
                <w:szCs w:val="24"/>
              </w:rPr>
              <w:t xml:space="preserve">           3 820,3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955,1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955,1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right"/>
              <w:rPr>
                <w:sz w:val="24"/>
                <w:szCs w:val="24"/>
              </w:rPr>
            </w:pPr>
            <w:r w:rsidRPr="007C61F5">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w:t>
            </w:r>
          </w:p>
        </w:tc>
      </w:tr>
      <w:tr w:rsidR="007C61F5" w:rsidRPr="007C61F5" w:rsidTr="007C61F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 </w:t>
            </w:r>
          </w:p>
        </w:tc>
        <w:tc>
          <w:tcPr>
            <w:tcW w:w="30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both"/>
              <w:rPr>
                <w:b/>
                <w:bCs/>
                <w:sz w:val="24"/>
                <w:szCs w:val="24"/>
              </w:rPr>
            </w:pPr>
            <w:r w:rsidRPr="007C61F5">
              <w:rPr>
                <w:b/>
                <w:bCs/>
                <w:sz w:val="24"/>
                <w:szCs w:val="24"/>
              </w:rPr>
              <w:t>Всего</w:t>
            </w:r>
          </w:p>
        </w:tc>
        <w:tc>
          <w:tcPr>
            <w:tcW w:w="16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 xml:space="preserve">           8 036,8   </w:t>
            </w:r>
          </w:p>
        </w:tc>
        <w:tc>
          <w:tcPr>
            <w:tcW w:w="17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 xml:space="preserve">            2 009,1   </w:t>
            </w:r>
          </w:p>
        </w:tc>
        <w:tc>
          <w:tcPr>
            <w:tcW w:w="154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 xml:space="preserve">         2 009,1   </w:t>
            </w:r>
          </w:p>
        </w:tc>
        <w:tc>
          <w:tcPr>
            <w:tcW w:w="9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100,0</w:t>
            </w:r>
          </w:p>
        </w:tc>
        <w:tc>
          <w:tcPr>
            <w:tcW w:w="18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 xml:space="preserve">            12 483,6   </w:t>
            </w:r>
          </w:p>
        </w:tc>
        <w:tc>
          <w:tcPr>
            <w:tcW w:w="158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 xml:space="preserve">          3 362,2   </w:t>
            </w:r>
          </w:p>
        </w:tc>
        <w:tc>
          <w:tcPr>
            <w:tcW w:w="14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 xml:space="preserve">       3 362,2   </w:t>
            </w:r>
          </w:p>
        </w:tc>
        <w:tc>
          <w:tcPr>
            <w:tcW w:w="1120"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b/>
                <w:bCs/>
                <w:sz w:val="24"/>
                <w:szCs w:val="24"/>
              </w:rPr>
            </w:pPr>
            <w:r w:rsidRPr="007C61F5">
              <w:rPr>
                <w:b/>
                <w:bCs/>
                <w:sz w:val="24"/>
                <w:szCs w:val="24"/>
              </w:rPr>
              <w:t>100,0</w:t>
            </w:r>
          </w:p>
        </w:tc>
      </w:tr>
    </w:tbl>
    <w:p w:rsidR="007C61F5" w:rsidRDefault="007C61F5" w:rsidP="007365EB">
      <w:pPr>
        <w:pStyle w:val="ac"/>
        <w:ind w:left="5760"/>
        <w:jc w:val="right"/>
        <w:rPr>
          <w:bCs/>
        </w:rPr>
        <w:sectPr w:rsidR="007C61F5" w:rsidSect="007C61F5">
          <w:endnotePr>
            <w:numFmt w:val="decimal"/>
          </w:endnotePr>
          <w:pgSz w:w="16840" w:h="11907" w:orient="landscape"/>
          <w:pgMar w:top="1418" w:right="709" w:bottom="709" w:left="851" w:header="720" w:footer="720" w:gutter="0"/>
          <w:pgNumType w:start="1"/>
          <w:cols w:space="720"/>
          <w:titlePg/>
        </w:sectPr>
      </w:pPr>
    </w:p>
    <w:tbl>
      <w:tblPr>
        <w:tblW w:w="0" w:type="auto"/>
        <w:tblInd w:w="89" w:type="dxa"/>
        <w:tblLook w:val="04A0"/>
      </w:tblPr>
      <w:tblGrid>
        <w:gridCol w:w="401"/>
        <w:gridCol w:w="2330"/>
        <w:gridCol w:w="1383"/>
        <w:gridCol w:w="1274"/>
        <w:gridCol w:w="1274"/>
        <w:gridCol w:w="679"/>
        <w:gridCol w:w="1128"/>
        <w:gridCol w:w="1019"/>
        <w:gridCol w:w="1019"/>
        <w:gridCol w:w="679"/>
        <w:gridCol w:w="1055"/>
        <w:gridCol w:w="1128"/>
        <w:gridCol w:w="1128"/>
        <w:gridCol w:w="910"/>
      </w:tblGrid>
      <w:tr w:rsidR="00C30D44" w:rsidRPr="00C30D44" w:rsidTr="00C30D44">
        <w:trPr>
          <w:trHeight w:val="375"/>
        </w:trPr>
        <w:tc>
          <w:tcPr>
            <w:tcW w:w="23440"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bookmarkStart w:id="4" w:name="RANGE!A1:N25"/>
            <w:r w:rsidRPr="00C30D44">
              <w:rPr>
                <w:sz w:val="28"/>
                <w:szCs w:val="28"/>
              </w:rPr>
              <w:lastRenderedPageBreak/>
              <w:t>Приложение  №6</w:t>
            </w:r>
            <w:bookmarkEnd w:id="4"/>
          </w:p>
        </w:tc>
      </w:tr>
      <w:tr w:rsidR="00C30D44" w:rsidRPr="00C30D44" w:rsidTr="00C30D44">
        <w:trPr>
          <w:trHeight w:val="375"/>
        </w:trPr>
        <w:tc>
          <w:tcPr>
            <w:tcW w:w="23440"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УТВЕРЖДЕНО</w:t>
            </w:r>
          </w:p>
        </w:tc>
      </w:tr>
      <w:tr w:rsidR="00C30D44" w:rsidRPr="00C30D44" w:rsidTr="00C30D44">
        <w:trPr>
          <w:trHeight w:val="375"/>
        </w:trPr>
        <w:tc>
          <w:tcPr>
            <w:tcW w:w="23440"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rsidTr="00C30D44">
        <w:trPr>
          <w:trHeight w:val="375"/>
        </w:trPr>
        <w:tc>
          <w:tcPr>
            <w:tcW w:w="23440"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proofErr w:type="spellStart"/>
            <w:r w:rsidRPr="00C30D44">
              <w:rPr>
                <w:sz w:val="28"/>
                <w:szCs w:val="28"/>
              </w:rPr>
              <w:t>Мокшанского</w:t>
            </w:r>
            <w:proofErr w:type="spellEnd"/>
            <w:r w:rsidRPr="00C30D44">
              <w:rPr>
                <w:sz w:val="28"/>
                <w:szCs w:val="28"/>
              </w:rPr>
              <w:t xml:space="preserve"> района</w:t>
            </w:r>
          </w:p>
        </w:tc>
      </w:tr>
      <w:tr w:rsidR="00C30D44" w:rsidRPr="00C30D44" w:rsidTr="00C30D44">
        <w:trPr>
          <w:trHeight w:val="375"/>
        </w:trPr>
        <w:tc>
          <w:tcPr>
            <w:tcW w:w="23440" w:type="dxa"/>
            <w:gridSpan w:val="14"/>
            <w:tcBorders>
              <w:top w:val="nil"/>
              <w:left w:val="nil"/>
              <w:bottom w:val="nil"/>
              <w:right w:val="nil"/>
            </w:tcBorders>
            <w:shd w:val="clear" w:color="auto" w:fill="auto"/>
            <w:vAlign w:val="bottom"/>
            <w:hideMark/>
          </w:tcPr>
          <w:p w:rsidR="00C30D44" w:rsidRPr="00C30D44" w:rsidRDefault="001F4D5A" w:rsidP="00C30D44">
            <w:pPr>
              <w:widowControl/>
              <w:jc w:val="right"/>
              <w:rPr>
                <w:sz w:val="28"/>
                <w:szCs w:val="28"/>
              </w:rPr>
            </w:pPr>
            <w:r w:rsidRPr="00672B15">
              <w:rPr>
                <w:sz w:val="24"/>
                <w:szCs w:val="24"/>
              </w:rPr>
              <w:t xml:space="preserve">от  </w:t>
            </w:r>
            <w:r>
              <w:rPr>
                <w:sz w:val="24"/>
                <w:szCs w:val="24"/>
              </w:rPr>
              <w:t>15.04.2022</w:t>
            </w:r>
            <w:r w:rsidRPr="00672B15">
              <w:rPr>
                <w:sz w:val="24"/>
                <w:szCs w:val="24"/>
              </w:rPr>
              <w:t xml:space="preserve"> № </w:t>
            </w:r>
            <w:r>
              <w:rPr>
                <w:sz w:val="24"/>
                <w:szCs w:val="24"/>
              </w:rPr>
              <w:t>330</w:t>
            </w:r>
            <w:r w:rsidRPr="00672B15">
              <w:rPr>
                <w:sz w:val="24"/>
                <w:szCs w:val="24"/>
              </w:rPr>
              <w:t xml:space="preserve">  </w:t>
            </w:r>
            <w:r w:rsidR="00C30D44" w:rsidRPr="00C30D44">
              <w:rPr>
                <w:sz w:val="28"/>
                <w:szCs w:val="28"/>
              </w:rPr>
              <w:t xml:space="preserve">   </w:t>
            </w:r>
          </w:p>
        </w:tc>
      </w:tr>
      <w:tr w:rsidR="00C30D44" w:rsidRPr="00C30D44" w:rsidTr="00C30D44">
        <w:trPr>
          <w:trHeight w:val="375"/>
        </w:trPr>
        <w:tc>
          <w:tcPr>
            <w:tcW w:w="52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370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214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96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96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72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60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72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72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36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r>
      <w:tr w:rsidR="00C30D44" w:rsidRPr="00C30D44" w:rsidTr="00C30D44">
        <w:trPr>
          <w:trHeight w:val="285"/>
        </w:trPr>
        <w:tc>
          <w:tcPr>
            <w:tcW w:w="23440" w:type="dxa"/>
            <w:gridSpan w:val="14"/>
            <w:tcBorders>
              <w:top w:val="nil"/>
              <w:left w:val="nil"/>
              <w:bottom w:val="nil"/>
              <w:right w:val="nil"/>
            </w:tcBorders>
            <w:shd w:val="clear" w:color="auto" w:fill="auto"/>
            <w:vAlign w:val="bottom"/>
            <w:hideMark/>
          </w:tcPr>
          <w:p w:rsidR="00C30D44" w:rsidRPr="00C30D44" w:rsidRDefault="00C30D44" w:rsidP="00C30D44">
            <w:pPr>
              <w:widowControl/>
              <w:jc w:val="center"/>
              <w:rPr>
                <w:b/>
                <w:bCs/>
                <w:sz w:val="24"/>
                <w:szCs w:val="24"/>
              </w:rPr>
            </w:pPr>
            <w:r w:rsidRPr="00C30D44">
              <w:rPr>
                <w:b/>
                <w:bCs/>
                <w:sz w:val="24"/>
                <w:szCs w:val="24"/>
              </w:rPr>
              <w:t>Отчет</w:t>
            </w:r>
          </w:p>
        </w:tc>
      </w:tr>
      <w:tr w:rsidR="00C30D44" w:rsidRPr="00C30D44" w:rsidTr="00C30D44">
        <w:trPr>
          <w:trHeight w:val="330"/>
        </w:trPr>
        <w:tc>
          <w:tcPr>
            <w:tcW w:w="23440" w:type="dxa"/>
            <w:gridSpan w:val="14"/>
            <w:tcBorders>
              <w:top w:val="nil"/>
              <w:left w:val="nil"/>
              <w:bottom w:val="nil"/>
              <w:right w:val="nil"/>
            </w:tcBorders>
            <w:shd w:val="clear" w:color="auto" w:fill="auto"/>
            <w:hideMark/>
          </w:tcPr>
          <w:p w:rsidR="00C30D44" w:rsidRPr="00C30D44" w:rsidRDefault="00C30D44" w:rsidP="00C30D44">
            <w:pPr>
              <w:widowControl/>
              <w:jc w:val="center"/>
              <w:rPr>
                <w:b/>
                <w:bCs/>
                <w:sz w:val="24"/>
                <w:szCs w:val="24"/>
              </w:rPr>
            </w:pPr>
            <w:r w:rsidRPr="00C30D44">
              <w:rPr>
                <w:b/>
                <w:bCs/>
                <w:sz w:val="24"/>
                <w:szCs w:val="24"/>
              </w:rPr>
              <w:t xml:space="preserve">об исполнении иных межбюджетных трансферт, предоставляемых бюджетам поселений </w:t>
            </w:r>
            <w:proofErr w:type="spellStart"/>
            <w:r w:rsidRPr="00C30D44">
              <w:rPr>
                <w:b/>
                <w:bCs/>
                <w:sz w:val="24"/>
                <w:szCs w:val="24"/>
              </w:rPr>
              <w:t>Мокшанского</w:t>
            </w:r>
            <w:proofErr w:type="spellEnd"/>
            <w:r w:rsidRPr="00C30D44">
              <w:rPr>
                <w:b/>
                <w:bCs/>
                <w:sz w:val="24"/>
                <w:szCs w:val="24"/>
              </w:rPr>
              <w:t xml:space="preserve"> района из бюджета </w:t>
            </w:r>
            <w:proofErr w:type="spellStart"/>
            <w:r w:rsidRPr="00C30D44">
              <w:rPr>
                <w:b/>
                <w:bCs/>
                <w:sz w:val="24"/>
                <w:szCs w:val="24"/>
              </w:rPr>
              <w:t>Мокшанского</w:t>
            </w:r>
            <w:proofErr w:type="spellEnd"/>
            <w:r w:rsidRPr="00C30D44">
              <w:rPr>
                <w:b/>
                <w:bCs/>
                <w:sz w:val="24"/>
                <w:szCs w:val="24"/>
              </w:rPr>
              <w:t xml:space="preserve"> района за первый квартал 2022 года</w:t>
            </w:r>
          </w:p>
        </w:tc>
      </w:tr>
      <w:tr w:rsidR="00C30D44" w:rsidRPr="00C30D44" w:rsidTr="00C30D44">
        <w:trPr>
          <w:trHeight w:val="255"/>
        </w:trPr>
        <w:tc>
          <w:tcPr>
            <w:tcW w:w="52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370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14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96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96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60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36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r>
      <w:tr w:rsidR="00C30D44" w:rsidRPr="00C30D44" w:rsidTr="00C30D44">
        <w:trPr>
          <w:trHeight w:val="189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3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Наименование поселения</w:t>
            </w:r>
          </w:p>
        </w:tc>
        <w:tc>
          <w:tcPr>
            <w:tcW w:w="7040" w:type="dxa"/>
            <w:gridSpan w:val="4"/>
            <w:tcBorders>
              <w:top w:val="single" w:sz="4" w:space="0" w:color="auto"/>
              <w:left w:val="nil"/>
              <w:bottom w:val="single" w:sz="4" w:space="0" w:color="auto"/>
              <w:right w:val="single" w:sz="4" w:space="0" w:color="auto"/>
            </w:tcBorders>
            <w:shd w:val="clear" w:color="auto" w:fill="auto"/>
            <w:vAlign w:val="center"/>
            <w:hideMark/>
          </w:tcPr>
          <w:p w:rsidR="00C30D44" w:rsidRPr="00C30D44" w:rsidRDefault="00C30D44" w:rsidP="00C30D44">
            <w:pPr>
              <w:widowControl/>
              <w:jc w:val="center"/>
            </w:pPr>
            <w:r w:rsidRPr="00C30D44">
              <w:t xml:space="preserve">иные межбюджетных трансфертов  на повышение заработной платы работникам муниципальных учреждений поселений </w:t>
            </w:r>
            <w:proofErr w:type="spellStart"/>
            <w:r w:rsidRPr="00C30D44">
              <w:t>Мокшанского</w:t>
            </w:r>
            <w:proofErr w:type="spellEnd"/>
            <w:r w:rsidRPr="00C30D44">
              <w:t xml:space="preserve"> района Пензенской области в связи с повышением минимального </w:t>
            </w:r>
            <w:proofErr w:type="gramStart"/>
            <w:r w:rsidRPr="00C30D44">
              <w:t>размера оплаты труда</w:t>
            </w:r>
            <w:proofErr w:type="gramEnd"/>
          </w:p>
        </w:tc>
        <w:tc>
          <w:tcPr>
            <w:tcW w:w="5780" w:type="dxa"/>
            <w:gridSpan w:val="4"/>
            <w:tcBorders>
              <w:top w:val="single" w:sz="4" w:space="0" w:color="auto"/>
              <w:left w:val="nil"/>
              <w:bottom w:val="single" w:sz="4" w:space="0" w:color="auto"/>
              <w:right w:val="single" w:sz="4" w:space="0" w:color="000000"/>
            </w:tcBorders>
            <w:shd w:val="clear" w:color="auto" w:fill="auto"/>
            <w:vAlign w:val="center"/>
            <w:hideMark/>
          </w:tcPr>
          <w:p w:rsidR="00C30D44" w:rsidRPr="00C30D44" w:rsidRDefault="00C30D44" w:rsidP="00C30D44">
            <w:pPr>
              <w:widowControl/>
              <w:jc w:val="center"/>
            </w:pPr>
            <w:r w:rsidRPr="00C30D44">
              <w:t>иные межбюджетные трансферты на поддержку мер по обеспечению сбалансированности бюджетов  в рамках заключенных соглашений</w:t>
            </w:r>
          </w:p>
        </w:tc>
        <w:tc>
          <w:tcPr>
            <w:tcW w:w="6400" w:type="dxa"/>
            <w:gridSpan w:val="4"/>
            <w:tcBorders>
              <w:top w:val="single" w:sz="4" w:space="0" w:color="auto"/>
              <w:left w:val="nil"/>
              <w:bottom w:val="single" w:sz="4" w:space="0" w:color="auto"/>
              <w:right w:val="single" w:sz="4" w:space="0" w:color="000000"/>
            </w:tcBorders>
            <w:shd w:val="clear" w:color="auto" w:fill="auto"/>
            <w:vAlign w:val="center"/>
            <w:hideMark/>
          </w:tcPr>
          <w:p w:rsidR="00C30D44" w:rsidRPr="00C30D44" w:rsidRDefault="00C30D44" w:rsidP="00C30D44">
            <w:pPr>
              <w:widowControl/>
              <w:jc w:val="center"/>
            </w:pPr>
            <w:r w:rsidRPr="00C30D4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r>
      <w:tr w:rsidR="00C30D44" w:rsidRPr="00C30D44" w:rsidTr="00C30D44">
        <w:trPr>
          <w:trHeight w:val="97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C30D44" w:rsidRPr="00C30D44" w:rsidRDefault="00C30D44" w:rsidP="00C30D44">
            <w:pPr>
              <w:widowControl/>
            </w:pPr>
          </w:p>
        </w:tc>
        <w:tc>
          <w:tcPr>
            <w:tcW w:w="3700" w:type="dxa"/>
            <w:vMerge/>
            <w:tcBorders>
              <w:top w:val="single" w:sz="4" w:space="0" w:color="auto"/>
              <w:left w:val="single" w:sz="4" w:space="0" w:color="auto"/>
              <w:bottom w:val="single" w:sz="4" w:space="0" w:color="auto"/>
              <w:right w:val="single" w:sz="4" w:space="0" w:color="auto"/>
            </w:tcBorders>
            <w:vAlign w:val="center"/>
            <w:hideMark/>
          </w:tcPr>
          <w:p w:rsidR="00C30D44" w:rsidRPr="00C30D44" w:rsidRDefault="00C30D44" w:rsidP="00C30D44">
            <w:pPr>
              <w:widowControl/>
            </w:pP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Утверждено на 2022 год, тыс</w:t>
            </w:r>
            <w:proofErr w:type="gramStart"/>
            <w:r w:rsidRPr="00C30D44">
              <w:t>.р</w:t>
            </w:r>
            <w:proofErr w:type="gramEnd"/>
            <w:r w:rsidRPr="00C30D44">
              <w:t>уб.</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План на 1-й квартал 2022 года, тыс</w:t>
            </w:r>
            <w:proofErr w:type="gramStart"/>
            <w:r w:rsidRPr="00C30D44">
              <w:t>.р</w:t>
            </w:r>
            <w:proofErr w:type="gramEnd"/>
            <w:r w:rsidRPr="00C30D44">
              <w:t>уб.</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Исполнение за 1-й квартал 2022 года, тыс</w:t>
            </w:r>
            <w:proofErr w:type="gramStart"/>
            <w:r w:rsidRPr="00C30D44">
              <w:t>.р</w:t>
            </w:r>
            <w:proofErr w:type="gramEnd"/>
            <w:r w:rsidRPr="00C30D44">
              <w:t>уб.</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 xml:space="preserve">% </w:t>
            </w:r>
            <w:proofErr w:type="spellStart"/>
            <w:proofErr w:type="gramStart"/>
            <w:r w:rsidRPr="00C30D44">
              <w:t>испол-нения</w:t>
            </w:r>
            <w:proofErr w:type="spellEnd"/>
            <w:proofErr w:type="gramEnd"/>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Утверждено на 2022 год, тыс</w:t>
            </w:r>
            <w:proofErr w:type="gramStart"/>
            <w:r w:rsidRPr="00C30D44">
              <w:t>.р</w:t>
            </w:r>
            <w:proofErr w:type="gramEnd"/>
            <w:r w:rsidRPr="00C30D44">
              <w:t>уб.</w:t>
            </w: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План на 1-й квартал 2022 года, тыс</w:t>
            </w:r>
            <w:proofErr w:type="gramStart"/>
            <w:r w:rsidRPr="00C30D44">
              <w:t>.р</w:t>
            </w:r>
            <w:proofErr w:type="gramEnd"/>
            <w:r w:rsidRPr="00C30D44">
              <w:t>уб.</w:t>
            </w: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Исполнение за 1-й квартал 2022 года, тыс</w:t>
            </w:r>
            <w:proofErr w:type="gramStart"/>
            <w:r w:rsidRPr="00C30D44">
              <w:t>.р</w:t>
            </w:r>
            <w:proofErr w:type="gramEnd"/>
            <w:r w:rsidRPr="00C30D44">
              <w:t>уб.</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 xml:space="preserve">% </w:t>
            </w:r>
            <w:proofErr w:type="spellStart"/>
            <w:proofErr w:type="gramStart"/>
            <w:r w:rsidRPr="00C30D44">
              <w:t>испол-нения</w:t>
            </w:r>
            <w:proofErr w:type="spellEnd"/>
            <w:proofErr w:type="gramEnd"/>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Утверждено на 2022 год, тыс</w:t>
            </w:r>
            <w:proofErr w:type="gramStart"/>
            <w:r w:rsidRPr="00C30D44">
              <w:t>.р</w:t>
            </w:r>
            <w:proofErr w:type="gramEnd"/>
            <w:r w:rsidRPr="00C30D44">
              <w:t>уб.</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План на 1-й квартал 2022 года, тыс</w:t>
            </w:r>
            <w:proofErr w:type="gramStart"/>
            <w:r w:rsidRPr="00C30D44">
              <w:t>.р</w:t>
            </w:r>
            <w:proofErr w:type="gramEnd"/>
            <w:r w:rsidRPr="00C30D44">
              <w:t>уб.</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Исполнение за 1-й квартал 2022 года, тыс</w:t>
            </w:r>
            <w:proofErr w:type="gramStart"/>
            <w:r w:rsidRPr="00C30D44">
              <w:t>.р</w:t>
            </w:r>
            <w:proofErr w:type="gramEnd"/>
            <w:r w:rsidRPr="00C30D44">
              <w:t>уб.</w:t>
            </w: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 xml:space="preserve">% </w:t>
            </w:r>
            <w:proofErr w:type="spellStart"/>
            <w:proofErr w:type="gramStart"/>
            <w:r w:rsidRPr="00C30D44">
              <w:t>испол-нения</w:t>
            </w:r>
            <w:proofErr w:type="spellEnd"/>
            <w:proofErr w:type="gramEnd"/>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proofErr w:type="spellStart"/>
            <w:r w:rsidRPr="00C30D44">
              <w:t>Богородский</w:t>
            </w:r>
            <w:proofErr w:type="spellEnd"/>
            <w:r w:rsidRPr="00C30D44">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32,3</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8,1</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8,1</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r w:rsidRPr="00C30D44">
              <w:t>Елизаветинский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29,4</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7,3</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7,3</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0,0</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3</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r w:rsidRPr="00C30D44">
              <w:t>Засечный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51,8</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13,0</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13,0</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0,0</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4</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proofErr w:type="spellStart"/>
            <w:r w:rsidRPr="00C30D44">
              <w:t>Нечаевский</w:t>
            </w:r>
            <w:proofErr w:type="spellEnd"/>
            <w:r w:rsidRPr="00C30D44">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86,6</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21,6</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21,6</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0,0</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5</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proofErr w:type="spellStart"/>
            <w:r w:rsidRPr="00C30D44">
              <w:t>Плесский</w:t>
            </w:r>
            <w:proofErr w:type="spellEnd"/>
            <w:r w:rsidRPr="00C30D44">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122,9</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30,7</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30,7</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6</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proofErr w:type="spellStart"/>
            <w:r w:rsidRPr="00C30D44">
              <w:t>Подгорненский</w:t>
            </w:r>
            <w:proofErr w:type="spellEnd"/>
            <w:r w:rsidRPr="00C30D44">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66,5</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16,6</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16,6</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376,8</w:t>
            </w: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41,3</w:t>
            </w: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41,3</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0,0</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lastRenderedPageBreak/>
              <w:t>7</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proofErr w:type="spellStart"/>
            <w:r w:rsidRPr="00C30D44">
              <w:t>Рамзайский</w:t>
            </w:r>
            <w:proofErr w:type="spellEnd"/>
            <w:r w:rsidRPr="00C30D44">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88,3</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22,1</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22,1</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8</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r w:rsidRPr="00C30D44">
              <w:t>Успенский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96,7</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24,2</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24,2</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0,0</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9</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proofErr w:type="spellStart"/>
            <w:r w:rsidRPr="00C30D44">
              <w:t>Царевщинский</w:t>
            </w:r>
            <w:proofErr w:type="spellEnd"/>
            <w:r w:rsidRPr="00C30D44">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proofErr w:type="spellStart"/>
            <w:r w:rsidRPr="00C30D44">
              <w:t>Чернозерский</w:t>
            </w:r>
            <w:proofErr w:type="spellEnd"/>
            <w:r w:rsidRPr="00C30D44">
              <w:t xml:space="preserve"> сельсовет </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129,9</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32,5</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32,5</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0,0</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11</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proofErr w:type="spellStart"/>
            <w:r w:rsidRPr="00C30D44">
              <w:t>Широкоисский</w:t>
            </w:r>
            <w:proofErr w:type="spellEnd"/>
            <w:r w:rsidRPr="00C30D44">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32,3</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8,1</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8,1</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200,0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0,0</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12</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r w:rsidRPr="00C30D44">
              <w:t>Юровский сельсовет</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13</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pPr>
            <w:r w:rsidRPr="00C30D44">
              <w:t>р.п</w:t>
            </w:r>
            <w:proofErr w:type="gramStart"/>
            <w:r w:rsidRPr="00C30D44">
              <w:t>.М</w:t>
            </w:r>
            <w:proofErr w:type="gramEnd"/>
            <w:r w:rsidRPr="00C30D44">
              <w:t>окшан</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pPr>
            <w:r w:rsidRPr="00C30D44">
              <w:t>-</w:t>
            </w:r>
          </w:p>
        </w:tc>
      </w:tr>
      <w:tr w:rsidR="00C30D44" w:rsidRPr="00C30D44" w:rsidTr="00C30D44">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 </w:t>
            </w:r>
          </w:p>
        </w:tc>
        <w:tc>
          <w:tcPr>
            <w:tcW w:w="37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both"/>
              <w:rPr>
                <w:b/>
                <w:bCs/>
              </w:rPr>
            </w:pPr>
            <w:r w:rsidRPr="00C30D44">
              <w:rPr>
                <w:b/>
                <w:bCs/>
              </w:rPr>
              <w:t>Всего</w:t>
            </w:r>
          </w:p>
        </w:tc>
        <w:tc>
          <w:tcPr>
            <w:tcW w:w="21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736,7</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184,2</w:t>
            </w:r>
          </w:p>
        </w:tc>
        <w:tc>
          <w:tcPr>
            <w:tcW w:w="19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184,2</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100,0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376,8</w:t>
            </w: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41,3</w:t>
            </w:r>
          </w:p>
        </w:tc>
        <w:tc>
          <w:tcPr>
            <w:tcW w:w="154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41,3</w:t>
            </w:r>
          </w:p>
        </w:tc>
        <w:tc>
          <w:tcPr>
            <w:tcW w:w="98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100,0</w:t>
            </w:r>
          </w:p>
        </w:tc>
        <w:tc>
          <w:tcPr>
            <w:tcW w:w="160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1 400,0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1 400,0</w:t>
            </w:r>
          </w:p>
        </w:tc>
        <w:tc>
          <w:tcPr>
            <w:tcW w:w="172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p>
        </w:tc>
        <w:tc>
          <w:tcPr>
            <w:tcW w:w="1360" w:type="dxa"/>
            <w:tcBorders>
              <w:top w:val="nil"/>
              <w:left w:val="nil"/>
              <w:bottom w:val="single" w:sz="4" w:space="0" w:color="auto"/>
              <w:right w:val="single" w:sz="4" w:space="0" w:color="auto"/>
            </w:tcBorders>
            <w:shd w:val="clear" w:color="auto" w:fill="auto"/>
            <w:hideMark/>
          </w:tcPr>
          <w:p w:rsidR="00C30D44" w:rsidRPr="00C30D44" w:rsidRDefault="00C30D44" w:rsidP="00C30D44">
            <w:pPr>
              <w:widowControl/>
              <w:jc w:val="center"/>
              <w:rPr>
                <w:b/>
                <w:bCs/>
              </w:rPr>
            </w:pPr>
            <w:r w:rsidRPr="00C30D44">
              <w:rPr>
                <w:b/>
                <w:bCs/>
              </w:rPr>
              <w:t>0,0</w:t>
            </w:r>
          </w:p>
        </w:tc>
      </w:tr>
    </w:tbl>
    <w:p w:rsidR="007C61F5" w:rsidRDefault="007C61F5"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Pr="009B6459" w:rsidRDefault="009B6459" w:rsidP="009B6459">
      <w:pPr>
        <w:pStyle w:val="ac"/>
        <w:ind w:left="5760"/>
        <w:jc w:val="right"/>
        <w:rPr>
          <w:bCs/>
          <w:sz w:val="28"/>
          <w:szCs w:val="28"/>
        </w:rPr>
      </w:pPr>
      <w:r w:rsidRPr="009B6459">
        <w:rPr>
          <w:bCs/>
          <w:sz w:val="28"/>
          <w:szCs w:val="28"/>
        </w:rPr>
        <w:lastRenderedPageBreak/>
        <w:t>Приложение  №7</w:t>
      </w:r>
    </w:p>
    <w:p w:rsidR="009B6459" w:rsidRPr="009B6459" w:rsidRDefault="009B6459" w:rsidP="009B6459">
      <w:pPr>
        <w:pStyle w:val="ac"/>
        <w:jc w:val="right"/>
        <w:rPr>
          <w:bCs/>
          <w:sz w:val="28"/>
          <w:szCs w:val="28"/>
        </w:rPr>
      </w:pPr>
      <w:r w:rsidRPr="009B6459">
        <w:rPr>
          <w:bCs/>
          <w:sz w:val="28"/>
          <w:szCs w:val="28"/>
        </w:rPr>
        <w:t xml:space="preserve">УТВЕРЖДЕНО  </w:t>
      </w:r>
    </w:p>
    <w:p w:rsidR="009B6459" w:rsidRPr="009B6459" w:rsidRDefault="009B6459" w:rsidP="009B6459">
      <w:pPr>
        <w:pStyle w:val="ac"/>
        <w:jc w:val="right"/>
        <w:rPr>
          <w:bCs/>
          <w:sz w:val="28"/>
          <w:szCs w:val="28"/>
        </w:rPr>
      </w:pPr>
      <w:r w:rsidRPr="009B6459">
        <w:rPr>
          <w:bCs/>
          <w:sz w:val="28"/>
          <w:szCs w:val="28"/>
        </w:rPr>
        <w:t>постановлением администрации</w:t>
      </w:r>
    </w:p>
    <w:p w:rsidR="009B6459" w:rsidRPr="009B6459" w:rsidRDefault="009B6459" w:rsidP="009B6459">
      <w:pPr>
        <w:pStyle w:val="ac"/>
        <w:jc w:val="right"/>
        <w:rPr>
          <w:bCs/>
          <w:sz w:val="28"/>
          <w:szCs w:val="28"/>
        </w:rPr>
      </w:pPr>
      <w:proofErr w:type="spellStart"/>
      <w:r w:rsidRPr="009B6459">
        <w:rPr>
          <w:bCs/>
          <w:sz w:val="28"/>
          <w:szCs w:val="28"/>
        </w:rPr>
        <w:t>Мокшанского</w:t>
      </w:r>
      <w:proofErr w:type="spellEnd"/>
      <w:r w:rsidRPr="009B6459">
        <w:rPr>
          <w:bCs/>
          <w:sz w:val="28"/>
          <w:szCs w:val="28"/>
        </w:rPr>
        <w:t xml:space="preserve"> района </w:t>
      </w:r>
    </w:p>
    <w:p w:rsidR="009B6459" w:rsidRPr="009B6459" w:rsidRDefault="009B6459" w:rsidP="009B6459">
      <w:pPr>
        <w:pStyle w:val="ac"/>
        <w:jc w:val="right"/>
        <w:rPr>
          <w:sz w:val="28"/>
          <w:szCs w:val="28"/>
        </w:rPr>
      </w:pPr>
      <w:r w:rsidRPr="009B6459">
        <w:rPr>
          <w:bCs/>
          <w:sz w:val="28"/>
          <w:szCs w:val="28"/>
        </w:rPr>
        <w:t xml:space="preserve">                 </w:t>
      </w:r>
      <w:r w:rsidR="001F4D5A" w:rsidRPr="00672B15">
        <w:rPr>
          <w:szCs w:val="24"/>
        </w:rPr>
        <w:t xml:space="preserve">от  </w:t>
      </w:r>
      <w:r w:rsidR="001F4D5A">
        <w:rPr>
          <w:szCs w:val="24"/>
        </w:rPr>
        <w:t>15.04.2022</w:t>
      </w:r>
      <w:r w:rsidR="001F4D5A" w:rsidRPr="00672B15">
        <w:rPr>
          <w:szCs w:val="24"/>
        </w:rPr>
        <w:t xml:space="preserve"> № </w:t>
      </w:r>
      <w:r w:rsidR="001F4D5A">
        <w:rPr>
          <w:szCs w:val="24"/>
        </w:rPr>
        <w:t>330</w:t>
      </w:r>
      <w:r w:rsidR="001F4D5A" w:rsidRPr="00672B15">
        <w:rPr>
          <w:szCs w:val="24"/>
        </w:rPr>
        <w:t xml:space="preserve">  </w:t>
      </w:r>
      <w:r w:rsidRPr="009B6459">
        <w:rPr>
          <w:bCs/>
          <w:sz w:val="28"/>
          <w:szCs w:val="28"/>
        </w:rPr>
        <w:t xml:space="preserve">      </w:t>
      </w:r>
    </w:p>
    <w:p w:rsidR="009B6459" w:rsidRPr="009B6459" w:rsidRDefault="009B6459" w:rsidP="009B6459">
      <w:pPr>
        <w:jc w:val="right"/>
        <w:rPr>
          <w:sz w:val="28"/>
          <w:szCs w:val="28"/>
        </w:rPr>
      </w:pPr>
    </w:p>
    <w:p w:rsidR="009B6459" w:rsidRDefault="009B6459" w:rsidP="009B6459">
      <w:pPr>
        <w:pStyle w:val="ac"/>
      </w:pPr>
    </w:p>
    <w:p w:rsidR="009B6459" w:rsidRDefault="009B6459" w:rsidP="009B6459">
      <w:pPr>
        <w:pStyle w:val="ac"/>
      </w:pPr>
    </w:p>
    <w:p w:rsidR="009B6459" w:rsidRDefault="009B6459" w:rsidP="009B6459">
      <w:pPr>
        <w:pStyle w:val="ac"/>
        <w:jc w:val="center"/>
      </w:pPr>
      <w:r>
        <w:t>ОТЧЕТ</w:t>
      </w:r>
    </w:p>
    <w:p w:rsidR="009B6459" w:rsidRDefault="009B6459" w:rsidP="009B6459">
      <w:pPr>
        <w:pStyle w:val="ac"/>
        <w:jc w:val="center"/>
      </w:pPr>
      <w:r>
        <w:rPr>
          <w:szCs w:val="28"/>
        </w:rPr>
        <w:t xml:space="preserve">об  использовании средств  из резервного фонда администрации </w:t>
      </w:r>
      <w:proofErr w:type="spellStart"/>
      <w:r>
        <w:rPr>
          <w:szCs w:val="28"/>
        </w:rPr>
        <w:t>Мокшанского</w:t>
      </w:r>
      <w:proofErr w:type="spellEnd"/>
      <w:r>
        <w:rPr>
          <w:szCs w:val="28"/>
        </w:rPr>
        <w:t xml:space="preserve"> района </w:t>
      </w:r>
      <w:r w:rsidRPr="0022336D">
        <w:rPr>
          <w:bCs/>
          <w:szCs w:val="28"/>
        </w:rPr>
        <w:t xml:space="preserve">за </w:t>
      </w:r>
      <w:r>
        <w:rPr>
          <w:bCs/>
          <w:szCs w:val="28"/>
        </w:rPr>
        <w:t>первый квартал 2022 года</w:t>
      </w:r>
    </w:p>
    <w:p w:rsidR="009B6459" w:rsidRDefault="009B6459" w:rsidP="009B6459">
      <w:pPr>
        <w:pStyle w:val="ac"/>
        <w:jc w:val="center"/>
      </w:pPr>
    </w:p>
    <w:p w:rsidR="009B6459" w:rsidRDefault="009B6459" w:rsidP="009B6459">
      <w:pPr>
        <w:jc w:val="center"/>
        <w:rPr>
          <w:b/>
          <w:sz w:val="28"/>
        </w:rPr>
      </w:pPr>
    </w:p>
    <w:tbl>
      <w:tblPr>
        <w:tblW w:w="13052" w:type="dxa"/>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3"/>
        <w:gridCol w:w="2581"/>
        <w:gridCol w:w="2900"/>
        <w:gridCol w:w="1086"/>
        <w:gridCol w:w="1090"/>
        <w:gridCol w:w="1407"/>
        <w:gridCol w:w="1131"/>
        <w:gridCol w:w="905"/>
        <w:gridCol w:w="1269"/>
      </w:tblGrid>
      <w:tr w:rsidR="009B6459" w:rsidTr="009B6459">
        <w:trPr>
          <w:trHeight w:val="1290"/>
        </w:trPr>
        <w:tc>
          <w:tcPr>
            <w:tcW w:w="683" w:type="dxa"/>
          </w:tcPr>
          <w:p w:rsidR="009B6459" w:rsidRDefault="009B6459" w:rsidP="007A4D38">
            <w:pPr>
              <w:jc w:val="center"/>
            </w:pPr>
            <w:r>
              <w:t xml:space="preserve">№ </w:t>
            </w:r>
            <w:proofErr w:type="spellStart"/>
            <w:proofErr w:type="gramStart"/>
            <w:r>
              <w:t>п</w:t>
            </w:r>
            <w:proofErr w:type="spellEnd"/>
            <w:proofErr w:type="gramEnd"/>
            <w:r>
              <w:t>/</w:t>
            </w:r>
            <w:proofErr w:type="spellStart"/>
            <w:r>
              <w:t>п</w:t>
            </w:r>
            <w:proofErr w:type="spellEnd"/>
          </w:p>
        </w:tc>
        <w:tc>
          <w:tcPr>
            <w:tcW w:w="2581" w:type="dxa"/>
          </w:tcPr>
          <w:p w:rsidR="009B6459" w:rsidRDefault="009B6459" w:rsidP="007A4D38">
            <w:pPr>
              <w:jc w:val="center"/>
            </w:pPr>
            <w:r>
              <w:t>Через кого выделены средства</w:t>
            </w:r>
          </w:p>
        </w:tc>
        <w:tc>
          <w:tcPr>
            <w:tcW w:w="2900" w:type="dxa"/>
          </w:tcPr>
          <w:p w:rsidR="009B6459" w:rsidRDefault="009B6459" w:rsidP="007A4D38">
            <w:pPr>
              <w:jc w:val="center"/>
            </w:pPr>
            <w:r>
              <w:t xml:space="preserve">На что и кому выделены средства </w:t>
            </w:r>
          </w:p>
        </w:tc>
        <w:tc>
          <w:tcPr>
            <w:tcW w:w="1086" w:type="dxa"/>
          </w:tcPr>
          <w:p w:rsidR="009B6459" w:rsidRDefault="009B6459" w:rsidP="007A4D38">
            <w:pPr>
              <w:jc w:val="center"/>
            </w:pPr>
            <w:proofErr w:type="spellStart"/>
            <w:proofErr w:type="gramStart"/>
            <w:r>
              <w:t>Ведом-ство</w:t>
            </w:r>
            <w:proofErr w:type="spellEnd"/>
            <w:proofErr w:type="gramEnd"/>
          </w:p>
        </w:tc>
        <w:tc>
          <w:tcPr>
            <w:tcW w:w="1090" w:type="dxa"/>
          </w:tcPr>
          <w:p w:rsidR="009B6459" w:rsidRDefault="009B6459" w:rsidP="007A4D38">
            <w:pPr>
              <w:jc w:val="center"/>
            </w:pPr>
            <w:r>
              <w:t xml:space="preserve">Раздел </w:t>
            </w:r>
            <w:proofErr w:type="spellStart"/>
            <w:proofErr w:type="gramStart"/>
            <w:r>
              <w:t>Под-раздел</w:t>
            </w:r>
            <w:proofErr w:type="spellEnd"/>
            <w:proofErr w:type="gramEnd"/>
          </w:p>
        </w:tc>
        <w:tc>
          <w:tcPr>
            <w:tcW w:w="1407" w:type="dxa"/>
          </w:tcPr>
          <w:p w:rsidR="009B6459" w:rsidRDefault="009B6459" w:rsidP="007A4D38">
            <w:pPr>
              <w:jc w:val="center"/>
            </w:pPr>
            <w:r>
              <w:t>Целевая статья</w:t>
            </w:r>
          </w:p>
        </w:tc>
        <w:tc>
          <w:tcPr>
            <w:tcW w:w="1131" w:type="dxa"/>
          </w:tcPr>
          <w:p w:rsidR="009B6459" w:rsidRDefault="009B6459" w:rsidP="007A4D38">
            <w:pPr>
              <w:jc w:val="center"/>
            </w:pPr>
            <w:r>
              <w:t xml:space="preserve">Вид </w:t>
            </w:r>
            <w:proofErr w:type="spellStart"/>
            <w:proofErr w:type="gramStart"/>
            <w:r>
              <w:t>рас-ходов</w:t>
            </w:r>
            <w:proofErr w:type="spellEnd"/>
            <w:proofErr w:type="gramEnd"/>
          </w:p>
        </w:tc>
        <w:tc>
          <w:tcPr>
            <w:tcW w:w="905" w:type="dxa"/>
          </w:tcPr>
          <w:p w:rsidR="009B6459" w:rsidRDefault="009B6459" w:rsidP="007A4D38">
            <w:pPr>
              <w:jc w:val="center"/>
            </w:pPr>
            <w:r>
              <w:t>КОСГУ</w:t>
            </w:r>
          </w:p>
        </w:tc>
        <w:tc>
          <w:tcPr>
            <w:tcW w:w="1269" w:type="dxa"/>
          </w:tcPr>
          <w:p w:rsidR="009B6459" w:rsidRDefault="009B6459" w:rsidP="007A4D38">
            <w:pPr>
              <w:jc w:val="center"/>
            </w:pPr>
            <w:r>
              <w:t>Сумма тыс</w:t>
            </w:r>
            <w:proofErr w:type="gramStart"/>
            <w:r>
              <w:t>.р</w:t>
            </w:r>
            <w:proofErr w:type="gramEnd"/>
            <w:r>
              <w:t>уб.</w:t>
            </w:r>
          </w:p>
        </w:tc>
      </w:tr>
      <w:tr w:rsidR="009B6459" w:rsidTr="009B6459">
        <w:trPr>
          <w:trHeight w:val="429"/>
        </w:trPr>
        <w:tc>
          <w:tcPr>
            <w:tcW w:w="683" w:type="dxa"/>
          </w:tcPr>
          <w:p w:rsidR="009B6459" w:rsidRDefault="009B6459" w:rsidP="007A4D38">
            <w:pPr>
              <w:jc w:val="center"/>
            </w:pPr>
          </w:p>
        </w:tc>
        <w:tc>
          <w:tcPr>
            <w:tcW w:w="2581" w:type="dxa"/>
          </w:tcPr>
          <w:p w:rsidR="009B6459" w:rsidRDefault="009B6459" w:rsidP="007A4D38">
            <w:pPr>
              <w:jc w:val="center"/>
            </w:pPr>
            <w:r>
              <w:t>-</w:t>
            </w:r>
          </w:p>
        </w:tc>
        <w:tc>
          <w:tcPr>
            <w:tcW w:w="2900" w:type="dxa"/>
          </w:tcPr>
          <w:p w:rsidR="009B6459" w:rsidRDefault="009B6459" w:rsidP="007A4D38">
            <w:pPr>
              <w:jc w:val="center"/>
            </w:pPr>
            <w:r>
              <w:t>-</w:t>
            </w:r>
          </w:p>
        </w:tc>
        <w:tc>
          <w:tcPr>
            <w:tcW w:w="1086" w:type="dxa"/>
          </w:tcPr>
          <w:p w:rsidR="009B6459" w:rsidRDefault="009B6459" w:rsidP="007A4D38">
            <w:pPr>
              <w:jc w:val="center"/>
            </w:pPr>
            <w:r>
              <w:t>-</w:t>
            </w:r>
          </w:p>
        </w:tc>
        <w:tc>
          <w:tcPr>
            <w:tcW w:w="1090" w:type="dxa"/>
          </w:tcPr>
          <w:p w:rsidR="009B6459" w:rsidRDefault="009B6459" w:rsidP="007A4D38">
            <w:pPr>
              <w:jc w:val="center"/>
            </w:pPr>
            <w:r>
              <w:t>-</w:t>
            </w:r>
          </w:p>
        </w:tc>
        <w:tc>
          <w:tcPr>
            <w:tcW w:w="1407" w:type="dxa"/>
          </w:tcPr>
          <w:p w:rsidR="009B6459" w:rsidRDefault="009B6459" w:rsidP="007A4D38">
            <w:pPr>
              <w:jc w:val="center"/>
            </w:pPr>
            <w:r>
              <w:t>-</w:t>
            </w:r>
          </w:p>
        </w:tc>
        <w:tc>
          <w:tcPr>
            <w:tcW w:w="1131" w:type="dxa"/>
          </w:tcPr>
          <w:p w:rsidR="009B6459" w:rsidRDefault="009B6459" w:rsidP="007A4D38">
            <w:pPr>
              <w:jc w:val="center"/>
            </w:pPr>
            <w:r>
              <w:t>-</w:t>
            </w:r>
          </w:p>
        </w:tc>
        <w:tc>
          <w:tcPr>
            <w:tcW w:w="905" w:type="dxa"/>
          </w:tcPr>
          <w:p w:rsidR="009B6459" w:rsidRDefault="009B6459" w:rsidP="007A4D38">
            <w:pPr>
              <w:jc w:val="center"/>
            </w:pPr>
            <w:r>
              <w:t>-</w:t>
            </w:r>
          </w:p>
        </w:tc>
        <w:tc>
          <w:tcPr>
            <w:tcW w:w="1269" w:type="dxa"/>
          </w:tcPr>
          <w:p w:rsidR="009B6459" w:rsidRDefault="009B6459" w:rsidP="007A4D38">
            <w:pPr>
              <w:jc w:val="center"/>
            </w:pPr>
            <w:r>
              <w:t>-</w:t>
            </w:r>
          </w:p>
        </w:tc>
      </w:tr>
      <w:tr w:rsidR="009B6459" w:rsidTr="009B6459">
        <w:trPr>
          <w:trHeight w:val="464"/>
        </w:trPr>
        <w:tc>
          <w:tcPr>
            <w:tcW w:w="683" w:type="dxa"/>
          </w:tcPr>
          <w:p w:rsidR="009B6459" w:rsidRDefault="009B6459" w:rsidP="007A4D38">
            <w:pPr>
              <w:jc w:val="center"/>
            </w:pPr>
          </w:p>
        </w:tc>
        <w:tc>
          <w:tcPr>
            <w:tcW w:w="2581" w:type="dxa"/>
          </w:tcPr>
          <w:p w:rsidR="009B6459" w:rsidRDefault="009B6459" w:rsidP="007A4D38">
            <w:pPr>
              <w:jc w:val="center"/>
            </w:pPr>
            <w:r>
              <w:t>ВСЕГО</w:t>
            </w:r>
          </w:p>
        </w:tc>
        <w:tc>
          <w:tcPr>
            <w:tcW w:w="2900" w:type="dxa"/>
          </w:tcPr>
          <w:p w:rsidR="009B6459" w:rsidRDefault="009B6459" w:rsidP="007A4D38">
            <w:pPr>
              <w:jc w:val="center"/>
            </w:pPr>
          </w:p>
        </w:tc>
        <w:tc>
          <w:tcPr>
            <w:tcW w:w="1086" w:type="dxa"/>
          </w:tcPr>
          <w:p w:rsidR="009B6459" w:rsidRDefault="009B6459" w:rsidP="007A4D38">
            <w:pPr>
              <w:jc w:val="center"/>
            </w:pPr>
          </w:p>
        </w:tc>
        <w:tc>
          <w:tcPr>
            <w:tcW w:w="1090" w:type="dxa"/>
          </w:tcPr>
          <w:p w:rsidR="009B6459" w:rsidRDefault="009B6459" w:rsidP="007A4D38">
            <w:pPr>
              <w:jc w:val="center"/>
            </w:pPr>
          </w:p>
        </w:tc>
        <w:tc>
          <w:tcPr>
            <w:tcW w:w="1407" w:type="dxa"/>
          </w:tcPr>
          <w:p w:rsidR="009B6459" w:rsidRDefault="009B6459" w:rsidP="007A4D38">
            <w:pPr>
              <w:jc w:val="center"/>
            </w:pPr>
          </w:p>
        </w:tc>
        <w:tc>
          <w:tcPr>
            <w:tcW w:w="1131" w:type="dxa"/>
          </w:tcPr>
          <w:p w:rsidR="009B6459" w:rsidRDefault="009B6459" w:rsidP="007A4D38">
            <w:pPr>
              <w:jc w:val="center"/>
            </w:pPr>
          </w:p>
        </w:tc>
        <w:tc>
          <w:tcPr>
            <w:tcW w:w="905" w:type="dxa"/>
          </w:tcPr>
          <w:p w:rsidR="009B6459" w:rsidRDefault="009B6459" w:rsidP="007A4D38">
            <w:pPr>
              <w:jc w:val="center"/>
            </w:pPr>
          </w:p>
        </w:tc>
        <w:tc>
          <w:tcPr>
            <w:tcW w:w="1269" w:type="dxa"/>
          </w:tcPr>
          <w:p w:rsidR="009B6459" w:rsidRDefault="009B6459" w:rsidP="007A4D38">
            <w:pPr>
              <w:jc w:val="center"/>
            </w:pPr>
            <w:r>
              <w:t>-</w:t>
            </w:r>
          </w:p>
        </w:tc>
      </w:tr>
    </w:tbl>
    <w:p w:rsidR="009B6459" w:rsidRDefault="009B6459" w:rsidP="009B6459">
      <w:pPr>
        <w:jc w:val="center"/>
        <w:rPr>
          <w:b/>
          <w:sz w:val="28"/>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C30D44" w:rsidRDefault="00C30D44" w:rsidP="007365EB">
      <w:pPr>
        <w:pStyle w:val="ac"/>
        <w:ind w:left="5760"/>
        <w:jc w:val="right"/>
        <w:rPr>
          <w:bCs/>
        </w:rPr>
      </w:pPr>
    </w:p>
    <w:tbl>
      <w:tblPr>
        <w:tblW w:w="7880" w:type="dxa"/>
        <w:jc w:val="right"/>
        <w:tblInd w:w="93" w:type="dxa"/>
        <w:tblLook w:val="04A0"/>
      </w:tblPr>
      <w:tblGrid>
        <w:gridCol w:w="7880"/>
      </w:tblGrid>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lastRenderedPageBreak/>
              <w:t xml:space="preserve">Приложение №8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t>УТВЕРЖДЕНО</w:t>
            </w:r>
          </w:p>
        </w:tc>
      </w:tr>
      <w:tr w:rsidR="00C311B1" w:rsidRPr="00C311B1" w:rsidTr="007A4D38">
        <w:trPr>
          <w:trHeight w:val="255"/>
          <w:jc w:val="right"/>
        </w:trPr>
        <w:tc>
          <w:tcPr>
            <w:tcW w:w="7880" w:type="dxa"/>
            <w:tcBorders>
              <w:top w:val="nil"/>
              <w:left w:val="nil"/>
              <w:bottom w:val="nil"/>
              <w:right w:val="nil"/>
            </w:tcBorders>
            <w:shd w:val="clear" w:color="auto" w:fill="auto"/>
            <w:vAlign w:val="bottom"/>
            <w:hideMark/>
          </w:tcPr>
          <w:p w:rsidR="00C311B1" w:rsidRPr="00C311B1" w:rsidRDefault="00C311B1" w:rsidP="007A4D38">
            <w:pPr>
              <w:jc w:val="right"/>
              <w:rPr>
                <w:sz w:val="28"/>
                <w:szCs w:val="28"/>
              </w:rPr>
            </w:pPr>
            <w:r w:rsidRPr="00C311B1">
              <w:rPr>
                <w:sz w:val="28"/>
                <w:szCs w:val="28"/>
              </w:rPr>
              <w:t xml:space="preserve">постановлением </w:t>
            </w:r>
          </w:p>
          <w:p w:rsidR="00C311B1" w:rsidRPr="00C311B1" w:rsidRDefault="00C311B1" w:rsidP="007A4D38">
            <w:pPr>
              <w:jc w:val="right"/>
              <w:rPr>
                <w:sz w:val="28"/>
                <w:szCs w:val="28"/>
              </w:rPr>
            </w:pPr>
            <w:r w:rsidRPr="00C311B1">
              <w:rPr>
                <w:sz w:val="28"/>
                <w:szCs w:val="28"/>
              </w:rPr>
              <w:t xml:space="preserve">администрации </w:t>
            </w:r>
          </w:p>
          <w:p w:rsidR="00C311B1" w:rsidRPr="00C311B1" w:rsidRDefault="00C311B1" w:rsidP="007A4D38">
            <w:pPr>
              <w:jc w:val="right"/>
              <w:rPr>
                <w:sz w:val="28"/>
                <w:szCs w:val="28"/>
              </w:rPr>
            </w:pPr>
            <w:proofErr w:type="spellStart"/>
            <w:r w:rsidRPr="00C311B1">
              <w:rPr>
                <w:sz w:val="28"/>
                <w:szCs w:val="28"/>
              </w:rPr>
              <w:t>Мокшанского</w:t>
            </w:r>
            <w:proofErr w:type="spellEnd"/>
            <w:r w:rsidRPr="00C311B1">
              <w:rPr>
                <w:sz w:val="28"/>
                <w:szCs w:val="28"/>
              </w:rPr>
              <w:t xml:space="preserve"> района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center"/>
            <w:hideMark/>
          </w:tcPr>
          <w:p w:rsidR="00C311B1" w:rsidRPr="00C311B1" w:rsidRDefault="001F4D5A" w:rsidP="007A4D38">
            <w:pPr>
              <w:jc w:val="right"/>
              <w:rPr>
                <w:sz w:val="28"/>
                <w:szCs w:val="28"/>
              </w:rPr>
            </w:pPr>
            <w:r w:rsidRPr="00672B15">
              <w:rPr>
                <w:sz w:val="24"/>
                <w:szCs w:val="24"/>
              </w:rPr>
              <w:t xml:space="preserve">от  </w:t>
            </w:r>
            <w:r>
              <w:rPr>
                <w:sz w:val="24"/>
                <w:szCs w:val="24"/>
              </w:rPr>
              <w:t>15.04.2022</w:t>
            </w:r>
            <w:r w:rsidRPr="00672B15">
              <w:rPr>
                <w:sz w:val="24"/>
                <w:szCs w:val="24"/>
              </w:rPr>
              <w:t xml:space="preserve"> № </w:t>
            </w:r>
            <w:r>
              <w:rPr>
                <w:sz w:val="24"/>
                <w:szCs w:val="24"/>
              </w:rPr>
              <w:t>330</w:t>
            </w:r>
            <w:r w:rsidRPr="00672B15">
              <w:rPr>
                <w:sz w:val="24"/>
                <w:szCs w:val="24"/>
              </w:rPr>
              <w:t xml:space="preserve">  </w:t>
            </w:r>
            <w:r w:rsidR="00C311B1" w:rsidRPr="00C311B1">
              <w:rPr>
                <w:sz w:val="28"/>
                <w:szCs w:val="28"/>
              </w:rPr>
              <w:t xml:space="preserve">   </w:t>
            </w:r>
          </w:p>
        </w:tc>
      </w:tr>
    </w:tbl>
    <w:p w:rsidR="00C311B1" w:rsidRDefault="00C311B1" w:rsidP="00C311B1">
      <w:pPr>
        <w:rPr>
          <w:sz w:val="28"/>
          <w:szCs w:val="28"/>
        </w:rPr>
      </w:pPr>
    </w:p>
    <w:p w:rsidR="0090354E" w:rsidRPr="005D0C09" w:rsidRDefault="0090354E" w:rsidP="0090354E">
      <w:pPr>
        <w:jc w:val="center"/>
        <w:rPr>
          <w:b/>
          <w:sz w:val="28"/>
          <w:szCs w:val="28"/>
        </w:rPr>
      </w:pPr>
      <w:r w:rsidRPr="005D0C09">
        <w:rPr>
          <w:b/>
          <w:sz w:val="28"/>
          <w:szCs w:val="28"/>
        </w:rPr>
        <w:t>Отчет</w:t>
      </w:r>
    </w:p>
    <w:p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rsidR="0090354E" w:rsidRPr="005D0C09" w:rsidRDefault="0090354E" w:rsidP="0090354E">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первый квартал 2022 года</w:t>
      </w:r>
    </w:p>
    <w:p w:rsidR="0090354E" w:rsidRDefault="0090354E" w:rsidP="0090354E">
      <w:pPr>
        <w:jc w:val="right"/>
      </w:pPr>
    </w:p>
    <w:p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tblPr>
      <w:tblGrid>
        <w:gridCol w:w="976"/>
        <w:gridCol w:w="7996"/>
        <w:gridCol w:w="2460"/>
        <w:gridCol w:w="2409"/>
      </w:tblGrid>
      <w:tr w:rsidR="0090354E" w:rsidTr="007A4D38">
        <w:trPr>
          <w:trHeight w:val="1039"/>
        </w:trPr>
        <w:tc>
          <w:tcPr>
            <w:tcW w:w="976" w:type="dxa"/>
          </w:tcPr>
          <w:p w:rsidR="0090354E" w:rsidRPr="005D0C09"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7996" w:type="dxa"/>
          </w:tcPr>
          <w:p w:rsidR="0090354E" w:rsidRPr="005D0C09"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460" w:type="dxa"/>
          </w:tcPr>
          <w:p w:rsidR="0090354E" w:rsidRPr="005D0C09"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90354E" w:rsidRPr="005D0C09"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01.01.2022 </w:t>
            </w:r>
          </w:p>
        </w:tc>
        <w:tc>
          <w:tcPr>
            <w:tcW w:w="2409" w:type="dxa"/>
          </w:tcPr>
          <w:p w:rsidR="0090354E"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90354E" w:rsidRPr="005D0C09"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90354E" w:rsidRPr="005D0C09" w:rsidRDefault="0090354E" w:rsidP="007A4D38">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 xml:space="preserve">2022 </w:t>
            </w:r>
          </w:p>
        </w:tc>
      </w:tr>
      <w:tr w:rsidR="0090354E" w:rsidTr="007A4D38">
        <w:trPr>
          <w:trHeight w:val="1039"/>
        </w:trPr>
        <w:tc>
          <w:tcPr>
            <w:tcW w:w="976" w:type="dxa"/>
          </w:tcPr>
          <w:p w:rsidR="0090354E" w:rsidRPr="005D0C09" w:rsidRDefault="0090354E" w:rsidP="007A4D38">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996" w:type="dxa"/>
          </w:tcPr>
          <w:p w:rsidR="0090354E" w:rsidRPr="005D0C09" w:rsidRDefault="0090354E" w:rsidP="007A4D38">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2460" w:type="dxa"/>
          </w:tcPr>
          <w:p w:rsidR="0090354E" w:rsidRPr="005D0C09" w:rsidRDefault="0090354E" w:rsidP="007A4D38">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rsidR="0090354E" w:rsidRPr="005D0C09" w:rsidRDefault="0090354E" w:rsidP="007A4D38">
            <w:pPr>
              <w:jc w:val="center"/>
              <w:rPr>
                <w:rFonts w:ascii="Times New Roman" w:hAnsi="Times New Roman" w:cs="Times New Roman"/>
                <w:sz w:val="24"/>
                <w:szCs w:val="24"/>
              </w:rPr>
            </w:pPr>
            <w:r>
              <w:rPr>
                <w:rFonts w:ascii="Times New Roman" w:hAnsi="Times New Roman" w:cs="Times New Roman"/>
                <w:sz w:val="24"/>
                <w:szCs w:val="24"/>
              </w:rPr>
              <w:t>0,0</w:t>
            </w:r>
          </w:p>
        </w:tc>
      </w:tr>
      <w:tr w:rsidR="0090354E" w:rsidTr="007A4D38">
        <w:trPr>
          <w:trHeight w:val="1039"/>
        </w:trPr>
        <w:tc>
          <w:tcPr>
            <w:tcW w:w="976" w:type="dxa"/>
          </w:tcPr>
          <w:p w:rsidR="0090354E" w:rsidRPr="005D0C09" w:rsidRDefault="0090354E" w:rsidP="007A4D38">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996" w:type="dxa"/>
          </w:tcPr>
          <w:p w:rsidR="0090354E" w:rsidRPr="005D0C09" w:rsidRDefault="0090354E" w:rsidP="007A4D38">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460" w:type="dxa"/>
          </w:tcPr>
          <w:p w:rsidR="0090354E" w:rsidRPr="005D0C09" w:rsidRDefault="0090354E" w:rsidP="007A4D38">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rsidR="0090354E" w:rsidRPr="005D0C09" w:rsidRDefault="0090354E" w:rsidP="007A4D38">
            <w:pPr>
              <w:jc w:val="center"/>
              <w:rPr>
                <w:rFonts w:ascii="Times New Roman" w:hAnsi="Times New Roman" w:cs="Times New Roman"/>
                <w:sz w:val="24"/>
                <w:szCs w:val="24"/>
              </w:rPr>
            </w:pPr>
            <w:r>
              <w:rPr>
                <w:rFonts w:ascii="Times New Roman" w:hAnsi="Times New Roman" w:cs="Times New Roman"/>
                <w:sz w:val="24"/>
                <w:szCs w:val="24"/>
              </w:rPr>
              <w:t>0,0</w:t>
            </w:r>
          </w:p>
        </w:tc>
      </w:tr>
      <w:tr w:rsidR="0090354E" w:rsidTr="007A4D38">
        <w:trPr>
          <w:trHeight w:val="331"/>
        </w:trPr>
        <w:tc>
          <w:tcPr>
            <w:tcW w:w="976" w:type="dxa"/>
          </w:tcPr>
          <w:p w:rsidR="0090354E" w:rsidRPr="005D0C09" w:rsidRDefault="0090354E" w:rsidP="007A4D38">
            <w:pPr>
              <w:jc w:val="center"/>
              <w:rPr>
                <w:rFonts w:ascii="Times New Roman" w:hAnsi="Times New Roman" w:cs="Times New Roman"/>
                <w:sz w:val="24"/>
                <w:szCs w:val="24"/>
              </w:rPr>
            </w:pPr>
          </w:p>
        </w:tc>
        <w:tc>
          <w:tcPr>
            <w:tcW w:w="7996" w:type="dxa"/>
          </w:tcPr>
          <w:p w:rsidR="0090354E" w:rsidRPr="005D0C09" w:rsidRDefault="0090354E" w:rsidP="007A4D38">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460" w:type="dxa"/>
          </w:tcPr>
          <w:p w:rsidR="0090354E" w:rsidRPr="005D0C09"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c>
          <w:tcPr>
            <w:tcW w:w="2409" w:type="dxa"/>
          </w:tcPr>
          <w:p w:rsidR="0090354E" w:rsidRPr="005D0C09"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r>
    </w:tbl>
    <w:p w:rsidR="0090354E" w:rsidRDefault="0090354E" w:rsidP="0090354E"/>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jc w:val="center"/>
        <w:rPr>
          <w:b/>
          <w:sz w:val="28"/>
          <w:szCs w:val="28"/>
        </w:rPr>
      </w:pPr>
    </w:p>
    <w:p w:rsidR="0090354E" w:rsidRDefault="0090354E" w:rsidP="00C311B1">
      <w:pPr>
        <w:jc w:val="center"/>
        <w:rPr>
          <w:b/>
          <w:sz w:val="28"/>
          <w:szCs w:val="28"/>
        </w:rPr>
      </w:pPr>
    </w:p>
    <w:p w:rsidR="00C311B1" w:rsidRDefault="00C311B1"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E4A04" w:rsidRDefault="009E4A04" w:rsidP="00807A0E">
      <w:pPr>
        <w:sectPr w:rsidR="009E4A04" w:rsidSect="002875BE">
          <w:endnotePr>
            <w:numFmt w:val="decimal"/>
          </w:endnotePr>
          <w:pgSz w:w="16840" w:h="11907" w:orient="landscape"/>
          <w:pgMar w:top="1418" w:right="709" w:bottom="709" w:left="851" w:header="720" w:footer="720" w:gutter="0"/>
          <w:pgNumType w:start="1"/>
          <w:cols w:space="720"/>
          <w:titlePg/>
        </w:sectPr>
      </w:pPr>
    </w:p>
    <w:tbl>
      <w:tblPr>
        <w:tblW w:w="7880" w:type="dxa"/>
        <w:jc w:val="right"/>
        <w:tblInd w:w="93" w:type="dxa"/>
        <w:tblLook w:val="04A0"/>
      </w:tblPr>
      <w:tblGrid>
        <w:gridCol w:w="7880"/>
      </w:tblGrid>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t>УТВЕРЖДЕНО</w:t>
            </w:r>
          </w:p>
        </w:tc>
      </w:tr>
      <w:tr w:rsidR="009E4A04" w:rsidRPr="00A46E56" w:rsidTr="007A4D38">
        <w:trPr>
          <w:trHeight w:val="255"/>
          <w:jc w:val="right"/>
        </w:trPr>
        <w:tc>
          <w:tcPr>
            <w:tcW w:w="7880" w:type="dxa"/>
            <w:tcBorders>
              <w:top w:val="nil"/>
              <w:left w:val="nil"/>
              <w:bottom w:val="nil"/>
              <w:right w:val="nil"/>
            </w:tcBorders>
            <w:shd w:val="clear" w:color="auto" w:fill="auto"/>
            <w:vAlign w:val="bottom"/>
            <w:hideMark/>
          </w:tcPr>
          <w:p w:rsidR="009E4A04" w:rsidRPr="009E4A04" w:rsidRDefault="009E4A04" w:rsidP="007A4D38">
            <w:pPr>
              <w:jc w:val="right"/>
              <w:rPr>
                <w:sz w:val="28"/>
                <w:szCs w:val="28"/>
              </w:rPr>
            </w:pPr>
            <w:r w:rsidRPr="009E4A04">
              <w:rPr>
                <w:sz w:val="28"/>
                <w:szCs w:val="28"/>
              </w:rPr>
              <w:t xml:space="preserve">постановлением </w:t>
            </w:r>
          </w:p>
          <w:p w:rsidR="009E4A04" w:rsidRPr="009E4A04" w:rsidRDefault="009E4A04" w:rsidP="007A4D38">
            <w:pPr>
              <w:jc w:val="right"/>
              <w:rPr>
                <w:sz w:val="28"/>
                <w:szCs w:val="28"/>
              </w:rPr>
            </w:pPr>
            <w:r w:rsidRPr="009E4A04">
              <w:rPr>
                <w:sz w:val="28"/>
                <w:szCs w:val="28"/>
              </w:rPr>
              <w:t xml:space="preserve">администрации </w:t>
            </w:r>
          </w:p>
          <w:p w:rsidR="009E4A04" w:rsidRPr="009E4A04" w:rsidRDefault="009E4A04" w:rsidP="007A4D38">
            <w:pPr>
              <w:jc w:val="right"/>
              <w:rPr>
                <w:sz w:val="28"/>
                <w:szCs w:val="28"/>
              </w:rPr>
            </w:pPr>
            <w:proofErr w:type="spellStart"/>
            <w:r w:rsidRPr="009E4A04">
              <w:rPr>
                <w:sz w:val="28"/>
                <w:szCs w:val="28"/>
              </w:rPr>
              <w:t>Мокшанского</w:t>
            </w:r>
            <w:proofErr w:type="spellEnd"/>
            <w:r w:rsidRPr="009E4A04">
              <w:rPr>
                <w:sz w:val="28"/>
                <w:szCs w:val="28"/>
              </w:rPr>
              <w:t xml:space="preserve"> района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center"/>
            <w:hideMark/>
          </w:tcPr>
          <w:p w:rsidR="009E4A04" w:rsidRPr="009E4A04" w:rsidRDefault="001F4D5A" w:rsidP="007A4D38">
            <w:pPr>
              <w:jc w:val="right"/>
              <w:rPr>
                <w:sz w:val="28"/>
                <w:szCs w:val="28"/>
              </w:rPr>
            </w:pPr>
            <w:r w:rsidRPr="00672B15">
              <w:rPr>
                <w:sz w:val="24"/>
                <w:szCs w:val="24"/>
              </w:rPr>
              <w:t xml:space="preserve">от  </w:t>
            </w:r>
            <w:r>
              <w:rPr>
                <w:sz w:val="24"/>
                <w:szCs w:val="24"/>
              </w:rPr>
              <w:t>15.04.2022</w:t>
            </w:r>
            <w:r w:rsidRPr="00672B15">
              <w:rPr>
                <w:sz w:val="24"/>
                <w:szCs w:val="24"/>
              </w:rPr>
              <w:t xml:space="preserve"> № </w:t>
            </w:r>
            <w:r>
              <w:rPr>
                <w:sz w:val="24"/>
                <w:szCs w:val="24"/>
              </w:rPr>
              <w:t>330</w:t>
            </w:r>
            <w:r w:rsidRPr="00672B15">
              <w:rPr>
                <w:sz w:val="24"/>
                <w:szCs w:val="24"/>
              </w:rPr>
              <w:t xml:space="preserve">  </w:t>
            </w:r>
            <w:r w:rsidR="009E4A04" w:rsidRPr="009E4A04">
              <w:rPr>
                <w:sz w:val="28"/>
                <w:szCs w:val="28"/>
              </w:rPr>
              <w:t xml:space="preserve">   </w:t>
            </w:r>
          </w:p>
        </w:tc>
      </w:tr>
    </w:tbl>
    <w:p w:rsidR="009E4A04" w:rsidRDefault="009E4A04" w:rsidP="009E4A04">
      <w:pPr>
        <w:rPr>
          <w:sz w:val="28"/>
          <w:szCs w:val="28"/>
        </w:rPr>
      </w:pPr>
    </w:p>
    <w:p w:rsidR="009E4A04" w:rsidRPr="005D0C09" w:rsidRDefault="009E4A04" w:rsidP="009E4A04">
      <w:pPr>
        <w:jc w:val="center"/>
        <w:rPr>
          <w:b/>
          <w:sz w:val="28"/>
          <w:szCs w:val="28"/>
        </w:rPr>
      </w:pPr>
      <w:r w:rsidRPr="005D0C09">
        <w:rPr>
          <w:b/>
          <w:sz w:val="28"/>
          <w:szCs w:val="28"/>
        </w:rPr>
        <w:t>Отчет</w:t>
      </w:r>
    </w:p>
    <w:p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rsidR="009E4A04" w:rsidRPr="005D0C09" w:rsidRDefault="009E4A04" w:rsidP="009E4A04">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первый квартал 2022 года</w:t>
      </w:r>
    </w:p>
    <w:p w:rsidR="009E4A04" w:rsidRDefault="009E4A04" w:rsidP="009E4A04">
      <w:pPr>
        <w:jc w:val="right"/>
      </w:pPr>
    </w:p>
    <w:p w:rsidR="009E4A04" w:rsidRDefault="009E4A04" w:rsidP="009E4A04">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9E4A04" w:rsidTr="007A4D38">
        <w:tc>
          <w:tcPr>
            <w:tcW w:w="675" w:type="dxa"/>
          </w:tcPr>
          <w:p w:rsidR="009E4A04" w:rsidRPr="005D0C09" w:rsidRDefault="009E4A04"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9E4A04" w:rsidRPr="005D0C09" w:rsidRDefault="009E4A04" w:rsidP="007A4D38">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9E4A04" w:rsidRPr="005D0C09" w:rsidRDefault="009E4A04"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9E4A04" w:rsidRPr="005D0C09" w:rsidRDefault="009E4A04"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01.01.2022 </w:t>
            </w:r>
          </w:p>
        </w:tc>
        <w:tc>
          <w:tcPr>
            <w:tcW w:w="1666" w:type="dxa"/>
          </w:tcPr>
          <w:p w:rsidR="009E4A04" w:rsidRDefault="009E4A04"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9E4A04" w:rsidRPr="005D0C09" w:rsidRDefault="009E4A04" w:rsidP="007A4D3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9E4A04" w:rsidRPr="005D0C09" w:rsidRDefault="009E4A04" w:rsidP="007A4D38">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 xml:space="preserve">2022 </w:t>
            </w:r>
          </w:p>
        </w:tc>
      </w:tr>
      <w:tr w:rsidR="009E4A04" w:rsidTr="007A4D38">
        <w:tc>
          <w:tcPr>
            <w:tcW w:w="675" w:type="dxa"/>
          </w:tcPr>
          <w:p w:rsidR="009E4A04" w:rsidRPr="005D0C09" w:rsidRDefault="009E4A04" w:rsidP="007A4D38">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9E4A04" w:rsidRPr="005D0C09" w:rsidRDefault="009E4A04" w:rsidP="007A4D38">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ценные бумаги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0,0</w:t>
            </w:r>
          </w:p>
        </w:tc>
      </w:tr>
      <w:tr w:rsidR="009E4A04" w:rsidTr="007A4D38">
        <w:tc>
          <w:tcPr>
            <w:tcW w:w="675" w:type="dxa"/>
          </w:tcPr>
          <w:p w:rsidR="009E4A04" w:rsidRPr="005D0C09" w:rsidRDefault="009E4A04" w:rsidP="007A4D38">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9E4A04" w:rsidRPr="005D0C09" w:rsidRDefault="009E4A04" w:rsidP="007A4D38">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0,0</w:t>
            </w:r>
          </w:p>
        </w:tc>
      </w:tr>
      <w:tr w:rsidR="009E4A04" w:rsidTr="007A4D38">
        <w:tc>
          <w:tcPr>
            <w:tcW w:w="675" w:type="dxa"/>
          </w:tcPr>
          <w:p w:rsidR="009E4A04" w:rsidRPr="005D0C09" w:rsidRDefault="009E4A04" w:rsidP="007A4D38">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rsidR="009E4A04" w:rsidRPr="005D0C09" w:rsidRDefault="009E4A04" w:rsidP="007A4D38">
            <w:pPr>
              <w:rPr>
                <w:rFonts w:ascii="Times New Roman" w:hAnsi="Times New Roman" w:cs="Times New Roman"/>
                <w:sz w:val="24"/>
                <w:szCs w:val="24"/>
              </w:rPr>
            </w:pPr>
            <w:r w:rsidRPr="005D0C09">
              <w:rPr>
                <w:rFonts w:ascii="Times New Roman" w:hAnsi="Times New Roman" w:cs="Times New Roman"/>
                <w:sz w:val="24"/>
                <w:szCs w:val="24"/>
              </w:rPr>
              <w:t xml:space="preserve">Кредиты, привлеченные </w:t>
            </w:r>
            <w:proofErr w:type="spellStart"/>
            <w:r w:rsidRPr="005D0C09">
              <w:rPr>
                <w:rFonts w:ascii="Times New Roman" w:hAnsi="Times New Roman" w:cs="Times New Roman"/>
                <w:sz w:val="24"/>
                <w:szCs w:val="24"/>
              </w:rPr>
              <w:t>Мокшанским</w:t>
            </w:r>
            <w:proofErr w:type="spellEnd"/>
            <w:r w:rsidRPr="005D0C09">
              <w:rPr>
                <w:rFonts w:ascii="Times New Roman" w:hAnsi="Times New Roman" w:cs="Times New Roman"/>
                <w:sz w:val="24"/>
                <w:szCs w:val="24"/>
              </w:rPr>
              <w:t xml:space="preserve"> районом от кредитных организаций</w:t>
            </w:r>
          </w:p>
        </w:tc>
        <w:tc>
          <w:tcPr>
            <w:tcW w:w="1701"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26 220,0</w:t>
            </w:r>
          </w:p>
        </w:tc>
        <w:tc>
          <w:tcPr>
            <w:tcW w:w="1666"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20 850,0</w:t>
            </w:r>
          </w:p>
        </w:tc>
      </w:tr>
      <w:tr w:rsidR="009E4A04" w:rsidTr="007A4D38">
        <w:tc>
          <w:tcPr>
            <w:tcW w:w="675" w:type="dxa"/>
          </w:tcPr>
          <w:p w:rsidR="009E4A04" w:rsidRPr="005D0C09" w:rsidRDefault="009E4A04" w:rsidP="007A4D38">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rsidR="009E4A04" w:rsidRPr="005D0C09" w:rsidRDefault="009E4A04" w:rsidP="007A4D38">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гарантии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0,0</w:t>
            </w:r>
          </w:p>
        </w:tc>
      </w:tr>
      <w:tr w:rsidR="009E4A04" w:rsidTr="007A4D38">
        <w:tc>
          <w:tcPr>
            <w:tcW w:w="675" w:type="dxa"/>
          </w:tcPr>
          <w:p w:rsidR="009E4A04" w:rsidRPr="005D0C09" w:rsidRDefault="009E4A04" w:rsidP="007A4D38">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rsidR="009E4A04" w:rsidRPr="005D0C09" w:rsidRDefault="009E4A04" w:rsidP="007A4D38">
            <w:pPr>
              <w:rPr>
                <w:rFonts w:ascii="Times New Roman" w:hAnsi="Times New Roman" w:cs="Times New Roman"/>
                <w:sz w:val="24"/>
                <w:szCs w:val="24"/>
              </w:rPr>
            </w:pPr>
            <w:r w:rsidRPr="005D0C09">
              <w:rPr>
                <w:rFonts w:ascii="Times New Roman" w:hAnsi="Times New Roman" w:cs="Times New Roman"/>
                <w:sz w:val="24"/>
                <w:szCs w:val="24"/>
              </w:rPr>
              <w:t xml:space="preserve">Иные долговые обязательства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9E4A04" w:rsidRPr="005D0C09" w:rsidRDefault="009E4A04" w:rsidP="007A4D38">
            <w:pPr>
              <w:jc w:val="center"/>
              <w:rPr>
                <w:rFonts w:ascii="Times New Roman" w:hAnsi="Times New Roman" w:cs="Times New Roman"/>
                <w:sz w:val="24"/>
                <w:szCs w:val="24"/>
              </w:rPr>
            </w:pPr>
            <w:r>
              <w:rPr>
                <w:rFonts w:ascii="Times New Roman" w:hAnsi="Times New Roman" w:cs="Times New Roman"/>
                <w:sz w:val="24"/>
                <w:szCs w:val="24"/>
              </w:rPr>
              <w:t>0,0</w:t>
            </w:r>
          </w:p>
        </w:tc>
      </w:tr>
      <w:tr w:rsidR="009E4A04" w:rsidTr="007A4D38">
        <w:tc>
          <w:tcPr>
            <w:tcW w:w="675" w:type="dxa"/>
          </w:tcPr>
          <w:p w:rsidR="009E4A04" w:rsidRPr="005D0C09" w:rsidRDefault="009E4A04" w:rsidP="007A4D38">
            <w:pPr>
              <w:jc w:val="center"/>
              <w:rPr>
                <w:rFonts w:ascii="Times New Roman" w:hAnsi="Times New Roman" w:cs="Times New Roman"/>
                <w:sz w:val="24"/>
                <w:szCs w:val="24"/>
              </w:rPr>
            </w:pPr>
          </w:p>
        </w:tc>
        <w:tc>
          <w:tcPr>
            <w:tcW w:w="5529" w:type="dxa"/>
          </w:tcPr>
          <w:p w:rsidR="009E4A04" w:rsidRPr="005D0C09" w:rsidRDefault="009E4A04" w:rsidP="007A4D38">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9E4A04" w:rsidRPr="005D0C09" w:rsidRDefault="009E4A04" w:rsidP="007A4D38">
            <w:pPr>
              <w:jc w:val="center"/>
              <w:rPr>
                <w:rFonts w:ascii="Times New Roman" w:hAnsi="Times New Roman" w:cs="Times New Roman"/>
                <w:b/>
                <w:sz w:val="24"/>
                <w:szCs w:val="24"/>
              </w:rPr>
            </w:pPr>
            <w:r w:rsidRPr="005D0C09">
              <w:rPr>
                <w:rFonts w:ascii="Times New Roman" w:hAnsi="Times New Roman" w:cs="Times New Roman"/>
                <w:b/>
                <w:sz w:val="24"/>
                <w:szCs w:val="24"/>
              </w:rPr>
              <w:t>26 220,0</w:t>
            </w:r>
          </w:p>
        </w:tc>
        <w:tc>
          <w:tcPr>
            <w:tcW w:w="1666" w:type="dxa"/>
          </w:tcPr>
          <w:p w:rsidR="009E4A04" w:rsidRPr="005D0C09" w:rsidRDefault="009E4A04" w:rsidP="007A4D38">
            <w:pPr>
              <w:jc w:val="center"/>
              <w:rPr>
                <w:rFonts w:ascii="Times New Roman" w:hAnsi="Times New Roman" w:cs="Times New Roman"/>
                <w:b/>
                <w:sz w:val="24"/>
                <w:szCs w:val="24"/>
              </w:rPr>
            </w:pPr>
            <w:r w:rsidRPr="005D0C09">
              <w:rPr>
                <w:rFonts w:ascii="Times New Roman" w:hAnsi="Times New Roman" w:cs="Times New Roman"/>
                <w:b/>
                <w:sz w:val="24"/>
                <w:szCs w:val="24"/>
              </w:rPr>
              <w:t>20 850,0</w:t>
            </w:r>
          </w:p>
        </w:tc>
      </w:tr>
    </w:tbl>
    <w:p w:rsidR="009E4A04" w:rsidRPr="00A46E56" w:rsidRDefault="009E4A04" w:rsidP="009E4A04">
      <w:bookmarkStart w:id="5" w:name="_GoBack"/>
      <w:bookmarkEnd w:id="5"/>
    </w:p>
    <w:p w:rsidR="0090354E" w:rsidRDefault="0090354E"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8864F0" w:rsidRPr="00B87876" w:rsidRDefault="008864F0" w:rsidP="008864F0">
      <w:pPr>
        <w:jc w:val="center"/>
        <w:rPr>
          <w:b/>
          <w:bCs/>
          <w:sz w:val="28"/>
          <w:szCs w:val="28"/>
        </w:rPr>
      </w:pPr>
      <w:r w:rsidRPr="00B87876">
        <w:rPr>
          <w:b/>
          <w:bCs/>
          <w:sz w:val="28"/>
          <w:szCs w:val="28"/>
        </w:rPr>
        <w:lastRenderedPageBreak/>
        <w:t xml:space="preserve">Пояснительная записка </w:t>
      </w:r>
    </w:p>
    <w:p w:rsidR="008864F0" w:rsidRPr="00B87876" w:rsidRDefault="008864F0" w:rsidP="008864F0">
      <w:pPr>
        <w:ind w:firstLine="708"/>
        <w:jc w:val="center"/>
        <w:rPr>
          <w:b/>
          <w:bCs/>
          <w:sz w:val="28"/>
          <w:szCs w:val="28"/>
        </w:rPr>
      </w:pPr>
      <w:r w:rsidRPr="00B87876">
        <w:rPr>
          <w:b/>
          <w:bCs/>
          <w:sz w:val="28"/>
          <w:szCs w:val="28"/>
        </w:rPr>
        <w:t xml:space="preserve">к проекту постановления администрации </w:t>
      </w:r>
      <w:proofErr w:type="spellStart"/>
      <w:r w:rsidRPr="00B87876">
        <w:rPr>
          <w:b/>
          <w:bCs/>
          <w:sz w:val="28"/>
          <w:szCs w:val="28"/>
        </w:rPr>
        <w:t>Мокшанского</w:t>
      </w:r>
      <w:proofErr w:type="spellEnd"/>
      <w:r w:rsidRPr="00B87876">
        <w:rPr>
          <w:b/>
          <w:bCs/>
          <w:sz w:val="28"/>
          <w:szCs w:val="28"/>
        </w:rPr>
        <w:t xml:space="preserve"> района </w:t>
      </w:r>
    </w:p>
    <w:p w:rsidR="008864F0" w:rsidRPr="00B87876" w:rsidRDefault="008864F0" w:rsidP="008864F0">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8864F0" w:rsidRPr="00B87876" w:rsidRDefault="008864F0" w:rsidP="008864F0">
      <w:pPr>
        <w:ind w:firstLine="708"/>
        <w:jc w:val="center"/>
        <w:rPr>
          <w:b/>
          <w:bCs/>
          <w:sz w:val="28"/>
          <w:szCs w:val="28"/>
        </w:rPr>
      </w:pPr>
      <w:proofErr w:type="spellStart"/>
      <w:r w:rsidRPr="00B87876">
        <w:rPr>
          <w:b/>
          <w:sz w:val="28"/>
          <w:szCs w:val="28"/>
        </w:rPr>
        <w:t>Мокшанского</w:t>
      </w:r>
      <w:proofErr w:type="spellEnd"/>
      <w:r w:rsidRPr="00B87876">
        <w:rPr>
          <w:b/>
          <w:sz w:val="28"/>
          <w:szCs w:val="28"/>
        </w:rPr>
        <w:t xml:space="preserve"> района за первый квартал 20</w:t>
      </w:r>
      <w:r>
        <w:rPr>
          <w:b/>
          <w:sz w:val="28"/>
          <w:szCs w:val="28"/>
        </w:rPr>
        <w:t>22</w:t>
      </w:r>
      <w:r w:rsidRPr="00B87876">
        <w:rPr>
          <w:b/>
          <w:sz w:val="28"/>
          <w:szCs w:val="28"/>
        </w:rPr>
        <w:t xml:space="preserve"> года</w:t>
      </w:r>
      <w:r w:rsidRPr="00B87876">
        <w:rPr>
          <w:b/>
          <w:bCs/>
          <w:sz w:val="28"/>
          <w:szCs w:val="28"/>
        </w:rPr>
        <w:t>»</w:t>
      </w:r>
    </w:p>
    <w:p w:rsidR="008864F0" w:rsidRPr="00B87876" w:rsidRDefault="008864F0" w:rsidP="008864F0">
      <w:pPr>
        <w:jc w:val="center"/>
        <w:rPr>
          <w:b/>
          <w:bCs/>
          <w:sz w:val="28"/>
          <w:szCs w:val="28"/>
        </w:rPr>
      </w:pPr>
    </w:p>
    <w:p w:rsidR="008864F0" w:rsidRPr="00B87876" w:rsidRDefault="008864F0" w:rsidP="008864F0">
      <w:pPr>
        <w:ind w:firstLine="540"/>
        <w:jc w:val="both"/>
        <w:rPr>
          <w:sz w:val="28"/>
          <w:szCs w:val="28"/>
        </w:rPr>
      </w:pPr>
      <w:r w:rsidRPr="00C130A5">
        <w:rPr>
          <w:sz w:val="28"/>
          <w:szCs w:val="28"/>
        </w:rPr>
        <w:t>За первый квартал 202</w:t>
      </w:r>
      <w:r>
        <w:rPr>
          <w:sz w:val="28"/>
          <w:szCs w:val="28"/>
        </w:rPr>
        <w:t>2</w:t>
      </w:r>
      <w:r w:rsidRPr="00C130A5">
        <w:rPr>
          <w:sz w:val="28"/>
          <w:szCs w:val="28"/>
        </w:rPr>
        <w:t xml:space="preserve"> года бюджет </w:t>
      </w:r>
      <w:proofErr w:type="spellStart"/>
      <w:r w:rsidRPr="00C130A5">
        <w:rPr>
          <w:sz w:val="28"/>
          <w:szCs w:val="28"/>
        </w:rPr>
        <w:t>Мокшанского</w:t>
      </w:r>
      <w:proofErr w:type="spellEnd"/>
      <w:r w:rsidRPr="00C130A5">
        <w:rPr>
          <w:sz w:val="28"/>
          <w:szCs w:val="28"/>
        </w:rPr>
        <w:t xml:space="preserve"> района исполнен по доходам в сумме  </w:t>
      </w:r>
      <w:r>
        <w:rPr>
          <w:sz w:val="28"/>
          <w:szCs w:val="28"/>
        </w:rPr>
        <w:t>164 080,5</w:t>
      </w:r>
      <w:r w:rsidRPr="00C130A5">
        <w:rPr>
          <w:sz w:val="28"/>
          <w:szCs w:val="28"/>
        </w:rPr>
        <w:t xml:space="preserve"> тыс. руб. или </w:t>
      </w:r>
      <w:r>
        <w:rPr>
          <w:sz w:val="28"/>
          <w:szCs w:val="28"/>
        </w:rPr>
        <w:t>100,2</w:t>
      </w:r>
      <w:r w:rsidRPr="00C130A5">
        <w:rPr>
          <w:sz w:val="28"/>
          <w:szCs w:val="28"/>
        </w:rPr>
        <w:t xml:space="preserve"> % к плану первого </w:t>
      </w:r>
      <w:r w:rsidRPr="00B165F2">
        <w:rPr>
          <w:sz w:val="28"/>
          <w:szCs w:val="28"/>
        </w:rPr>
        <w:t xml:space="preserve">квартала,  по расходам в сумме 158 624,0 тыс. руб. или 92,9 % к плану первого квартала, </w:t>
      </w:r>
      <w:proofErr w:type="spellStart"/>
      <w:r w:rsidRPr="00B165F2">
        <w:rPr>
          <w:sz w:val="28"/>
          <w:szCs w:val="28"/>
        </w:rPr>
        <w:t>профицит</w:t>
      </w:r>
      <w:proofErr w:type="spellEnd"/>
      <w:r w:rsidRPr="00B165F2">
        <w:rPr>
          <w:sz w:val="28"/>
          <w:szCs w:val="28"/>
        </w:rPr>
        <w:t xml:space="preserve"> бюджета составил 5 456,5 тыс. руб. или 78,3 % к плану.</w:t>
      </w:r>
      <w:r w:rsidRPr="00FF74A8">
        <w:rPr>
          <w:sz w:val="28"/>
          <w:szCs w:val="28"/>
        </w:rPr>
        <w:t xml:space="preserve"> </w:t>
      </w:r>
      <w:r w:rsidRPr="00B87876">
        <w:rPr>
          <w:sz w:val="28"/>
          <w:szCs w:val="28"/>
        </w:rPr>
        <w:t xml:space="preserve"> </w:t>
      </w:r>
    </w:p>
    <w:p w:rsidR="008864F0" w:rsidRPr="00B87876" w:rsidRDefault="008864F0" w:rsidP="008864F0">
      <w:pPr>
        <w:ind w:firstLine="540"/>
        <w:jc w:val="both"/>
        <w:rPr>
          <w:sz w:val="28"/>
          <w:szCs w:val="28"/>
        </w:rPr>
      </w:pPr>
    </w:p>
    <w:p w:rsidR="008864F0" w:rsidRPr="008E5CE3" w:rsidRDefault="008864F0" w:rsidP="008864F0">
      <w:pPr>
        <w:ind w:firstLine="540"/>
        <w:jc w:val="both"/>
        <w:rPr>
          <w:b/>
          <w:bCs/>
          <w:sz w:val="28"/>
          <w:szCs w:val="28"/>
          <w:u w:val="single"/>
        </w:rPr>
      </w:pPr>
      <w:r w:rsidRPr="008E5CE3">
        <w:rPr>
          <w:b/>
          <w:bCs/>
          <w:sz w:val="28"/>
          <w:szCs w:val="28"/>
          <w:u w:val="single"/>
        </w:rPr>
        <w:t>ДОХОДЫ</w:t>
      </w:r>
    </w:p>
    <w:p w:rsidR="008864F0" w:rsidRPr="005D255D" w:rsidRDefault="008864F0" w:rsidP="008864F0">
      <w:pPr>
        <w:pStyle w:val="30"/>
        <w:ind w:firstLine="720"/>
        <w:jc w:val="both"/>
        <w:rPr>
          <w:sz w:val="28"/>
          <w:szCs w:val="28"/>
        </w:rPr>
      </w:pPr>
      <w:r w:rsidRPr="005D255D">
        <w:rPr>
          <w:sz w:val="28"/>
          <w:szCs w:val="28"/>
        </w:rPr>
        <w:t>Доходная часть районного бюджета с учетом безвозмездных поступлений за первый квартал 202</w:t>
      </w:r>
      <w:r>
        <w:rPr>
          <w:sz w:val="28"/>
          <w:szCs w:val="28"/>
        </w:rPr>
        <w:t>2</w:t>
      </w:r>
      <w:r w:rsidRPr="005D255D">
        <w:rPr>
          <w:sz w:val="28"/>
          <w:szCs w:val="28"/>
        </w:rPr>
        <w:t xml:space="preserve"> года исполнена в </w:t>
      </w:r>
      <w:r w:rsidRPr="006D0F38">
        <w:rPr>
          <w:sz w:val="28"/>
          <w:szCs w:val="28"/>
        </w:rPr>
        <w:t xml:space="preserve">сумме </w:t>
      </w:r>
      <w:r>
        <w:rPr>
          <w:sz w:val="28"/>
          <w:szCs w:val="28"/>
        </w:rPr>
        <w:t>164 080,5</w:t>
      </w:r>
      <w:r w:rsidRPr="00C130A5">
        <w:rPr>
          <w:sz w:val="28"/>
          <w:szCs w:val="28"/>
        </w:rPr>
        <w:t xml:space="preserve"> </w:t>
      </w:r>
      <w:r w:rsidRPr="006D0F38">
        <w:rPr>
          <w:sz w:val="28"/>
          <w:szCs w:val="28"/>
        </w:rPr>
        <w:t xml:space="preserve">тысяч рублей или </w:t>
      </w:r>
      <w:r>
        <w:rPr>
          <w:sz w:val="28"/>
          <w:szCs w:val="28"/>
        </w:rPr>
        <w:t>100,2</w:t>
      </w:r>
      <w:r w:rsidRPr="006D0F38">
        <w:rPr>
          <w:sz w:val="28"/>
          <w:szCs w:val="28"/>
        </w:rPr>
        <w:t xml:space="preserve"> % к квартальным назначениям. Из них поступление налоговых и неналоговых доходов составило </w:t>
      </w:r>
      <w:r>
        <w:rPr>
          <w:sz w:val="28"/>
          <w:szCs w:val="28"/>
        </w:rPr>
        <w:t>30 970,6</w:t>
      </w:r>
      <w:r w:rsidRPr="006D0F38">
        <w:rPr>
          <w:sz w:val="28"/>
          <w:szCs w:val="28"/>
        </w:rPr>
        <w:t xml:space="preserve"> тысяч рублей (или </w:t>
      </w:r>
      <w:r>
        <w:rPr>
          <w:sz w:val="28"/>
          <w:szCs w:val="28"/>
        </w:rPr>
        <w:t>18,9</w:t>
      </w:r>
      <w:r w:rsidRPr="006D0F38">
        <w:rPr>
          <w:sz w:val="28"/>
          <w:szCs w:val="28"/>
        </w:rPr>
        <w:t>% в общем</w:t>
      </w:r>
      <w:r w:rsidRPr="005D255D">
        <w:rPr>
          <w:sz w:val="28"/>
          <w:szCs w:val="28"/>
        </w:rPr>
        <w:t xml:space="preserve"> объеме доходов), безвозмездные поступления составили </w:t>
      </w:r>
      <w:r>
        <w:rPr>
          <w:sz w:val="28"/>
          <w:szCs w:val="28"/>
        </w:rPr>
        <w:t>133 109,9</w:t>
      </w:r>
      <w:r w:rsidRPr="005D255D">
        <w:rPr>
          <w:sz w:val="28"/>
          <w:szCs w:val="28"/>
        </w:rPr>
        <w:t xml:space="preserve"> тысяч рублей (или </w:t>
      </w:r>
      <w:r>
        <w:rPr>
          <w:sz w:val="28"/>
          <w:szCs w:val="28"/>
        </w:rPr>
        <w:t>81,1</w:t>
      </w:r>
      <w:r w:rsidRPr="005D255D">
        <w:rPr>
          <w:sz w:val="28"/>
          <w:szCs w:val="28"/>
        </w:rPr>
        <w:t xml:space="preserve">%). </w:t>
      </w:r>
    </w:p>
    <w:p w:rsidR="008864F0" w:rsidRPr="005D255D" w:rsidRDefault="008864F0" w:rsidP="008864F0">
      <w:pPr>
        <w:pStyle w:val="30"/>
        <w:ind w:firstLine="720"/>
        <w:jc w:val="both"/>
        <w:rPr>
          <w:sz w:val="28"/>
          <w:szCs w:val="28"/>
        </w:rPr>
      </w:pPr>
      <w:r w:rsidRPr="005D255D">
        <w:rPr>
          <w:sz w:val="28"/>
          <w:szCs w:val="28"/>
        </w:rPr>
        <w:t>Налоговые и неналоговые  доходы за первый квартал 202</w:t>
      </w:r>
      <w:r>
        <w:rPr>
          <w:sz w:val="28"/>
          <w:szCs w:val="28"/>
        </w:rPr>
        <w:t>2</w:t>
      </w:r>
      <w:r w:rsidRPr="005D255D">
        <w:rPr>
          <w:sz w:val="28"/>
          <w:szCs w:val="28"/>
        </w:rPr>
        <w:t xml:space="preserve"> года выполнены на </w:t>
      </w:r>
      <w:r>
        <w:rPr>
          <w:sz w:val="28"/>
          <w:szCs w:val="28"/>
        </w:rPr>
        <w:t xml:space="preserve">102,2 </w:t>
      </w:r>
      <w:r w:rsidRPr="005D255D">
        <w:rPr>
          <w:sz w:val="28"/>
          <w:szCs w:val="28"/>
        </w:rPr>
        <w:t>% к квартальным назначениям.</w:t>
      </w:r>
    </w:p>
    <w:p w:rsidR="008864F0" w:rsidRPr="005D255D" w:rsidRDefault="008864F0" w:rsidP="008864F0">
      <w:pPr>
        <w:pStyle w:val="30"/>
        <w:ind w:firstLine="720"/>
        <w:jc w:val="both"/>
        <w:rPr>
          <w:sz w:val="28"/>
          <w:szCs w:val="28"/>
        </w:rPr>
      </w:pPr>
      <w:r w:rsidRPr="005D255D">
        <w:rPr>
          <w:sz w:val="28"/>
          <w:szCs w:val="28"/>
        </w:rPr>
        <w:t>Налоговые доходы за отчетный период 202</w:t>
      </w:r>
      <w:r>
        <w:rPr>
          <w:sz w:val="28"/>
          <w:szCs w:val="28"/>
        </w:rPr>
        <w:t>2</w:t>
      </w:r>
      <w:r w:rsidRPr="005D255D">
        <w:rPr>
          <w:sz w:val="28"/>
          <w:szCs w:val="28"/>
        </w:rPr>
        <w:t xml:space="preserve"> года исполнены на </w:t>
      </w:r>
      <w:r>
        <w:rPr>
          <w:sz w:val="28"/>
          <w:szCs w:val="28"/>
        </w:rPr>
        <w:t>95,9</w:t>
      </w:r>
      <w:r w:rsidRPr="005D255D">
        <w:rPr>
          <w:sz w:val="28"/>
          <w:szCs w:val="28"/>
        </w:rPr>
        <w:t xml:space="preserve"> %. Удельный вес налоговых доходов в общем объеме налоговых и неналоговых  доходов за первый квартал 202</w:t>
      </w:r>
      <w:r>
        <w:rPr>
          <w:sz w:val="28"/>
          <w:szCs w:val="28"/>
        </w:rPr>
        <w:t>2</w:t>
      </w:r>
      <w:r w:rsidRPr="005D255D">
        <w:rPr>
          <w:sz w:val="28"/>
          <w:szCs w:val="28"/>
        </w:rPr>
        <w:t xml:space="preserve"> год</w:t>
      </w:r>
      <w:r>
        <w:rPr>
          <w:sz w:val="28"/>
          <w:szCs w:val="28"/>
        </w:rPr>
        <w:t>а</w:t>
      </w:r>
      <w:r w:rsidRPr="005D255D">
        <w:rPr>
          <w:sz w:val="28"/>
          <w:szCs w:val="28"/>
        </w:rPr>
        <w:t xml:space="preserve"> составил </w:t>
      </w:r>
      <w:r>
        <w:rPr>
          <w:sz w:val="28"/>
          <w:szCs w:val="28"/>
        </w:rPr>
        <w:t>60,4</w:t>
      </w:r>
      <w:r w:rsidRPr="005D255D">
        <w:rPr>
          <w:sz w:val="28"/>
          <w:szCs w:val="28"/>
        </w:rPr>
        <w:t xml:space="preserve">%. В бюджет поступило </w:t>
      </w:r>
      <w:r>
        <w:rPr>
          <w:sz w:val="28"/>
          <w:szCs w:val="28"/>
        </w:rPr>
        <w:t>18 698,4</w:t>
      </w:r>
      <w:r w:rsidRPr="005D255D">
        <w:rPr>
          <w:sz w:val="28"/>
          <w:szCs w:val="28"/>
        </w:rPr>
        <w:t xml:space="preserve"> тысяч рублей налоговых доходов, что больше уровня прошлого  года на  </w:t>
      </w:r>
      <w:r>
        <w:rPr>
          <w:sz w:val="28"/>
          <w:szCs w:val="28"/>
        </w:rPr>
        <w:t>891,4</w:t>
      </w:r>
      <w:r w:rsidRPr="005D255D">
        <w:rPr>
          <w:sz w:val="28"/>
          <w:szCs w:val="28"/>
        </w:rPr>
        <w:t xml:space="preserve"> тысяч рублей (или </w:t>
      </w:r>
      <w:r>
        <w:rPr>
          <w:sz w:val="28"/>
          <w:szCs w:val="28"/>
        </w:rPr>
        <w:t>5</w:t>
      </w:r>
      <w:r w:rsidRPr="005D255D">
        <w:rPr>
          <w:sz w:val="28"/>
          <w:szCs w:val="28"/>
        </w:rPr>
        <w:t>%).</w:t>
      </w:r>
    </w:p>
    <w:p w:rsidR="008864F0" w:rsidRPr="006A615D" w:rsidRDefault="008864F0" w:rsidP="008864F0">
      <w:pPr>
        <w:pStyle w:val="30"/>
        <w:ind w:firstLine="720"/>
        <w:jc w:val="both"/>
        <w:rPr>
          <w:sz w:val="28"/>
          <w:szCs w:val="28"/>
        </w:rPr>
      </w:pPr>
      <w:r w:rsidRPr="006A615D">
        <w:rPr>
          <w:sz w:val="28"/>
          <w:szCs w:val="28"/>
        </w:rPr>
        <w:t xml:space="preserve">В структуре налоговых и неналоговых доходов  </w:t>
      </w:r>
      <w:r>
        <w:rPr>
          <w:sz w:val="28"/>
          <w:szCs w:val="28"/>
        </w:rPr>
        <w:t>значимую</w:t>
      </w:r>
      <w:r w:rsidRPr="006A615D">
        <w:rPr>
          <w:sz w:val="28"/>
          <w:szCs w:val="28"/>
        </w:rPr>
        <w:t xml:space="preserve"> долю занимает налог на доходы физических лиц (</w:t>
      </w:r>
      <w:r>
        <w:rPr>
          <w:sz w:val="28"/>
          <w:szCs w:val="28"/>
        </w:rPr>
        <w:t>38,6</w:t>
      </w:r>
      <w:r w:rsidRPr="006A615D">
        <w:rPr>
          <w:sz w:val="28"/>
          <w:szCs w:val="28"/>
        </w:rPr>
        <w:t xml:space="preserve"> %). За первый квартал 202</w:t>
      </w:r>
      <w:r>
        <w:rPr>
          <w:sz w:val="28"/>
          <w:szCs w:val="28"/>
        </w:rPr>
        <w:t>2</w:t>
      </w:r>
      <w:r w:rsidRPr="006A615D">
        <w:rPr>
          <w:sz w:val="28"/>
          <w:szCs w:val="28"/>
        </w:rPr>
        <w:t xml:space="preserve"> года налог на доходы физических лиц выполнен на 10</w:t>
      </w:r>
      <w:r>
        <w:rPr>
          <w:sz w:val="28"/>
          <w:szCs w:val="28"/>
        </w:rPr>
        <w:t>4,7</w:t>
      </w:r>
      <w:r w:rsidRPr="006A615D">
        <w:rPr>
          <w:sz w:val="28"/>
          <w:szCs w:val="28"/>
        </w:rPr>
        <w:t xml:space="preserve">% </w:t>
      </w:r>
      <w:r>
        <w:rPr>
          <w:sz w:val="28"/>
          <w:szCs w:val="28"/>
        </w:rPr>
        <w:t>,</w:t>
      </w:r>
      <w:r w:rsidRPr="006A615D">
        <w:rPr>
          <w:sz w:val="28"/>
          <w:szCs w:val="28"/>
        </w:rPr>
        <w:t xml:space="preserve">в объеме </w:t>
      </w:r>
      <w:r>
        <w:rPr>
          <w:sz w:val="28"/>
          <w:szCs w:val="28"/>
        </w:rPr>
        <w:t>11 953,7</w:t>
      </w:r>
      <w:r w:rsidRPr="006A615D">
        <w:rPr>
          <w:sz w:val="28"/>
          <w:szCs w:val="28"/>
        </w:rPr>
        <w:t xml:space="preserve"> тысяч рублей. По сравнению с уровнем прошлого года поступления увеличились на 1</w:t>
      </w:r>
      <w:r>
        <w:rPr>
          <w:sz w:val="28"/>
          <w:szCs w:val="28"/>
        </w:rPr>
        <w:t> 163,6</w:t>
      </w:r>
      <w:r w:rsidRPr="006A615D">
        <w:rPr>
          <w:sz w:val="28"/>
          <w:szCs w:val="28"/>
        </w:rPr>
        <w:t xml:space="preserve"> тысяч рублей (или </w:t>
      </w:r>
      <w:r>
        <w:rPr>
          <w:sz w:val="28"/>
          <w:szCs w:val="28"/>
        </w:rPr>
        <w:t>10,8</w:t>
      </w:r>
      <w:r w:rsidRPr="006A615D">
        <w:rPr>
          <w:sz w:val="28"/>
          <w:szCs w:val="28"/>
        </w:rPr>
        <w:t>%). Увеличение поступлений по данному источнику доходов связано с повышением заработной платы работников бюджетной сферы.</w:t>
      </w:r>
    </w:p>
    <w:p w:rsidR="008864F0" w:rsidRPr="006D0F38" w:rsidRDefault="008864F0" w:rsidP="008864F0">
      <w:pPr>
        <w:pStyle w:val="30"/>
        <w:ind w:firstLine="720"/>
        <w:jc w:val="both"/>
        <w:rPr>
          <w:sz w:val="28"/>
          <w:szCs w:val="28"/>
        </w:rPr>
      </w:pPr>
      <w:r w:rsidRPr="006A615D">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sidRPr="006A615D">
        <w:rPr>
          <w:sz w:val="28"/>
          <w:szCs w:val="28"/>
        </w:rPr>
        <w:t>инжекторных</w:t>
      </w:r>
      <w:proofErr w:type="spellEnd"/>
      <w:r w:rsidRPr="006A615D">
        <w:rPr>
          <w:sz w:val="28"/>
          <w:szCs w:val="28"/>
        </w:rPr>
        <w:t xml:space="preserve">) двигателей составил </w:t>
      </w:r>
      <w:r>
        <w:rPr>
          <w:sz w:val="28"/>
          <w:szCs w:val="28"/>
        </w:rPr>
        <w:t>4,1</w:t>
      </w:r>
      <w:r w:rsidRPr="006A615D">
        <w:rPr>
          <w:sz w:val="28"/>
          <w:szCs w:val="28"/>
        </w:rPr>
        <w:t>% в объеме налоговых и неналоговых доходов районного бюджета за первый квартал 202</w:t>
      </w:r>
      <w:r>
        <w:rPr>
          <w:sz w:val="28"/>
          <w:szCs w:val="28"/>
        </w:rPr>
        <w:t>2</w:t>
      </w:r>
      <w:r w:rsidRPr="006A615D">
        <w:rPr>
          <w:sz w:val="28"/>
          <w:szCs w:val="28"/>
        </w:rPr>
        <w:t xml:space="preserve"> года. </w:t>
      </w:r>
      <w:proofErr w:type="gramStart"/>
      <w:r w:rsidRPr="006A615D">
        <w:rPr>
          <w:sz w:val="28"/>
          <w:szCs w:val="28"/>
        </w:rPr>
        <w:t xml:space="preserve">Поступления по данному виду налога составили  </w:t>
      </w:r>
      <w:r>
        <w:rPr>
          <w:sz w:val="28"/>
          <w:szCs w:val="28"/>
        </w:rPr>
        <w:t>1 277,7</w:t>
      </w:r>
      <w:r w:rsidRPr="006A615D">
        <w:rPr>
          <w:sz w:val="28"/>
          <w:szCs w:val="28"/>
        </w:rPr>
        <w:t xml:space="preserve">  тысяч рублей, или 10</w:t>
      </w:r>
      <w:r>
        <w:rPr>
          <w:sz w:val="28"/>
          <w:szCs w:val="28"/>
        </w:rPr>
        <w:t>3,5</w:t>
      </w:r>
      <w:r w:rsidRPr="006A615D">
        <w:rPr>
          <w:sz w:val="28"/>
          <w:szCs w:val="28"/>
        </w:rPr>
        <w:t xml:space="preserve">% </w:t>
      </w:r>
      <w:r>
        <w:rPr>
          <w:sz w:val="28"/>
          <w:szCs w:val="28"/>
        </w:rPr>
        <w:t xml:space="preserve"> </w:t>
      </w:r>
      <w:r w:rsidRPr="006A615D">
        <w:rPr>
          <w:sz w:val="28"/>
          <w:szCs w:val="28"/>
        </w:rPr>
        <w:t xml:space="preserve">к квартальным назначениям, что на </w:t>
      </w:r>
      <w:r>
        <w:rPr>
          <w:sz w:val="28"/>
          <w:szCs w:val="28"/>
        </w:rPr>
        <w:t>212,6</w:t>
      </w:r>
      <w:r w:rsidRPr="006A615D">
        <w:rPr>
          <w:sz w:val="28"/>
          <w:szCs w:val="28"/>
        </w:rPr>
        <w:t xml:space="preserve"> тысяч рублей (или </w:t>
      </w:r>
      <w:r>
        <w:rPr>
          <w:sz w:val="28"/>
          <w:szCs w:val="28"/>
        </w:rPr>
        <w:t>20</w:t>
      </w:r>
      <w:r w:rsidRPr="006A615D">
        <w:rPr>
          <w:sz w:val="28"/>
          <w:szCs w:val="28"/>
        </w:rPr>
        <w:t xml:space="preserve">%) </w:t>
      </w:r>
      <w:r>
        <w:rPr>
          <w:sz w:val="28"/>
          <w:szCs w:val="28"/>
        </w:rPr>
        <w:t>бол</w:t>
      </w:r>
      <w:r w:rsidRPr="006A615D">
        <w:rPr>
          <w:sz w:val="28"/>
          <w:szCs w:val="28"/>
        </w:rPr>
        <w:t xml:space="preserve">ьше уровня прошлого года, </w:t>
      </w:r>
      <w:r w:rsidRPr="006D0F38">
        <w:rPr>
          <w:sz w:val="28"/>
          <w:szCs w:val="28"/>
        </w:rPr>
        <w:t>в связи с</w:t>
      </w:r>
      <w:r>
        <w:rPr>
          <w:sz w:val="28"/>
          <w:szCs w:val="28"/>
        </w:rPr>
        <w:t xml:space="preserve"> повышением налоговых ставок</w:t>
      </w:r>
      <w:r w:rsidRPr="006D0F38">
        <w:rPr>
          <w:sz w:val="28"/>
          <w:szCs w:val="28"/>
        </w:rPr>
        <w:t xml:space="preserve"> </w:t>
      </w:r>
      <w:r>
        <w:rPr>
          <w:sz w:val="28"/>
          <w:szCs w:val="28"/>
        </w:rPr>
        <w:t>по акцизам на нефтепродукты</w:t>
      </w:r>
      <w:r w:rsidRPr="006D0F38">
        <w:rPr>
          <w:sz w:val="28"/>
          <w:szCs w:val="28"/>
        </w:rPr>
        <w:t xml:space="preserve"> </w:t>
      </w:r>
      <w:r>
        <w:rPr>
          <w:sz w:val="28"/>
          <w:szCs w:val="28"/>
        </w:rPr>
        <w:t>с</w:t>
      </w:r>
      <w:r w:rsidRPr="006D0F38">
        <w:rPr>
          <w:sz w:val="28"/>
          <w:szCs w:val="28"/>
        </w:rPr>
        <w:t xml:space="preserve"> 1 </w:t>
      </w:r>
      <w:r>
        <w:rPr>
          <w:sz w:val="28"/>
          <w:szCs w:val="28"/>
        </w:rPr>
        <w:t>января</w:t>
      </w:r>
      <w:r w:rsidRPr="006D0F38">
        <w:rPr>
          <w:sz w:val="28"/>
          <w:szCs w:val="28"/>
        </w:rPr>
        <w:t xml:space="preserve"> 202</w:t>
      </w:r>
      <w:r>
        <w:rPr>
          <w:sz w:val="28"/>
          <w:szCs w:val="28"/>
        </w:rPr>
        <w:t xml:space="preserve">2 </w:t>
      </w:r>
      <w:r w:rsidRPr="006D0F38">
        <w:rPr>
          <w:sz w:val="28"/>
          <w:szCs w:val="28"/>
        </w:rPr>
        <w:t xml:space="preserve">года </w:t>
      </w:r>
      <w:r>
        <w:rPr>
          <w:sz w:val="28"/>
          <w:szCs w:val="28"/>
        </w:rPr>
        <w:t>и</w:t>
      </w:r>
      <w:r w:rsidRPr="006D0F38">
        <w:rPr>
          <w:sz w:val="28"/>
          <w:szCs w:val="28"/>
        </w:rPr>
        <w:t xml:space="preserve"> с</w:t>
      </w:r>
      <w:r>
        <w:rPr>
          <w:sz w:val="28"/>
          <w:szCs w:val="28"/>
        </w:rPr>
        <w:t xml:space="preserve"> увеличе</w:t>
      </w:r>
      <w:r w:rsidRPr="006D0F38">
        <w:rPr>
          <w:sz w:val="28"/>
          <w:szCs w:val="28"/>
        </w:rPr>
        <w:t>нием спроса на топливо в 1 квартале 202</w:t>
      </w:r>
      <w:r>
        <w:rPr>
          <w:sz w:val="28"/>
          <w:szCs w:val="28"/>
        </w:rPr>
        <w:t xml:space="preserve">2 </w:t>
      </w:r>
      <w:r w:rsidRPr="006D0F38">
        <w:rPr>
          <w:sz w:val="28"/>
          <w:szCs w:val="28"/>
        </w:rPr>
        <w:t>года.</w:t>
      </w:r>
      <w:proofErr w:type="gramEnd"/>
    </w:p>
    <w:p w:rsidR="008864F0" w:rsidRDefault="008864F0" w:rsidP="008864F0">
      <w:pPr>
        <w:pStyle w:val="30"/>
        <w:ind w:firstLine="720"/>
        <w:jc w:val="both"/>
        <w:rPr>
          <w:sz w:val="28"/>
          <w:szCs w:val="28"/>
        </w:rPr>
      </w:pPr>
      <w:r w:rsidRPr="006A615D">
        <w:rPr>
          <w:sz w:val="28"/>
          <w:szCs w:val="28"/>
        </w:rPr>
        <w:t xml:space="preserve">На </w:t>
      </w:r>
      <w:r>
        <w:rPr>
          <w:sz w:val="28"/>
          <w:szCs w:val="28"/>
        </w:rPr>
        <w:t>72,1</w:t>
      </w:r>
      <w:r w:rsidRPr="006A615D">
        <w:rPr>
          <w:sz w:val="28"/>
          <w:szCs w:val="28"/>
        </w:rPr>
        <w:t xml:space="preserve"> %  выполнены квартальные назначения по налогам на совокупный доход. Удельный вес налога на совокупный доход в объеме налоговых и неналоговых  доходов </w:t>
      </w:r>
      <w:r>
        <w:rPr>
          <w:sz w:val="28"/>
          <w:szCs w:val="28"/>
        </w:rPr>
        <w:t>14,2</w:t>
      </w:r>
      <w:r w:rsidRPr="006A615D">
        <w:rPr>
          <w:sz w:val="28"/>
          <w:szCs w:val="28"/>
        </w:rPr>
        <w:t xml:space="preserve">%. </w:t>
      </w:r>
    </w:p>
    <w:p w:rsidR="008864F0" w:rsidRPr="00695C3D" w:rsidRDefault="008864F0" w:rsidP="008864F0">
      <w:pPr>
        <w:pStyle w:val="30"/>
        <w:jc w:val="both"/>
        <w:rPr>
          <w:sz w:val="28"/>
          <w:szCs w:val="28"/>
        </w:rPr>
      </w:pPr>
      <w:proofErr w:type="gramStart"/>
      <w:r w:rsidRPr="006A615D">
        <w:rPr>
          <w:sz w:val="28"/>
          <w:szCs w:val="28"/>
        </w:rPr>
        <w:lastRenderedPageBreak/>
        <w:t xml:space="preserve">Удельный вес </w:t>
      </w:r>
      <w:r>
        <w:rPr>
          <w:sz w:val="28"/>
          <w:szCs w:val="28"/>
        </w:rPr>
        <w:t>налога, взимаемого в связи с применением упрощенной системы оплаты труда за 1 квартал 2022 года составил 1%.Поступило доходов по данному налогу 299,8 тысяч рублей или 75% к квартальным назначениям,</w:t>
      </w:r>
      <w:r w:rsidRPr="00991762">
        <w:rPr>
          <w:sz w:val="28"/>
          <w:szCs w:val="28"/>
        </w:rPr>
        <w:t xml:space="preserve"> </w:t>
      </w:r>
      <w:r w:rsidRPr="006A615D">
        <w:rPr>
          <w:sz w:val="28"/>
          <w:szCs w:val="28"/>
        </w:rPr>
        <w:t xml:space="preserve">что  </w:t>
      </w:r>
      <w:r>
        <w:rPr>
          <w:sz w:val="28"/>
          <w:szCs w:val="28"/>
        </w:rPr>
        <w:t>бол</w:t>
      </w:r>
      <w:r w:rsidRPr="006A615D">
        <w:rPr>
          <w:sz w:val="28"/>
          <w:szCs w:val="28"/>
        </w:rPr>
        <w:t xml:space="preserve">ьше уровня прошлого года на </w:t>
      </w:r>
      <w:r>
        <w:rPr>
          <w:sz w:val="28"/>
          <w:szCs w:val="28"/>
        </w:rPr>
        <w:t>113,1</w:t>
      </w:r>
      <w:r w:rsidRPr="006A615D">
        <w:rPr>
          <w:sz w:val="28"/>
          <w:szCs w:val="28"/>
        </w:rPr>
        <w:t xml:space="preserve"> тысяч рублей (или </w:t>
      </w:r>
      <w:r>
        <w:rPr>
          <w:sz w:val="28"/>
          <w:szCs w:val="28"/>
        </w:rPr>
        <w:t>60,6</w:t>
      </w:r>
      <w:r w:rsidRPr="006A615D">
        <w:rPr>
          <w:sz w:val="28"/>
          <w:szCs w:val="28"/>
        </w:rPr>
        <w:t xml:space="preserve">%),  </w:t>
      </w:r>
      <w:r w:rsidRPr="00695C3D">
        <w:rPr>
          <w:sz w:val="28"/>
          <w:szCs w:val="28"/>
        </w:rPr>
        <w:t xml:space="preserve">в связи с </w:t>
      </w:r>
      <w:r>
        <w:rPr>
          <w:sz w:val="28"/>
          <w:szCs w:val="28"/>
          <w:shd w:val="clear" w:color="auto" w:fill="FFFFFF"/>
        </w:rPr>
        <w:t>отменой налога</w:t>
      </w:r>
      <w:r w:rsidRPr="00CB54B3">
        <w:rPr>
          <w:sz w:val="28"/>
          <w:szCs w:val="28"/>
        </w:rPr>
        <w:t xml:space="preserve"> </w:t>
      </w:r>
      <w:r w:rsidRPr="006A615D">
        <w:rPr>
          <w:sz w:val="28"/>
          <w:szCs w:val="28"/>
        </w:rPr>
        <w:t>на вмененный доход</w:t>
      </w:r>
      <w:r>
        <w:rPr>
          <w:sz w:val="28"/>
          <w:szCs w:val="28"/>
          <w:shd w:val="clear" w:color="auto" w:fill="FFFFFF"/>
        </w:rPr>
        <w:t xml:space="preserve"> и переходом части налогоплательщиков на данный вид налога</w:t>
      </w:r>
      <w:r w:rsidRPr="00695C3D">
        <w:rPr>
          <w:sz w:val="28"/>
          <w:szCs w:val="28"/>
        </w:rPr>
        <w:t>.</w:t>
      </w:r>
      <w:r>
        <w:rPr>
          <w:sz w:val="28"/>
          <w:szCs w:val="28"/>
        </w:rPr>
        <w:t xml:space="preserve"> </w:t>
      </w:r>
      <w:proofErr w:type="gramEnd"/>
    </w:p>
    <w:p w:rsidR="008864F0" w:rsidRDefault="008864F0" w:rsidP="008864F0">
      <w:pPr>
        <w:pStyle w:val="30"/>
        <w:ind w:firstLine="720"/>
        <w:jc w:val="both"/>
        <w:rPr>
          <w:sz w:val="28"/>
          <w:szCs w:val="28"/>
        </w:rPr>
      </w:pPr>
      <w:r w:rsidRPr="00642629">
        <w:rPr>
          <w:sz w:val="28"/>
          <w:szCs w:val="28"/>
        </w:rPr>
        <w:t xml:space="preserve">Удельный вес единого сельскохозяйственного налога в общем объеме налоговых  и неналоговых поступлений составляет </w:t>
      </w:r>
      <w:r>
        <w:rPr>
          <w:sz w:val="28"/>
          <w:szCs w:val="28"/>
        </w:rPr>
        <w:t>9,9</w:t>
      </w:r>
      <w:r w:rsidRPr="00642629">
        <w:rPr>
          <w:sz w:val="28"/>
          <w:szCs w:val="28"/>
        </w:rPr>
        <w:t xml:space="preserve"> %. В отчетном периоде в бюджет района поступило </w:t>
      </w:r>
      <w:r>
        <w:rPr>
          <w:sz w:val="28"/>
          <w:szCs w:val="28"/>
        </w:rPr>
        <w:t>3 059,0</w:t>
      </w:r>
      <w:r w:rsidRPr="00642629">
        <w:rPr>
          <w:sz w:val="28"/>
          <w:szCs w:val="28"/>
        </w:rPr>
        <w:t xml:space="preserve"> тысяч рублей единого сельскохозяйственного налога. Квартальные назначения  выполнены на </w:t>
      </w:r>
      <w:r>
        <w:rPr>
          <w:sz w:val="28"/>
          <w:szCs w:val="28"/>
        </w:rPr>
        <w:t>61,8</w:t>
      </w:r>
      <w:r w:rsidRPr="00642629">
        <w:rPr>
          <w:sz w:val="28"/>
          <w:szCs w:val="28"/>
        </w:rPr>
        <w:t xml:space="preserve">%. Это на </w:t>
      </w:r>
      <w:r>
        <w:rPr>
          <w:sz w:val="28"/>
          <w:szCs w:val="28"/>
        </w:rPr>
        <w:t>435,2</w:t>
      </w:r>
      <w:r w:rsidRPr="00642629">
        <w:rPr>
          <w:sz w:val="28"/>
          <w:szCs w:val="28"/>
        </w:rPr>
        <w:t xml:space="preserve"> тысяч рублей (или </w:t>
      </w:r>
      <w:r>
        <w:rPr>
          <w:sz w:val="28"/>
          <w:szCs w:val="28"/>
        </w:rPr>
        <w:t>16,6</w:t>
      </w:r>
      <w:r w:rsidRPr="00642629">
        <w:rPr>
          <w:sz w:val="28"/>
          <w:szCs w:val="28"/>
        </w:rPr>
        <w:t xml:space="preserve">%) больше уровня прошлого года. Рост поступлений по данному источнику доходов связан </w:t>
      </w:r>
      <w:r w:rsidRPr="00B4077F">
        <w:rPr>
          <w:sz w:val="28"/>
          <w:szCs w:val="28"/>
        </w:rPr>
        <w:t>с ростом налогооблагаемой базы</w:t>
      </w:r>
      <w:r w:rsidRPr="00B4077F">
        <w:rPr>
          <w:sz w:val="28"/>
          <w:szCs w:val="28"/>
          <w:shd w:val="clear" w:color="auto" w:fill="FFFFFF"/>
        </w:rPr>
        <w:t xml:space="preserve"> </w:t>
      </w:r>
      <w:r>
        <w:rPr>
          <w:sz w:val="28"/>
          <w:szCs w:val="28"/>
          <w:shd w:val="clear" w:color="auto" w:fill="FFFFFF"/>
        </w:rPr>
        <w:t xml:space="preserve">налогоплательщиков </w:t>
      </w:r>
      <w:r w:rsidRPr="00B4077F">
        <w:rPr>
          <w:sz w:val="28"/>
          <w:szCs w:val="28"/>
        </w:rPr>
        <w:t>(ООО«</w:t>
      </w:r>
      <w:r>
        <w:rPr>
          <w:sz w:val="28"/>
          <w:szCs w:val="28"/>
        </w:rPr>
        <w:t xml:space="preserve"> </w:t>
      </w:r>
      <w:r w:rsidRPr="00B4077F">
        <w:rPr>
          <w:sz w:val="28"/>
          <w:szCs w:val="28"/>
        </w:rPr>
        <w:t xml:space="preserve">Агрофирма </w:t>
      </w:r>
      <w:proofErr w:type="spellStart"/>
      <w:r w:rsidRPr="00B4077F">
        <w:rPr>
          <w:sz w:val="28"/>
          <w:szCs w:val="28"/>
        </w:rPr>
        <w:t>Биокор-С</w:t>
      </w:r>
      <w:proofErr w:type="spellEnd"/>
      <w:r w:rsidRPr="00B4077F">
        <w:rPr>
          <w:sz w:val="28"/>
          <w:szCs w:val="28"/>
        </w:rPr>
        <w:t>»,</w:t>
      </w:r>
      <w:r>
        <w:rPr>
          <w:sz w:val="28"/>
          <w:szCs w:val="28"/>
        </w:rPr>
        <w:t xml:space="preserve"> </w:t>
      </w:r>
      <w:r w:rsidRPr="00B4077F">
        <w:rPr>
          <w:sz w:val="28"/>
          <w:szCs w:val="28"/>
        </w:rPr>
        <w:t>ТНВ«</w:t>
      </w:r>
      <w:r>
        <w:rPr>
          <w:sz w:val="28"/>
          <w:szCs w:val="28"/>
        </w:rPr>
        <w:t xml:space="preserve"> </w:t>
      </w:r>
      <w:r w:rsidRPr="00B4077F">
        <w:rPr>
          <w:sz w:val="28"/>
          <w:szCs w:val="28"/>
        </w:rPr>
        <w:t>Пугачевское»).</w:t>
      </w:r>
      <w:r w:rsidRPr="00CB54B3">
        <w:rPr>
          <w:sz w:val="28"/>
          <w:szCs w:val="28"/>
        </w:rPr>
        <w:t xml:space="preserve"> </w:t>
      </w:r>
      <w:r>
        <w:rPr>
          <w:sz w:val="28"/>
          <w:szCs w:val="28"/>
        </w:rPr>
        <w:t>В свою очередь низкое выполнение квартальных назначений связано с оплатой авансовых платежей по налогу в 2021 году.</w:t>
      </w:r>
    </w:p>
    <w:p w:rsidR="008864F0" w:rsidRPr="004E1B83" w:rsidRDefault="008864F0" w:rsidP="008864F0">
      <w:pPr>
        <w:pStyle w:val="30"/>
        <w:ind w:firstLine="720"/>
        <w:jc w:val="both"/>
        <w:rPr>
          <w:sz w:val="28"/>
          <w:szCs w:val="28"/>
          <w:highlight w:val="yellow"/>
        </w:rPr>
      </w:pPr>
      <w:proofErr w:type="gramStart"/>
      <w:r w:rsidRPr="006A615D">
        <w:rPr>
          <w:sz w:val="28"/>
          <w:szCs w:val="28"/>
        </w:rPr>
        <w:t xml:space="preserve">Удельный вес </w:t>
      </w:r>
      <w:r>
        <w:rPr>
          <w:sz w:val="28"/>
          <w:szCs w:val="28"/>
        </w:rPr>
        <w:t xml:space="preserve">налога, взимаемого в связи с применением патентной системы налогообложения, </w:t>
      </w:r>
      <w:r w:rsidRPr="006A615D">
        <w:rPr>
          <w:sz w:val="28"/>
          <w:szCs w:val="28"/>
        </w:rPr>
        <w:t>в объеме налоговых и неналоговых  доходов районного бюджета в первом квартале 202</w:t>
      </w:r>
      <w:r>
        <w:rPr>
          <w:sz w:val="28"/>
          <w:szCs w:val="28"/>
        </w:rPr>
        <w:t>2</w:t>
      </w:r>
      <w:r w:rsidRPr="006A615D">
        <w:rPr>
          <w:sz w:val="28"/>
          <w:szCs w:val="28"/>
        </w:rPr>
        <w:t xml:space="preserve"> года составляет  </w:t>
      </w:r>
      <w:r>
        <w:rPr>
          <w:sz w:val="28"/>
          <w:szCs w:val="28"/>
        </w:rPr>
        <w:t>3,3</w:t>
      </w:r>
      <w:r w:rsidRPr="006A615D">
        <w:rPr>
          <w:sz w:val="28"/>
          <w:szCs w:val="28"/>
        </w:rPr>
        <w:t>%. Поступления по данному источнику доходов составил</w:t>
      </w:r>
      <w:r>
        <w:rPr>
          <w:sz w:val="28"/>
          <w:szCs w:val="28"/>
        </w:rPr>
        <w:t>и</w:t>
      </w:r>
      <w:r w:rsidRPr="006A615D">
        <w:rPr>
          <w:sz w:val="28"/>
          <w:szCs w:val="28"/>
        </w:rPr>
        <w:t xml:space="preserve"> </w:t>
      </w:r>
      <w:r>
        <w:rPr>
          <w:sz w:val="28"/>
          <w:szCs w:val="28"/>
        </w:rPr>
        <w:t>1 032,5</w:t>
      </w:r>
      <w:r w:rsidRPr="006A615D">
        <w:rPr>
          <w:sz w:val="28"/>
          <w:szCs w:val="28"/>
        </w:rPr>
        <w:t xml:space="preserve"> тысяч рублей, или </w:t>
      </w:r>
      <w:r>
        <w:rPr>
          <w:sz w:val="28"/>
          <w:szCs w:val="28"/>
        </w:rPr>
        <w:t>137,7</w:t>
      </w:r>
      <w:r w:rsidRPr="006A615D">
        <w:rPr>
          <w:sz w:val="28"/>
          <w:szCs w:val="28"/>
        </w:rPr>
        <w:t xml:space="preserve">% к квартальным назначениям,  что  </w:t>
      </w:r>
      <w:r>
        <w:rPr>
          <w:sz w:val="28"/>
          <w:szCs w:val="28"/>
        </w:rPr>
        <w:t>бол</w:t>
      </w:r>
      <w:r w:rsidRPr="006A615D">
        <w:rPr>
          <w:sz w:val="28"/>
          <w:szCs w:val="28"/>
        </w:rPr>
        <w:t xml:space="preserve">ьше уровня прошлого года на </w:t>
      </w:r>
      <w:r>
        <w:rPr>
          <w:sz w:val="28"/>
          <w:szCs w:val="28"/>
        </w:rPr>
        <w:t>4,4</w:t>
      </w:r>
      <w:r w:rsidRPr="006A615D">
        <w:rPr>
          <w:sz w:val="28"/>
          <w:szCs w:val="28"/>
        </w:rPr>
        <w:t xml:space="preserve"> тысяч рублей (или </w:t>
      </w:r>
      <w:r>
        <w:rPr>
          <w:sz w:val="28"/>
          <w:szCs w:val="28"/>
        </w:rPr>
        <w:t>0,4%)</w:t>
      </w:r>
      <w:r w:rsidRPr="00695C3D">
        <w:rPr>
          <w:sz w:val="28"/>
          <w:szCs w:val="28"/>
        </w:rPr>
        <w:t>.</w:t>
      </w:r>
      <w:proofErr w:type="gramEnd"/>
    </w:p>
    <w:p w:rsidR="008864F0" w:rsidRPr="00D46BD6" w:rsidRDefault="008864F0" w:rsidP="008864F0">
      <w:pPr>
        <w:pStyle w:val="30"/>
        <w:ind w:firstLine="720"/>
        <w:jc w:val="both"/>
        <w:rPr>
          <w:sz w:val="28"/>
          <w:szCs w:val="28"/>
        </w:rPr>
      </w:pPr>
      <w:r w:rsidRPr="00D46BD6">
        <w:rPr>
          <w:sz w:val="28"/>
          <w:szCs w:val="28"/>
        </w:rPr>
        <w:t>За первый квартал 202</w:t>
      </w:r>
      <w:r>
        <w:rPr>
          <w:sz w:val="28"/>
          <w:szCs w:val="28"/>
        </w:rPr>
        <w:t>2</w:t>
      </w:r>
      <w:r w:rsidRPr="00D46BD6">
        <w:rPr>
          <w:sz w:val="28"/>
          <w:szCs w:val="28"/>
        </w:rPr>
        <w:t xml:space="preserve"> года в бюджет </w:t>
      </w:r>
      <w:proofErr w:type="spellStart"/>
      <w:r w:rsidRPr="00D46BD6">
        <w:rPr>
          <w:sz w:val="28"/>
          <w:szCs w:val="28"/>
        </w:rPr>
        <w:t>Мокшанского</w:t>
      </w:r>
      <w:proofErr w:type="spellEnd"/>
      <w:r w:rsidRPr="00D46BD6">
        <w:rPr>
          <w:sz w:val="28"/>
          <w:szCs w:val="28"/>
        </w:rPr>
        <w:t xml:space="preserve"> района поступило </w:t>
      </w:r>
      <w:r>
        <w:rPr>
          <w:sz w:val="28"/>
          <w:szCs w:val="28"/>
        </w:rPr>
        <w:t>1070,5</w:t>
      </w:r>
      <w:r w:rsidRPr="00D46BD6">
        <w:rPr>
          <w:sz w:val="28"/>
          <w:szCs w:val="28"/>
        </w:rPr>
        <w:t xml:space="preserve"> тысячи рублей государственной пошлины, что составляет </w:t>
      </w:r>
      <w:r>
        <w:rPr>
          <w:sz w:val="28"/>
          <w:szCs w:val="28"/>
        </w:rPr>
        <w:t>3,5</w:t>
      </w:r>
      <w:r w:rsidRPr="00D46BD6">
        <w:rPr>
          <w:sz w:val="28"/>
          <w:szCs w:val="28"/>
        </w:rPr>
        <w:t xml:space="preserve">% от общего объема налоговых и неналоговых поступлений. Это </w:t>
      </w:r>
      <w:r>
        <w:rPr>
          <w:sz w:val="28"/>
          <w:szCs w:val="28"/>
        </w:rPr>
        <w:t>бол</w:t>
      </w:r>
      <w:r w:rsidRPr="00D46BD6">
        <w:rPr>
          <w:sz w:val="28"/>
          <w:szCs w:val="28"/>
        </w:rPr>
        <w:t xml:space="preserve">ьше уровня прошлого года на </w:t>
      </w:r>
      <w:r>
        <w:rPr>
          <w:sz w:val="28"/>
          <w:szCs w:val="28"/>
        </w:rPr>
        <w:t>328,6</w:t>
      </w:r>
      <w:r w:rsidRPr="00D46BD6">
        <w:rPr>
          <w:sz w:val="28"/>
          <w:szCs w:val="28"/>
        </w:rPr>
        <w:t xml:space="preserve"> тысяч рублей (или </w:t>
      </w:r>
      <w:r>
        <w:rPr>
          <w:sz w:val="28"/>
          <w:szCs w:val="28"/>
        </w:rPr>
        <w:t>44,3</w:t>
      </w:r>
      <w:r w:rsidRPr="00D46BD6">
        <w:rPr>
          <w:sz w:val="28"/>
          <w:szCs w:val="28"/>
        </w:rPr>
        <w:t xml:space="preserve">%). </w:t>
      </w:r>
      <w:r>
        <w:rPr>
          <w:sz w:val="28"/>
          <w:szCs w:val="28"/>
        </w:rPr>
        <w:t>Рост</w:t>
      </w:r>
      <w:r w:rsidRPr="00D46BD6">
        <w:rPr>
          <w:sz w:val="28"/>
          <w:szCs w:val="28"/>
        </w:rPr>
        <w:t xml:space="preserve"> </w:t>
      </w:r>
      <w:r>
        <w:rPr>
          <w:sz w:val="28"/>
          <w:szCs w:val="28"/>
        </w:rPr>
        <w:t xml:space="preserve">связан с </w:t>
      </w:r>
      <w:r w:rsidRPr="00D46BD6">
        <w:rPr>
          <w:sz w:val="28"/>
          <w:szCs w:val="28"/>
        </w:rPr>
        <w:t xml:space="preserve"> у</w:t>
      </w:r>
      <w:r>
        <w:rPr>
          <w:sz w:val="28"/>
          <w:szCs w:val="28"/>
        </w:rPr>
        <w:t>величением</w:t>
      </w:r>
      <w:r w:rsidRPr="00D46BD6">
        <w:rPr>
          <w:sz w:val="28"/>
          <w:szCs w:val="28"/>
        </w:rPr>
        <w:t xml:space="preserve"> количества поданных в суд исков.</w:t>
      </w:r>
    </w:p>
    <w:p w:rsidR="008864F0" w:rsidRPr="00D46BD6" w:rsidRDefault="008864F0" w:rsidP="008864F0">
      <w:pPr>
        <w:pStyle w:val="30"/>
        <w:ind w:firstLine="720"/>
        <w:jc w:val="both"/>
        <w:rPr>
          <w:sz w:val="28"/>
          <w:szCs w:val="28"/>
        </w:rPr>
      </w:pPr>
      <w:r w:rsidRPr="00D46BD6">
        <w:rPr>
          <w:sz w:val="28"/>
          <w:szCs w:val="28"/>
        </w:rPr>
        <w:t>За первый квартал 202</w:t>
      </w:r>
      <w:r>
        <w:rPr>
          <w:sz w:val="28"/>
          <w:szCs w:val="28"/>
        </w:rPr>
        <w:t>2</w:t>
      </w:r>
      <w:r w:rsidRPr="00D46BD6">
        <w:rPr>
          <w:sz w:val="28"/>
          <w:szCs w:val="28"/>
        </w:rPr>
        <w:t xml:space="preserve"> года задолженность и перерасчеты по отмененным налогам, сборам и иным обязательным платежам в бюджет </w:t>
      </w:r>
      <w:proofErr w:type="spellStart"/>
      <w:r w:rsidRPr="00D46BD6">
        <w:rPr>
          <w:sz w:val="28"/>
          <w:szCs w:val="28"/>
        </w:rPr>
        <w:t>Мокшанского</w:t>
      </w:r>
      <w:proofErr w:type="spellEnd"/>
      <w:r w:rsidRPr="00D46BD6">
        <w:rPr>
          <w:sz w:val="28"/>
          <w:szCs w:val="28"/>
        </w:rPr>
        <w:t xml:space="preserve"> района не поступили. </w:t>
      </w:r>
    </w:p>
    <w:p w:rsidR="008864F0" w:rsidRPr="00D46BD6" w:rsidRDefault="008864F0" w:rsidP="008864F0">
      <w:pPr>
        <w:pStyle w:val="30"/>
        <w:ind w:firstLine="720"/>
        <w:jc w:val="both"/>
        <w:rPr>
          <w:sz w:val="28"/>
          <w:szCs w:val="28"/>
        </w:rPr>
      </w:pPr>
      <w:r w:rsidRPr="00D46BD6">
        <w:rPr>
          <w:sz w:val="28"/>
          <w:szCs w:val="28"/>
        </w:rPr>
        <w:t>Неналоговые доходы за первый квартал 202</w:t>
      </w:r>
      <w:r>
        <w:rPr>
          <w:sz w:val="28"/>
          <w:szCs w:val="28"/>
        </w:rPr>
        <w:t>2</w:t>
      </w:r>
      <w:r w:rsidRPr="00D46BD6">
        <w:rPr>
          <w:sz w:val="28"/>
          <w:szCs w:val="28"/>
        </w:rPr>
        <w:t xml:space="preserve"> года исполнены на </w:t>
      </w:r>
      <w:r>
        <w:rPr>
          <w:sz w:val="28"/>
          <w:szCs w:val="28"/>
        </w:rPr>
        <w:t>113,6</w:t>
      </w:r>
      <w:r w:rsidRPr="00D46BD6">
        <w:rPr>
          <w:sz w:val="28"/>
          <w:szCs w:val="28"/>
        </w:rPr>
        <w:t>% . Удельный вес неналоговых доходов в общем объеме налоговых и неналоговых  доходов за первый квартал 202</w:t>
      </w:r>
      <w:r>
        <w:rPr>
          <w:sz w:val="28"/>
          <w:szCs w:val="28"/>
        </w:rPr>
        <w:t>1</w:t>
      </w:r>
      <w:r w:rsidRPr="00D46BD6">
        <w:rPr>
          <w:sz w:val="28"/>
          <w:szCs w:val="28"/>
        </w:rPr>
        <w:t xml:space="preserve"> год</w:t>
      </w:r>
      <w:r>
        <w:rPr>
          <w:sz w:val="28"/>
          <w:szCs w:val="28"/>
        </w:rPr>
        <w:t>а</w:t>
      </w:r>
      <w:r w:rsidRPr="00D46BD6">
        <w:rPr>
          <w:sz w:val="28"/>
          <w:szCs w:val="28"/>
        </w:rPr>
        <w:t xml:space="preserve"> составил </w:t>
      </w:r>
      <w:r>
        <w:rPr>
          <w:sz w:val="28"/>
          <w:szCs w:val="28"/>
        </w:rPr>
        <w:t>39,6</w:t>
      </w:r>
      <w:r w:rsidRPr="00D46BD6">
        <w:rPr>
          <w:sz w:val="28"/>
          <w:szCs w:val="28"/>
        </w:rPr>
        <w:t xml:space="preserve">%. В бюджет поступило </w:t>
      </w:r>
      <w:r>
        <w:rPr>
          <w:sz w:val="28"/>
          <w:szCs w:val="28"/>
        </w:rPr>
        <w:t>12 272,2</w:t>
      </w:r>
      <w:r w:rsidRPr="00D46BD6">
        <w:rPr>
          <w:sz w:val="28"/>
          <w:szCs w:val="28"/>
        </w:rPr>
        <w:t xml:space="preserve"> тысяч рублей, что на  </w:t>
      </w:r>
      <w:r>
        <w:rPr>
          <w:sz w:val="28"/>
          <w:szCs w:val="28"/>
        </w:rPr>
        <w:t>26 442,2</w:t>
      </w:r>
      <w:r w:rsidRPr="00D46BD6">
        <w:rPr>
          <w:sz w:val="28"/>
          <w:szCs w:val="28"/>
        </w:rPr>
        <w:t xml:space="preserve"> тысяч рублей (или </w:t>
      </w:r>
      <w:r>
        <w:rPr>
          <w:sz w:val="28"/>
          <w:szCs w:val="28"/>
        </w:rPr>
        <w:t>68,3%</w:t>
      </w:r>
      <w:r w:rsidRPr="00D46BD6">
        <w:rPr>
          <w:sz w:val="28"/>
          <w:szCs w:val="28"/>
        </w:rPr>
        <w:t xml:space="preserve">) </w:t>
      </w:r>
      <w:r>
        <w:rPr>
          <w:sz w:val="28"/>
          <w:szCs w:val="28"/>
        </w:rPr>
        <w:t>мен</w:t>
      </w:r>
      <w:r w:rsidRPr="00D46BD6">
        <w:rPr>
          <w:sz w:val="28"/>
          <w:szCs w:val="28"/>
        </w:rPr>
        <w:t>ьше уровня прошлого  года.</w:t>
      </w:r>
    </w:p>
    <w:p w:rsidR="008864F0" w:rsidRPr="00D46BD6" w:rsidRDefault="008864F0" w:rsidP="008864F0">
      <w:pPr>
        <w:pStyle w:val="30"/>
        <w:ind w:firstLine="720"/>
        <w:jc w:val="both"/>
        <w:rPr>
          <w:sz w:val="28"/>
          <w:szCs w:val="28"/>
        </w:rPr>
      </w:pPr>
      <w:r w:rsidRPr="00D46BD6">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w:t>
      </w:r>
      <w:r>
        <w:rPr>
          <w:sz w:val="28"/>
          <w:szCs w:val="28"/>
        </w:rPr>
        <w:t>8,5</w:t>
      </w:r>
      <w:r w:rsidRPr="00D46BD6">
        <w:rPr>
          <w:sz w:val="28"/>
          <w:szCs w:val="28"/>
        </w:rPr>
        <w:t>%. Квартальные назначения выполнены на 1</w:t>
      </w:r>
      <w:r>
        <w:rPr>
          <w:sz w:val="28"/>
          <w:szCs w:val="28"/>
        </w:rPr>
        <w:t>28</w:t>
      </w:r>
      <w:r w:rsidRPr="00D46BD6">
        <w:rPr>
          <w:sz w:val="28"/>
          <w:szCs w:val="28"/>
        </w:rPr>
        <w:t xml:space="preserve">,1%. Доходы от использования муниципального имущества поступили в сумме </w:t>
      </w:r>
      <w:r>
        <w:rPr>
          <w:sz w:val="28"/>
          <w:szCs w:val="28"/>
        </w:rPr>
        <w:t>2 632,9</w:t>
      </w:r>
      <w:r w:rsidRPr="00D46BD6">
        <w:rPr>
          <w:sz w:val="28"/>
          <w:szCs w:val="28"/>
        </w:rPr>
        <w:t xml:space="preserve"> тысяч рублей, что на </w:t>
      </w:r>
      <w:r>
        <w:rPr>
          <w:sz w:val="28"/>
          <w:szCs w:val="28"/>
        </w:rPr>
        <w:t>834,8</w:t>
      </w:r>
      <w:r w:rsidRPr="00D46BD6">
        <w:rPr>
          <w:sz w:val="28"/>
          <w:szCs w:val="28"/>
        </w:rPr>
        <w:t xml:space="preserve"> тысяч рублей (или </w:t>
      </w:r>
      <w:r>
        <w:rPr>
          <w:sz w:val="28"/>
          <w:szCs w:val="28"/>
        </w:rPr>
        <w:t>46,4</w:t>
      </w:r>
      <w:r w:rsidRPr="00D46BD6">
        <w:rPr>
          <w:sz w:val="28"/>
          <w:szCs w:val="28"/>
        </w:rPr>
        <w:t xml:space="preserve">%) </w:t>
      </w:r>
      <w:r>
        <w:rPr>
          <w:sz w:val="28"/>
          <w:szCs w:val="28"/>
        </w:rPr>
        <w:t>бол</w:t>
      </w:r>
      <w:r w:rsidRPr="00D46BD6">
        <w:rPr>
          <w:sz w:val="28"/>
          <w:szCs w:val="28"/>
        </w:rPr>
        <w:t xml:space="preserve">ьше уровня прошлого года, из них: </w:t>
      </w:r>
    </w:p>
    <w:p w:rsidR="008864F0" w:rsidRPr="00D46BD6" w:rsidRDefault="008864F0" w:rsidP="008864F0">
      <w:pPr>
        <w:pStyle w:val="30"/>
        <w:ind w:firstLine="720"/>
        <w:jc w:val="both"/>
        <w:rPr>
          <w:sz w:val="28"/>
          <w:szCs w:val="28"/>
        </w:rPr>
      </w:pPr>
      <w:r w:rsidRPr="00D46BD6">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w:t>
      </w:r>
      <w:r w:rsidRPr="00D46BD6">
        <w:rPr>
          <w:sz w:val="28"/>
          <w:szCs w:val="28"/>
        </w:rPr>
        <w:lastRenderedPageBreak/>
        <w:t xml:space="preserve">района  поступило </w:t>
      </w:r>
      <w:r>
        <w:rPr>
          <w:sz w:val="28"/>
          <w:szCs w:val="28"/>
        </w:rPr>
        <w:t>2 412,9</w:t>
      </w:r>
      <w:r w:rsidRPr="00D46BD6">
        <w:rPr>
          <w:sz w:val="28"/>
          <w:szCs w:val="28"/>
        </w:rPr>
        <w:t xml:space="preserve"> тысяч рублей, что </w:t>
      </w:r>
      <w:r>
        <w:rPr>
          <w:sz w:val="28"/>
          <w:szCs w:val="28"/>
        </w:rPr>
        <w:t>бол</w:t>
      </w:r>
      <w:r w:rsidRPr="00D46BD6">
        <w:rPr>
          <w:sz w:val="28"/>
          <w:szCs w:val="28"/>
        </w:rPr>
        <w:t xml:space="preserve">ьше уровня прошлого года на </w:t>
      </w:r>
      <w:r>
        <w:rPr>
          <w:sz w:val="28"/>
          <w:szCs w:val="28"/>
        </w:rPr>
        <w:t>813,8</w:t>
      </w:r>
      <w:r w:rsidRPr="00D46BD6">
        <w:rPr>
          <w:sz w:val="28"/>
          <w:szCs w:val="28"/>
        </w:rPr>
        <w:t xml:space="preserve"> тысяч рублей (или </w:t>
      </w:r>
      <w:r>
        <w:rPr>
          <w:sz w:val="28"/>
          <w:szCs w:val="28"/>
        </w:rPr>
        <w:t>50,9</w:t>
      </w:r>
      <w:r w:rsidRPr="00D46BD6">
        <w:rPr>
          <w:sz w:val="28"/>
          <w:szCs w:val="28"/>
        </w:rPr>
        <w:t xml:space="preserve">%), в связи с </w:t>
      </w:r>
      <w:r>
        <w:rPr>
          <w:sz w:val="28"/>
          <w:szCs w:val="28"/>
        </w:rPr>
        <w:t xml:space="preserve">увеличением количества </w:t>
      </w:r>
      <w:r w:rsidRPr="00D46BD6">
        <w:rPr>
          <w:sz w:val="28"/>
          <w:szCs w:val="28"/>
        </w:rPr>
        <w:t xml:space="preserve"> договор</w:t>
      </w:r>
      <w:r>
        <w:rPr>
          <w:sz w:val="28"/>
          <w:szCs w:val="28"/>
        </w:rPr>
        <w:t>ов</w:t>
      </w:r>
      <w:r w:rsidRPr="00D46BD6">
        <w:rPr>
          <w:sz w:val="28"/>
          <w:szCs w:val="28"/>
        </w:rPr>
        <w:t xml:space="preserve"> аренды</w:t>
      </w:r>
      <w:r>
        <w:rPr>
          <w:sz w:val="28"/>
          <w:szCs w:val="28"/>
        </w:rPr>
        <w:t xml:space="preserve"> и оплатой задолженности по договорам аренды</w:t>
      </w:r>
      <w:r w:rsidRPr="00D46BD6">
        <w:rPr>
          <w:sz w:val="28"/>
          <w:szCs w:val="28"/>
        </w:rPr>
        <w:t>;</w:t>
      </w:r>
    </w:p>
    <w:p w:rsidR="008864F0" w:rsidRPr="00D46BD6" w:rsidRDefault="008864F0" w:rsidP="008864F0">
      <w:pPr>
        <w:pStyle w:val="30"/>
        <w:ind w:firstLine="720"/>
        <w:jc w:val="both"/>
        <w:rPr>
          <w:sz w:val="28"/>
          <w:szCs w:val="28"/>
        </w:rPr>
      </w:pPr>
      <w:r w:rsidRPr="00D46BD6">
        <w:rPr>
          <w:sz w:val="28"/>
          <w:szCs w:val="28"/>
        </w:rPr>
        <w:t xml:space="preserve">- доходов от аренды за пользование муниципальным имуществом, находящегося в оперативном управлении поступило </w:t>
      </w:r>
      <w:r>
        <w:rPr>
          <w:sz w:val="28"/>
          <w:szCs w:val="28"/>
        </w:rPr>
        <w:t>212,1</w:t>
      </w:r>
      <w:r w:rsidRPr="00D46BD6">
        <w:rPr>
          <w:sz w:val="28"/>
          <w:szCs w:val="28"/>
        </w:rPr>
        <w:t xml:space="preserve"> тысяч рублей, что </w:t>
      </w:r>
      <w:r>
        <w:rPr>
          <w:sz w:val="28"/>
          <w:szCs w:val="28"/>
        </w:rPr>
        <w:t>бол</w:t>
      </w:r>
      <w:r w:rsidRPr="00D46BD6">
        <w:rPr>
          <w:sz w:val="28"/>
          <w:szCs w:val="28"/>
        </w:rPr>
        <w:t xml:space="preserve">ьше уровня прошлого года на </w:t>
      </w:r>
      <w:r>
        <w:rPr>
          <w:sz w:val="28"/>
          <w:szCs w:val="28"/>
        </w:rPr>
        <w:t>19,7</w:t>
      </w:r>
      <w:r w:rsidRPr="00D46BD6">
        <w:rPr>
          <w:sz w:val="28"/>
          <w:szCs w:val="28"/>
        </w:rPr>
        <w:t xml:space="preserve"> тысячи рублей (или </w:t>
      </w:r>
      <w:r>
        <w:rPr>
          <w:sz w:val="28"/>
          <w:szCs w:val="28"/>
        </w:rPr>
        <w:t>10,2</w:t>
      </w:r>
      <w:r w:rsidRPr="00D46BD6">
        <w:rPr>
          <w:sz w:val="28"/>
          <w:szCs w:val="28"/>
        </w:rPr>
        <w:t>%);</w:t>
      </w:r>
    </w:p>
    <w:p w:rsidR="008864F0" w:rsidRPr="001F2E5B" w:rsidRDefault="008864F0" w:rsidP="008864F0">
      <w:pPr>
        <w:ind w:firstLine="709"/>
        <w:jc w:val="both"/>
        <w:rPr>
          <w:sz w:val="28"/>
          <w:szCs w:val="28"/>
        </w:rPr>
      </w:pPr>
      <w:r w:rsidRPr="001F2E5B">
        <w:rPr>
          <w:sz w:val="28"/>
          <w:szCs w:val="28"/>
        </w:rPr>
        <w:t xml:space="preserve">- доходов от сдачи в аренду имущества, составляющего казну муниципальных районов, поступило </w:t>
      </w:r>
      <w:r>
        <w:rPr>
          <w:sz w:val="28"/>
          <w:szCs w:val="28"/>
        </w:rPr>
        <w:t>7,9</w:t>
      </w:r>
      <w:r w:rsidRPr="001F2E5B">
        <w:rPr>
          <w:sz w:val="28"/>
          <w:szCs w:val="28"/>
        </w:rPr>
        <w:t xml:space="preserve"> тысяч рублей, что </w:t>
      </w:r>
      <w:r>
        <w:rPr>
          <w:sz w:val="28"/>
          <w:szCs w:val="28"/>
        </w:rPr>
        <w:t>бол</w:t>
      </w:r>
      <w:r w:rsidRPr="001F2E5B">
        <w:rPr>
          <w:sz w:val="28"/>
          <w:szCs w:val="28"/>
        </w:rPr>
        <w:t xml:space="preserve">ьше уровня прошлого года на </w:t>
      </w:r>
      <w:r>
        <w:rPr>
          <w:sz w:val="28"/>
          <w:szCs w:val="28"/>
        </w:rPr>
        <w:t>1,3</w:t>
      </w:r>
      <w:r w:rsidRPr="001F2E5B">
        <w:rPr>
          <w:sz w:val="28"/>
          <w:szCs w:val="28"/>
        </w:rPr>
        <w:t xml:space="preserve">  тысяч рублей (или </w:t>
      </w:r>
      <w:r>
        <w:rPr>
          <w:sz w:val="28"/>
          <w:szCs w:val="28"/>
        </w:rPr>
        <w:t>19,7%</w:t>
      </w:r>
      <w:r w:rsidRPr="001F2E5B">
        <w:rPr>
          <w:sz w:val="28"/>
          <w:szCs w:val="28"/>
        </w:rPr>
        <w:t>), в связи с оплат</w:t>
      </w:r>
      <w:r>
        <w:rPr>
          <w:sz w:val="28"/>
          <w:szCs w:val="28"/>
        </w:rPr>
        <w:t>ой задолженности</w:t>
      </w:r>
      <w:r w:rsidRPr="001F2E5B">
        <w:rPr>
          <w:sz w:val="28"/>
          <w:szCs w:val="28"/>
        </w:rPr>
        <w:t xml:space="preserve">  по договорам социального найма жилого помещения.</w:t>
      </w:r>
    </w:p>
    <w:p w:rsidR="008864F0" w:rsidRPr="004E1B83" w:rsidRDefault="008864F0" w:rsidP="008864F0">
      <w:pPr>
        <w:ind w:firstLine="709"/>
        <w:jc w:val="both"/>
        <w:rPr>
          <w:sz w:val="28"/>
          <w:szCs w:val="28"/>
          <w:highlight w:val="yellow"/>
        </w:rPr>
      </w:pPr>
      <w:r w:rsidRPr="001F2E5B">
        <w:rPr>
          <w:sz w:val="28"/>
          <w:szCs w:val="28"/>
        </w:rPr>
        <w:t xml:space="preserve">На </w:t>
      </w:r>
      <w:r>
        <w:rPr>
          <w:sz w:val="28"/>
          <w:szCs w:val="28"/>
        </w:rPr>
        <w:t>106,7</w:t>
      </w:r>
      <w:r w:rsidRPr="001F2E5B">
        <w:rPr>
          <w:sz w:val="28"/>
          <w:szCs w:val="28"/>
        </w:rPr>
        <w:t xml:space="preserve">% выполнены бюджетные назначения по плате за негативное воздействие на окружающую среду. В бюджет поступило </w:t>
      </w:r>
      <w:r>
        <w:rPr>
          <w:sz w:val="28"/>
          <w:szCs w:val="28"/>
        </w:rPr>
        <w:t>619,3</w:t>
      </w:r>
      <w:r w:rsidRPr="001F2E5B">
        <w:rPr>
          <w:sz w:val="28"/>
          <w:szCs w:val="28"/>
        </w:rPr>
        <w:t xml:space="preserve"> тысяч рублей, что </w:t>
      </w:r>
      <w:r>
        <w:rPr>
          <w:sz w:val="28"/>
          <w:szCs w:val="28"/>
        </w:rPr>
        <w:t>мен</w:t>
      </w:r>
      <w:r w:rsidRPr="001F2E5B">
        <w:rPr>
          <w:sz w:val="28"/>
          <w:szCs w:val="28"/>
        </w:rPr>
        <w:t xml:space="preserve">ьше уровня прошлого года на </w:t>
      </w:r>
      <w:r>
        <w:rPr>
          <w:sz w:val="28"/>
          <w:szCs w:val="28"/>
        </w:rPr>
        <w:t>230,0</w:t>
      </w:r>
      <w:r w:rsidRPr="001F2E5B">
        <w:rPr>
          <w:sz w:val="28"/>
          <w:szCs w:val="28"/>
        </w:rPr>
        <w:t xml:space="preserve"> тысяч рублей (или </w:t>
      </w:r>
      <w:r>
        <w:rPr>
          <w:sz w:val="28"/>
          <w:szCs w:val="28"/>
        </w:rPr>
        <w:t>на</w:t>
      </w:r>
      <w:r w:rsidRPr="001F2E5B">
        <w:rPr>
          <w:sz w:val="28"/>
          <w:szCs w:val="28"/>
        </w:rPr>
        <w:t xml:space="preserve"> </w:t>
      </w:r>
      <w:r>
        <w:rPr>
          <w:sz w:val="28"/>
          <w:szCs w:val="28"/>
        </w:rPr>
        <w:t>27,1%</w:t>
      </w:r>
      <w:r w:rsidRPr="001F2E5B">
        <w:rPr>
          <w:sz w:val="28"/>
          <w:szCs w:val="28"/>
        </w:rPr>
        <w:t>)</w:t>
      </w:r>
      <w:r w:rsidRPr="00BA0ADD">
        <w:rPr>
          <w:sz w:val="28"/>
          <w:szCs w:val="28"/>
        </w:rPr>
        <w:t xml:space="preserve">. </w:t>
      </w:r>
      <w:r>
        <w:rPr>
          <w:sz w:val="28"/>
          <w:szCs w:val="28"/>
        </w:rPr>
        <w:t>Снижение произошло за счет</w:t>
      </w:r>
      <w:r w:rsidRPr="000A5357">
        <w:rPr>
          <w:sz w:val="28"/>
          <w:szCs w:val="28"/>
        </w:rPr>
        <w:t xml:space="preserve"> </w:t>
      </w:r>
      <w:r>
        <w:rPr>
          <w:sz w:val="28"/>
          <w:szCs w:val="28"/>
        </w:rPr>
        <w:t>уменьшения поступлений</w:t>
      </w:r>
      <w:r w:rsidRPr="00BA0ADD">
        <w:rPr>
          <w:sz w:val="28"/>
          <w:szCs w:val="28"/>
        </w:rPr>
        <w:t>.</w:t>
      </w:r>
    </w:p>
    <w:p w:rsidR="008864F0" w:rsidRPr="001F2E5B" w:rsidRDefault="008864F0" w:rsidP="008864F0">
      <w:pPr>
        <w:pStyle w:val="30"/>
        <w:ind w:firstLine="720"/>
        <w:jc w:val="both"/>
        <w:rPr>
          <w:sz w:val="28"/>
          <w:szCs w:val="28"/>
        </w:rPr>
      </w:pPr>
      <w:r w:rsidRPr="001F2E5B">
        <w:rPr>
          <w:sz w:val="28"/>
          <w:szCs w:val="28"/>
        </w:rPr>
        <w:t xml:space="preserve">На </w:t>
      </w:r>
      <w:r>
        <w:rPr>
          <w:sz w:val="28"/>
          <w:szCs w:val="28"/>
        </w:rPr>
        <w:t>112,3</w:t>
      </w:r>
      <w:r w:rsidRPr="001F2E5B">
        <w:rPr>
          <w:sz w:val="28"/>
          <w:szCs w:val="28"/>
        </w:rPr>
        <w:t xml:space="preserve">% выполнены бюджетные назначения по прочим доходам от оказания платных услуг и компенсации затрат государства. В бюджет района поступило </w:t>
      </w:r>
      <w:r>
        <w:rPr>
          <w:sz w:val="28"/>
          <w:szCs w:val="28"/>
        </w:rPr>
        <w:t>29,2</w:t>
      </w:r>
      <w:r w:rsidRPr="001F2E5B">
        <w:rPr>
          <w:sz w:val="28"/>
          <w:szCs w:val="28"/>
        </w:rPr>
        <w:t xml:space="preserve"> тысяч рублей, что на </w:t>
      </w:r>
      <w:r>
        <w:rPr>
          <w:sz w:val="28"/>
          <w:szCs w:val="28"/>
        </w:rPr>
        <w:t>48,7</w:t>
      </w:r>
      <w:r w:rsidRPr="001F2E5B">
        <w:rPr>
          <w:sz w:val="28"/>
          <w:szCs w:val="28"/>
        </w:rPr>
        <w:t xml:space="preserve"> тысяч рублей </w:t>
      </w:r>
      <w:r>
        <w:rPr>
          <w:sz w:val="28"/>
          <w:szCs w:val="28"/>
        </w:rPr>
        <w:t>мен</w:t>
      </w:r>
      <w:r w:rsidRPr="001F2E5B">
        <w:rPr>
          <w:sz w:val="28"/>
          <w:szCs w:val="28"/>
        </w:rPr>
        <w:t>ьше уровня прошлого года в связи с возмещением затрат в 20</w:t>
      </w:r>
      <w:r>
        <w:rPr>
          <w:sz w:val="28"/>
          <w:szCs w:val="28"/>
        </w:rPr>
        <w:t>21</w:t>
      </w:r>
      <w:r w:rsidRPr="001F2E5B">
        <w:rPr>
          <w:sz w:val="28"/>
          <w:szCs w:val="28"/>
        </w:rPr>
        <w:t xml:space="preserve"> году по </w:t>
      </w:r>
      <w:r>
        <w:rPr>
          <w:sz w:val="28"/>
          <w:szCs w:val="28"/>
        </w:rPr>
        <w:t>договору от МУП «Агентство по развитию предпринимательства»</w:t>
      </w:r>
      <w:r w:rsidRPr="001F2E5B">
        <w:rPr>
          <w:sz w:val="28"/>
          <w:szCs w:val="28"/>
        </w:rPr>
        <w:t xml:space="preserve">. </w:t>
      </w:r>
    </w:p>
    <w:p w:rsidR="008864F0" w:rsidRPr="001F2E5B" w:rsidRDefault="008864F0" w:rsidP="008864F0">
      <w:pPr>
        <w:pStyle w:val="30"/>
        <w:ind w:firstLine="720"/>
        <w:jc w:val="both"/>
        <w:rPr>
          <w:sz w:val="28"/>
          <w:szCs w:val="28"/>
        </w:rPr>
      </w:pPr>
      <w:r w:rsidRPr="001F2E5B">
        <w:rPr>
          <w:sz w:val="28"/>
          <w:szCs w:val="28"/>
        </w:rPr>
        <w:t>Доходы от реализации муниципального имущества за первый квартал 202</w:t>
      </w:r>
      <w:r>
        <w:rPr>
          <w:sz w:val="28"/>
          <w:szCs w:val="28"/>
        </w:rPr>
        <w:t>2</w:t>
      </w:r>
      <w:r w:rsidRPr="001F2E5B">
        <w:rPr>
          <w:sz w:val="28"/>
          <w:szCs w:val="28"/>
        </w:rPr>
        <w:t xml:space="preserve"> года и аналогичный период прошлого года не поступали.  </w:t>
      </w:r>
    </w:p>
    <w:p w:rsidR="008864F0" w:rsidRPr="009C67F0" w:rsidRDefault="008864F0" w:rsidP="008864F0">
      <w:pPr>
        <w:pStyle w:val="30"/>
        <w:ind w:firstLine="720"/>
        <w:jc w:val="both"/>
        <w:rPr>
          <w:sz w:val="28"/>
          <w:szCs w:val="28"/>
        </w:rPr>
      </w:pPr>
      <w:r w:rsidRPr="009C67F0">
        <w:rPr>
          <w:sz w:val="28"/>
          <w:szCs w:val="28"/>
        </w:rPr>
        <w:t>Доходы от продажи земельных участков выполнены на 10</w:t>
      </w:r>
      <w:r>
        <w:rPr>
          <w:sz w:val="28"/>
          <w:szCs w:val="28"/>
        </w:rPr>
        <w:t>6</w:t>
      </w:r>
      <w:r w:rsidRPr="009C67F0">
        <w:rPr>
          <w:sz w:val="28"/>
          <w:szCs w:val="28"/>
        </w:rPr>
        <w:t xml:space="preserve">% к квартальным назначениям. Удельный вес данного вида дохода в общем объеме налоговых и неналоговых доходов за анализируемый период составил </w:t>
      </w:r>
      <w:r>
        <w:rPr>
          <w:sz w:val="28"/>
          <w:szCs w:val="28"/>
        </w:rPr>
        <w:t>28,2</w:t>
      </w:r>
      <w:r w:rsidRPr="009C67F0">
        <w:rPr>
          <w:sz w:val="28"/>
          <w:szCs w:val="28"/>
        </w:rPr>
        <w:t>%. За три месяца 202</w:t>
      </w:r>
      <w:r>
        <w:rPr>
          <w:sz w:val="28"/>
          <w:szCs w:val="28"/>
        </w:rPr>
        <w:t>2</w:t>
      </w:r>
      <w:r w:rsidRPr="009C67F0">
        <w:rPr>
          <w:sz w:val="28"/>
          <w:szCs w:val="28"/>
        </w:rPr>
        <w:t xml:space="preserve"> года в бюджет района поступило </w:t>
      </w:r>
      <w:r>
        <w:rPr>
          <w:sz w:val="28"/>
          <w:szCs w:val="28"/>
        </w:rPr>
        <w:t>8 734,4</w:t>
      </w:r>
      <w:r w:rsidRPr="009C67F0">
        <w:rPr>
          <w:sz w:val="28"/>
          <w:szCs w:val="28"/>
        </w:rPr>
        <w:t xml:space="preserve"> тысяч рублей, что на </w:t>
      </w:r>
      <w:r>
        <w:rPr>
          <w:sz w:val="28"/>
          <w:szCs w:val="28"/>
        </w:rPr>
        <w:t>26 892,3</w:t>
      </w:r>
      <w:r w:rsidRPr="009C67F0">
        <w:rPr>
          <w:sz w:val="28"/>
          <w:szCs w:val="28"/>
        </w:rPr>
        <w:t xml:space="preserve"> тысяч рублей </w:t>
      </w:r>
      <w:r>
        <w:rPr>
          <w:sz w:val="28"/>
          <w:szCs w:val="28"/>
        </w:rPr>
        <w:t>мен</w:t>
      </w:r>
      <w:r w:rsidRPr="009C67F0">
        <w:rPr>
          <w:sz w:val="28"/>
          <w:szCs w:val="28"/>
        </w:rPr>
        <w:t xml:space="preserve">ьше уровня прошлого года. </w:t>
      </w:r>
      <w:r>
        <w:rPr>
          <w:sz w:val="28"/>
          <w:szCs w:val="28"/>
        </w:rPr>
        <w:t>Снижение</w:t>
      </w:r>
      <w:r w:rsidRPr="009C67F0">
        <w:rPr>
          <w:sz w:val="28"/>
          <w:szCs w:val="28"/>
        </w:rPr>
        <w:t xml:space="preserve"> поступлений по данному источнику доходов к уровню прошлого года произошл</w:t>
      </w:r>
      <w:r>
        <w:rPr>
          <w:sz w:val="28"/>
          <w:szCs w:val="28"/>
        </w:rPr>
        <w:t>о</w:t>
      </w:r>
      <w:r w:rsidRPr="009C67F0">
        <w:rPr>
          <w:sz w:val="28"/>
          <w:szCs w:val="28"/>
        </w:rPr>
        <w:t xml:space="preserve"> за счет </w:t>
      </w:r>
      <w:r>
        <w:rPr>
          <w:sz w:val="28"/>
          <w:szCs w:val="28"/>
        </w:rPr>
        <w:t xml:space="preserve">уменьшения </w:t>
      </w:r>
      <w:r w:rsidRPr="009C67F0">
        <w:rPr>
          <w:sz w:val="28"/>
          <w:szCs w:val="28"/>
        </w:rPr>
        <w:t>продажи земельных участков.</w:t>
      </w:r>
    </w:p>
    <w:p w:rsidR="008864F0" w:rsidRPr="00BA0ADD" w:rsidRDefault="008864F0" w:rsidP="008864F0">
      <w:pPr>
        <w:pStyle w:val="30"/>
        <w:spacing w:after="0"/>
        <w:ind w:firstLine="720"/>
        <w:jc w:val="both"/>
        <w:rPr>
          <w:sz w:val="28"/>
          <w:szCs w:val="28"/>
          <w:highlight w:val="yellow"/>
        </w:rPr>
      </w:pPr>
      <w:r w:rsidRPr="00BA0ADD">
        <w:rPr>
          <w:sz w:val="28"/>
          <w:szCs w:val="28"/>
        </w:rPr>
        <w:t>В первом квартале 202</w:t>
      </w:r>
      <w:r>
        <w:rPr>
          <w:sz w:val="28"/>
          <w:szCs w:val="28"/>
        </w:rPr>
        <w:t>2</w:t>
      </w:r>
      <w:r w:rsidRPr="00BA0ADD">
        <w:rPr>
          <w:sz w:val="28"/>
          <w:szCs w:val="28"/>
        </w:rPr>
        <w:t xml:space="preserve"> года в бюджет района поступило </w:t>
      </w:r>
      <w:r>
        <w:rPr>
          <w:sz w:val="28"/>
          <w:szCs w:val="28"/>
        </w:rPr>
        <w:t>245,1</w:t>
      </w:r>
      <w:r w:rsidRPr="00BA0ADD">
        <w:rPr>
          <w:sz w:val="28"/>
          <w:szCs w:val="28"/>
        </w:rPr>
        <w:t xml:space="preserve"> тысяч рублей  штрафных санкций, что </w:t>
      </w:r>
      <w:r>
        <w:rPr>
          <w:sz w:val="28"/>
          <w:szCs w:val="28"/>
        </w:rPr>
        <w:t>бол</w:t>
      </w:r>
      <w:r w:rsidRPr="00BA0ADD">
        <w:rPr>
          <w:sz w:val="28"/>
          <w:szCs w:val="28"/>
        </w:rPr>
        <w:t xml:space="preserve">ьше уровня прошлого года на </w:t>
      </w:r>
      <w:r>
        <w:rPr>
          <w:sz w:val="28"/>
          <w:szCs w:val="28"/>
        </w:rPr>
        <w:t>129,6</w:t>
      </w:r>
      <w:r w:rsidRPr="00BA0ADD">
        <w:rPr>
          <w:sz w:val="28"/>
          <w:szCs w:val="28"/>
        </w:rPr>
        <w:t xml:space="preserve"> тысяч рублей. </w:t>
      </w:r>
      <w:r>
        <w:rPr>
          <w:sz w:val="28"/>
          <w:szCs w:val="28"/>
        </w:rPr>
        <w:t xml:space="preserve">Рост </w:t>
      </w:r>
      <w:r w:rsidRPr="00BA0ADD">
        <w:rPr>
          <w:sz w:val="28"/>
          <w:szCs w:val="28"/>
        </w:rPr>
        <w:t xml:space="preserve"> поступлений по данному источнику доходов связан с </w:t>
      </w:r>
      <w:r>
        <w:rPr>
          <w:sz w:val="28"/>
          <w:szCs w:val="28"/>
        </w:rPr>
        <w:t xml:space="preserve">увеличением количества </w:t>
      </w:r>
      <w:r w:rsidRPr="00BA0ADD">
        <w:rPr>
          <w:sz w:val="28"/>
          <w:szCs w:val="28"/>
        </w:rPr>
        <w:t xml:space="preserve"> денежны</w:t>
      </w:r>
      <w:r>
        <w:rPr>
          <w:sz w:val="28"/>
          <w:szCs w:val="28"/>
        </w:rPr>
        <w:t>х</w:t>
      </w:r>
      <w:r w:rsidRPr="00BA0ADD">
        <w:rPr>
          <w:sz w:val="28"/>
          <w:szCs w:val="28"/>
        </w:rPr>
        <w:t xml:space="preserve"> взыскани</w:t>
      </w:r>
      <w:r>
        <w:rPr>
          <w:sz w:val="28"/>
          <w:szCs w:val="28"/>
        </w:rPr>
        <w:t>й</w:t>
      </w:r>
      <w:r w:rsidRPr="00BA0ADD">
        <w:rPr>
          <w:sz w:val="28"/>
          <w:szCs w:val="28"/>
        </w:rPr>
        <w:t>.</w:t>
      </w:r>
    </w:p>
    <w:p w:rsidR="008864F0" w:rsidRPr="00BA0ADD" w:rsidRDefault="008864F0" w:rsidP="008864F0">
      <w:pPr>
        <w:pStyle w:val="20"/>
        <w:spacing w:after="0" w:line="240" w:lineRule="auto"/>
        <w:ind w:left="284"/>
        <w:jc w:val="both"/>
        <w:rPr>
          <w:sz w:val="28"/>
          <w:szCs w:val="28"/>
        </w:rPr>
      </w:pPr>
      <w:r>
        <w:rPr>
          <w:sz w:val="28"/>
          <w:szCs w:val="28"/>
        </w:rPr>
        <w:t xml:space="preserve">      </w:t>
      </w:r>
      <w:r w:rsidRPr="00BA0ADD">
        <w:rPr>
          <w:sz w:val="28"/>
          <w:szCs w:val="28"/>
        </w:rPr>
        <w:t>Прочих неналоговых доходов за первый квартал 202</w:t>
      </w:r>
      <w:r>
        <w:rPr>
          <w:sz w:val="28"/>
          <w:szCs w:val="28"/>
        </w:rPr>
        <w:t>2</w:t>
      </w:r>
      <w:r w:rsidRPr="00BA0ADD">
        <w:rPr>
          <w:sz w:val="28"/>
          <w:szCs w:val="28"/>
        </w:rPr>
        <w:t xml:space="preserve"> год</w:t>
      </w:r>
      <w:r>
        <w:rPr>
          <w:sz w:val="28"/>
          <w:szCs w:val="28"/>
        </w:rPr>
        <w:t>а</w:t>
      </w:r>
      <w:r w:rsidRPr="00BA0ADD">
        <w:rPr>
          <w:sz w:val="28"/>
          <w:szCs w:val="28"/>
        </w:rPr>
        <w:t xml:space="preserve"> в бюджет </w:t>
      </w:r>
      <w:proofErr w:type="spellStart"/>
      <w:r w:rsidRPr="00BA0ADD">
        <w:rPr>
          <w:sz w:val="28"/>
          <w:szCs w:val="28"/>
        </w:rPr>
        <w:t>Мокшанского</w:t>
      </w:r>
      <w:proofErr w:type="spellEnd"/>
      <w:r w:rsidRPr="00BA0ADD">
        <w:rPr>
          <w:sz w:val="28"/>
          <w:szCs w:val="28"/>
        </w:rPr>
        <w:t xml:space="preserve"> района поступило</w:t>
      </w:r>
      <w:r>
        <w:rPr>
          <w:sz w:val="28"/>
          <w:szCs w:val="28"/>
        </w:rPr>
        <w:t xml:space="preserve"> 11,3 тысяч рублей</w:t>
      </w:r>
      <w:r w:rsidRPr="00BA0ADD">
        <w:rPr>
          <w:sz w:val="28"/>
          <w:szCs w:val="28"/>
        </w:rPr>
        <w:t xml:space="preserve">. </w:t>
      </w:r>
    </w:p>
    <w:p w:rsidR="008864F0" w:rsidRPr="008E5CE3" w:rsidRDefault="008864F0" w:rsidP="008864F0">
      <w:pPr>
        <w:pStyle w:val="30"/>
        <w:jc w:val="both"/>
        <w:rPr>
          <w:sz w:val="28"/>
          <w:szCs w:val="28"/>
        </w:rPr>
      </w:pPr>
      <w:r w:rsidRPr="00BA0ADD">
        <w:rPr>
          <w:sz w:val="28"/>
          <w:szCs w:val="28"/>
        </w:rPr>
        <w:t xml:space="preserve">         За первый квартал 202</w:t>
      </w:r>
      <w:r>
        <w:rPr>
          <w:sz w:val="28"/>
          <w:szCs w:val="28"/>
        </w:rPr>
        <w:t>2</w:t>
      </w:r>
      <w:r w:rsidRPr="00BA0ADD">
        <w:rPr>
          <w:sz w:val="28"/>
          <w:szCs w:val="28"/>
        </w:rPr>
        <w:t xml:space="preserve"> года в бюджет </w:t>
      </w:r>
      <w:proofErr w:type="spellStart"/>
      <w:r w:rsidRPr="00BA0ADD">
        <w:rPr>
          <w:sz w:val="28"/>
          <w:szCs w:val="28"/>
        </w:rPr>
        <w:t>Мокшанского</w:t>
      </w:r>
      <w:proofErr w:type="spellEnd"/>
      <w:r w:rsidRPr="00BA0ADD">
        <w:rPr>
          <w:sz w:val="28"/>
          <w:szCs w:val="28"/>
        </w:rPr>
        <w:t xml:space="preserve"> района поступило </w:t>
      </w:r>
      <w:r>
        <w:rPr>
          <w:sz w:val="28"/>
          <w:szCs w:val="28"/>
        </w:rPr>
        <w:t>133 109,9</w:t>
      </w:r>
      <w:r w:rsidRPr="00BA0ADD">
        <w:rPr>
          <w:sz w:val="28"/>
          <w:szCs w:val="28"/>
        </w:rPr>
        <w:t xml:space="preserve"> тысяч рублей безвозмездных поступлений. Это на </w:t>
      </w:r>
      <w:r>
        <w:rPr>
          <w:sz w:val="28"/>
          <w:szCs w:val="28"/>
        </w:rPr>
        <w:t>4 986,6</w:t>
      </w:r>
      <w:r w:rsidRPr="00BA0ADD">
        <w:rPr>
          <w:sz w:val="28"/>
          <w:szCs w:val="28"/>
        </w:rPr>
        <w:t xml:space="preserve"> тысяч рублей (или </w:t>
      </w:r>
      <w:r>
        <w:rPr>
          <w:sz w:val="28"/>
          <w:szCs w:val="28"/>
        </w:rPr>
        <w:t>3,9</w:t>
      </w:r>
      <w:r w:rsidRPr="00BA0ADD">
        <w:rPr>
          <w:sz w:val="28"/>
          <w:szCs w:val="28"/>
        </w:rPr>
        <w:t xml:space="preserve">%) больше уровня прошлого года. В том числе: на </w:t>
      </w:r>
      <w:r>
        <w:rPr>
          <w:sz w:val="28"/>
          <w:szCs w:val="28"/>
        </w:rPr>
        <w:t>264,6</w:t>
      </w:r>
      <w:r w:rsidRPr="00BA0ADD">
        <w:rPr>
          <w:sz w:val="28"/>
          <w:szCs w:val="28"/>
        </w:rPr>
        <w:t xml:space="preserve"> тысяч рублей </w:t>
      </w:r>
      <w:r>
        <w:rPr>
          <w:sz w:val="28"/>
          <w:szCs w:val="28"/>
        </w:rPr>
        <w:t>бол</w:t>
      </w:r>
      <w:r w:rsidRPr="00BA0ADD">
        <w:rPr>
          <w:sz w:val="28"/>
          <w:szCs w:val="28"/>
        </w:rPr>
        <w:t xml:space="preserve">ьше поступило дотаций на выравнивание бюджетной обеспеченности и поддержку мер по обеспечению сбалансированности бюджетов, на </w:t>
      </w:r>
      <w:r>
        <w:rPr>
          <w:sz w:val="28"/>
          <w:szCs w:val="28"/>
        </w:rPr>
        <w:t>541,0</w:t>
      </w:r>
      <w:r w:rsidRPr="00BA0ADD">
        <w:rPr>
          <w:sz w:val="28"/>
          <w:szCs w:val="28"/>
        </w:rPr>
        <w:t xml:space="preserve"> тысяч рублей больше - межбюджетных субсидий,  на </w:t>
      </w:r>
      <w:r>
        <w:rPr>
          <w:sz w:val="28"/>
          <w:szCs w:val="28"/>
        </w:rPr>
        <w:t>4 054,5</w:t>
      </w:r>
      <w:r w:rsidRPr="00BA0ADD">
        <w:rPr>
          <w:sz w:val="28"/>
          <w:szCs w:val="28"/>
        </w:rPr>
        <w:t xml:space="preserve"> тысяч рублей больше - субвенций бюджетам муниципальных районов и </w:t>
      </w:r>
      <w:r>
        <w:rPr>
          <w:sz w:val="28"/>
          <w:szCs w:val="28"/>
        </w:rPr>
        <w:t>186,9</w:t>
      </w:r>
      <w:r w:rsidRPr="00BA0ADD">
        <w:rPr>
          <w:sz w:val="28"/>
          <w:szCs w:val="28"/>
        </w:rPr>
        <w:t xml:space="preserve"> тысяч рублей -</w:t>
      </w:r>
      <w:r w:rsidRPr="00BA0ADD">
        <w:t xml:space="preserve"> </w:t>
      </w:r>
      <w:r w:rsidRPr="00BA0ADD">
        <w:rPr>
          <w:sz w:val="28"/>
          <w:szCs w:val="28"/>
        </w:rPr>
        <w:t>межбюджетных трансфертов.</w:t>
      </w:r>
    </w:p>
    <w:p w:rsidR="008864F0" w:rsidRPr="008004F6" w:rsidRDefault="008864F0" w:rsidP="008864F0">
      <w:pPr>
        <w:pStyle w:val="30"/>
      </w:pPr>
    </w:p>
    <w:p w:rsidR="008864F0" w:rsidRPr="009E040A" w:rsidRDefault="008864F0" w:rsidP="008864F0">
      <w:pPr>
        <w:ind w:firstLine="540"/>
        <w:jc w:val="both"/>
        <w:rPr>
          <w:b/>
          <w:bCs/>
          <w:sz w:val="28"/>
          <w:szCs w:val="28"/>
          <w:u w:val="single"/>
        </w:rPr>
      </w:pPr>
      <w:r w:rsidRPr="009E040A">
        <w:rPr>
          <w:b/>
          <w:bCs/>
          <w:sz w:val="28"/>
          <w:szCs w:val="28"/>
          <w:u w:val="single"/>
        </w:rPr>
        <w:lastRenderedPageBreak/>
        <w:t>РАСХОДЫ</w:t>
      </w:r>
    </w:p>
    <w:p w:rsidR="008864F0" w:rsidRPr="009E040A" w:rsidRDefault="008864F0" w:rsidP="008864F0">
      <w:pPr>
        <w:ind w:firstLine="540"/>
        <w:jc w:val="both"/>
        <w:rPr>
          <w:sz w:val="28"/>
          <w:szCs w:val="28"/>
        </w:rPr>
      </w:pPr>
      <w:r w:rsidRPr="009E040A">
        <w:rPr>
          <w:sz w:val="28"/>
          <w:szCs w:val="28"/>
        </w:rPr>
        <w:t>Исполнение расходной части за первый квартал 2021 года по разделам бюджетной классификации расходов составляет:</w:t>
      </w:r>
    </w:p>
    <w:p w:rsidR="008864F0" w:rsidRPr="00797477" w:rsidRDefault="008864F0" w:rsidP="008864F0">
      <w:pPr>
        <w:ind w:firstLine="540"/>
        <w:jc w:val="both"/>
        <w:rPr>
          <w:sz w:val="28"/>
          <w:szCs w:val="28"/>
        </w:rPr>
      </w:pPr>
      <w:r w:rsidRPr="00797477">
        <w:rPr>
          <w:sz w:val="28"/>
          <w:szCs w:val="28"/>
        </w:rPr>
        <w:t>- общегосударственные вопросы  - 12 119,9 тыс</w:t>
      </w:r>
      <w:proofErr w:type="gramStart"/>
      <w:r w:rsidRPr="00797477">
        <w:rPr>
          <w:sz w:val="28"/>
          <w:szCs w:val="28"/>
        </w:rPr>
        <w:t>.р</w:t>
      </w:r>
      <w:proofErr w:type="gramEnd"/>
      <w:r w:rsidRPr="00797477">
        <w:rPr>
          <w:sz w:val="28"/>
          <w:szCs w:val="28"/>
        </w:rPr>
        <w:t>уб. или 94,6 % к плану первого квартала,</w:t>
      </w:r>
    </w:p>
    <w:p w:rsidR="008864F0" w:rsidRPr="00797477" w:rsidRDefault="008864F0" w:rsidP="008864F0">
      <w:pPr>
        <w:ind w:firstLine="540"/>
        <w:jc w:val="both"/>
        <w:rPr>
          <w:sz w:val="28"/>
          <w:szCs w:val="28"/>
        </w:rPr>
      </w:pPr>
      <w:r w:rsidRPr="00797477">
        <w:rPr>
          <w:sz w:val="28"/>
          <w:szCs w:val="28"/>
        </w:rPr>
        <w:t>- национальная оборона – 503,9 тыс</w:t>
      </w:r>
      <w:proofErr w:type="gramStart"/>
      <w:r w:rsidRPr="00797477">
        <w:rPr>
          <w:sz w:val="28"/>
          <w:szCs w:val="28"/>
        </w:rPr>
        <w:t>.р</w:t>
      </w:r>
      <w:proofErr w:type="gramEnd"/>
      <w:r w:rsidRPr="00797477">
        <w:rPr>
          <w:sz w:val="28"/>
          <w:szCs w:val="28"/>
        </w:rPr>
        <w:t>уб. или 100 %,</w:t>
      </w:r>
    </w:p>
    <w:p w:rsidR="008864F0" w:rsidRPr="00797477" w:rsidRDefault="008864F0" w:rsidP="008864F0">
      <w:pPr>
        <w:ind w:firstLine="540"/>
        <w:jc w:val="both"/>
        <w:rPr>
          <w:sz w:val="28"/>
          <w:szCs w:val="28"/>
        </w:rPr>
      </w:pPr>
      <w:r w:rsidRPr="00797477">
        <w:rPr>
          <w:sz w:val="28"/>
          <w:szCs w:val="28"/>
        </w:rPr>
        <w:t>- национальная безопасность и правоохранительная деятельность – 920,7 тыс</w:t>
      </w:r>
      <w:proofErr w:type="gramStart"/>
      <w:r w:rsidRPr="00797477">
        <w:rPr>
          <w:sz w:val="28"/>
          <w:szCs w:val="28"/>
        </w:rPr>
        <w:t>.р</w:t>
      </w:r>
      <w:proofErr w:type="gramEnd"/>
      <w:r w:rsidRPr="00797477">
        <w:rPr>
          <w:sz w:val="28"/>
          <w:szCs w:val="28"/>
        </w:rPr>
        <w:t>уб. или 57,5 %,</w:t>
      </w:r>
    </w:p>
    <w:p w:rsidR="008864F0" w:rsidRPr="00797477" w:rsidRDefault="008864F0" w:rsidP="008864F0">
      <w:pPr>
        <w:ind w:firstLine="540"/>
        <w:jc w:val="both"/>
        <w:rPr>
          <w:sz w:val="28"/>
          <w:szCs w:val="28"/>
        </w:rPr>
      </w:pPr>
      <w:r w:rsidRPr="00797477">
        <w:rPr>
          <w:sz w:val="28"/>
          <w:szCs w:val="28"/>
        </w:rPr>
        <w:t>- национальная экономика – 2 302,3 тыс</w:t>
      </w:r>
      <w:proofErr w:type="gramStart"/>
      <w:r w:rsidRPr="00797477">
        <w:rPr>
          <w:sz w:val="28"/>
          <w:szCs w:val="28"/>
        </w:rPr>
        <w:t>.р</w:t>
      </w:r>
      <w:proofErr w:type="gramEnd"/>
      <w:r w:rsidRPr="00797477">
        <w:rPr>
          <w:sz w:val="28"/>
          <w:szCs w:val="28"/>
        </w:rPr>
        <w:t>уб. или 42 %,</w:t>
      </w:r>
    </w:p>
    <w:p w:rsidR="008864F0" w:rsidRPr="00797477" w:rsidRDefault="008864F0" w:rsidP="008864F0">
      <w:pPr>
        <w:ind w:firstLine="540"/>
        <w:jc w:val="both"/>
        <w:rPr>
          <w:sz w:val="28"/>
          <w:szCs w:val="28"/>
        </w:rPr>
      </w:pPr>
      <w:r w:rsidRPr="00797477">
        <w:rPr>
          <w:sz w:val="28"/>
          <w:szCs w:val="28"/>
        </w:rPr>
        <w:t>- жилищно-коммунальное хозяйство – 204,4 тыс</w:t>
      </w:r>
      <w:proofErr w:type="gramStart"/>
      <w:r w:rsidRPr="00797477">
        <w:rPr>
          <w:sz w:val="28"/>
          <w:szCs w:val="28"/>
        </w:rPr>
        <w:t>.р</w:t>
      </w:r>
      <w:proofErr w:type="gramEnd"/>
      <w:r w:rsidRPr="00797477">
        <w:rPr>
          <w:sz w:val="28"/>
          <w:szCs w:val="28"/>
        </w:rPr>
        <w:t>уб. или 79,5 %,</w:t>
      </w:r>
    </w:p>
    <w:p w:rsidR="008864F0" w:rsidRPr="00797477" w:rsidRDefault="008864F0" w:rsidP="008864F0">
      <w:pPr>
        <w:ind w:firstLine="540"/>
        <w:jc w:val="both"/>
        <w:rPr>
          <w:sz w:val="28"/>
          <w:szCs w:val="28"/>
        </w:rPr>
      </w:pPr>
      <w:r w:rsidRPr="00797477">
        <w:rPr>
          <w:sz w:val="28"/>
          <w:szCs w:val="28"/>
        </w:rPr>
        <w:t>- образование – 76 507,8 тыс</w:t>
      </w:r>
      <w:proofErr w:type="gramStart"/>
      <w:r w:rsidRPr="00797477">
        <w:rPr>
          <w:sz w:val="28"/>
          <w:szCs w:val="28"/>
        </w:rPr>
        <w:t>.р</w:t>
      </w:r>
      <w:proofErr w:type="gramEnd"/>
      <w:r w:rsidRPr="00797477">
        <w:rPr>
          <w:sz w:val="28"/>
          <w:szCs w:val="28"/>
        </w:rPr>
        <w:t>уб. или 93,9 %,</w:t>
      </w:r>
    </w:p>
    <w:p w:rsidR="008864F0" w:rsidRPr="00797477" w:rsidRDefault="008864F0" w:rsidP="008864F0">
      <w:pPr>
        <w:ind w:firstLine="540"/>
        <w:jc w:val="both"/>
        <w:rPr>
          <w:sz w:val="28"/>
          <w:szCs w:val="28"/>
        </w:rPr>
      </w:pPr>
      <w:r w:rsidRPr="00797477">
        <w:rPr>
          <w:sz w:val="28"/>
          <w:szCs w:val="28"/>
        </w:rPr>
        <w:t>- культура – 9 006,5 тыс</w:t>
      </w:r>
      <w:proofErr w:type="gramStart"/>
      <w:r w:rsidRPr="00797477">
        <w:rPr>
          <w:sz w:val="28"/>
          <w:szCs w:val="28"/>
        </w:rPr>
        <w:t>.р</w:t>
      </w:r>
      <w:proofErr w:type="gramEnd"/>
      <w:r w:rsidRPr="00797477">
        <w:rPr>
          <w:sz w:val="28"/>
          <w:szCs w:val="28"/>
        </w:rPr>
        <w:t>уб. или 81,5 %,</w:t>
      </w:r>
    </w:p>
    <w:p w:rsidR="008864F0" w:rsidRPr="00797477" w:rsidRDefault="008864F0" w:rsidP="008864F0">
      <w:pPr>
        <w:ind w:firstLine="540"/>
        <w:jc w:val="both"/>
        <w:rPr>
          <w:sz w:val="28"/>
          <w:szCs w:val="28"/>
        </w:rPr>
      </w:pPr>
      <w:r w:rsidRPr="00797477">
        <w:rPr>
          <w:sz w:val="28"/>
          <w:szCs w:val="28"/>
        </w:rPr>
        <w:t>- социальная политика – 51 065,8 тыс</w:t>
      </w:r>
      <w:proofErr w:type="gramStart"/>
      <w:r w:rsidRPr="00797477">
        <w:rPr>
          <w:sz w:val="28"/>
          <w:szCs w:val="28"/>
        </w:rPr>
        <w:t>.р</w:t>
      </w:r>
      <w:proofErr w:type="gramEnd"/>
      <w:r w:rsidRPr="00797477">
        <w:rPr>
          <w:sz w:val="28"/>
          <w:szCs w:val="28"/>
        </w:rPr>
        <w:t>уб. или 99,3 %,</w:t>
      </w:r>
    </w:p>
    <w:p w:rsidR="008864F0" w:rsidRPr="00797477" w:rsidRDefault="008864F0" w:rsidP="008864F0">
      <w:pPr>
        <w:ind w:firstLine="540"/>
        <w:jc w:val="both"/>
        <w:rPr>
          <w:sz w:val="28"/>
          <w:szCs w:val="28"/>
        </w:rPr>
      </w:pPr>
      <w:r w:rsidRPr="00797477">
        <w:rPr>
          <w:sz w:val="28"/>
          <w:szCs w:val="28"/>
        </w:rPr>
        <w:t>- физическая культура и спорт – 31,8 тыс</w:t>
      </w:r>
      <w:proofErr w:type="gramStart"/>
      <w:r w:rsidRPr="00797477">
        <w:rPr>
          <w:sz w:val="28"/>
          <w:szCs w:val="28"/>
        </w:rPr>
        <w:t>.р</w:t>
      </w:r>
      <w:proofErr w:type="gramEnd"/>
      <w:r w:rsidRPr="00797477">
        <w:rPr>
          <w:sz w:val="28"/>
          <w:szCs w:val="28"/>
        </w:rPr>
        <w:t>уб. или 50,9%,</w:t>
      </w:r>
    </w:p>
    <w:p w:rsidR="008864F0" w:rsidRPr="00797477" w:rsidRDefault="008864F0" w:rsidP="008864F0">
      <w:pPr>
        <w:ind w:firstLine="540"/>
        <w:jc w:val="both"/>
        <w:rPr>
          <w:sz w:val="28"/>
          <w:szCs w:val="28"/>
        </w:rPr>
      </w:pPr>
      <w:r w:rsidRPr="00797477">
        <w:rPr>
          <w:sz w:val="28"/>
          <w:szCs w:val="28"/>
        </w:rPr>
        <w:t>- обслуживание государственного и муниципального долга – 548,3 тыс</w:t>
      </w:r>
      <w:proofErr w:type="gramStart"/>
      <w:r w:rsidRPr="00797477">
        <w:rPr>
          <w:sz w:val="28"/>
          <w:szCs w:val="28"/>
        </w:rPr>
        <w:t>.р</w:t>
      </w:r>
      <w:proofErr w:type="gramEnd"/>
      <w:r w:rsidRPr="00797477">
        <w:rPr>
          <w:sz w:val="28"/>
          <w:szCs w:val="28"/>
        </w:rPr>
        <w:t>уб. или 89,9 %,</w:t>
      </w:r>
    </w:p>
    <w:p w:rsidR="008864F0" w:rsidRPr="00797477" w:rsidRDefault="008864F0" w:rsidP="008864F0">
      <w:pPr>
        <w:ind w:firstLine="540"/>
        <w:jc w:val="both"/>
        <w:rPr>
          <w:sz w:val="28"/>
          <w:szCs w:val="28"/>
        </w:rPr>
      </w:pPr>
      <w:r w:rsidRPr="00797477">
        <w:rPr>
          <w:sz w:val="28"/>
          <w:szCs w:val="28"/>
        </w:rPr>
        <w:t>- межбюджетные трансферты общего характера бюджетам поселений –          5 412,6 тыс</w:t>
      </w:r>
      <w:proofErr w:type="gramStart"/>
      <w:r w:rsidRPr="00797477">
        <w:rPr>
          <w:sz w:val="28"/>
          <w:szCs w:val="28"/>
        </w:rPr>
        <w:t>.р</w:t>
      </w:r>
      <w:proofErr w:type="gramEnd"/>
      <w:r w:rsidRPr="00797477">
        <w:rPr>
          <w:sz w:val="28"/>
          <w:szCs w:val="28"/>
        </w:rPr>
        <w:t>уб. или 100 %.</w:t>
      </w:r>
    </w:p>
    <w:p w:rsidR="008864F0" w:rsidRPr="00D41835" w:rsidRDefault="008864F0" w:rsidP="008864F0">
      <w:pPr>
        <w:ind w:firstLine="540"/>
        <w:jc w:val="both"/>
        <w:rPr>
          <w:sz w:val="28"/>
          <w:szCs w:val="28"/>
          <w:highlight w:val="lightGray"/>
        </w:rPr>
      </w:pPr>
    </w:p>
    <w:p w:rsidR="008864F0" w:rsidRPr="00EC2A0D" w:rsidRDefault="008864F0" w:rsidP="008864F0">
      <w:pPr>
        <w:ind w:firstLine="540"/>
        <w:jc w:val="both"/>
        <w:rPr>
          <w:sz w:val="28"/>
          <w:szCs w:val="28"/>
        </w:rPr>
      </w:pPr>
      <w:r w:rsidRPr="00EC2A0D">
        <w:rPr>
          <w:sz w:val="28"/>
          <w:szCs w:val="28"/>
        </w:rPr>
        <w:t xml:space="preserve">Структура расходов бюджета </w:t>
      </w:r>
      <w:proofErr w:type="spellStart"/>
      <w:r w:rsidRPr="00EC2A0D">
        <w:rPr>
          <w:sz w:val="28"/>
          <w:szCs w:val="28"/>
        </w:rPr>
        <w:t>Мокшанского</w:t>
      </w:r>
      <w:proofErr w:type="spellEnd"/>
      <w:r w:rsidRPr="00EC2A0D">
        <w:rPr>
          <w:sz w:val="28"/>
          <w:szCs w:val="28"/>
        </w:rPr>
        <w:t xml:space="preserve"> района (с учетом расходов бюджетных и автономных учреждений) следующая:</w:t>
      </w:r>
    </w:p>
    <w:p w:rsidR="008864F0" w:rsidRPr="00F90A8F" w:rsidRDefault="008864F0" w:rsidP="008864F0">
      <w:pPr>
        <w:ind w:firstLine="540"/>
        <w:jc w:val="both"/>
        <w:rPr>
          <w:sz w:val="28"/>
          <w:szCs w:val="28"/>
        </w:rPr>
      </w:pPr>
      <w:r w:rsidRPr="00F90A8F">
        <w:rPr>
          <w:sz w:val="28"/>
          <w:szCs w:val="28"/>
        </w:rPr>
        <w:t>- расходы на оплату труда с начислениями (статья 210) за первый квартал 2022 года составили 85 767,9 тыс</w:t>
      </w:r>
      <w:proofErr w:type="gramStart"/>
      <w:r w:rsidRPr="00F90A8F">
        <w:rPr>
          <w:sz w:val="28"/>
          <w:szCs w:val="28"/>
        </w:rPr>
        <w:t>.р</w:t>
      </w:r>
      <w:proofErr w:type="gramEnd"/>
      <w:r w:rsidRPr="00F90A8F">
        <w:rPr>
          <w:sz w:val="28"/>
          <w:szCs w:val="28"/>
        </w:rPr>
        <w:t xml:space="preserve">уб. или 54,1 % всех расходов бюджета, </w:t>
      </w:r>
    </w:p>
    <w:p w:rsidR="008864F0" w:rsidRPr="007E7207" w:rsidRDefault="008864F0" w:rsidP="008864F0">
      <w:pPr>
        <w:ind w:firstLine="540"/>
        <w:jc w:val="both"/>
        <w:rPr>
          <w:sz w:val="28"/>
          <w:szCs w:val="28"/>
        </w:rPr>
      </w:pPr>
      <w:r w:rsidRPr="007E7207">
        <w:rPr>
          <w:sz w:val="28"/>
          <w:szCs w:val="28"/>
        </w:rPr>
        <w:t>- расходы на социальное обеспечение (статья 260) – 40 539,5 тыс</w:t>
      </w:r>
      <w:proofErr w:type="gramStart"/>
      <w:r w:rsidRPr="007E7207">
        <w:rPr>
          <w:sz w:val="28"/>
          <w:szCs w:val="28"/>
        </w:rPr>
        <w:t>.р</w:t>
      </w:r>
      <w:proofErr w:type="gramEnd"/>
      <w:r w:rsidRPr="007E7207">
        <w:rPr>
          <w:sz w:val="28"/>
          <w:szCs w:val="28"/>
        </w:rPr>
        <w:t xml:space="preserve">уб. или 25,6% всех расходов, </w:t>
      </w:r>
    </w:p>
    <w:p w:rsidR="008864F0" w:rsidRDefault="008864F0" w:rsidP="008864F0">
      <w:pPr>
        <w:ind w:firstLine="540"/>
        <w:jc w:val="both"/>
        <w:rPr>
          <w:sz w:val="28"/>
          <w:szCs w:val="28"/>
        </w:rPr>
      </w:pPr>
      <w:r w:rsidRPr="007E7207">
        <w:rPr>
          <w:sz w:val="28"/>
          <w:szCs w:val="28"/>
        </w:rPr>
        <w:t>- расходы на оплату коммунальных услуг (статья 223) – 5 198,5 тыс</w:t>
      </w:r>
      <w:proofErr w:type="gramStart"/>
      <w:r w:rsidRPr="007E7207">
        <w:rPr>
          <w:sz w:val="28"/>
          <w:szCs w:val="28"/>
        </w:rPr>
        <w:t>.р</w:t>
      </w:r>
      <w:proofErr w:type="gramEnd"/>
      <w:r w:rsidRPr="007E7207">
        <w:rPr>
          <w:sz w:val="28"/>
          <w:szCs w:val="28"/>
        </w:rPr>
        <w:t xml:space="preserve">уб. или 3,3% всех расходов, </w:t>
      </w:r>
    </w:p>
    <w:p w:rsidR="008864F0" w:rsidRPr="00C5172E" w:rsidRDefault="008864F0" w:rsidP="008864F0">
      <w:pPr>
        <w:ind w:firstLine="540"/>
        <w:jc w:val="both"/>
        <w:rPr>
          <w:sz w:val="28"/>
          <w:szCs w:val="28"/>
        </w:rPr>
      </w:pPr>
      <w:r>
        <w:rPr>
          <w:sz w:val="28"/>
          <w:szCs w:val="28"/>
        </w:rPr>
        <w:t xml:space="preserve"> </w:t>
      </w:r>
      <w:r w:rsidRPr="00C5172E">
        <w:rPr>
          <w:sz w:val="28"/>
          <w:szCs w:val="28"/>
        </w:rPr>
        <w:t>- безвозмездные перечисления текущего характера организациям (статья 240) –</w:t>
      </w:r>
      <w:r>
        <w:rPr>
          <w:sz w:val="28"/>
          <w:szCs w:val="28"/>
        </w:rPr>
        <w:t xml:space="preserve"> 714,6 </w:t>
      </w:r>
      <w:r w:rsidRPr="00C5172E">
        <w:rPr>
          <w:sz w:val="28"/>
          <w:szCs w:val="28"/>
        </w:rPr>
        <w:t>тыс</w:t>
      </w:r>
      <w:proofErr w:type="gramStart"/>
      <w:r w:rsidRPr="00C5172E">
        <w:rPr>
          <w:sz w:val="28"/>
          <w:szCs w:val="28"/>
        </w:rPr>
        <w:t>.р</w:t>
      </w:r>
      <w:proofErr w:type="gramEnd"/>
      <w:r w:rsidRPr="00C5172E">
        <w:rPr>
          <w:sz w:val="28"/>
          <w:szCs w:val="28"/>
        </w:rPr>
        <w:t>уб. или 0,</w:t>
      </w:r>
      <w:r>
        <w:rPr>
          <w:sz w:val="28"/>
          <w:szCs w:val="28"/>
        </w:rPr>
        <w:t>5</w:t>
      </w:r>
      <w:r w:rsidRPr="00C5172E">
        <w:rPr>
          <w:sz w:val="28"/>
          <w:szCs w:val="28"/>
        </w:rPr>
        <w:t xml:space="preserve"> % всех расходов, </w:t>
      </w:r>
    </w:p>
    <w:p w:rsidR="008864F0" w:rsidRPr="00BA4034" w:rsidRDefault="008864F0" w:rsidP="008864F0">
      <w:pPr>
        <w:ind w:firstLine="540"/>
        <w:jc w:val="both"/>
        <w:rPr>
          <w:sz w:val="28"/>
          <w:szCs w:val="28"/>
        </w:rPr>
      </w:pPr>
      <w:r w:rsidRPr="00BA4034">
        <w:rPr>
          <w:sz w:val="28"/>
          <w:szCs w:val="28"/>
        </w:rPr>
        <w:t>- материальные затраты, работы и услуги, содержание имущества (статьи 221, 222, 224, 225, 226,227,228, 340) – 9 225,3 тыс</w:t>
      </w:r>
      <w:proofErr w:type="gramStart"/>
      <w:r w:rsidRPr="00BA4034">
        <w:rPr>
          <w:sz w:val="28"/>
          <w:szCs w:val="28"/>
        </w:rPr>
        <w:t>.р</w:t>
      </w:r>
      <w:proofErr w:type="gramEnd"/>
      <w:r w:rsidRPr="00BA4034">
        <w:rPr>
          <w:sz w:val="28"/>
          <w:szCs w:val="28"/>
        </w:rPr>
        <w:t xml:space="preserve">уб. или 5,9 % всех расходов, </w:t>
      </w:r>
    </w:p>
    <w:p w:rsidR="008864F0" w:rsidRPr="00666ED5" w:rsidRDefault="008864F0" w:rsidP="008864F0">
      <w:pPr>
        <w:ind w:firstLine="540"/>
        <w:jc w:val="both"/>
        <w:rPr>
          <w:sz w:val="28"/>
          <w:szCs w:val="28"/>
        </w:rPr>
      </w:pPr>
      <w:r w:rsidRPr="00666ED5">
        <w:rPr>
          <w:sz w:val="28"/>
          <w:szCs w:val="28"/>
        </w:rPr>
        <w:t>- расходы на обслуживание внутреннего долга (статья 231) – 548,3 тыс</w:t>
      </w:r>
      <w:proofErr w:type="gramStart"/>
      <w:r w:rsidRPr="00666ED5">
        <w:rPr>
          <w:sz w:val="28"/>
          <w:szCs w:val="28"/>
        </w:rPr>
        <w:t>.р</w:t>
      </w:r>
      <w:proofErr w:type="gramEnd"/>
      <w:r w:rsidRPr="00666ED5">
        <w:rPr>
          <w:sz w:val="28"/>
          <w:szCs w:val="28"/>
        </w:rPr>
        <w:t>уб. или 0,4% всех расходов,</w:t>
      </w:r>
    </w:p>
    <w:p w:rsidR="008864F0" w:rsidRPr="008312A9" w:rsidRDefault="008864F0" w:rsidP="008864F0">
      <w:pPr>
        <w:ind w:firstLine="540"/>
        <w:jc w:val="both"/>
        <w:rPr>
          <w:sz w:val="28"/>
          <w:szCs w:val="28"/>
        </w:rPr>
      </w:pPr>
      <w:r w:rsidRPr="008312A9">
        <w:rPr>
          <w:sz w:val="28"/>
          <w:szCs w:val="28"/>
        </w:rPr>
        <w:t>- расходы на увеличение стоимости основных средств (статья 310) – 819,2 тыс</w:t>
      </w:r>
      <w:proofErr w:type="gramStart"/>
      <w:r w:rsidRPr="008312A9">
        <w:rPr>
          <w:sz w:val="28"/>
          <w:szCs w:val="28"/>
        </w:rPr>
        <w:t>.р</w:t>
      </w:r>
      <w:proofErr w:type="gramEnd"/>
      <w:r w:rsidRPr="008312A9">
        <w:rPr>
          <w:sz w:val="28"/>
          <w:szCs w:val="28"/>
        </w:rPr>
        <w:t xml:space="preserve">уб. или 0,6 % всех расходов, </w:t>
      </w:r>
    </w:p>
    <w:p w:rsidR="008864F0" w:rsidRPr="00BF698D" w:rsidRDefault="008864F0" w:rsidP="008864F0">
      <w:pPr>
        <w:ind w:firstLine="540"/>
        <w:jc w:val="both"/>
        <w:rPr>
          <w:sz w:val="28"/>
          <w:szCs w:val="28"/>
        </w:rPr>
      </w:pPr>
      <w:r w:rsidRPr="00BF698D">
        <w:rPr>
          <w:sz w:val="28"/>
          <w:szCs w:val="28"/>
        </w:rPr>
        <w:t>- межбюджетные трансферты поселениям (статья 251)  – 6 100,7 тыс</w:t>
      </w:r>
      <w:proofErr w:type="gramStart"/>
      <w:r w:rsidRPr="00BF698D">
        <w:rPr>
          <w:sz w:val="28"/>
          <w:szCs w:val="28"/>
        </w:rPr>
        <w:t>.р</w:t>
      </w:r>
      <w:proofErr w:type="gramEnd"/>
      <w:r w:rsidRPr="00BF698D">
        <w:rPr>
          <w:sz w:val="28"/>
          <w:szCs w:val="28"/>
        </w:rPr>
        <w:t>уб. или 3,9 % всех расходов,</w:t>
      </w:r>
    </w:p>
    <w:p w:rsidR="008864F0" w:rsidRPr="00BF698D" w:rsidRDefault="008864F0" w:rsidP="008864F0">
      <w:pPr>
        <w:ind w:firstLine="540"/>
        <w:jc w:val="both"/>
        <w:rPr>
          <w:sz w:val="28"/>
          <w:szCs w:val="28"/>
        </w:rPr>
      </w:pPr>
      <w:r w:rsidRPr="00BF698D">
        <w:rPr>
          <w:sz w:val="28"/>
          <w:szCs w:val="28"/>
        </w:rPr>
        <w:t>- прочие расходы, в т.ч. уплата налогов (статья 290) – 4</w:t>
      </w:r>
      <w:r>
        <w:rPr>
          <w:sz w:val="28"/>
          <w:szCs w:val="28"/>
        </w:rPr>
        <w:t> 274,0</w:t>
      </w:r>
      <w:r w:rsidRPr="00BF698D">
        <w:rPr>
          <w:sz w:val="28"/>
          <w:szCs w:val="28"/>
        </w:rPr>
        <w:t xml:space="preserve"> тыс</w:t>
      </w:r>
      <w:proofErr w:type="gramStart"/>
      <w:r w:rsidRPr="00BF698D">
        <w:rPr>
          <w:sz w:val="28"/>
          <w:szCs w:val="28"/>
        </w:rPr>
        <w:t>.р</w:t>
      </w:r>
      <w:proofErr w:type="gramEnd"/>
      <w:r w:rsidRPr="00BF698D">
        <w:rPr>
          <w:sz w:val="28"/>
          <w:szCs w:val="28"/>
        </w:rPr>
        <w:t>уб. или 2,7% всех расходов.</w:t>
      </w:r>
    </w:p>
    <w:p w:rsidR="008864F0" w:rsidRPr="00DB6C10" w:rsidRDefault="008864F0" w:rsidP="008864F0">
      <w:pPr>
        <w:ind w:firstLine="540"/>
        <w:jc w:val="both"/>
        <w:rPr>
          <w:sz w:val="28"/>
          <w:szCs w:val="28"/>
        </w:rPr>
      </w:pPr>
      <w:r w:rsidRPr="00BF698D">
        <w:rPr>
          <w:sz w:val="28"/>
          <w:szCs w:val="28"/>
        </w:rPr>
        <w:t>Остатки бюджетных и автономных учреждений – 5 436,0 тыс</w:t>
      </w:r>
      <w:proofErr w:type="gramStart"/>
      <w:r w:rsidRPr="00BF698D">
        <w:rPr>
          <w:sz w:val="28"/>
          <w:szCs w:val="28"/>
        </w:rPr>
        <w:t>.р</w:t>
      </w:r>
      <w:proofErr w:type="gramEnd"/>
      <w:r w:rsidRPr="00BF698D">
        <w:rPr>
          <w:sz w:val="28"/>
          <w:szCs w:val="28"/>
        </w:rPr>
        <w:t>уб. или 3,</w:t>
      </w:r>
      <w:r>
        <w:rPr>
          <w:sz w:val="28"/>
          <w:szCs w:val="28"/>
        </w:rPr>
        <w:t>0</w:t>
      </w:r>
      <w:r w:rsidRPr="00BF698D">
        <w:rPr>
          <w:sz w:val="28"/>
          <w:szCs w:val="28"/>
        </w:rPr>
        <w:t>% всех расходов.</w:t>
      </w:r>
    </w:p>
    <w:p w:rsidR="008864F0" w:rsidRPr="00C6111B" w:rsidRDefault="008864F0" w:rsidP="008864F0">
      <w:pPr>
        <w:ind w:firstLine="540"/>
        <w:jc w:val="both"/>
        <w:rPr>
          <w:sz w:val="28"/>
          <w:szCs w:val="28"/>
        </w:rPr>
      </w:pPr>
      <w:r w:rsidRPr="00F95EC2">
        <w:rPr>
          <w:sz w:val="28"/>
          <w:szCs w:val="28"/>
        </w:rPr>
        <w:t xml:space="preserve">Муниципальный долг </w:t>
      </w:r>
      <w:proofErr w:type="spellStart"/>
      <w:r w:rsidRPr="00F95EC2">
        <w:rPr>
          <w:sz w:val="28"/>
          <w:szCs w:val="28"/>
        </w:rPr>
        <w:t>Мокшанского</w:t>
      </w:r>
      <w:proofErr w:type="spellEnd"/>
      <w:r w:rsidRPr="00F95EC2">
        <w:rPr>
          <w:sz w:val="28"/>
          <w:szCs w:val="28"/>
        </w:rPr>
        <w:t xml:space="preserve"> района в течение первого квартала 202</w:t>
      </w:r>
      <w:r>
        <w:rPr>
          <w:sz w:val="28"/>
          <w:szCs w:val="28"/>
        </w:rPr>
        <w:t>2</w:t>
      </w:r>
      <w:r w:rsidRPr="00F95EC2">
        <w:rPr>
          <w:sz w:val="28"/>
          <w:szCs w:val="28"/>
        </w:rPr>
        <w:t xml:space="preserve"> года </w:t>
      </w:r>
      <w:r w:rsidRPr="00C6111B">
        <w:rPr>
          <w:sz w:val="28"/>
          <w:szCs w:val="28"/>
        </w:rPr>
        <w:t xml:space="preserve">уменьшился на 20,5% (или 5 370,0 тыс. руб.) и составил  20 850,0 </w:t>
      </w:r>
      <w:r w:rsidRPr="00C6111B">
        <w:rPr>
          <w:sz w:val="28"/>
          <w:szCs w:val="28"/>
        </w:rPr>
        <w:lastRenderedPageBreak/>
        <w:t>тыс. руб.</w:t>
      </w:r>
    </w:p>
    <w:p w:rsidR="008864F0" w:rsidRPr="00EB04FD" w:rsidRDefault="008864F0" w:rsidP="008864F0">
      <w:pPr>
        <w:ind w:firstLine="540"/>
        <w:jc w:val="both"/>
        <w:rPr>
          <w:sz w:val="28"/>
          <w:szCs w:val="28"/>
        </w:rPr>
      </w:pPr>
      <w:r w:rsidRPr="00C6111B">
        <w:rPr>
          <w:sz w:val="28"/>
          <w:szCs w:val="28"/>
        </w:rPr>
        <w:t>Кредиторская задолженность муниципальных учреждений района и поселений за счет местных средств на 01.01.2022 составила 56,9 тыс</w:t>
      </w:r>
      <w:proofErr w:type="gramStart"/>
      <w:r w:rsidRPr="00C6111B">
        <w:rPr>
          <w:sz w:val="28"/>
          <w:szCs w:val="28"/>
        </w:rPr>
        <w:t>.р</w:t>
      </w:r>
      <w:proofErr w:type="gramEnd"/>
      <w:r w:rsidRPr="00C6111B">
        <w:rPr>
          <w:sz w:val="28"/>
          <w:szCs w:val="28"/>
        </w:rPr>
        <w:t xml:space="preserve">уб., на </w:t>
      </w:r>
      <w:r w:rsidRPr="00EB04FD">
        <w:rPr>
          <w:sz w:val="28"/>
          <w:szCs w:val="28"/>
        </w:rPr>
        <w:t>01.04.2022 – 254,7 тыс.руб., т.е. за первый квартал кредиторская задолженность увеличилась на 197,8 тыс.руб.</w:t>
      </w:r>
    </w:p>
    <w:p w:rsidR="008864F0" w:rsidRPr="00B87876" w:rsidRDefault="008864F0" w:rsidP="008864F0">
      <w:pPr>
        <w:ind w:firstLine="540"/>
        <w:jc w:val="both"/>
        <w:rPr>
          <w:sz w:val="28"/>
          <w:szCs w:val="28"/>
        </w:rPr>
      </w:pPr>
      <w:r w:rsidRPr="008C3EC2">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первый квартал 202</w:t>
      </w:r>
      <w:r>
        <w:rPr>
          <w:sz w:val="28"/>
          <w:szCs w:val="28"/>
        </w:rPr>
        <w:t>2</w:t>
      </w:r>
      <w:r w:rsidRPr="008C3EC2">
        <w:rPr>
          <w:sz w:val="28"/>
          <w:szCs w:val="28"/>
        </w:rPr>
        <w:t xml:space="preserve"> года (по консолидированному бюджету </w:t>
      </w:r>
      <w:proofErr w:type="spellStart"/>
      <w:r w:rsidRPr="008C3EC2">
        <w:rPr>
          <w:sz w:val="28"/>
          <w:szCs w:val="28"/>
        </w:rPr>
        <w:t>Мокшанского</w:t>
      </w:r>
      <w:proofErr w:type="spellEnd"/>
      <w:r w:rsidRPr="008C3EC2">
        <w:rPr>
          <w:sz w:val="28"/>
          <w:szCs w:val="28"/>
        </w:rPr>
        <w:t xml:space="preserve"> района) прилагаются.</w:t>
      </w:r>
    </w:p>
    <w:p w:rsidR="008864F0" w:rsidRPr="00B87876" w:rsidRDefault="008864F0" w:rsidP="008864F0">
      <w:pPr>
        <w:ind w:firstLine="360"/>
        <w:jc w:val="both"/>
        <w:rPr>
          <w:b/>
          <w:bCs/>
          <w:sz w:val="28"/>
          <w:szCs w:val="28"/>
        </w:rPr>
      </w:pPr>
    </w:p>
    <w:p w:rsidR="008864F0" w:rsidRPr="00B87876" w:rsidRDefault="008864F0" w:rsidP="008864F0">
      <w:pPr>
        <w:ind w:firstLine="360"/>
        <w:jc w:val="both"/>
        <w:rPr>
          <w:b/>
          <w:bCs/>
          <w:sz w:val="28"/>
          <w:szCs w:val="28"/>
        </w:rPr>
      </w:pPr>
      <w:r w:rsidRPr="00B87876">
        <w:rPr>
          <w:b/>
          <w:bCs/>
          <w:sz w:val="28"/>
          <w:szCs w:val="28"/>
        </w:rPr>
        <w:t>Начальник финансового управления</w:t>
      </w:r>
    </w:p>
    <w:p w:rsidR="008864F0" w:rsidRPr="00B87876" w:rsidRDefault="008864F0" w:rsidP="008864F0">
      <w:pPr>
        <w:ind w:firstLine="360"/>
        <w:jc w:val="both"/>
        <w:rPr>
          <w:b/>
          <w:bCs/>
          <w:sz w:val="28"/>
          <w:szCs w:val="28"/>
        </w:rPr>
      </w:pPr>
      <w:r w:rsidRPr="00B87876">
        <w:rPr>
          <w:b/>
          <w:bCs/>
          <w:sz w:val="28"/>
          <w:szCs w:val="28"/>
        </w:rPr>
        <w:t xml:space="preserve">администрации </w:t>
      </w:r>
      <w:proofErr w:type="spellStart"/>
      <w:r w:rsidRPr="00B87876">
        <w:rPr>
          <w:b/>
          <w:bCs/>
          <w:sz w:val="28"/>
          <w:szCs w:val="28"/>
        </w:rPr>
        <w:t>Мокшанского</w:t>
      </w:r>
      <w:proofErr w:type="spellEnd"/>
      <w:r w:rsidRPr="00B87876">
        <w:rPr>
          <w:b/>
          <w:bCs/>
          <w:sz w:val="28"/>
          <w:szCs w:val="28"/>
        </w:rPr>
        <w:t xml:space="preserve"> района                                  В.Н.Крылов</w:t>
      </w:r>
    </w:p>
    <w:p w:rsidR="00600670" w:rsidRDefault="00600670" w:rsidP="00807A0E"/>
    <w:p w:rsidR="00600670" w:rsidRDefault="0060067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8864F0" w:rsidRDefault="008864F0" w:rsidP="00807A0E"/>
    <w:p w:rsidR="00C70333" w:rsidRPr="00682EE5" w:rsidRDefault="00C70333" w:rsidP="00C70333">
      <w:pPr>
        <w:jc w:val="center"/>
        <w:rPr>
          <w:b/>
          <w:sz w:val="28"/>
          <w:szCs w:val="28"/>
        </w:rPr>
      </w:pPr>
      <w:r w:rsidRPr="00215BEE">
        <w:rPr>
          <w:b/>
          <w:sz w:val="28"/>
          <w:szCs w:val="28"/>
        </w:rPr>
        <w:lastRenderedPageBreak/>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C70333" w:rsidRDefault="00C70333" w:rsidP="00C70333">
      <w:pPr>
        <w:jc w:val="center"/>
        <w:rPr>
          <w:b/>
          <w:sz w:val="28"/>
          <w:szCs w:val="28"/>
        </w:rPr>
      </w:pPr>
      <w:r>
        <w:rPr>
          <w:b/>
          <w:sz w:val="28"/>
          <w:szCs w:val="28"/>
        </w:rPr>
        <w:t>за 1 квартал 2022 года</w:t>
      </w:r>
    </w:p>
    <w:p w:rsidR="00C70333" w:rsidRPr="00682EE5" w:rsidRDefault="00C70333" w:rsidP="00C70333">
      <w:pPr>
        <w:jc w:val="center"/>
        <w:rPr>
          <w:b/>
          <w:sz w:val="28"/>
          <w:szCs w:val="28"/>
        </w:rPr>
      </w:pPr>
      <w:r w:rsidRPr="00682EE5">
        <w:rPr>
          <w:b/>
          <w:sz w:val="28"/>
          <w:szCs w:val="28"/>
        </w:rPr>
        <w:t xml:space="preserve"> (по консолидированному бюджету </w:t>
      </w:r>
      <w:proofErr w:type="spellStart"/>
      <w:r w:rsidRPr="00682EE5">
        <w:rPr>
          <w:b/>
          <w:sz w:val="28"/>
          <w:szCs w:val="28"/>
        </w:rPr>
        <w:t>Мокшанского</w:t>
      </w:r>
      <w:proofErr w:type="spellEnd"/>
      <w:r w:rsidRPr="00682EE5">
        <w:rPr>
          <w:b/>
          <w:sz w:val="28"/>
          <w:szCs w:val="28"/>
        </w:rPr>
        <w:t xml:space="preserve"> района)</w:t>
      </w:r>
    </w:p>
    <w:p w:rsidR="00C70333" w:rsidRPr="00682EE5" w:rsidRDefault="00C70333" w:rsidP="00C70333">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C70333" w:rsidRPr="00682EE5" w:rsidTr="007A4D38">
        <w:trPr>
          <w:trHeight w:val="300"/>
        </w:trPr>
        <w:tc>
          <w:tcPr>
            <w:tcW w:w="5402" w:type="dxa"/>
            <w:vMerge w:val="restart"/>
            <w:shd w:val="clear" w:color="auto" w:fill="auto"/>
            <w:vAlign w:val="center"/>
          </w:tcPr>
          <w:p w:rsidR="00C70333" w:rsidRPr="00682EE5" w:rsidRDefault="00C70333" w:rsidP="007A4D3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C70333" w:rsidRPr="00682EE5" w:rsidRDefault="00C70333" w:rsidP="007A4D38">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C70333" w:rsidRPr="00682EE5" w:rsidRDefault="00C70333" w:rsidP="007A4D38">
            <w:pPr>
              <w:rPr>
                <w:rFonts w:ascii="Arial CYR" w:hAnsi="Arial CYR" w:cs="Arial CYR"/>
              </w:rPr>
            </w:pPr>
            <w:r w:rsidRPr="00682EE5">
              <w:rPr>
                <w:rFonts w:ascii="Arial CYR" w:hAnsi="Arial CYR" w:cs="Arial CYR"/>
              </w:rPr>
              <w:t> </w:t>
            </w:r>
          </w:p>
        </w:tc>
      </w:tr>
      <w:tr w:rsidR="00C70333" w:rsidRPr="00682EE5" w:rsidTr="007A4D38">
        <w:trPr>
          <w:trHeight w:val="390"/>
        </w:trPr>
        <w:tc>
          <w:tcPr>
            <w:tcW w:w="5402" w:type="dxa"/>
            <w:vMerge/>
            <w:vAlign w:val="center"/>
          </w:tcPr>
          <w:p w:rsidR="00C70333" w:rsidRPr="00682EE5" w:rsidRDefault="00C70333" w:rsidP="007A4D38">
            <w:pPr>
              <w:rPr>
                <w:rFonts w:ascii="Arial CYR" w:hAnsi="Arial CYR" w:cs="Arial CYR"/>
                <w:sz w:val="16"/>
                <w:szCs w:val="16"/>
              </w:rPr>
            </w:pPr>
          </w:p>
        </w:tc>
        <w:tc>
          <w:tcPr>
            <w:tcW w:w="236" w:type="dxa"/>
            <w:shd w:val="clear" w:color="auto" w:fill="auto"/>
            <w:noWrap/>
            <w:vAlign w:val="center"/>
          </w:tcPr>
          <w:p w:rsidR="00C70333" w:rsidRPr="00682EE5" w:rsidRDefault="00C70333" w:rsidP="007A4D38">
            <w:pPr>
              <w:jc w:val="center"/>
              <w:rPr>
                <w:rFonts w:ascii="Arial CYR" w:hAnsi="Arial CYR" w:cs="Arial CYR"/>
              </w:rPr>
            </w:pPr>
          </w:p>
        </w:tc>
        <w:tc>
          <w:tcPr>
            <w:tcW w:w="2882" w:type="dxa"/>
            <w:shd w:val="clear" w:color="auto" w:fill="auto"/>
            <w:vAlign w:val="center"/>
          </w:tcPr>
          <w:p w:rsidR="00C70333" w:rsidRPr="00682EE5" w:rsidRDefault="00C70333" w:rsidP="007A4D3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C70333" w:rsidRPr="00682EE5" w:rsidTr="007A4D38">
        <w:trPr>
          <w:trHeight w:val="450"/>
        </w:trPr>
        <w:tc>
          <w:tcPr>
            <w:tcW w:w="5402" w:type="dxa"/>
            <w:shd w:val="clear" w:color="auto" w:fill="auto"/>
            <w:vAlign w:val="center"/>
          </w:tcPr>
          <w:p w:rsidR="00C70333" w:rsidRPr="00682EE5" w:rsidRDefault="00C70333" w:rsidP="007A4D38">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C70333" w:rsidRPr="00682EE5" w:rsidRDefault="00C70333" w:rsidP="007A4D38">
            <w:pPr>
              <w:jc w:val="right"/>
              <w:rPr>
                <w:rFonts w:ascii="Arial CYR" w:hAnsi="Arial CYR" w:cs="Arial CYR"/>
                <w:sz w:val="16"/>
                <w:szCs w:val="16"/>
              </w:rPr>
            </w:pPr>
          </w:p>
        </w:tc>
        <w:tc>
          <w:tcPr>
            <w:tcW w:w="2882" w:type="dxa"/>
            <w:shd w:val="clear" w:color="auto" w:fill="auto"/>
            <w:noWrap/>
            <w:vAlign w:val="bottom"/>
          </w:tcPr>
          <w:p w:rsidR="00C70333" w:rsidRPr="0065453A" w:rsidRDefault="00C70333" w:rsidP="007A4D38">
            <w:pPr>
              <w:jc w:val="right"/>
              <w:rPr>
                <w:rFonts w:ascii="Arial CYR" w:hAnsi="Arial CYR" w:cs="Arial CYR"/>
                <w:sz w:val="16"/>
                <w:szCs w:val="16"/>
              </w:rPr>
            </w:pPr>
            <w:r>
              <w:rPr>
                <w:rFonts w:ascii="Arial CYR" w:hAnsi="Arial CYR" w:cs="Arial CYR"/>
                <w:sz w:val="16"/>
                <w:szCs w:val="16"/>
              </w:rPr>
              <w:t>23 279,7</w:t>
            </w:r>
          </w:p>
        </w:tc>
      </w:tr>
      <w:tr w:rsidR="00C70333" w:rsidRPr="00682EE5" w:rsidTr="007A4D38">
        <w:trPr>
          <w:trHeight w:val="255"/>
        </w:trPr>
        <w:tc>
          <w:tcPr>
            <w:tcW w:w="5402" w:type="dxa"/>
            <w:shd w:val="clear" w:color="auto" w:fill="auto"/>
            <w:vAlign w:val="center"/>
          </w:tcPr>
          <w:p w:rsidR="00C70333" w:rsidRPr="00682EE5" w:rsidRDefault="00C70333" w:rsidP="007A4D38">
            <w:pPr>
              <w:rPr>
                <w:rFonts w:ascii="Arial CYR" w:hAnsi="Arial CYR" w:cs="Arial CYR"/>
                <w:sz w:val="16"/>
                <w:szCs w:val="16"/>
              </w:rPr>
            </w:pPr>
            <w:r w:rsidRPr="00682EE5">
              <w:rPr>
                <w:rFonts w:ascii="Arial CYR" w:hAnsi="Arial CYR" w:cs="Arial CYR"/>
                <w:sz w:val="16"/>
                <w:szCs w:val="16"/>
              </w:rPr>
              <w:t>В т.ч.:</w:t>
            </w:r>
          </w:p>
        </w:tc>
        <w:tc>
          <w:tcPr>
            <w:tcW w:w="236" w:type="dxa"/>
            <w:shd w:val="clear" w:color="auto" w:fill="auto"/>
            <w:noWrap/>
            <w:vAlign w:val="bottom"/>
          </w:tcPr>
          <w:p w:rsidR="00C70333" w:rsidRPr="00682EE5" w:rsidRDefault="00C70333" w:rsidP="007A4D38">
            <w:pPr>
              <w:jc w:val="right"/>
              <w:rPr>
                <w:rFonts w:ascii="Arial CYR" w:hAnsi="Arial CYR" w:cs="Arial CYR"/>
                <w:sz w:val="16"/>
                <w:szCs w:val="16"/>
              </w:rPr>
            </w:pPr>
          </w:p>
        </w:tc>
        <w:tc>
          <w:tcPr>
            <w:tcW w:w="2882" w:type="dxa"/>
            <w:shd w:val="clear" w:color="auto" w:fill="auto"/>
            <w:noWrap/>
            <w:vAlign w:val="bottom"/>
          </w:tcPr>
          <w:p w:rsidR="00C70333" w:rsidRPr="0065453A" w:rsidRDefault="00C70333" w:rsidP="007A4D38">
            <w:pPr>
              <w:jc w:val="right"/>
              <w:rPr>
                <w:rFonts w:ascii="Arial CYR" w:hAnsi="Arial CYR" w:cs="Arial CYR"/>
                <w:sz w:val="16"/>
                <w:szCs w:val="16"/>
              </w:rPr>
            </w:pPr>
          </w:p>
        </w:tc>
      </w:tr>
      <w:tr w:rsidR="00C70333" w:rsidRPr="00682EE5" w:rsidTr="007A4D38">
        <w:trPr>
          <w:trHeight w:val="255"/>
        </w:trPr>
        <w:tc>
          <w:tcPr>
            <w:tcW w:w="5402" w:type="dxa"/>
            <w:shd w:val="clear" w:color="auto" w:fill="auto"/>
            <w:vAlign w:val="center"/>
          </w:tcPr>
          <w:p w:rsidR="00C70333" w:rsidRPr="00682EE5" w:rsidRDefault="00C70333" w:rsidP="007A4D38">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C70333" w:rsidRPr="00682EE5" w:rsidRDefault="00C70333" w:rsidP="007A4D38">
            <w:pPr>
              <w:jc w:val="right"/>
              <w:rPr>
                <w:rFonts w:ascii="Arial CYR" w:hAnsi="Arial CYR" w:cs="Arial CYR"/>
                <w:sz w:val="16"/>
                <w:szCs w:val="16"/>
              </w:rPr>
            </w:pPr>
          </w:p>
        </w:tc>
        <w:tc>
          <w:tcPr>
            <w:tcW w:w="2882" w:type="dxa"/>
            <w:shd w:val="clear" w:color="auto" w:fill="auto"/>
            <w:noWrap/>
            <w:vAlign w:val="bottom"/>
          </w:tcPr>
          <w:p w:rsidR="00C70333" w:rsidRPr="0065453A" w:rsidRDefault="00C70333" w:rsidP="007A4D38">
            <w:pPr>
              <w:jc w:val="right"/>
              <w:rPr>
                <w:rFonts w:ascii="Arial CYR" w:hAnsi="Arial CYR" w:cs="Arial CYR"/>
                <w:sz w:val="16"/>
                <w:szCs w:val="16"/>
              </w:rPr>
            </w:pPr>
            <w:r>
              <w:rPr>
                <w:rFonts w:ascii="Arial CYR" w:hAnsi="Arial CYR" w:cs="Arial CYR"/>
                <w:sz w:val="16"/>
                <w:szCs w:val="16"/>
              </w:rPr>
              <w:t>13 369,7</w:t>
            </w:r>
          </w:p>
        </w:tc>
      </w:tr>
      <w:tr w:rsidR="00C70333" w:rsidRPr="00682EE5" w:rsidTr="007A4D38">
        <w:trPr>
          <w:trHeight w:val="450"/>
        </w:trPr>
        <w:tc>
          <w:tcPr>
            <w:tcW w:w="5402" w:type="dxa"/>
            <w:shd w:val="clear" w:color="auto" w:fill="auto"/>
            <w:vAlign w:val="center"/>
          </w:tcPr>
          <w:p w:rsidR="00C70333" w:rsidRPr="00682EE5" w:rsidRDefault="00C70333" w:rsidP="007A4D3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C70333" w:rsidRPr="00682EE5" w:rsidRDefault="00C70333" w:rsidP="007A4D38">
            <w:pPr>
              <w:jc w:val="right"/>
              <w:rPr>
                <w:rFonts w:ascii="Arial CYR" w:hAnsi="Arial CYR" w:cs="Arial CYR"/>
                <w:sz w:val="16"/>
                <w:szCs w:val="16"/>
              </w:rPr>
            </w:pPr>
          </w:p>
        </w:tc>
        <w:tc>
          <w:tcPr>
            <w:tcW w:w="2882" w:type="dxa"/>
            <w:shd w:val="clear" w:color="auto" w:fill="auto"/>
            <w:noWrap/>
            <w:vAlign w:val="bottom"/>
          </w:tcPr>
          <w:p w:rsidR="00C70333" w:rsidRPr="0065453A" w:rsidRDefault="00C70333" w:rsidP="007A4D38">
            <w:pPr>
              <w:jc w:val="right"/>
              <w:rPr>
                <w:rFonts w:ascii="Arial CYR" w:hAnsi="Arial CYR" w:cs="Arial CYR"/>
                <w:sz w:val="16"/>
                <w:szCs w:val="16"/>
              </w:rPr>
            </w:pPr>
            <w:r>
              <w:rPr>
                <w:rFonts w:ascii="Arial CYR" w:hAnsi="Arial CYR" w:cs="Arial CYR"/>
                <w:sz w:val="16"/>
                <w:szCs w:val="16"/>
              </w:rPr>
              <w:t>4 213,8</w:t>
            </w:r>
          </w:p>
        </w:tc>
      </w:tr>
    </w:tbl>
    <w:p w:rsidR="00C70333" w:rsidRPr="00682EE5" w:rsidRDefault="00C70333" w:rsidP="00C70333">
      <w:pPr>
        <w:jc w:val="center"/>
        <w:rPr>
          <w:b/>
          <w:sz w:val="28"/>
          <w:szCs w:val="28"/>
          <w:highlight w:val="green"/>
        </w:rPr>
      </w:pPr>
    </w:p>
    <w:p w:rsidR="00C70333" w:rsidRPr="00682EE5" w:rsidRDefault="00C70333" w:rsidP="00C70333">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C70333" w:rsidRPr="00682EE5" w:rsidTr="007A4D38">
        <w:trPr>
          <w:trHeight w:val="1210"/>
        </w:trPr>
        <w:tc>
          <w:tcPr>
            <w:tcW w:w="6252" w:type="dxa"/>
            <w:vAlign w:val="center"/>
          </w:tcPr>
          <w:p w:rsidR="00C70333" w:rsidRPr="00682EE5" w:rsidRDefault="00C70333" w:rsidP="007A4D38">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C70333" w:rsidRPr="00682EE5" w:rsidRDefault="00C70333" w:rsidP="007A4D38">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C70333" w:rsidRPr="002A5B4D" w:rsidTr="007A4D38">
        <w:trPr>
          <w:trHeight w:val="513"/>
        </w:trPr>
        <w:tc>
          <w:tcPr>
            <w:tcW w:w="6252" w:type="dxa"/>
            <w:shd w:val="clear" w:color="auto" w:fill="auto"/>
            <w:vAlign w:val="center"/>
          </w:tcPr>
          <w:p w:rsidR="00C70333" w:rsidRPr="002A5B4D" w:rsidRDefault="00C70333" w:rsidP="007A4D38">
            <w:pPr>
              <w:rPr>
                <w:b/>
                <w:bCs/>
              </w:rPr>
            </w:pPr>
            <w:r w:rsidRPr="002A5B4D">
              <w:rPr>
                <w:b/>
                <w:bCs/>
              </w:rPr>
              <w:t xml:space="preserve">Общая численность работников  органов местного самоуправления (консолидированный бюджет)                                               </w:t>
            </w:r>
          </w:p>
          <w:p w:rsidR="00C70333" w:rsidRPr="002A5B4D" w:rsidRDefault="00C70333" w:rsidP="007A4D38">
            <w:pPr>
              <w:rPr>
                <w:b/>
                <w:bCs/>
              </w:rPr>
            </w:pPr>
          </w:p>
        </w:tc>
        <w:tc>
          <w:tcPr>
            <w:tcW w:w="2350" w:type="dxa"/>
            <w:shd w:val="clear" w:color="auto" w:fill="auto"/>
            <w:noWrap/>
            <w:vAlign w:val="bottom"/>
          </w:tcPr>
          <w:p w:rsidR="00C70333" w:rsidRPr="002A5B4D" w:rsidRDefault="00C70333" w:rsidP="007A4D38">
            <w:pPr>
              <w:jc w:val="right"/>
              <w:rPr>
                <w:rFonts w:ascii="Arial CYR" w:hAnsi="Arial CYR" w:cs="Arial CYR"/>
              </w:rPr>
            </w:pPr>
            <w:r>
              <w:rPr>
                <w:rFonts w:ascii="Arial CYR" w:hAnsi="Arial CYR" w:cs="Arial CYR"/>
              </w:rPr>
              <w:t>159</w:t>
            </w:r>
          </w:p>
        </w:tc>
      </w:tr>
      <w:tr w:rsidR="00C70333" w:rsidRPr="002A5B4D" w:rsidTr="007A4D38">
        <w:trPr>
          <w:trHeight w:val="518"/>
        </w:trPr>
        <w:tc>
          <w:tcPr>
            <w:tcW w:w="6252" w:type="dxa"/>
            <w:shd w:val="clear" w:color="auto" w:fill="auto"/>
            <w:vAlign w:val="center"/>
          </w:tcPr>
          <w:p w:rsidR="00C70333" w:rsidRPr="002A5B4D" w:rsidRDefault="00C70333" w:rsidP="007A4D38">
            <w:pPr>
              <w:rPr>
                <w:b/>
                <w:bCs/>
              </w:rPr>
            </w:pPr>
            <w:r w:rsidRPr="002A5B4D">
              <w:rPr>
                <w:b/>
                <w:bCs/>
              </w:rPr>
              <w:t>Кроме того, инспекторы ВУС</w:t>
            </w:r>
          </w:p>
        </w:tc>
        <w:tc>
          <w:tcPr>
            <w:tcW w:w="2350" w:type="dxa"/>
            <w:shd w:val="clear" w:color="auto" w:fill="auto"/>
            <w:noWrap/>
            <w:vAlign w:val="bottom"/>
          </w:tcPr>
          <w:p w:rsidR="00C70333" w:rsidRPr="002A5B4D" w:rsidRDefault="00C70333" w:rsidP="007A4D38">
            <w:pPr>
              <w:jc w:val="right"/>
              <w:rPr>
                <w:rFonts w:ascii="Arial CYR" w:hAnsi="Arial CYR" w:cs="Arial CYR"/>
              </w:rPr>
            </w:pPr>
            <w:r w:rsidRPr="002A5B4D">
              <w:rPr>
                <w:rFonts w:ascii="Arial CYR" w:hAnsi="Arial CYR" w:cs="Arial CYR"/>
              </w:rPr>
              <w:t>9,0</w:t>
            </w:r>
          </w:p>
        </w:tc>
      </w:tr>
      <w:tr w:rsidR="00C70333" w:rsidRPr="002A5B4D" w:rsidTr="007A4D38">
        <w:trPr>
          <w:trHeight w:val="518"/>
        </w:trPr>
        <w:tc>
          <w:tcPr>
            <w:tcW w:w="6252" w:type="dxa"/>
            <w:shd w:val="clear" w:color="auto" w:fill="auto"/>
            <w:vAlign w:val="center"/>
          </w:tcPr>
          <w:p w:rsidR="00C70333" w:rsidRPr="002A5B4D" w:rsidRDefault="00C70333" w:rsidP="007A4D38">
            <w:pPr>
              <w:rPr>
                <w:b/>
                <w:bCs/>
              </w:rPr>
            </w:pPr>
            <w:r w:rsidRPr="002A5B4D">
              <w:rPr>
                <w:b/>
                <w:bCs/>
              </w:rPr>
              <w:t>всего</w:t>
            </w:r>
          </w:p>
        </w:tc>
        <w:tc>
          <w:tcPr>
            <w:tcW w:w="2350" w:type="dxa"/>
            <w:shd w:val="clear" w:color="auto" w:fill="auto"/>
            <w:noWrap/>
            <w:vAlign w:val="bottom"/>
          </w:tcPr>
          <w:p w:rsidR="00C70333" w:rsidRPr="002A5B4D" w:rsidRDefault="00C70333" w:rsidP="007A4D38">
            <w:pPr>
              <w:jc w:val="right"/>
              <w:rPr>
                <w:rFonts w:ascii="Arial CYR" w:hAnsi="Arial CYR" w:cs="Arial CYR"/>
              </w:rPr>
            </w:pPr>
            <w:r>
              <w:rPr>
                <w:rFonts w:ascii="Arial CYR" w:hAnsi="Arial CYR" w:cs="Arial CYR"/>
              </w:rPr>
              <w:t>168</w:t>
            </w:r>
          </w:p>
        </w:tc>
      </w:tr>
    </w:tbl>
    <w:p w:rsidR="00C70333" w:rsidRPr="00682EE5" w:rsidRDefault="00C70333" w:rsidP="00C70333">
      <w:pPr>
        <w:jc w:val="center"/>
        <w:rPr>
          <w:b/>
          <w:sz w:val="28"/>
          <w:szCs w:val="28"/>
          <w:highlight w:val="green"/>
        </w:rPr>
      </w:pPr>
    </w:p>
    <w:p w:rsidR="00C70333" w:rsidRPr="00682EE5" w:rsidRDefault="00C70333" w:rsidP="00C70333">
      <w:pPr>
        <w:jc w:val="center"/>
        <w:rPr>
          <w:b/>
          <w:sz w:val="28"/>
          <w:szCs w:val="28"/>
          <w:highlight w:val="green"/>
        </w:rPr>
      </w:pPr>
    </w:p>
    <w:p w:rsidR="00C70333" w:rsidRPr="00682EE5" w:rsidRDefault="00C70333" w:rsidP="00C70333">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C70333" w:rsidRPr="00682EE5" w:rsidTr="007A4D38">
        <w:trPr>
          <w:trHeight w:val="300"/>
        </w:trPr>
        <w:tc>
          <w:tcPr>
            <w:tcW w:w="5415" w:type="dxa"/>
            <w:vMerge w:val="restart"/>
            <w:shd w:val="clear" w:color="auto" w:fill="auto"/>
            <w:vAlign w:val="center"/>
          </w:tcPr>
          <w:p w:rsidR="00C70333" w:rsidRPr="00682EE5" w:rsidRDefault="00C70333" w:rsidP="007A4D3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gridSpan w:val="2"/>
            <w:shd w:val="clear" w:color="auto" w:fill="auto"/>
            <w:vAlign w:val="center"/>
          </w:tcPr>
          <w:p w:rsidR="00C70333" w:rsidRPr="00682EE5" w:rsidRDefault="00C70333" w:rsidP="007A4D38">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C70333" w:rsidRPr="00682EE5" w:rsidRDefault="00C70333" w:rsidP="007A4D38">
            <w:pPr>
              <w:rPr>
                <w:rFonts w:ascii="Arial CYR" w:hAnsi="Arial CYR" w:cs="Arial CYR"/>
              </w:rPr>
            </w:pPr>
            <w:r w:rsidRPr="00682EE5">
              <w:rPr>
                <w:rFonts w:ascii="Arial CYR" w:hAnsi="Arial CYR" w:cs="Arial CYR"/>
              </w:rPr>
              <w:t> </w:t>
            </w:r>
          </w:p>
        </w:tc>
      </w:tr>
      <w:tr w:rsidR="00C70333" w:rsidRPr="00682EE5" w:rsidTr="007A4D38">
        <w:trPr>
          <w:trHeight w:val="390"/>
        </w:trPr>
        <w:tc>
          <w:tcPr>
            <w:tcW w:w="5415" w:type="dxa"/>
            <w:vMerge/>
            <w:vAlign w:val="center"/>
          </w:tcPr>
          <w:p w:rsidR="00C70333" w:rsidRPr="00682EE5" w:rsidRDefault="00C70333" w:rsidP="007A4D38">
            <w:pPr>
              <w:rPr>
                <w:rFonts w:ascii="Arial CYR" w:hAnsi="Arial CYR" w:cs="Arial CYR"/>
                <w:sz w:val="16"/>
                <w:szCs w:val="16"/>
              </w:rPr>
            </w:pPr>
          </w:p>
        </w:tc>
        <w:tc>
          <w:tcPr>
            <w:tcW w:w="236" w:type="dxa"/>
            <w:shd w:val="clear" w:color="auto" w:fill="auto"/>
            <w:noWrap/>
            <w:vAlign w:val="center"/>
          </w:tcPr>
          <w:p w:rsidR="00C70333" w:rsidRPr="00682EE5" w:rsidRDefault="00C70333" w:rsidP="007A4D38">
            <w:pPr>
              <w:jc w:val="center"/>
              <w:rPr>
                <w:rFonts w:ascii="Arial CYR" w:hAnsi="Arial CYR" w:cs="Arial CYR"/>
              </w:rPr>
            </w:pPr>
          </w:p>
        </w:tc>
        <w:tc>
          <w:tcPr>
            <w:tcW w:w="2869" w:type="dxa"/>
            <w:shd w:val="clear" w:color="auto" w:fill="auto"/>
            <w:vAlign w:val="center"/>
          </w:tcPr>
          <w:p w:rsidR="00C70333" w:rsidRPr="00682EE5" w:rsidRDefault="00C70333" w:rsidP="007A4D3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C70333" w:rsidRPr="00682EE5" w:rsidTr="007A4D38">
        <w:trPr>
          <w:trHeight w:val="450"/>
        </w:trPr>
        <w:tc>
          <w:tcPr>
            <w:tcW w:w="5415" w:type="dxa"/>
            <w:shd w:val="clear" w:color="auto" w:fill="auto"/>
            <w:vAlign w:val="center"/>
          </w:tcPr>
          <w:p w:rsidR="00C70333" w:rsidRPr="00682EE5" w:rsidRDefault="00C70333" w:rsidP="007A4D38">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236" w:type="dxa"/>
            <w:shd w:val="clear" w:color="auto" w:fill="auto"/>
            <w:noWrap/>
            <w:vAlign w:val="bottom"/>
          </w:tcPr>
          <w:p w:rsidR="00C70333" w:rsidRPr="00682EE5" w:rsidRDefault="00C70333" w:rsidP="007A4D38">
            <w:pPr>
              <w:jc w:val="right"/>
              <w:rPr>
                <w:rFonts w:ascii="Arial CYR" w:hAnsi="Arial CYR" w:cs="Arial CYR"/>
                <w:sz w:val="16"/>
                <w:szCs w:val="16"/>
              </w:rPr>
            </w:pPr>
          </w:p>
        </w:tc>
        <w:tc>
          <w:tcPr>
            <w:tcW w:w="2869" w:type="dxa"/>
            <w:shd w:val="clear" w:color="auto" w:fill="auto"/>
            <w:noWrap/>
            <w:vAlign w:val="bottom"/>
          </w:tcPr>
          <w:p w:rsidR="00C70333" w:rsidRPr="00CA28AF" w:rsidRDefault="00C70333" w:rsidP="007A4D38">
            <w:pPr>
              <w:jc w:val="right"/>
              <w:rPr>
                <w:rFonts w:ascii="Arial CYR" w:hAnsi="Arial CYR" w:cs="Arial CYR"/>
                <w:sz w:val="16"/>
                <w:szCs w:val="16"/>
              </w:rPr>
            </w:pPr>
            <w:r>
              <w:rPr>
                <w:rFonts w:ascii="Arial CYR" w:hAnsi="Arial CYR" w:cs="Arial CYR"/>
                <w:sz w:val="16"/>
                <w:szCs w:val="16"/>
              </w:rPr>
              <w:t>117 581,8</w:t>
            </w:r>
          </w:p>
        </w:tc>
      </w:tr>
      <w:tr w:rsidR="00C70333" w:rsidRPr="00682EE5" w:rsidTr="007A4D38">
        <w:trPr>
          <w:trHeight w:val="255"/>
        </w:trPr>
        <w:tc>
          <w:tcPr>
            <w:tcW w:w="5415" w:type="dxa"/>
            <w:shd w:val="clear" w:color="auto" w:fill="auto"/>
            <w:vAlign w:val="center"/>
          </w:tcPr>
          <w:p w:rsidR="00C70333" w:rsidRPr="00682EE5" w:rsidRDefault="00C70333" w:rsidP="007A4D38">
            <w:pPr>
              <w:rPr>
                <w:rFonts w:ascii="Arial CYR" w:hAnsi="Arial CYR" w:cs="Arial CYR"/>
                <w:sz w:val="16"/>
                <w:szCs w:val="16"/>
              </w:rPr>
            </w:pPr>
          </w:p>
        </w:tc>
        <w:tc>
          <w:tcPr>
            <w:tcW w:w="236" w:type="dxa"/>
            <w:shd w:val="clear" w:color="auto" w:fill="auto"/>
            <w:noWrap/>
            <w:vAlign w:val="bottom"/>
          </w:tcPr>
          <w:p w:rsidR="00C70333" w:rsidRPr="00682EE5" w:rsidRDefault="00C70333" w:rsidP="007A4D38">
            <w:pPr>
              <w:jc w:val="right"/>
              <w:rPr>
                <w:rFonts w:ascii="Arial CYR" w:hAnsi="Arial CYR" w:cs="Arial CYR"/>
                <w:sz w:val="16"/>
                <w:szCs w:val="16"/>
              </w:rPr>
            </w:pPr>
          </w:p>
        </w:tc>
        <w:tc>
          <w:tcPr>
            <w:tcW w:w="2869" w:type="dxa"/>
            <w:shd w:val="clear" w:color="auto" w:fill="auto"/>
            <w:noWrap/>
            <w:vAlign w:val="bottom"/>
          </w:tcPr>
          <w:p w:rsidR="00C70333" w:rsidRPr="00CA28AF" w:rsidRDefault="00C70333" w:rsidP="007A4D38">
            <w:pPr>
              <w:jc w:val="right"/>
              <w:rPr>
                <w:rFonts w:ascii="Arial CYR" w:hAnsi="Arial CYR" w:cs="Arial CYR"/>
                <w:sz w:val="16"/>
                <w:szCs w:val="16"/>
              </w:rPr>
            </w:pPr>
          </w:p>
        </w:tc>
      </w:tr>
      <w:tr w:rsidR="00C70333" w:rsidRPr="00682EE5" w:rsidTr="007A4D38">
        <w:trPr>
          <w:trHeight w:val="255"/>
        </w:trPr>
        <w:tc>
          <w:tcPr>
            <w:tcW w:w="5415" w:type="dxa"/>
            <w:shd w:val="clear" w:color="auto" w:fill="auto"/>
            <w:vAlign w:val="center"/>
          </w:tcPr>
          <w:p w:rsidR="00C70333" w:rsidRPr="00682EE5" w:rsidRDefault="00C70333" w:rsidP="007A4D38">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C70333" w:rsidRPr="00682EE5" w:rsidRDefault="00C70333" w:rsidP="007A4D38">
            <w:pPr>
              <w:jc w:val="right"/>
              <w:rPr>
                <w:rFonts w:ascii="Arial CYR" w:hAnsi="Arial CYR" w:cs="Arial CYR"/>
                <w:sz w:val="16"/>
                <w:szCs w:val="16"/>
              </w:rPr>
            </w:pPr>
          </w:p>
        </w:tc>
        <w:tc>
          <w:tcPr>
            <w:tcW w:w="2869" w:type="dxa"/>
            <w:shd w:val="clear" w:color="auto" w:fill="auto"/>
            <w:noWrap/>
            <w:vAlign w:val="bottom"/>
          </w:tcPr>
          <w:p w:rsidR="00C70333" w:rsidRPr="00CA28AF" w:rsidRDefault="00C70333" w:rsidP="007A4D38">
            <w:pPr>
              <w:jc w:val="right"/>
              <w:rPr>
                <w:rFonts w:ascii="Arial CYR" w:hAnsi="Arial CYR" w:cs="Arial CYR"/>
                <w:sz w:val="16"/>
                <w:szCs w:val="16"/>
              </w:rPr>
            </w:pPr>
            <w:r>
              <w:rPr>
                <w:rFonts w:ascii="Arial CYR" w:hAnsi="Arial CYR" w:cs="Arial CYR"/>
                <w:sz w:val="16"/>
                <w:szCs w:val="16"/>
              </w:rPr>
              <w:t>58 790,9</w:t>
            </w:r>
          </w:p>
        </w:tc>
      </w:tr>
      <w:tr w:rsidR="00C70333" w:rsidRPr="00682EE5" w:rsidTr="007A4D38">
        <w:trPr>
          <w:trHeight w:val="450"/>
        </w:trPr>
        <w:tc>
          <w:tcPr>
            <w:tcW w:w="5415" w:type="dxa"/>
            <w:shd w:val="clear" w:color="auto" w:fill="auto"/>
            <w:vAlign w:val="center"/>
          </w:tcPr>
          <w:p w:rsidR="00C70333" w:rsidRPr="00682EE5" w:rsidRDefault="00C70333" w:rsidP="007A4D3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C70333" w:rsidRPr="00682EE5" w:rsidRDefault="00C70333" w:rsidP="007A4D38">
            <w:pPr>
              <w:jc w:val="right"/>
              <w:rPr>
                <w:rFonts w:ascii="Arial CYR" w:hAnsi="Arial CYR" w:cs="Arial CYR"/>
                <w:sz w:val="16"/>
                <w:szCs w:val="16"/>
              </w:rPr>
            </w:pPr>
          </w:p>
        </w:tc>
        <w:tc>
          <w:tcPr>
            <w:tcW w:w="2869" w:type="dxa"/>
            <w:shd w:val="clear" w:color="auto" w:fill="auto"/>
            <w:noWrap/>
            <w:vAlign w:val="bottom"/>
          </w:tcPr>
          <w:p w:rsidR="00C70333" w:rsidRPr="00CA28AF" w:rsidRDefault="00C70333" w:rsidP="007A4D38">
            <w:pPr>
              <w:jc w:val="right"/>
              <w:rPr>
                <w:rFonts w:ascii="Arial CYR" w:hAnsi="Arial CYR" w:cs="Arial CYR"/>
                <w:sz w:val="16"/>
                <w:szCs w:val="16"/>
              </w:rPr>
            </w:pPr>
            <w:r>
              <w:rPr>
                <w:rFonts w:ascii="Arial CYR" w:hAnsi="Arial CYR" w:cs="Arial CYR"/>
                <w:sz w:val="16"/>
                <w:szCs w:val="16"/>
              </w:rPr>
              <w:t>16 477,8</w:t>
            </w:r>
          </w:p>
        </w:tc>
      </w:tr>
    </w:tbl>
    <w:p w:rsidR="00C70333" w:rsidRPr="00682EE5" w:rsidRDefault="00C70333" w:rsidP="00C70333">
      <w:pPr>
        <w:jc w:val="center"/>
        <w:rPr>
          <w:b/>
          <w:highlight w:val="green"/>
        </w:rPr>
      </w:pPr>
    </w:p>
    <w:p w:rsidR="00C70333" w:rsidRPr="00682EE5" w:rsidRDefault="00C70333" w:rsidP="00C70333">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C70333" w:rsidRPr="00682EE5" w:rsidTr="007A4D38">
        <w:trPr>
          <w:trHeight w:val="747"/>
        </w:trPr>
        <w:tc>
          <w:tcPr>
            <w:tcW w:w="6252" w:type="dxa"/>
            <w:vAlign w:val="center"/>
          </w:tcPr>
          <w:p w:rsidR="00C70333" w:rsidRPr="00682EE5" w:rsidRDefault="00C70333" w:rsidP="007A4D38">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C70333" w:rsidRPr="00682EE5" w:rsidRDefault="00C70333" w:rsidP="007A4D38">
            <w:pPr>
              <w:jc w:val="center"/>
              <w:rPr>
                <w:b/>
                <w:bCs/>
                <w:sz w:val="18"/>
                <w:szCs w:val="18"/>
              </w:rPr>
            </w:pPr>
            <w:r w:rsidRPr="00E71C32">
              <w:rPr>
                <w:b/>
                <w:bCs/>
                <w:sz w:val="18"/>
                <w:szCs w:val="18"/>
              </w:rPr>
              <w:t>единиц</w:t>
            </w:r>
          </w:p>
        </w:tc>
      </w:tr>
      <w:tr w:rsidR="00C70333" w:rsidRPr="00682EE5" w:rsidTr="007A4D38">
        <w:trPr>
          <w:trHeight w:val="513"/>
        </w:trPr>
        <w:tc>
          <w:tcPr>
            <w:tcW w:w="6252" w:type="dxa"/>
            <w:shd w:val="clear" w:color="auto" w:fill="auto"/>
            <w:vAlign w:val="center"/>
          </w:tcPr>
          <w:p w:rsidR="00C70333" w:rsidRPr="00682EE5" w:rsidRDefault="00C70333" w:rsidP="008B7EC9">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w:t>
            </w:r>
            <w:r w:rsidR="008B7EC9">
              <w:rPr>
                <w:b/>
                <w:bCs/>
                <w:sz w:val="18"/>
                <w:szCs w:val="18"/>
              </w:rPr>
              <w:t>4</w:t>
            </w:r>
            <w:r w:rsidRPr="00682EE5">
              <w:rPr>
                <w:b/>
                <w:bCs/>
                <w:sz w:val="18"/>
                <w:szCs w:val="18"/>
              </w:rPr>
              <w:t>.20</w:t>
            </w:r>
            <w:r>
              <w:rPr>
                <w:b/>
                <w:bCs/>
                <w:sz w:val="18"/>
                <w:szCs w:val="18"/>
              </w:rPr>
              <w:t>22</w:t>
            </w:r>
          </w:p>
        </w:tc>
        <w:tc>
          <w:tcPr>
            <w:tcW w:w="2350" w:type="dxa"/>
            <w:shd w:val="clear" w:color="auto" w:fill="auto"/>
            <w:noWrap/>
            <w:vAlign w:val="bottom"/>
          </w:tcPr>
          <w:p w:rsidR="00C70333" w:rsidRPr="0030573C" w:rsidRDefault="00C70333" w:rsidP="007A4D38">
            <w:pPr>
              <w:jc w:val="right"/>
              <w:rPr>
                <w:rFonts w:ascii="Arial CYR" w:hAnsi="Arial CYR" w:cs="Arial CYR"/>
              </w:rPr>
            </w:pPr>
            <w:r>
              <w:rPr>
                <w:rFonts w:ascii="Arial CYR" w:hAnsi="Arial CYR" w:cs="Arial CYR"/>
              </w:rPr>
              <w:t>938</w:t>
            </w:r>
          </w:p>
        </w:tc>
      </w:tr>
    </w:tbl>
    <w:p w:rsidR="00C70333" w:rsidRPr="00682EE5" w:rsidRDefault="00C70333" w:rsidP="00C70333">
      <w:pPr>
        <w:jc w:val="center"/>
        <w:rPr>
          <w:b/>
        </w:rPr>
      </w:pPr>
    </w:p>
    <w:p w:rsidR="008864F0" w:rsidRDefault="008864F0" w:rsidP="00807A0E"/>
    <w:sectPr w:rsidR="008864F0" w:rsidSect="007A4D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B36" w:rsidRDefault="00D06B36">
      <w:r>
        <w:separator/>
      </w:r>
    </w:p>
  </w:endnote>
  <w:endnote w:type="continuationSeparator" w:id="0">
    <w:p w:rsidR="00D06B36" w:rsidRDefault="00D06B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B36" w:rsidRDefault="00D06B36">
      <w:r>
        <w:separator/>
      </w:r>
    </w:p>
  </w:footnote>
  <w:footnote w:type="continuationSeparator" w:id="0">
    <w:p w:rsidR="00D06B36" w:rsidRDefault="00D06B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D38" w:rsidRDefault="007A4D38">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A4D38" w:rsidRDefault="007A4D3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D38" w:rsidRDefault="007A4D38">
    <w:pPr>
      <w:pStyle w:val="a3"/>
      <w:framePr w:wrap="around" w:vAnchor="text" w:hAnchor="margin" w:xAlign="center" w:y="1"/>
      <w:rPr>
        <w:rStyle w:val="a7"/>
      </w:rPr>
    </w:pPr>
  </w:p>
  <w:p w:rsidR="007A4D38" w:rsidRDefault="007A4D3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25151"/>
    <w:rsid w:val="00025989"/>
    <w:rsid w:val="00030DC2"/>
    <w:rsid w:val="000322DE"/>
    <w:rsid w:val="00037C8E"/>
    <w:rsid w:val="00040C20"/>
    <w:rsid w:val="000417C2"/>
    <w:rsid w:val="0006161A"/>
    <w:rsid w:val="000625B3"/>
    <w:rsid w:val="000755DE"/>
    <w:rsid w:val="00090538"/>
    <w:rsid w:val="000A5C29"/>
    <w:rsid w:val="000A70B6"/>
    <w:rsid w:val="000B53C7"/>
    <w:rsid w:val="000B6642"/>
    <w:rsid w:val="000C2819"/>
    <w:rsid w:val="000D1046"/>
    <w:rsid w:val="000E1A9C"/>
    <w:rsid w:val="000E76A4"/>
    <w:rsid w:val="00116264"/>
    <w:rsid w:val="001178C8"/>
    <w:rsid w:val="00121B8B"/>
    <w:rsid w:val="001254A3"/>
    <w:rsid w:val="00133CE6"/>
    <w:rsid w:val="00145C45"/>
    <w:rsid w:val="0016678D"/>
    <w:rsid w:val="00167866"/>
    <w:rsid w:val="00196051"/>
    <w:rsid w:val="001C72EA"/>
    <w:rsid w:val="001D0939"/>
    <w:rsid w:val="001D6DB9"/>
    <w:rsid w:val="001F4D5A"/>
    <w:rsid w:val="001F791F"/>
    <w:rsid w:val="00205D7F"/>
    <w:rsid w:val="00213F2F"/>
    <w:rsid w:val="002306FD"/>
    <w:rsid w:val="00263CAD"/>
    <w:rsid w:val="002871F5"/>
    <w:rsid w:val="002875BE"/>
    <w:rsid w:val="00287CE0"/>
    <w:rsid w:val="002A189A"/>
    <w:rsid w:val="002B4035"/>
    <w:rsid w:val="002C4E80"/>
    <w:rsid w:val="002D3E4C"/>
    <w:rsid w:val="002E55F1"/>
    <w:rsid w:val="002F2572"/>
    <w:rsid w:val="00301725"/>
    <w:rsid w:val="00303F31"/>
    <w:rsid w:val="00310D1F"/>
    <w:rsid w:val="0032139D"/>
    <w:rsid w:val="00321CD9"/>
    <w:rsid w:val="00331C65"/>
    <w:rsid w:val="00335017"/>
    <w:rsid w:val="003459A1"/>
    <w:rsid w:val="0035272C"/>
    <w:rsid w:val="003833A0"/>
    <w:rsid w:val="003F7A77"/>
    <w:rsid w:val="00410FC2"/>
    <w:rsid w:val="00414233"/>
    <w:rsid w:val="0041494A"/>
    <w:rsid w:val="00456A90"/>
    <w:rsid w:val="004572CE"/>
    <w:rsid w:val="0046702A"/>
    <w:rsid w:val="004844F3"/>
    <w:rsid w:val="0048517D"/>
    <w:rsid w:val="004908B9"/>
    <w:rsid w:val="004C5CF2"/>
    <w:rsid w:val="004F27FC"/>
    <w:rsid w:val="0050029E"/>
    <w:rsid w:val="00507D58"/>
    <w:rsid w:val="005237F7"/>
    <w:rsid w:val="0052416A"/>
    <w:rsid w:val="00532743"/>
    <w:rsid w:val="00533086"/>
    <w:rsid w:val="00537089"/>
    <w:rsid w:val="00544181"/>
    <w:rsid w:val="00551C66"/>
    <w:rsid w:val="00555FBD"/>
    <w:rsid w:val="005574C0"/>
    <w:rsid w:val="005668F5"/>
    <w:rsid w:val="005764CB"/>
    <w:rsid w:val="005823E0"/>
    <w:rsid w:val="00595BB8"/>
    <w:rsid w:val="005A2F2A"/>
    <w:rsid w:val="005C29BF"/>
    <w:rsid w:val="005C47A7"/>
    <w:rsid w:val="005C76EE"/>
    <w:rsid w:val="005D2738"/>
    <w:rsid w:val="005F0998"/>
    <w:rsid w:val="006002E0"/>
    <w:rsid w:val="00600670"/>
    <w:rsid w:val="00604A1B"/>
    <w:rsid w:val="0061163B"/>
    <w:rsid w:val="006165FA"/>
    <w:rsid w:val="00622766"/>
    <w:rsid w:val="006424C5"/>
    <w:rsid w:val="006502AB"/>
    <w:rsid w:val="006654FA"/>
    <w:rsid w:val="00672AB3"/>
    <w:rsid w:val="00672B15"/>
    <w:rsid w:val="006A5E27"/>
    <w:rsid w:val="006C6382"/>
    <w:rsid w:val="00700D8B"/>
    <w:rsid w:val="00721E24"/>
    <w:rsid w:val="007242C5"/>
    <w:rsid w:val="007365EB"/>
    <w:rsid w:val="0073695B"/>
    <w:rsid w:val="00737116"/>
    <w:rsid w:val="00754234"/>
    <w:rsid w:val="00794732"/>
    <w:rsid w:val="007A4D38"/>
    <w:rsid w:val="007B5331"/>
    <w:rsid w:val="007C2726"/>
    <w:rsid w:val="007C61F5"/>
    <w:rsid w:val="007D1EE1"/>
    <w:rsid w:val="007F4160"/>
    <w:rsid w:val="007F5D8F"/>
    <w:rsid w:val="0080405C"/>
    <w:rsid w:val="0080440A"/>
    <w:rsid w:val="00807A0E"/>
    <w:rsid w:val="008323AA"/>
    <w:rsid w:val="00833806"/>
    <w:rsid w:val="00841CA9"/>
    <w:rsid w:val="00851312"/>
    <w:rsid w:val="0085608A"/>
    <w:rsid w:val="0086699D"/>
    <w:rsid w:val="008673EE"/>
    <w:rsid w:val="00871523"/>
    <w:rsid w:val="008741DA"/>
    <w:rsid w:val="00885C6C"/>
    <w:rsid w:val="008864F0"/>
    <w:rsid w:val="00887795"/>
    <w:rsid w:val="00887998"/>
    <w:rsid w:val="00895DF6"/>
    <w:rsid w:val="008B6DEF"/>
    <w:rsid w:val="008B7EC9"/>
    <w:rsid w:val="008C11B9"/>
    <w:rsid w:val="008D30C5"/>
    <w:rsid w:val="0090354E"/>
    <w:rsid w:val="009116BD"/>
    <w:rsid w:val="00912303"/>
    <w:rsid w:val="00921EFE"/>
    <w:rsid w:val="009238A0"/>
    <w:rsid w:val="00936412"/>
    <w:rsid w:val="009454ED"/>
    <w:rsid w:val="0095211F"/>
    <w:rsid w:val="00963E92"/>
    <w:rsid w:val="00982EC3"/>
    <w:rsid w:val="00994867"/>
    <w:rsid w:val="009B6459"/>
    <w:rsid w:val="009B7658"/>
    <w:rsid w:val="009C65C8"/>
    <w:rsid w:val="009D1D2D"/>
    <w:rsid w:val="009D4169"/>
    <w:rsid w:val="009E4A04"/>
    <w:rsid w:val="009F5A5A"/>
    <w:rsid w:val="00A02350"/>
    <w:rsid w:val="00A03A2E"/>
    <w:rsid w:val="00A23368"/>
    <w:rsid w:val="00A2378D"/>
    <w:rsid w:val="00A25888"/>
    <w:rsid w:val="00A340BC"/>
    <w:rsid w:val="00A449A1"/>
    <w:rsid w:val="00A5219C"/>
    <w:rsid w:val="00A61DF1"/>
    <w:rsid w:val="00A64AF4"/>
    <w:rsid w:val="00A84584"/>
    <w:rsid w:val="00AA2F9A"/>
    <w:rsid w:val="00AC2638"/>
    <w:rsid w:val="00AC4046"/>
    <w:rsid w:val="00AD020B"/>
    <w:rsid w:val="00AE5539"/>
    <w:rsid w:val="00AF3588"/>
    <w:rsid w:val="00AF52D7"/>
    <w:rsid w:val="00B60A3A"/>
    <w:rsid w:val="00B76327"/>
    <w:rsid w:val="00B776FD"/>
    <w:rsid w:val="00BA6E76"/>
    <w:rsid w:val="00BB66E2"/>
    <w:rsid w:val="00BC0DF9"/>
    <w:rsid w:val="00BC3A72"/>
    <w:rsid w:val="00BC7349"/>
    <w:rsid w:val="00C00321"/>
    <w:rsid w:val="00C10818"/>
    <w:rsid w:val="00C30D44"/>
    <w:rsid w:val="00C311B1"/>
    <w:rsid w:val="00C35AFC"/>
    <w:rsid w:val="00C37619"/>
    <w:rsid w:val="00C70333"/>
    <w:rsid w:val="00C71D63"/>
    <w:rsid w:val="00CD2A2E"/>
    <w:rsid w:val="00CD45EA"/>
    <w:rsid w:val="00CE14DA"/>
    <w:rsid w:val="00CE43CE"/>
    <w:rsid w:val="00CF3451"/>
    <w:rsid w:val="00D06B36"/>
    <w:rsid w:val="00D129B4"/>
    <w:rsid w:val="00D133B8"/>
    <w:rsid w:val="00D3403D"/>
    <w:rsid w:val="00D56AED"/>
    <w:rsid w:val="00D76B01"/>
    <w:rsid w:val="00D852D7"/>
    <w:rsid w:val="00DB1868"/>
    <w:rsid w:val="00DB2692"/>
    <w:rsid w:val="00DC1A3E"/>
    <w:rsid w:val="00DD2245"/>
    <w:rsid w:val="00DD278A"/>
    <w:rsid w:val="00DD3115"/>
    <w:rsid w:val="00DE0717"/>
    <w:rsid w:val="00DE0A86"/>
    <w:rsid w:val="00E0181D"/>
    <w:rsid w:val="00E03106"/>
    <w:rsid w:val="00E10B70"/>
    <w:rsid w:val="00E1705D"/>
    <w:rsid w:val="00E35A73"/>
    <w:rsid w:val="00E36044"/>
    <w:rsid w:val="00E36D6F"/>
    <w:rsid w:val="00E51551"/>
    <w:rsid w:val="00E520A6"/>
    <w:rsid w:val="00E67F88"/>
    <w:rsid w:val="00E93A2F"/>
    <w:rsid w:val="00E95EF7"/>
    <w:rsid w:val="00EC1838"/>
    <w:rsid w:val="00EC4E63"/>
    <w:rsid w:val="00EC53A0"/>
    <w:rsid w:val="00ED058A"/>
    <w:rsid w:val="00EE7CD8"/>
    <w:rsid w:val="00EF69CD"/>
    <w:rsid w:val="00F026ED"/>
    <w:rsid w:val="00F05761"/>
    <w:rsid w:val="00F05A83"/>
    <w:rsid w:val="00F22D41"/>
    <w:rsid w:val="00F43193"/>
    <w:rsid w:val="00F84644"/>
    <w:rsid w:val="00F9121C"/>
    <w:rsid w:val="00F9447E"/>
    <w:rsid w:val="00FC34E6"/>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webSettings.xml><?xml version="1.0" encoding="utf-8"?>
<w:webSettings xmlns:r="http://schemas.openxmlformats.org/officeDocument/2006/relationships" xmlns:w="http://schemas.openxmlformats.org/wordprocessingml/2006/main">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102</TotalTime>
  <Pages>107</Pages>
  <Words>27740</Words>
  <Characters>158124</Characters>
  <Application>Microsoft Office Word</Application>
  <DocSecurity>0</DocSecurity>
  <Lines>1317</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185494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51</cp:revision>
  <cp:lastPrinted>2014-10-14T10:53:00Z</cp:lastPrinted>
  <dcterms:created xsi:type="dcterms:W3CDTF">2017-05-22T11:48:00Z</dcterms:created>
  <dcterms:modified xsi:type="dcterms:W3CDTF">2022-04-18T10:45:00Z</dcterms:modified>
</cp:coreProperties>
</file>