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766F0B" w:rsidP="00E36D6F">
            <w:pPr>
              <w:widowControl/>
              <w:jc w:val="center"/>
              <w:rPr>
                <w:sz w:val="24"/>
              </w:rPr>
            </w:pPr>
            <w:r>
              <w:rPr>
                <w:sz w:val="24"/>
              </w:rPr>
              <w:t xml:space="preserve"> </w:t>
            </w:r>
            <w:r w:rsidR="00F37974">
              <w:rPr>
                <w:sz w:val="24"/>
              </w:rPr>
              <w:t>19.07.2021</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766F0B" w:rsidP="00E36D6F">
            <w:pPr>
              <w:widowControl/>
              <w:jc w:val="center"/>
              <w:rPr>
                <w:sz w:val="24"/>
              </w:rPr>
            </w:pPr>
            <w:r>
              <w:rPr>
                <w:sz w:val="24"/>
              </w:rPr>
              <w:t xml:space="preserve"> </w:t>
            </w:r>
            <w:r w:rsidR="00F37974">
              <w:rPr>
                <w:sz w:val="24"/>
              </w:rPr>
              <w:t>634</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за перв</w:t>
      </w:r>
      <w:r w:rsidR="00766F0B">
        <w:rPr>
          <w:b/>
          <w:sz w:val="28"/>
          <w:szCs w:val="28"/>
        </w:rPr>
        <w:t>ое</w:t>
      </w:r>
      <w:r w:rsidR="00841CA9" w:rsidRPr="00E520A6">
        <w:rPr>
          <w:b/>
          <w:sz w:val="28"/>
          <w:szCs w:val="28"/>
        </w:rPr>
        <w:t xml:space="preserve"> </w:t>
      </w:r>
      <w:r w:rsidR="00766F0B">
        <w:rPr>
          <w:b/>
          <w:sz w:val="28"/>
          <w:szCs w:val="28"/>
        </w:rPr>
        <w:t>полугодие</w:t>
      </w:r>
      <w:r w:rsidR="00841CA9" w:rsidRPr="00E520A6">
        <w:rPr>
          <w:b/>
          <w:sz w:val="28"/>
          <w:szCs w:val="28"/>
        </w:rPr>
        <w:t xml:space="preserve"> 20</w:t>
      </w:r>
      <w:r w:rsidR="00A5219C">
        <w:rPr>
          <w:b/>
          <w:sz w:val="28"/>
          <w:szCs w:val="28"/>
        </w:rPr>
        <w:t>2</w:t>
      </w:r>
      <w:r w:rsidR="0052416A">
        <w:rPr>
          <w:b/>
          <w:sz w:val="28"/>
          <w:szCs w:val="28"/>
        </w:rPr>
        <w:t>1</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841CA9" w:rsidRPr="00E520A6">
        <w:rPr>
          <w:sz w:val="28"/>
          <w:szCs w:val="28"/>
        </w:rPr>
        <w:t>первого</w:t>
      </w:r>
      <w:r w:rsidR="00E95EF7" w:rsidRPr="00E520A6">
        <w:rPr>
          <w:sz w:val="28"/>
          <w:szCs w:val="28"/>
        </w:rPr>
        <w:t xml:space="preserve"> </w:t>
      </w:r>
      <w:r w:rsidR="00766F0B">
        <w:rPr>
          <w:sz w:val="28"/>
          <w:szCs w:val="28"/>
        </w:rPr>
        <w:t>полугодия</w:t>
      </w:r>
      <w:r w:rsidR="00287CE0" w:rsidRPr="00E520A6">
        <w:rPr>
          <w:b/>
          <w:sz w:val="28"/>
          <w:szCs w:val="28"/>
        </w:rPr>
        <w:t xml:space="preserve"> </w:t>
      </w:r>
      <w:r w:rsidR="00A61DF1" w:rsidRPr="00E520A6">
        <w:rPr>
          <w:sz w:val="28"/>
          <w:szCs w:val="28"/>
        </w:rPr>
        <w:t>20</w:t>
      </w:r>
      <w:r w:rsidR="0052416A">
        <w:rPr>
          <w:sz w:val="28"/>
          <w:szCs w:val="28"/>
        </w:rPr>
        <w:t>21</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w:t>
      </w:r>
      <w:r w:rsidR="0052416A" w:rsidRPr="0052416A">
        <w:rPr>
          <w:sz w:val="28"/>
          <w:szCs w:val="28"/>
        </w:rPr>
        <w:t>от 22.12.2020 № 537-48/4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Мокшанского района Пензенской области на 20</w:t>
      </w:r>
      <w:r w:rsidR="00A5219C">
        <w:rPr>
          <w:sz w:val="28"/>
          <w:szCs w:val="28"/>
        </w:rPr>
        <w:t>2</w:t>
      </w:r>
      <w:r w:rsidR="0052416A">
        <w:rPr>
          <w:sz w:val="28"/>
          <w:szCs w:val="28"/>
        </w:rPr>
        <w:t>1</w:t>
      </w:r>
      <w:r w:rsidR="0086699D" w:rsidRPr="0086699D">
        <w:rPr>
          <w:sz w:val="28"/>
          <w:szCs w:val="28"/>
        </w:rPr>
        <w:t xml:space="preserve"> год и на плановый период 20</w:t>
      </w:r>
      <w:r w:rsidR="00555FBD">
        <w:rPr>
          <w:sz w:val="28"/>
          <w:szCs w:val="28"/>
        </w:rPr>
        <w:t>2</w:t>
      </w:r>
      <w:r w:rsidR="0052416A">
        <w:rPr>
          <w:sz w:val="28"/>
          <w:szCs w:val="28"/>
        </w:rPr>
        <w:t>2</w:t>
      </w:r>
      <w:r w:rsidR="0086699D" w:rsidRPr="0086699D">
        <w:rPr>
          <w:sz w:val="28"/>
          <w:szCs w:val="28"/>
        </w:rPr>
        <w:t xml:space="preserve"> и 202</w:t>
      </w:r>
      <w:r w:rsidR="0052416A">
        <w:rPr>
          <w:sz w:val="28"/>
          <w:szCs w:val="28"/>
        </w:rPr>
        <w:t>3</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за перв</w:t>
      </w:r>
      <w:r w:rsidR="00766F0B">
        <w:rPr>
          <w:bCs/>
          <w:sz w:val="28"/>
          <w:szCs w:val="28"/>
        </w:rPr>
        <w:t>ое</w:t>
      </w:r>
      <w:r w:rsidR="00841CA9" w:rsidRPr="00E520A6">
        <w:rPr>
          <w:bCs/>
          <w:sz w:val="28"/>
          <w:szCs w:val="28"/>
        </w:rPr>
        <w:t xml:space="preserve"> </w:t>
      </w:r>
      <w:r w:rsidR="00766F0B">
        <w:rPr>
          <w:bCs/>
          <w:sz w:val="28"/>
          <w:szCs w:val="28"/>
        </w:rPr>
        <w:t>полугодие</w:t>
      </w:r>
      <w:r w:rsidR="00841CA9" w:rsidRPr="00E520A6">
        <w:rPr>
          <w:bCs/>
          <w:sz w:val="28"/>
          <w:szCs w:val="28"/>
        </w:rPr>
        <w:t xml:space="preserve"> 20</w:t>
      </w:r>
      <w:r w:rsidR="00F84644">
        <w:rPr>
          <w:bCs/>
          <w:sz w:val="28"/>
          <w:szCs w:val="28"/>
        </w:rPr>
        <w:t>2</w:t>
      </w:r>
      <w:r w:rsidR="00B76327">
        <w:rPr>
          <w:bCs/>
          <w:sz w:val="28"/>
          <w:szCs w:val="28"/>
        </w:rPr>
        <w:t>1</w:t>
      </w:r>
      <w:r w:rsidR="00841CA9" w:rsidRPr="00E520A6">
        <w:rPr>
          <w:bCs/>
          <w:sz w:val="28"/>
          <w:szCs w:val="28"/>
        </w:rPr>
        <w:t xml:space="preserve"> года</w:t>
      </w:r>
      <w:r w:rsidR="00537089" w:rsidRPr="00E520A6">
        <w:rPr>
          <w:sz w:val="28"/>
          <w:szCs w:val="28"/>
        </w:rPr>
        <w:t xml:space="preserve"> по доходам в сумме </w:t>
      </w:r>
      <w:r w:rsidR="00766F0B">
        <w:rPr>
          <w:bCs/>
          <w:sz w:val="28"/>
          <w:szCs w:val="28"/>
        </w:rPr>
        <w:t>373 554,6</w:t>
      </w:r>
      <w:r w:rsidR="00B76327">
        <w:rPr>
          <w:bCs/>
          <w:sz w:val="28"/>
          <w:szCs w:val="28"/>
        </w:rPr>
        <w:t xml:space="preserve"> </w:t>
      </w:r>
      <w:r w:rsidRPr="00E520A6">
        <w:rPr>
          <w:sz w:val="28"/>
          <w:szCs w:val="28"/>
        </w:rPr>
        <w:t xml:space="preserve">тыс. руб., расходам в сумме </w:t>
      </w:r>
      <w:r w:rsidR="00766F0B">
        <w:rPr>
          <w:bCs/>
          <w:sz w:val="28"/>
          <w:szCs w:val="28"/>
        </w:rPr>
        <w:t>343 671,8</w:t>
      </w:r>
      <w:r w:rsidR="006654FA">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r w:rsidR="00721E24">
        <w:rPr>
          <w:sz w:val="28"/>
          <w:szCs w:val="28"/>
        </w:rPr>
        <w:t>профицит</w:t>
      </w:r>
      <w:r w:rsidRPr="00E520A6">
        <w:rPr>
          <w:sz w:val="28"/>
          <w:szCs w:val="28"/>
        </w:rPr>
        <w:t xml:space="preserve"> бюджета в сумме </w:t>
      </w:r>
      <w:r w:rsidR="00766F0B">
        <w:rPr>
          <w:sz w:val="28"/>
          <w:szCs w:val="28"/>
        </w:rPr>
        <w:t>29 882,8</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00F84644">
        <w:rPr>
          <w:bCs/>
          <w:sz w:val="28"/>
          <w:szCs w:val="28"/>
        </w:rPr>
        <w:t>202</w:t>
      </w:r>
      <w:r w:rsidR="00DD3115">
        <w:rPr>
          <w:bCs/>
          <w:sz w:val="28"/>
          <w:szCs w:val="28"/>
        </w:rPr>
        <w:t>1</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00841CA9" w:rsidRPr="00E520A6">
        <w:rPr>
          <w:bCs/>
          <w:sz w:val="28"/>
          <w:szCs w:val="28"/>
        </w:rPr>
        <w:t>2</w:t>
      </w:r>
      <w:r w:rsidR="00F84644">
        <w:rPr>
          <w:bCs/>
          <w:sz w:val="28"/>
          <w:szCs w:val="28"/>
        </w:rPr>
        <w:t>02</w:t>
      </w:r>
      <w:r w:rsidR="00DD3115">
        <w:rPr>
          <w:bCs/>
          <w:sz w:val="28"/>
          <w:szCs w:val="28"/>
        </w:rPr>
        <w:t>1</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 xml:space="preserve">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w:t>
      </w:r>
      <w:r>
        <w:rPr>
          <w:sz w:val="28"/>
          <w:szCs w:val="28"/>
        </w:rPr>
        <w:t xml:space="preserve">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sidRPr="00BD1BEC">
        <w:rPr>
          <w:sz w:val="28"/>
          <w:szCs w:val="28"/>
        </w:rPr>
        <w:t>20</w:t>
      </w:r>
      <w:r>
        <w:rPr>
          <w:sz w:val="28"/>
          <w:szCs w:val="28"/>
        </w:rPr>
        <w:t>21</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w:t>
      </w:r>
      <w:r w:rsidR="00D6427F" w:rsidRPr="00E520A6">
        <w:rPr>
          <w:bCs/>
          <w:sz w:val="28"/>
          <w:szCs w:val="28"/>
        </w:rPr>
        <w:t>перв</w:t>
      </w:r>
      <w:r w:rsidR="00D6427F">
        <w:rPr>
          <w:bCs/>
          <w:sz w:val="28"/>
          <w:szCs w:val="28"/>
        </w:rPr>
        <w:t>ое</w:t>
      </w:r>
      <w:r w:rsidR="00D6427F" w:rsidRPr="00E520A6">
        <w:rPr>
          <w:bCs/>
          <w:sz w:val="28"/>
          <w:szCs w:val="28"/>
        </w:rPr>
        <w:t xml:space="preserve"> </w:t>
      </w:r>
      <w:r w:rsidR="00D6427F">
        <w:rPr>
          <w:bCs/>
          <w:sz w:val="28"/>
          <w:szCs w:val="28"/>
        </w:rPr>
        <w:t>полугодие</w:t>
      </w:r>
      <w:r w:rsidR="00D6427F" w:rsidRPr="00E520A6">
        <w:rPr>
          <w:bCs/>
          <w:sz w:val="28"/>
          <w:szCs w:val="28"/>
        </w:rPr>
        <w:t xml:space="preserve"> </w:t>
      </w:r>
      <w:r>
        <w:rPr>
          <w:bCs/>
          <w:sz w:val="28"/>
          <w:szCs w:val="28"/>
        </w:rPr>
        <w:t>2021 год</w:t>
      </w:r>
      <w:r>
        <w:rPr>
          <w:sz w:val="28"/>
          <w:szCs w:val="28"/>
        </w:rPr>
        <w:t xml:space="preserve"> согласно приложению № 7.</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tbl>
      <w:tblPr>
        <w:tblW w:w="10206" w:type="dxa"/>
        <w:tblInd w:w="108" w:type="dxa"/>
        <w:tblLayout w:type="fixed"/>
        <w:tblLook w:val="04A0"/>
      </w:tblPr>
      <w:tblGrid>
        <w:gridCol w:w="2977"/>
        <w:gridCol w:w="1043"/>
        <w:gridCol w:w="1509"/>
        <w:gridCol w:w="1290"/>
        <w:gridCol w:w="1276"/>
        <w:gridCol w:w="1261"/>
        <w:gridCol w:w="850"/>
      </w:tblGrid>
      <w:tr w:rsidR="00857D9B" w:rsidRPr="00857D9B" w:rsidTr="00E30D09">
        <w:trPr>
          <w:trHeight w:val="315"/>
        </w:trPr>
        <w:tc>
          <w:tcPr>
            <w:tcW w:w="2977" w:type="dxa"/>
            <w:tcBorders>
              <w:top w:val="nil"/>
              <w:left w:val="nil"/>
              <w:bottom w:val="nil"/>
              <w:right w:val="nil"/>
            </w:tcBorders>
            <w:shd w:val="clear" w:color="auto" w:fill="auto"/>
            <w:noWrap/>
            <w:vAlign w:val="bottom"/>
            <w:hideMark/>
          </w:tcPr>
          <w:p w:rsidR="00857D9B" w:rsidRPr="00857D9B" w:rsidRDefault="00857D9B" w:rsidP="00857D9B">
            <w:pPr>
              <w:widowControl/>
              <w:rPr>
                <w:sz w:val="24"/>
                <w:szCs w:val="24"/>
              </w:rPr>
            </w:pPr>
            <w:bookmarkStart w:id="0" w:name="RANGE!B1:H200"/>
            <w:bookmarkEnd w:id="0"/>
          </w:p>
        </w:tc>
        <w:tc>
          <w:tcPr>
            <w:tcW w:w="1043" w:type="dxa"/>
            <w:tcBorders>
              <w:top w:val="nil"/>
              <w:left w:val="nil"/>
              <w:bottom w:val="nil"/>
              <w:right w:val="nil"/>
            </w:tcBorders>
            <w:shd w:val="clear" w:color="auto" w:fill="auto"/>
            <w:noWrap/>
            <w:vAlign w:val="center"/>
            <w:hideMark/>
          </w:tcPr>
          <w:p w:rsidR="00857D9B" w:rsidRPr="00857D9B" w:rsidRDefault="00857D9B" w:rsidP="00857D9B">
            <w:pPr>
              <w:widowControl/>
              <w:jc w:val="center"/>
              <w:rPr>
                <w:rFonts w:ascii="Arial" w:hAnsi="Arial" w:cs="Arial"/>
              </w:rPr>
            </w:pPr>
          </w:p>
        </w:tc>
        <w:tc>
          <w:tcPr>
            <w:tcW w:w="6186" w:type="dxa"/>
            <w:gridSpan w:val="5"/>
            <w:tcBorders>
              <w:top w:val="nil"/>
              <w:left w:val="nil"/>
              <w:bottom w:val="nil"/>
              <w:right w:val="nil"/>
            </w:tcBorders>
            <w:shd w:val="clear" w:color="auto" w:fill="auto"/>
            <w:noWrap/>
            <w:vAlign w:val="bottom"/>
            <w:hideMark/>
          </w:tcPr>
          <w:p w:rsidR="00857D9B" w:rsidRPr="00CA6470" w:rsidRDefault="00857D9B" w:rsidP="00857D9B">
            <w:pPr>
              <w:widowControl/>
              <w:jc w:val="right"/>
              <w:rPr>
                <w:sz w:val="24"/>
                <w:szCs w:val="24"/>
              </w:rPr>
            </w:pPr>
            <w:r w:rsidRPr="00CA6470">
              <w:rPr>
                <w:sz w:val="24"/>
                <w:szCs w:val="24"/>
              </w:rPr>
              <w:t>Приложение № 1</w:t>
            </w:r>
          </w:p>
        </w:tc>
      </w:tr>
      <w:tr w:rsidR="00857D9B" w:rsidRPr="00857D9B" w:rsidTr="00E30D09">
        <w:trPr>
          <w:trHeight w:val="315"/>
        </w:trPr>
        <w:tc>
          <w:tcPr>
            <w:tcW w:w="2977" w:type="dxa"/>
            <w:tcBorders>
              <w:top w:val="nil"/>
              <w:left w:val="nil"/>
              <w:bottom w:val="nil"/>
              <w:right w:val="nil"/>
            </w:tcBorders>
            <w:shd w:val="clear" w:color="auto" w:fill="auto"/>
            <w:noWrap/>
            <w:vAlign w:val="bottom"/>
            <w:hideMark/>
          </w:tcPr>
          <w:p w:rsidR="00857D9B" w:rsidRPr="00857D9B" w:rsidRDefault="00857D9B" w:rsidP="00857D9B">
            <w:pPr>
              <w:widowControl/>
              <w:rPr>
                <w:sz w:val="24"/>
                <w:szCs w:val="24"/>
              </w:rPr>
            </w:pPr>
          </w:p>
        </w:tc>
        <w:tc>
          <w:tcPr>
            <w:tcW w:w="1043" w:type="dxa"/>
            <w:tcBorders>
              <w:top w:val="nil"/>
              <w:left w:val="nil"/>
              <w:bottom w:val="nil"/>
              <w:right w:val="nil"/>
            </w:tcBorders>
            <w:shd w:val="clear" w:color="auto" w:fill="auto"/>
            <w:noWrap/>
            <w:vAlign w:val="center"/>
            <w:hideMark/>
          </w:tcPr>
          <w:p w:rsidR="00857D9B" w:rsidRPr="00857D9B" w:rsidRDefault="00857D9B" w:rsidP="00857D9B">
            <w:pPr>
              <w:widowControl/>
              <w:jc w:val="right"/>
              <w:rPr>
                <w:rFonts w:ascii="Arial" w:hAnsi="Arial" w:cs="Arial"/>
              </w:rPr>
            </w:pPr>
          </w:p>
        </w:tc>
        <w:tc>
          <w:tcPr>
            <w:tcW w:w="6186" w:type="dxa"/>
            <w:gridSpan w:val="5"/>
            <w:tcBorders>
              <w:top w:val="nil"/>
              <w:left w:val="nil"/>
              <w:bottom w:val="nil"/>
              <w:right w:val="nil"/>
            </w:tcBorders>
            <w:shd w:val="clear" w:color="auto" w:fill="auto"/>
            <w:noWrap/>
            <w:vAlign w:val="bottom"/>
            <w:hideMark/>
          </w:tcPr>
          <w:p w:rsidR="00857D9B" w:rsidRPr="00CA6470" w:rsidRDefault="00857D9B" w:rsidP="00857D9B">
            <w:pPr>
              <w:widowControl/>
              <w:jc w:val="right"/>
              <w:rPr>
                <w:sz w:val="24"/>
                <w:szCs w:val="24"/>
              </w:rPr>
            </w:pPr>
            <w:r w:rsidRPr="00CA6470">
              <w:rPr>
                <w:sz w:val="24"/>
                <w:szCs w:val="24"/>
              </w:rPr>
              <w:t>УТВЕРЖДЕНО</w:t>
            </w:r>
          </w:p>
        </w:tc>
      </w:tr>
      <w:tr w:rsidR="00857D9B" w:rsidRPr="00857D9B" w:rsidTr="00E30D09">
        <w:trPr>
          <w:trHeight w:val="255"/>
        </w:trPr>
        <w:tc>
          <w:tcPr>
            <w:tcW w:w="2977" w:type="dxa"/>
            <w:tcBorders>
              <w:top w:val="nil"/>
              <w:left w:val="nil"/>
              <w:bottom w:val="nil"/>
              <w:right w:val="nil"/>
            </w:tcBorders>
            <w:shd w:val="clear" w:color="auto" w:fill="auto"/>
            <w:noWrap/>
            <w:vAlign w:val="bottom"/>
            <w:hideMark/>
          </w:tcPr>
          <w:p w:rsidR="00857D9B" w:rsidRPr="00857D9B" w:rsidRDefault="00857D9B" w:rsidP="00857D9B">
            <w:pPr>
              <w:widowControl/>
              <w:rPr>
                <w:sz w:val="24"/>
                <w:szCs w:val="24"/>
              </w:rPr>
            </w:pPr>
          </w:p>
        </w:tc>
        <w:tc>
          <w:tcPr>
            <w:tcW w:w="1043" w:type="dxa"/>
            <w:tcBorders>
              <w:top w:val="nil"/>
              <w:left w:val="nil"/>
              <w:bottom w:val="nil"/>
              <w:right w:val="nil"/>
            </w:tcBorders>
            <w:shd w:val="clear" w:color="auto" w:fill="auto"/>
            <w:vAlign w:val="bottom"/>
            <w:hideMark/>
          </w:tcPr>
          <w:p w:rsidR="00857D9B" w:rsidRPr="00857D9B" w:rsidRDefault="00857D9B" w:rsidP="00857D9B">
            <w:pPr>
              <w:widowControl/>
              <w:rPr>
                <w:rFonts w:ascii="Arial" w:hAnsi="Arial" w:cs="Arial"/>
              </w:rPr>
            </w:pPr>
          </w:p>
        </w:tc>
        <w:tc>
          <w:tcPr>
            <w:tcW w:w="6186" w:type="dxa"/>
            <w:gridSpan w:val="5"/>
            <w:tcBorders>
              <w:top w:val="nil"/>
              <w:left w:val="nil"/>
              <w:bottom w:val="nil"/>
              <w:right w:val="nil"/>
            </w:tcBorders>
            <w:shd w:val="clear" w:color="auto" w:fill="auto"/>
            <w:vAlign w:val="bottom"/>
            <w:hideMark/>
          </w:tcPr>
          <w:p w:rsidR="00CA6470" w:rsidRPr="00CA6470" w:rsidRDefault="00857D9B" w:rsidP="00857D9B">
            <w:pPr>
              <w:widowControl/>
              <w:jc w:val="right"/>
              <w:rPr>
                <w:sz w:val="24"/>
                <w:szCs w:val="24"/>
              </w:rPr>
            </w:pPr>
            <w:r w:rsidRPr="00CA6470">
              <w:rPr>
                <w:sz w:val="24"/>
                <w:szCs w:val="24"/>
              </w:rPr>
              <w:t xml:space="preserve">постановлением администрации </w:t>
            </w:r>
          </w:p>
          <w:p w:rsidR="00857D9B" w:rsidRPr="00CA6470" w:rsidRDefault="00857D9B" w:rsidP="00857D9B">
            <w:pPr>
              <w:widowControl/>
              <w:jc w:val="right"/>
              <w:rPr>
                <w:sz w:val="24"/>
                <w:szCs w:val="24"/>
              </w:rPr>
            </w:pPr>
            <w:proofErr w:type="spellStart"/>
            <w:r w:rsidRPr="00CA6470">
              <w:rPr>
                <w:sz w:val="24"/>
                <w:szCs w:val="24"/>
              </w:rPr>
              <w:t>Мокшанского</w:t>
            </w:r>
            <w:proofErr w:type="spellEnd"/>
            <w:r w:rsidRPr="00CA6470">
              <w:rPr>
                <w:sz w:val="24"/>
                <w:szCs w:val="24"/>
              </w:rPr>
              <w:t xml:space="preserve"> района </w:t>
            </w:r>
          </w:p>
        </w:tc>
      </w:tr>
      <w:tr w:rsidR="00857D9B" w:rsidRPr="00857D9B" w:rsidTr="00E30D09">
        <w:trPr>
          <w:trHeight w:val="315"/>
        </w:trPr>
        <w:tc>
          <w:tcPr>
            <w:tcW w:w="2977" w:type="dxa"/>
            <w:tcBorders>
              <w:top w:val="nil"/>
              <w:left w:val="nil"/>
              <w:bottom w:val="nil"/>
              <w:right w:val="nil"/>
            </w:tcBorders>
            <w:shd w:val="clear" w:color="auto" w:fill="auto"/>
            <w:noWrap/>
            <w:vAlign w:val="bottom"/>
            <w:hideMark/>
          </w:tcPr>
          <w:p w:rsidR="00857D9B" w:rsidRPr="00857D9B" w:rsidRDefault="00857D9B" w:rsidP="00857D9B">
            <w:pPr>
              <w:widowControl/>
              <w:rPr>
                <w:sz w:val="24"/>
                <w:szCs w:val="24"/>
              </w:rPr>
            </w:pPr>
          </w:p>
        </w:tc>
        <w:tc>
          <w:tcPr>
            <w:tcW w:w="1043" w:type="dxa"/>
            <w:tcBorders>
              <w:top w:val="nil"/>
              <w:left w:val="nil"/>
              <w:bottom w:val="nil"/>
              <w:right w:val="nil"/>
            </w:tcBorders>
            <w:shd w:val="clear" w:color="auto" w:fill="auto"/>
            <w:noWrap/>
            <w:vAlign w:val="center"/>
            <w:hideMark/>
          </w:tcPr>
          <w:p w:rsidR="00857D9B" w:rsidRPr="00857D9B" w:rsidRDefault="00857D9B" w:rsidP="00857D9B">
            <w:pPr>
              <w:widowControl/>
              <w:jc w:val="center"/>
              <w:rPr>
                <w:rFonts w:ascii="Arial" w:hAnsi="Arial" w:cs="Arial"/>
              </w:rPr>
            </w:pPr>
          </w:p>
        </w:tc>
        <w:tc>
          <w:tcPr>
            <w:tcW w:w="6186" w:type="dxa"/>
            <w:gridSpan w:val="5"/>
            <w:tcBorders>
              <w:top w:val="nil"/>
              <w:left w:val="nil"/>
              <w:bottom w:val="nil"/>
              <w:right w:val="nil"/>
            </w:tcBorders>
            <w:shd w:val="clear" w:color="auto" w:fill="auto"/>
            <w:noWrap/>
            <w:vAlign w:val="center"/>
            <w:hideMark/>
          </w:tcPr>
          <w:p w:rsidR="00857D9B" w:rsidRPr="00CA6470" w:rsidRDefault="00665DCD" w:rsidP="00857D9B">
            <w:pPr>
              <w:widowControl/>
              <w:jc w:val="right"/>
              <w:rPr>
                <w:sz w:val="24"/>
                <w:szCs w:val="24"/>
              </w:rPr>
            </w:pPr>
            <w:r w:rsidRPr="00665DCD">
              <w:rPr>
                <w:sz w:val="24"/>
                <w:szCs w:val="24"/>
              </w:rPr>
              <w:t>от 19.07.2021 №  634</w:t>
            </w:r>
          </w:p>
        </w:tc>
      </w:tr>
      <w:tr w:rsidR="00857D9B" w:rsidRPr="00857D9B" w:rsidTr="00E30D09">
        <w:trPr>
          <w:trHeight w:val="315"/>
        </w:trPr>
        <w:tc>
          <w:tcPr>
            <w:tcW w:w="6819" w:type="dxa"/>
            <w:gridSpan w:val="4"/>
            <w:tcBorders>
              <w:top w:val="nil"/>
              <w:left w:val="nil"/>
              <w:bottom w:val="nil"/>
              <w:right w:val="nil"/>
            </w:tcBorders>
            <w:shd w:val="clear" w:color="auto" w:fill="auto"/>
            <w:noWrap/>
            <w:vAlign w:val="bottom"/>
            <w:hideMark/>
          </w:tcPr>
          <w:p w:rsidR="00857D9B" w:rsidRPr="00857D9B" w:rsidRDefault="00857D9B" w:rsidP="00857D9B">
            <w:pPr>
              <w:widowControl/>
              <w:jc w:val="center"/>
              <w:rPr>
                <w:rFonts w:ascii="Arial" w:hAnsi="Arial" w:cs="Arial"/>
                <w:b/>
                <w:bCs/>
                <w:sz w:val="24"/>
                <w:szCs w:val="24"/>
              </w:rPr>
            </w:pPr>
          </w:p>
        </w:tc>
        <w:tc>
          <w:tcPr>
            <w:tcW w:w="1276" w:type="dxa"/>
            <w:tcBorders>
              <w:top w:val="nil"/>
              <w:left w:val="nil"/>
              <w:bottom w:val="nil"/>
              <w:right w:val="nil"/>
            </w:tcBorders>
            <w:shd w:val="clear" w:color="auto" w:fill="auto"/>
            <w:noWrap/>
            <w:vAlign w:val="bottom"/>
            <w:hideMark/>
          </w:tcPr>
          <w:p w:rsidR="00857D9B" w:rsidRPr="00857D9B" w:rsidRDefault="00857D9B" w:rsidP="00857D9B">
            <w:pPr>
              <w:widowControl/>
              <w:jc w:val="center"/>
              <w:rPr>
                <w:rFonts w:ascii="Arial" w:hAnsi="Arial" w:cs="Arial"/>
                <w:b/>
                <w:bCs/>
                <w:sz w:val="24"/>
                <w:szCs w:val="24"/>
              </w:rPr>
            </w:pPr>
          </w:p>
        </w:tc>
        <w:tc>
          <w:tcPr>
            <w:tcW w:w="1261" w:type="dxa"/>
            <w:tcBorders>
              <w:top w:val="nil"/>
              <w:left w:val="nil"/>
              <w:bottom w:val="nil"/>
              <w:right w:val="nil"/>
            </w:tcBorders>
            <w:shd w:val="clear" w:color="auto" w:fill="auto"/>
            <w:noWrap/>
            <w:vAlign w:val="bottom"/>
            <w:hideMark/>
          </w:tcPr>
          <w:p w:rsidR="00857D9B" w:rsidRPr="00857D9B" w:rsidRDefault="00857D9B" w:rsidP="00857D9B">
            <w:pPr>
              <w:widowControl/>
              <w:rPr>
                <w:rFonts w:ascii="Arial" w:hAnsi="Arial" w:cs="Arial"/>
              </w:rPr>
            </w:pPr>
          </w:p>
        </w:tc>
        <w:tc>
          <w:tcPr>
            <w:tcW w:w="850" w:type="dxa"/>
            <w:tcBorders>
              <w:top w:val="nil"/>
              <w:left w:val="nil"/>
              <w:bottom w:val="nil"/>
              <w:right w:val="nil"/>
            </w:tcBorders>
            <w:shd w:val="clear" w:color="auto" w:fill="auto"/>
            <w:noWrap/>
            <w:vAlign w:val="bottom"/>
            <w:hideMark/>
          </w:tcPr>
          <w:p w:rsidR="00857D9B" w:rsidRPr="00857D9B" w:rsidRDefault="00857D9B" w:rsidP="00857D9B">
            <w:pPr>
              <w:widowControl/>
              <w:jc w:val="center"/>
              <w:rPr>
                <w:rFonts w:ascii="Arial" w:hAnsi="Arial" w:cs="Arial"/>
              </w:rPr>
            </w:pPr>
          </w:p>
        </w:tc>
      </w:tr>
      <w:tr w:rsidR="00857D9B" w:rsidRPr="00857D9B" w:rsidTr="00E30D09">
        <w:trPr>
          <w:trHeight w:val="315"/>
        </w:trPr>
        <w:tc>
          <w:tcPr>
            <w:tcW w:w="10206" w:type="dxa"/>
            <w:gridSpan w:val="7"/>
            <w:tcBorders>
              <w:top w:val="nil"/>
              <w:left w:val="nil"/>
              <w:bottom w:val="nil"/>
              <w:right w:val="nil"/>
            </w:tcBorders>
            <w:shd w:val="clear" w:color="auto" w:fill="auto"/>
            <w:noWrap/>
            <w:vAlign w:val="bottom"/>
            <w:hideMark/>
          </w:tcPr>
          <w:p w:rsidR="00857D9B" w:rsidRPr="00857D9B" w:rsidRDefault="00857D9B" w:rsidP="00857D9B">
            <w:pPr>
              <w:widowControl/>
              <w:jc w:val="center"/>
              <w:rPr>
                <w:rFonts w:ascii="Arial" w:hAnsi="Arial" w:cs="Arial"/>
                <w:b/>
                <w:bCs/>
                <w:sz w:val="24"/>
                <w:szCs w:val="24"/>
              </w:rPr>
            </w:pPr>
            <w:r w:rsidRPr="00857D9B">
              <w:rPr>
                <w:rFonts w:ascii="Arial" w:hAnsi="Arial" w:cs="Arial"/>
                <w:b/>
                <w:bCs/>
                <w:sz w:val="24"/>
                <w:szCs w:val="24"/>
              </w:rPr>
              <w:t>Отчет</w:t>
            </w:r>
          </w:p>
        </w:tc>
      </w:tr>
      <w:tr w:rsidR="00857D9B" w:rsidRPr="00857D9B" w:rsidTr="00E30D09">
        <w:trPr>
          <w:trHeight w:val="315"/>
        </w:trPr>
        <w:tc>
          <w:tcPr>
            <w:tcW w:w="10206" w:type="dxa"/>
            <w:gridSpan w:val="7"/>
            <w:tcBorders>
              <w:top w:val="nil"/>
              <w:left w:val="nil"/>
              <w:bottom w:val="nil"/>
              <w:right w:val="nil"/>
            </w:tcBorders>
            <w:shd w:val="clear" w:color="auto" w:fill="auto"/>
            <w:vAlign w:val="bottom"/>
            <w:hideMark/>
          </w:tcPr>
          <w:p w:rsidR="00857D9B" w:rsidRPr="00857D9B" w:rsidRDefault="00857D9B" w:rsidP="00857D9B">
            <w:pPr>
              <w:widowControl/>
              <w:jc w:val="center"/>
              <w:rPr>
                <w:rFonts w:ascii="Arial" w:hAnsi="Arial" w:cs="Arial"/>
                <w:b/>
                <w:bCs/>
                <w:sz w:val="24"/>
                <w:szCs w:val="24"/>
              </w:rPr>
            </w:pPr>
            <w:r w:rsidRPr="00857D9B">
              <w:rPr>
                <w:rFonts w:ascii="Arial" w:hAnsi="Arial" w:cs="Arial"/>
                <w:b/>
                <w:bCs/>
                <w:sz w:val="24"/>
                <w:szCs w:val="24"/>
              </w:rPr>
              <w:t xml:space="preserve">об исполнении доходов бюджета </w:t>
            </w:r>
            <w:proofErr w:type="spellStart"/>
            <w:r w:rsidRPr="00857D9B">
              <w:rPr>
                <w:rFonts w:ascii="Arial" w:hAnsi="Arial" w:cs="Arial"/>
                <w:b/>
                <w:bCs/>
                <w:sz w:val="24"/>
                <w:szCs w:val="24"/>
              </w:rPr>
              <w:t>Мокшанского</w:t>
            </w:r>
            <w:proofErr w:type="spellEnd"/>
            <w:r w:rsidRPr="00857D9B">
              <w:rPr>
                <w:rFonts w:ascii="Arial" w:hAnsi="Arial" w:cs="Arial"/>
                <w:b/>
                <w:bCs/>
                <w:sz w:val="24"/>
                <w:szCs w:val="24"/>
              </w:rPr>
              <w:t xml:space="preserve"> района по кодам классификации доходов бюджетов </w:t>
            </w:r>
          </w:p>
        </w:tc>
      </w:tr>
      <w:tr w:rsidR="00857D9B" w:rsidRPr="00857D9B" w:rsidTr="00E30D09">
        <w:trPr>
          <w:trHeight w:val="285"/>
        </w:trPr>
        <w:tc>
          <w:tcPr>
            <w:tcW w:w="10206" w:type="dxa"/>
            <w:gridSpan w:val="7"/>
            <w:tcBorders>
              <w:top w:val="nil"/>
              <w:left w:val="nil"/>
              <w:bottom w:val="nil"/>
              <w:right w:val="nil"/>
            </w:tcBorders>
            <w:shd w:val="clear" w:color="auto" w:fill="auto"/>
            <w:vAlign w:val="bottom"/>
            <w:hideMark/>
          </w:tcPr>
          <w:p w:rsidR="00857D9B" w:rsidRPr="00857D9B" w:rsidRDefault="00857D9B" w:rsidP="00857D9B">
            <w:pPr>
              <w:widowControl/>
              <w:jc w:val="center"/>
              <w:rPr>
                <w:rFonts w:ascii="Arial" w:hAnsi="Arial" w:cs="Arial"/>
                <w:b/>
                <w:bCs/>
                <w:sz w:val="24"/>
                <w:szCs w:val="24"/>
              </w:rPr>
            </w:pPr>
            <w:r w:rsidRPr="00857D9B">
              <w:rPr>
                <w:rFonts w:ascii="Arial" w:hAnsi="Arial" w:cs="Arial"/>
                <w:b/>
                <w:bCs/>
                <w:sz w:val="24"/>
                <w:szCs w:val="24"/>
              </w:rPr>
              <w:t>за   первое полугодие 2021 год</w:t>
            </w:r>
          </w:p>
        </w:tc>
      </w:tr>
      <w:tr w:rsidR="00857D9B" w:rsidRPr="00857D9B" w:rsidTr="00E30D09">
        <w:trPr>
          <w:trHeight w:val="315"/>
        </w:trPr>
        <w:tc>
          <w:tcPr>
            <w:tcW w:w="2977" w:type="dxa"/>
            <w:tcBorders>
              <w:top w:val="nil"/>
              <w:left w:val="nil"/>
              <w:bottom w:val="nil"/>
              <w:right w:val="nil"/>
            </w:tcBorders>
            <w:shd w:val="clear" w:color="auto" w:fill="auto"/>
            <w:noWrap/>
            <w:hideMark/>
          </w:tcPr>
          <w:p w:rsidR="00857D9B" w:rsidRPr="00857D9B" w:rsidRDefault="00857D9B" w:rsidP="00857D9B">
            <w:pPr>
              <w:widowControl/>
              <w:rPr>
                <w:sz w:val="24"/>
                <w:szCs w:val="24"/>
              </w:rPr>
            </w:pPr>
          </w:p>
        </w:tc>
        <w:tc>
          <w:tcPr>
            <w:tcW w:w="1043" w:type="dxa"/>
            <w:tcBorders>
              <w:top w:val="nil"/>
              <w:left w:val="nil"/>
              <w:bottom w:val="nil"/>
              <w:right w:val="nil"/>
            </w:tcBorders>
            <w:shd w:val="clear" w:color="auto" w:fill="auto"/>
            <w:noWrap/>
            <w:vAlign w:val="center"/>
            <w:hideMark/>
          </w:tcPr>
          <w:p w:rsidR="00857D9B" w:rsidRPr="00857D9B" w:rsidRDefault="00857D9B" w:rsidP="00857D9B">
            <w:pPr>
              <w:widowControl/>
              <w:jc w:val="center"/>
              <w:rPr>
                <w:rFonts w:ascii="Arial" w:hAnsi="Arial" w:cs="Arial"/>
              </w:rPr>
            </w:pPr>
          </w:p>
        </w:tc>
        <w:tc>
          <w:tcPr>
            <w:tcW w:w="1509" w:type="dxa"/>
            <w:tcBorders>
              <w:top w:val="nil"/>
              <w:left w:val="nil"/>
              <w:bottom w:val="nil"/>
              <w:right w:val="nil"/>
            </w:tcBorders>
            <w:shd w:val="clear" w:color="auto" w:fill="auto"/>
            <w:noWrap/>
            <w:vAlign w:val="center"/>
            <w:hideMark/>
          </w:tcPr>
          <w:p w:rsidR="00857D9B" w:rsidRPr="00857D9B" w:rsidRDefault="00857D9B" w:rsidP="00857D9B">
            <w:pPr>
              <w:widowControl/>
              <w:jc w:val="center"/>
              <w:rPr>
                <w:rFonts w:ascii="Arial" w:hAnsi="Arial" w:cs="Arial"/>
              </w:rPr>
            </w:pPr>
          </w:p>
        </w:tc>
        <w:tc>
          <w:tcPr>
            <w:tcW w:w="1290" w:type="dxa"/>
            <w:tcBorders>
              <w:top w:val="nil"/>
              <w:left w:val="nil"/>
              <w:bottom w:val="nil"/>
              <w:right w:val="nil"/>
            </w:tcBorders>
            <w:shd w:val="clear" w:color="auto" w:fill="auto"/>
            <w:noWrap/>
            <w:hideMark/>
          </w:tcPr>
          <w:p w:rsidR="00857D9B" w:rsidRPr="00857D9B" w:rsidRDefault="00857D9B" w:rsidP="00857D9B">
            <w:pPr>
              <w:widowControl/>
              <w:rPr>
                <w:rFonts w:ascii="Arial" w:hAnsi="Arial" w:cs="Arial"/>
              </w:rPr>
            </w:pPr>
          </w:p>
        </w:tc>
        <w:tc>
          <w:tcPr>
            <w:tcW w:w="1276" w:type="dxa"/>
            <w:tcBorders>
              <w:top w:val="nil"/>
              <w:left w:val="nil"/>
              <w:bottom w:val="nil"/>
              <w:right w:val="nil"/>
            </w:tcBorders>
            <w:shd w:val="clear" w:color="auto" w:fill="auto"/>
            <w:noWrap/>
            <w:hideMark/>
          </w:tcPr>
          <w:p w:rsidR="00857D9B" w:rsidRPr="00857D9B" w:rsidRDefault="00857D9B" w:rsidP="00857D9B">
            <w:pPr>
              <w:widowControl/>
              <w:rPr>
                <w:rFonts w:ascii="Arial" w:hAnsi="Arial" w:cs="Arial"/>
              </w:rPr>
            </w:pPr>
          </w:p>
        </w:tc>
        <w:tc>
          <w:tcPr>
            <w:tcW w:w="1261" w:type="dxa"/>
            <w:tcBorders>
              <w:top w:val="nil"/>
              <w:left w:val="nil"/>
              <w:bottom w:val="nil"/>
              <w:right w:val="nil"/>
            </w:tcBorders>
            <w:shd w:val="clear" w:color="auto" w:fill="auto"/>
            <w:noWrap/>
            <w:vAlign w:val="bottom"/>
            <w:hideMark/>
          </w:tcPr>
          <w:p w:rsidR="00857D9B" w:rsidRPr="00857D9B" w:rsidRDefault="00857D9B" w:rsidP="00857D9B">
            <w:pPr>
              <w:widowControl/>
              <w:jc w:val="right"/>
              <w:rPr>
                <w:rFonts w:ascii="Arial" w:hAnsi="Arial" w:cs="Arial"/>
                <w:sz w:val="16"/>
                <w:szCs w:val="16"/>
              </w:rPr>
            </w:pPr>
            <w:r w:rsidRPr="00857D9B">
              <w:rPr>
                <w:rFonts w:ascii="Arial" w:hAnsi="Arial" w:cs="Arial"/>
                <w:sz w:val="16"/>
                <w:szCs w:val="16"/>
              </w:rPr>
              <w:t>(тысяч рублей)</w:t>
            </w:r>
          </w:p>
        </w:tc>
        <w:tc>
          <w:tcPr>
            <w:tcW w:w="850" w:type="dxa"/>
            <w:tcBorders>
              <w:top w:val="nil"/>
              <w:left w:val="nil"/>
              <w:bottom w:val="nil"/>
              <w:right w:val="nil"/>
            </w:tcBorders>
            <w:shd w:val="clear" w:color="auto" w:fill="auto"/>
            <w:noWrap/>
            <w:vAlign w:val="bottom"/>
            <w:hideMark/>
          </w:tcPr>
          <w:p w:rsidR="00857D9B" w:rsidRPr="00857D9B" w:rsidRDefault="00857D9B" w:rsidP="00857D9B">
            <w:pPr>
              <w:widowControl/>
              <w:jc w:val="center"/>
              <w:rPr>
                <w:rFonts w:ascii="Arial" w:hAnsi="Arial" w:cs="Arial"/>
              </w:rPr>
            </w:pPr>
          </w:p>
        </w:tc>
      </w:tr>
      <w:tr w:rsidR="00857D9B" w:rsidRPr="00857D9B" w:rsidTr="00E30D09">
        <w:trPr>
          <w:trHeight w:val="255"/>
        </w:trPr>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D9B" w:rsidRPr="00857D9B" w:rsidRDefault="00857D9B" w:rsidP="00857D9B">
            <w:pPr>
              <w:widowControl/>
              <w:jc w:val="center"/>
              <w:rPr>
                <w:b/>
                <w:bCs/>
                <w:sz w:val="24"/>
                <w:szCs w:val="24"/>
              </w:rPr>
            </w:pPr>
            <w:r w:rsidRPr="00857D9B">
              <w:rPr>
                <w:b/>
                <w:bCs/>
                <w:sz w:val="24"/>
                <w:szCs w:val="24"/>
              </w:rPr>
              <w:t>Наименование кода поступлений в бюджет</w:t>
            </w:r>
          </w:p>
        </w:tc>
        <w:tc>
          <w:tcPr>
            <w:tcW w:w="2552" w:type="dxa"/>
            <w:gridSpan w:val="2"/>
            <w:tcBorders>
              <w:top w:val="single" w:sz="4" w:space="0" w:color="auto"/>
              <w:left w:val="nil"/>
              <w:bottom w:val="single" w:sz="4" w:space="0" w:color="auto"/>
              <w:right w:val="single" w:sz="4" w:space="0" w:color="000000"/>
            </w:tcBorders>
            <w:shd w:val="clear" w:color="auto" w:fill="auto"/>
            <w:hideMark/>
          </w:tcPr>
          <w:p w:rsidR="00857D9B" w:rsidRPr="00857D9B" w:rsidRDefault="00857D9B" w:rsidP="00857D9B">
            <w:pPr>
              <w:widowControl/>
              <w:jc w:val="center"/>
              <w:rPr>
                <w:rFonts w:ascii="Arial" w:hAnsi="Arial" w:cs="Arial"/>
                <w:b/>
                <w:bCs/>
              </w:rPr>
            </w:pPr>
            <w:r w:rsidRPr="00857D9B">
              <w:rPr>
                <w:rFonts w:ascii="Arial" w:hAnsi="Arial" w:cs="Arial"/>
                <w:b/>
                <w:bCs/>
              </w:rPr>
              <w:t>Код классификации доходов бюджета</w:t>
            </w:r>
          </w:p>
        </w:tc>
        <w:tc>
          <w:tcPr>
            <w:tcW w:w="1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Утверждено на 2021 год</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План на            первое полугодие 2021г.</w:t>
            </w:r>
          </w:p>
        </w:tc>
        <w:tc>
          <w:tcPr>
            <w:tcW w:w="1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Исполнено за первое полугодие  2021г.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исполнения </w:t>
            </w:r>
          </w:p>
        </w:tc>
      </w:tr>
      <w:tr w:rsidR="00857D9B" w:rsidRPr="00857D9B" w:rsidTr="00E30D09">
        <w:trPr>
          <w:trHeight w:val="2100"/>
        </w:trPr>
        <w:tc>
          <w:tcPr>
            <w:tcW w:w="2977" w:type="dxa"/>
            <w:vMerge/>
            <w:tcBorders>
              <w:top w:val="single" w:sz="4" w:space="0" w:color="auto"/>
              <w:left w:val="single" w:sz="4" w:space="0" w:color="auto"/>
              <w:bottom w:val="single" w:sz="4" w:space="0" w:color="000000"/>
              <w:right w:val="single" w:sz="4" w:space="0" w:color="auto"/>
            </w:tcBorders>
            <w:vAlign w:val="center"/>
            <w:hideMark/>
          </w:tcPr>
          <w:p w:rsidR="00857D9B" w:rsidRPr="00857D9B" w:rsidRDefault="00857D9B" w:rsidP="00857D9B">
            <w:pPr>
              <w:widowControl/>
              <w:rPr>
                <w:b/>
                <w:bCs/>
                <w:sz w:val="24"/>
                <w:szCs w:val="24"/>
              </w:rPr>
            </w:pP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Код главного администратора доходов </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proofErr w:type="gramStart"/>
            <w:r w:rsidRPr="00857D9B">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290" w:type="dxa"/>
            <w:vMerge/>
            <w:tcBorders>
              <w:top w:val="single" w:sz="4" w:space="0" w:color="auto"/>
              <w:left w:val="single" w:sz="4" w:space="0" w:color="auto"/>
              <w:bottom w:val="single" w:sz="4" w:space="0" w:color="000000"/>
              <w:right w:val="single" w:sz="4" w:space="0" w:color="auto"/>
            </w:tcBorders>
            <w:vAlign w:val="center"/>
            <w:hideMark/>
          </w:tcPr>
          <w:p w:rsidR="00857D9B" w:rsidRPr="00857D9B" w:rsidRDefault="00857D9B" w:rsidP="00857D9B">
            <w:pPr>
              <w:widowControl/>
              <w:rPr>
                <w:rFonts w:ascii="Arial" w:hAnsi="Arial" w:cs="Arial"/>
                <w:b/>
                <w:bCs/>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57D9B" w:rsidRPr="00857D9B" w:rsidRDefault="00857D9B" w:rsidP="00857D9B">
            <w:pPr>
              <w:widowControl/>
              <w:rPr>
                <w:rFonts w:ascii="Arial" w:hAnsi="Arial" w:cs="Arial"/>
                <w:b/>
                <w:bCs/>
              </w:rPr>
            </w:pPr>
          </w:p>
        </w:tc>
        <w:tc>
          <w:tcPr>
            <w:tcW w:w="1261" w:type="dxa"/>
            <w:vMerge/>
            <w:tcBorders>
              <w:top w:val="single" w:sz="4" w:space="0" w:color="auto"/>
              <w:left w:val="single" w:sz="4" w:space="0" w:color="auto"/>
              <w:bottom w:val="single" w:sz="4" w:space="0" w:color="000000"/>
              <w:right w:val="single" w:sz="4" w:space="0" w:color="auto"/>
            </w:tcBorders>
            <w:vAlign w:val="center"/>
            <w:hideMark/>
          </w:tcPr>
          <w:p w:rsidR="00857D9B" w:rsidRPr="00857D9B" w:rsidRDefault="00857D9B" w:rsidP="00857D9B">
            <w:pPr>
              <w:widowControl/>
              <w:rPr>
                <w:rFonts w:ascii="Arial" w:hAnsi="Arial" w:cs="Arial"/>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57D9B" w:rsidRPr="00857D9B" w:rsidRDefault="00857D9B" w:rsidP="00857D9B">
            <w:pPr>
              <w:widowControl/>
              <w:rPr>
                <w:rFonts w:ascii="Arial" w:hAnsi="Arial" w:cs="Arial"/>
                <w:b/>
                <w:bCs/>
              </w:rPr>
            </w:pP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jc w:val="center"/>
              <w:rPr>
                <w:b/>
                <w:bCs/>
                <w:sz w:val="24"/>
                <w:szCs w:val="24"/>
              </w:rPr>
            </w:pPr>
            <w:r w:rsidRPr="00857D9B">
              <w:rPr>
                <w:b/>
                <w:bCs/>
                <w:sz w:val="24"/>
                <w:szCs w:val="24"/>
              </w:rPr>
              <w:t>1</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w:t>
            </w:r>
          </w:p>
        </w:tc>
        <w:tc>
          <w:tcPr>
            <w:tcW w:w="1290" w:type="dxa"/>
            <w:tcBorders>
              <w:top w:val="nil"/>
              <w:left w:val="nil"/>
              <w:bottom w:val="single" w:sz="4" w:space="0" w:color="auto"/>
              <w:right w:val="single" w:sz="4" w:space="0" w:color="auto"/>
            </w:tcBorders>
            <w:shd w:val="clear" w:color="auto" w:fill="auto"/>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4  </w:t>
            </w:r>
          </w:p>
        </w:tc>
        <w:tc>
          <w:tcPr>
            <w:tcW w:w="1276" w:type="dxa"/>
            <w:tcBorders>
              <w:top w:val="nil"/>
              <w:left w:val="nil"/>
              <w:bottom w:val="single" w:sz="4" w:space="0" w:color="auto"/>
              <w:right w:val="single" w:sz="4" w:space="0" w:color="auto"/>
            </w:tcBorders>
            <w:shd w:val="clear" w:color="auto" w:fill="auto"/>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61" w:type="dxa"/>
            <w:tcBorders>
              <w:top w:val="nil"/>
              <w:left w:val="nil"/>
              <w:bottom w:val="single" w:sz="4" w:space="0" w:color="auto"/>
              <w:right w:val="single" w:sz="4" w:space="0" w:color="auto"/>
            </w:tcBorders>
            <w:shd w:val="clear" w:color="auto" w:fill="auto"/>
            <w:vAlign w:val="bottom"/>
            <w:hideMark/>
          </w:tcPr>
          <w:p w:rsidR="00857D9B" w:rsidRPr="00857D9B" w:rsidRDefault="00857D9B" w:rsidP="00857D9B">
            <w:pPr>
              <w:widowControl/>
              <w:jc w:val="center"/>
              <w:rPr>
                <w:rFonts w:ascii="Arial" w:hAnsi="Arial" w:cs="Arial"/>
                <w:b/>
                <w:bCs/>
                <w:sz w:val="16"/>
                <w:szCs w:val="16"/>
              </w:rPr>
            </w:pPr>
            <w:r w:rsidRPr="00857D9B">
              <w:rPr>
                <w:rFonts w:ascii="Arial" w:hAnsi="Arial" w:cs="Arial"/>
                <w:b/>
                <w:bCs/>
                <w:sz w:val="16"/>
                <w:szCs w:val="16"/>
              </w:rPr>
              <w:t>6</w:t>
            </w:r>
          </w:p>
        </w:tc>
        <w:tc>
          <w:tcPr>
            <w:tcW w:w="850" w:type="dxa"/>
            <w:tcBorders>
              <w:top w:val="nil"/>
              <w:left w:val="nil"/>
              <w:bottom w:val="single" w:sz="4" w:space="0" w:color="auto"/>
              <w:right w:val="single" w:sz="4" w:space="0" w:color="auto"/>
            </w:tcBorders>
            <w:shd w:val="clear" w:color="auto" w:fill="auto"/>
            <w:vAlign w:val="bottom"/>
            <w:hideMark/>
          </w:tcPr>
          <w:p w:rsidR="00857D9B" w:rsidRPr="00857D9B" w:rsidRDefault="00857D9B" w:rsidP="00857D9B">
            <w:pPr>
              <w:widowControl/>
              <w:jc w:val="center"/>
              <w:rPr>
                <w:rFonts w:ascii="Arial" w:hAnsi="Arial" w:cs="Arial"/>
                <w:b/>
                <w:bCs/>
              </w:rPr>
            </w:pPr>
            <w:r w:rsidRPr="00857D9B">
              <w:rPr>
                <w:rFonts w:ascii="Arial" w:hAnsi="Arial" w:cs="Arial"/>
                <w:b/>
                <w:bCs/>
              </w:rPr>
              <w:t>7</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000000" w:fill="FFCC99"/>
            <w:hideMark/>
          </w:tcPr>
          <w:p w:rsidR="00857D9B" w:rsidRPr="00857D9B" w:rsidRDefault="00857D9B" w:rsidP="00857D9B">
            <w:pPr>
              <w:widowControl/>
              <w:jc w:val="center"/>
              <w:rPr>
                <w:b/>
                <w:bCs/>
                <w:sz w:val="24"/>
                <w:szCs w:val="24"/>
              </w:rPr>
            </w:pPr>
            <w:r w:rsidRPr="00857D9B">
              <w:rPr>
                <w:b/>
                <w:bCs/>
                <w:sz w:val="24"/>
                <w:szCs w:val="24"/>
              </w:rPr>
              <w:t>Налоговые доходы</w:t>
            </w:r>
          </w:p>
        </w:tc>
        <w:tc>
          <w:tcPr>
            <w:tcW w:w="1043" w:type="dxa"/>
            <w:tcBorders>
              <w:top w:val="nil"/>
              <w:left w:val="nil"/>
              <w:bottom w:val="single" w:sz="4" w:space="0" w:color="auto"/>
              <w:right w:val="single" w:sz="4" w:space="0" w:color="auto"/>
            </w:tcBorders>
            <w:shd w:val="clear" w:color="000000" w:fill="FFCC99"/>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509"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90"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63 238,0</w:t>
            </w:r>
          </w:p>
        </w:tc>
        <w:tc>
          <w:tcPr>
            <w:tcW w:w="1276"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32 093,0</w:t>
            </w:r>
          </w:p>
        </w:tc>
        <w:tc>
          <w:tcPr>
            <w:tcW w:w="1261"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34 979,7</w:t>
            </w:r>
          </w:p>
        </w:tc>
        <w:tc>
          <w:tcPr>
            <w:tcW w:w="850" w:type="dxa"/>
            <w:tcBorders>
              <w:top w:val="nil"/>
              <w:left w:val="nil"/>
              <w:bottom w:val="single" w:sz="4" w:space="0" w:color="auto"/>
              <w:right w:val="single" w:sz="4" w:space="0" w:color="auto"/>
            </w:tcBorders>
            <w:shd w:val="clear" w:color="000000" w:fill="FFCC99"/>
            <w:noWrap/>
            <w:vAlign w:val="bottom"/>
            <w:hideMark/>
          </w:tcPr>
          <w:p w:rsidR="00857D9B" w:rsidRPr="00857D9B" w:rsidRDefault="00857D9B" w:rsidP="00857D9B">
            <w:pPr>
              <w:widowControl/>
              <w:jc w:val="center"/>
              <w:rPr>
                <w:rFonts w:ascii="Arial" w:hAnsi="Arial" w:cs="Arial"/>
                <w:b/>
                <w:bCs/>
              </w:rPr>
            </w:pPr>
            <w:r w:rsidRPr="00857D9B">
              <w:rPr>
                <w:rFonts w:ascii="Arial" w:hAnsi="Arial" w:cs="Arial"/>
                <w:b/>
                <w:bCs/>
              </w:rPr>
              <w:t>109,0</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в том числе:</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Налог на доходы физических лиц</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1 01 02000 01 0000 110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46 621,0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21 156,0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21 162,3</w:t>
            </w:r>
          </w:p>
        </w:tc>
        <w:tc>
          <w:tcPr>
            <w:tcW w:w="850" w:type="dxa"/>
            <w:tcBorders>
              <w:top w:val="nil"/>
              <w:left w:val="nil"/>
              <w:bottom w:val="single" w:sz="4" w:space="0" w:color="auto"/>
              <w:right w:val="single" w:sz="4" w:space="0" w:color="auto"/>
            </w:tcBorders>
            <w:shd w:val="clear" w:color="auto" w:fill="auto"/>
            <w:noWrap/>
            <w:vAlign w:val="bottom"/>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ind w:left="-79" w:firstLine="79"/>
              <w:jc w:val="center"/>
              <w:rPr>
                <w:rFonts w:ascii="Arial" w:hAnsi="Arial" w:cs="Arial"/>
              </w:rPr>
            </w:pPr>
            <w:r w:rsidRPr="00857D9B">
              <w:rPr>
                <w:rFonts w:ascii="Arial" w:hAnsi="Arial" w:cs="Arial"/>
              </w:rPr>
              <w:t xml:space="preserve"> 1 01 02010 01 0000 110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45 452,0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20 627,0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20 627,6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83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1 01 02020 01 0000 110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399,0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134,4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99,6</w:t>
            </w:r>
          </w:p>
        </w:tc>
      </w:tr>
      <w:tr w:rsidR="00857D9B" w:rsidRPr="00857D9B" w:rsidTr="00E30D09">
        <w:trPr>
          <w:trHeight w:val="126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1 01 02030 01 0000 110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309,0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137,3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100,2</w:t>
            </w:r>
          </w:p>
        </w:tc>
      </w:tr>
      <w:tr w:rsidR="00857D9B" w:rsidRPr="00857D9B" w:rsidTr="00E30D09">
        <w:trPr>
          <w:trHeight w:val="228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1 01 02040 01 0000 110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326,0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122,0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34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w:t>
            </w:r>
            <w:r w:rsidRPr="00857D9B">
              <w:rPr>
                <w:sz w:val="24"/>
                <w:szCs w:val="24"/>
              </w:rPr>
              <w:lastRenderedPageBreak/>
              <w:t>том числе фиксированной прибыли контролируемой иностранной компании)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1 01 02080 01 0000 110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136,9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101,4</w:t>
            </w:r>
          </w:p>
        </w:tc>
      </w:tr>
      <w:tr w:rsidR="00857D9B" w:rsidRPr="00857D9B" w:rsidTr="00E30D09">
        <w:trPr>
          <w:trHeight w:val="262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lastRenderedPageBreak/>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1 01 02100 01 0000 110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Акцизы по подакцизным товарам (продукции), производимым на территории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1 03 02000 01 0000 110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4 750,0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2 235,0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2 234,6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color w:val="000000"/>
                <w:sz w:val="24"/>
                <w:szCs w:val="24"/>
              </w:rPr>
            </w:pPr>
            <w:r w:rsidRPr="00857D9B">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1 03 02231 01 0000 110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2 181,0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1 010,0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1 010,5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34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color w:val="000000"/>
                <w:sz w:val="24"/>
                <w:szCs w:val="24"/>
              </w:rPr>
            </w:pPr>
            <w:r w:rsidRPr="00857D9B">
              <w:rPr>
                <w:color w:val="000000"/>
                <w:sz w:val="24"/>
                <w:szCs w:val="24"/>
              </w:rPr>
              <w:t xml:space="preserve"> Доходы от уплаты акцизов на моторные масла для дизельных и (или) карбюраторных (</w:t>
            </w:r>
            <w:proofErr w:type="spellStart"/>
            <w:r w:rsidRPr="00857D9B">
              <w:rPr>
                <w:color w:val="000000"/>
                <w:sz w:val="24"/>
                <w:szCs w:val="24"/>
              </w:rPr>
              <w:t>инжекторных</w:t>
            </w:r>
            <w:proofErr w:type="spellEnd"/>
            <w:r w:rsidRPr="00857D9B">
              <w:rPr>
                <w:color w:val="000000"/>
                <w:sz w:val="24"/>
                <w:szCs w:val="24"/>
              </w:rPr>
              <w:t xml:space="preserve">) двигателей, подлежащие распределению между бюджетами субъектов Российской Федерации и местными бюджетами с </w:t>
            </w:r>
            <w:r w:rsidRPr="00857D9B">
              <w:rPr>
                <w:color w:val="000000"/>
                <w:sz w:val="24"/>
                <w:szCs w:val="24"/>
              </w:rPr>
              <w:lastRenderedPageBreak/>
              <w:t>учетом установленных дифференцированных нормативов отчислений в местные бюджеты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100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1 03 02241 01 0000 110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95,0</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color w:val="000000"/>
                <w:sz w:val="24"/>
                <w:szCs w:val="24"/>
              </w:rPr>
            </w:pPr>
            <w:r w:rsidRPr="00857D9B">
              <w:rPr>
                <w:color w:val="000000"/>
                <w:sz w:val="24"/>
                <w:szCs w:val="24"/>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1 03 02251 01 0000 110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2 869,0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1 405,0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1 405,1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01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color w:val="000000"/>
                <w:sz w:val="24"/>
                <w:szCs w:val="24"/>
              </w:rPr>
            </w:pPr>
            <w:r w:rsidRPr="00857D9B">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1 03 02261 01 0000 110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-188,0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-188,6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100,3</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Налоги на совокупный доход</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1 05 00000 00 0000 000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7 574,0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6 740,0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9 618,2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142,7</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Налог, взимаемый в связи с применением упрощенной системы налогообложения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1 05 01010 01 0000 110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1 495,0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661,0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661,0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Един налог на вмененный доход для отдельных видов деятельности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1 05 02000 02 0000 110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1 050,0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1 050,0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1 425,2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135,7</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Единый сельскохозяйственный  налог</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1 05 03000 01 0000 110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4 971,0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4 971,0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5 533,4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111,3</w:t>
            </w:r>
          </w:p>
        </w:tc>
      </w:tr>
      <w:tr w:rsidR="00857D9B" w:rsidRPr="00857D9B" w:rsidTr="00E30D09">
        <w:trPr>
          <w:trHeight w:val="6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Налог, взимаемый в связи с применением патентной системы налогообложения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1 05 04000 02 0000 110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58,0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1 998,6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3445,9</w:t>
            </w:r>
          </w:p>
        </w:tc>
      </w:tr>
      <w:tr w:rsidR="00857D9B" w:rsidRPr="00857D9B" w:rsidTr="00E30D09">
        <w:trPr>
          <w:trHeight w:val="6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Земельный налог с физических лиц</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1 06 06040 00 0000 110</w:t>
            </w:r>
          </w:p>
        </w:tc>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103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 xml:space="preserve">Земельный налог с физических лиц, обладающих земельным участком, расположенным в границах межселенных </w:t>
            </w:r>
            <w:r w:rsidRPr="00857D9B">
              <w:rPr>
                <w:sz w:val="24"/>
                <w:szCs w:val="24"/>
              </w:rPr>
              <w:lastRenderedPageBreak/>
              <w:t>территорий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182</w:t>
            </w:r>
          </w:p>
        </w:tc>
        <w:tc>
          <w:tcPr>
            <w:tcW w:w="1509"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1 06 06043 05 0000 110</w:t>
            </w:r>
          </w:p>
        </w:tc>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lastRenderedPageBreak/>
              <w:t>Государственная пошлина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1 08 00000 00 0000 000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4 293,0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1 962,0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1 963,4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100,1</w:t>
            </w:r>
          </w:p>
        </w:tc>
      </w:tr>
      <w:tr w:rsidR="00857D9B" w:rsidRPr="00857D9B" w:rsidTr="00E30D09">
        <w:trPr>
          <w:trHeight w:val="13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Государственная пошлина  по делам</w:t>
            </w:r>
            <w:proofErr w:type="gramStart"/>
            <w:r w:rsidRPr="00857D9B">
              <w:rPr>
                <w:sz w:val="24"/>
                <w:szCs w:val="24"/>
              </w:rPr>
              <w:t xml:space="preserve"> ,</w:t>
            </w:r>
            <w:proofErr w:type="gramEnd"/>
            <w:r w:rsidRPr="00857D9B">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1 08 03010 01 0000 110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3 494,0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1 697,0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1 697,5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08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1 08 06000 01 0000 110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110,0</w:t>
            </w:r>
          </w:p>
        </w:tc>
      </w:tr>
      <w:tr w:rsidR="00857D9B" w:rsidRPr="00857D9B" w:rsidTr="00E30D09">
        <w:trPr>
          <w:trHeight w:val="112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1 08 07000 01 0000 110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789,0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259,0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259,3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100,1</w:t>
            </w:r>
          </w:p>
        </w:tc>
      </w:tr>
      <w:tr w:rsidR="00857D9B" w:rsidRPr="00857D9B" w:rsidTr="00E30D09">
        <w:trPr>
          <w:trHeight w:val="247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1 08 07010 01 0000 110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05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Государственная пошлина за государственную регистрацию прав, ограничений (обременений) прав на недвижимое имущество и </w:t>
            </w:r>
            <w:r w:rsidRPr="00857D9B">
              <w:rPr>
                <w:sz w:val="24"/>
                <w:szCs w:val="24"/>
              </w:rPr>
              <w:lastRenderedPageBreak/>
              <w:t>сделок с ним</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321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1 08 07020 01 0000 110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546,0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186,4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100,2</w:t>
            </w:r>
          </w:p>
        </w:tc>
      </w:tr>
      <w:tr w:rsidR="00857D9B" w:rsidRPr="00857D9B" w:rsidTr="00E30D09">
        <w:trPr>
          <w:trHeight w:val="72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lastRenderedPageBreak/>
              <w:t xml:space="preserve"> Государственная пошлина за выдачу и обмен паспорта гражданина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188</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1 08 07100 01 0000 110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57,0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98,5</w:t>
            </w:r>
          </w:p>
        </w:tc>
      </w:tr>
      <w:tr w:rsidR="00857D9B" w:rsidRPr="00857D9B" w:rsidTr="00E30D09">
        <w:trPr>
          <w:trHeight w:val="255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188</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1 08 07141 01 0000 110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46,3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100,7</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Задолженность и перерасчеты по отмененным налогам, сборам и иным обязательным платежам</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1 09 00000 00 0000 000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Прочие налоги и сборы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1 09 06000 02 0000 110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Налог с продаж</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1 09 06010 02 0000 110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000000" w:fill="FFCC99"/>
            <w:vAlign w:val="center"/>
            <w:hideMark/>
          </w:tcPr>
          <w:p w:rsidR="00857D9B" w:rsidRPr="00857D9B" w:rsidRDefault="00857D9B" w:rsidP="00857D9B">
            <w:pPr>
              <w:widowControl/>
              <w:rPr>
                <w:b/>
                <w:bCs/>
                <w:sz w:val="24"/>
                <w:szCs w:val="24"/>
              </w:rPr>
            </w:pPr>
            <w:r w:rsidRPr="00857D9B">
              <w:rPr>
                <w:b/>
                <w:bCs/>
                <w:sz w:val="24"/>
                <w:szCs w:val="24"/>
              </w:rPr>
              <w:t>Неналоговые доходы</w:t>
            </w:r>
          </w:p>
        </w:tc>
        <w:tc>
          <w:tcPr>
            <w:tcW w:w="1043"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509"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90"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56 535,0</w:t>
            </w:r>
          </w:p>
        </w:tc>
        <w:tc>
          <w:tcPr>
            <w:tcW w:w="1276"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46 097,0</w:t>
            </w:r>
          </w:p>
        </w:tc>
        <w:tc>
          <w:tcPr>
            <w:tcW w:w="1261"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46 579,3</w:t>
            </w:r>
          </w:p>
        </w:tc>
        <w:tc>
          <w:tcPr>
            <w:tcW w:w="850" w:type="dxa"/>
            <w:tcBorders>
              <w:top w:val="nil"/>
              <w:left w:val="nil"/>
              <w:bottom w:val="single" w:sz="4" w:space="0" w:color="auto"/>
              <w:right w:val="single" w:sz="4" w:space="0" w:color="auto"/>
            </w:tcBorders>
            <w:shd w:val="clear" w:color="000000" w:fill="FCD5B4"/>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101,0</w:t>
            </w:r>
          </w:p>
        </w:tc>
      </w:tr>
      <w:tr w:rsidR="00857D9B" w:rsidRPr="00857D9B" w:rsidTr="00E30D09">
        <w:trPr>
          <w:trHeight w:val="84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использования имущества, находящегося в муниципальной собственности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1 11 00000 00 0000 000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9 132,0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4 226,0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4 226,6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237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w:t>
            </w:r>
            <w:r w:rsidRPr="00857D9B">
              <w:rPr>
                <w:b/>
                <w:bCs/>
                <w:sz w:val="24"/>
                <w:szCs w:val="24"/>
              </w:rPr>
              <w:lastRenderedPageBreak/>
              <w:t>государственных  и муниципальных унитарных предприятий, в том числе казенных)</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lastRenderedPageBreak/>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1 11 05000 00 0000 120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9 132,0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4 226,0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4 226,6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1 11 05010 00 0000 120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8 190,0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3 769,0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3 770,2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1 11 05013 05 0000 120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7 805,0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3 476,0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3 476,4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1 11 05013 13 0000 120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385,0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293,0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293,8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100,3</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1 11 05030 00 0000 120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920,0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444,0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443,6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99,9</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1 11 05035 05 0000 120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422,0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236,0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236,1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99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1 11 05035 05 0000 120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498,0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208,0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207,5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99,8</w:t>
            </w:r>
          </w:p>
        </w:tc>
      </w:tr>
      <w:tr w:rsidR="00857D9B" w:rsidRPr="00857D9B" w:rsidTr="00E30D09">
        <w:trPr>
          <w:trHeight w:val="112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1 11 05075 05 0000 120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12,8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98,5</w:t>
            </w:r>
          </w:p>
        </w:tc>
      </w:tr>
      <w:tr w:rsidR="00857D9B" w:rsidRPr="00857D9B" w:rsidTr="00E30D09">
        <w:trPr>
          <w:trHeight w:val="70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Платежи при пользовании природными ресурсами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048</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1 12 00000 00 0000 000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1 319,0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855,0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974,5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114,0</w:t>
            </w:r>
          </w:p>
        </w:tc>
      </w:tr>
      <w:tr w:rsidR="00857D9B" w:rsidRPr="00857D9B" w:rsidTr="00E30D09">
        <w:trPr>
          <w:trHeight w:val="66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Плата за негативное воздействие на окружающую среду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048</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1 12 01000 01 0000 120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1 319,0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855,0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974,5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114,0</w:t>
            </w:r>
          </w:p>
        </w:tc>
      </w:tr>
      <w:tr w:rsidR="00857D9B" w:rsidRPr="00857D9B" w:rsidTr="00E30D09">
        <w:trPr>
          <w:trHeight w:val="85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lastRenderedPageBreak/>
              <w:t>Прочие доходы от оказания платных услуг (работ) и компенсации затрат государства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1 13 00000 00 0000 130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98,9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186,6</w:t>
            </w:r>
          </w:p>
        </w:tc>
      </w:tr>
      <w:tr w:rsidR="00857D9B" w:rsidRPr="00857D9B" w:rsidTr="00E30D09">
        <w:trPr>
          <w:trHeight w:val="105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b/>
                <w:bCs/>
                <w:sz w:val="24"/>
                <w:szCs w:val="24"/>
              </w:rPr>
            </w:pPr>
            <w:r w:rsidRPr="00857D9B">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1 13 02065 05 0000 130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53,9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101,7</w:t>
            </w:r>
          </w:p>
        </w:tc>
      </w:tr>
      <w:tr w:rsidR="00857D9B" w:rsidRPr="00857D9B" w:rsidTr="00E30D09">
        <w:trPr>
          <w:trHeight w:val="109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1 13 02065 05 0000 130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53,0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37,5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101,4</w:t>
            </w:r>
          </w:p>
        </w:tc>
      </w:tr>
      <w:tr w:rsidR="00857D9B" w:rsidRPr="00857D9B" w:rsidTr="00E30D09">
        <w:trPr>
          <w:trHeight w:val="100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1 13 02065 05 0000 130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16,4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102,5</w:t>
            </w:r>
          </w:p>
        </w:tc>
      </w:tr>
      <w:tr w:rsidR="00857D9B" w:rsidRPr="00857D9B" w:rsidTr="00E30D09">
        <w:trPr>
          <w:trHeight w:val="70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Прочие доходы от компенсации затрат государства</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1 13 02995 00 0000 130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45,0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69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Прочие доходы от компенсации затрат бюджетов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1 13 02995 05 0000 130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45,0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продажи материальных и нематериальных активов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1 14 00000 00 0000 000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45 683,0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40 833,0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40 834,4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27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1 14 02050 05 0000 410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65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1 14 02053 05 0000 440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140"/>
        </w:trPr>
        <w:tc>
          <w:tcPr>
            <w:tcW w:w="2977" w:type="dxa"/>
            <w:tcBorders>
              <w:top w:val="nil"/>
              <w:left w:val="single" w:sz="4" w:space="0" w:color="auto"/>
              <w:bottom w:val="nil"/>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продажи земельных участков, государственная собственность на которые не разграничена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1 14 06010 00 0000 430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45 272,0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40 422,0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40 422,8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260"/>
        </w:trPr>
        <w:tc>
          <w:tcPr>
            <w:tcW w:w="2977" w:type="dxa"/>
            <w:tcBorders>
              <w:top w:val="single" w:sz="4" w:space="0" w:color="auto"/>
              <w:left w:val="single" w:sz="4" w:space="0" w:color="auto"/>
              <w:bottom w:val="nil"/>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1 14 06013 05 0000 430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43 308,0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40 096,0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40 096,2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260"/>
        </w:trPr>
        <w:tc>
          <w:tcPr>
            <w:tcW w:w="2977" w:type="dxa"/>
            <w:tcBorders>
              <w:top w:val="single" w:sz="4" w:space="0" w:color="auto"/>
              <w:left w:val="single" w:sz="4" w:space="0" w:color="auto"/>
              <w:bottom w:val="nil"/>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1 14 06013 13 0000 430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1 964,0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326,0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326,6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100,2</w:t>
            </w:r>
          </w:p>
        </w:tc>
      </w:tr>
      <w:tr w:rsidR="00857D9B" w:rsidRPr="00857D9B" w:rsidTr="00E30D09">
        <w:trPr>
          <w:trHeight w:val="2205"/>
        </w:trPr>
        <w:tc>
          <w:tcPr>
            <w:tcW w:w="2977" w:type="dxa"/>
            <w:tcBorders>
              <w:top w:val="single" w:sz="4" w:space="0" w:color="auto"/>
              <w:left w:val="single" w:sz="4" w:space="0" w:color="auto"/>
              <w:bottom w:val="nil"/>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1 14 06313 00 0000 430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411,0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411,6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100,1</w:t>
            </w:r>
          </w:p>
        </w:tc>
      </w:tr>
      <w:tr w:rsidR="00857D9B" w:rsidRPr="00857D9B" w:rsidTr="00E30D09">
        <w:trPr>
          <w:trHeight w:val="2700"/>
        </w:trPr>
        <w:tc>
          <w:tcPr>
            <w:tcW w:w="2977" w:type="dxa"/>
            <w:tcBorders>
              <w:top w:val="single" w:sz="4" w:space="0" w:color="auto"/>
              <w:left w:val="single" w:sz="4" w:space="0" w:color="auto"/>
              <w:bottom w:val="nil"/>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1 14 06313 05 0000 430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145,1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100,1</w:t>
            </w:r>
          </w:p>
        </w:tc>
      </w:tr>
      <w:tr w:rsidR="00857D9B" w:rsidRPr="00857D9B" w:rsidTr="00E30D09">
        <w:trPr>
          <w:trHeight w:val="1320"/>
        </w:trPr>
        <w:tc>
          <w:tcPr>
            <w:tcW w:w="2977" w:type="dxa"/>
            <w:tcBorders>
              <w:top w:val="single" w:sz="4" w:space="0" w:color="auto"/>
              <w:left w:val="single" w:sz="4" w:space="0" w:color="auto"/>
              <w:bottom w:val="nil"/>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1 14 06313 13 0000 430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266,0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266,0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266,5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100,2</w:t>
            </w:r>
          </w:p>
        </w:tc>
      </w:tr>
      <w:tr w:rsidR="00857D9B" w:rsidRPr="00857D9B" w:rsidTr="00E30D09">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Штрафы, санкции, возмещение ущерба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1 16 00000 00 0000 000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300,0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113,0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428,0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378,8</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Денежные взыскания (штрафы) за нарушение законодательства о налогах и сборах</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1 16 01000 00 0000 140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152,0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409,3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440,1</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000000" w:fill="FFFFFF"/>
            <w:vAlign w:val="center"/>
            <w:hideMark/>
          </w:tcPr>
          <w:p w:rsidR="00857D9B" w:rsidRPr="00857D9B" w:rsidRDefault="00857D9B" w:rsidP="00857D9B">
            <w:pPr>
              <w:widowControl/>
              <w:rPr>
                <w:sz w:val="24"/>
                <w:szCs w:val="24"/>
              </w:rPr>
            </w:pPr>
            <w:r w:rsidRPr="00857D9B">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1 16 01053 01 0000 140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85,0</w:t>
            </w:r>
          </w:p>
        </w:tc>
      </w:tr>
      <w:tr w:rsidR="00857D9B" w:rsidRPr="00857D9B" w:rsidTr="00E30D09">
        <w:trPr>
          <w:trHeight w:val="2970"/>
        </w:trPr>
        <w:tc>
          <w:tcPr>
            <w:tcW w:w="2977" w:type="dxa"/>
            <w:tcBorders>
              <w:top w:val="nil"/>
              <w:left w:val="single" w:sz="4" w:space="0" w:color="auto"/>
              <w:bottom w:val="single" w:sz="4" w:space="0" w:color="auto"/>
              <w:right w:val="single" w:sz="4" w:space="0" w:color="auto"/>
            </w:tcBorders>
            <w:shd w:val="clear" w:color="000000" w:fill="FFFFFF"/>
            <w:vAlign w:val="center"/>
            <w:hideMark/>
          </w:tcPr>
          <w:p w:rsidR="00857D9B" w:rsidRPr="00857D9B" w:rsidRDefault="00857D9B" w:rsidP="00857D9B">
            <w:pPr>
              <w:widowControl/>
              <w:rPr>
                <w:sz w:val="24"/>
                <w:szCs w:val="24"/>
              </w:rPr>
            </w:pPr>
            <w:r w:rsidRPr="00857D9B">
              <w:rPr>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857D9B">
              <w:rPr>
                <w:sz w:val="24"/>
                <w:szCs w:val="24"/>
              </w:rPr>
              <w:lastRenderedPageBreak/>
              <w:t>общественную нравственность,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801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1 16 01063 01 0000 140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6,5</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91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1 16 01063 01 0000 140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15,0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70,7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471,3</w:t>
            </w:r>
          </w:p>
        </w:tc>
      </w:tr>
      <w:tr w:rsidR="00857D9B" w:rsidRPr="00857D9B" w:rsidTr="00E30D09">
        <w:trPr>
          <w:trHeight w:val="247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1 16 01073 01 0000 140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52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w:t>
            </w:r>
            <w:r w:rsidRPr="00857D9B">
              <w:rPr>
                <w:sz w:val="24"/>
                <w:szCs w:val="24"/>
              </w:rPr>
              <w:lastRenderedPageBreak/>
              <w:t>собственности,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1 16 01073 01 0000 140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70,2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501,4</w:t>
            </w:r>
          </w:p>
        </w:tc>
      </w:tr>
      <w:tr w:rsidR="00857D9B" w:rsidRPr="00857D9B" w:rsidTr="00E30D09">
        <w:trPr>
          <w:trHeight w:val="30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1 16 01123 01 0000 140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44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1 16 01133 01 0000 140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76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857D9B">
              <w:rPr>
                <w:sz w:val="24"/>
                <w:szCs w:val="24"/>
              </w:rPr>
              <w:t>саморегулируемых</w:t>
            </w:r>
            <w:proofErr w:type="spellEnd"/>
            <w:r w:rsidRPr="00857D9B">
              <w:rPr>
                <w:sz w:val="24"/>
                <w:szCs w:val="24"/>
              </w:rPr>
              <w:t xml:space="preserve"> </w:t>
            </w:r>
            <w:r w:rsidRPr="00857D9B">
              <w:rPr>
                <w:sz w:val="24"/>
                <w:szCs w:val="24"/>
              </w:rPr>
              <w:lastRenderedPageBreak/>
              <w:t>организаций,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1 16 01143 01 0000 140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101,0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776,9</w:t>
            </w:r>
          </w:p>
        </w:tc>
      </w:tr>
      <w:tr w:rsidR="00857D9B" w:rsidRPr="00857D9B" w:rsidTr="00E30D09">
        <w:trPr>
          <w:trHeight w:val="321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1 16 01153 01 0000 140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37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1 16 01193 01 0000 140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15,0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76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804</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1 16 01203 01 0000 140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137,7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382,5</w:t>
            </w:r>
          </w:p>
        </w:tc>
      </w:tr>
      <w:tr w:rsidR="00857D9B" w:rsidRPr="00857D9B" w:rsidTr="00E30D09">
        <w:trPr>
          <w:trHeight w:val="276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1 16 01203 01 0000 140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3,5</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93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000</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0 16 10000 00 0000 140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148,0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93,5</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w:t>
            </w:r>
            <w:r w:rsidRPr="00857D9B">
              <w:rPr>
                <w:sz w:val="24"/>
                <w:szCs w:val="24"/>
              </w:rPr>
              <w:lastRenderedPageBreak/>
              <w:t>бюджет муниципального образования по нормативам, действовавшим в 2019 году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141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1 16 10123 01 0000 140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188</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1 16 10123 01 0000 140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19,9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99,5</w:t>
            </w:r>
          </w:p>
        </w:tc>
      </w:tr>
      <w:tr w:rsidR="00857D9B" w:rsidRPr="00857D9B" w:rsidTr="00E30D09">
        <w:trPr>
          <w:trHeight w:val="177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1 16 10123 01 0000 140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1 16 10129 01 0000 140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Прочие неналоговые доходы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1 17 00000 00 0000 000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16,9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99,4</w:t>
            </w:r>
          </w:p>
        </w:tc>
      </w:tr>
      <w:tr w:rsidR="00857D9B" w:rsidRPr="00857D9B" w:rsidTr="00E30D09">
        <w:trPr>
          <w:trHeight w:val="73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Невыясненные поступления, зачисляемые в бюджеты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1 17 01050 05 0000 180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73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lastRenderedPageBreak/>
              <w:t>Прочие неналоговые доходы бюджетов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901</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1 17 05050 05 0000 180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16,9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99,4</w:t>
            </w:r>
          </w:p>
        </w:tc>
      </w:tr>
      <w:tr w:rsidR="00857D9B" w:rsidRPr="00857D9B" w:rsidTr="00E30D09">
        <w:trPr>
          <w:trHeight w:val="480"/>
        </w:trPr>
        <w:tc>
          <w:tcPr>
            <w:tcW w:w="2977" w:type="dxa"/>
            <w:tcBorders>
              <w:top w:val="nil"/>
              <w:left w:val="single" w:sz="4" w:space="0" w:color="auto"/>
              <w:bottom w:val="single" w:sz="4" w:space="0" w:color="auto"/>
              <w:right w:val="single" w:sz="4" w:space="0" w:color="auto"/>
            </w:tcBorders>
            <w:shd w:val="clear" w:color="000000" w:fill="FFCC99"/>
            <w:vAlign w:val="center"/>
            <w:hideMark/>
          </w:tcPr>
          <w:p w:rsidR="00857D9B" w:rsidRPr="00857D9B" w:rsidRDefault="00857D9B" w:rsidP="00857D9B">
            <w:pPr>
              <w:widowControl/>
              <w:rPr>
                <w:b/>
                <w:bCs/>
                <w:sz w:val="24"/>
                <w:szCs w:val="24"/>
              </w:rPr>
            </w:pPr>
            <w:r w:rsidRPr="00857D9B">
              <w:rPr>
                <w:b/>
                <w:bCs/>
                <w:sz w:val="24"/>
                <w:szCs w:val="24"/>
              </w:rPr>
              <w:t>Итого налоговых и неналоговых  доходов</w:t>
            </w:r>
          </w:p>
        </w:tc>
        <w:tc>
          <w:tcPr>
            <w:tcW w:w="1043"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509"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1290"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119 773,0</w:t>
            </w:r>
          </w:p>
        </w:tc>
        <w:tc>
          <w:tcPr>
            <w:tcW w:w="1276"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78 190,0</w:t>
            </w:r>
          </w:p>
        </w:tc>
        <w:tc>
          <w:tcPr>
            <w:tcW w:w="1261"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81 559,0</w:t>
            </w:r>
          </w:p>
        </w:tc>
        <w:tc>
          <w:tcPr>
            <w:tcW w:w="850" w:type="dxa"/>
            <w:tcBorders>
              <w:top w:val="nil"/>
              <w:left w:val="nil"/>
              <w:bottom w:val="single" w:sz="4" w:space="0" w:color="auto"/>
              <w:right w:val="single" w:sz="4" w:space="0" w:color="auto"/>
            </w:tcBorders>
            <w:shd w:val="clear" w:color="000000" w:fill="FCD5B4"/>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104,3</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Дотации бюджетам бюджетной системы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2 02 10000 00 0000 150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114 372,4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51 007,0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51 007,0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00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2 02 15001 05 0000 150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101 986,6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50 091,6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50 091,6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11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sz w:val="24"/>
                <w:szCs w:val="24"/>
              </w:rPr>
            </w:pPr>
            <w:r w:rsidRPr="00857D9B">
              <w:rPr>
                <w:sz w:val="24"/>
                <w:szCs w:val="24"/>
              </w:rPr>
              <w:t>Дотации бюджетам муниципальных районов на поддержку мер по обеспечению сбалансированности бюджетов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2 02 15002 05 0000 150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12 385,8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915,4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915,4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05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Субсидии бюджетам бюджетной системы Российской Федерации (межбюджетные субсидии)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2 02 20000 00 000 </w:t>
            </w:r>
            <w:proofErr w:type="spellStart"/>
            <w:r w:rsidRPr="00857D9B">
              <w:rPr>
                <w:rFonts w:ascii="Arial" w:hAnsi="Arial" w:cs="Arial"/>
                <w:b/>
                <w:bCs/>
              </w:rPr>
              <w:t>000</w:t>
            </w:r>
            <w:proofErr w:type="spellEnd"/>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90 792,6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24 915,1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24 165,9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97,0</w:t>
            </w:r>
          </w:p>
        </w:tc>
      </w:tr>
      <w:tr w:rsidR="00857D9B" w:rsidRPr="00857D9B" w:rsidTr="00E30D09">
        <w:trPr>
          <w:trHeight w:val="171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2 02 25304 05 0000 150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8 333,8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4 161,2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3 437,1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82,6</w:t>
            </w:r>
          </w:p>
        </w:tc>
      </w:tr>
      <w:tr w:rsidR="00857D9B" w:rsidRPr="00857D9B" w:rsidTr="00E30D09">
        <w:trPr>
          <w:trHeight w:val="295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w:t>
            </w:r>
            <w:r w:rsidRPr="00857D9B">
              <w:rPr>
                <w:sz w:val="24"/>
                <w:szCs w:val="24"/>
              </w:rPr>
              <w:lastRenderedPageBreak/>
              <w:t>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2 02 25304 05 9272150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263,2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131,4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108,5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82,6</w:t>
            </w:r>
          </w:p>
        </w:tc>
      </w:tr>
      <w:tr w:rsidR="00857D9B" w:rsidRPr="00857D9B" w:rsidTr="00E30D09">
        <w:trPr>
          <w:trHeight w:val="349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lastRenderedPageBreak/>
              <w:t xml:space="preserve">Субсидии бюджетам муниципальных районов на создание в общеобразовательных </w:t>
            </w:r>
            <w:proofErr w:type="spellStart"/>
            <w:r w:rsidRPr="00857D9B">
              <w:rPr>
                <w:sz w:val="24"/>
                <w:szCs w:val="24"/>
              </w:rPr>
              <w:t>орСубсидии</w:t>
            </w:r>
            <w:proofErr w:type="spellEnd"/>
            <w:r w:rsidRPr="00857D9B">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857D9B">
              <w:rPr>
                <w:sz w:val="24"/>
                <w:szCs w:val="24"/>
              </w:rPr>
              <w:t>)</w:t>
            </w:r>
            <w:proofErr w:type="spellStart"/>
            <w:r w:rsidRPr="00857D9B">
              <w:rPr>
                <w:sz w:val="24"/>
                <w:szCs w:val="24"/>
              </w:rPr>
              <w:t>г</w:t>
            </w:r>
            <w:proofErr w:type="gramEnd"/>
            <w:r w:rsidRPr="00857D9B">
              <w:rPr>
                <w:sz w:val="24"/>
                <w:szCs w:val="24"/>
              </w:rPr>
              <w:t>анизациях</w:t>
            </w:r>
            <w:proofErr w:type="spellEnd"/>
            <w:r w:rsidRPr="00857D9B">
              <w:rPr>
                <w:sz w:val="24"/>
                <w:szCs w:val="24"/>
              </w:rPr>
              <w:t>, расположенных в сельской местности, условий для занятий физической культурой и спортом</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2 02 25304 05 9538 150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8 070,6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4 029,8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3 328,6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82,6</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Субсидии бюджетам на реализацию мероприятий по обеспечению жильем молодых семей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2 02 25497 05 0000 150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2 065,6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1 116,0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1 116,0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Субсидии бюджетам муниципальных районов на реализацию мероприятий по обеспечению жильем молодых семей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2 02 25497 05 9261 150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868,6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469,3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469,3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Субсидии бюджетам муниципальных районов на реализацию мероприятий по обеспечению жильем молодых семей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2 02 25497 05 9511 150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1 197,0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646,7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646,7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lastRenderedPageBreak/>
              <w:t>Субсидии бюджетам муниципальных районов на обеспечение комплексного развития сельских территорий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2 02 25576 05 0000 150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3 177,8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1 136,0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1 136,0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2 02 25576 05 9230 150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917,6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917,6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917,6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71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2 02 25576 05 9251 150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57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2 02 25576 05 9503 150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39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2 02 25576 05 9534 150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2 021,4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 xml:space="preserve">Прочие субсидии бюджетам муниципальных </w:t>
            </w:r>
            <w:r w:rsidRPr="00857D9B">
              <w:rPr>
                <w:b/>
                <w:bCs/>
                <w:sz w:val="24"/>
                <w:szCs w:val="24"/>
              </w:rPr>
              <w:lastRenderedPageBreak/>
              <w:t>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2 02 29999 05 0000 150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77 215,4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18 501,9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18 476,8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99,9</w:t>
            </w:r>
          </w:p>
        </w:tc>
      </w:tr>
      <w:tr w:rsidR="00857D9B" w:rsidRPr="00857D9B" w:rsidTr="00E30D09">
        <w:trPr>
          <w:trHeight w:val="235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 xml:space="preserve">Прочие субсидии бюджетам муниципальных районов на повышение </w:t>
            </w:r>
            <w:proofErr w:type="gramStart"/>
            <w:r w:rsidRPr="00857D9B">
              <w:rPr>
                <w:sz w:val="24"/>
                <w:szCs w:val="24"/>
              </w:rPr>
              <w:t>оплаты труда педагогических работников муниципальных учреждений дополнительного образования детей</w:t>
            </w:r>
            <w:proofErr w:type="gramEnd"/>
            <w:r w:rsidRPr="00857D9B">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2 02 29999 05 9205 150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6 364,0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3 317,3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3 317,3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7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2 02 29999 05 9206 150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2 101,1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2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Прочие субсидии бюджетам муниципальных районов на повышение </w:t>
            </w:r>
            <w:proofErr w:type="gramStart"/>
            <w:r w:rsidRPr="00857D9B">
              <w:rPr>
                <w:sz w:val="24"/>
                <w:szCs w:val="24"/>
              </w:rPr>
              <w:t>оплаты труда работников муниципальных учреждений культуры</w:t>
            </w:r>
            <w:proofErr w:type="gramEnd"/>
            <w:r w:rsidRPr="00857D9B">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2 02 29999 05 9210 150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10 581,2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5 515,6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5 515,6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26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857D9B">
              <w:rPr>
                <w:sz w:val="24"/>
                <w:szCs w:val="24"/>
              </w:rPr>
              <w:t>размера оплаты труда</w:t>
            </w:r>
            <w:proofErr w:type="gramEnd"/>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2 02 29999 05 9224 150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13 572,5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7 074,8</w:t>
            </w:r>
          </w:p>
        </w:tc>
        <w:tc>
          <w:tcPr>
            <w:tcW w:w="1261"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7 074,8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Прочие субсидии бюджетам муниципальных районов на реконструкцию и капитальный ремонт зданий сельских домов культуры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2 02 29999 05 9232 150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31 369,1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1 080,4</w:t>
            </w:r>
          </w:p>
        </w:tc>
        <w:tc>
          <w:tcPr>
            <w:tcW w:w="1261"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1 059,5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98,1</w:t>
            </w:r>
          </w:p>
        </w:tc>
      </w:tr>
      <w:tr w:rsidR="00857D9B" w:rsidRPr="00857D9B" w:rsidTr="00E30D09">
        <w:trPr>
          <w:trHeight w:val="28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2 02 29999 05 9248 150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3 027,5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1 513,8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1 509,6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99,7</w:t>
            </w:r>
          </w:p>
        </w:tc>
      </w:tr>
      <w:tr w:rsidR="00857D9B" w:rsidRPr="00857D9B" w:rsidTr="00E30D09">
        <w:trPr>
          <w:trHeight w:val="252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Прочие субсидии бюджетам муниципальных районов на </w:t>
            </w:r>
            <w:proofErr w:type="spellStart"/>
            <w:r w:rsidRPr="00857D9B">
              <w:rPr>
                <w:sz w:val="24"/>
                <w:szCs w:val="24"/>
              </w:rPr>
              <w:t>софинансирование</w:t>
            </w:r>
            <w:proofErr w:type="spellEnd"/>
            <w:r w:rsidRPr="00857D9B">
              <w:rPr>
                <w:sz w:val="24"/>
                <w:szCs w:val="24"/>
              </w:rPr>
              <w:t xml:space="preserve"> строительства (реконструкции), капитального ремонта, ремонта и </w:t>
            </w:r>
            <w:proofErr w:type="gramStart"/>
            <w:r w:rsidRPr="00857D9B">
              <w:rPr>
                <w:sz w:val="24"/>
                <w:szCs w:val="24"/>
              </w:rPr>
              <w:t>содержания</w:t>
            </w:r>
            <w:proofErr w:type="gramEnd"/>
            <w:r w:rsidRPr="00857D9B">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2 02 29999 05 9290 150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10 200,0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63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b/>
                <w:bCs/>
                <w:sz w:val="24"/>
                <w:szCs w:val="24"/>
              </w:rPr>
            </w:pPr>
            <w:r w:rsidRPr="00857D9B">
              <w:rPr>
                <w:b/>
                <w:bCs/>
                <w:sz w:val="24"/>
                <w:szCs w:val="24"/>
              </w:rPr>
              <w:t>Субвенции бюджетам бюджетной системы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2 02 30000 00 0000 150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337 470,0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203 481,3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201 717,0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99,1</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proofErr w:type="spellStart"/>
            <w:proofErr w:type="gramStart"/>
            <w:r w:rsidRPr="00857D9B">
              <w:rPr>
                <w:b/>
                <w:bCs/>
                <w:sz w:val="24"/>
                <w:szCs w:val="24"/>
              </w:rPr>
              <w:t>C</w:t>
            </w:r>
            <w:proofErr w:type="gramEnd"/>
            <w:r w:rsidRPr="00857D9B">
              <w:rPr>
                <w:b/>
                <w:bCs/>
                <w:sz w:val="24"/>
                <w:szCs w:val="24"/>
              </w:rPr>
              <w:t>убвенции</w:t>
            </w:r>
            <w:proofErr w:type="spellEnd"/>
            <w:r w:rsidRPr="00857D9B">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w:t>
            </w:r>
            <w:r w:rsidRPr="00857D9B">
              <w:rPr>
                <w:b/>
                <w:bCs/>
                <w:sz w:val="24"/>
                <w:szCs w:val="24"/>
              </w:rPr>
              <w:lastRenderedPageBreak/>
              <w:t>оплату жилого помещения и коммунальных услуг</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2 02 30022 05 9390 150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2 929,4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2 458,1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2 458,1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72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b/>
                <w:bCs/>
                <w:sz w:val="24"/>
                <w:szCs w:val="24"/>
              </w:rPr>
            </w:pPr>
            <w:r w:rsidRPr="00857D9B">
              <w:rPr>
                <w:b/>
                <w:bCs/>
                <w:sz w:val="24"/>
                <w:szCs w:val="24"/>
              </w:rPr>
              <w:lastRenderedPageBreak/>
              <w:t>Субвенции бюджетам муниципальных районов на выполнение передаваемых полномочий субъектов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2 02 30024 05 0000 150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269 819,9  </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169 648,5  </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168 129,8  </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99,1</w:t>
            </w:r>
          </w:p>
        </w:tc>
      </w:tr>
      <w:tr w:rsidR="00857D9B" w:rsidRPr="00857D9B" w:rsidTr="00E30D09">
        <w:trPr>
          <w:trHeight w:val="2565"/>
        </w:trPr>
        <w:tc>
          <w:tcPr>
            <w:tcW w:w="2977" w:type="dxa"/>
            <w:tcBorders>
              <w:top w:val="nil"/>
              <w:left w:val="single" w:sz="4" w:space="0" w:color="auto"/>
              <w:bottom w:val="single" w:sz="4" w:space="0" w:color="auto"/>
              <w:right w:val="single" w:sz="4" w:space="0" w:color="auto"/>
            </w:tcBorders>
            <w:shd w:val="clear" w:color="000000" w:fill="FFFFFF"/>
            <w:vAlign w:val="bottom"/>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2 02 30024 05 9301 150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620"/>
        </w:trPr>
        <w:tc>
          <w:tcPr>
            <w:tcW w:w="2977" w:type="dxa"/>
            <w:tcBorders>
              <w:top w:val="nil"/>
              <w:left w:val="single" w:sz="4" w:space="0" w:color="auto"/>
              <w:bottom w:val="single" w:sz="4" w:space="0" w:color="auto"/>
              <w:right w:val="single" w:sz="4" w:space="0" w:color="auto"/>
            </w:tcBorders>
            <w:shd w:val="clear" w:color="000000" w:fill="FFFFFF"/>
            <w:vAlign w:val="bottom"/>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2 02 30024 05 9302 150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1 383,6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626,0</w:t>
            </w:r>
          </w:p>
        </w:tc>
        <w:tc>
          <w:tcPr>
            <w:tcW w:w="1261"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626,0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202 30024 05 9303 150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10 209,0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6 776,1</w:t>
            </w:r>
          </w:p>
        </w:tc>
        <w:tc>
          <w:tcPr>
            <w:tcW w:w="1261"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6 775,4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202 30024 05 9304 150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62,5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3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202 30024 05 9305 150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365,6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243,9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243,9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57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proofErr w:type="spellStart"/>
            <w:proofErr w:type="gramStart"/>
            <w:r w:rsidRPr="00857D9B">
              <w:rPr>
                <w:sz w:val="24"/>
                <w:szCs w:val="24"/>
              </w:rPr>
              <w:t>C</w:t>
            </w:r>
            <w:proofErr w:type="gramEnd"/>
            <w:r w:rsidRPr="00857D9B">
              <w:rPr>
                <w:sz w:val="24"/>
                <w:szCs w:val="24"/>
              </w:rPr>
              <w:t>убвенции</w:t>
            </w:r>
            <w:proofErr w:type="spellEnd"/>
            <w:r w:rsidRPr="00857D9B">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202 30024 05 9308 150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38,2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202 30024 05 9309 150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425,3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139,2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139,2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7 753,8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3 877,2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3 877,2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22,6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32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3 236,8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2 473,3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2 441,9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98,7</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Субвенции бюджетам муниципальных районов </w:t>
            </w:r>
            <w:proofErr w:type="gramStart"/>
            <w:r w:rsidRPr="00857D9B">
              <w:rPr>
                <w:sz w:val="24"/>
                <w:szCs w:val="24"/>
              </w:rPr>
              <w:t>на администрирование расходов на исполнение государственных полномочий для Пензенской области по обеспечению отдыха детей в каникулярное время</w:t>
            </w:r>
            <w:proofErr w:type="gramEnd"/>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39,2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37,8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37,8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910,2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232,8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232,8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86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202 30024 05 9318 150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91,8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202 30024 05 9330 150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104 170,9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64 579,4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64 579,4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2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202 30024 05 9332 150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16,7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w:t>
            </w:r>
            <w:r w:rsidRPr="00857D9B">
              <w:rPr>
                <w:sz w:val="24"/>
                <w:szCs w:val="24"/>
              </w:rPr>
              <w:lastRenderedPageBreak/>
              <w:t>области «О почетном звании Пензенской области «Ветеран труда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202 30024 05 9334 150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1 437,2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659,3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659,3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9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2 02 30024 05 9337 150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8 551,0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4 519,7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4 519,7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31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2 02 30024 05 9346 150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64,2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2 02 30024 05 9349 150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3 743,8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2 126,3</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2 516,7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118,4</w:t>
            </w:r>
          </w:p>
        </w:tc>
      </w:tr>
      <w:tr w:rsidR="00857D9B" w:rsidRPr="00857D9B" w:rsidTr="00E30D09">
        <w:trPr>
          <w:trHeight w:val="252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2 02 30024 05 9363 150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1 047,8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722,4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722,4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346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2 02 30024 05 9366 150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270,4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137,7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137,4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99,8</w:t>
            </w:r>
          </w:p>
        </w:tc>
      </w:tr>
      <w:tr w:rsidR="00857D9B" w:rsidRPr="00857D9B" w:rsidTr="00E30D09">
        <w:trPr>
          <w:trHeight w:val="328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proofErr w:type="gramStart"/>
            <w:r w:rsidRPr="00857D9B">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w:t>
            </w:r>
            <w:r w:rsidRPr="00857D9B">
              <w:rPr>
                <w:sz w:val="24"/>
                <w:szCs w:val="24"/>
              </w:rPr>
              <w:lastRenderedPageBreak/>
              <w:t>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857D9B">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2 02 30024 05 9368 150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10 910,8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10 255,9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10 055,0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98,0</w:t>
            </w:r>
          </w:p>
        </w:tc>
      </w:tr>
      <w:tr w:rsidR="00857D9B" w:rsidRPr="00857D9B" w:rsidTr="00E30D09">
        <w:trPr>
          <w:trHeight w:val="261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2 02 30024 05 9369 150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56,0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12,4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3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2 02 30024 05 9370 150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494,3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287,7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287,7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57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2 02 30024 05 9372 150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565,8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182,1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2 02 30024 05 9377 150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11 124,6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8 123,4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8 123,4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62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2 02 30024 05 9379 150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53,9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25,7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25,7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59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857D9B">
              <w:rPr>
                <w:sz w:val="24"/>
                <w:szCs w:val="24"/>
              </w:rPr>
              <w:t>"О</w:t>
            </w:r>
            <w:proofErr w:type="gramEnd"/>
            <w:r w:rsidRPr="00857D9B">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2 02 30024 05 9380 150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58,8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27,8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27,8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58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proofErr w:type="gramStart"/>
            <w:r w:rsidRPr="00857D9B">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2 02 30024 05 9382 150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22 530,2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10 400,0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10 400,0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02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2 02 30024 05 9383 150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208,9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113,8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113,8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8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2 02 30024 05 9384 150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494,1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314,2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302,5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96,3</w:t>
            </w:r>
          </w:p>
        </w:tc>
      </w:tr>
      <w:tr w:rsidR="00857D9B" w:rsidRPr="00857D9B" w:rsidTr="00E30D09">
        <w:trPr>
          <w:trHeight w:val="22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2 02 30024 05 9385 150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 xml:space="preserve">Субвенции бюджетам муниципальных районов </w:t>
            </w:r>
            <w:proofErr w:type="gramStart"/>
            <w:r w:rsidRPr="00857D9B">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857D9B">
              <w:rPr>
                <w:sz w:val="24"/>
                <w:szCs w:val="24"/>
              </w:rPr>
              <w:t xml:space="preserve"> средств бюджета Пензенской области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3 02 30024 05 9386 150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90,8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36,5</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36,5</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5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2 02 30024 05 9387 150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7 577,3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3 554,0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3 554,0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355"/>
        </w:trPr>
        <w:tc>
          <w:tcPr>
            <w:tcW w:w="2977" w:type="dxa"/>
            <w:tcBorders>
              <w:top w:val="nil"/>
              <w:left w:val="single" w:sz="4" w:space="0" w:color="auto"/>
              <w:bottom w:val="single" w:sz="4" w:space="0" w:color="auto"/>
              <w:right w:val="single" w:sz="4" w:space="0" w:color="auto"/>
            </w:tcBorders>
            <w:shd w:val="clear" w:color="000000" w:fill="FFFFFF"/>
            <w:vAlign w:val="center"/>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2 02 30024 05 9389 150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455,7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3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2 02 30024 05 9393 150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2 296,7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1 968,6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1 968,4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57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2 02 30024 05 9396 150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40,9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388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proofErr w:type="gramStart"/>
            <w:r w:rsidRPr="00857D9B">
              <w:rPr>
                <w:sz w:val="24"/>
                <w:szCs w:val="24"/>
              </w:rP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w:t>
            </w:r>
            <w:r w:rsidRPr="00857D9B">
              <w:rPr>
                <w:sz w:val="24"/>
                <w:szCs w:val="24"/>
              </w:rPr>
              <w:lastRenderedPageBreak/>
              <w:t>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2 02 30024 05 9397 150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25,0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74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2 02 30024 05 9398 150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44 518,5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22 675,6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22 675,6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0267650"/>
                            <a:ext cx="0" cy="0"/>
                            <a:chOff x="2047875" y="160267650"/>
                            <a:chExt cx="0" cy="0"/>
                          </a:xfrm>
                        </a:grpSpPr>
                        <a:sp>
                          <a:nvSpPr>
                            <a:cNvPr id="4056" name="Line 69"/>
                            <a:cNvSpPr>
                              <a:spLocks noChangeShapeType="1"/>
                            </a:cNvSpPr>
                          </a:nvSpPr>
                          <a:spPr bwMode="auto">
                            <a:xfrm>
                              <a:off x="2047875" y="160267650"/>
                              <a:ext cx="0" cy="0"/>
                            </a:xfrm>
                            <a:prstGeom prst="line">
                              <a:avLst/>
                            </a:prstGeom>
                            <a:noFill/>
                            <a:ln w="9525">
                              <a:solidFill>
                                <a:srgbClr val="000000"/>
                              </a:solidFill>
                              <a:round/>
                              <a:headEnd/>
                              <a:tailEnd type="triangle" w="med" len="med"/>
                            </a:ln>
                          </a:spPr>
                        </a:sp>
                      </lc:lockedCanvas>
                    </a:graphicData>
                  </a:graphic>
                </wp:anchor>
              </w:drawing>
            </w:r>
            <w:r w:rsidRPr="00857D9B">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2 02 30024 05 9399 150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26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2 02 30024 05 9611 150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24 452,5</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24 452,0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22 788,1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93,2</w:t>
            </w:r>
          </w:p>
        </w:tc>
      </w:tr>
      <w:tr w:rsidR="00857D9B" w:rsidRPr="00857D9B" w:rsidTr="00E30D09">
        <w:trPr>
          <w:trHeight w:val="16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 xml:space="preserve">Субвенции бюджетам муниципальных образований на предоставление жилых помещений детям-сиротам и детям, </w:t>
            </w:r>
            <w:r w:rsidRPr="00857D9B">
              <w:rPr>
                <w:b/>
                <w:bCs/>
                <w:sz w:val="24"/>
                <w:szCs w:val="24"/>
              </w:rPr>
              <w:lastRenderedPageBreak/>
              <w:t>оставшимся без попечения родителей, лицам из их числа по договорам найма специализированных жилых помещений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sz w:val="22"/>
                <w:szCs w:val="22"/>
              </w:rPr>
            </w:pPr>
            <w:r w:rsidRPr="00857D9B">
              <w:rPr>
                <w:rFonts w:ascii="Arial" w:hAnsi="Arial" w:cs="Arial"/>
                <w:b/>
                <w:bCs/>
                <w:sz w:val="22"/>
                <w:szCs w:val="22"/>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2 02 35082 00 0000 150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10 544,1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3 826,9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3 826,9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60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857D9B">
              <w:rPr>
                <w:sz w:val="24"/>
                <w:szCs w:val="24"/>
              </w:rPr>
              <w:t>родителей</w:t>
            </w:r>
            <w:proofErr w:type="gramEnd"/>
            <w:r w:rsidRPr="00857D9B">
              <w:rPr>
                <w:sz w:val="24"/>
                <w:szCs w:val="24"/>
              </w:rPr>
              <w:t xml:space="preserve"> а счет бюджета Пензенской </w:t>
            </w:r>
            <w:proofErr w:type="spellStart"/>
            <w:r w:rsidRPr="00857D9B">
              <w:rPr>
                <w:sz w:val="24"/>
                <w:szCs w:val="24"/>
              </w:rPr>
              <w:t>обалсти</w:t>
            </w:r>
            <w:proofErr w:type="spellEnd"/>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sz w:val="22"/>
                <w:szCs w:val="22"/>
              </w:rPr>
            </w:pPr>
            <w:r w:rsidRPr="00857D9B">
              <w:rPr>
                <w:rFonts w:ascii="Arial" w:hAnsi="Arial" w:cs="Arial"/>
                <w:sz w:val="22"/>
                <w:szCs w:val="22"/>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2 02 35082 05 9338 150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10 544,1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3 826,9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3 826,9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4325300"/>
                            <a:ext cx="0" cy="0"/>
                            <a:chOff x="2047875" y="164325300"/>
                            <a:chExt cx="0" cy="0"/>
                          </a:xfrm>
                        </a:grpSpPr>
                        <a:sp>
                          <a:nvSpPr>
                            <a:cNvPr id="4054" name="Line 69"/>
                            <a:cNvSpPr>
                              <a:spLocks noChangeShapeType="1"/>
                            </a:cNvSpPr>
                          </a:nvSpPr>
                          <a:spPr bwMode="auto">
                            <a:xfrm>
                              <a:off x="2047875" y="164325300"/>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4096700"/>
                            <a:ext cx="0" cy="0"/>
                            <a:chOff x="2047875" y="164096700"/>
                            <a:chExt cx="0" cy="0"/>
                          </a:xfrm>
                        </a:grpSpPr>
                        <a:sp>
                          <a:nvSpPr>
                            <a:cNvPr id="4055" name="Line 69"/>
                            <a:cNvSpPr>
                              <a:spLocks noChangeShapeType="1"/>
                            </a:cNvSpPr>
                          </a:nvSpPr>
                          <a:spPr bwMode="auto">
                            <a:xfrm>
                              <a:off x="2047875" y="164096700"/>
                              <a:ext cx="0" cy="0"/>
                            </a:xfrm>
                            <a:prstGeom prst="line">
                              <a:avLst/>
                            </a:prstGeom>
                            <a:noFill/>
                            <a:ln w="9525">
                              <a:solidFill>
                                <a:srgbClr val="000000"/>
                              </a:solidFill>
                              <a:round/>
                              <a:headEnd/>
                              <a:tailEnd type="triangle" w="med" len="med"/>
                            </a:ln>
                          </a:spPr>
                        </a:sp>
                      </lc:lockedCanvas>
                    </a:graphicData>
                  </a:graphic>
                </wp:anchor>
              </w:drawing>
            </w:r>
            <w:r w:rsidRPr="00857D9B">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2 02 35084 05 0000 150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17 075,1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7 313,9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7 307,6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99,9</w:t>
            </w:r>
          </w:p>
        </w:tc>
      </w:tr>
      <w:tr w:rsidR="00857D9B" w:rsidRPr="00857D9B" w:rsidTr="00E30D09">
        <w:trPr>
          <w:trHeight w:val="168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5296850"/>
                            <a:ext cx="0" cy="0"/>
                            <a:chOff x="2047875" y="165296850"/>
                            <a:chExt cx="0" cy="0"/>
                          </a:xfrm>
                        </a:grpSpPr>
                        <a:sp>
                          <a:nvSpPr>
                            <a:cNvPr id="4053" name="Line 69"/>
                            <a:cNvSpPr>
                              <a:spLocks noChangeShapeType="1"/>
                            </a:cNvSpPr>
                          </a:nvSpPr>
                          <a:spPr bwMode="auto">
                            <a:xfrm>
                              <a:off x="2047875" y="165296850"/>
                              <a:ext cx="0" cy="0"/>
                            </a:xfrm>
                            <a:prstGeom prst="line">
                              <a:avLst/>
                            </a:prstGeom>
                            <a:noFill/>
                            <a:ln w="9525">
                              <a:solidFill>
                                <a:srgbClr val="000000"/>
                              </a:solidFill>
                              <a:round/>
                              <a:headEnd/>
                              <a:tailEnd type="triangle" w="med" len="med"/>
                            </a:ln>
                          </a:spPr>
                        </a:sp>
                      </lc:lockedCanvas>
                    </a:graphicData>
                  </a:graphic>
                </wp:anchor>
              </w:drawing>
            </w:r>
            <w:r w:rsidRPr="00857D9B">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2 02 35084 05 9335 150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1 366,0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585,1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584,6</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99,9</w:t>
            </w:r>
          </w:p>
        </w:tc>
      </w:tr>
      <w:tr w:rsidR="00857D9B" w:rsidRPr="00857D9B" w:rsidTr="00E30D09">
        <w:trPr>
          <w:trHeight w:val="9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2 02 35084 05 9604 150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15 709,1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6 728,8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6 723,0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99,9</w:t>
            </w:r>
          </w:p>
        </w:tc>
      </w:tr>
      <w:tr w:rsidR="00857D9B" w:rsidRPr="00857D9B" w:rsidTr="00E30D09">
        <w:trPr>
          <w:trHeight w:val="10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 xml:space="preserve">Субвенции бюджетам муниципальных районов на предоставление мер социальной поддержки </w:t>
            </w:r>
            <w:r w:rsidRPr="00857D9B">
              <w:rPr>
                <w:b/>
                <w:bCs/>
                <w:sz w:val="24"/>
                <w:szCs w:val="24"/>
              </w:rPr>
              <w:lastRenderedPageBreak/>
              <w:t>граждан, подвергшихся воздействию радиации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lastRenderedPageBreak/>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2 02 35118 05 0000 150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2 051,4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976,0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976,0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5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lastRenderedPageBreak/>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2 02 35120 05 0000 150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99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2 02 35137 05 0000 150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509,3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222,0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222,0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25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2 02 35380 05 0000 150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9 471,2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5 058,1</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5 058,1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36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2 02 35404 05 0000 150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6 117,1</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5 054,6</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4 815,3</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95,3</w:t>
            </w:r>
          </w:p>
        </w:tc>
      </w:tr>
      <w:tr w:rsidR="00857D9B" w:rsidRPr="00857D9B" w:rsidTr="00E30D09">
        <w:trPr>
          <w:trHeight w:val="19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2 02 35404 05 9317 150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489,4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404,4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385,2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95,3</w:t>
            </w:r>
          </w:p>
        </w:tc>
      </w:tr>
      <w:tr w:rsidR="00857D9B" w:rsidRPr="00857D9B" w:rsidTr="00E30D09">
        <w:trPr>
          <w:trHeight w:val="16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2 02 35404 05 9613 150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5 627,7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4 650,2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4 430,1</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95,3</w:t>
            </w:r>
          </w:p>
        </w:tc>
      </w:tr>
      <w:tr w:rsidR="00857D9B" w:rsidRPr="00857D9B" w:rsidTr="00E30D09">
        <w:trPr>
          <w:trHeight w:val="135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2 02 35462 05 0000 150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23,7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23,7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23,7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69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2 02 35462 05 9331 150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1,9</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1,9</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380"/>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sz w:val="24"/>
                <w:szCs w:val="24"/>
              </w:rPr>
            </w:pPr>
            <w:r w:rsidRPr="00857D9B">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2 02 35462 05 9605 150</w:t>
            </w:r>
          </w:p>
        </w:tc>
        <w:tc>
          <w:tcPr>
            <w:tcW w:w="1290"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w:t>
            </w:r>
          </w:p>
        </w:tc>
        <w:tc>
          <w:tcPr>
            <w:tcW w:w="1276"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w:t>
            </w:r>
          </w:p>
        </w:tc>
        <w:tc>
          <w:tcPr>
            <w:tcW w:w="1261" w:type="dxa"/>
            <w:tcBorders>
              <w:top w:val="nil"/>
              <w:left w:val="nil"/>
              <w:bottom w:val="single" w:sz="4" w:space="0" w:color="auto"/>
              <w:right w:val="single" w:sz="4" w:space="0" w:color="auto"/>
            </w:tcBorders>
            <w:shd w:val="clear" w:color="000000" w:fill="FFFFFF"/>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21,8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97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lastRenderedPageBreak/>
              <w:t>Субвенции бюджетам муниципальных районов на проведение Всероссийской переписи населения 2020 года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2 02 35469 05 0000 150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409,8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1335"/>
        </w:trPr>
        <w:tc>
          <w:tcPr>
            <w:tcW w:w="2977" w:type="dxa"/>
            <w:tcBorders>
              <w:top w:val="nil"/>
              <w:left w:val="single" w:sz="4" w:space="0" w:color="auto"/>
              <w:bottom w:val="single" w:sz="4" w:space="0" w:color="auto"/>
              <w:right w:val="single" w:sz="4" w:space="0" w:color="auto"/>
            </w:tcBorders>
            <w:shd w:val="clear" w:color="000000" w:fill="FFFFFF"/>
            <w:hideMark/>
          </w:tcPr>
          <w:p w:rsidR="00857D9B" w:rsidRPr="00857D9B" w:rsidRDefault="00857D9B" w:rsidP="00857D9B">
            <w:pPr>
              <w:widowControl/>
              <w:rPr>
                <w:b/>
                <w:bCs/>
                <w:sz w:val="24"/>
                <w:szCs w:val="24"/>
              </w:rPr>
            </w:pPr>
            <w:r w:rsidRPr="00857D9B">
              <w:rPr>
                <w:b/>
                <w:bCs/>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2 02 35573 05 0000 150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18 517,3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8 897,8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8 897,8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42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b/>
                <w:bCs/>
                <w:sz w:val="24"/>
                <w:szCs w:val="24"/>
              </w:rPr>
            </w:pPr>
            <w:r w:rsidRPr="00857D9B">
              <w:rPr>
                <w:b/>
                <w:bCs/>
                <w:sz w:val="24"/>
                <w:szCs w:val="24"/>
              </w:rPr>
              <w:t>Иные межбюджетные трансферты</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2 02 40000 05 0000 150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33 315,3</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15 045,7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15 045,7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89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b/>
                <w:bCs/>
                <w:sz w:val="24"/>
                <w:szCs w:val="24"/>
              </w:rPr>
            </w:pPr>
            <w:r w:rsidRPr="00857D9B">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2 02 40014 05 0000 150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7 700,7</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3 761,2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3 761,2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260"/>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2 02 40014 05 9410 150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13,0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30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2 02 40014 05 9430 150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8,2</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8,2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30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t xml:space="preserve">Иные межбюджетные трансферты на исполнение полномочий поселений по созданию условий для организации досуга и обеспечения жителей поселений </w:t>
            </w:r>
            <w:r w:rsidRPr="00857D9B">
              <w:rPr>
                <w:sz w:val="24"/>
                <w:szCs w:val="24"/>
              </w:rPr>
              <w:lastRenderedPageBreak/>
              <w:t>услугами организаций культуры</w:t>
            </w:r>
          </w:p>
        </w:tc>
        <w:tc>
          <w:tcPr>
            <w:tcW w:w="1043"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2 02 40014 05 9460 150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7 434,9</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3 592,2</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3 592,2</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575"/>
        </w:trPr>
        <w:tc>
          <w:tcPr>
            <w:tcW w:w="2977" w:type="dxa"/>
            <w:tcBorders>
              <w:top w:val="nil"/>
              <w:left w:val="single" w:sz="4" w:space="0" w:color="auto"/>
              <w:bottom w:val="single" w:sz="4" w:space="0" w:color="auto"/>
              <w:right w:val="single" w:sz="4" w:space="0" w:color="auto"/>
            </w:tcBorders>
            <w:shd w:val="clear" w:color="auto" w:fill="auto"/>
            <w:hideMark/>
          </w:tcPr>
          <w:p w:rsidR="00857D9B" w:rsidRPr="00857D9B" w:rsidRDefault="00857D9B" w:rsidP="00857D9B">
            <w:pPr>
              <w:widowControl/>
              <w:rPr>
                <w:sz w:val="24"/>
                <w:szCs w:val="24"/>
              </w:rPr>
            </w:pPr>
            <w:r w:rsidRPr="00857D9B">
              <w:rPr>
                <w:sz w:val="24"/>
                <w:szCs w:val="24"/>
              </w:rPr>
              <w:lastRenderedPageBreak/>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2 02 40014 05 9470 150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244,6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147,8</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147,8</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2 02 45303 05 9317 150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10 311,8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6 301,7</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6 301,7</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Межбюджетные трансферты, передаваемые бюджетам муниципальных районов на создание модельных муниципальных библиотек</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2 02 45454 05 0000 150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10 000,0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4 765,4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4 765,4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94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Межбюджетные трансферты, передаваемые бюджетам муниципальных районов на поддержку отрасли культуры</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2 02 45519 05 0000 150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5 302,8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217,4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217,4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198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культуры за счет средств бюджета Пензенской области на </w:t>
            </w:r>
            <w:proofErr w:type="spellStart"/>
            <w:r w:rsidRPr="00857D9B">
              <w:rPr>
                <w:sz w:val="24"/>
                <w:szCs w:val="24"/>
              </w:rPr>
              <w:lastRenderedPageBreak/>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lastRenderedPageBreak/>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2 02 45519 05 9475 150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17,4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53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lastRenderedPageBreak/>
              <w:t xml:space="preserve">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бюджета Пензенской области на </w:t>
            </w:r>
            <w:proofErr w:type="spellStart"/>
            <w:r w:rsidRPr="00857D9B">
              <w:rPr>
                <w:sz w:val="24"/>
                <w:szCs w:val="24"/>
              </w:rPr>
              <w:t>софинансирование</w:t>
            </w:r>
            <w:proofErr w:type="spellEnd"/>
            <w:r w:rsidRPr="00857D9B">
              <w:rPr>
                <w:sz w:val="24"/>
                <w:szCs w:val="24"/>
              </w:rPr>
              <w:t xml:space="preserve">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2 02 45519 05 9484 150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406,8</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66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w:t>
            </w:r>
            <w:proofErr w:type="spellStart"/>
            <w:r w:rsidRPr="00857D9B">
              <w:rPr>
                <w:sz w:val="24"/>
                <w:szCs w:val="24"/>
              </w:rPr>
              <w:t>культурыза</w:t>
            </w:r>
            <w:proofErr w:type="spellEnd"/>
            <w:r w:rsidRPr="00857D9B">
              <w:rPr>
                <w:sz w:val="24"/>
                <w:szCs w:val="24"/>
              </w:rPr>
              <w:t xml:space="preserve">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2 02 45519 05 9707 150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200,0</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200,0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100,0</w:t>
            </w:r>
          </w:p>
        </w:tc>
      </w:tr>
      <w:tr w:rsidR="00857D9B" w:rsidRPr="00857D9B" w:rsidTr="00E30D09">
        <w:trPr>
          <w:trHeight w:val="205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sz w:val="24"/>
                <w:szCs w:val="24"/>
              </w:rPr>
            </w:pPr>
            <w:r w:rsidRPr="00857D9B">
              <w:rPr>
                <w:sz w:val="24"/>
                <w:szCs w:val="24"/>
              </w:rPr>
              <w:t>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федерального бюджета)</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rPr>
            </w:pPr>
            <w:r w:rsidRPr="00857D9B">
              <w:rPr>
                <w:rFonts w:ascii="Arial" w:hAnsi="Arial" w:cs="Arial"/>
              </w:rPr>
              <w:t xml:space="preserve"> 2 02 45519 05 9716 150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4 678,6</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1950"/>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lastRenderedPageBreak/>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2 18 00000 05 0000 150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101,4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101,4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101,4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100,0</w:t>
            </w:r>
          </w:p>
        </w:tc>
      </w:tr>
      <w:tr w:rsidR="00857D9B" w:rsidRPr="00857D9B" w:rsidTr="00E30D09">
        <w:trPr>
          <w:trHeight w:val="975"/>
        </w:trPr>
        <w:tc>
          <w:tcPr>
            <w:tcW w:w="2977" w:type="dxa"/>
            <w:tcBorders>
              <w:top w:val="nil"/>
              <w:left w:val="single" w:sz="4" w:space="0" w:color="auto"/>
              <w:bottom w:val="single" w:sz="4" w:space="0" w:color="auto"/>
              <w:right w:val="single" w:sz="4" w:space="0" w:color="auto"/>
            </w:tcBorders>
            <w:shd w:val="clear" w:color="auto" w:fill="auto"/>
            <w:vAlign w:val="bottom"/>
            <w:hideMark/>
          </w:tcPr>
          <w:p w:rsidR="00857D9B" w:rsidRPr="00857D9B" w:rsidRDefault="00857D9B" w:rsidP="00857D9B">
            <w:pPr>
              <w:widowControl/>
              <w:rPr>
                <w:b/>
                <w:bCs/>
                <w:sz w:val="24"/>
                <w:szCs w:val="24"/>
              </w:rPr>
            </w:pPr>
            <w:r w:rsidRPr="00857D9B">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auto" w:fill="auto"/>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2 19 60010 05 0000 150</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-41,4</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-41,4</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-41,4</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000000" w:fill="FFCC99"/>
            <w:vAlign w:val="center"/>
            <w:hideMark/>
          </w:tcPr>
          <w:p w:rsidR="00857D9B" w:rsidRPr="00857D9B" w:rsidRDefault="00857D9B" w:rsidP="00857D9B">
            <w:pPr>
              <w:widowControl/>
              <w:rPr>
                <w:b/>
                <w:bCs/>
                <w:sz w:val="24"/>
                <w:szCs w:val="24"/>
              </w:rPr>
            </w:pPr>
            <w:r w:rsidRPr="00857D9B">
              <w:rPr>
                <w:b/>
                <w:bCs/>
                <w:sz w:val="24"/>
                <w:szCs w:val="24"/>
              </w:rPr>
              <w:t>Итого  безвозмездных поступлений</w:t>
            </w:r>
          </w:p>
        </w:tc>
        <w:tc>
          <w:tcPr>
            <w:tcW w:w="1043"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992</w:t>
            </w:r>
          </w:p>
        </w:tc>
        <w:tc>
          <w:tcPr>
            <w:tcW w:w="1509"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xml:space="preserve"> 2 00 00000 00 0000 000</w:t>
            </w:r>
          </w:p>
        </w:tc>
        <w:tc>
          <w:tcPr>
            <w:tcW w:w="1290"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576 010,3</w:t>
            </w:r>
          </w:p>
        </w:tc>
        <w:tc>
          <w:tcPr>
            <w:tcW w:w="1276"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294 509,1</w:t>
            </w:r>
          </w:p>
        </w:tc>
        <w:tc>
          <w:tcPr>
            <w:tcW w:w="1261" w:type="dxa"/>
            <w:tcBorders>
              <w:top w:val="nil"/>
              <w:left w:val="nil"/>
              <w:bottom w:val="single" w:sz="4" w:space="0" w:color="auto"/>
              <w:right w:val="single" w:sz="4" w:space="0" w:color="auto"/>
            </w:tcBorders>
            <w:shd w:val="clear" w:color="000000" w:fill="FFCC99"/>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291 995,6</w:t>
            </w:r>
          </w:p>
        </w:tc>
        <w:tc>
          <w:tcPr>
            <w:tcW w:w="850" w:type="dxa"/>
            <w:tcBorders>
              <w:top w:val="nil"/>
              <w:left w:val="nil"/>
              <w:bottom w:val="single" w:sz="4" w:space="0" w:color="auto"/>
              <w:right w:val="single" w:sz="4" w:space="0" w:color="auto"/>
            </w:tcBorders>
            <w:shd w:val="clear" w:color="000000" w:fill="FAC090"/>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99,1</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857D9B" w:rsidRPr="00857D9B" w:rsidRDefault="00857D9B" w:rsidP="00857D9B">
            <w:pPr>
              <w:widowControl/>
              <w:rPr>
                <w:b/>
                <w:bCs/>
                <w:sz w:val="24"/>
                <w:szCs w:val="24"/>
              </w:rPr>
            </w:pPr>
            <w:r w:rsidRPr="00857D9B">
              <w:rPr>
                <w:b/>
                <w:bCs/>
                <w:sz w:val="24"/>
                <w:szCs w:val="24"/>
              </w:rPr>
              <w:t> </w:t>
            </w:r>
          </w:p>
        </w:tc>
        <w:tc>
          <w:tcPr>
            <w:tcW w:w="1043"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509"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9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61"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 </w:t>
            </w:r>
          </w:p>
        </w:tc>
        <w:tc>
          <w:tcPr>
            <w:tcW w:w="850" w:type="dxa"/>
            <w:tcBorders>
              <w:top w:val="nil"/>
              <w:left w:val="nil"/>
              <w:bottom w:val="single" w:sz="4" w:space="0" w:color="auto"/>
              <w:right w:val="single" w:sz="4" w:space="0" w:color="auto"/>
            </w:tcBorders>
            <w:shd w:val="clear" w:color="auto" w:fill="auto"/>
            <w:noWrap/>
            <w:vAlign w:val="center"/>
            <w:hideMark/>
          </w:tcPr>
          <w:p w:rsidR="00857D9B" w:rsidRPr="00857D9B" w:rsidRDefault="00857D9B" w:rsidP="00857D9B">
            <w:pPr>
              <w:widowControl/>
              <w:jc w:val="center"/>
              <w:rPr>
                <w:rFonts w:ascii="Arial" w:hAnsi="Arial" w:cs="Arial"/>
              </w:rPr>
            </w:pPr>
            <w:r w:rsidRPr="00857D9B">
              <w:rPr>
                <w:rFonts w:ascii="Arial" w:hAnsi="Arial" w:cs="Arial"/>
              </w:rPr>
              <w:t>-</w:t>
            </w:r>
          </w:p>
        </w:tc>
      </w:tr>
      <w:tr w:rsidR="00857D9B" w:rsidRPr="00857D9B" w:rsidTr="00E30D09">
        <w:trPr>
          <w:trHeight w:val="315"/>
        </w:trPr>
        <w:tc>
          <w:tcPr>
            <w:tcW w:w="2977" w:type="dxa"/>
            <w:tcBorders>
              <w:top w:val="nil"/>
              <w:left w:val="single" w:sz="4" w:space="0" w:color="auto"/>
              <w:bottom w:val="single" w:sz="4" w:space="0" w:color="auto"/>
              <w:right w:val="single" w:sz="4" w:space="0" w:color="auto"/>
            </w:tcBorders>
            <w:shd w:val="clear" w:color="000000" w:fill="CCFFFF"/>
            <w:vAlign w:val="center"/>
            <w:hideMark/>
          </w:tcPr>
          <w:p w:rsidR="00857D9B" w:rsidRPr="00857D9B" w:rsidRDefault="00857D9B" w:rsidP="00857D9B">
            <w:pPr>
              <w:widowControl/>
              <w:rPr>
                <w:b/>
                <w:bCs/>
                <w:sz w:val="24"/>
                <w:szCs w:val="24"/>
              </w:rPr>
            </w:pPr>
            <w:r w:rsidRPr="00857D9B">
              <w:rPr>
                <w:b/>
                <w:bCs/>
                <w:sz w:val="24"/>
                <w:szCs w:val="24"/>
              </w:rPr>
              <w:t xml:space="preserve"> Итого доходов </w:t>
            </w:r>
          </w:p>
        </w:tc>
        <w:tc>
          <w:tcPr>
            <w:tcW w:w="1043" w:type="dxa"/>
            <w:tcBorders>
              <w:top w:val="nil"/>
              <w:left w:val="nil"/>
              <w:bottom w:val="single" w:sz="4" w:space="0" w:color="auto"/>
              <w:right w:val="single" w:sz="4" w:space="0" w:color="auto"/>
            </w:tcBorders>
            <w:shd w:val="clear" w:color="000000" w:fill="CCFFFF"/>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509" w:type="dxa"/>
            <w:tcBorders>
              <w:top w:val="nil"/>
              <w:left w:val="nil"/>
              <w:bottom w:val="single" w:sz="4" w:space="0" w:color="auto"/>
              <w:right w:val="single" w:sz="4" w:space="0" w:color="auto"/>
            </w:tcBorders>
            <w:shd w:val="clear" w:color="000000" w:fill="CCFFFF"/>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 </w:t>
            </w:r>
          </w:p>
        </w:tc>
        <w:tc>
          <w:tcPr>
            <w:tcW w:w="1290" w:type="dxa"/>
            <w:tcBorders>
              <w:top w:val="nil"/>
              <w:left w:val="nil"/>
              <w:bottom w:val="single" w:sz="4" w:space="0" w:color="auto"/>
              <w:right w:val="single" w:sz="4" w:space="0" w:color="auto"/>
            </w:tcBorders>
            <w:shd w:val="clear" w:color="000000" w:fill="CCFFFF"/>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695 783,3</w:t>
            </w:r>
          </w:p>
        </w:tc>
        <w:tc>
          <w:tcPr>
            <w:tcW w:w="1276" w:type="dxa"/>
            <w:tcBorders>
              <w:top w:val="nil"/>
              <w:left w:val="nil"/>
              <w:bottom w:val="single" w:sz="4" w:space="0" w:color="auto"/>
              <w:right w:val="single" w:sz="4" w:space="0" w:color="auto"/>
            </w:tcBorders>
            <w:shd w:val="clear" w:color="000000" w:fill="CCFFFF"/>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372 699,1</w:t>
            </w:r>
          </w:p>
        </w:tc>
        <w:tc>
          <w:tcPr>
            <w:tcW w:w="1261" w:type="dxa"/>
            <w:tcBorders>
              <w:top w:val="nil"/>
              <w:left w:val="nil"/>
              <w:bottom w:val="single" w:sz="4" w:space="0" w:color="auto"/>
              <w:right w:val="single" w:sz="4" w:space="0" w:color="auto"/>
            </w:tcBorders>
            <w:shd w:val="clear" w:color="000000" w:fill="CCFFFF"/>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373 554,6</w:t>
            </w:r>
          </w:p>
        </w:tc>
        <w:tc>
          <w:tcPr>
            <w:tcW w:w="850" w:type="dxa"/>
            <w:tcBorders>
              <w:top w:val="nil"/>
              <w:left w:val="nil"/>
              <w:bottom w:val="single" w:sz="4" w:space="0" w:color="auto"/>
              <w:right w:val="single" w:sz="4" w:space="0" w:color="auto"/>
            </w:tcBorders>
            <w:shd w:val="clear" w:color="000000" w:fill="B6DDE8"/>
            <w:noWrap/>
            <w:vAlign w:val="center"/>
            <w:hideMark/>
          </w:tcPr>
          <w:p w:rsidR="00857D9B" w:rsidRPr="00857D9B" w:rsidRDefault="00857D9B" w:rsidP="00857D9B">
            <w:pPr>
              <w:widowControl/>
              <w:jc w:val="center"/>
              <w:rPr>
                <w:rFonts w:ascii="Arial" w:hAnsi="Arial" w:cs="Arial"/>
                <w:b/>
                <w:bCs/>
              </w:rPr>
            </w:pPr>
            <w:r w:rsidRPr="00857D9B">
              <w:rPr>
                <w:rFonts w:ascii="Arial" w:hAnsi="Arial" w:cs="Arial"/>
                <w:b/>
                <w:bCs/>
              </w:rPr>
              <w:t>100,2</w:t>
            </w:r>
          </w:p>
        </w:tc>
      </w:tr>
    </w:tbl>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Default="00612B89">
      <w:pPr>
        <w:widowControl/>
      </w:pPr>
    </w:p>
    <w:p w:rsidR="00612B89" w:rsidRPr="00612B89" w:rsidRDefault="00612B89">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tbl>
      <w:tblPr>
        <w:tblW w:w="10121" w:type="dxa"/>
        <w:tblInd w:w="89" w:type="dxa"/>
        <w:tblLook w:val="04A0"/>
      </w:tblPr>
      <w:tblGrid>
        <w:gridCol w:w="3421"/>
        <w:gridCol w:w="1720"/>
        <w:gridCol w:w="1380"/>
        <w:gridCol w:w="1380"/>
        <w:gridCol w:w="1340"/>
        <w:gridCol w:w="880"/>
      </w:tblGrid>
      <w:tr w:rsidR="002C2321" w:rsidRPr="002C2321" w:rsidTr="002C2321">
        <w:trPr>
          <w:trHeight w:val="285"/>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right"/>
              <w:rPr>
                <w:sz w:val="24"/>
                <w:szCs w:val="24"/>
              </w:rPr>
            </w:pPr>
            <w:bookmarkStart w:id="1" w:name="RANGE!A1:F47"/>
            <w:r w:rsidRPr="002C2321">
              <w:rPr>
                <w:sz w:val="24"/>
                <w:szCs w:val="24"/>
              </w:rPr>
              <w:t>Приложение № 2</w:t>
            </w:r>
            <w:bookmarkEnd w:id="1"/>
          </w:p>
        </w:tc>
      </w:tr>
      <w:tr w:rsidR="002C2321" w:rsidRPr="002C2321" w:rsidTr="002C2321">
        <w:trPr>
          <w:trHeight w:val="285"/>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right"/>
              <w:rPr>
                <w:sz w:val="24"/>
                <w:szCs w:val="24"/>
              </w:rPr>
            </w:pPr>
            <w:r w:rsidRPr="002C2321">
              <w:rPr>
                <w:sz w:val="24"/>
                <w:szCs w:val="24"/>
              </w:rPr>
              <w:t xml:space="preserve">УТВЕРЖДЕНО  </w:t>
            </w:r>
          </w:p>
        </w:tc>
      </w:tr>
      <w:tr w:rsidR="002C2321" w:rsidRPr="002C2321" w:rsidTr="002C2321">
        <w:trPr>
          <w:trHeight w:val="285"/>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right"/>
              <w:rPr>
                <w:sz w:val="24"/>
                <w:szCs w:val="24"/>
              </w:rPr>
            </w:pPr>
            <w:r w:rsidRPr="002C2321">
              <w:rPr>
                <w:sz w:val="24"/>
                <w:szCs w:val="24"/>
              </w:rPr>
              <w:t>постановлением администрации</w:t>
            </w:r>
          </w:p>
        </w:tc>
      </w:tr>
      <w:tr w:rsidR="002C2321" w:rsidRPr="002C2321" w:rsidTr="002C2321">
        <w:trPr>
          <w:trHeight w:val="285"/>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right"/>
              <w:rPr>
                <w:sz w:val="24"/>
                <w:szCs w:val="24"/>
              </w:rPr>
            </w:pPr>
            <w:proofErr w:type="spellStart"/>
            <w:r w:rsidRPr="002C2321">
              <w:rPr>
                <w:sz w:val="24"/>
                <w:szCs w:val="24"/>
              </w:rPr>
              <w:t>Мокшанского</w:t>
            </w:r>
            <w:proofErr w:type="spellEnd"/>
            <w:r w:rsidRPr="002C2321">
              <w:rPr>
                <w:sz w:val="24"/>
                <w:szCs w:val="24"/>
              </w:rPr>
              <w:t xml:space="preserve"> района</w:t>
            </w:r>
          </w:p>
        </w:tc>
      </w:tr>
      <w:tr w:rsidR="002C2321" w:rsidRPr="002C2321" w:rsidTr="002C2321">
        <w:trPr>
          <w:trHeight w:val="270"/>
        </w:trPr>
        <w:tc>
          <w:tcPr>
            <w:tcW w:w="10121" w:type="dxa"/>
            <w:gridSpan w:val="6"/>
            <w:tcBorders>
              <w:top w:val="nil"/>
              <w:left w:val="nil"/>
              <w:bottom w:val="nil"/>
              <w:right w:val="nil"/>
            </w:tcBorders>
            <w:shd w:val="clear" w:color="auto" w:fill="auto"/>
            <w:hideMark/>
          </w:tcPr>
          <w:p w:rsidR="002C2321" w:rsidRPr="002C2321" w:rsidRDefault="00665DCD" w:rsidP="002C2321">
            <w:pPr>
              <w:widowControl/>
              <w:jc w:val="right"/>
              <w:rPr>
                <w:sz w:val="24"/>
                <w:szCs w:val="24"/>
              </w:rPr>
            </w:pPr>
            <w:r w:rsidRPr="00665DCD">
              <w:rPr>
                <w:sz w:val="24"/>
                <w:szCs w:val="24"/>
              </w:rPr>
              <w:t xml:space="preserve">от 19.07.2021 №  634 </w:t>
            </w:r>
            <w:r w:rsidR="002C2321" w:rsidRPr="002C2321">
              <w:rPr>
                <w:sz w:val="24"/>
                <w:szCs w:val="24"/>
              </w:rPr>
              <w:t xml:space="preserve">   </w:t>
            </w:r>
          </w:p>
        </w:tc>
      </w:tr>
      <w:tr w:rsidR="002C2321" w:rsidRPr="002C2321" w:rsidTr="002C2321">
        <w:trPr>
          <w:trHeight w:val="300"/>
        </w:trPr>
        <w:tc>
          <w:tcPr>
            <w:tcW w:w="3421"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2C2321" w:rsidRPr="002C2321" w:rsidRDefault="002C2321" w:rsidP="002C2321">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2C2321" w:rsidRPr="002C2321" w:rsidRDefault="002C2321" w:rsidP="002C2321">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2C2321" w:rsidRPr="002C2321" w:rsidRDefault="002C2321" w:rsidP="002C2321">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2C2321" w:rsidRPr="002C2321" w:rsidRDefault="002C2321" w:rsidP="002C2321">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2C2321" w:rsidRPr="002C2321" w:rsidRDefault="002C2321" w:rsidP="002C2321">
            <w:pPr>
              <w:widowControl/>
              <w:jc w:val="center"/>
              <w:rPr>
                <w:rFonts w:ascii="Arial CYR" w:hAnsi="Arial CYR" w:cs="Arial CYR"/>
              </w:rPr>
            </w:pPr>
          </w:p>
        </w:tc>
      </w:tr>
      <w:tr w:rsidR="002C2321" w:rsidRPr="002C2321" w:rsidTr="002C2321">
        <w:trPr>
          <w:trHeight w:val="300"/>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center"/>
              <w:rPr>
                <w:rFonts w:ascii="Arial CYR" w:hAnsi="Arial CYR" w:cs="Arial CYR"/>
                <w:b/>
                <w:bCs/>
              </w:rPr>
            </w:pPr>
            <w:r w:rsidRPr="002C2321">
              <w:rPr>
                <w:rFonts w:ascii="Arial CYR" w:hAnsi="Arial CYR" w:cs="Arial CYR"/>
                <w:b/>
                <w:bCs/>
              </w:rPr>
              <w:t>Отчет</w:t>
            </w:r>
          </w:p>
        </w:tc>
      </w:tr>
      <w:tr w:rsidR="002C2321" w:rsidRPr="002C2321" w:rsidTr="002C2321">
        <w:trPr>
          <w:trHeight w:val="825"/>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center"/>
              <w:rPr>
                <w:rFonts w:ascii="Arial CYR" w:hAnsi="Arial CYR" w:cs="Arial CYR"/>
                <w:b/>
                <w:bCs/>
              </w:rPr>
            </w:pPr>
            <w:r w:rsidRPr="002C2321">
              <w:rPr>
                <w:rFonts w:ascii="Arial CYR" w:hAnsi="Arial CYR" w:cs="Arial CYR"/>
                <w:b/>
                <w:bCs/>
              </w:rPr>
              <w:t xml:space="preserve">об исполнении источников финансирования дефицита бюджета </w:t>
            </w:r>
            <w:proofErr w:type="spellStart"/>
            <w:r w:rsidRPr="002C2321">
              <w:rPr>
                <w:rFonts w:ascii="Arial CYR" w:hAnsi="Arial CYR" w:cs="Arial CYR"/>
                <w:b/>
                <w:bCs/>
              </w:rPr>
              <w:t>Мокшанского</w:t>
            </w:r>
            <w:proofErr w:type="spellEnd"/>
            <w:r w:rsidRPr="002C2321">
              <w:rPr>
                <w:rFonts w:ascii="Arial CYR" w:hAnsi="Arial CYR" w:cs="Arial CYR"/>
                <w:b/>
                <w:bCs/>
              </w:rPr>
              <w:t xml:space="preserve"> района по кодам </w:t>
            </w:r>
            <w:proofErr w:type="gramStart"/>
            <w:r w:rsidRPr="002C2321">
              <w:rPr>
                <w:rFonts w:ascii="Arial CYR" w:hAnsi="Arial CYR" w:cs="Arial CYR"/>
                <w:b/>
                <w:bCs/>
              </w:rPr>
              <w:t>классификации источников финансирования дефицитов бюджетов</w:t>
            </w:r>
            <w:proofErr w:type="gramEnd"/>
            <w:r w:rsidRPr="002C2321">
              <w:rPr>
                <w:rFonts w:ascii="Arial CYR" w:hAnsi="Arial CYR" w:cs="Arial CYR"/>
                <w:b/>
                <w:bCs/>
              </w:rPr>
              <w:t xml:space="preserve"> за первое полугодие 2021 года</w:t>
            </w:r>
          </w:p>
        </w:tc>
      </w:tr>
      <w:tr w:rsidR="002C2321" w:rsidRPr="002C2321" w:rsidTr="002C2321">
        <w:trPr>
          <w:trHeight w:val="120"/>
        </w:trPr>
        <w:tc>
          <w:tcPr>
            <w:tcW w:w="10121" w:type="dxa"/>
            <w:gridSpan w:val="6"/>
            <w:tcBorders>
              <w:top w:val="nil"/>
              <w:left w:val="nil"/>
              <w:bottom w:val="nil"/>
              <w:right w:val="nil"/>
            </w:tcBorders>
            <w:shd w:val="clear" w:color="auto" w:fill="auto"/>
            <w:hideMark/>
          </w:tcPr>
          <w:p w:rsidR="002C2321" w:rsidRPr="002C2321" w:rsidRDefault="002C2321" w:rsidP="002C2321">
            <w:pPr>
              <w:widowControl/>
              <w:jc w:val="center"/>
              <w:rPr>
                <w:rFonts w:ascii="Arial CYR" w:hAnsi="Arial CYR" w:cs="Arial CYR"/>
                <w:b/>
                <w:bCs/>
              </w:rPr>
            </w:pPr>
          </w:p>
        </w:tc>
      </w:tr>
      <w:tr w:rsidR="002C2321" w:rsidRPr="002C2321" w:rsidTr="002C2321">
        <w:trPr>
          <w:trHeight w:val="120"/>
        </w:trPr>
        <w:tc>
          <w:tcPr>
            <w:tcW w:w="3421"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2C2321" w:rsidRPr="002C2321" w:rsidRDefault="002C2321" w:rsidP="002C2321">
            <w:pPr>
              <w:widowControl/>
              <w:rPr>
                <w:rFonts w:ascii="Arial CYR" w:hAnsi="Arial CYR" w:cs="Arial CYR"/>
              </w:rPr>
            </w:pPr>
          </w:p>
        </w:tc>
      </w:tr>
      <w:tr w:rsidR="002C2321" w:rsidRPr="002C2321" w:rsidTr="002C2321">
        <w:trPr>
          <w:trHeight w:val="1140"/>
        </w:trPr>
        <w:tc>
          <w:tcPr>
            <w:tcW w:w="3421" w:type="dxa"/>
            <w:tcBorders>
              <w:top w:val="single" w:sz="4" w:space="0" w:color="auto"/>
              <w:left w:val="single" w:sz="4" w:space="0" w:color="auto"/>
              <w:bottom w:val="single" w:sz="4" w:space="0" w:color="auto"/>
              <w:right w:val="single" w:sz="4" w:space="0" w:color="auto"/>
            </w:tcBorders>
            <w:shd w:val="clear" w:color="000000" w:fill="FFFFFF"/>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Наименование </w:t>
            </w:r>
            <w:proofErr w:type="gramStart"/>
            <w:r w:rsidRPr="002C2321">
              <w:rPr>
                <w:rFonts w:ascii="Arial CYR" w:hAnsi="Arial CYR" w:cs="Arial CYR"/>
                <w:sz w:val="16"/>
                <w:szCs w:val="16"/>
              </w:rPr>
              <w:t>кода источника финансирования дефицита бюджета</w:t>
            </w:r>
            <w:proofErr w:type="gramEnd"/>
          </w:p>
        </w:tc>
        <w:tc>
          <w:tcPr>
            <w:tcW w:w="1720" w:type="dxa"/>
            <w:tcBorders>
              <w:top w:val="single" w:sz="4" w:space="0" w:color="auto"/>
              <w:left w:val="nil"/>
              <w:bottom w:val="single" w:sz="4" w:space="0" w:color="auto"/>
              <w:right w:val="single" w:sz="4" w:space="0" w:color="auto"/>
            </w:tcBorders>
            <w:shd w:val="clear" w:color="000000" w:fill="FFFFFF"/>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2C2321" w:rsidRPr="002C2321" w:rsidRDefault="002C2321" w:rsidP="002C2321">
            <w:pPr>
              <w:widowControl/>
              <w:jc w:val="center"/>
              <w:rPr>
                <w:rFonts w:ascii="Arial" w:hAnsi="Arial" w:cs="Arial"/>
                <w:sz w:val="16"/>
                <w:szCs w:val="16"/>
              </w:rPr>
            </w:pPr>
            <w:r w:rsidRPr="002C2321">
              <w:rPr>
                <w:rFonts w:ascii="Arial" w:hAnsi="Arial" w:cs="Arial"/>
                <w:sz w:val="16"/>
                <w:szCs w:val="16"/>
              </w:rPr>
              <w:t>Утверждено на 2021 год, тыс</w:t>
            </w:r>
            <w:proofErr w:type="gramStart"/>
            <w:r w:rsidRPr="002C2321">
              <w:rPr>
                <w:rFonts w:ascii="Arial" w:hAnsi="Arial" w:cs="Arial"/>
                <w:sz w:val="16"/>
                <w:szCs w:val="16"/>
              </w:rPr>
              <w:t>.р</w:t>
            </w:r>
            <w:proofErr w:type="gramEnd"/>
            <w:r w:rsidRPr="002C2321">
              <w:rPr>
                <w:rFonts w:ascii="Arial" w:hAnsi="Arial" w:cs="Arial"/>
                <w:sz w:val="16"/>
                <w:szCs w:val="16"/>
              </w:rPr>
              <w:t>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2C2321" w:rsidRPr="002C2321" w:rsidRDefault="002C2321" w:rsidP="002C2321">
            <w:pPr>
              <w:widowControl/>
              <w:jc w:val="center"/>
              <w:rPr>
                <w:rFonts w:ascii="Arial" w:hAnsi="Arial" w:cs="Arial"/>
                <w:sz w:val="16"/>
                <w:szCs w:val="16"/>
              </w:rPr>
            </w:pPr>
            <w:r w:rsidRPr="002C2321">
              <w:rPr>
                <w:rFonts w:ascii="Arial" w:hAnsi="Arial" w:cs="Arial"/>
                <w:sz w:val="16"/>
                <w:szCs w:val="16"/>
              </w:rPr>
              <w:t>План на первое полугодие  2021 года, тыс</w:t>
            </w:r>
            <w:proofErr w:type="gramStart"/>
            <w:r w:rsidRPr="002C2321">
              <w:rPr>
                <w:rFonts w:ascii="Arial" w:hAnsi="Arial" w:cs="Arial"/>
                <w:sz w:val="16"/>
                <w:szCs w:val="16"/>
              </w:rPr>
              <w:t>.р</w:t>
            </w:r>
            <w:proofErr w:type="gramEnd"/>
            <w:r w:rsidRPr="002C2321">
              <w:rPr>
                <w:rFonts w:ascii="Arial" w:hAnsi="Arial" w:cs="Arial"/>
                <w:sz w:val="16"/>
                <w:szCs w:val="16"/>
              </w:rPr>
              <w:t>уб.</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C2321" w:rsidRPr="002C2321" w:rsidRDefault="002C2321" w:rsidP="002C2321">
            <w:pPr>
              <w:widowControl/>
              <w:jc w:val="center"/>
              <w:rPr>
                <w:rFonts w:ascii="Arial" w:hAnsi="Arial" w:cs="Arial"/>
                <w:sz w:val="16"/>
                <w:szCs w:val="16"/>
              </w:rPr>
            </w:pPr>
            <w:r w:rsidRPr="002C2321">
              <w:rPr>
                <w:rFonts w:ascii="Arial" w:hAnsi="Arial" w:cs="Arial"/>
                <w:sz w:val="16"/>
                <w:szCs w:val="16"/>
              </w:rPr>
              <w:t>Исполнение за первое полугодие 2021 года, тыс</w:t>
            </w:r>
            <w:proofErr w:type="gramStart"/>
            <w:r w:rsidRPr="002C2321">
              <w:rPr>
                <w:rFonts w:ascii="Arial" w:hAnsi="Arial" w:cs="Arial"/>
                <w:sz w:val="16"/>
                <w:szCs w:val="16"/>
              </w:rPr>
              <w:t>.р</w:t>
            </w:r>
            <w:proofErr w:type="gramEnd"/>
            <w:r w:rsidRPr="002C2321">
              <w:rPr>
                <w:rFonts w:ascii="Arial" w:hAnsi="Arial" w:cs="Arial"/>
                <w:sz w:val="16"/>
                <w:szCs w:val="16"/>
              </w:rPr>
              <w:t>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2C2321" w:rsidRPr="002C2321" w:rsidRDefault="002C2321" w:rsidP="002C2321">
            <w:pPr>
              <w:widowControl/>
              <w:jc w:val="center"/>
              <w:rPr>
                <w:rFonts w:ascii="Arial" w:hAnsi="Arial" w:cs="Arial"/>
                <w:sz w:val="16"/>
                <w:szCs w:val="16"/>
              </w:rPr>
            </w:pPr>
            <w:r w:rsidRPr="002C2321">
              <w:rPr>
                <w:rFonts w:ascii="Arial" w:hAnsi="Arial" w:cs="Arial"/>
                <w:sz w:val="16"/>
                <w:szCs w:val="16"/>
              </w:rPr>
              <w:t xml:space="preserve">% </w:t>
            </w:r>
            <w:proofErr w:type="spellStart"/>
            <w:proofErr w:type="gramStart"/>
            <w:r w:rsidRPr="002C2321">
              <w:rPr>
                <w:rFonts w:ascii="Arial" w:hAnsi="Arial" w:cs="Arial"/>
                <w:sz w:val="16"/>
                <w:szCs w:val="16"/>
              </w:rPr>
              <w:t>испол-нения</w:t>
            </w:r>
            <w:proofErr w:type="spellEnd"/>
            <w:proofErr w:type="gramEnd"/>
          </w:p>
        </w:tc>
      </w:tr>
      <w:tr w:rsidR="002C2321" w:rsidRPr="002C2321" w:rsidTr="002C2321">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rPr>
                <w:rFonts w:ascii="Arial CYR" w:hAnsi="Arial CYR" w:cs="Arial CYR"/>
                <w:sz w:val="16"/>
                <w:szCs w:val="16"/>
              </w:rPr>
            </w:pPr>
            <w:r w:rsidRPr="002C2321">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proofErr w:type="spellStart"/>
            <w:r w:rsidRPr="002C2321">
              <w:rPr>
                <w:rFonts w:ascii="Arial CYR" w:hAnsi="Arial CYR" w:cs="Arial CYR"/>
                <w:sz w:val="16"/>
                <w:szCs w:val="16"/>
              </w:rPr>
              <w:t>х</w:t>
            </w:r>
            <w:proofErr w:type="spellEnd"/>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-6 438,2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-22 271,1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-29 882,8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134,2   </w:t>
            </w:r>
          </w:p>
        </w:tc>
      </w:tr>
      <w:tr w:rsidR="002C2321" w:rsidRPr="002C2321" w:rsidTr="002C2321">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-6 734,4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-22 567,2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-22 567,2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-4 400,0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-21 400,0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-21 400,0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17 000,0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-21 400,0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-21 400,0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-21 400,0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901 01 02 00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05 0000 710</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17 000,0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901 01 02 00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-11 700,0   </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-11 700,0   </w:t>
            </w:r>
          </w:p>
        </w:tc>
        <w:tc>
          <w:tcPr>
            <w:tcW w:w="134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-11 700,0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992 01 02 00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-9 700,0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-9 700,0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-9 700,0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48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000 01 03 00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54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 000 01 03 01 0000 </w:t>
            </w:r>
            <w:proofErr w:type="spellStart"/>
            <w:r w:rsidRPr="002C2321">
              <w:rPr>
                <w:rFonts w:ascii="Arial CYR" w:hAnsi="Arial CYR" w:cs="Arial CYR"/>
                <w:sz w:val="16"/>
                <w:szCs w:val="16"/>
              </w:rPr>
              <w:t>0000</w:t>
            </w:r>
            <w:proofErr w:type="spellEnd"/>
            <w:r w:rsidRPr="002C2321">
              <w:rPr>
                <w:rFonts w:ascii="Arial CYR" w:hAnsi="Arial CYR" w:cs="Arial CYR"/>
                <w:sz w:val="16"/>
                <w:szCs w:val="16"/>
              </w:rPr>
              <w:t xml:space="preserve"> 000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67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000 01 03 01 00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67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134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-1 167,2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100,0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000 01 05 00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296,2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296,2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-7 315,5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-2 470,2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000 01 05 00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-712 783,3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-372 699,1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-373 554,6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000 01 05 00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713 079,4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372 995,3   </w:t>
            </w:r>
          </w:p>
        </w:tc>
        <w:tc>
          <w:tcPr>
            <w:tcW w:w="1340" w:type="dxa"/>
            <w:tcBorders>
              <w:top w:val="nil"/>
              <w:left w:val="nil"/>
              <w:bottom w:val="single" w:sz="4" w:space="0" w:color="auto"/>
              <w:right w:val="single" w:sz="4" w:space="0" w:color="auto"/>
            </w:tcBorders>
            <w:shd w:val="clear" w:color="auto" w:fill="auto"/>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366 239,0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98,2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000 01 05 02 00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-712 783,3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-372 699,1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-373 554,6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lastRenderedPageBreak/>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-712 783,3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-372 699,1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-373 554,6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-712 783,3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-372 699,1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-373 554,6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100,2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 xml:space="preserve">000 01 05 02 00 </w:t>
            </w:r>
            <w:proofErr w:type="spellStart"/>
            <w:r w:rsidRPr="002C2321">
              <w:rPr>
                <w:rFonts w:ascii="Arial CYR" w:hAnsi="Arial CYR" w:cs="Arial CYR"/>
                <w:sz w:val="16"/>
                <w:szCs w:val="16"/>
              </w:rPr>
              <w:t>00</w:t>
            </w:r>
            <w:proofErr w:type="spellEnd"/>
            <w:r w:rsidRPr="002C2321">
              <w:rPr>
                <w:rFonts w:ascii="Arial CYR" w:hAnsi="Arial CYR" w:cs="Arial CYR"/>
                <w:sz w:val="16"/>
                <w:szCs w:val="16"/>
              </w:rPr>
              <w:t xml:space="preserve">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713 079,4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372 995,3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366 239,0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98,2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713 079,4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372 995,3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366 239,0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98,2   </w:t>
            </w:r>
          </w:p>
        </w:tc>
      </w:tr>
      <w:tr w:rsidR="002C2321" w:rsidRPr="002C2321" w:rsidTr="002C2321">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2C2321" w:rsidRPr="002C2321" w:rsidRDefault="002C2321" w:rsidP="002C2321">
            <w:pPr>
              <w:widowControl/>
              <w:ind w:firstLineChars="200" w:firstLine="320"/>
              <w:rPr>
                <w:rFonts w:ascii="Arial CYR" w:hAnsi="Arial CYR" w:cs="Arial CYR"/>
                <w:sz w:val="16"/>
                <w:szCs w:val="16"/>
              </w:rPr>
            </w:pPr>
            <w:r w:rsidRPr="002C2321">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CYR" w:hAnsi="Arial CYR" w:cs="Arial CYR"/>
                <w:sz w:val="16"/>
                <w:szCs w:val="16"/>
              </w:rPr>
            </w:pPr>
            <w:r w:rsidRPr="002C2321">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713 079,4   </w:t>
            </w:r>
          </w:p>
        </w:tc>
        <w:tc>
          <w:tcPr>
            <w:tcW w:w="138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372 995,3   </w:t>
            </w:r>
          </w:p>
        </w:tc>
        <w:tc>
          <w:tcPr>
            <w:tcW w:w="1340" w:type="dxa"/>
            <w:tcBorders>
              <w:top w:val="nil"/>
              <w:left w:val="nil"/>
              <w:bottom w:val="single" w:sz="4" w:space="0" w:color="auto"/>
              <w:right w:val="single" w:sz="4" w:space="0" w:color="auto"/>
            </w:tcBorders>
            <w:shd w:val="clear" w:color="000000" w:fill="FFFFFF"/>
            <w:noWrap/>
            <w:vAlign w:val="bottom"/>
            <w:hideMark/>
          </w:tcPr>
          <w:p w:rsidR="002C2321" w:rsidRPr="002C2321" w:rsidRDefault="002C2321" w:rsidP="002C2321">
            <w:pPr>
              <w:widowControl/>
              <w:jc w:val="right"/>
              <w:rPr>
                <w:rFonts w:ascii="Arial CYR" w:hAnsi="Arial CYR" w:cs="Arial CYR"/>
                <w:sz w:val="18"/>
                <w:szCs w:val="18"/>
              </w:rPr>
            </w:pPr>
            <w:r w:rsidRPr="002C2321">
              <w:rPr>
                <w:rFonts w:ascii="Arial CYR" w:hAnsi="Arial CYR" w:cs="Arial CYR"/>
                <w:sz w:val="18"/>
                <w:szCs w:val="18"/>
              </w:rPr>
              <w:t xml:space="preserve"> 366 239,0   </w:t>
            </w:r>
          </w:p>
        </w:tc>
        <w:tc>
          <w:tcPr>
            <w:tcW w:w="880" w:type="dxa"/>
            <w:tcBorders>
              <w:top w:val="nil"/>
              <w:left w:val="nil"/>
              <w:bottom w:val="single" w:sz="4" w:space="0" w:color="auto"/>
              <w:right w:val="single" w:sz="4" w:space="0" w:color="auto"/>
            </w:tcBorders>
            <w:shd w:val="clear" w:color="000000" w:fill="FFFFFF"/>
            <w:vAlign w:val="bottom"/>
            <w:hideMark/>
          </w:tcPr>
          <w:p w:rsidR="002C2321" w:rsidRPr="002C2321" w:rsidRDefault="002C2321" w:rsidP="002C2321">
            <w:pPr>
              <w:widowControl/>
              <w:jc w:val="center"/>
              <w:rPr>
                <w:rFonts w:ascii="Arial" w:hAnsi="Arial" w:cs="Arial"/>
                <w:sz w:val="18"/>
                <w:szCs w:val="18"/>
              </w:rPr>
            </w:pPr>
            <w:r w:rsidRPr="002C2321">
              <w:rPr>
                <w:rFonts w:ascii="Arial" w:hAnsi="Arial" w:cs="Arial"/>
                <w:sz w:val="18"/>
                <w:szCs w:val="18"/>
              </w:rPr>
              <w:t xml:space="preserve"> 98,2   </w:t>
            </w:r>
          </w:p>
        </w:tc>
      </w:tr>
    </w:tbl>
    <w:p w:rsidR="00090538" w:rsidRDefault="00090538"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C2321" w:rsidRPr="00263D81" w:rsidRDefault="002C2321" w:rsidP="00263D81">
      <w:pPr>
        <w:pStyle w:val="ac"/>
        <w:ind w:left="5760"/>
        <w:jc w:val="center"/>
        <w:rPr>
          <w:b/>
          <w:bCs/>
        </w:rPr>
      </w:pPr>
    </w:p>
    <w:p w:rsidR="002C2321" w:rsidRPr="00263D81" w:rsidRDefault="002C2321" w:rsidP="00263D81">
      <w:pPr>
        <w:pStyle w:val="ac"/>
        <w:ind w:left="5760"/>
        <w:jc w:val="center"/>
        <w:rPr>
          <w:b/>
          <w:bCs/>
        </w:rPr>
      </w:pPr>
    </w:p>
    <w:tbl>
      <w:tblPr>
        <w:tblW w:w="10121" w:type="dxa"/>
        <w:tblInd w:w="89" w:type="dxa"/>
        <w:tblLook w:val="04A0"/>
      </w:tblPr>
      <w:tblGrid>
        <w:gridCol w:w="454"/>
        <w:gridCol w:w="2967"/>
        <w:gridCol w:w="233"/>
        <w:gridCol w:w="1076"/>
        <w:gridCol w:w="411"/>
        <w:gridCol w:w="967"/>
        <w:gridCol w:w="413"/>
        <w:gridCol w:w="964"/>
        <w:gridCol w:w="416"/>
        <w:gridCol w:w="961"/>
        <w:gridCol w:w="379"/>
        <w:gridCol w:w="579"/>
        <w:gridCol w:w="301"/>
      </w:tblGrid>
      <w:tr w:rsidR="002A0C69" w:rsidRPr="00CA6470" w:rsidTr="002A0C69">
        <w:trPr>
          <w:trHeight w:val="285"/>
        </w:trPr>
        <w:tc>
          <w:tcPr>
            <w:tcW w:w="10121" w:type="dxa"/>
            <w:gridSpan w:val="13"/>
            <w:tcBorders>
              <w:top w:val="nil"/>
              <w:left w:val="nil"/>
              <w:bottom w:val="nil"/>
              <w:right w:val="nil"/>
            </w:tcBorders>
            <w:shd w:val="clear" w:color="auto" w:fill="auto"/>
            <w:hideMark/>
          </w:tcPr>
          <w:p w:rsidR="002A0C69" w:rsidRPr="00CA6470" w:rsidRDefault="002A0C69" w:rsidP="00093437">
            <w:pPr>
              <w:widowControl/>
              <w:jc w:val="right"/>
              <w:rPr>
                <w:sz w:val="24"/>
                <w:szCs w:val="24"/>
              </w:rPr>
            </w:pPr>
            <w:r w:rsidRPr="00CA6470">
              <w:rPr>
                <w:sz w:val="24"/>
                <w:szCs w:val="24"/>
              </w:rPr>
              <w:t>Приложение № 2</w:t>
            </w:r>
          </w:p>
        </w:tc>
      </w:tr>
      <w:tr w:rsidR="002A0C69" w:rsidRPr="00CA6470" w:rsidTr="002A0C69">
        <w:trPr>
          <w:trHeight w:val="285"/>
        </w:trPr>
        <w:tc>
          <w:tcPr>
            <w:tcW w:w="10121" w:type="dxa"/>
            <w:gridSpan w:val="13"/>
            <w:tcBorders>
              <w:top w:val="nil"/>
              <w:left w:val="nil"/>
              <w:bottom w:val="nil"/>
              <w:right w:val="nil"/>
            </w:tcBorders>
            <w:shd w:val="clear" w:color="auto" w:fill="auto"/>
            <w:hideMark/>
          </w:tcPr>
          <w:p w:rsidR="002A0C69" w:rsidRPr="00CA6470" w:rsidRDefault="002A0C69" w:rsidP="00093437">
            <w:pPr>
              <w:widowControl/>
              <w:jc w:val="right"/>
              <w:rPr>
                <w:sz w:val="24"/>
                <w:szCs w:val="24"/>
              </w:rPr>
            </w:pPr>
            <w:r w:rsidRPr="00CA6470">
              <w:rPr>
                <w:sz w:val="24"/>
                <w:szCs w:val="24"/>
              </w:rPr>
              <w:t xml:space="preserve">УТВЕРЖДЕНО  </w:t>
            </w:r>
          </w:p>
        </w:tc>
      </w:tr>
      <w:tr w:rsidR="002A0C69" w:rsidRPr="00CA6470" w:rsidTr="002A0C69">
        <w:trPr>
          <w:trHeight w:val="285"/>
        </w:trPr>
        <w:tc>
          <w:tcPr>
            <w:tcW w:w="10121" w:type="dxa"/>
            <w:gridSpan w:val="13"/>
            <w:tcBorders>
              <w:top w:val="nil"/>
              <w:left w:val="nil"/>
              <w:bottom w:val="nil"/>
              <w:right w:val="nil"/>
            </w:tcBorders>
            <w:shd w:val="clear" w:color="auto" w:fill="auto"/>
            <w:hideMark/>
          </w:tcPr>
          <w:p w:rsidR="002A0C69" w:rsidRPr="00CA6470" w:rsidRDefault="002A0C69" w:rsidP="00093437">
            <w:pPr>
              <w:widowControl/>
              <w:jc w:val="right"/>
              <w:rPr>
                <w:sz w:val="24"/>
                <w:szCs w:val="24"/>
              </w:rPr>
            </w:pPr>
            <w:r w:rsidRPr="00CA6470">
              <w:rPr>
                <w:sz w:val="24"/>
                <w:szCs w:val="24"/>
              </w:rPr>
              <w:t>постановлением администрации</w:t>
            </w:r>
          </w:p>
        </w:tc>
      </w:tr>
      <w:tr w:rsidR="002A0C69" w:rsidRPr="00CA6470" w:rsidTr="002A0C69">
        <w:trPr>
          <w:trHeight w:val="285"/>
        </w:trPr>
        <w:tc>
          <w:tcPr>
            <w:tcW w:w="10121" w:type="dxa"/>
            <w:gridSpan w:val="13"/>
            <w:tcBorders>
              <w:top w:val="nil"/>
              <w:left w:val="nil"/>
              <w:bottom w:val="nil"/>
              <w:right w:val="nil"/>
            </w:tcBorders>
            <w:shd w:val="clear" w:color="auto" w:fill="auto"/>
            <w:hideMark/>
          </w:tcPr>
          <w:p w:rsidR="002A0C69" w:rsidRPr="00CA6470" w:rsidRDefault="002A0C69" w:rsidP="00093437">
            <w:pPr>
              <w:widowControl/>
              <w:jc w:val="right"/>
              <w:rPr>
                <w:sz w:val="24"/>
                <w:szCs w:val="24"/>
              </w:rPr>
            </w:pPr>
            <w:proofErr w:type="spellStart"/>
            <w:r w:rsidRPr="00CA6470">
              <w:rPr>
                <w:sz w:val="24"/>
                <w:szCs w:val="24"/>
              </w:rPr>
              <w:t>Мокшанского</w:t>
            </w:r>
            <w:proofErr w:type="spellEnd"/>
            <w:r w:rsidRPr="00CA6470">
              <w:rPr>
                <w:sz w:val="24"/>
                <w:szCs w:val="24"/>
              </w:rPr>
              <w:t xml:space="preserve"> района</w:t>
            </w:r>
          </w:p>
        </w:tc>
      </w:tr>
      <w:tr w:rsidR="002A0C69" w:rsidRPr="00CA6470" w:rsidTr="002A0C69">
        <w:trPr>
          <w:trHeight w:val="270"/>
        </w:trPr>
        <w:tc>
          <w:tcPr>
            <w:tcW w:w="10121" w:type="dxa"/>
            <w:gridSpan w:val="13"/>
            <w:tcBorders>
              <w:top w:val="nil"/>
              <w:left w:val="nil"/>
              <w:bottom w:val="nil"/>
              <w:right w:val="nil"/>
            </w:tcBorders>
            <w:shd w:val="clear" w:color="auto" w:fill="auto"/>
            <w:hideMark/>
          </w:tcPr>
          <w:p w:rsidR="002A0C69" w:rsidRPr="00CA6470" w:rsidRDefault="00665DCD" w:rsidP="002A0C69">
            <w:pPr>
              <w:widowControl/>
              <w:jc w:val="right"/>
              <w:rPr>
                <w:sz w:val="24"/>
                <w:szCs w:val="24"/>
              </w:rPr>
            </w:pPr>
            <w:r w:rsidRPr="00665DCD">
              <w:rPr>
                <w:sz w:val="24"/>
                <w:szCs w:val="24"/>
              </w:rPr>
              <w:t xml:space="preserve">от 19.07.2021 №  634 </w:t>
            </w:r>
            <w:r w:rsidR="002A0C69" w:rsidRPr="00CA6470">
              <w:rPr>
                <w:sz w:val="24"/>
                <w:szCs w:val="24"/>
              </w:rPr>
              <w:t xml:space="preserve">      </w:t>
            </w:r>
          </w:p>
        </w:tc>
      </w:tr>
      <w:tr w:rsidR="002A0C69" w:rsidRPr="000D69EF" w:rsidTr="002A0C69">
        <w:trPr>
          <w:trHeight w:val="300"/>
        </w:trPr>
        <w:tc>
          <w:tcPr>
            <w:tcW w:w="3421" w:type="dxa"/>
            <w:gridSpan w:val="2"/>
            <w:tcBorders>
              <w:top w:val="nil"/>
              <w:left w:val="nil"/>
              <w:bottom w:val="nil"/>
              <w:right w:val="nil"/>
            </w:tcBorders>
            <w:shd w:val="clear" w:color="auto" w:fill="auto"/>
            <w:noWrap/>
            <w:vAlign w:val="bottom"/>
            <w:hideMark/>
          </w:tcPr>
          <w:p w:rsidR="002A0C69" w:rsidRPr="000D69EF" w:rsidRDefault="002A0C69" w:rsidP="00093437">
            <w:pPr>
              <w:widowControl/>
              <w:rPr>
                <w:rFonts w:ascii="Arial CYR" w:hAnsi="Arial CYR" w:cs="Arial CYR"/>
              </w:rPr>
            </w:pPr>
          </w:p>
        </w:tc>
        <w:tc>
          <w:tcPr>
            <w:tcW w:w="1720" w:type="dxa"/>
            <w:gridSpan w:val="3"/>
            <w:tcBorders>
              <w:top w:val="nil"/>
              <w:left w:val="nil"/>
              <w:bottom w:val="nil"/>
              <w:right w:val="nil"/>
            </w:tcBorders>
            <w:shd w:val="clear" w:color="auto" w:fill="auto"/>
            <w:noWrap/>
            <w:vAlign w:val="bottom"/>
            <w:hideMark/>
          </w:tcPr>
          <w:p w:rsidR="002A0C69" w:rsidRPr="000D69EF" w:rsidRDefault="002A0C69" w:rsidP="00093437">
            <w:pPr>
              <w:widowControl/>
              <w:jc w:val="center"/>
              <w:rPr>
                <w:rFonts w:ascii="Arial CYR" w:hAnsi="Arial CYR" w:cs="Arial CYR"/>
              </w:rPr>
            </w:pPr>
          </w:p>
        </w:tc>
        <w:tc>
          <w:tcPr>
            <w:tcW w:w="1380" w:type="dxa"/>
            <w:gridSpan w:val="2"/>
            <w:tcBorders>
              <w:top w:val="nil"/>
              <w:left w:val="nil"/>
              <w:bottom w:val="nil"/>
              <w:right w:val="nil"/>
            </w:tcBorders>
            <w:shd w:val="clear" w:color="auto" w:fill="auto"/>
            <w:noWrap/>
            <w:vAlign w:val="bottom"/>
            <w:hideMark/>
          </w:tcPr>
          <w:p w:rsidR="002A0C69" w:rsidRPr="000D69EF" w:rsidRDefault="002A0C69" w:rsidP="00093437">
            <w:pPr>
              <w:widowControl/>
              <w:jc w:val="center"/>
              <w:rPr>
                <w:rFonts w:ascii="Arial CYR" w:hAnsi="Arial CYR" w:cs="Arial CYR"/>
              </w:rPr>
            </w:pPr>
          </w:p>
        </w:tc>
        <w:tc>
          <w:tcPr>
            <w:tcW w:w="1380" w:type="dxa"/>
            <w:gridSpan w:val="2"/>
            <w:tcBorders>
              <w:top w:val="nil"/>
              <w:left w:val="nil"/>
              <w:bottom w:val="nil"/>
              <w:right w:val="nil"/>
            </w:tcBorders>
            <w:shd w:val="clear" w:color="auto" w:fill="auto"/>
            <w:noWrap/>
            <w:vAlign w:val="bottom"/>
            <w:hideMark/>
          </w:tcPr>
          <w:p w:rsidR="002A0C69" w:rsidRPr="000D69EF" w:rsidRDefault="002A0C69" w:rsidP="00093437">
            <w:pPr>
              <w:widowControl/>
              <w:jc w:val="center"/>
              <w:rPr>
                <w:rFonts w:ascii="Arial CYR" w:hAnsi="Arial CYR" w:cs="Arial CYR"/>
              </w:rPr>
            </w:pPr>
          </w:p>
        </w:tc>
        <w:tc>
          <w:tcPr>
            <w:tcW w:w="1340" w:type="dxa"/>
            <w:gridSpan w:val="2"/>
            <w:tcBorders>
              <w:top w:val="nil"/>
              <w:left w:val="nil"/>
              <w:bottom w:val="nil"/>
              <w:right w:val="nil"/>
            </w:tcBorders>
            <w:shd w:val="clear" w:color="auto" w:fill="auto"/>
            <w:noWrap/>
            <w:vAlign w:val="bottom"/>
            <w:hideMark/>
          </w:tcPr>
          <w:p w:rsidR="002A0C69" w:rsidRPr="000D69EF" w:rsidRDefault="002A0C69" w:rsidP="00093437">
            <w:pPr>
              <w:widowControl/>
              <w:jc w:val="center"/>
              <w:rPr>
                <w:rFonts w:ascii="Arial CYR" w:hAnsi="Arial CYR" w:cs="Arial CYR"/>
              </w:rPr>
            </w:pPr>
          </w:p>
        </w:tc>
        <w:tc>
          <w:tcPr>
            <w:tcW w:w="880" w:type="dxa"/>
            <w:gridSpan w:val="2"/>
            <w:tcBorders>
              <w:top w:val="nil"/>
              <w:left w:val="nil"/>
              <w:bottom w:val="nil"/>
              <w:right w:val="nil"/>
            </w:tcBorders>
            <w:shd w:val="clear" w:color="auto" w:fill="auto"/>
            <w:noWrap/>
            <w:vAlign w:val="bottom"/>
            <w:hideMark/>
          </w:tcPr>
          <w:p w:rsidR="002A0C69" w:rsidRPr="000D69EF" w:rsidRDefault="002A0C69" w:rsidP="00093437">
            <w:pPr>
              <w:widowControl/>
              <w:jc w:val="center"/>
              <w:rPr>
                <w:rFonts w:ascii="Arial CYR" w:hAnsi="Arial CYR" w:cs="Arial CYR"/>
              </w:rPr>
            </w:pPr>
          </w:p>
        </w:tc>
      </w:tr>
      <w:tr w:rsidR="002A0C69" w:rsidRPr="000D69EF" w:rsidTr="002A0C69">
        <w:trPr>
          <w:trHeight w:val="300"/>
        </w:trPr>
        <w:tc>
          <w:tcPr>
            <w:tcW w:w="10121" w:type="dxa"/>
            <w:gridSpan w:val="13"/>
            <w:tcBorders>
              <w:top w:val="nil"/>
              <w:left w:val="nil"/>
              <w:bottom w:val="nil"/>
              <w:right w:val="nil"/>
            </w:tcBorders>
            <w:shd w:val="clear" w:color="auto" w:fill="auto"/>
            <w:hideMark/>
          </w:tcPr>
          <w:p w:rsidR="002A0C69" w:rsidRPr="000D69EF" w:rsidRDefault="002A0C69" w:rsidP="00093437">
            <w:pPr>
              <w:widowControl/>
              <w:jc w:val="center"/>
              <w:rPr>
                <w:rFonts w:ascii="Arial CYR" w:hAnsi="Arial CYR" w:cs="Arial CYR"/>
                <w:b/>
                <w:bCs/>
              </w:rPr>
            </w:pPr>
            <w:r w:rsidRPr="000D69EF">
              <w:rPr>
                <w:rFonts w:ascii="Arial CYR" w:hAnsi="Arial CYR" w:cs="Arial CYR"/>
                <w:b/>
                <w:bCs/>
              </w:rPr>
              <w:t>Отчет</w:t>
            </w:r>
          </w:p>
        </w:tc>
      </w:tr>
      <w:tr w:rsidR="002A0C69" w:rsidRPr="000D69EF" w:rsidTr="002A0C69">
        <w:trPr>
          <w:trHeight w:val="825"/>
        </w:trPr>
        <w:tc>
          <w:tcPr>
            <w:tcW w:w="10121" w:type="dxa"/>
            <w:gridSpan w:val="13"/>
            <w:tcBorders>
              <w:top w:val="nil"/>
              <w:left w:val="nil"/>
              <w:bottom w:val="nil"/>
              <w:right w:val="nil"/>
            </w:tcBorders>
            <w:shd w:val="clear" w:color="auto" w:fill="auto"/>
            <w:hideMark/>
          </w:tcPr>
          <w:p w:rsidR="002A0C69" w:rsidRDefault="002A0C69" w:rsidP="002A0C69">
            <w:pPr>
              <w:widowControl/>
              <w:jc w:val="center"/>
              <w:rPr>
                <w:rFonts w:ascii="Arial CYR" w:hAnsi="Arial CYR" w:cs="Arial CYR"/>
                <w:b/>
                <w:bCs/>
              </w:rPr>
            </w:pPr>
            <w:r w:rsidRPr="000D69EF">
              <w:rPr>
                <w:rFonts w:ascii="Arial CYR" w:hAnsi="Arial CYR" w:cs="Arial CYR"/>
                <w:b/>
                <w:bCs/>
              </w:rPr>
              <w:t xml:space="preserve">об исполнении источников финансирования дефицита бюджета </w:t>
            </w:r>
            <w:proofErr w:type="spellStart"/>
            <w:r w:rsidRPr="000D69EF">
              <w:rPr>
                <w:rFonts w:ascii="Arial CYR" w:hAnsi="Arial CYR" w:cs="Arial CYR"/>
                <w:b/>
                <w:bCs/>
              </w:rPr>
              <w:t>Мокшанского</w:t>
            </w:r>
            <w:proofErr w:type="spellEnd"/>
            <w:r w:rsidRPr="000D69EF">
              <w:rPr>
                <w:rFonts w:ascii="Arial CYR" w:hAnsi="Arial CYR" w:cs="Arial CYR"/>
                <w:b/>
                <w:bCs/>
              </w:rPr>
              <w:t xml:space="preserve"> района по кодам </w:t>
            </w:r>
            <w:proofErr w:type="gramStart"/>
            <w:r w:rsidRPr="000D69EF">
              <w:rPr>
                <w:rFonts w:ascii="Arial CYR" w:hAnsi="Arial CYR" w:cs="Arial CYR"/>
                <w:b/>
                <w:bCs/>
              </w:rPr>
              <w:t>классификации источников финансирования дефицитов бюджетов</w:t>
            </w:r>
            <w:proofErr w:type="gramEnd"/>
            <w:r w:rsidRPr="000D69EF">
              <w:rPr>
                <w:rFonts w:ascii="Arial CYR" w:hAnsi="Arial CYR" w:cs="Arial CYR"/>
                <w:b/>
                <w:bCs/>
              </w:rPr>
              <w:t xml:space="preserve"> </w:t>
            </w:r>
          </w:p>
          <w:p w:rsidR="002A0C69" w:rsidRPr="000D69EF" w:rsidRDefault="002A0C69" w:rsidP="002A0C69">
            <w:pPr>
              <w:widowControl/>
              <w:jc w:val="center"/>
              <w:rPr>
                <w:rFonts w:ascii="Arial CYR" w:hAnsi="Arial CYR" w:cs="Arial CYR"/>
                <w:b/>
                <w:bCs/>
              </w:rPr>
            </w:pPr>
            <w:r w:rsidRPr="000D69EF">
              <w:rPr>
                <w:rFonts w:ascii="Arial CYR" w:hAnsi="Arial CYR" w:cs="Arial CYR"/>
                <w:b/>
                <w:bCs/>
              </w:rPr>
              <w:t>за перв</w:t>
            </w:r>
            <w:r>
              <w:rPr>
                <w:rFonts w:ascii="Arial CYR" w:hAnsi="Arial CYR" w:cs="Arial CYR"/>
                <w:b/>
                <w:bCs/>
              </w:rPr>
              <w:t>ое</w:t>
            </w:r>
            <w:r w:rsidRPr="000D69EF">
              <w:rPr>
                <w:rFonts w:ascii="Arial CYR" w:hAnsi="Arial CYR" w:cs="Arial CYR"/>
                <w:b/>
                <w:bCs/>
              </w:rPr>
              <w:t xml:space="preserve"> </w:t>
            </w:r>
            <w:r>
              <w:rPr>
                <w:rFonts w:ascii="Arial CYR" w:hAnsi="Arial CYR" w:cs="Arial CYR"/>
                <w:b/>
                <w:bCs/>
              </w:rPr>
              <w:t xml:space="preserve">полугодие </w:t>
            </w:r>
            <w:r w:rsidRPr="000D69EF">
              <w:rPr>
                <w:rFonts w:ascii="Arial CYR" w:hAnsi="Arial CYR" w:cs="Arial CYR"/>
                <w:b/>
                <w:bCs/>
              </w:rPr>
              <w:t xml:space="preserve"> 2021 года</w:t>
            </w:r>
          </w:p>
        </w:tc>
      </w:tr>
      <w:tr w:rsidR="00263D81" w:rsidRPr="00263D81" w:rsidTr="002A0C69">
        <w:trPr>
          <w:gridAfter w:val="1"/>
          <w:wAfter w:w="301" w:type="dxa"/>
          <w:trHeight w:val="1050"/>
        </w:trPr>
        <w:tc>
          <w:tcPr>
            <w:tcW w:w="454" w:type="dxa"/>
            <w:tcBorders>
              <w:top w:val="single" w:sz="4" w:space="0" w:color="auto"/>
              <w:left w:val="single" w:sz="4" w:space="0" w:color="auto"/>
              <w:bottom w:val="nil"/>
              <w:right w:val="single" w:sz="4" w:space="0" w:color="auto"/>
            </w:tcBorders>
            <w:shd w:val="clear" w:color="000000" w:fill="FFFFFF"/>
            <w:hideMark/>
          </w:tcPr>
          <w:p w:rsidR="00263D81" w:rsidRPr="00263D81" w:rsidRDefault="00263D81" w:rsidP="00263D81">
            <w:pPr>
              <w:widowControl/>
              <w:jc w:val="center"/>
              <w:rPr>
                <w:rFonts w:ascii="Arial" w:hAnsi="Arial" w:cs="Arial"/>
                <w:b/>
                <w:bCs/>
                <w:sz w:val="16"/>
                <w:szCs w:val="16"/>
              </w:rPr>
            </w:pPr>
            <w:r w:rsidRPr="00263D81">
              <w:rPr>
                <w:rFonts w:ascii="Arial" w:hAnsi="Arial" w:cs="Arial"/>
                <w:b/>
                <w:bCs/>
                <w:sz w:val="16"/>
                <w:szCs w:val="16"/>
              </w:rPr>
              <w:t xml:space="preserve">№ </w:t>
            </w:r>
            <w:proofErr w:type="spellStart"/>
            <w:proofErr w:type="gramStart"/>
            <w:r w:rsidRPr="00263D81">
              <w:rPr>
                <w:rFonts w:ascii="Arial" w:hAnsi="Arial" w:cs="Arial"/>
                <w:b/>
                <w:bCs/>
                <w:sz w:val="16"/>
                <w:szCs w:val="16"/>
              </w:rPr>
              <w:t>п</w:t>
            </w:r>
            <w:proofErr w:type="spellEnd"/>
            <w:proofErr w:type="gramEnd"/>
            <w:r w:rsidRPr="00263D81">
              <w:rPr>
                <w:rFonts w:ascii="Arial" w:hAnsi="Arial" w:cs="Arial"/>
                <w:b/>
                <w:bCs/>
                <w:sz w:val="16"/>
                <w:szCs w:val="16"/>
              </w:rPr>
              <w:t>/</w:t>
            </w:r>
            <w:proofErr w:type="spellStart"/>
            <w:r w:rsidRPr="00263D81">
              <w:rPr>
                <w:rFonts w:ascii="Arial" w:hAnsi="Arial" w:cs="Arial"/>
                <w:b/>
                <w:bCs/>
                <w:sz w:val="16"/>
                <w:szCs w:val="16"/>
              </w:rPr>
              <w:t>п</w:t>
            </w:r>
            <w:proofErr w:type="spellEnd"/>
          </w:p>
        </w:tc>
        <w:tc>
          <w:tcPr>
            <w:tcW w:w="3200" w:type="dxa"/>
            <w:gridSpan w:val="2"/>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Наименование кода</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КФСР</w:t>
            </w:r>
          </w:p>
        </w:tc>
        <w:tc>
          <w:tcPr>
            <w:tcW w:w="1378" w:type="dxa"/>
            <w:gridSpan w:val="2"/>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Утверждено на 2021 год, тыс</w:t>
            </w:r>
            <w:proofErr w:type="gramStart"/>
            <w:r w:rsidRPr="00263D81">
              <w:rPr>
                <w:rFonts w:ascii="Arial" w:hAnsi="Arial" w:cs="Arial"/>
                <w:b/>
                <w:bCs/>
                <w:sz w:val="17"/>
                <w:szCs w:val="17"/>
              </w:rPr>
              <w:t>.р</w:t>
            </w:r>
            <w:proofErr w:type="gramEnd"/>
            <w:r w:rsidRPr="00263D81">
              <w:rPr>
                <w:rFonts w:ascii="Arial" w:hAnsi="Arial" w:cs="Arial"/>
                <w:b/>
                <w:bCs/>
                <w:sz w:val="17"/>
                <w:szCs w:val="17"/>
              </w:rPr>
              <w:t>уб.</w:t>
            </w:r>
          </w:p>
        </w:tc>
        <w:tc>
          <w:tcPr>
            <w:tcW w:w="1377" w:type="dxa"/>
            <w:gridSpan w:val="2"/>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План на первое полугодие 2021 года, тыс</w:t>
            </w:r>
            <w:proofErr w:type="gramStart"/>
            <w:r w:rsidRPr="00263D81">
              <w:rPr>
                <w:rFonts w:ascii="Arial" w:hAnsi="Arial" w:cs="Arial"/>
                <w:b/>
                <w:bCs/>
                <w:sz w:val="17"/>
                <w:szCs w:val="17"/>
              </w:rPr>
              <w:t>.р</w:t>
            </w:r>
            <w:proofErr w:type="gramEnd"/>
            <w:r w:rsidRPr="00263D81">
              <w:rPr>
                <w:rFonts w:ascii="Arial" w:hAnsi="Arial" w:cs="Arial"/>
                <w:b/>
                <w:bCs/>
                <w:sz w:val="17"/>
                <w:szCs w:val="17"/>
              </w:rPr>
              <w:t>уб.</w:t>
            </w:r>
          </w:p>
        </w:tc>
        <w:tc>
          <w:tcPr>
            <w:tcW w:w="1377" w:type="dxa"/>
            <w:gridSpan w:val="2"/>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Исполнено за первое полугодие 2021 года, тыс</w:t>
            </w:r>
            <w:proofErr w:type="gramStart"/>
            <w:r w:rsidRPr="00263D81">
              <w:rPr>
                <w:rFonts w:ascii="Arial" w:hAnsi="Arial" w:cs="Arial"/>
                <w:b/>
                <w:bCs/>
                <w:sz w:val="17"/>
                <w:szCs w:val="17"/>
              </w:rPr>
              <w:t>.р</w:t>
            </w:r>
            <w:proofErr w:type="gramEnd"/>
            <w:r w:rsidRPr="00263D81">
              <w:rPr>
                <w:rFonts w:ascii="Arial" w:hAnsi="Arial" w:cs="Arial"/>
                <w:b/>
                <w:bCs/>
                <w:sz w:val="17"/>
                <w:szCs w:val="17"/>
              </w:rPr>
              <w:t>уб.</w:t>
            </w:r>
          </w:p>
        </w:tc>
        <w:tc>
          <w:tcPr>
            <w:tcW w:w="958" w:type="dxa"/>
            <w:gridSpan w:val="2"/>
            <w:tcBorders>
              <w:top w:val="single" w:sz="4" w:space="0" w:color="auto"/>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
                <w:bCs/>
                <w:sz w:val="17"/>
                <w:szCs w:val="17"/>
              </w:rPr>
            </w:pPr>
            <w:r w:rsidRPr="00263D81">
              <w:rPr>
                <w:rFonts w:ascii="Arial" w:hAnsi="Arial" w:cs="Arial"/>
                <w:b/>
                <w:bCs/>
                <w:sz w:val="17"/>
                <w:szCs w:val="17"/>
              </w:rPr>
              <w:t xml:space="preserve">% </w:t>
            </w:r>
            <w:proofErr w:type="spellStart"/>
            <w:proofErr w:type="gramStart"/>
            <w:r w:rsidRPr="00263D81">
              <w:rPr>
                <w:rFonts w:ascii="Arial" w:hAnsi="Arial" w:cs="Arial"/>
                <w:b/>
                <w:bCs/>
                <w:sz w:val="17"/>
                <w:szCs w:val="17"/>
              </w:rPr>
              <w:t>испол-нения</w:t>
            </w:r>
            <w:proofErr w:type="spellEnd"/>
            <w:proofErr w:type="gramEnd"/>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2</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Итого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689 345,0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350 428,1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343 671,8</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98,1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ОБЩЕГОСУДАРСТВЕННЫЕ ВОПРОСЫ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57 685,0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28 722,2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26 558,0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92,5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0104</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38 772,2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20 787,7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18 623,5</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89,6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Судебная система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0105</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1,7</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0106</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12 135,3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5 833,7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5 833,7</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Резервные фонды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0111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120,0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общегосударственные вопросы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0113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6 655,8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2 099,1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2 099,1</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НАЦИОНАЛЬНАЯ ОБОРОНА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0200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2 051,4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976,0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976,0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Мобилизационная и вневойсковая подготовка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0203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2 051,4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976,0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976,0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НАЦИОНАЛЬНАЯ БЕЗОПАСНОСТЬ И ПРАВООХРАНИТЕЛЬНАЯ ДЕЯТЕЛЬНОСТЬ</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0300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7 763,5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2 477,5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2 477,5</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Гражданская оборона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0309</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2 307,0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0310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5 456,5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2 477,5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2 477,5</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НАЦИОНАЛЬНАЯ ЭКОНОМИКА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0400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19 122,9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2 538,3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2 538,3</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Сельское хозяйство и рыболовство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0405</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40,9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Транспорт</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0408</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1 386,0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411,1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411,1</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Дорожное хозяйство (дорожные фонды)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0409</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17 458,7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2 010,6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2 010,6</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вопросы в области национальной экономики</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0412</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237,3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116,6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116,6</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ЖИЛИЩНО-КОММУНАЛЬНОЕ ХОЗЯЙСТВО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0500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2 420,8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62,0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49,0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79,1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Жилищное хозяйство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0501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154,0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22,3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9,3</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41,9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Коммунальное хозяйство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0502</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200,0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39,7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39,7</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Благоустройство</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0503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2 041,8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вопросы в области жилищно-коммунального хозяйства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0505</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lastRenderedPageBreak/>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ОХРАНА ОКРУЖАЮЩЕЙ СРЕДЫ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0600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вопросы в области охраны окружающей среды</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0605</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ОБРАЗОВАНИЕ</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309 042,0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168 113,5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166 282,0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98,9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Дошкольное образование</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51 032,7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25 892,0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25 883,7</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Общее образование</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0702</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151 826,4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87 971,1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86 370,7</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98,2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Дополнительное образование детей</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52 230,0</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24 721,5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24 535,8</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99,2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Молодежная политика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0707</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3 838,1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2 639,7</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2 608,3</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98,8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вопросы в области образования</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0709</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50 114,8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26 889,1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26 883,5</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КУЛЬТУРА, КИНЕМАТОГРАФИЯ</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0800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84 407,9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24 774,6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23 748,1</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95,9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Культура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0801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84 407,9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24 774,6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23 748,1</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95,9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СОЦИАЛЬНАЯ ПОЛИТИКА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178 199,3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111 106,8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109 385,6</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98,5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Пенсионное обеспечение</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2 100,6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807,4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807,4</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Социальное обслуживание населения</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1002</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22 545,2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10 414,9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10 414,9</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Социальное обеспечение населения</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32 187,9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25 939,3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25 738,0</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99,2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Охрана семьи и детства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1004</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106 669,2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65 067,1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63 786,5</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98,0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Другие вопросы в области социальной политики</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1006</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14 696,4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8 878,1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8 638,8</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97,3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ФИЗИЧЕСКАЯ КУЛЬТУРА И СПОРТ</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1100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234,5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153,8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153,8</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Физическая культура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1101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234,5</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153,8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153,8</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Обслуживание государственного (муниципального) долга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1300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2 481,6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776,2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776,2</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Обслуживание государственного (муниципального) внутреннего долга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1301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2 481,6</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776,2</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776,2</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МЕЖБЮДЖЕТНЫЕ ТРАНСФЕРТЫ ОБЩЕГО ХАРАКТЕРА БЮДЖЕТАМ БЮДЖЕТНОЙ СИСТЕМЫ РОССИЙСКОЙ ФЕДЕРАЦИИ</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1400</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25 916,1</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10 727,3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10 727,3</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1401</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22 250,8</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10 695,4</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10 695,4</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r w:rsidR="00263D81" w:rsidRPr="00263D81" w:rsidTr="002A0C69">
        <w:trPr>
          <w:gridAfter w:val="1"/>
          <w:wAfter w:w="301" w:type="dxa"/>
          <w:trHeight w:val="2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w:t>
            </w:r>
          </w:p>
        </w:tc>
        <w:tc>
          <w:tcPr>
            <w:tcW w:w="3200"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rPr>
                <w:rFonts w:ascii="Arial" w:hAnsi="Arial" w:cs="Arial"/>
                <w:bCs/>
                <w:sz w:val="17"/>
                <w:szCs w:val="17"/>
              </w:rPr>
            </w:pPr>
            <w:r w:rsidRPr="00263D81">
              <w:rPr>
                <w:rFonts w:ascii="Arial" w:hAnsi="Arial" w:cs="Arial"/>
                <w:bCs/>
                <w:sz w:val="17"/>
                <w:szCs w:val="17"/>
              </w:rPr>
              <w:t>Прочие межбюджетные трансферты общего характера</w:t>
            </w:r>
          </w:p>
        </w:tc>
        <w:tc>
          <w:tcPr>
            <w:tcW w:w="1076" w:type="dxa"/>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1403</w:t>
            </w:r>
          </w:p>
        </w:tc>
        <w:tc>
          <w:tcPr>
            <w:tcW w:w="1378" w:type="dxa"/>
            <w:gridSpan w:val="2"/>
            <w:tcBorders>
              <w:top w:val="nil"/>
              <w:left w:val="single" w:sz="4" w:space="0" w:color="auto"/>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3 665,3</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31,9</w:t>
            </w:r>
          </w:p>
        </w:tc>
        <w:tc>
          <w:tcPr>
            <w:tcW w:w="1377"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31,9</w:t>
            </w:r>
          </w:p>
        </w:tc>
        <w:tc>
          <w:tcPr>
            <w:tcW w:w="958" w:type="dxa"/>
            <w:gridSpan w:val="2"/>
            <w:tcBorders>
              <w:top w:val="nil"/>
              <w:left w:val="nil"/>
              <w:bottom w:val="single" w:sz="4" w:space="0" w:color="auto"/>
              <w:right w:val="single" w:sz="4" w:space="0" w:color="auto"/>
            </w:tcBorders>
            <w:shd w:val="clear" w:color="auto" w:fill="auto"/>
            <w:vAlign w:val="center"/>
            <w:hideMark/>
          </w:tcPr>
          <w:p w:rsidR="00263D81" w:rsidRPr="00263D81" w:rsidRDefault="00263D81" w:rsidP="00263D81">
            <w:pPr>
              <w:widowControl/>
              <w:jc w:val="center"/>
              <w:rPr>
                <w:rFonts w:ascii="Arial" w:hAnsi="Arial" w:cs="Arial"/>
                <w:bCs/>
                <w:sz w:val="17"/>
                <w:szCs w:val="17"/>
              </w:rPr>
            </w:pPr>
            <w:r w:rsidRPr="00263D81">
              <w:rPr>
                <w:rFonts w:ascii="Arial" w:hAnsi="Arial" w:cs="Arial"/>
                <w:bCs/>
                <w:sz w:val="17"/>
                <w:szCs w:val="17"/>
              </w:rPr>
              <w:t xml:space="preserve">       100,0   </w:t>
            </w:r>
          </w:p>
        </w:tc>
      </w:tr>
    </w:tbl>
    <w:p w:rsidR="002C2321" w:rsidRDefault="002C2321" w:rsidP="007365EB">
      <w:pPr>
        <w:pStyle w:val="ac"/>
        <w:ind w:left="5760"/>
        <w:jc w:val="right"/>
        <w:rPr>
          <w:bCs/>
        </w:rPr>
      </w:pPr>
    </w:p>
    <w:p w:rsidR="002C2321" w:rsidRDefault="002C2321" w:rsidP="007365EB">
      <w:pPr>
        <w:pStyle w:val="ac"/>
        <w:ind w:left="5760"/>
        <w:jc w:val="right"/>
        <w:rPr>
          <w:bCs/>
        </w:rPr>
      </w:pPr>
    </w:p>
    <w:p w:rsidR="002C2321" w:rsidRDefault="002C2321"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EC5F4B" w:rsidRPr="00A12FBA" w:rsidRDefault="00EC5F4B" w:rsidP="00EC5F4B">
      <w:pPr>
        <w:pStyle w:val="ac"/>
        <w:ind w:left="5760"/>
        <w:jc w:val="right"/>
        <w:rPr>
          <w:bCs/>
        </w:rPr>
      </w:pPr>
      <w:r w:rsidRPr="00A12FBA">
        <w:rPr>
          <w:bCs/>
        </w:rPr>
        <w:lastRenderedPageBreak/>
        <w:t>Приложение  №</w:t>
      </w:r>
      <w:r>
        <w:rPr>
          <w:bCs/>
        </w:rPr>
        <w:t>3</w:t>
      </w:r>
    </w:p>
    <w:p w:rsidR="00EC5F4B" w:rsidRPr="00A12FBA" w:rsidRDefault="00EC5F4B" w:rsidP="00EC5F4B">
      <w:pPr>
        <w:pStyle w:val="ac"/>
        <w:jc w:val="right"/>
        <w:rPr>
          <w:bCs/>
        </w:rPr>
      </w:pPr>
      <w:r w:rsidRPr="00A12FBA">
        <w:rPr>
          <w:bCs/>
        </w:rPr>
        <w:t xml:space="preserve">УТВЕРЖДЕНО  </w:t>
      </w:r>
    </w:p>
    <w:p w:rsidR="00EC5F4B" w:rsidRPr="00A12FBA" w:rsidRDefault="00EC5F4B" w:rsidP="00EC5F4B">
      <w:pPr>
        <w:pStyle w:val="ac"/>
        <w:jc w:val="right"/>
        <w:rPr>
          <w:bCs/>
        </w:rPr>
      </w:pPr>
      <w:r w:rsidRPr="00A12FBA">
        <w:rPr>
          <w:bCs/>
        </w:rPr>
        <w:t xml:space="preserve">постановлением </w:t>
      </w:r>
      <w:r w:rsidRPr="00105B37">
        <w:rPr>
          <w:bCs/>
          <w:sz w:val="28"/>
          <w:szCs w:val="28"/>
        </w:rPr>
        <w:t>администрации</w:t>
      </w:r>
    </w:p>
    <w:p w:rsidR="00EC5F4B" w:rsidRPr="00A12FBA" w:rsidRDefault="00EC5F4B" w:rsidP="00EC5F4B">
      <w:pPr>
        <w:pStyle w:val="ac"/>
        <w:jc w:val="right"/>
        <w:rPr>
          <w:bCs/>
        </w:rPr>
      </w:pPr>
      <w:proofErr w:type="spellStart"/>
      <w:r w:rsidRPr="00A12FBA">
        <w:rPr>
          <w:bCs/>
        </w:rPr>
        <w:t>Мокшанского</w:t>
      </w:r>
      <w:proofErr w:type="spellEnd"/>
      <w:r w:rsidRPr="00A12FBA">
        <w:rPr>
          <w:bCs/>
        </w:rPr>
        <w:t xml:space="preserve"> района </w:t>
      </w:r>
    </w:p>
    <w:p w:rsidR="00EC5F4B" w:rsidRDefault="00EC5F4B" w:rsidP="00EC5F4B">
      <w:pPr>
        <w:widowControl/>
        <w:jc w:val="right"/>
      </w:pPr>
      <w:r w:rsidRPr="00A12FBA">
        <w:rPr>
          <w:bCs/>
        </w:rPr>
        <w:t xml:space="preserve">                    </w:t>
      </w:r>
      <w:r w:rsidRPr="00F37413">
        <w:rPr>
          <w:bCs/>
          <w:sz w:val="24"/>
          <w:szCs w:val="24"/>
        </w:rPr>
        <w:t xml:space="preserve">от </w:t>
      </w:r>
      <w:r>
        <w:rPr>
          <w:bCs/>
          <w:sz w:val="24"/>
          <w:szCs w:val="24"/>
        </w:rPr>
        <w:t xml:space="preserve"> </w:t>
      </w:r>
      <w:r w:rsidR="00665DCD">
        <w:rPr>
          <w:bCs/>
          <w:sz w:val="24"/>
          <w:szCs w:val="24"/>
        </w:rPr>
        <w:t>19.07.2021</w:t>
      </w:r>
      <w:r w:rsidRPr="00F37413">
        <w:rPr>
          <w:bCs/>
          <w:sz w:val="24"/>
          <w:szCs w:val="24"/>
        </w:rPr>
        <w:t xml:space="preserve">  №  </w:t>
      </w:r>
      <w:r w:rsidR="00665DCD">
        <w:rPr>
          <w:bCs/>
          <w:sz w:val="24"/>
          <w:szCs w:val="24"/>
        </w:rPr>
        <w:t>634</w:t>
      </w:r>
      <w:r w:rsidRPr="00F37413">
        <w:rPr>
          <w:bCs/>
          <w:sz w:val="24"/>
          <w:szCs w:val="24"/>
        </w:rPr>
        <w:t xml:space="preserve"> </w:t>
      </w:r>
      <w:r>
        <w:rPr>
          <w:bCs/>
          <w:sz w:val="24"/>
          <w:szCs w:val="24"/>
        </w:rPr>
        <w:t xml:space="preserve"> </w:t>
      </w:r>
    </w:p>
    <w:tbl>
      <w:tblPr>
        <w:tblW w:w="10012" w:type="dxa"/>
        <w:tblInd w:w="95" w:type="dxa"/>
        <w:tblLook w:val="04A0"/>
      </w:tblPr>
      <w:tblGrid>
        <w:gridCol w:w="10012"/>
      </w:tblGrid>
      <w:tr w:rsidR="00EC5F4B" w:rsidRPr="006D0134" w:rsidTr="00093437">
        <w:trPr>
          <w:trHeight w:val="315"/>
        </w:trPr>
        <w:tc>
          <w:tcPr>
            <w:tcW w:w="10012" w:type="dxa"/>
            <w:tcBorders>
              <w:top w:val="nil"/>
              <w:left w:val="nil"/>
              <w:bottom w:val="nil"/>
              <w:right w:val="nil"/>
            </w:tcBorders>
            <w:shd w:val="clear" w:color="000000" w:fill="FFFFFF"/>
            <w:hideMark/>
          </w:tcPr>
          <w:p w:rsidR="00EC5F4B" w:rsidRPr="006D0134" w:rsidRDefault="00EC5F4B" w:rsidP="00093437">
            <w:pPr>
              <w:widowControl/>
              <w:jc w:val="center"/>
              <w:rPr>
                <w:b/>
                <w:bCs/>
                <w:sz w:val="24"/>
                <w:szCs w:val="24"/>
              </w:rPr>
            </w:pPr>
            <w:r w:rsidRPr="006D0134">
              <w:rPr>
                <w:b/>
                <w:bCs/>
                <w:sz w:val="24"/>
                <w:szCs w:val="24"/>
              </w:rPr>
              <w:t>Отчет</w:t>
            </w:r>
          </w:p>
        </w:tc>
      </w:tr>
      <w:tr w:rsidR="00EC5F4B" w:rsidRPr="006D0134" w:rsidTr="00093437">
        <w:trPr>
          <w:trHeight w:val="975"/>
        </w:trPr>
        <w:tc>
          <w:tcPr>
            <w:tcW w:w="10012" w:type="dxa"/>
            <w:tcBorders>
              <w:top w:val="nil"/>
              <w:left w:val="nil"/>
              <w:bottom w:val="nil"/>
              <w:right w:val="nil"/>
            </w:tcBorders>
            <w:shd w:val="clear" w:color="000000" w:fill="FFFFFF"/>
            <w:hideMark/>
          </w:tcPr>
          <w:p w:rsidR="00EC5F4B" w:rsidRPr="006D0134" w:rsidRDefault="00EC5F4B" w:rsidP="00EC5F4B">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первое полугодие 2021</w:t>
            </w:r>
            <w:r w:rsidRPr="006D0134">
              <w:rPr>
                <w:b/>
                <w:bCs/>
                <w:sz w:val="24"/>
                <w:szCs w:val="24"/>
              </w:rPr>
              <w:t xml:space="preserve"> года</w:t>
            </w:r>
          </w:p>
        </w:tc>
      </w:tr>
    </w:tbl>
    <w:p w:rsidR="002A0C69" w:rsidRDefault="002A0C69" w:rsidP="007365EB">
      <w:pPr>
        <w:pStyle w:val="ac"/>
        <w:ind w:left="5760"/>
        <w:jc w:val="right"/>
        <w:rPr>
          <w:bCs/>
        </w:rPr>
      </w:pPr>
    </w:p>
    <w:tbl>
      <w:tblPr>
        <w:tblW w:w="10367" w:type="dxa"/>
        <w:tblInd w:w="89" w:type="dxa"/>
        <w:tblLayout w:type="fixed"/>
        <w:tblLook w:val="04A0"/>
      </w:tblPr>
      <w:tblGrid>
        <w:gridCol w:w="737"/>
        <w:gridCol w:w="2259"/>
        <w:gridCol w:w="709"/>
        <w:gridCol w:w="712"/>
        <w:gridCol w:w="1168"/>
        <w:gridCol w:w="783"/>
        <w:gridCol w:w="1164"/>
        <w:gridCol w:w="1134"/>
        <w:gridCol w:w="1059"/>
        <w:gridCol w:w="642"/>
      </w:tblGrid>
      <w:tr w:rsidR="00EC5F4B" w:rsidRPr="00EC5F4B" w:rsidTr="00EC5F4B">
        <w:trPr>
          <w:trHeight w:val="1050"/>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5F4B" w:rsidRPr="00EC5F4B" w:rsidRDefault="00EC5F4B" w:rsidP="00EC5F4B">
            <w:pPr>
              <w:widowControl/>
              <w:rPr>
                <w:rFonts w:ascii="Arial" w:hAnsi="Arial" w:cs="Arial"/>
                <w:b/>
                <w:bCs/>
              </w:rPr>
            </w:pPr>
            <w:r w:rsidRPr="00EC5F4B">
              <w:rPr>
                <w:rFonts w:ascii="Arial" w:hAnsi="Arial" w:cs="Arial"/>
                <w:b/>
                <w:bCs/>
              </w:rPr>
              <w:t>№</w:t>
            </w:r>
            <w:proofErr w:type="spellStart"/>
            <w:proofErr w:type="gramStart"/>
            <w:r w:rsidRPr="00EC5F4B">
              <w:rPr>
                <w:rFonts w:ascii="Arial" w:hAnsi="Arial" w:cs="Arial"/>
                <w:b/>
                <w:bCs/>
              </w:rPr>
              <w:t>п</w:t>
            </w:r>
            <w:proofErr w:type="spellEnd"/>
            <w:proofErr w:type="gramEnd"/>
            <w:r w:rsidRPr="00EC5F4B">
              <w:rPr>
                <w:rFonts w:ascii="Arial" w:hAnsi="Arial" w:cs="Arial"/>
                <w:b/>
                <w:bCs/>
              </w:rPr>
              <w:t>/</w:t>
            </w:r>
            <w:proofErr w:type="spellStart"/>
            <w:r w:rsidRPr="00EC5F4B">
              <w:rPr>
                <w:rFonts w:ascii="Arial" w:hAnsi="Arial" w:cs="Arial"/>
                <w:b/>
                <w:bCs/>
              </w:rPr>
              <w:t>п</w:t>
            </w:r>
            <w:proofErr w:type="spellEnd"/>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Наименование кода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КВСР</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КФСР</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КЦСР</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КВР</w:t>
            </w:r>
          </w:p>
        </w:tc>
        <w:tc>
          <w:tcPr>
            <w:tcW w:w="1164" w:type="dxa"/>
            <w:tcBorders>
              <w:top w:val="single" w:sz="4" w:space="0" w:color="auto"/>
              <w:left w:val="nil"/>
              <w:bottom w:val="nil"/>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Утверждено на 2021 год, тыс</w:t>
            </w:r>
            <w:proofErr w:type="gramStart"/>
            <w:r w:rsidRPr="00EC5F4B">
              <w:rPr>
                <w:rFonts w:ascii="MS Sans Serif" w:hAnsi="MS Sans Serif" w:cs="Arial"/>
                <w:b/>
                <w:bCs/>
                <w:sz w:val="17"/>
                <w:szCs w:val="17"/>
              </w:rPr>
              <w:t>.р</w:t>
            </w:r>
            <w:proofErr w:type="gramEnd"/>
            <w:r w:rsidRPr="00EC5F4B">
              <w:rPr>
                <w:rFonts w:ascii="MS Sans Serif" w:hAnsi="MS Sans Serif" w:cs="Arial"/>
                <w:b/>
                <w:bCs/>
                <w:sz w:val="17"/>
                <w:szCs w:val="17"/>
              </w:rPr>
              <w:t>уб.</w:t>
            </w:r>
          </w:p>
        </w:tc>
        <w:tc>
          <w:tcPr>
            <w:tcW w:w="1134" w:type="dxa"/>
            <w:tcBorders>
              <w:top w:val="single" w:sz="4" w:space="0" w:color="auto"/>
              <w:left w:val="nil"/>
              <w:bottom w:val="nil"/>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План на первое полугодие 2021 года, тыс</w:t>
            </w:r>
            <w:proofErr w:type="gramStart"/>
            <w:r w:rsidRPr="00EC5F4B">
              <w:rPr>
                <w:rFonts w:ascii="MS Sans Serif" w:hAnsi="MS Sans Serif" w:cs="Arial"/>
                <w:b/>
                <w:bCs/>
                <w:sz w:val="17"/>
                <w:szCs w:val="17"/>
              </w:rPr>
              <w:t>.р</w:t>
            </w:r>
            <w:proofErr w:type="gramEnd"/>
            <w:r w:rsidRPr="00EC5F4B">
              <w:rPr>
                <w:rFonts w:ascii="MS Sans Serif" w:hAnsi="MS Sans Serif" w:cs="Arial"/>
                <w:b/>
                <w:bCs/>
                <w:sz w:val="17"/>
                <w:szCs w:val="17"/>
              </w:rPr>
              <w:t>уб.</w:t>
            </w:r>
          </w:p>
        </w:tc>
        <w:tc>
          <w:tcPr>
            <w:tcW w:w="1059" w:type="dxa"/>
            <w:tcBorders>
              <w:top w:val="single" w:sz="4" w:space="0" w:color="auto"/>
              <w:left w:val="nil"/>
              <w:bottom w:val="nil"/>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Исполнено за первое полугодие 2021 года, тыс</w:t>
            </w:r>
            <w:proofErr w:type="gramStart"/>
            <w:r w:rsidRPr="00EC5F4B">
              <w:rPr>
                <w:rFonts w:ascii="MS Sans Serif" w:hAnsi="MS Sans Serif" w:cs="Arial"/>
                <w:b/>
                <w:bCs/>
                <w:sz w:val="17"/>
                <w:szCs w:val="17"/>
              </w:rPr>
              <w:t>.р</w:t>
            </w:r>
            <w:proofErr w:type="gramEnd"/>
            <w:r w:rsidRPr="00EC5F4B">
              <w:rPr>
                <w:rFonts w:ascii="MS Sans Serif" w:hAnsi="MS Sans Serif" w:cs="Arial"/>
                <w:b/>
                <w:bCs/>
                <w:sz w:val="17"/>
                <w:szCs w:val="17"/>
              </w:rPr>
              <w:t>уб.</w:t>
            </w:r>
          </w:p>
        </w:tc>
        <w:tc>
          <w:tcPr>
            <w:tcW w:w="642" w:type="dxa"/>
            <w:tcBorders>
              <w:top w:val="single" w:sz="4" w:space="0" w:color="auto"/>
              <w:left w:val="nil"/>
              <w:bottom w:val="nil"/>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 xml:space="preserve">% </w:t>
            </w:r>
            <w:proofErr w:type="spellStart"/>
            <w:proofErr w:type="gramStart"/>
            <w:r w:rsidRPr="00EC5F4B">
              <w:rPr>
                <w:rFonts w:ascii="MS Sans Serif" w:hAnsi="MS Sans Serif" w:cs="Arial"/>
                <w:b/>
                <w:bCs/>
                <w:sz w:val="17"/>
                <w:szCs w:val="17"/>
              </w:rPr>
              <w:t>испол-нения</w:t>
            </w:r>
            <w:proofErr w:type="spellEnd"/>
            <w:proofErr w:type="gramEnd"/>
          </w:p>
        </w:tc>
      </w:tr>
      <w:tr w:rsidR="00EC5F4B" w:rsidRPr="00EC5F4B" w:rsidTr="00EC5F4B">
        <w:trPr>
          <w:trHeight w:val="255"/>
        </w:trPr>
        <w:tc>
          <w:tcPr>
            <w:tcW w:w="737" w:type="dxa"/>
            <w:tcBorders>
              <w:top w:val="nil"/>
              <w:left w:val="single" w:sz="4" w:space="0" w:color="auto"/>
              <w:bottom w:val="single" w:sz="4" w:space="0" w:color="auto"/>
              <w:right w:val="nil"/>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1</w:t>
            </w:r>
          </w:p>
        </w:tc>
        <w:tc>
          <w:tcPr>
            <w:tcW w:w="2259" w:type="dxa"/>
            <w:tcBorders>
              <w:top w:val="nil"/>
              <w:left w:val="single" w:sz="4" w:space="0" w:color="auto"/>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2</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3</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5</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8</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9</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MS Sans Serif" w:hAnsi="MS Sans Serif" w:cs="Arial"/>
                <w:b/>
                <w:bCs/>
                <w:sz w:val="17"/>
                <w:szCs w:val="17"/>
              </w:rPr>
            </w:pPr>
            <w:r w:rsidRPr="00EC5F4B">
              <w:rPr>
                <w:rFonts w:ascii="MS Sans Serif" w:hAnsi="MS Sans Serif" w:cs="Arial"/>
                <w:b/>
                <w:bCs/>
                <w:sz w:val="17"/>
                <w:szCs w:val="17"/>
              </w:rPr>
              <w:t>10</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rPr>
                <w:rFonts w:ascii="Arial CYR" w:hAnsi="Arial CYR" w:cs="Arial CYR"/>
                <w:b/>
                <w:bCs/>
                <w:sz w:val="16"/>
                <w:szCs w:val="16"/>
              </w:rPr>
            </w:pPr>
            <w:r w:rsidRPr="00EC5F4B">
              <w:rPr>
                <w:rFonts w:ascii="Arial CYR" w:hAnsi="Arial CYR" w:cs="Arial CYR"/>
                <w:b/>
                <w:bCs/>
                <w:sz w:val="16"/>
                <w:szCs w:val="16"/>
              </w:rPr>
              <w:t>Итого</w:t>
            </w:r>
          </w:p>
        </w:tc>
        <w:tc>
          <w:tcPr>
            <w:tcW w:w="70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12"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8"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83"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689 345,0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350 428,1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343 671,8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rPr>
                <w:rFonts w:ascii="Arial" w:hAnsi="Arial" w:cs="Arial"/>
                <w:b/>
                <w:bCs/>
                <w:sz w:val="16"/>
                <w:szCs w:val="16"/>
              </w:rPr>
            </w:pPr>
            <w:r w:rsidRPr="00EC5F4B">
              <w:rPr>
                <w:rFonts w:ascii="Arial" w:hAnsi="Arial" w:cs="Arial"/>
                <w:b/>
                <w:bCs/>
                <w:sz w:val="16"/>
                <w:szCs w:val="16"/>
              </w:rPr>
              <w:t xml:space="preserve">         98,1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jc w:val="right"/>
              <w:rPr>
                <w:rFonts w:ascii="Arial" w:hAnsi="Arial" w:cs="Arial"/>
                <w:b/>
                <w:bCs/>
              </w:rPr>
            </w:pPr>
            <w:r w:rsidRPr="00EC5F4B">
              <w:rPr>
                <w:rFonts w:ascii="Arial" w:hAnsi="Arial" w:cs="Arial"/>
                <w:b/>
                <w:bCs/>
              </w:rPr>
              <w:t>1</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rPr>
                <w:rFonts w:ascii="Arial CYR" w:hAnsi="Arial CYR" w:cs="Arial CYR"/>
                <w:b/>
                <w:bCs/>
                <w:sz w:val="16"/>
                <w:szCs w:val="16"/>
              </w:rPr>
            </w:pPr>
            <w:r w:rsidRPr="00EC5F4B">
              <w:rPr>
                <w:rFonts w:ascii="Arial CYR" w:hAnsi="Arial CYR" w:cs="Arial CYR"/>
                <w:b/>
                <w:bCs/>
                <w:sz w:val="16"/>
                <w:szCs w:val="16"/>
              </w:rPr>
              <w:t xml:space="preserve">Администрация </w:t>
            </w:r>
            <w:proofErr w:type="spellStart"/>
            <w:r w:rsidRPr="00EC5F4B">
              <w:rPr>
                <w:rFonts w:ascii="Arial CYR" w:hAnsi="Arial CYR" w:cs="Arial CYR"/>
                <w:b/>
                <w:bCs/>
                <w:sz w:val="16"/>
                <w:szCs w:val="16"/>
              </w:rPr>
              <w:t>Мокшанского</w:t>
            </w:r>
            <w:proofErr w:type="spellEnd"/>
            <w:r w:rsidRPr="00EC5F4B">
              <w:rPr>
                <w:rFonts w:ascii="Arial CYR" w:hAnsi="Arial CYR" w:cs="Arial CYR"/>
                <w:b/>
                <w:bCs/>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210 705,9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77 160,0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73 841,7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rPr>
                <w:rFonts w:ascii="Arial" w:hAnsi="Arial" w:cs="Arial"/>
                <w:b/>
                <w:bCs/>
                <w:sz w:val="16"/>
                <w:szCs w:val="16"/>
              </w:rPr>
            </w:pPr>
            <w:r w:rsidRPr="00EC5F4B">
              <w:rPr>
                <w:rFonts w:ascii="Arial" w:hAnsi="Arial" w:cs="Arial"/>
                <w:b/>
                <w:bCs/>
                <w:sz w:val="16"/>
                <w:szCs w:val="16"/>
              </w:rPr>
              <w:t xml:space="preserve">         95,7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0100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44 835,5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22 591,2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20 427,0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90,4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38 177,9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20 490,4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18 326,2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89,4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«Развитие муниципальной службы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38 177,9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20 490,4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18 326,2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89,4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Основное мероприятие "Обеспечение деятельности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(в том числе прохождение диспансеризации, дополнительная профессиональная подготовка)"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38 177,9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20 490,4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18 326,2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89,4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27 884,8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16 194,5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14 764,5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91,2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bookmarkStart w:id="2" w:name="RANGE!B20:I21"/>
            <w:bookmarkStart w:id="3" w:name="RANGE!B20"/>
            <w:bookmarkEnd w:id="2"/>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3"/>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27 884,8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16 194,5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14 764,5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91,2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27 884,8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16 194,5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14 764,5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91,2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Расходы на выплаты по оплате труда главы местной администрации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1100102110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2 266,7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811,7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82,9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1100102110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2 266,7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82,9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1100102110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2 266,7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82,9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Расходы на обеспечение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6 661,9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2 460,0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1 905,2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77,4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6 610,8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2 430,1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1 875,2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77,2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6 610,8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2 430,1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1 875,2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77,2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управлению охраной труда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1100174020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365,6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243,9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243,9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365,6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243,9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243,9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365,6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243,9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243,9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Исполнение государственных полномочий в сфере административных правоотношений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1100174310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287,7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287,7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1100174310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46,8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46,8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1100174440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1100174440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1100174440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1100175510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494,1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314,2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302,5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96,3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489,6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298,5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96,2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489,6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298,5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96,2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1100175510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1100175510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Судебная система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0105</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8300051200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8300051200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8300051200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6 655,8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2 099,1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2 099,1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4 958,9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1 963,9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1 963,9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Основное мероприятие "Организация деятельности МАУ "МФЦ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4 958,9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1 963,9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1 963,9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Расходы на обеспечение деятельности (оказание услуг) муниципальных учреждений (МАУ "МФЦ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1300105650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4 838,7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1 906,2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1 906,2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1300105650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4 838,7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1 906,2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1 906,2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1300105650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4 838,7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1 906,2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1 906,2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w:t>
            </w:r>
            <w:proofErr w:type="spellStart"/>
            <w:r w:rsidRPr="00EC5F4B">
              <w:rPr>
                <w:rFonts w:ascii="Arial CYR" w:hAnsi="Arial CYR" w:cs="Arial CYR"/>
                <w:sz w:val="16"/>
                <w:szCs w:val="16"/>
              </w:rPr>
              <w:t>минимальногоразмера</w:t>
            </w:r>
            <w:proofErr w:type="spellEnd"/>
            <w:r w:rsidRPr="00EC5F4B">
              <w:rPr>
                <w:rFonts w:ascii="Arial CYR" w:hAnsi="Arial CYR" w:cs="Arial CYR"/>
                <w:sz w:val="16"/>
                <w:szCs w:val="16"/>
              </w:rPr>
              <w:t xml:space="preserve"> оплаты труд</w:t>
            </w:r>
            <w:proofErr w:type="gramStart"/>
            <w:r w:rsidRPr="00EC5F4B">
              <w:rPr>
                <w:rFonts w:ascii="Arial CYR" w:hAnsi="Arial CYR" w:cs="Arial CYR"/>
                <w:sz w:val="16"/>
                <w:szCs w:val="16"/>
              </w:rPr>
              <w:t>а(</w:t>
            </w:r>
            <w:proofErr w:type="gramEnd"/>
            <w:r w:rsidRPr="00EC5F4B">
              <w:rPr>
                <w:rFonts w:ascii="Arial CYR" w:hAnsi="Arial CYR" w:cs="Arial CYR"/>
                <w:sz w:val="16"/>
                <w:szCs w:val="16"/>
              </w:rPr>
              <w:t xml:space="preserve">МАУ "МФЦ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1300171053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(МАУ "МФЦ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13001Z1053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автономным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13001Z1053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8300000000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237,1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Прочие мероприятия в области приватизации и управления государственной и муниципальной собственностью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8300099310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Расходы на уплату членских взносов в Совет муниципальных </w:t>
            </w:r>
            <w:r w:rsidRPr="00EC5F4B">
              <w:rPr>
                <w:rFonts w:ascii="Arial CYR" w:hAnsi="Arial CYR" w:cs="Arial CYR"/>
                <w:sz w:val="16"/>
                <w:szCs w:val="16"/>
              </w:rPr>
              <w:lastRenderedPageBreak/>
              <w:t>образований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8300099320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Уставный фонд муниципального унитарного предприятия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8800000000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Формирование уставного фонда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8810000000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Формирование уставного фонда муниципального унитарного предприятия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8810006100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8810006100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Бюджетные инвестиции иным юридическим лицам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8810006100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Иные </w:t>
            </w: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9600000000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459,8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Оплата пени и штрафов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9650000000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9650099710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9650099710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9650099710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Прочие расходы, связанные с исполнением переданных государственных полномочий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9660000000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409,8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Проведение Всероссийской переписи населения 2020 года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9660054690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409,8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9660054690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9660054690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НАЦИОНАЛЬНАЯ БЕЗОПАСНОСТЬ И ПРАВООХРАНИТЕЛЬНАЯ ДЕЯТЕЛЬНОСТЬ</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0300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7 763,5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2 477,5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2 477,5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Гражданская оборона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2 307,0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"Пожарная безопасность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0800000000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2 307,0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от пожаров"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0800100000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2 307,0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Модернизация муниципальной автоматизированной системы централизованного оповещения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w:t>
            </w:r>
            <w:r w:rsidRPr="00EC5F4B">
              <w:rPr>
                <w:rFonts w:ascii="Arial CYR" w:hAnsi="Arial CYR" w:cs="Arial CYR"/>
                <w:sz w:val="16"/>
                <w:szCs w:val="16"/>
              </w:rPr>
              <w:lastRenderedPageBreak/>
              <w:t>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0800105690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2 257,0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2 257,0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2 257,0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0800199110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0800199110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0800199110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0310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5 456,5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2 477,5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2 477,5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"Пожарная безопасность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0800000000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5 456,5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2 477,5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2 477,5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от пожаров"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0800100000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5 456,5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2 477,5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2 477,5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0800105670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5 456,5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2 477,5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2 477,5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4 328,9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1 806,3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1 806,3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4 328,9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1 806,3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1 806,3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1 087,8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1 087,8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0310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0800105670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0400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19 122,9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2 538,3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2 538,3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Сельское хозяйство и рыболовство</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«Развитие агропромышленного комплекса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"Обеспечение реализации муниципальной программы «Развитие агропромышленного комплекса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0460000000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"Совершенствование обеспечения реализации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0460100000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Исполнение отдельных государственных полномочий Пензенской области </w:t>
            </w:r>
            <w:proofErr w:type="gramStart"/>
            <w:r w:rsidRPr="00EC5F4B">
              <w:rPr>
                <w:rFonts w:ascii="Arial CYR" w:hAnsi="Arial CYR" w:cs="Arial CYR"/>
                <w:sz w:val="16"/>
                <w:szCs w:val="16"/>
              </w:rPr>
              <w:t>по организации мероприятий при осуществлении деятельности по обращению с животными без владельцев</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0460174520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0460174520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0460174520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Транспорт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0408</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"Повышение качества транспортного обслуживания населения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0910200000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Мероприятия по повышению качества транспортного обслуживания населения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0910261260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0910261260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0408</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0910261260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1 386,0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411,1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411,1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Дорожное хозяйство (дорожные фонды)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0409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17 458,7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17 458,7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2 010,6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2 010,6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17 458,7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2 010,6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2 010,6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0910300000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17 458,7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2 010,6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2 010,6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Мероприятия по капитальному ремонту, модернизации, ремонту и содержанию автомобильных дорог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0910346150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2 382,1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0910346150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2 382,1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0910346150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2 382,1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Бюджетные ассигнования муниципального дорожного фонда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0910346190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4 215,5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1 970,6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1 970,6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0910346190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4 215,5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1 970,6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1 970,6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0910346190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4 215,5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1 970,6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1 970,6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Бюджетные ассигнования муниципального дорожного фонда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(неиспользованные остатки прошлых лет)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0910346200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126,6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126,6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 xml:space="preserve">Иные закупки товаров, работ и услуг для обеспечения </w:t>
            </w:r>
            <w:r w:rsidRPr="00EC5F4B">
              <w:rPr>
                <w:rFonts w:ascii="Arial CYR" w:hAnsi="Arial CYR" w:cs="Arial CYR"/>
                <w:sz w:val="16"/>
                <w:szCs w:val="16"/>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0910346200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126,6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09103S3080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10 734,5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09103S3080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10 734,5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09103S3080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10 734,5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0412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237,3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116,6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116,6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"Развитие и поддержка малого и среднего предпринимательства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 Развитие и поддержка малого и среднего предпринимательства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0220000000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0220100000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и за её пределами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0220161020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0220161020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0220161020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«Развитие культуры и туризма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w:t>
            </w:r>
            <w:r w:rsidRPr="00EC5F4B">
              <w:rPr>
                <w:rFonts w:ascii="Arial CYR" w:hAnsi="Arial CYR" w:cs="Arial CYR"/>
                <w:sz w:val="16"/>
                <w:szCs w:val="16"/>
              </w:rPr>
              <w:lastRenderedPageBreak/>
              <w:t>района Пензенской области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0412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"Туризм"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"Создание благоприятных условий для развития туристской отрасли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реализацию мероприятий по развитию внутреннего туризма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05201Z1200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05201Z1200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05201Z1200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0412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8300000000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Мероприятия по землеустройству и землепользованию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8300099340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0412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8300099340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ЖИЛИЩНО-КОММУНАЛЬНОЕ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0500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2 420,8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49,0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79,1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Жилищное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"Оплата взносов в региональный фонд капитального ремонта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0910400000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0910462210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0910462210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0910462210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41,9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0502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0910100000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Мероприятия по содержанию объектов газоснабжения, находящихся в собственности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и инвентаризация бесхозяйных газовых сетей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0910161220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0910161220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0910161220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Благоустройство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0503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"Мероприятия межмуниципального характера по охране окружающей среды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 Организация и осуществление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проектов и мероприятий в сфере охраны окружающей среды и </w:t>
            </w:r>
            <w:r w:rsidRPr="00EC5F4B">
              <w:rPr>
                <w:rFonts w:ascii="Arial CYR" w:hAnsi="Arial CYR" w:cs="Arial CYR"/>
                <w:sz w:val="16"/>
                <w:szCs w:val="16"/>
              </w:rPr>
              <w:lastRenderedPageBreak/>
              <w:t>экологической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Обеспечение комплексного развития сельских территорий (благоустройство сельских территорий)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09201L5765</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09201L5765</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09201L5765</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2 041,8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вопросы в области жилищно-коммунального хозяйства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0505</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0900000000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"Мероприятия межмуниципального характера по охране окружающей среды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0920000000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 Организация и осуществление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проектов и мероприятий в сфере охраны окружающей среды и экологической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0920100000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7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0920174630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0920174630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0920174630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ОХРАНА ОКРУЖАЮЩЕЙ СРЕДЫ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0600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«Использование и охрана земель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2021-2024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Мероприятия, направленные на ликвидацию несанкционированных свалок</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1500105510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1500105510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0605</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1500105510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ОБРАЗОВАНИЕ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0700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12 842,6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7 009,9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6 895,5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98,4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12 711,6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6 982,7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6 868,3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98,4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«Развитие культуры и туризма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12 711,6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6 982,7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6 868,3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98,4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"Культура"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12 711,6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6 982,7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6 868,3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98,4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"Повышение качества и доступности дополнительного образования детей в сфере культуры"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0510400000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12 711,6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6 982,7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6 868,3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98,4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(МБОДО ДШИ)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0510405420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9 647,5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5 010,8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97,8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0510405420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9 647,5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5 010,8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97,8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0510405420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9 647,5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5 125,2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5 010,8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97,8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EC5F4B">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0510471052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1 895,7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988,1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988,1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1 895,7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988,1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988,1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1 895,7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988,1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988,1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(МБОДО ДШИ)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0510471053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0510476250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0510476250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0510476250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EC5F4B">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05104Z1052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224,2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05104Z1052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224,2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05104Z1052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224,2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(МБОДО ДШИ)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05104Z1053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Дополнительные расходы на поддержку отрасли культуры (модернизация муниципальных детских школ искусств по видам искусств)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05104М5196</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632,8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05104М5196</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05104М5196</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Молодежная политика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131,0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27,2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"Реализация молодежной политики и развитие физической культуры и спорта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0600000000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71,0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23,5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23,5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"Поддержка и воспитание детей и молодежи"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0600100000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71,0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23,5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23,5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Мероприятия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в рамках муниципальной программы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"Реализация молодежной политики и развитие физической культуры и спорта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 ", за исключением мероприятий в области спорта и физической культуры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0600123420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71,0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23,5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23,5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0600123420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0600123420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0600123420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0600123420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"Профилактика преступлений и иных правонарушений"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Реализация мероприятий муниципальной программы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КУЛЬТУРА, КИНЕМАТОГРАФИЯ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0800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84 407,9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24 774,6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23 748,1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95,9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Культура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84 407,9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24 774,6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23 748,1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95,9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«Развитие культуры и туризма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0500000000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84 407,9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24 774,6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23 748,1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95,9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"Культура"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84 397,9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24 774,6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23 748,1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95,9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21 085,9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10 344,1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10 344,1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(МБУК "МЦРДК")</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0510105410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7 022,0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3 302,8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3 302,8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0510105410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7 022,0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0510105410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7 022,0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Реконструкция здания Муниципального бюджетного учреждение культуры «</w:t>
            </w:r>
            <w:proofErr w:type="spellStart"/>
            <w:r w:rsidRPr="00EC5F4B">
              <w:rPr>
                <w:rFonts w:ascii="Arial CYR" w:hAnsi="Arial CYR" w:cs="Arial CYR"/>
                <w:sz w:val="16"/>
                <w:szCs w:val="16"/>
              </w:rPr>
              <w:t>Межпоселенческий</w:t>
            </w:r>
            <w:proofErr w:type="spellEnd"/>
            <w:r w:rsidRPr="00EC5F4B">
              <w:rPr>
                <w:rFonts w:ascii="Arial CYR" w:hAnsi="Arial CYR" w:cs="Arial CYR"/>
                <w:sz w:val="16"/>
                <w:szCs w:val="16"/>
              </w:rPr>
              <w:t xml:space="preserve"> центральный районный Дом культуры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0510105610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182,0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0510105610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0510105610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460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0510171051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6 291,5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3 300,3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3 300,3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6 291,5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6 291,5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3 300,3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0510196950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7 434,9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3 592,2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3 592,2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0510196950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7 434,9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3 592,2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3 592,2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0510196950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7 434,9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3 592,2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3 592,2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05101Z1051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155,5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05101Z1051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"Повышение доступности и качества библиотечных услуг"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0510200000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11 224,0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5 582,6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5 582,6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(МБУК "</w:t>
            </w:r>
            <w:proofErr w:type="spellStart"/>
            <w:r w:rsidRPr="00EC5F4B">
              <w:rPr>
                <w:rFonts w:ascii="Arial CYR" w:hAnsi="Arial CYR" w:cs="Arial CYR"/>
                <w:sz w:val="16"/>
                <w:szCs w:val="16"/>
              </w:rPr>
              <w:t>Мокшанская</w:t>
            </w:r>
            <w:proofErr w:type="spellEnd"/>
            <w:r w:rsidRPr="00EC5F4B">
              <w:rPr>
                <w:rFonts w:ascii="Arial CYR" w:hAnsi="Arial CYR" w:cs="Arial CYR"/>
                <w:sz w:val="16"/>
                <w:szCs w:val="16"/>
              </w:rPr>
              <w:t xml:space="preserve"> МЦРБ")</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0510205430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3 520,5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3 520,5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0510205430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3 520,5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3 520,5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0510205430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3 520,5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3 520,5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w:t>
            </w:r>
            <w:r w:rsidRPr="00EC5F4B">
              <w:rPr>
                <w:rFonts w:ascii="Arial CYR" w:hAnsi="Arial CYR" w:cs="Arial CYR"/>
                <w:sz w:val="16"/>
                <w:szCs w:val="16"/>
              </w:rPr>
              <w:lastRenderedPageBreak/>
              <w:t>государственной социальной политики» (МБУК "</w:t>
            </w:r>
            <w:proofErr w:type="spellStart"/>
            <w:r w:rsidRPr="00EC5F4B">
              <w:rPr>
                <w:rFonts w:ascii="Arial CYR" w:hAnsi="Arial CYR" w:cs="Arial CYR"/>
                <w:sz w:val="16"/>
                <w:szCs w:val="16"/>
              </w:rPr>
              <w:t>Мокшанская</w:t>
            </w:r>
            <w:proofErr w:type="spellEnd"/>
            <w:r w:rsidRPr="00EC5F4B">
              <w:rPr>
                <w:rFonts w:ascii="Arial CYR" w:hAnsi="Arial CYR" w:cs="Arial CYR"/>
                <w:sz w:val="16"/>
                <w:szCs w:val="16"/>
              </w:rPr>
              <w:t xml:space="preserve"> МЦРБ")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0510271051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3 431,7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1 788,8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1 788,8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3 431,7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1 788,8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1 788,8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3 431,7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1 788,8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1 788,8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0510296960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0510296960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0510296960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EC5F4B">
              <w:rPr>
                <w:rFonts w:ascii="Arial CYR" w:hAnsi="Arial CYR" w:cs="Arial CYR"/>
                <w:sz w:val="16"/>
                <w:szCs w:val="16"/>
              </w:rPr>
              <w:t>Мокшанская</w:t>
            </w:r>
            <w:proofErr w:type="spellEnd"/>
            <w:r w:rsidRPr="00EC5F4B">
              <w:rPr>
                <w:rFonts w:ascii="Arial CYR" w:hAnsi="Arial CYR" w:cs="Arial CYR"/>
                <w:sz w:val="16"/>
                <w:szCs w:val="16"/>
              </w:rPr>
              <w:t xml:space="preserve"> МЦРБ")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05102Z1051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125,5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125,5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05102Z1051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125,5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"Повышение доступности и качества музейных услуг"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0510300000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3 334,1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1 703,1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1 703,1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(МБУК "Музей А.Г. Малышкина")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0510305440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2 413,1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1 246,4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1 246,4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0510305440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2 413,1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1 246,4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1 246,4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0510305440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2 413,1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1 246,4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1 246,4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w:t>
            </w:r>
            <w:r w:rsidRPr="00EC5F4B">
              <w:rPr>
                <w:rFonts w:ascii="Arial CYR" w:hAnsi="Arial CYR" w:cs="Arial CYR"/>
                <w:sz w:val="16"/>
                <w:szCs w:val="16"/>
              </w:rPr>
              <w:lastRenderedPageBreak/>
              <w:t>Малышкина")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0510371051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857,9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426,4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426,4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0510371051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857,9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426,4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426,4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работников муниципальных учреждений культуры</w:t>
            </w:r>
            <w:proofErr w:type="gramEnd"/>
            <w:r w:rsidRPr="00EC5F4B">
              <w:rPr>
                <w:rFonts w:ascii="Arial CYR" w:hAnsi="Arial CYR" w:cs="Arial CY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05103Z1051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05103Z1051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"Региональный проект «Культурная среда»"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051A100000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48 536,4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6 927,5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5 901,0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85,2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Создание модельных муниципальных библиотек</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051A154540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4 765,4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4 765,4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051A154540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4 765,4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4 765,4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051A154540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10 000,0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4 765,4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4 765,4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051A155198</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5 085,4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051A155198</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5 085,4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051A155198</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5 085,4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Реконструкция и капитальный ремонт зданий муниципальных учреждений культуры (реконструкция здания МБУК "</w:t>
            </w:r>
            <w:proofErr w:type="spellStart"/>
            <w:r w:rsidRPr="00EC5F4B">
              <w:rPr>
                <w:rFonts w:ascii="Arial CYR" w:hAnsi="Arial CYR" w:cs="Arial CYR"/>
                <w:sz w:val="16"/>
                <w:szCs w:val="16"/>
              </w:rPr>
              <w:t>Мокшанская</w:t>
            </w:r>
            <w:proofErr w:type="spellEnd"/>
            <w:r w:rsidRPr="00EC5F4B">
              <w:rPr>
                <w:rFonts w:ascii="Arial CYR" w:hAnsi="Arial CYR" w:cs="Arial CYR"/>
                <w:sz w:val="16"/>
                <w:szCs w:val="16"/>
              </w:rPr>
              <w:t xml:space="preserve"> МЦРБ")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051A173430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33 020,1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2 141,7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1 115,2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52,1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051A173430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33 020,1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2 141,7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1 115,2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52,1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051A173430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460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33 020,1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2 141,7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1 115,2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52,1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EC5F4B">
              <w:rPr>
                <w:rFonts w:ascii="Arial CYR" w:hAnsi="Arial CYR" w:cs="Arial CYR"/>
                <w:sz w:val="16"/>
                <w:szCs w:val="16"/>
              </w:rPr>
              <w:t>Мокшанская</w:t>
            </w:r>
            <w:proofErr w:type="spellEnd"/>
            <w:r w:rsidRPr="00EC5F4B">
              <w:rPr>
                <w:rFonts w:ascii="Arial CYR" w:hAnsi="Arial CYR" w:cs="Arial CYR"/>
                <w:sz w:val="16"/>
                <w:szCs w:val="16"/>
              </w:rPr>
              <w:t xml:space="preserve"> МЦРБ")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051A1М3431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431,0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051A1М3431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431,0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051A1М3431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460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431,0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"Региональный проект " Творческие люди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051A200000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217,4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217,4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217,4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051A255194</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217,4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051A255194</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051A255194</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"Туризм"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0801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0520000000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"Создание благоприятных условий для развития туристской отрасли на территории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0520100000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Организация и проведение культурно-массовых мероприятий для населения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w:t>
            </w:r>
            <w:r w:rsidRPr="00EC5F4B">
              <w:rPr>
                <w:rFonts w:ascii="Arial CYR" w:hAnsi="Arial CYR" w:cs="Arial CYR"/>
                <w:sz w:val="16"/>
                <w:szCs w:val="16"/>
              </w:rPr>
              <w:lastRenderedPageBreak/>
              <w:t>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0520123410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0520123410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0801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0520123410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1000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37 070,2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16 899,6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16 899,3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Социальное обслуживание населения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22 545,2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10 414,9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10 414,9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22 545,2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10 414,9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10 414,9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"Старшее поколение"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0330000000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Совершенствование мер социальной защиты и социального обслуживания пожилых людей сельской местности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0330100000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Мероприятия КЦСОН в рамках подпрограммы "Старшее поколение"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0330105620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0330105620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0330105620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22 530,2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10 400,0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10 400,0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22 530,2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10 400,0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10 400,0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2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proofErr w:type="gramStart"/>
            <w:r w:rsidRPr="00EC5F4B">
              <w:rPr>
                <w:rFonts w:ascii="Arial CYR" w:hAnsi="Arial CYR" w:cs="Arial CYR"/>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w:t>
            </w:r>
            <w:r w:rsidRPr="00EC5F4B">
              <w:rPr>
                <w:rFonts w:ascii="Arial CYR" w:hAnsi="Arial CYR" w:cs="Arial CYR"/>
                <w:sz w:val="16"/>
                <w:szCs w:val="16"/>
              </w:rPr>
              <w:lastRenderedPageBreak/>
              <w:t>указанных организациях), в</w:t>
            </w:r>
            <w:proofErr w:type="gramEnd"/>
            <w:r w:rsidRPr="00EC5F4B">
              <w:rPr>
                <w:rFonts w:ascii="Arial CYR" w:hAnsi="Arial CYR" w:cs="Arial CYR"/>
                <w:sz w:val="16"/>
                <w:szCs w:val="16"/>
              </w:rPr>
              <w:t xml:space="preserve"> </w:t>
            </w:r>
            <w:proofErr w:type="gramStart"/>
            <w:r w:rsidRPr="00EC5F4B">
              <w:rPr>
                <w:rFonts w:ascii="Arial CYR" w:hAnsi="Arial CYR" w:cs="Arial CYR"/>
                <w:sz w:val="16"/>
                <w:szCs w:val="16"/>
              </w:rPr>
              <w:t>соответствии</w:t>
            </w:r>
            <w:proofErr w:type="gramEnd"/>
            <w:r w:rsidRPr="00EC5F4B">
              <w:rPr>
                <w:rFonts w:ascii="Arial CYR" w:hAnsi="Arial CYR" w:cs="Arial CYR"/>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22 530,2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10 400,0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10 400,0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22 530,2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10 400,0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10 400,0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22 530,2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10 400,0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10 400,0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1 259,3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1 187,5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1 187,2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24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0340177200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34,8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99,1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«Развитие агропромышленного комплекса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0400000000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«Устойчивое развитие сельских территорий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на 2014–2017 годы и на период до 2024 года»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0470000000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0470100000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04701L5761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04701L5761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04701L5761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1 187,3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1 152,4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1 152,4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13 265,7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13 265,7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"Социальная поддержка отдельных категорий граждан в жилищной сфере"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0350000000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13 265,7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"Государственная поддержка при улучшении жилищных условий молодых семей"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0350100000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2 721,6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1 470,4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1 470,4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Мероприятия по обеспечению жильем молодых семей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03501L4970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2 721,6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1 470,4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1 470,4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03501L4970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2 721,6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1 470,4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1 470,4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03501L4970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2 721,6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1 470,4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1 470,4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"Обеспечение жилыми помещениями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0350300000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10 544,1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3 826,9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3 826,9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4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proofErr w:type="gramStart"/>
            <w:r w:rsidRPr="00EC5F4B">
              <w:rPr>
                <w:rFonts w:ascii="Arial CYR" w:hAnsi="Arial CYR" w:cs="Arial CYR"/>
                <w:sz w:val="16"/>
                <w:szCs w:val="16"/>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w:t>
            </w:r>
            <w:r w:rsidRPr="00EC5F4B">
              <w:rPr>
                <w:rFonts w:ascii="Arial CYR" w:hAnsi="Arial CYR" w:cs="Arial CYR"/>
                <w:sz w:val="16"/>
                <w:szCs w:val="16"/>
              </w:rPr>
              <w:lastRenderedPageBreak/>
              <w:t>жилых помещений</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03503R0820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10 544,1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3 826,9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3 826,9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03503R0820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03503R0820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Капитальные вложения в объекты государственной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03503R0820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10 521,3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3 826,9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3 826,9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Бюджетные инвестиции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03503R0820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10 521,3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3 826,9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3 826,9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ФИЗИЧЕСКАЯ КУЛЬТУРА И СПОРТ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1100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153,8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153,8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Физическая культура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153,8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153,8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"Реализация молодежной политики и развитие физической культуры и спорта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0600000000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"Развитие массовой физической культуры и спорта среди детей и молодежи"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0600200000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Мероприятия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в области спорта и физической культуры в рамках муниципальной программы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"Реализация молодежной политики и развитие физической культуры и спорта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0600223430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234,5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0600223430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0600223430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174,5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0600223430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0600223430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901</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1300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внутреннего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«Управление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1210200000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Процентные платежи по кредитам от кредитных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1210220860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901</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1 988,0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jc w:val="right"/>
              <w:rPr>
                <w:rFonts w:ascii="Arial" w:hAnsi="Arial" w:cs="Arial"/>
                <w:b/>
                <w:bCs/>
              </w:rPr>
            </w:pPr>
            <w:r w:rsidRPr="00EC5F4B">
              <w:rPr>
                <w:rFonts w:ascii="Arial" w:hAnsi="Arial" w:cs="Arial"/>
                <w:b/>
                <w:bCs/>
              </w:rPr>
              <w:t>2</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rPr>
                <w:rFonts w:ascii="Arial CYR" w:hAnsi="Arial CYR" w:cs="Arial CYR"/>
                <w:b/>
                <w:bCs/>
                <w:sz w:val="16"/>
                <w:szCs w:val="16"/>
              </w:rPr>
            </w:pPr>
            <w:r w:rsidRPr="00EC5F4B">
              <w:rPr>
                <w:rFonts w:ascii="Arial CYR" w:hAnsi="Arial CYR" w:cs="Arial CYR"/>
                <w:b/>
                <w:bCs/>
                <w:sz w:val="16"/>
                <w:szCs w:val="16"/>
              </w:rPr>
              <w:t xml:space="preserve">Управление социальной защиты населения администрации </w:t>
            </w:r>
            <w:proofErr w:type="spellStart"/>
            <w:r w:rsidRPr="00EC5F4B">
              <w:rPr>
                <w:rFonts w:ascii="Arial CYR" w:hAnsi="Arial CYR" w:cs="Arial CYR"/>
                <w:b/>
                <w:bCs/>
                <w:sz w:val="16"/>
                <w:szCs w:val="16"/>
              </w:rPr>
              <w:t>Мокшанского</w:t>
            </w:r>
            <w:proofErr w:type="spellEnd"/>
            <w:r w:rsidRPr="00EC5F4B">
              <w:rPr>
                <w:rFonts w:ascii="Arial CYR" w:hAnsi="Arial CYR" w:cs="Arial CYR"/>
                <w:b/>
                <w:bCs/>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120 283,6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78 805,6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77 285,6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rPr>
                <w:rFonts w:ascii="Arial" w:hAnsi="Arial" w:cs="Arial"/>
                <w:b/>
                <w:bCs/>
                <w:sz w:val="16"/>
                <w:szCs w:val="16"/>
              </w:rPr>
            </w:pPr>
            <w:r w:rsidRPr="00EC5F4B">
              <w:rPr>
                <w:rFonts w:ascii="Arial" w:hAnsi="Arial" w:cs="Arial"/>
                <w:b/>
                <w:bCs/>
                <w:sz w:val="16"/>
                <w:szCs w:val="16"/>
              </w:rPr>
              <w:t xml:space="preserve">         98,1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СОЦИАЛЬНАЯ ПОЛИТИКА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1000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120 283,6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78 805,6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77 285,6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98,1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Пенсионное обеспечение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2 100,6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807,4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807,4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2 100,6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807,4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807,4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2 100,6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807,4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807,4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2 100,6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807,4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807,4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Доплаты к пенсиям за выслугу лет муниципальным служащим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0340111320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2 044,6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795,1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795,1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0340111320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795,1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795,1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0340111320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2 044,6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795,1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795,1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0340174250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20 017,8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14 496,0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14 495,8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20 017,8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14 496,0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14 495,8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17 721,1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12 527,4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12 527,4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17 721,1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12 527,4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12 527,4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0340151370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509,3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0340151370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509,3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0340151370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509,3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1 437,2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659,3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659,3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1 422,2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1 422,2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652,6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0340174210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1 047,8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722,4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722,4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1 047,8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1 047,8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0340174260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0340174260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0340174420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208,9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0340174510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2 929,4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2 458,1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2 458,1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0340174510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2 899,6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2 899,6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2 432,0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0340174620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36,5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36,5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0340174620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0340175020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53,9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0340175020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0340175020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0340175020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0340175020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4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w:t>
            </w:r>
            <w:r w:rsidRPr="00EC5F4B">
              <w:rPr>
                <w:rFonts w:ascii="Arial CYR" w:hAnsi="Arial CYR" w:cs="Arial CYR"/>
                <w:sz w:val="16"/>
                <w:szCs w:val="16"/>
              </w:rPr>
              <w:lastRenderedPageBreak/>
              <w:t>на территории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lastRenderedPageBreak/>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0340177200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198,4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198,4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198,4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102,6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102,6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0340177300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11 124,6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8 123,4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8 123,4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0340177300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0340177300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0340177300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10 984,6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8 051,0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8 051,0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0340177300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10 984,6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8 051,0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8 051,0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0340177400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0340177400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0340177400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0340177400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0340177400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03401R4620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03401R4620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03401R4620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"Социальная поддержка отдельных категорий граждан в жилищной сфере"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0350000000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1 968,6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1 968,4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Региональный проект "Финансовая поддержка семей при рождении детей"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035P100000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1 968,6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1 968,4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Предоставление семьям социальных выплат на приобретение (строительство) жилья при рождении первого ребёнка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035P176510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2 296,7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1 968,6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035P176510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66,7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035P176510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66,7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035P176510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2 296,0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1 968,0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1 968,0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035P176510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2 296,0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1 968,0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1 968,0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83 468,9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54 624,2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53 343,6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97,7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83 468,9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54 624,2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53 343,6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97,7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83 468,9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54 624,2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53 343,6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97,7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47 876,5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38 412,4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37 138,2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96,7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0340153800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9 471,2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5 058,1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5 058,1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0340153800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0340153800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142,0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0340153800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9 329,2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0340153800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9 329,2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0340174010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10 209,0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6 776,1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6 775,3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10 209,0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10 209,0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Осуществление ежемесячных выплат на детей в возрасте от 3 до 7 лет включительно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03401R3020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28 196,3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26 578,2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25 304,7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95,2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03401R3020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28 196,3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26 578,2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25 304,7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95,2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03401R3020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28 196,3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26 578,2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25 304,7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95,2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Региональный проект "Финансовая поддержка семей при рождении детей"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034P100000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35 592,4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16 211,7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16 205,4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034P150841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17 075,1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7 314,0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7 307,6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034P150841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17 075,1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7 314,0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7 307,6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034P150841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17 075,1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7 314,0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7 307,6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Осуществление ежемесячной выплаты в связи с рождением (усыновлением) первого ребенка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034P155730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18 517,3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8 897,8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8 897,8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034P155730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034P155730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034P155730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18 240,3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8 897,8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8 897,8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034P155730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18 240,3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8 897,8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8 897,8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14 696,4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8 878,1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8 638,8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97,3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«Социальная поддержка граждан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0300000000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14 696,4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8 878,1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8 638,8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97,3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Подпрограмма "Предоставление мер социальной поддержки отдельным категориям граждан "</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0340000000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14 696,4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8 878,1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8 638,8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97,3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"Выполнение обязательств государства по социальной поддержке"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0340100000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14 696,4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8 878,1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8 638,8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97,3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0340174430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7 577,3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3 554,0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3 554,0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6 787,0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3 265,7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3 265,7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6 787,0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3 265,7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3 265,7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781,3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288,3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781,3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288,3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288,3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0340174450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910,2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232,8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0340174450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163,1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Оказание государственной социальной помощи на основании социального контракта отдельным категориям граждан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948</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03401R4040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6 117,1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5 054,6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4 815,3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95,3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03401R4040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6 117,1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4 815,3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95,3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948</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03401R4040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360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6 117,1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5 054,6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4 815,3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95,3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jc w:val="right"/>
              <w:rPr>
                <w:rFonts w:ascii="Arial" w:hAnsi="Arial" w:cs="Arial"/>
                <w:b/>
                <w:bCs/>
              </w:rPr>
            </w:pPr>
            <w:r w:rsidRPr="00EC5F4B">
              <w:rPr>
                <w:rFonts w:ascii="Arial" w:hAnsi="Arial" w:cs="Arial"/>
                <w:b/>
                <w:bCs/>
              </w:rPr>
              <w:t>3</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rPr>
                <w:rFonts w:ascii="Arial CYR" w:hAnsi="Arial CYR" w:cs="Arial CYR"/>
                <w:b/>
                <w:bCs/>
                <w:sz w:val="16"/>
                <w:szCs w:val="16"/>
              </w:rPr>
            </w:pPr>
            <w:r w:rsidRPr="00EC5F4B">
              <w:rPr>
                <w:rFonts w:ascii="Arial CYR" w:hAnsi="Arial CYR" w:cs="Arial CYR"/>
                <w:b/>
                <w:bCs/>
                <w:sz w:val="16"/>
                <w:szCs w:val="16"/>
              </w:rPr>
              <w:t xml:space="preserve">Управление образованием администрации </w:t>
            </w:r>
            <w:proofErr w:type="spellStart"/>
            <w:r w:rsidRPr="00EC5F4B">
              <w:rPr>
                <w:rFonts w:ascii="Arial CYR" w:hAnsi="Arial CYR" w:cs="Arial CYR"/>
                <w:b/>
                <w:bCs/>
                <w:sz w:val="16"/>
                <w:szCs w:val="16"/>
              </w:rPr>
              <w:t>Мокшанского</w:t>
            </w:r>
            <w:proofErr w:type="spellEnd"/>
            <w:r w:rsidRPr="00EC5F4B">
              <w:rPr>
                <w:rFonts w:ascii="Arial CYR" w:hAnsi="Arial CYR" w:cs="Arial CYR"/>
                <w:b/>
                <w:bCs/>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317 044,8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176 505,1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174 587,2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rPr>
                <w:rFonts w:ascii="Arial" w:hAnsi="Arial" w:cs="Arial"/>
                <w:b/>
                <w:bCs/>
                <w:sz w:val="16"/>
                <w:szCs w:val="16"/>
              </w:rPr>
            </w:pPr>
            <w:r w:rsidRPr="00EC5F4B">
              <w:rPr>
                <w:rFonts w:ascii="Arial" w:hAnsi="Arial" w:cs="Arial"/>
                <w:b/>
                <w:bCs/>
                <w:sz w:val="16"/>
                <w:szCs w:val="16"/>
              </w:rPr>
              <w:t xml:space="preserve">         98,9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0700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296 199,4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161 103,6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159 386,5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98,9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Дошкольное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51 032,7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25 892,0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25 883,7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51 015,7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25 892,0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25 883,7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51 015,7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25 892,0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25 883,7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"Развитие муниципальной системы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51 015,7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25 892,0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25 883,7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0110105120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0110105120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0110105120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0110105130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6 432,9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3 210,4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3 208,1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0110105130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6 432,9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3 210,4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3 208,1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0110105130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6 432,9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3 210,4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3 208,1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99,9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0110176210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44 518,5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22 675,6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22 675,6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44 518,5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22 675,6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22 675,6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44 518,5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22 675,6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22 675,6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"Профилактика преступлений и иных правонарушений"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Реализация мероприятий муниципальной программы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Общее образование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151 826,4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87 971,1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86 370,7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98,2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151 826,4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87 971,1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86 370,7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98,2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151 597,6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87 971,1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86 370,7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98,2   </w:t>
            </w:r>
          </w:p>
        </w:tc>
      </w:tr>
      <w:tr w:rsidR="00EC5F4B" w:rsidRPr="00EC5F4B" w:rsidTr="00EC5F4B">
        <w:trPr>
          <w:trHeight w:val="22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151 597,6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87 971,1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86 370,7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98,2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(общеобразовательных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0110205140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23 091,8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11 468,4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11 468,4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0110205140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23 091,8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11 468,4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11 468,4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0110205140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23 091,8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11 468,4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11 468,4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0110205310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320,9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301,2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301,2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0110205310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Капитальный ремонт кровли здания МБОУ СОШ №1 р.п. Мокшан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0110205350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1 440,0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0110205350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1 440,0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0110205350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1 440,0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0110253030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10 311,8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6 301,7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6 301,7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0110253030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10 311,8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6 301,7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6 301,7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0110253030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10 311,8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6 301,7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6 301,7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0110276210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104 170,9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64 579,4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64 579,4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104 170,9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64 579,4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64 579,4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104 170,9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64 579,4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64 579,4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0110276240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455,7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0110276240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0110276240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455,7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01102L3040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8 772,4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4 393,4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3 618,0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82,4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01102L3040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8 772,4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4 393,4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3 618,0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82,4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01102L3040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8 772,4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4 393,4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3 618,0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82,4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Капитальный ремонт муниципальных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01102S3410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2 926,1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825,0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01102S3410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2 926,1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01102S3410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2 926,1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Капитальный ремонт муниципальных общеобразовательных организаций (дополнительные расходы)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01102М3410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01102М3410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01102М3410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"Организация отдыха, оздоровления и занятости детей и подростков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0702</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0120000000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228,8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228,8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0120105220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0120105220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0702</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0120105220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39 518,4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17 738,8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17 667,4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99,6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39 510,4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17 738,8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17 667,4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99,6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39 510,4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17 738,8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17 667,4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99,6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0110300000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39 510,4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17 738,8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17 667,4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99,6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0110305160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23 140,2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13 397,4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13 326,0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99,5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 xml:space="preserve">Предоставление субсидий бюджетным, автономным учреждениям и иным некоммерческим </w:t>
            </w:r>
            <w:r w:rsidRPr="00EC5F4B">
              <w:rPr>
                <w:rFonts w:ascii="Arial CYR" w:hAnsi="Arial CYR" w:cs="Arial CYR"/>
                <w:sz w:val="16"/>
                <w:szCs w:val="16"/>
              </w:rPr>
              <w:lastRenderedPageBreak/>
              <w:t>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lastRenderedPageBreak/>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0110305160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23 140,2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13 397,4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13 326,0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99,5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0110305160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23 140,2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13 397,4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13 326,0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99,5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персонифицированного финансирования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0110305170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0110305170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0110305170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Ремонт здания МБОУ ДО ДЮСШ р.п. Мокшан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0110305370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6 770,0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270,0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270,0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0110305370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0110305370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6 770,0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270,0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EC5F4B">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0110371052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4 468,3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2 329,2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2 329,2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0110371052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4 468,3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2 329,2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2 329,2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0110371052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4 468,3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2 329,2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2 329,2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(организаций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0110371053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2 801,7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1 400,9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2 801,7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2 801,7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1 400,9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w:t>
            </w:r>
            <w:proofErr w:type="gramStart"/>
            <w:r w:rsidRPr="00EC5F4B">
              <w:rPr>
                <w:rFonts w:ascii="Arial CYR" w:hAnsi="Arial CYR" w:cs="Arial CYR"/>
                <w:sz w:val="16"/>
                <w:szCs w:val="16"/>
              </w:rPr>
              <w:t>оплаты труда педагогических работников муниципальных учреждений дополнительного образования детей</w:t>
            </w:r>
            <w:proofErr w:type="gramEnd"/>
            <w:r w:rsidRPr="00EC5F4B">
              <w:rPr>
                <w:rFonts w:ascii="Arial CYR" w:hAnsi="Arial CYR" w:cs="Arial CY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01103Z1052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1 366,0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267,6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267,6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01103Z1052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1 366,0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267,6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01103Z1052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1 366,0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267,6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267,6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(организаций дополнительного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01103Z1053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01103Z1053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"Профилактика преступлений и иных правонарушений"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Реализация мероприятий муниципальной программы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Молодежная политика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3 707,1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2 612,5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2 581,1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98,8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3 707,1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2 612,5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2 581,1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98,8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"Организация отдыха, оздоровления и занятости детей и подростков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3 707,1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2 612,5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2 581,1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98,8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3 662,1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2 612,5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2 581,1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98,8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отдыха детей в оздоровительных лагерях с дневным пребыванием в каникулярное время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425,3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139,2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139,2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загородных лагерях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1 278,1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1 278,1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1 278,1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746,9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лагерях с дневным пребыванием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1 536,2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1 163,8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1 163,8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1 536,2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1 163,8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1 163,8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1 536,2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1 163,8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1 163,8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лагерях труда и отдыха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422,5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"Расширение системы круглогодичного оздоровления, отдыха и занятости детей и подростков"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0707</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0120300000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0120305230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0120305230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Субсидии бюджетным учреждениям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0707</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0120305230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Другие вопросы в области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50 114,8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26 889,1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26 883,5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50 106,7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26 883,1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26 877,5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50 044,9</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26 845,3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26 839,7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"Развитие муниципальной системы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0110176210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0110176210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0110500000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567,2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182,1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182,1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0110574330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565,8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182,1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182,1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0110574330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523,0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0110574330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523,0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182,1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0110574330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0110574330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0110577100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"Реализация муниципальных функций по управлению системой образования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0110600000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49 470,6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26 663,2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26 657,6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2 793,2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1 300,6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1 300,6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2 793,2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1 300,6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1 300,6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2 793,2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1 300,6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1 300,6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137,5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(МКУ ЦО))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0110605320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31 460,5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17 494,9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17 493,5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w:t>
            </w:r>
            <w:r w:rsidRPr="00EC5F4B">
              <w:rPr>
                <w:rFonts w:ascii="Arial CYR" w:hAnsi="Arial CYR" w:cs="Arial CYR"/>
                <w:sz w:val="16"/>
                <w:szCs w:val="16"/>
              </w:rPr>
              <w:lastRenderedPageBreak/>
              <w:t>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lastRenderedPageBreak/>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30 311,7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17 042,8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17 041,6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30 311,7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17 042,8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17 041,6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1 146,0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449,5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449,5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1 146,0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449,5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449,5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0110605320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Компенсация питания участникам соревнований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0110623120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0110623120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0110623120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(Муниципального казённого учреждения "Центр обслуживания образовательных организаций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(МКУ ЦО))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0110671053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10 420,0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5 500,9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5 500,9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5 500,9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5 500,9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10 420,0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5 500,9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5 500,9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0110676010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64,2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0110676010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0110676210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0110676210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0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01106S3040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3 856,7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1 927,3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1 923,1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99,8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C5F4B">
              <w:rPr>
                <w:rFonts w:ascii="Arial CYR" w:hAnsi="Arial CYR" w:cs="Arial CYR"/>
                <w:sz w:val="16"/>
                <w:szCs w:val="16"/>
              </w:rPr>
              <w:lastRenderedPageBreak/>
              <w:t>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lastRenderedPageBreak/>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01106S3040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3 856,7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1 927,3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1 923,1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99,8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01106S3040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3 856,7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1 927,3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1 923,1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99,8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Расходы на повышение оплаты труда работников бюджетной сферы в связи с увеличением минимального </w:t>
            </w:r>
            <w:proofErr w:type="gramStart"/>
            <w:r w:rsidRPr="00EC5F4B">
              <w:rPr>
                <w:rFonts w:ascii="Arial CYR" w:hAnsi="Arial CYR" w:cs="Arial CYR"/>
                <w:sz w:val="16"/>
                <w:szCs w:val="16"/>
              </w:rPr>
              <w:t>размера оплаты труда</w:t>
            </w:r>
            <w:proofErr w:type="gramEnd"/>
            <w:r w:rsidRPr="00EC5F4B">
              <w:rPr>
                <w:rFonts w:ascii="Arial CYR" w:hAnsi="Arial CYR" w:cs="Arial CYR"/>
                <w:sz w:val="16"/>
                <w:szCs w:val="16"/>
              </w:rPr>
              <w:t xml:space="preserve"> (Муниципального казённого учреждения "Центр обслуживания образовательных организаций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(МКУ ЦО))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01106Z1053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700,3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350,2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350,2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350,2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01106Z1053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350,2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350,2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"Организация отдыха, оздоровления и занятости детей и подростков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0120000000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61,8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61,8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37,8</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отдыха детей в оздоровительных лагерях с дневным пребыванием в каникулярное время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0120174342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загородных лагерях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0120174351</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лагерях с дневным пребыванием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0120174352</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Организация и обеспечение отдыха детей в лагерях труда и отдыха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0120174353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0120174353</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Основное мероприятие "Профилактика преступлений и иных правонарушений"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Реализация мероприятий муниципальной программы "Профилактика преступлений и иных правонарушений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0700123470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Иные </w:t>
            </w: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0709</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9600000000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Исполнение судебных актов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9620000000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Исполнение судебных актов, предусматривающих обращение взыскания на средства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по денежным обязательствам муниципальных казенных учреждений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9620099920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9620099920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Исполнение судебных актов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0709</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9620099920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1000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20 845,4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15 401,5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15 200,7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98,7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Социальное обеспечение населения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10 910,8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10 255,9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10 055,0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98,0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10 910,8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10 255,9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10 055,0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98,0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10 910,8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10 255,9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10 055,0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98,0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"Социальная поддержка работников системы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0110400000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10 910,8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10 255,9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10 055,0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98,0   </w:t>
            </w:r>
          </w:p>
        </w:tc>
      </w:tr>
      <w:tr w:rsidR="00EC5F4B" w:rsidRPr="00EC5F4B" w:rsidTr="00EC5F4B">
        <w:trPr>
          <w:trHeight w:val="60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proofErr w:type="gramStart"/>
            <w:r w:rsidRPr="00EC5F4B">
              <w:rPr>
                <w:rFonts w:ascii="Arial CYR" w:hAnsi="Arial CYR" w:cs="Arial CYR"/>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EC5F4B">
              <w:rPr>
                <w:rFonts w:ascii="Arial CYR" w:hAnsi="Arial CYR" w:cs="Arial CYR"/>
                <w:sz w:val="16"/>
                <w:szCs w:val="16"/>
              </w:rPr>
              <w:t>возроста</w:t>
            </w:r>
            <w:proofErr w:type="spellEnd"/>
            <w:r w:rsidRPr="00EC5F4B">
              <w:rPr>
                <w:rFonts w:ascii="Arial CYR" w:hAnsi="Arial CYR" w:cs="Arial CYR"/>
                <w:sz w:val="16"/>
                <w:szCs w:val="16"/>
              </w:rPr>
              <w:t xml:space="preserve"> для мужчин 60 лет, для женщин 55 лет либо ранее достижения этого </w:t>
            </w:r>
            <w:proofErr w:type="spellStart"/>
            <w:r w:rsidRPr="00EC5F4B">
              <w:rPr>
                <w:rFonts w:ascii="Arial CYR" w:hAnsi="Arial CYR" w:cs="Arial CYR"/>
                <w:sz w:val="16"/>
                <w:szCs w:val="16"/>
              </w:rPr>
              <w:t>возроста</w:t>
            </w:r>
            <w:proofErr w:type="spellEnd"/>
            <w:r w:rsidRPr="00EC5F4B">
              <w:rPr>
                <w:rFonts w:ascii="Arial CYR" w:hAnsi="Arial CYR" w:cs="Arial CYR"/>
                <w:sz w:val="16"/>
                <w:szCs w:val="16"/>
              </w:rPr>
              <w:t xml:space="preserve"> при возникновении права на</w:t>
            </w:r>
            <w:proofErr w:type="gramEnd"/>
            <w:r w:rsidRPr="00EC5F4B">
              <w:rPr>
                <w:rFonts w:ascii="Arial CYR" w:hAnsi="Arial CYR" w:cs="Arial CYR"/>
                <w:sz w:val="16"/>
                <w:szCs w:val="16"/>
              </w:rPr>
              <w:t xml:space="preserve"> </w:t>
            </w:r>
            <w:proofErr w:type="gramStart"/>
            <w:r w:rsidRPr="00EC5F4B">
              <w:rPr>
                <w:rFonts w:ascii="Arial CYR" w:hAnsi="Arial CYR" w:cs="Arial CYR"/>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EC5F4B">
              <w:rPr>
                <w:rFonts w:ascii="Arial CYR" w:hAnsi="Arial CYR" w:cs="Arial CYR"/>
                <w:sz w:val="16"/>
                <w:szCs w:val="16"/>
              </w:rPr>
              <w:t xml:space="preserve"> 10 лет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0110474240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10 910,8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10 255,9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10 055,0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98,0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0110474240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92,6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0110474240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47,8</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44,3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92,6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0110474240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10 856,5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10 208,0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10 010,7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98,1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0110474240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10 856,5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10 208,0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10 010,7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98,1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9 934,6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5 145,7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5 145,7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"Развитие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9 934,6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5 145,7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5 145,7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"Развитие дошкольного, общего и дополнительного образования в </w:t>
            </w:r>
            <w:proofErr w:type="spellStart"/>
            <w:r w:rsidRPr="00EC5F4B">
              <w:rPr>
                <w:rFonts w:ascii="Arial CYR" w:hAnsi="Arial CYR" w:cs="Arial CYR"/>
                <w:sz w:val="16"/>
                <w:szCs w:val="16"/>
              </w:rPr>
              <w:t>Мокшанском</w:t>
            </w:r>
            <w:proofErr w:type="spellEnd"/>
            <w:r w:rsidRPr="00EC5F4B">
              <w:rPr>
                <w:rFonts w:ascii="Arial CYR" w:hAnsi="Arial CYR" w:cs="Arial CYR"/>
                <w:sz w:val="16"/>
                <w:szCs w:val="16"/>
              </w:rPr>
              <w:t xml:space="preserve"> районе"</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9 934,6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5 145,7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5 145,7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"Социальная поддержка работников системы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0110400000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1 383,6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626,0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626,0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0110476010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1 383,6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0110476010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1 383,6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626,0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0110500000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8 551,0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4 519,7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4 519,7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8 551,0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4 519,7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4 519,7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42,5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21,6</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8 508,5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4 498,1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4 498,1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7 149,8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3 811,0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3 811,0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974</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1004</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0110577100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1 358,7</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687,1</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687,1</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jc w:val="right"/>
              <w:rPr>
                <w:rFonts w:ascii="Arial" w:hAnsi="Arial" w:cs="Arial"/>
                <w:b/>
                <w:bCs/>
              </w:rPr>
            </w:pPr>
            <w:r w:rsidRPr="00EC5F4B">
              <w:rPr>
                <w:rFonts w:ascii="Arial" w:hAnsi="Arial" w:cs="Arial"/>
                <w:b/>
                <w:bCs/>
              </w:rPr>
              <w:t>4</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rPr>
                <w:rFonts w:ascii="Arial CYR" w:hAnsi="Arial CYR" w:cs="Arial CYR"/>
                <w:b/>
                <w:bCs/>
                <w:sz w:val="16"/>
                <w:szCs w:val="16"/>
              </w:rPr>
            </w:pPr>
            <w:r w:rsidRPr="00EC5F4B">
              <w:rPr>
                <w:rFonts w:ascii="Arial CYR" w:hAnsi="Arial CYR" w:cs="Arial CYR"/>
                <w:b/>
                <w:bCs/>
                <w:sz w:val="16"/>
                <w:szCs w:val="16"/>
              </w:rPr>
              <w:t xml:space="preserve">Финансовое управление администрации </w:t>
            </w:r>
            <w:proofErr w:type="spellStart"/>
            <w:r w:rsidRPr="00EC5F4B">
              <w:rPr>
                <w:rFonts w:ascii="Arial CYR" w:hAnsi="Arial CYR" w:cs="Arial CYR"/>
                <w:b/>
                <w:bCs/>
                <w:sz w:val="16"/>
                <w:szCs w:val="16"/>
              </w:rPr>
              <w:t>Мокшанского</w:t>
            </w:r>
            <w:proofErr w:type="spellEnd"/>
            <w:r w:rsidRPr="00EC5F4B">
              <w:rPr>
                <w:rFonts w:ascii="Arial CYR" w:hAnsi="Arial CYR" w:cs="Arial CYR"/>
                <w:b/>
                <w:bCs/>
                <w:sz w:val="16"/>
                <w:szCs w:val="16"/>
              </w:rPr>
              <w:t xml:space="preserve"> района Пензенской области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41 310,6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17 957,3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rPr>
                <w:rFonts w:ascii="Arial CYR" w:hAnsi="Arial CYR" w:cs="Arial CYR"/>
                <w:b/>
                <w:bCs/>
                <w:sz w:val="16"/>
                <w:szCs w:val="16"/>
              </w:rPr>
            </w:pPr>
            <w:r w:rsidRPr="00EC5F4B">
              <w:rPr>
                <w:rFonts w:ascii="Arial CYR" w:hAnsi="Arial CYR" w:cs="Arial CYR"/>
                <w:b/>
                <w:bCs/>
                <w:sz w:val="16"/>
                <w:szCs w:val="16"/>
              </w:rPr>
              <w:t>17 957,3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rPr>
                <w:rFonts w:ascii="Arial" w:hAnsi="Arial" w:cs="Arial"/>
                <w:b/>
                <w:bCs/>
                <w:sz w:val="16"/>
                <w:szCs w:val="16"/>
              </w:rPr>
            </w:pPr>
            <w:r w:rsidRPr="00EC5F4B">
              <w:rPr>
                <w:rFonts w:ascii="Arial" w:hAnsi="Arial" w:cs="Arial"/>
                <w:b/>
                <w:bCs/>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0100</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12 849,6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6 131,0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6 131,0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"Предоставление межбюджетных трансфертов из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"Оказание поселениям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дополнительной финансовой поддержки"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1220200000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5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Оказание поселениям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в связи с повышением минимального </w:t>
            </w:r>
            <w:proofErr w:type="gramStart"/>
            <w:r w:rsidRPr="00EC5F4B">
              <w:rPr>
                <w:rFonts w:ascii="Arial CYR" w:hAnsi="Arial CYR" w:cs="Arial CYR"/>
                <w:sz w:val="16"/>
                <w:szCs w:val="16"/>
              </w:rPr>
              <w:t>размера оплаты труда</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1220295240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1220295240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0104</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1220295240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297,3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12 135,3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5 833,7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5 833,7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12 114,0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5 812,4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5 812,4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«Обеспечение деятельности Финансового управления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1230000000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12 114,0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5 812,4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5 812,4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"Формирование и эффективная организация исполнения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осуществление финансового контроля"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1230100000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12 114,0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5 812,4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5 812,4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1230102100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10 544,3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5 204,7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5 204,7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3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10 544,3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5 204,7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5 204,7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1230102100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10 544,3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5 204,7</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5 204,7</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Расходы на обеспечение функций органов местного самоуправления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1230102200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1 564,3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602,3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602,3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1 545,5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1 545,5</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593,0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1230102200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1230102200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18,8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1230174030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1230174030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1230174030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proofErr w:type="spellStart"/>
            <w:r w:rsidRPr="00EC5F4B">
              <w:rPr>
                <w:rFonts w:ascii="Arial CYR" w:hAnsi="Arial CYR" w:cs="Arial CYR"/>
                <w:sz w:val="16"/>
                <w:szCs w:val="16"/>
              </w:rPr>
              <w:t>Непрограммные</w:t>
            </w:r>
            <w:proofErr w:type="spellEnd"/>
            <w:r w:rsidRPr="00EC5F4B">
              <w:rPr>
                <w:rFonts w:ascii="Arial CYR" w:hAnsi="Arial CYR" w:cs="Arial CYR"/>
                <w:sz w:val="16"/>
                <w:szCs w:val="16"/>
              </w:rPr>
              <w:t xml:space="preserve"> расходы на исполнение полномочий, переданных органами местного самоуправления поселений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8500000000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21,2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21,2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21,2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Исполнение полномочий поселений по исполнению бюджетов поселений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8500096910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8500096910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8500096910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Исполнение полномочий поселений по осуществлению внутреннего финансового контроля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0106</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8500096930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8500096930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0106</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8500096930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Резервные фонды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0111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Резервные фонды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0111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Резервный фонд администрации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0111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8200020500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 xml:space="preserve">Иные бюджетные </w:t>
            </w:r>
            <w:r w:rsidRPr="00EC5F4B">
              <w:rPr>
                <w:rFonts w:ascii="Arial CYR" w:hAnsi="Arial CYR" w:cs="Arial CYR"/>
                <w:sz w:val="16"/>
                <w:szCs w:val="16"/>
              </w:rPr>
              <w:lastRenderedPageBreak/>
              <w:t>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lastRenderedPageBreak/>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8200020500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Резервные средства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0111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8200020500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870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НАЦИОНАЛЬНАЯ ОБОРОНА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0200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0203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Предоставление субвенций бюджетам поселений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за счет федеральных средств</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0203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8600000000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0203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8600051180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8600051180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Субвенции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0203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8600051180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2 051,4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976,0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976,0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1300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493,6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123,0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123,0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внутреннего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493,6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123,0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123,0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493,6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«Управление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1210000000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493,6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1210200000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493,6</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123,0</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123,0</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Процентные платежи по бюджетным кредитам</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1210220850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1210220850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2,2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Процентные платежи по кредитам от кредитных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1210220860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490,0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119,5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119,5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490,0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119,5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119,5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1210220860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490,0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119,5</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119,5</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8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Проценты за рассрочку погашения реструктурированной задолженности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1301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1210220870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1301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1210220870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730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0"/>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0"/>
              <w:rPr>
                <w:rFonts w:ascii="Arial CYR" w:hAnsi="Arial CYR" w:cs="Arial CYR"/>
                <w:sz w:val="16"/>
                <w:szCs w:val="16"/>
              </w:rPr>
            </w:pPr>
            <w:r w:rsidRPr="00EC5F4B">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1400</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25 916,1</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10 727,3</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0"/>
              <w:rPr>
                <w:rFonts w:ascii="Arial CYR" w:hAnsi="Arial CYR" w:cs="Arial CYR"/>
                <w:sz w:val="16"/>
                <w:szCs w:val="16"/>
              </w:rPr>
            </w:pPr>
            <w:r w:rsidRPr="00EC5F4B">
              <w:rPr>
                <w:rFonts w:ascii="Arial CYR" w:hAnsi="Arial CYR" w:cs="Arial CYR"/>
                <w:sz w:val="16"/>
                <w:szCs w:val="16"/>
              </w:rPr>
              <w:t>10 727,3</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0"/>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22 250,8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10 695,4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10 695,4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22 250,8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10 695,4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10 695,4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"Предоставление межбюджетных трансфертов из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22 250,8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10 695,4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10 695,4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"Выравнивание бюджетной обеспеченности поселений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1220100000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22 250,8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10 695,4</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10 695,4</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1220174030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7 753,8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3 877,2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3 877,2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1220174030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7 753,8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3 877,2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3 877,2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Дотации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1220174030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7 753,8</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3 877,2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3 877,2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 xml:space="preserve">Выравнивание бюджетной обеспеченности поселений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1401</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1220195210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14 497,0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6 818,2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6 818,2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1220195210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14 497,0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6 818,2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6 818,2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Дотации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1401</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1220195210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510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14 497,0</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6 818,2</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6 818,2</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45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1"/>
              <w:rPr>
                <w:rFonts w:ascii="Arial" w:hAnsi="Arial" w:cs="Arial"/>
              </w:rPr>
            </w:pPr>
            <w:r w:rsidRPr="00EC5F4B">
              <w:rPr>
                <w:rFonts w:ascii="Arial" w:hAnsi="Arial" w:cs="Arial"/>
              </w:rPr>
              <w:t> </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1"/>
              <w:rPr>
                <w:rFonts w:ascii="Arial CYR" w:hAnsi="Arial CYR" w:cs="Arial CYR"/>
                <w:sz w:val="16"/>
                <w:szCs w:val="16"/>
              </w:rPr>
            </w:pPr>
            <w:r w:rsidRPr="00EC5F4B">
              <w:rPr>
                <w:rFonts w:ascii="Arial CYR" w:hAnsi="Arial CYR" w:cs="Arial CYR"/>
                <w:sz w:val="16"/>
                <w:szCs w:val="16"/>
              </w:rPr>
              <w:t>Прочие межбюджетные трансферты общего характера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992</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1403</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1"/>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1"/>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112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2"/>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2"/>
              <w:rPr>
                <w:rFonts w:ascii="Arial CYR" w:hAnsi="Arial CYR" w:cs="Arial CYR"/>
                <w:sz w:val="16"/>
                <w:szCs w:val="16"/>
              </w:rPr>
            </w:pPr>
            <w:r w:rsidRPr="00EC5F4B">
              <w:rPr>
                <w:rFonts w:ascii="Arial CYR" w:hAnsi="Arial CYR" w:cs="Arial CYR"/>
                <w:sz w:val="16"/>
                <w:szCs w:val="16"/>
              </w:rPr>
              <w:t xml:space="preserve">Муниципальная программа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«Управление муниципальными финансами и муниципальным долгом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1200000000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2"/>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2"/>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3"/>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3"/>
              <w:rPr>
                <w:rFonts w:ascii="Arial CYR" w:hAnsi="Arial CYR" w:cs="Arial CYR"/>
                <w:sz w:val="16"/>
                <w:szCs w:val="16"/>
              </w:rPr>
            </w:pPr>
            <w:r w:rsidRPr="00EC5F4B">
              <w:rPr>
                <w:rFonts w:ascii="Arial CYR" w:hAnsi="Arial CYR" w:cs="Arial CYR"/>
                <w:sz w:val="16"/>
                <w:szCs w:val="16"/>
              </w:rPr>
              <w:t xml:space="preserve">Подпрограмма "Предоставление межбюджетных трансфертов из бюджета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1220000000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3"/>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3"/>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67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4"/>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4"/>
              <w:rPr>
                <w:rFonts w:ascii="Arial CYR" w:hAnsi="Arial CYR" w:cs="Arial CYR"/>
                <w:sz w:val="16"/>
                <w:szCs w:val="16"/>
              </w:rPr>
            </w:pPr>
            <w:r w:rsidRPr="00EC5F4B">
              <w:rPr>
                <w:rFonts w:ascii="Arial CYR" w:hAnsi="Arial CYR" w:cs="Arial CYR"/>
                <w:sz w:val="16"/>
                <w:szCs w:val="16"/>
              </w:rPr>
              <w:t xml:space="preserve">Основное мероприятие "Оказание поселениям </w:t>
            </w:r>
            <w:proofErr w:type="spellStart"/>
            <w:r w:rsidRPr="00EC5F4B">
              <w:rPr>
                <w:rFonts w:ascii="Arial CYR" w:hAnsi="Arial CYR" w:cs="Arial CYR"/>
                <w:sz w:val="16"/>
                <w:szCs w:val="16"/>
              </w:rPr>
              <w:t>Мокшанского</w:t>
            </w:r>
            <w:proofErr w:type="spellEnd"/>
            <w:r w:rsidRPr="00EC5F4B">
              <w:rPr>
                <w:rFonts w:ascii="Arial CYR" w:hAnsi="Arial CYR" w:cs="Arial CYR"/>
                <w:sz w:val="16"/>
                <w:szCs w:val="16"/>
              </w:rPr>
              <w:t xml:space="preserve"> района дополнительной </w:t>
            </w:r>
            <w:r w:rsidRPr="00EC5F4B">
              <w:rPr>
                <w:rFonts w:ascii="Arial CYR" w:hAnsi="Arial CYR" w:cs="Arial CYR"/>
                <w:sz w:val="16"/>
                <w:szCs w:val="16"/>
              </w:rPr>
              <w:lastRenderedPageBreak/>
              <w:t>финансовой поддержки"</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lastRenderedPageBreak/>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1220200000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4"/>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4"/>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900"/>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5"/>
              <w:rPr>
                <w:rFonts w:ascii="Arial" w:hAnsi="Arial" w:cs="Arial"/>
              </w:rPr>
            </w:pPr>
            <w:r w:rsidRPr="00EC5F4B">
              <w:rPr>
                <w:rFonts w:ascii="Arial" w:hAnsi="Arial" w:cs="Arial"/>
              </w:rPr>
              <w:lastRenderedPageBreak/>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5"/>
              <w:rPr>
                <w:rFonts w:ascii="Arial CYR" w:hAnsi="Arial CYR" w:cs="Arial CYR"/>
                <w:sz w:val="16"/>
                <w:szCs w:val="16"/>
              </w:rPr>
            </w:pPr>
            <w:r w:rsidRPr="00EC5F4B">
              <w:rPr>
                <w:rFonts w:ascii="Arial CYR" w:hAnsi="Arial CYR" w:cs="Arial CYR"/>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1220295230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 </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5"/>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5"/>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1220295230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500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r w:rsidR="00EC5F4B" w:rsidRPr="00EC5F4B" w:rsidTr="00EC5F4B">
        <w:trPr>
          <w:trHeight w:val="255"/>
        </w:trPr>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EC5F4B" w:rsidRPr="00EC5F4B" w:rsidRDefault="00EC5F4B" w:rsidP="00EC5F4B">
            <w:pPr>
              <w:widowControl/>
              <w:outlineLvl w:val="6"/>
              <w:rPr>
                <w:rFonts w:ascii="Arial" w:hAnsi="Arial" w:cs="Arial"/>
              </w:rPr>
            </w:pPr>
            <w:r w:rsidRPr="00EC5F4B">
              <w:rPr>
                <w:rFonts w:ascii="Arial" w:hAnsi="Arial" w:cs="Arial"/>
              </w:rPr>
              <w:t> </w:t>
            </w:r>
          </w:p>
        </w:tc>
        <w:tc>
          <w:tcPr>
            <w:tcW w:w="225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outlineLvl w:val="6"/>
              <w:rPr>
                <w:rFonts w:ascii="Arial CYR" w:hAnsi="Arial CYR" w:cs="Arial CYR"/>
                <w:sz w:val="16"/>
                <w:szCs w:val="16"/>
              </w:rPr>
            </w:pPr>
            <w:r w:rsidRPr="00EC5F4B">
              <w:rPr>
                <w:rFonts w:ascii="Arial CYR" w:hAnsi="Arial CYR" w:cs="Arial CYR"/>
                <w:sz w:val="16"/>
                <w:szCs w:val="16"/>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992</w:t>
            </w:r>
          </w:p>
        </w:tc>
        <w:tc>
          <w:tcPr>
            <w:tcW w:w="712"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1403</w:t>
            </w:r>
          </w:p>
        </w:tc>
        <w:tc>
          <w:tcPr>
            <w:tcW w:w="1168"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1220295230</w:t>
            </w:r>
          </w:p>
        </w:tc>
        <w:tc>
          <w:tcPr>
            <w:tcW w:w="783" w:type="dxa"/>
            <w:tcBorders>
              <w:top w:val="nil"/>
              <w:left w:val="nil"/>
              <w:bottom w:val="single" w:sz="4" w:space="0" w:color="auto"/>
              <w:right w:val="single" w:sz="4" w:space="0" w:color="auto"/>
            </w:tcBorders>
            <w:shd w:val="clear" w:color="auto" w:fill="auto"/>
            <w:vAlign w:val="center"/>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540</w:t>
            </w:r>
          </w:p>
        </w:tc>
        <w:tc>
          <w:tcPr>
            <w:tcW w:w="116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3 665,3</w:t>
            </w:r>
          </w:p>
        </w:tc>
        <w:tc>
          <w:tcPr>
            <w:tcW w:w="1134"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31,9</w:t>
            </w:r>
          </w:p>
        </w:tc>
        <w:tc>
          <w:tcPr>
            <w:tcW w:w="1059" w:type="dxa"/>
            <w:tcBorders>
              <w:top w:val="nil"/>
              <w:left w:val="nil"/>
              <w:bottom w:val="single" w:sz="4" w:space="0" w:color="auto"/>
              <w:right w:val="single" w:sz="4" w:space="0" w:color="auto"/>
            </w:tcBorders>
            <w:shd w:val="clear" w:color="auto" w:fill="auto"/>
            <w:noWrap/>
            <w:vAlign w:val="bottom"/>
            <w:hideMark/>
          </w:tcPr>
          <w:p w:rsidR="00EC5F4B" w:rsidRPr="00EC5F4B" w:rsidRDefault="00EC5F4B" w:rsidP="00EC5F4B">
            <w:pPr>
              <w:widowControl/>
              <w:jc w:val="center"/>
              <w:outlineLvl w:val="6"/>
              <w:rPr>
                <w:rFonts w:ascii="Arial CYR" w:hAnsi="Arial CYR" w:cs="Arial CYR"/>
                <w:sz w:val="16"/>
                <w:szCs w:val="16"/>
              </w:rPr>
            </w:pPr>
            <w:r w:rsidRPr="00EC5F4B">
              <w:rPr>
                <w:rFonts w:ascii="Arial CYR" w:hAnsi="Arial CYR" w:cs="Arial CYR"/>
                <w:sz w:val="16"/>
                <w:szCs w:val="16"/>
              </w:rPr>
              <w:t>31,9</w:t>
            </w:r>
          </w:p>
        </w:tc>
        <w:tc>
          <w:tcPr>
            <w:tcW w:w="642" w:type="dxa"/>
            <w:tcBorders>
              <w:top w:val="nil"/>
              <w:left w:val="single" w:sz="4" w:space="0" w:color="auto"/>
              <w:bottom w:val="single" w:sz="4" w:space="0" w:color="auto"/>
              <w:right w:val="single" w:sz="4" w:space="0" w:color="auto"/>
            </w:tcBorders>
            <w:shd w:val="clear" w:color="000000" w:fill="FFFFFF"/>
            <w:vAlign w:val="bottom"/>
            <w:hideMark/>
          </w:tcPr>
          <w:p w:rsidR="00EC5F4B" w:rsidRPr="00EC5F4B" w:rsidRDefault="00EC5F4B" w:rsidP="00EC5F4B">
            <w:pPr>
              <w:widowControl/>
              <w:jc w:val="center"/>
              <w:outlineLvl w:val="6"/>
              <w:rPr>
                <w:rFonts w:ascii="Arial" w:hAnsi="Arial" w:cs="Arial"/>
                <w:sz w:val="16"/>
                <w:szCs w:val="16"/>
              </w:rPr>
            </w:pPr>
            <w:r w:rsidRPr="00EC5F4B">
              <w:rPr>
                <w:rFonts w:ascii="Arial" w:hAnsi="Arial" w:cs="Arial"/>
                <w:sz w:val="16"/>
                <w:szCs w:val="16"/>
              </w:rPr>
              <w:t xml:space="preserve">       100,0   </w:t>
            </w:r>
          </w:p>
        </w:tc>
      </w:tr>
    </w:tbl>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B577B7" w:rsidRDefault="00B577B7"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p w:rsidR="002A0C69" w:rsidRDefault="002A0C69" w:rsidP="007365EB">
      <w:pPr>
        <w:pStyle w:val="ac"/>
        <w:ind w:left="5760"/>
        <w:jc w:val="right"/>
        <w:rPr>
          <w:bCs/>
        </w:rPr>
      </w:pPr>
    </w:p>
    <w:tbl>
      <w:tblPr>
        <w:tblW w:w="10367" w:type="dxa"/>
        <w:tblInd w:w="89" w:type="dxa"/>
        <w:tblLayout w:type="fixed"/>
        <w:tblLook w:val="04A0"/>
      </w:tblPr>
      <w:tblGrid>
        <w:gridCol w:w="520"/>
        <w:gridCol w:w="1626"/>
        <w:gridCol w:w="1134"/>
        <w:gridCol w:w="1133"/>
        <w:gridCol w:w="1256"/>
        <w:gridCol w:w="851"/>
        <w:gridCol w:w="1154"/>
        <w:gridCol w:w="979"/>
        <w:gridCol w:w="1005"/>
        <w:gridCol w:w="709"/>
      </w:tblGrid>
      <w:tr w:rsidR="00FE4816" w:rsidRPr="00FE4816" w:rsidTr="00FE4816">
        <w:trPr>
          <w:trHeight w:val="255"/>
        </w:trPr>
        <w:tc>
          <w:tcPr>
            <w:tcW w:w="10367" w:type="dxa"/>
            <w:gridSpan w:val="10"/>
            <w:tcBorders>
              <w:top w:val="nil"/>
              <w:left w:val="nil"/>
              <w:bottom w:val="nil"/>
              <w:right w:val="nil"/>
            </w:tcBorders>
            <w:shd w:val="clear" w:color="auto" w:fill="auto"/>
            <w:vAlign w:val="bottom"/>
            <w:hideMark/>
          </w:tcPr>
          <w:p w:rsidR="00FE4816" w:rsidRPr="00FE4816" w:rsidRDefault="00FE4816" w:rsidP="00FE4816">
            <w:pPr>
              <w:widowControl/>
              <w:jc w:val="right"/>
              <w:rPr>
                <w:sz w:val="24"/>
                <w:szCs w:val="24"/>
              </w:rPr>
            </w:pPr>
            <w:bookmarkStart w:id="4" w:name="RANGE!A1:J25"/>
            <w:r w:rsidRPr="00FE4816">
              <w:rPr>
                <w:sz w:val="24"/>
                <w:szCs w:val="24"/>
              </w:rPr>
              <w:t>Приложение  №5</w:t>
            </w:r>
            <w:bookmarkEnd w:id="4"/>
          </w:p>
        </w:tc>
      </w:tr>
      <w:tr w:rsidR="00FE4816" w:rsidRPr="00FE4816" w:rsidTr="00FE4816">
        <w:trPr>
          <w:trHeight w:val="255"/>
        </w:trPr>
        <w:tc>
          <w:tcPr>
            <w:tcW w:w="10367" w:type="dxa"/>
            <w:gridSpan w:val="10"/>
            <w:tcBorders>
              <w:top w:val="nil"/>
              <w:left w:val="nil"/>
              <w:bottom w:val="nil"/>
              <w:right w:val="nil"/>
            </w:tcBorders>
            <w:shd w:val="clear" w:color="auto" w:fill="auto"/>
            <w:vAlign w:val="bottom"/>
            <w:hideMark/>
          </w:tcPr>
          <w:p w:rsidR="00FE4816" w:rsidRPr="00FE4816" w:rsidRDefault="00FE4816" w:rsidP="00FE4816">
            <w:pPr>
              <w:widowControl/>
              <w:jc w:val="right"/>
              <w:rPr>
                <w:sz w:val="24"/>
                <w:szCs w:val="24"/>
              </w:rPr>
            </w:pPr>
            <w:r w:rsidRPr="00FE4816">
              <w:rPr>
                <w:sz w:val="24"/>
                <w:szCs w:val="24"/>
              </w:rPr>
              <w:t>УТВЕРЖДЕНО</w:t>
            </w:r>
          </w:p>
        </w:tc>
      </w:tr>
      <w:tr w:rsidR="00FE4816" w:rsidRPr="00FE4816" w:rsidTr="00FE4816">
        <w:trPr>
          <w:trHeight w:val="255"/>
        </w:trPr>
        <w:tc>
          <w:tcPr>
            <w:tcW w:w="10367" w:type="dxa"/>
            <w:gridSpan w:val="10"/>
            <w:tcBorders>
              <w:top w:val="nil"/>
              <w:left w:val="nil"/>
              <w:bottom w:val="nil"/>
              <w:right w:val="nil"/>
            </w:tcBorders>
            <w:shd w:val="clear" w:color="auto" w:fill="auto"/>
            <w:vAlign w:val="bottom"/>
            <w:hideMark/>
          </w:tcPr>
          <w:p w:rsidR="00FE4816" w:rsidRPr="00FE4816" w:rsidRDefault="00FE4816" w:rsidP="00FE4816">
            <w:pPr>
              <w:widowControl/>
              <w:jc w:val="right"/>
              <w:rPr>
                <w:sz w:val="24"/>
                <w:szCs w:val="24"/>
              </w:rPr>
            </w:pPr>
            <w:r w:rsidRPr="00FE4816">
              <w:rPr>
                <w:sz w:val="24"/>
                <w:szCs w:val="24"/>
              </w:rPr>
              <w:t>постановлением администрации</w:t>
            </w:r>
          </w:p>
        </w:tc>
      </w:tr>
      <w:tr w:rsidR="00FE4816" w:rsidRPr="00FE4816" w:rsidTr="00FE4816">
        <w:trPr>
          <w:trHeight w:val="255"/>
        </w:trPr>
        <w:tc>
          <w:tcPr>
            <w:tcW w:w="10367" w:type="dxa"/>
            <w:gridSpan w:val="10"/>
            <w:tcBorders>
              <w:top w:val="nil"/>
              <w:left w:val="nil"/>
              <w:bottom w:val="nil"/>
              <w:right w:val="nil"/>
            </w:tcBorders>
            <w:shd w:val="clear" w:color="auto" w:fill="auto"/>
            <w:vAlign w:val="bottom"/>
            <w:hideMark/>
          </w:tcPr>
          <w:p w:rsidR="00FE4816" w:rsidRPr="00FE4816" w:rsidRDefault="00FE4816" w:rsidP="00FE4816">
            <w:pPr>
              <w:widowControl/>
              <w:jc w:val="right"/>
              <w:rPr>
                <w:sz w:val="24"/>
                <w:szCs w:val="24"/>
              </w:rPr>
            </w:pPr>
            <w:proofErr w:type="spellStart"/>
            <w:r w:rsidRPr="00FE4816">
              <w:rPr>
                <w:sz w:val="24"/>
                <w:szCs w:val="24"/>
              </w:rPr>
              <w:t>Мокшанского</w:t>
            </w:r>
            <w:proofErr w:type="spellEnd"/>
            <w:r w:rsidRPr="00FE4816">
              <w:rPr>
                <w:sz w:val="24"/>
                <w:szCs w:val="24"/>
              </w:rPr>
              <w:t xml:space="preserve"> района</w:t>
            </w:r>
          </w:p>
        </w:tc>
      </w:tr>
      <w:tr w:rsidR="00FE4816" w:rsidRPr="00FE4816" w:rsidTr="00FE4816">
        <w:trPr>
          <w:trHeight w:val="315"/>
        </w:trPr>
        <w:tc>
          <w:tcPr>
            <w:tcW w:w="10367" w:type="dxa"/>
            <w:gridSpan w:val="10"/>
            <w:tcBorders>
              <w:top w:val="nil"/>
              <w:left w:val="nil"/>
              <w:bottom w:val="nil"/>
              <w:right w:val="nil"/>
            </w:tcBorders>
            <w:shd w:val="clear" w:color="auto" w:fill="auto"/>
            <w:vAlign w:val="bottom"/>
            <w:hideMark/>
          </w:tcPr>
          <w:p w:rsidR="00FE4816" w:rsidRPr="00FE4816" w:rsidRDefault="00665DCD" w:rsidP="00FE4816">
            <w:pPr>
              <w:widowControl/>
              <w:jc w:val="right"/>
              <w:rPr>
                <w:sz w:val="24"/>
                <w:szCs w:val="24"/>
              </w:rPr>
            </w:pPr>
            <w:r w:rsidRPr="00665DCD">
              <w:rPr>
                <w:sz w:val="24"/>
                <w:szCs w:val="24"/>
              </w:rPr>
              <w:t xml:space="preserve">от 19.07.2021 №  634 </w:t>
            </w:r>
            <w:r w:rsidR="00FE4816" w:rsidRPr="00FE4816">
              <w:rPr>
                <w:sz w:val="24"/>
                <w:szCs w:val="24"/>
              </w:rPr>
              <w:t xml:space="preserve">    </w:t>
            </w:r>
          </w:p>
        </w:tc>
      </w:tr>
      <w:tr w:rsidR="00FE4816" w:rsidRPr="00FE4816" w:rsidTr="00FE4816">
        <w:trPr>
          <w:trHeight w:val="120"/>
        </w:trPr>
        <w:tc>
          <w:tcPr>
            <w:tcW w:w="520"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626"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133"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256"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851"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1154"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979"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1005"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709"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r>
      <w:tr w:rsidR="00FE4816" w:rsidRPr="00FE4816" w:rsidTr="00FE4816">
        <w:trPr>
          <w:trHeight w:val="285"/>
        </w:trPr>
        <w:tc>
          <w:tcPr>
            <w:tcW w:w="10367" w:type="dxa"/>
            <w:gridSpan w:val="10"/>
            <w:tcBorders>
              <w:top w:val="nil"/>
              <w:left w:val="nil"/>
              <w:bottom w:val="nil"/>
              <w:right w:val="nil"/>
            </w:tcBorders>
            <w:shd w:val="clear" w:color="auto" w:fill="auto"/>
            <w:vAlign w:val="bottom"/>
            <w:hideMark/>
          </w:tcPr>
          <w:p w:rsidR="00FE4816" w:rsidRPr="00FE4816" w:rsidRDefault="00FE4816" w:rsidP="00FE4816">
            <w:pPr>
              <w:widowControl/>
              <w:jc w:val="center"/>
              <w:rPr>
                <w:b/>
                <w:bCs/>
                <w:sz w:val="24"/>
                <w:szCs w:val="24"/>
              </w:rPr>
            </w:pPr>
            <w:r w:rsidRPr="00FE4816">
              <w:rPr>
                <w:b/>
                <w:bCs/>
                <w:sz w:val="24"/>
                <w:szCs w:val="24"/>
              </w:rPr>
              <w:t>Отчет</w:t>
            </w:r>
          </w:p>
        </w:tc>
      </w:tr>
      <w:tr w:rsidR="00FE4816" w:rsidRPr="00FE4816" w:rsidTr="00FE4816">
        <w:trPr>
          <w:trHeight w:val="735"/>
        </w:trPr>
        <w:tc>
          <w:tcPr>
            <w:tcW w:w="10367" w:type="dxa"/>
            <w:gridSpan w:val="10"/>
            <w:tcBorders>
              <w:top w:val="nil"/>
              <w:left w:val="nil"/>
              <w:bottom w:val="nil"/>
              <w:right w:val="nil"/>
            </w:tcBorders>
            <w:shd w:val="clear" w:color="auto" w:fill="auto"/>
            <w:hideMark/>
          </w:tcPr>
          <w:p w:rsidR="00FE4816" w:rsidRPr="00FE4816" w:rsidRDefault="00FE4816" w:rsidP="00FE4816">
            <w:pPr>
              <w:widowControl/>
              <w:jc w:val="center"/>
              <w:rPr>
                <w:b/>
                <w:bCs/>
                <w:sz w:val="24"/>
                <w:szCs w:val="24"/>
              </w:rPr>
            </w:pPr>
            <w:r w:rsidRPr="00FE4816">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FE4816">
              <w:rPr>
                <w:b/>
                <w:bCs/>
                <w:sz w:val="24"/>
                <w:szCs w:val="24"/>
              </w:rPr>
              <w:t>Мокшанского</w:t>
            </w:r>
            <w:proofErr w:type="spellEnd"/>
            <w:r w:rsidRPr="00FE4816">
              <w:rPr>
                <w:b/>
                <w:bCs/>
                <w:sz w:val="24"/>
                <w:szCs w:val="24"/>
              </w:rPr>
              <w:t xml:space="preserve"> района за первое полугодие 2021 года</w:t>
            </w:r>
          </w:p>
        </w:tc>
      </w:tr>
      <w:tr w:rsidR="00FE4816" w:rsidRPr="00FE4816" w:rsidTr="00FE4816">
        <w:trPr>
          <w:trHeight w:val="255"/>
        </w:trPr>
        <w:tc>
          <w:tcPr>
            <w:tcW w:w="520"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626"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133"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256"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851" w:type="dxa"/>
            <w:tcBorders>
              <w:top w:val="nil"/>
              <w:left w:val="nil"/>
              <w:bottom w:val="nil"/>
              <w:right w:val="nil"/>
            </w:tcBorders>
            <w:shd w:val="clear" w:color="auto" w:fill="auto"/>
            <w:noWrap/>
            <w:vAlign w:val="bottom"/>
            <w:hideMark/>
          </w:tcPr>
          <w:p w:rsidR="00FE4816" w:rsidRPr="00FE4816" w:rsidRDefault="00FE4816" w:rsidP="00FE4816">
            <w:pPr>
              <w:widowControl/>
              <w:jc w:val="center"/>
              <w:rPr>
                <w:rFonts w:ascii="Arial CYR" w:hAnsi="Arial CYR" w:cs="Arial CYR"/>
              </w:rPr>
            </w:pPr>
          </w:p>
        </w:tc>
        <w:tc>
          <w:tcPr>
            <w:tcW w:w="1154"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979"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1005"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c>
          <w:tcPr>
            <w:tcW w:w="709" w:type="dxa"/>
            <w:tcBorders>
              <w:top w:val="nil"/>
              <w:left w:val="nil"/>
              <w:bottom w:val="nil"/>
              <w:right w:val="nil"/>
            </w:tcBorders>
            <w:shd w:val="clear" w:color="auto" w:fill="auto"/>
            <w:noWrap/>
            <w:vAlign w:val="bottom"/>
            <w:hideMark/>
          </w:tcPr>
          <w:p w:rsidR="00FE4816" w:rsidRPr="00FE4816" w:rsidRDefault="00FE4816" w:rsidP="00FE4816">
            <w:pPr>
              <w:widowControl/>
              <w:rPr>
                <w:rFonts w:ascii="Arial CYR" w:hAnsi="Arial CYR" w:cs="Arial CYR"/>
              </w:rPr>
            </w:pPr>
          </w:p>
        </w:tc>
      </w:tr>
      <w:tr w:rsidR="00FE4816" w:rsidRPr="00FE4816" w:rsidTr="00FE4816">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w:t>
            </w:r>
          </w:p>
        </w:tc>
        <w:tc>
          <w:tcPr>
            <w:tcW w:w="1626"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Наименование поселения</w:t>
            </w:r>
          </w:p>
        </w:tc>
        <w:tc>
          <w:tcPr>
            <w:tcW w:w="1134"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Утверждено на 2021 год, тыс</w:t>
            </w:r>
            <w:proofErr w:type="gramStart"/>
            <w:r w:rsidRPr="00FE4816">
              <w:rPr>
                <w:sz w:val="24"/>
                <w:szCs w:val="24"/>
              </w:rPr>
              <w:t>.р</w:t>
            </w:r>
            <w:proofErr w:type="gramEnd"/>
            <w:r w:rsidRPr="00FE4816">
              <w:rPr>
                <w:sz w:val="24"/>
                <w:szCs w:val="24"/>
              </w:rPr>
              <w:t>уб.</w:t>
            </w:r>
          </w:p>
        </w:tc>
        <w:tc>
          <w:tcPr>
            <w:tcW w:w="1133"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План на первое полугодие 2021 года, тыс</w:t>
            </w:r>
            <w:proofErr w:type="gramStart"/>
            <w:r w:rsidRPr="00FE4816">
              <w:rPr>
                <w:sz w:val="24"/>
                <w:szCs w:val="24"/>
              </w:rPr>
              <w:t>.р</w:t>
            </w:r>
            <w:proofErr w:type="gramEnd"/>
            <w:r w:rsidRPr="00FE4816">
              <w:rPr>
                <w:sz w:val="24"/>
                <w:szCs w:val="24"/>
              </w:rPr>
              <w:t>уб.</w:t>
            </w:r>
          </w:p>
        </w:tc>
        <w:tc>
          <w:tcPr>
            <w:tcW w:w="1256"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Исполнение за первое полугодие 2021 года, тыс</w:t>
            </w:r>
            <w:proofErr w:type="gramStart"/>
            <w:r w:rsidRPr="00FE4816">
              <w:rPr>
                <w:sz w:val="24"/>
                <w:szCs w:val="24"/>
              </w:rPr>
              <w:t>.р</w:t>
            </w:r>
            <w:proofErr w:type="gramEnd"/>
            <w:r w:rsidRPr="00FE4816">
              <w:rPr>
                <w:sz w:val="24"/>
                <w:szCs w:val="24"/>
              </w:rPr>
              <w:t>уб.</w:t>
            </w:r>
          </w:p>
        </w:tc>
        <w:tc>
          <w:tcPr>
            <w:tcW w:w="851"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 xml:space="preserve">% </w:t>
            </w:r>
            <w:proofErr w:type="spellStart"/>
            <w:proofErr w:type="gramStart"/>
            <w:r w:rsidRPr="00FE4816">
              <w:rPr>
                <w:sz w:val="24"/>
                <w:szCs w:val="24"/>
              </w:rPr>
              <w:t>испол-нения</w:t>
            </w:r>
            <w:proofErr w:type="spellEnd"/>
            <w:proofErr w:type="gramEnd"/>
          </w:p>
        </w:tc>
        <w:tc>
          <w:tcPr>
            <w:tcW w:w="1154"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Утверждено на 2021 год, тыс</w:t>
            </w:r>
            <w:proofErr w:type="gramStart"/>
            <w:r w:rsidRPr="00FE4816">
              <w:rPr>
                <w:sz w:val="24"/>
                <w:szCs w:val="24"/>
              </w:rPr>
              <w:t>.р</w:t>
            </w:r>
            <w:proofErr w:type="gramEnd"/>
            <w:r w:rsidRPr="00FE4816">
              <w:rPr>
                <w:sz w:val="24"/>
                <w:szCs w:val="24"/>
              </w:rPr>
              <w:t>уб.</w:t>
            </w:r>
          </w:p>
        </w:tc>
        <w:tc>
          <w:tcPr>
            <w:tcW w:w="979"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План на первое полугодие 2021 года, тыс</w:t>
            </w:r>
            <w:proofErr w:type="gramStart"/>
            <w:r w:rsidRPr="00FE4816">
              <w:rPr>
                <w:sz w:val="24"/>
                <w:szCs w:val="24"/>
              </w:rPr>
              <w:t>.р</w:t>
            </w:r>
            <w:proofErr w:type="gramEnd"/>
            <w:r w:rsidRPr="00FE4816">
              <w:rPr>
                <w:sz w:val="24"/>
                <w:szCs w:val="24"/>
              </w:rPr>
              <w:t>уб.</w:t>
            </w:r>
          </w:p>
        </w:tc>
        <w:tc>
          <w:tcPr>
            <w:tcW w:w="1005"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Исполнение за первое полугодие 2021 года, тыс</w:t>
            </w:r>
            <w:proofErr w:type="gramStart"/>
            <w:r w:rsidRPr="00FE4816">
              <w:rPr>
                <w:sz w:val="24"/>
                <w:szCs w:val="24"/>
              </w:rPr>
              <w:t>.р</w:t>
            </w:r>
            <w:proofErr w:type="gramEnd"/>
            <w:r w:rsidRPr="00FE4816">
              <w:rPr>
                <w:sz w:val="24"/>
                <w:szCs w:val="24"/>
              </w:rPr>
              <w:t>уб.</w:t>
            </w:r>
          </w:p>
        </w:tc>
        <w:tc>
          <w:tcPr>
            <w:tcW w:w="709" w:type="dxa"/>
            <w:tcBorders>
              <w:top w:val="single" w:sz="4" w:space="0" w:color="auto"/>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 xml:space="preserve">% </w:t>
            </w:r>
            <w:proofErr w:type="spellStart"/>
            <w:proofErr w:type="gramStart"/>
            <w:r w:rsidRPr="00FE4816">
              <w:rPr>
                <w:sz w:val="24"/>
                <w:szCs w:val="24"/>
              </w:rPr>
              <w:t>испол-нения</w:t>
            </w:r>
            <w:proofErr w:type="spellEnd"/>
            <w:proofErr w:type="gramEnd"/>
          </w:p>
        </w:tc>
      </w:tr>
      <w:tr w:rsidR="00FE4816" w:rsidRPr="00FE4816" w:rsidTr="00FE4816">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 </w:t>
            </w:r>
          </w:p>
        </w:tc>
        <w:tc>
          <w:tcPr>
            <w:tcW w:w="1626"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sz w:val="24"/>
                <w:szCs w:val="24"/>
              </w:rPr>
            </w:pPr>
            <w:r w:rsidRPr="00FE4816">
              <w:rPr>
                <w:sz w:val="24"/>
                <w:szCs w:val="24"/>
              </w:rPr>
              <w:t> </w:t>
            </w:r>
          </w:p>
        </w:tc>
        <w:tc>
          <w:tcPr>
            <w:tcW w:w="4374" w:type="dxa"/>
            <w:gridSpan w:val="4"/>
            <w:tcBorders>
              <w:top w:val="single" w:sz="4" w:space="0" w:color="auto"/>
              <w:left w:val="nil"/>
              <w:bottom w:val="single" w:sz="4" w:space="0" w:color="auto"/>
              <w:right w:val="single" w:sz="4" w:space="0" w:color="000000"/>
            </w:tcBorders>
            <w:shd w:val="clear" w:color="auto" w:fill="auto"/>
            <w:hideMark/>
          </w:tcPr>
          <w:p w:rsidR="00FE4816" w:rsidRPr="00FE4816" w:rsidRDefault="00FE4816" w:rsidP="00FE4816">
            <w:pPr>
              <w:widowControl/>
              <w:jc w:val="center"/>
              <w:rPr>
                <w:sz w:val="24"/>
                <w:szCs w:val="24"/>
              </w:rPr>
            </w:pPr>
            <w:r w:rsidRPr="00FE4816">
              <w:rPr>
                <w:sz w:val="24"/>
                <w:szCs w:val="24"/>
              </w:rPr>
              <w:t xml:space="preserve"> за счет областных средств </w:t>
            </w:r>
          </w:p>
        </w:tc>
        <w:tc>
          <w:tcPr>
            <w:tcW w:w="3847" w:type="dxa"/>
            <w:gridSpan w:val="4"/>
            <w:tcBorders>
              <w:top w:val="single" w:sz="4" w:space="0" w:color="auto"/>
              <w:left w:val="nil"/>
              <w:bottom w:val="single" w:sz="4" w:space="0" w:color="auto"/>
              <w:right w:val="single" w:sz="4" w:space="0" w:color="000000"/>
            </w:tcBorders>
            <w:shd w:val="clear" w:color="auto" w:fill="auto"/>
            <w:hideMark/>
          </w:tcPr>
          <w:p w:rsidR="00FE4816" w:rsidRPr="00FE4816" w:rsidRDefault="00FE4816" w:rsidP="00FE4816">
            <w:pPr>
              <w:widowControl/>
              <w:jc w:val="center"/>
              <w:rPr>
                <w:sz w:val="24"/>
                <w:szCs w:val="24"/>
              </w:rPr>
            </w:pPr>
            <w:r w:rsidRPr="00FE4816">
              <w:rPr>
                <w:sz w:val="24"/>
                <w:szCs w:val="24"/>
              </w:rPr>
              <w:t xml:space="preserve"> за счет местных средств </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1</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Богородский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421,6</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210,8</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210,8</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1 336,5</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668,2</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668,2</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2</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Елизаветинский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155,3</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77,7</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77,7</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1 344,1</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650,0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650,0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3</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Засечный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161,9</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81,0</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81,0</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1 287,6</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600,0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600,0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4</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Нечаевский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561,7</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280,8</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280,8</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1 540,6</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780,0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780,0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5</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Плесский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406,7</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203,3</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203,3</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1 253,7</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630,0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630,0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6</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Подгорненский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262,6</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131,3</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131,3</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487,5</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240,0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240,0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7</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Рамзайский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726,2</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363,1</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363,1</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2 070,3</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1 220,0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1 220,0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8</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Успенский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108,6</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54,3</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54,3</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1 586,1</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780,0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780,0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9</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Царевщинский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243,7</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121,8</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121,8</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10</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Чернозерский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471,0</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235,5</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235,5</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1 426,6</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600,0</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600,0</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11</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proofErr w:type="spellStart"/>
            <w:r w:rsidRPr="00FE4816">
              <w:t>Широкоисский</w:t>
            </w:r>
            <w:proofErr w:type="spellEnd"/>
            <w:r w:rsidRPr="00FE4816">
              <w:t xml:space="preserve">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246,8</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123,4</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123,4</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12</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Юровский сельсовет</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319,2</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159,6</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159,6</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27,1</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pPr>
            <w:r w:rsidRPr="00FE4816">
              <w:t>13</w:t>
            </w:r>
          </w:p>
        </w:tc>
        <w:tc>
          <w:tcPr>
            <w:tcW w:w="162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р.п. Мокшан</w:t>
            </w:r>
          </w:p>
        </w:tc>
        <w:tc>
          <w:tcPr>
            <w:tcW w:w="113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3 668,5</w:t>
            </w:r>
          </w:p>
        </w:tc>
        <w:tc>
          <w:tcPr>
            <w:tcW w:w="1133"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1 834,6</w:t>
            </w:r>
          </w:p>
        </w:tc>
        <w:tc>
          <w:tcPr>
            <w:tcW w:w="1256"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1 834,6</w:t>
            </w:r>
          </w:p>
        </w:tc>
        <w:tc>
          <w:tcPr>
            <w:tcW w:w="851"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100,0</w:t>
            </w:r>
          </w:p>
        </w:tc>
        <w:tc>
          <w:tcPr>
            <w:tcW w:w="1154"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97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1005"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c>
          <w:tcPr>
            <w:tcW w:w="709" w:type="dxa"/>
            <w:tcBorders>
              <w:top w:val="nil"/>
              <w:left w:val="nil"/>
              <w:bottom w:val="single" w:sz="4" w:space="0" w:color="auto"/>
              <w:right w:val="single" w:sz="4" w:space="0" w:color="auto"/>
            </w:tcBorders>
            <w:shd w:val="clear" w:color="auto" w:fill="auto"/>
            <w:vAlign w:val="center"/>
            <w:hideMark/>
          </w:tcPr>
          <w:p w:rsidR="00FE4816" w:rsidRPr="00FE4816" w:rsidRDefault="00FE4816" w:rsidP="00FE4816">
            <w:pPr>
              <w:widowControl/>
              <w:jc w:val="center"/>
            </w:pPr>
            <w:r w:rsidRPr="00FE4816">
              <w:t>-</w:t>
            </w:r>
          </w:p>
        </w:tc>
      </w:tr>
      <w:tr w:rsidR="00FE4816" w:rsidRPr="00FE4816" w:rsidTr="00FE4816">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 </w:t>
            </w:r>
          </w:p>
        </w:tc>
        <w:tc>
          <w:tcPr>
            <w:tcW w:w="1626"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both"/>
              <w:rPr>
                <w:b/>
                <w:bCs/>
              </w:rPr>
            </w:pPr>
            <w:r w:rsidRPr="00FE4816">
              <w:rPr>
                <w:b/>
                <w:bCs/>
              </w:rPr>
              <w:t>Всего</w:t>
            </w:r>
          </w:p>
        </w:tc>
        <w:tc>
          <w:tcPr>
            <w:tcW w:w="1134"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7 753,8</w:t>
            </w:r>
          </w:p>
        </w:tc>
        <w:tc>
          <w:tcPr>
            <w:tcW w:w="1133"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3 877,2</w:t>
            </w:r>
          </w:p>
        </w:tc>
        <w:tc>
          <w:tcPr>
            <w:tcW w:w="1256"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3 877,2</w:t>
            </w:r>
          </w:p>
        </w:tc>
        <w:tc>
          <w:tcPr>
            <w:tcW w:w="851"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100,0</w:t>
            </w:r>
          </w:p>
        </w:tc>
        <w:tc>
          <w:tcPr>
            <w:tcW w:w="1154"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12 360,0</w:t>
            </w:r>
          </w:p>
        </w:tc>
        <w:tc>
          <w:tcPr>
            <w:tcW w:w="979"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6 168,2</w:t>
            </w:r>
          </w:p>
        </w:tc>
        <w:tc>
          <w:tcPr>
            <w:tcW w:w="1005"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6 168,2</w:t>
            </w:r>
          </w:p>
        </w:tc>
        <w:tc>
          <w:tcPr>
            <w:tcW w:w="709" w:type="dxa"/>
            <w:tcBorders>
              <w:top w:val="nil"/>
              <w:left w:val="nil"/>
              <w:bottom w:val="single" w:sz="4" w:space="0" w:color="auto"/>
              <w:right w:val="single" w:sz="4" w:space="0" w:color="auto"/>
            </w:tcBorders>
            <w:shd w:val="clear" w:color="auto" w:fill="auto"/>
            <w:hideMark/>
          </w:tcPr>
          <w:p w:rsidR="00FE4816" w:rsidRPr="00FE4816" w:rsidRDefault="00FE4816" w:rsidP="00FE4816">
            <w:pPr>
              <w:widowControl/>
              <w:jc w:val="center"/>
              <w:rPr>
                <w:b/>
                <w:bCs/>
              </w:rPr>
            </w:pPr>
            <w:r w:rsidRPr="00FE4816">
              <w:rPr>
                <w:b/>
                <w:bCs/>
              </w:rPr>
              <w:t>100,0</w:t>
            </w:r>
          </w:p>
        </w:tc>
      </w:tr>
    </w:tbl>
    <w:p w:rsidR="002C2321" w:rsidRDefault="002C2321" w:rsidP="007365EB">
      <w:pPr>
        <w:pStyle w:val="ac"/>
        <w:ind w:left="5760"/>
        <w:jc w:val="right"/>
        <w:rPr>
          <w:bCs/>
        </w:rPr>
      </w:pPr>
    </w:p>
    <w:p w:rsidR="002C2321" w:rsidRDefault="002C232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tbl>
      <w:tblPr>
        <w:tblW w:w="10200" w:type="dxa"/>
        <w:tblInd w:w="89" w:type="dxa"/>
        <w:tblLook w:val="04A0"/>
      </w:tblPr>
      <w:tblGrid>
        <w:gridCol w:w="520"/>
        <w:gridCol w:w="3320"/>
        <w:gridCol w:w="1780"/>
        <w:gridCol w:w="1620"/>
        <w:gridCol w:w="1680"/>
        <w:gridCol w:w="1280"/>
      </w:tblGrid>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3C14E7" w:rsidP="003C14E7">
            <w:pPr>
              <w:widowControl/>
              <w:jc w:val="right"/>
              <w:rPr>
                <w:sz w:val="24"/>
                <w:szCs w:val="24"/>
              </w:rPr>
            </w:pPr>
            <w:bookmarkStart w:id="5" w:name="RANGE!A1:F15"/>
            <w:r w:rsidRPr="003C14E7">
              <w:rPr>
                <w:sz w:val="24"/>
                <w:szCs w:val="24"/>
              </w:rPr>
              <w:t>Приложение  №6</w:t>
            </w:r>
            <w:bookmarkEnd w:id="5"/>
          </w:p>
        </w:tc>
      </w:tr>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3C14E7" w:rsidP="003C14E7">
            <w:pPr>
              <w:widowControl/>
              <w:jc w:val="right"/>
              <w:rPr>
                <w:sz w:val="24"/>
                <w:szCs w:val="24"/>
              </w:rPr>
            </w:pPr>
            <w:r w:rsidRPr="003C14E7">
              <w:rPr>
                <w:sz w:val="24"/>
                <w:szCs w:val="24"/>
              </w:rPr>
              <w:t>УТВЕРЖДЕНО</w:t>
            </w:r>
          </w:p>
        </w:tc>
      </w:tr>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3C14E7" w:rsidP="003C14E7">
            <w:pPr>
              <w:widowControl/>
              <w:jc w:val="right"/>
              <w:rPr>
                <w:sz w:val="24"/>
                <w:szCs w:val="24"/>
              </w:rPr>
            </w:pPr>
            <w:r w:rsidRPr="003C14E7">
              <w:rPr>
                <w:sz w:val="24"/>
                <w:szCs w:val="24"/>
              </w:rPr>
              <w:t>решением Собрания представителей</w:t>
            </w:r>
          </w:p>
        </w:tc>
      </w:tr>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3C14E7" w:rsidP="003C14E7">
            <w:pPr>
              <w:widowControl/>
              <w:jc w:val="right"/>
              <w:rPr>
                <w:sz w:val="24"/>
                <w:szCs w:val="24"/>
              </w:rPr>
            </w:pPr>
            <w:proofErr w:type="spellStart"/>
            <w:r w:rsidRPr="003C14E7">
              <w:rPr>
                <w:sz w:val="24"/>
                <w:szCs w:val="24"/>
              </w:rPr>
              <w:t>Мокшанского</w:t>
            </w:r>
            <w:proofErr w:type="spellEnd"/>
            <w:r w:rsidRPr="003C14E7">
              <w:rPr>
                <w:sz w:val="24"/>
                <w:szCs w:val="24"/>
              </w:rPr>
              <w:t xml:space="preserve"> района</w:t>
            </w:r>
          </w:p>
        </w:tc>
      </w:tr>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665DCD" w:rsidP="003C14E7">
            <w:pPr>
              <w:widowControl/>
              <w:jc w:val="right"/>
              <w:rPr>
                <w:sz w:val="24"/>
                <w:szCs w:val="24"/>
              </w:rPr>
            </w:pPr>
            <w:r w:rsidRPr="00665DCD">
              <w:rPr>
                <w:sz w:val="24"/>
                <w:szCs w:val="24"/>
              </w:rPr>
              <w:t xml:space="preserve">от 19.07.2021 №  634 </w:t>
            </w:r>
            <w:r w:rsidR="003C14E7" w:rsidRPr="003C14E7">
              <w:rPr>
                <w:sz w:val="24"/>
                <w:szCs w:val="24"/>
              </w:rPr>
              <w:t xml:space="preserve">    </w:t>
            </w:r>
          </w:p>
        </w:tc>
      </w:tr>
      <w:tr w:rsidR="003C14E7" w:rsidRPr="003C14E7" w:rsidTr="003C14E7">
        <w:trPr>
          <w:trHeight w:val="360"/>
        </w:trPr>
        <w:tc>
          <w:tcPr>
            <w:tcW w:w="10200" w:type="dxa"/>
            <w:gridSpan w:val="6"/>
            <w:tcBorders>
              <w:top w:val="nil"/>
              <w:left w:val="nil"/>
              <w:bottom w:val="nil"/>
              <w:right w:val="nil"/>
            </w:tcBorders>
            <w:shd w:val="clear" w:color="auto" w:fill="auto"/>
            <w:vAlign w:val="bottom"/>
            <w:hideMark/>
          </w:tcPr>
          <w:p w:rsidR="003C14E7" w:rsidRPr="003C14E7" w:rsidRDefault="003C14E7" w:rsidP="003C14E7">
            <w:pPr>
              <w:widowControl/>
              <w:jc w:val="center"/>
              <w:rPr>
                <w:b/>
                <w:bCs/>
                <w:sz w:val="24"/>
                <w:szCs w:val="24"/>
              </w:rPr>
            </w:pPr>
            <w:r w:rsidRPr="003C14E7">
              <w:rPr>
                <w:b/>
                <w:bCs/>
                <w:sz w:val="24"/>
                <w:szCs w:val="24"/>
              </w:rPr>
              <w:t>Отчет</w:t>
            </w:r>
          </w:p>
        </w:tc>
      </w:tr>
      <w:tr w:rsidR="003C14E7" w:rsidRPr="003C14E7" w:rsidTr="003C14E7">
        <w:trPr>
          <w:trHeight w:val="1095"/>
        </w:trPr>
        <w:tc>
          <w:tcPr>
            <w:tcW w:w="10200" w:type="dxa"/>
            <w:gridSpan w:val="6"/>
            <w:tcBorders>
              <w:top w:val="nil"/>
              <w:left w:val="nil"/>
              <w:bottom w:val="nil"/>
              <w:right w:val="nil"/>
            </w:tcBorders>
            <w:shd w:val="clear" w:color="000000" w:fill="FFFFFF"/>
            <w:hideMark/>
          </w:tcPr>
          <w:p w:rsidR="003C14E7" w:rsidRPr="003C14E7" w:rsidRDefault="003C14E7" w:rsidP="003C14E7">
            <w:pPr>
              <w:widowControl/>
              <w:jc w:val="center"/>
              <w:rPr>
                <w:b/>
                <w:bCs/>
                <w:sz w:val="24"/>
                <w:szCs w:val="24"/>
              </w:rPr>
            </w:pPr>
            <w:r w:rsidRPr="003C14E7">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3C14E7">
              <w:rPr>
                <w:b/>
                <w:bCs/>
                <w:sz w:val="24"/>
                <w:szCs w:val="24"/>
              </w:rPr>
              <w:t>Мокшанского</w:t>
            </w:r>
            <w:proofErr w:type="spellEnd"/>
            <w:r w:rsidRPr="003C14E7">
              <w:rPr>
                <w:b/>
                <w:bCs/>
                <w:sz w:val="24"/>
                <w:szCs w:val="24"/>
              </w:rPr>
              <w:t xml:space="preserve"> района (задолженность по обязательствам прошлых лет) за первое полугодие 2021 года</w:t>
            </w:r>
          </w:p>
        </w:tc>
      </w:tr>
      <w:tr w:rsidR="003C14E7" w:rsidRPr="003C14E7" w:rsidTr="003C14E7">
        <w:trPr>
          <w:trHeight w:val="150"/>
        </w:trPr>
        <w:tc>
          <w:tcPr>
            <w:tcW w:w="52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c>
          <w:tcPr>
            <w:tcW w:w="332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c>
          <w:tcPr>
            <w:tcW w:w="178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c>
          <w:tcPr>
            <w:tcW w:w="162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c>
          <w:tcPr>
            <w:tcW w:w="168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c>
          <w:tcPr>
            <w:tcW w:w="1280" w:type="dxa"/>
            <w:tcBorders>
              <w:top w:val="nil"/>
              <w:left w:val="nil"/>
              <w:bottom w:val="nil"/>
              <w:right w:val="nil"/>
            </w:tcBorders>
            <w:shd w:val="clear" w:color="auto" w:fill="auto"/>
            <w:vAlign w:val="bottom"/>
            <w:hideMark/>
          </w:tcPr>
          <w:p w:rsidR="003C14E7" w:rsidRPr="003C14E7" w:rsidRDefault="003C14E7" w:rsidP="003C14E7">
            <w:pPr>
              <w:widowControl/>
              <w:jc w:val="center"/>
              <w:rPr>
                <w:rFonts w:ascii="Arial CYR" w:hAnsi="Arial CYR" w:cs="Arial CYR"/>
              </w:rPr>
            </w:pPr>
          </w:p>
        </w:tc>
      </w:tr>
      <w:tr w:rsidR="003C14E7" w:rsidRPr="003C14E7" w:rsidTr="003C14E7">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w:t>
            </w:r>
          </w:p>
        </w:tc>
        <w:tc>
          <w:tcPr>
            <w:tcW w:w="3320" w:type="dxa"/>
            <w:tcBorders>
              <w:top w:val="single" w:sz="4" w:space="0" w:color="auto"/>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Наименование поселения</w:t>
            </w:r>
          </w:p>
        </w:tc>
        <w:tc>
          <w:tcPr>
            <w:tcW w:w="1780" w:type="dxa"/>
            <w:tcBorders>
              <w:top w:val="single" w:sz="4" w:space="0" w:color="auto"/>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Утверждено на 2021 год, тыс</w:t>
            </w:r>
            <w:proofErr w:type="gramStart"/>
            <w:r w:rsidRPr="003C14E7">
              <w:rPr>
                <w:sz w:val="24"/>
                <w:szCs w:val="24"/>
              </w:rPr>
              <w:t>.р</w:t>
            </w:r>
            <w:proofErr w:type="gramEnd"/>
            <w:r w:rsidRPr="003C14E7">
              <w:rPr>
                <w:sz w:val="24"/>
                <w:szCs w:val="24"/>
              </w:rPr>
              <w:t>уб.</w:t>
            </w:r>
          </w:p>
        </w:tc>
        <w:tc>
          <w:tcPr>
            <w:tcW w:w="1620" w:type="dxa"/>
            <w:tcBorders>
              <w:top w:val="single" w:sz="4" w:space="0" w:color="auto"/>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План на первое полугодие 2021 года, тыс</w:t>
            </w:r>
            <w:proofErr w:type="gramStart"/>
            <w:r w:rsidRPr="003C14E7">
              <w:rPr>
                <w:sz w:val="24"/>
                <w:szCs w:val="24"/>
              </w:rPr>
              <w:t>.р</w:t>
            </w:r>
            <w:proofErr w:type="gramEnd"/>
            <w:r w:rsidRPr="003C14E7">
              <w:rPr>
                <w:sz w:val="24"/>
                <w:szCs w:val="24"/>
              </w:rPr>
              <w:t>уб.</w:t>
            </w:r>
          </w:p>
        </w:tc>
        <w:tc>
          <w:tcPr>
            <w:tcW w:w="1680" w:type="dxa"/>
            <w:tcBorders>
              <w:top w:val="single" w:sz="4" w:space="0" w:color="auto"/>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Исполнение за первое полугодие 2021 года, тыс</w:t>
            </w:r>
            <w:proofErr w:type="gramStart"/>
            <w:r w:rsidRPr="003C14E7">
              <w:rPr>
                <w:sz w:val="24"/>
                <w:szCs w:val="24"/>
              </w:rPr>
              <w:t>.р</w:t>
            </w:r>
            <w:proofErr w:type="gramEnd"/>
            <w:r w:rsidRPr="003C14E7">
              <w:rPr>
                <w:sz w:val="24"/>
                <w:szCs w:val="24"/>
              </w:rPr>
              <w:t>уб.</w:t>
            </w:r>
          </w:p>
        </w:tc>
        <w:tc>
          <w:tcPr>
            <w:tcW w:w="1280" w:type="dxa"/>
            <w:tcBorders>
              <w:top w:val="single" w:sz="4" w:space="0" w:color="auto"/>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w:t>
            </w:r>
            <w:proofErr w:type="spellStart"/>
            <w:proofErr w:type="gramStart"/>
            <w:r w:rsidRPr="003C14E7">
              <w:rPr>
                <w:sz w:val="24"/>
                <w:szCs w:val="24"/>
              </w:rPr>
              <w:t>испол-нения</w:t>
            </w:r>
            <w:proofErr w:type="spellEnd"/>
            <w:proofErr w:type="gramEnd"/>
          </w:p>
        </w:tc>
      </w:tr>
      <w:tr w:rsidR="003C14E7" w:rsidRPr="003C14E7" w:rsidTr="003C14E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1</w:t>
            </w:r>
          </w:p>
        </w:tc>
        <w:tc>
          <w:tcPr>
            <w:tcW w:w="33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proofErr w:type="spellStart"/>
            <w:r w:rsidRPr="003C14E7">
              <w:rPr>
                <w:sz w:val="24"/>
                <w:szCs w:val="24"/>
              </w:rPr>
              <w:t>Подгорненский</w:t>
            </w:r>
            <w:proofErr w:type="spellEnd"/>
            <w:r w:rsidRPr="003C14E7">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r w:rsidRPr="003C14E7">
              <w:rPr>
                <w:sz w:val="24"/>
                <w:szCs w:val="24"/>
              </w:rPr>
              <w:t xml:space="preserve">                300,0   </w:t>
            </w:r>
          </w:p>
        </w:tc>
        <w:tc>
          <w:tcPr>
            <w:tcW w:w="16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150,0   </w:t>
            </w:r>
          </w:p>
        </w:tc>
        <w:tc>
          <w:tcPr>
            <w:tcW w:w="16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150,0   </w:t>
            </w:r>
          </w:p>
        </w:tc>
        <w:tc>
          <w:tcPr>
            <w:tcW w:w="12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100,0</w:t>
            </w:r>
          </w:p>
        </w:tc>
      </w:tr>
      <w:tr w:rsidR="003C14E7" w:rsidRPr="003C14E7" w:rsidTr="003C14E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2</w:t>
            </w:r>
          </w:p>
        </w:tc>
        <w:tc>
          <w:tcPr>
            <w:tcW w:w="33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r w:rsidRPr="003C14E7">
              <w:rPr>
                <w:sz w:val="24"/>
                <w:szCs w:val="24"/>
              </w:rPr>
              <w:t>Успенский сельсовет</w:t>
            </w:r>
          </w:p>
        </w:tc>
        <w:tc>
          <w:tcPr>
            <w:tcW w:w="17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r w:rsidRPr="003C14E7">
              <w:rPr>
                <w:sz w:val="24"/>
                <w:szCs w:val="24"/>
              </w:rPr>
              <w:t xml:space="preserve">                400,0   </w:t>
            </w:r>
          </w:p>
        </w:tc>
        <w:tc>
          <w:tcPr>
            <w:tcW w:w="16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w:t>
            </w:r>
          </w:p>
        </w:tc>
      </w:tr>
      <w:tr w:rsidR="003C14E7" w:rsidRPr="003C14E7" w:rsidTr="003C14E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3</w:t>
            </w:r>
          </w:p>
        </w:tc>
        <w:tc>
          <w:tcPr>
            <w:tcW w:w="33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proofErr w:type="spellStart"/>
            <w:r w:rsidRPr="003C14E7">
              <w:rPr>
                <w:sz w:val="24"/>
                <w:szCs w:val="24"/>
              </w:rPr>
              <w:t>Царевщинский</w:t>
            </w:r>
            <w:proofErr w:type="spellEnd"/>
            <w:r w:rsidRPr="003C14E7">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r w:rsidRPr="003C14E7">
              <w:rPr>
                <w:sz w:val="24"/>
                <w:szCs w:val="24"/>
              </w:rPr>
              <w:t xml:space="preserve">                609,7   </w:t>
            </w:r>
          </w:p>
        </w:tc>
        <w:tc>
          <w:tcPr>
            <w:tcW w:w="16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300,0   </w:t>
            </w:r>
          </w:p>
        </w:tc>
        <w:tc>
          <w:tcPr>
            <w:tcW w:w="16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300,0   </w:t>
            </w:r>
          </w:p>
        </w:tc>
        <w:tc>
          <w:tcPr>
            <w:tcW w:w="12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100,0</w:t>
            </w:r>
          </w:p>
        </w:tc>
      </w:tr>
      <w:tr w:rsidR="003C14E7" w:rsidRPr="003C14E7" w:rsidTr="003C14E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4</w:t>
            </w:r>
          </w:p>
        </w:tc>
        <w:tc>
          <w:tcPr>
            <w:tcW w:w="33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proofErr w:type="spellStart"/>
            <w:r w:rsidRPr="003C14E7">
              <w:rPr>
                <w:sz w:val="24"/>
                <w:szCs w:val="24"/>
              </w:rPr>
              <w:t>Широкоисский</w:t>
            </w:r>
            <w:proofErr w:type="spellEnd"/>
            <w:r w:rsidRPr="003C14E7">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rPr>
                <w:sz w:val="24"/>
                <w:szCs w:val="24"/>
              </w:rPr>
            </w:pPr>
            <w:r w:rsidRPr="003C14E7">
              <w:rPr>
                <w:sz w:val="24"/>
                <w:szCs w:val="24"/>
              </w:rPr>
              <w:t xml:space="preserve">                827,3   </w:t>
            </w:r>
          </w:p>
        </w:tc>
        <w:tc>
          <w:tcPr>
            <w:tcW w:w="16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200,0   </w:t>
            </w:r>
          </w:p>
        </w:tc>
        <w:tc>
          <w:tcPr>
            <w:tcW w:w="16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 xml:space="preserve">              200,0   </w:t>
            </w:r>
          </w:p>
        </w:tc>
        <w:tc>
          <w:tcPr>
            <w:tcW w:w="12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sz w:val="24"/>
                <w:szCs w:val="24"/>
              </w:rPr>
            </w:pPr>
            <w:r w:rsidRPr="003C14E7">
              <w:rPr>
                <w:sz w:val="24"/>
                <w:szCs w:val="24"/>
              </w:rPr>
              <w:t>100,0</w:t>
            </w:r>
          </w:p>
        </w:tc>
      </w:tr>
      <w:tr w:rsidR="003C14E7" w:rsidRPr="003C14E7" w:rsidTr="003C14E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3C14E7" w:rsidRPr="003C14E7" w:rsidRDefault="003C14E7" w:rsidP="003C14E7">
            <w:pPr>
              <w:widowControl/>
              <w:jc w:val="center"/>
              <w:rPr>
                <w:b/>
                <w:bCs/>
                <w:sz w:val="24"/>
                <w:szCs w:val="24"/>
              </w:rPr>
            </w:pPr>
            <w:r w:rsidRPr="003C14E7">
              <w:rPr>
                <w:b/>
                <w:bCs/>
                <w:sz w:val="24"/>
                <w:szCs w:val="24"/>
              </w:rPr>
              <w:t> </w:t>
            </w:r>
          </w:p>
        </w:tc>
        <w:tc>
          <w:tcPr>
            <w:tcW w:w="33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both"/>
              <w:rPr>
                <w:b/>
                <w:bCs/>
                <w:sz w:val="24"/>
                <w:szCs w:val="24"/>
              </w:rPr>
            </w:pPr>
            <w:r w:rsidRPr="003C14E7">
              <w:rPr>
                <w:b/>
                <w:bCs/>
                <w:sz w:val="24"/>
                <w:szCs w:val="24"/>
              </w:rPr>
              <w:t>Всего</w:t>
            </w:r>
          </w:p>
        </w:tc>
        <w:tc>
          <w:tcPr>
            <w:tcW w:w="17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b/>
                <w:bCs/>
                <w:sz w:val="24"/>
                <w:szCs w:val="24"/>
              </w:rPr>
            </w:pPr>
            <w:r w:rsidRPr="003C14E7">
              <w:rPr>
                <w:b/>
                <w:bCs/>
                <w:sz w:val="24"/>
                <w:szCs w:val="24"/>
              </w:rPr>
              <w:t xml:space="preserve">             2 137,0   </w:t>
            </w:r>
          </w:p>
        </w:tc>
        <w:tc>
          <w:tcPr>
            <w:tcW w:w="162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b/>
                <w:bCs/>
                <w:sz w:val="24"/>
                <w:szCs w:val="24"/>
              </w:rPr>
            </w:pPr>
            <w:r w:rsidRPr="003C14E7">
              <w:rPr>
                <w:b/>
                <w:bCs/>
                <w:sz w:val="24"/>
                <w:szCs w:val="24"/>
              </w:rPr>
              <w:t xml:space="preserve">             650,0   </w:t>
            </w:r>
          </w:p>
        </w:tc>
        <w:tc>
          <w:tcPr>
            <w:tcW w:w="16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b/>
                <w:bCs/>
                <w:sz w:val="24"/>
                <w:szCs w:val="24"/>
              </w:rPr>
            </w:pPr>
            <w:r w:rsidRPr="003C14E7">
              <w:rPr>
                <w:b/>
                <w:bCs/>
                <w:sz w:val="24"/>
                <w:szCs w:val="24"/>
              </w:rPr>
              <w:t xml:space="preserve">              650,0   </w:t>
            </w:r>
          </w:p>
        </w:tc>
        <w:tc>
          <w:tcPr>
            <w:tcW w:w="1280" w:type="dxa"/>
            <w:tcBorders>
              <w:top w:val="nil"/>
              <w:left w:val="nil"/>
              <w:bottom w:val="single" w:sz="4" w:space="0" w:color="auto"/>
              <w:right w:val="single" w:sz="4" w:space="0" w:color="auto"/>
            </w:tcBorders>
            <w:shd w:val="clear" w:color="auto" w:fill="auto"/>
            <w:hideMark/>
          </w:tcPr>
          <w:p w:rsidR="003C14E7" w:rsidRPr="003C14E7" w:rsidRDefault="003C14E7" w:rsidP="003C14E7">
            <w:pPr>
              <w:widowControl/>
              <w:jc w:val="center"/>
              <w:rPr>
                <w:b/>
                <w:bCs/>
                <w:sz w:val="24"/>
                <w:szCs w:val="24"/>
              </w:rPr>
            </w:pPr>
            <w:r w:rsidRPr="003C14E7">
              <w:rPr>
                <w:b/>
                <w:bCs/>
                <w:sz w:val="24"/>
                <w:szCs w:val="24"/>
              </w:rPr>
              <w:t>100,0</w:t>
            </w:r>
          </w:p>
        </w:tc>
      </w:tr>
    </w:tbl>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4E2041" w:rsidRDefault="004E2041" w:rsidP="007365EB">
      <w:pPr>
        <w:pStyle w:val="ac"/>
        <w:ind w:left="5760"/>
        <w:jc w:val="right"/>
        <w:rPr>
          <w:bCs/>
        </w:rPr>
      </w:pPr>
    </w:p>
    <w:p w:rsidR="002C2321" w:rsidRDefault="002C2321"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Pr="00CA6470" w:rsidRDefault="00CA6470" w:rsidP="00CA6470">
      <w:pPr>
        <w:pStyle w:val="ac"/>
        <w:ind w:left="5760"/>
        <w:jc w:val="right"/>
        <w:rPr>
          <w:bCs/>
        </w:rPr>
      </w:pPr>
      <w:r w:rsidRPr="00CA6470">
        <w:rPr>
          <w:bCs/>
        </w:rPr>
        <w:t>Приложение  №7</w:t>
      </w:r>
    </w:p>
    <w:p w:rsidR="00CA6470" w:rsidRPr="00CA6470" w:rsidRDefault="00CA6470" w:rsidP="00CA6470">
      <w:pPr>
        <w:pStyle w:val="ac"/>
        <w:jc w:val="right"/>
        <w:rPr>
          <w:bCs/>
        </w:rPr>
      </w:pPr>
      <w:r w:rsidRPr="00CA6470">
        <w:rPr>
          <w:bCs/>
        </w:rPr>
        <w:t xml:space="preserve">УТВЕРЖДЕНО  </w:t>
      </w:r>
    </w:p>
    <w:p w:rsidR="00CA6470" w:rsidRPr="00CA6470" w:rsidRDefault="00CA6470" w:rsidP="00CA6470">
      <w:pPr>
        <w:pStyle w:val="ac"/>
        <w:jc w:val="right"/>
        <w:rPr>
          <w:bCs/>
        </w:rPr>
      </w:pPr>
      <w:r w:rsidRPr="00CA6470">
        <w:rPr>
          <w:bCs/>
        </w:rPr>
        <w:t>постановлением администрации</w:t>
      </w:r>
    </w:p>
    <w:p w:rsidR="00CA6470" w:rsidRPr="00CA6470" w:rsidRDefault="00CA6470" w:rsidP="00CA6470">
      <w:pPr>
        <w:pStyle w:val="ac"/>
        <w:jc w:val="right"/>
        <w:rPr>
          <w:bCs/>
        </w:rPr>
      </w:pPr>
      <w:proofErr w:type="spellStart"/>
      <w:r w:rsidRPr="00CA6470">
        <w:rPr>
          <w:bCs/>
        </w:rPr>
        <w:t>Мокшанского</w:t>
      </w:r>
      <w:proofErr w:type="spellEnd"/>
      <w:r w:rsidRPr="00CA6470">
        <w:rPr>
          <w:bCs/>
        </w:rPr>
        <w:t xml:space="preserve"> района </w:t>
      </w:r>
    </w:p>
    <w:p w:rsidR="00CA6470" w:rsidRPr="00CA6470" w:rsidRDefault="00CA6470" w:rsidP="00CA6470">
      <w:pPr>
        <w:pStyle w:val="ac"/>
        <w:jc w:val="right"/>
      </w:pPr>
      <w:r w:rsidRPr="00CA6470">
        <w:rPr>
          <w:bCs/>
        </w:rPr>
        <w:t xml:space="preserve">                 </w:t>
      </w:r>
      <w:r w:rsidR="00665DCD" w:rsidRPr="00665DCD">
        <w:rPr>
          <w:bCs/>
        </w:rPr>
        <w:t xml:space="preserve">от 19.07.2021 №  634 </w:t>
      </w:r>
      <w:r w:rsidRPr="00CA6470">
        <w:rPr>
          <w:bCs/>
        </w:rPr>
        <w:t xml:space="preserve">       </w:t>
      </w:r>
    </w:p>
    <w:p w:rsidR="00CA6470" w:rsidRDefault="00CA6470" w:rsidP="00CA6470">
      <w:pPr>
        <w:jc w:val="right"/>
      </w:pPr>
    </w:p>
    <w:p w:rsidR="00CA6470" w:rsidRDefault="00CA6470" w:rsidP="00CA6470">
      <w:pPr>
        <w:pStyle w:val="ac"/>
      </w:pPr>
    </w:p>
    <w:p w:rsidR="00CA6470" w:rsidRDefault="00CA6470" w:rsidP="00CA6470">
      <w:pPr>
        <w:pStyle w:val="ac"/>
      </w:pPr>
    </w:p>
    <w:p w:rsidR="00CA6470" w:rsidRDefault="00CA6470" w:rsidP="00CA6470">
      <w:pPr>
        <w:pStyle w:val="ac"/>
        <w:jc w:val="center"/>
      </w:pPr>
      <w:r>
        <w:t>ОТЧЕТ</w:t>
      </w:r>
    </w:p>
    <w:p w:rsidR="00CA6470" w:rsidRDefault="00CA6470" w:rsidP="00CA6470">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первое полугодие 2021 года</w:t>
      </w:r>
    </w:p>
    <w:p w:rsidR="00CA6470" w:rsidRDefault="00CA6470" w:rsidP="00CA6470">
      <w:pPr>
        <w:pStyle w:val="ac"/>
      </w:pPr>
    </w:p>
    <w:p w:rsidR="00CA6470" w:rsidRDefault="00CA6470" w:rsidP="00CA6470">
      <w:pPr>
        <w:jc w:val="center"/>
        <w:rPr>
          <w:b/>
          <w:sz w:val="28"/>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CA6470" w:rsidTr="00093437">
        <w:tc>
          <w:tcPr>
            <w:tcW w:w="534" w:type="dxa"/>
          </w:tcPr>
          <w:p w:rsidR="00CA6470" w:rsidRDefault="00CA6470" w:rsidP="00093437">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CA6470" w:rsidRDefault="00CA6470" w:rsidP="00093437">
            <w:pPr>
              <w:jc w:val="center"/>
            </w:pPr>
            <w:r>
              <w:t>Через кого выделены средства</w:t>
            </w:r>
          </w:p>
        </w:tc>
        <w:tc>
          <w:tcPr>
            <w:tcW w:w="2268" w:type="dxa"/>
          </w:tcPr>
          <w:p w:rsidR="00CA6470" w:rsidRDefault="00CA6470" w:rsidP="00093437">
            <w:pPr>
              <w:jc w:val="center"/>
            </w:pPr>
            <w:r>
              <w:t xml:space="preserve">На что и кому выделены средства </w:t>
            </w:r>
          </w:p>
        </w:tc>
        <w:tc>
          <w:tcPr>
            <w:tcW w:w="849" w:type="dxa"/>
          </w:tcPr>
          <w:p w:rsidR="00CA6470" w:rsidRDefault="00CA6470" w:rsidP="00093437">
            <w:pPr>
              <w:jc w:val="center"/>
            </w:pPr>
            <w:proofErr w:type="spellStart"/>
            <w:proofErr w:type="gramStart"/>
            <w:r>
              <w:t>Ведом-ство</w:t>
            </w:r>
            <w:proofErr w:type="spellEnd"/>
            <w:proofErr w:type="gramEnd"/>
          </w:p>
        </w:tc>
        <w:tc>
          <w:tcPr>
            <w:tcW w:w="852" w:type="dxa"/>
          </w:tcPr>
          <w:p w:rsidR="00CA6470" w:rsidRDefault="00CA6470" w:rsidP="00093437">
            <w:pPr>
              <w:jc w:val="center"/>
            </w:pPr>
            <w:r>
              <w:t xml:space="preserve">Раздел </w:t>
            </w:r>
            <w:proofErr w:type="spellStart"/>
            <w:proofErr w:type="gramStart"/>
            <w:r>
              <w:t>Под-раздел</w:t>
            </w:r>
            <w:proofErr w:type="spellEnd"/>
            <w:proofErr w:type="gramEnd"/>
          </w:p>
        </w:tc>
        <w:tc>
          <w:tcPr>
            <w:tcW w:w="1100" w:type="dxa"/>
          </w:tcPr>
          <w:p w:rsidR="00CA6470" w:rsidRDefault="00CA6470" w:rsidP="00093437">
            <w:pPr>
              <w:jc w:val="center"/>
            </w:pPr>
            <w:r>
              <w:t>Целевая статья</w:t>
            </w:r>
          </w:p>
        </w:tc>
        <w:tc>
          <w:tcPr>
            <w:tcW w:w="885" w:type="dxa"/>
          </w:tcPr>
          <w:p w:rsidR="00CA6470" w:rsidRDefault="00CA6470" w:rsidP="00093437">
            <w:pPr>
              <w:jc w:val="center"/>
            </w:pPr>
            <w:r>
              <w:t xml:space="preserve">Вид </w:t>
            </w:r>
            <w:proofErr w:type="spellStart"/>
            <w:proofErr w:type="gramStart"/>
            <w:r>
              <w:t>рас-ходов</w:t>
            </w:r>
            <w:proofErr w:type="spellEnd"/>
            <w:proofErr w:type="gramEnd"/>
          </w:p>
        </w:tc>
        <w:tc>
          <w:tcPr>
            <w:tcW w:w="708" w:type="dxa"/>
          </w:tcPr>
          <w:p w:rsidR="00CA6470" w:rsidRDefault="00CA6470" w:rsidP="00093437">
            <w:pPr>
              <w:jc w:val="center"/>
            </w:pPr>
            <w:r>
              <w:t>КОСГУ</w:t>
            </w:r>
          </w:p>
        </w:tc>
        <w:tc>
          <w:tcPr>
            <w:tcW w:w="993" w:type="dxa"/>
          </w:tcPr>
          <w:p w:rsidR="00CA6470" w:rsidRDefault="00CA6470" w:rsidP="00093437">
            <w:pPr>
              <w:jc w:val="center"/>
            </w:pPr>
            <w:r>
              <w:t>Сумма тыс</w:t>
            </w:r>
            <w:proofErr w:type="gramStart"/>
            <w:r>
              <w:t>.р</w:t>
            </w:r>
            <w:proofErr w:type="gramEnd"/>
            <w:r>
              <w:t>уб.</w:t>
            </w:r>
          </w:p>
        </w:tc>
      </w:tr>
      <w:tr w:rsidR="00CA6470" w:rsidTr="00093437">
        <w:tc>
          <w:tcPr>
            <w:tcW w:w="534" w:type="dxa"/>
          </w:tcPr>
          <w:p w:rsidR="00CA6470" w:rsidRDefault="00CA6470" w:rsidP="00093437">
            <w:pPr>
              <w:jc w:val="center"/>
            </w:pPr>
          </w:p>
        </w:tc>
        <w:tc>
          <w:tcPr>
            <w:tcW w:w="2018" w:type="dxa"/>
          </w:tcPr>
          <w:p w:rsidR="00CA6470" w:rsidRDefault="00CA6470" w:rsidP="00093437">
            <w:pPr>
              <w:jc w:val="center"/>
            </w:pPr>
            <w:r>
              <w:t>-</w:t>
            </w:r>
          </w:p>
        </w:tc>
        <w:tc>
          <w:tcPr>
            <w:tcW w:w="2268" w:type="dxa"/>
          </w:tcPr>
          <w:p w:rsidR="00CA6470" w:rsidRDefault="00CA6470" w:rsidP="00093437">
            <w:pPr>
              <w:jc w:val="center"/>
            </w:pPr>
            <w:r>
              <w:t>-</w:t>
            </w:r>
          </w:p>
        </w:tc>
        <w:tc>
          <w:tcPr>
            <w:tcW w:w="849" w:type="dxa"/>
          </w:tcPr>
          <w:p w:rsidR="00CA6470" w:rsidRDefault="00CA6470" w:rsidP="00093437">
            <w:pPr>
              <w:jc w:val="center"/>
            </w:pPr>
            <w:r>
              <w:t>-</w:t>
            </w:r>
          </w:p>
        </w:tc>
        <w:tc>
          <w:tcPr>
            <w:tcW w:w="852" w:type="dxa"/>
          </w:tcPr>
          <w:p w:rsidR="00CA6470" w:rsidRDefault="00CA6470" w:rsidP="00093437">
            <w:pPr>
              <w:jc w:val="center"/>
            </w:pPr>
            <w:r>
              <w:t>-</w:t>
            </w:r>
          </w:p>
        </w:tc>
        <w:tc>
          <w:tcPr>
            <w:tcW w:w="1100" w:type="dxa"/>
          </w:tcPr>
          <w:p w:rsidR="00CA6470" w:rsidRDefault="00CA6470" w:rsidP="00093437">
            <w:pPr>
              <w:jc w:val="center"/>
            </w:pPr>
            <w:r>
              <w:t>-</w:t>
            </w:r>
          </w:p>
        </w:tc>
        <w:tc>
          <w:tcPr>
            <w:tcW w:w="885" w:type="dxa"/>
          </w:tcPr>
          <w:p w:rsidR="00CA6470" w:rsidRDefault="00CA6470" w:rsidP="00093437">
            <w:pPr>
              <w:jc w:val="center"/>
            </w:pPr>
            <w:r>
              <w:t>-</w:t>
            </w:r>
          </w:p>
        </w:tc>
        <w:tc>
          <w:tcPr>
            <w:tcW w:w="708" w:type="dxa"/>
          </w:tcPr>
          <w:p w:rsidR="00CA6470" w:rsidRDefault="00CA6470" w:rsidP="00093437">
            <w:pPr>
              <w:jc w:val="center"/>
            </w:pPr>
            <w:r>
              <w:t>-</w:t>
            </w:r>
          </w:p>
        </w:tc>
        <w:tc>
          <w:tcPr>
            <w:tcW w:w="993" w:type="dxa"/>
          </w:tcPr>
          <w:p w:rsidR="00CA6470" w:rsidRDefault="00CA6470" w:rsidP="00093437">
            <w:pPr>
              <w:jc w:val="center"/>
            </w:pPr>
            <w:r>
              <w:t>-</w:t>
            </w:r>
          </w:p>
        </w:tc>
      </w:tr>
      <w:tr w:rsidR="00CA6470" w:rsidTr="00093437">
        <w:tc>
          <w:tcPr>
            <w:tcW w:w="534" w:type="dxa"/>
          </w:tcPr>
          <w:p w:rsidR="00CA6470" w:rsidRDefault="00CA6470" w:rsidP="00093437">
            <w:pPr>
              <w:jc w:val="center"/>
            </w:pPr>
          </w:p>
        </w:tc>
        <w:tc>
          <w:tcPr>
            <w:tcW w:w="2018" w:type="dxa"/>
          </w:tcPr>
          <w:p w:rsidR="00CA6470" w:rsidRDefault="00CA6470" w:rsidP="00093437">
            <w:pPr>
              <w:jc w:val="center"/>
            </w:pPr>
            <w:r>
              <w:t>ВСЕГО</w:t>
            </w:r>
          </w:p>
        </w:tc>
        <w:tc>
          <w:tcPr>
            <w:tcW w:w="2268" w:type="dxa"/>
          </w:tcPr>
          <w:p w:rsidR="00CA6470" w:rsidRDefault="00CA6470" w:rsidP="00093437">
            <w:pPr>
              <w:jc w:val="center"/>
            </w:pPr>
          </w:p>
        </w:tc>
        <w:tc>
          <w:tcPr>
            <w:tcW w:w="849" w:type="dxa"/>
          </w:tcPr>
          <w:p w:rsidR="00CA6470" w:rsidRDefault="00CA6470" w:rsidP="00093437">
            <w:pPr>
              <w:jc w:val="center"/>
            </w:pPr>
          </w:p>
        </w:tc>
        <w:tc>
          <w:tcPr>
            <w:tcW w:w="852" w:type="dxa"/>
          </w:tcPr>
          <w:p w:rsidR="00CA6470" w:rsidRDefault="00CA6470" w:rsidP="00093437">
            <w:pPr>
              <w:jc w:val="center"/>
            </w:pPr>
          </w:p>
        </w:tc>
        <w:tc>
          <w:tcPr>
            <w:tcW w:w="1100" w:type="dxa"/>
          </w:tcPr>
          <w:p w:rsidR="00CA6470" w:rsidRDefault="00CA6470" w:rsidP="00093437">
            <w:pPr>
              <w:jc w:val="center"/>
            </w:pPr>
          </w:p>
        </w:tc>
        <w:tc>
          <w:tcPr>
            <w:tcW w:w="885" w:type="dxa"/>
          </w:tcPr>
          <w:p w:rsidR="00CA6470" w:rsidRDefault="00CA6470" w:rsidP="00093437">
            <w:pPr>
              <w:jc w:val="center"/>
            </w:pPr>
          </w:p>
        </w:tc>
        <w:tc>
          <w:tcPr>
            <w:tcW w:w="708" w:type="dxa"/>
          </w:tcPr>
          <w:p w:rsidR="00CA6470" w:rsidRDefault="00CA6470" w:rsidP="00093437">
            <w:pPr>
              <w:jc w:val="center"/>
            </w:pPr>
          </w:p>
        </w:tc>
        <w:tc>
          <w:tcPr>
            <w:tcW w:w="993" w:type="dxa"/>
          </w:tcPr>
          <w:p w:rsidR="00CA6470" w:rsidRDefault="00CA6470" w:rsidP="00093437">
            <w:pPr>
              <w:jc w:val="center"/>
            </w:pPr>
            <w:r>
              <w:t>-</w:t>
            </w:r>
          </w:p>
        </w:tc>
      </w:tr>
    </w:tbl>
    <w:p w:rsidR="00CA6470" w:rsidRDefault="00CA6470" w:rsidP="00CA6470">
      <w:pPr>
        <w:jc w:val="center"/>
        <w:rPr>
          <w:b/>
          <w:sz w:val="28"/>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CA6470" w:rsidRDefault="00CA6470"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Pr="00B87876" w:rsidRDefault="00B90937" w:rsidP="00B90937">
      <w:pPr>
        <w:jc w:val="center"/>
        <w:rPr>
          <w:b/>
          <w:bCs/>
          <w:sz w:val="28"/>
          <w:szCs w:val="28"/>
        </w:rPr>
      </w:pPr>
      <w:r w:rsidRPr="00B87876">
        <w:rPr>
          <w:b/>
          <w:bCs/>
          <w:sz w:val="28"/>
          <w:szCs w:val="28"/>
        </w:rPr>
        <w:t xml:space="preserve">Пояснительная записка </w:t>
      </w:r>
    </w:p>
    <w:p w:rsidR="00B90937" w:rsidRPr="00B87876" w:rsidRDefault="00B90937" w:rsidP="00B90937">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B90937" w:rsidRPr="00B87876" w:rsidRDefault="00B90937" w:rsidP="00B90937">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B90937" w:rsidRPr="00B87876" w:rsidRDefault="00B90937" w:rsidP="00B90937">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w:t>
      </w:r>
      <w:r>
        <w:rPr>
          <w:b/>
          <w:sz w:val="28"/>
          <w:szCs w:val="28"/>
        </w:rPr>
        <w:t>ое</w:t>
      </w:r>
      <w:r w:rsidRPr="00B87876">
        <w:rPr>
          <w:b/>
          <w:sz w:val="28"/>
          <w:szCs w:val="28"/>
        </w:rPr>
        <w:t xml:space="preserve"> </w:t>
      </w:r>
      <w:r>
        <w:rPr>
          <w:b/>
          <w:sz w:val="28"/>
          <w:szCs w:val="28"/>
        </w:rPr>
        <w:t>полугодие</w:t>
      </w:r>
      <w:r w:rsidRPr="00B87876">
        <w:rPr>
          <w:b/>
          <w:sz w:val="28"/>
          <w:szCs w:val="28"/>
        </w:rPr>
        <w:t xml:space="preserve"> 20</w:t>
      </w:r>
      <w:r>
        <w:rPr>
          <w:b/>
          <w:sz w:val="28"/>
          <w:szCs w:val="28"/>
        </w:rPr>
        <w:t>21</w:t>
      </w:r>
      <w:r w:rsidRPr="00B87876">
        <w:rPr>
          <w:b/>
          <w:sz w:val="28"/>
          <w:szCs w:val="28"/>
        </w:rPr>
        <w:t xml:space="preserve"> года</w:t>
      </w:r>
      <w:r w:rsidRPr="00B87876">
        <w:rPr>
          <w:b/>
          <w:bCs/>
          <w:sz w:val="28"/>
          <w:szCs w:val="28"/>
        </w:rPr>
        <w:t>»</w:t>
      </w:r>
    </w:p>
    <w:p w:rsidR="00B90937" w:rsidRPr="00B87876" w:rsidRDefault="00B90937" w:rsidP="00B90937">
      <w:pPr>
        <w:jc w:val="center"/>
        <w:rPr>
          <w:b/>
          <w:bCs/>
          <w:sz w:val="28"/>
          <w:szCs w:val="28"/>
        </w:rPr>
      </w:pPr>
    </w:p>
    <w:p w:rsidR="00B90937" w:rsidRPr="00B87876" w:rsidRDefault="00B90937" w:rsidP="00B90937">
      <w:pPr>
        <w:ind w:firstLine="540"/>
        <w:jc w:val="both"/>
        <w:rPr>
          <w:sz w:val="28"/>
          <w:szCs w:val="28"/>
        </w:rPr>
      </w:pPr>
      <w:r w:rsidRPr="00C130A5">
        <w:rPr>
          <w:sz w:val="28"/>
          <w:szCs w:val="28"/>
        </w:rPr>
        <w:t>За перв</w:t>
      </w:r>
      <w:r>
        <w:rPr>
          <w:sz w:val="28"/>
          <w:szCs w:val="28"/>
        </w:rPr>
        <w:t>ое</w:t>
      </w:r>
      <w:r w:rsidRPr="00C130A5">
        <w:rPr>
          <w:sz w:val="28"/>
          <w:szCs w:val="28"/>
        </w:rPr>
        <w:t xml:space="preserve"> </w:t>
      </w:r>
      <w:r>
        <w:rPr>
          <w:sz w:val="28"/>
          <w:szCs w:val="28"/>
        </w:rPr>
        <w:t>полугодие</w:t>
      </w:r>
      <w:r w:rsidRPr="00C130A5">
        <w:rPr>
          <w:sz w:val="28"/>
          <w:szCs w:val="28"/>
        </w:rPr>
        <w:t xml:space="preserve"> 202</w:t>
      </w:r>
      <w:r>
        <w:rPr>
          <w:sz w:val="28"/>
          <w:szCs w:val="28"/>
        </w:rPr>
        <w:t>1</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w:t>
      </w:r>
      <w:r w:rsidRPr="000916EF">
        <w:rPr>
          <w:sz w:val="28"/>
          <w:szCs w:val="28"/>
        </w:rPr>
        <w:t xml:space="preserve">доходам в сумме  </w:t>
      </w:r>
      <w:r w:rsidRPr="000916EF">
        <w:rPr>
          <w:bCs/>
          <w:sz w:val="28"/>
          <w:szCs w:val="28"/>
        </w:rPr>
        <w:t xml:space="preserve">373 554,6 </w:t>
      </w:r>
      <w:r w:rsidRPr="000916EF">
        <w:rPr>
          <w:sz w:val="28"/>
          <w:szCs w:val="28"/>
        </w:rPr>
        <w:t xml:space="preserve"> тыс. руб. или 100,2% к плану первого полугодия,  по</w:t>
      </w:r>
      <w:r w:rsidRPr="00C130A5">
        <w:rPr>
          <w:sz w:val="28"/>
          <w:szCs w:val="28"/>
        </w:rPr>
        <w:t xml:space="preserve"> расходам в сумме </w:t>
      </w:r>
      <w:r>
        <w:rPr>
          <w:bCs/>
          <w:sz w:val="28"/>
          <w:szCs w:val="28"/>
        </w:rPr>
        <w:t xml:space="preserve">343 671,8 </w:t>
      </w:r>
      <w:r w:rsidRPr="00C130A5">
        <w:rPr>
          <w:sz w:val="28"/>
          <w:szCs w:val="28"/>
        </w:rPr>
        <w:t xml:space="preserve">тыс. руб. или </w:t>
      </w:r>
      <w:r>
        <w:rPr>
          <w:sz w:val="28"/>
          <w:szCs w:val="28"/>
        </w:rPr>
        <w:t>98,1</w:t>
      </w:r>
      <w:r w:rsidRPr="00C130A5">
        <w:rPr>
          <w:sz w:val="28"/>
          <w:szCs w:val="28"/>
        </w:rPr>
        <w:t xml:space="preserve"> % к плану первого </w:t>
      </w:r>
      <w:r>
        <w:rPr>
          <w:sz w:val="28"/>
          <w:szCs w:val="28"/>
        </w:rPr>
        <w:t>полугодия</w:t>
      </w:r>
      <w:r w:rsidRPr="00C130A5">
        <w:rPr>
          <w:sz w:val="28"/>
          <w:szCs w:val="28"/>
        </w:rPr>
        <w:t xml:space="preserve">, </w:t>
      </w:r>
      <w:proofErr w:type="spellStart"/>
      <w:r w:rsidRPr="00C130A5">
        <w:rPr>
          <w:sz w:val="28"/>
          <w:szCs w:val="28"/>
        </w:rPr>
        <w:t>профицит</w:t>
      </w:r>
      <w:proofErr w:type="spellEnd"/>
      <w:r w:rsidRPr="00C130A5">
        <w:rPr>
          <w:sz w:val="28"/>
          <w:szCs w:val="28"/>
        </w:rPr>
        <w:t xml:space="preserve"> бюджета составил </w:t>
      </w:r>
      <w:r>
        <w:rPr>
          <w:sz w:val="28"/>
          <w:szCs w:val="28"/>
        </w:rPr>
        <w:t xml:space="preserve">29 882,8 </w:t>
      </w:r>
      <w:r w:rsidRPr="00C130A5">
        <w:rPr>
          <w:sz w:val="28"/>
          <w:szCs w:val="28"/>
        </w:rPr>
        <w:t xml:space="preserve"> тыс</w:t>
      </w:r>
      <w:proofErr w:type="gramStart"/>
      <w:r w:rsidRPr="00C130A5">
        <w:rPr>
          <w:sz w:val="28"/>
          <w:szCs w:val="28"/>
        </w:rPr>
        <w:t>.р</w:t>
      </w:r>
      <w:proofErr w:type="gramEnd"/>
      <w:r w:rsidRPr="00C130A5">
        <w:rPr>
          <w:sz w:val="28"/>
          <w:szCs w:val="28"/>
        </w:rPr>
        <w:t xml:space="preserve">уб. или </w:t>
      </w:r>
      <w:r>
        <w:rPr>
          <w:sz w:val="28"/>
          <w:szCs w:val="28"/>
        </w:rPr>
        <w:t>134,2</w:t>
      </w:r>
      <w:r w:rsidRPr="00C130A5">
        <w:rPr>
          <w:sz w:val="28"/>
          <w:szCs w:val="28"/>
        </w:rPr>
        <w:t xml:space="preserve"> % к плану.</w:t>
      </w:r>
      <w:r w:rsidRPr="00FF74A8">
        <w:rPr>
          <w:sz w:val="28"/>
          <w:szCs w:val="28"/>
        </w:rPr>
        <w:t xml:space="preserve"> </w:t>
      </w:r>
      <w:r w:rsidRPr="00B87876">
        <w:rPr>
          <w:sz w:val="28"/>
          <w:szCs w:val="28"/>
        </w:rPr>
        <w:t xml:space="preserve"> </w:t>
      </w:r>
    </w:p>
    <w:p w:rsidR="00B90937" w:rsidRPr="00B87876" w:rsidRDefault="00B90937" w:rsidP="00B90937">
      <w:pPr>
        <w:ind w:firstLine="540"/>
        <w:jc w:val="both"/>
        <w:rPr>
          <w:sz w:val="28"/>
          <w:szCs w:val="28"/>
        </w:rPr>
      </w:pPr>
    </w:p>
    <w:p w:rsidR="00B90937" w:rsidRPr="008E5CE3" w:rsidRDefault="00B90937" w:rsidP="00B90937">
      <w:pPr>
        <w:ind w:firstLine="540"/>
        <w:jc w:val="both"/>
        <w:rPr>
          <w:b/>
          <w:bCs/>
          <w:sz w:val="28"/>
          <w:szCs w:val="28"/>
          <w:u w:val="single"/>
        </w:rPr>
      </w:pPr>
      <w:r w:rsidRPr="008E5CE3">
        <w:rPr>
          <w:b/>
          <w:bCs/>
          <w:sz w:val="28"/>
          <w:szCs w:val="28"/>
          <w:u w:val="single"/>
        </w:rPr>
        <w:t>ДОХОДЫ</w:t>
      </w:r>
    </w:p>
    <w:p w:rsidR="00B90937" w:rsidRPr="004A2FA2" w:rsidRDefault="00B90937" w:rsidP="00B90937">
      <w:pPr>
        <w:pStyle w:val="30"/>
        <w:ind w:firstLine="720"/>
        <w:jc w:val="both"/>
        <w:rPr>
          <w:sz w:val="28"/>
          <w:szCs w:val="28"/>
        </w:rPr>
      </w:pPr>
      <w:r w:rsidRPr="004A2FA2">
        <w:rPr>
          <w:sz w:val="28"/>
          <w:szCs w:val="28"/>
        </w:rPr>
        <w:t>Доходная часть районного бюджета с учетом безвозмездных поступлений за первое полугодие 2021 года исполнена в сумме 373 554,6 тысяч рублей или 100,2 % к п</w:t>
      </w:r>
      <w:r>
        <w:rPr>
          <w:sz w:val="28"/>
          <w:szCs w:val="28"/>
        </w:rPr>
        <w:t>олугодов</w:t>
      </w:r>
      <w:r w:rsidRPr="004A2FA2">
        <w:rPr>
          <w:sz w:val="28"/>
          <w:szCs w:val="28"/>
        </w:rPr>
        <w:t xml:space="preserve">ым назначениям. Из них поступление налоговых и неналоговых доходов составило 81 559,0 тысяч рублей (или 21,8 % в общем объеме доходов), безвозмездные поступления составили 291 995,6 тысяч рублей (или 78,2%). </w:t>
      </w:r>
    </w:p>
    <w:p w:rsidR="00B90937" w:rsidRPr="004A2FA2" w:rsidRDefault="00B90937" w:rsidP="00B90937">
      <w:pPr>
        <w:pStyle w:val="30"/>
        <w:ind w:firstLine="720"/>
        <w:jc w:val="both"/>
        <w:rPr>
          <w:sz w:val="28"/>
          <w:szCs w:val="28"/>
        </w:rPr>
      </w:pPr>
      <w:r w:rsidRPr="004A2FA2">
        <w:rPr>
          <w:sz w:val="28"/>
          <w:szCs w:val="28"/>
        </w:rPr>
        <w:t>Налоговые и неналоговые  доходы за первое полугодие 2021 года выполнены на 104,3 % к п</w:t>
      </w:r>
      <w:r>
        <w:rPr>
          <w:sz w:val="28"/>
          <w:szCs w:val="28"/>
        </w:rPr>
        <w:t>олугодов</w:t>
      </w:r>
      <w:r w:rsidRPr="004A2FA2">
        <w:rPr>
          <w:sz w:val="28"/>
          <w:szCs w:val="28"/>
        </w:rPr>
        <w:t>ым назначениям.</w:t>
      </w:r>
    </w:p>
    <w:p w:rsidR="00B90937" w:rsidRPr="004A2FA2" w:rsidRDefault="00B90937" w:rsidP="00B90937">
      <w:pPr>
        <w:pStyle w:val="30"/>
        <w:ind w:firstLine="720"/>
        <w:jc w:val="both"/>
        <w:rPr>
          <w:sz w:val="28"/>
          <w:szCs w:val="28"/>
        </w:rPr>
      </w:pPr>
      <w:r w:rsidRPr="004A2FA2">
        <w:rPr>
          <w:sz w:val="28"/>
          <w:szCs w:val="28"/>
        </w:rPr>
        <w:t>Налоговые доходы за отчетный период 2021 года исполнены на 109%. Удельный вес налоговых доходов в общем объеме налоговых и неналоговых  доходов за первое полугодие 2021 год составил 42,9%. В бюджет поступило       34 979,7 тысяч рублей налоговых доходов, что больше уровня прошлого  года на  6 054,5 тысяч рублей (или 20,9%).</w:t>
      </w:r>
    </w:p>
    <w:p w:rsidR="00B90937" w:rsidRPr="002A4FC5" w:rsidRDefault="00B90937" w:rsidP="00B90937">
      <w:pPr>
        <w:pStyle w:val="30"/>
        <w:ind w:firstLine="720"/>
        <w:jc w:val="both"/>
        <w:rPr>
          <w:sz w:val="28"/>
          <w:szCs w:val="28"/>
        </w:rPr>
      </w:pPr>
      <w:r w:rsidRPr="002A4FC5">
        <w:rPr>
          <w:sz w:val="28"/>
          <w:szCs w:val="28"/>
        </w:rPr>
        <w:t xml:space="preserve">В структуре налоговых и неналоговых доходов  значимую долю занимает налог на доходы физических лиц (25,9 %). За первое полугодие 2021 года налог на доходы физических лиц выполнен на 100% в объеме 21 162,3 тысяч рублей. По сравнению с уровнем прошлого года поступления увеличились на 2070,8 тысяч рублей (или 10,8%). Увеличение поступлений по данному источнику доходов связано с повышением заработной платы работников бюджетной сферы, а также с поступлением налога на доходы физических лиц в части суммы налога, превышающей 650 000 рублей, относящейся к части налоговой базы, превышающей 5 000 </w:t>
      </w:r>
      <w:proofErr w:type="spellStart"/>
      <w:r w:rsidRPr="002A4FC5">
        <w:rPr>
          <w:sz w:val="28"/>
          <w:szCs w:val="28"/>
        </w:rPr>
        <w:t>000</w:t>
      </w:r>
      <w:proofErr w:type="spellEnd"/>
      <w:r w:rsidRPr="002A4FC5">
        <w:rPr>
          <w:sz w:val="28"/>
          <w:szCs w:val="28"/>
        </w:rPr>
        <w:t xml:space="preserve"> рублей.</w:t>
      </w:r>
    </w:p>
    <w:p w:rsidR="00B90937" w:rsidRPr="002A4FC5" w:rsidRDefault="00B90937" w:rsidP="00B90937">
      <w:pPr>
        <w:pStyle w:val="30"/>
        <w:ind w:firstLine="720"/>
        <w:jc w:val="both"/>
        <w:rPr>
          <w:sz w:val="28"/>
          <w:szCs w:val="28"/>
        </w:rPr>
      </w:pPr>
      <w:r w:rsidRPr="002A4FC5">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2A4FC5">
        <w:rPr>
          <w:sz w:val="28"/>
          <w:szCs w:val="28"/>
        </w:rPr>
        <w:t>инжекторных</w:t>
      </w:r>
      <w:proofErr w:type="spellEnd"/>
      <w:r w:rsidRPr="002A4FC5">
        <w:rPr>
          <w:sz w:val="28"/>
          <w:szCs w:val="28"/>
        </w:rPr>
        <w:t>) двигателей составил 2,7% в объеме налоговых и неналоговых доходов районного бюджета за первое полугодие 2021 года. Поступления по данному виду налога составили  2 234,6  тысяч рублей, или 100,0% к полугодовым назначениям, что на 295,8 тысяч рублей (или 15,3%) больше уровня прошлого года, в связи с увеличением спроса на топливо в первом полугодии 2021 года.</w:t>
      </w:r>
    </w:p>
    <w:p w:rsidR="00B90937" w:rsidRPr="002A4FC5" w:rsidRDefault="00B90937" w:rsidP="00B90937">
      <w:pPr>
        <w:pStyle w:val="30"/>
        <w:ind w:firstLine="720"/>
        <w:jc w:val="both"/>
        <w:rPr>
          <w:sz w:val="28"/>
          <w:szCs w:val="28"/>
        </w:rPr>
      </w:pPr>
      <w:r w:rsidRPr="002A4FC5">
        <w:rPr>
          <w:sz w:val="28"/>
          <w:szCs w:val="28"/>
        </w:rPr>
        <w:lastRenderedPageBreak/>
        <w:t xml:space="preserve">На 142,7 %  выполнены квартальные назначения по налогам на совокупный доход. Удельный вес налога на совокупный доход в объеме налоговых и неналоговых  доходов 11,8%. </w:t>
      </w:r>
    </w:p>
    <w:p w:rsidR="00B90937" w:rsidRPr="002A4FC5" w:rsidRDefault="00B90937" w:rsidP="00B90937">
      <w:pPr>
        <w:pStyle w:val="30"/>
        <w:ind w:firstLine="720"/>
        <w:jc w:val="both"/>
        <w:rPr>
          <w:sz w:val="28"/>
          <w:szCs w:val="28"/>
        </w:rPr>
      </w:pPr>
      <w:r w:rsidRPr="002A4FC5">
        <w:rPr>
          <w:sz w:val="28"/>
          <w:szCs w:val="28"/>
        </w:rPr>
        <w:t xml:space="preserve">Удельный вес </w:t>
      </w:r>
      <w:proofErr w:type="gramStart"/>
      <w:r w:rsidRPr="002A4FC5">
        <w:rPr>
          <w:sz w:val="28"/>
          <w:szCs w:val="28"/>
        </w:rPr>
        <w:t>налога, взимаемого в связи с применением упрощенной системы оплаты труда за первое полугодие 2021 года составил</w:t>
      </w:r>
      <w:proofErr w:type="gramEnd"/>
      <w:r w:rsidRPr="002A4FC5">
        <w:rPr>
          <w:sz w:val="28"/>
          <w:szCs w:val="28"/>
        </w:rPr>
        <w:t xml:space="preserve"> 0,8%.Поступило доходов по данному налогу 661,0 тысяча рублей или 100% к полугодовым назначениям. </w:t>
      </w:r>
    </w:p>
    <w:p w:rsidR="00B90937" w:rsidRPr="0062575F" w:rsidRDefault="00B90937" w:rsidP="00B90937">
      <w:pPr>
        <w:pStyle w:val="30"/>
        <w:jc w:val="both"/>
        <w:rPr>
          <w:sz w:val="28"/>
          <w:szCs w:val="28"/>
        </w:rPr>
      </w:pPr>
      <w:r w:rsidRPr="0062575F">
        <w:rPr>
          <w:sz w:val="28"/>
          <w:szCs w:val="28"/>
        </w:rPr>
        <w:t xml:space="preserve"> </w:t>
      </w:r>
      <w:r w:rsidRPr="0062575F">
        <w:rPr>
          <w:sz w:val="28"/>
          <w:szCs w:val="28"/>
        </w:rPr>
        <w:tab/>
      </w:r>
      <w:proofErr w:type="gramStart"/>
      <w:r w:rsidRPr="0062575F">
        <w:rPr>
          <w:sz w:val="28"/>
          <w:szCs w:val="28"/>
        </w:rPr>
        <w:t xml:space="preserve">Удельный вес единого налога на вмененный доход в объеме налоговых и неналоговых  доходов районного бюджета в первом полугодии 2021 года составляет  1,7%. Поступления по данному источнику доходов составило 1 425,2 тысяч рублей, или 135,7% к полугодовым назначениям,  что  меньше уровня прошлого года на 1426,5 тысяч рублей (или 50%),  в связи с </w:t>
      </w:r>
      <w:r w:rsidRPr="0062575F">
        <w:rPr>
          <w:sz w:val="28"/>
          <w:szCs w:val="28"/>
          <w:shd w:val="clear" w:color="auto" w:fill="FFFFFF"/>
        </w:rPr>
        <w:t>отменой налога с 01.01.2021 года</w:t>
      </w:r>
      <w:r w:rsidRPr="0062575F">
        <w:rPr>
          <w:sz w:val="28"/>
          <w:szCs w:val="28"/>
        </w:rPr>
        <w:t>.</w:t>
      </w:r>
      <w:proofErr w:type="gramEnd"/>
    </w:p>
    <w:p w:rsidR="00B90937" w:rsidRDefault="00B90937" w:rsidP="00B90937">
      <w:pPr>
        <w:pStyle w:val="30"/>
        <w:ind w:firstLine="720"/>
        <w:jc w:val="both"/>
        <w:rPr>
          <w:sz w:val="28"/>
          <w:szCs w:val="28"/>
        </w:rPr>
      </w:pPr>
      <w:r w:rsidRPr="003655EF">
        <w:rPr>
          <w:sz w:val="28"/>
          <w:szCs w:val="28"/>
        </w:rPr>
        <w:t>Удельный вес единого сельскохозяйственного налога в общем объеме налоговых  и неналоговых поступлений составляет 6,8 %. В отчетном периоде в бюджет района поступило 5 533,4 тысяч рублей единого сельскохозяйственного налога. Полугодовые назначения  выполнены на 111,3%. Это на 3 189,8 тысяч рублей (или в 2,4 раза) больше уровня прошлого года. Рост поступлений по данному источнику доходов связан с ростом налогооблагаемой базы</w:t>
      </w:r>
      <w:r w:rsidRPr="003655EF">
        <w:rPr>
          <w:sz w:val="28"/>
          <w:szCs w:val="28"/>
          <w:shd w:val="clear" w:color="auto" w:fill="FFFFFF"/>
        </w:rPr>
        <w:t xml:space="preserve"> налогоплательщиков </w:t>
      </w:r>
      <w:r w:rsidRPr="003655EF">
        <w:rPr>
          <w:sz w:val="28"/>
          <w:szCs w:val="28"/>
        </w:rPr>
        <w:t xml:space="preserve">(ООО« Агрофирма </w:t>
      </w:r>
      <w:proofErr w:type="spellStart"/>
      <w:r w:rsidRPr="003655EF">
        <w:rPr>
          <w:sz w:val="28"/>
          <w:szCs w:val="28"/>
        </w:rPr>
        <w:t>Биокор-С</w:t>
      </w:r>
      <w:proofErr w:type="spellEnd"/>
      <w:r w:rsidRPr="003655EF">
        <w:rPr>
          <w:sz w:val="28"/>
          <w:szCs w:val="28"/>
        </w:rPr>
        <w:t>», ТНВ« Пугачевское»).</w:t>
      </w:r>
    </w:p>
    <w:p w:rsidR="00B90937" w:rsidRDefault="00B90937" w:rsidP="00B90937">
      <w:pPr>
        <w:pStyle w:val="30"/>
        <w:spacing w:after="0"/>
        <w:ind w:firstLine="720"/>
        <w:jc w:val="both"/>
        <w:rPr>
          <w:sz w:val="28"/>
          <w:szCs w:val="28"/>
        </w:rPr>
      </w:pPr>
      <w:r w:rsidRPr="002A4FC5">
        <w:rPr>
          <w:sz w:val="28"/>
          <w:szCs w:val="28"/>
        </w:rPr>
        <w:t xml:space="preserve">Удельный вес </w:t>
      </w:r>
      <w:proofErr w:type="gramStart"/>
      <w:r w:rsidRPr="002A4FC5">
        <w:rPr>
          <w:sz w:val="28"/>
          <w:szCs w:val="28"/>
        </w:rPr>
        <w:t>налога</w:t>
      </w:r>
      <w:r w:rsidRPr="003655EF">
        <w:rPr>
          <w:sz w:val="28"/>
          <w:szCs w:val="28"/>
        </w:rPr>
        <w:t>, взимаемо</w:t>
      </w:r>
      <w:r>
        <w:rPr>
          <w:sz w:val="28"/>
          <w:szCs w:val="28"/>
        </w:rPr>
        <w:t>го</w:t>
      </w:r>
      <w:r w:rsidRPr="003655EF">
        <w:rPr>
          <w:sz w:val="28"/>
          <w:szCs w:val="28"/>
        </w:rPr>
        <w:t xml:space="preserve"> в связи с применением патентной системы налогообложения</w:t>
      </w:r>
      <w:r w:rsidRPr="002A4FC5">
        <w:rPr>
          <w:sz w:val="28"/>
          <w:szCs w:val="28"/>
        </w:rPr>
        <w:t xml:space="preserve"> за первое полугодие 2021 года составил</w:t>
      </w:r>
      <w:proofErr w:type="gramEnd"/>
      <w:r w:rsidRPr="002A4FC5">
        <w:rPr>
          <w:sz w:val="28"/>
          <w:szCs w:val="28"/>
        </w:rPr>
        <w:t xml:space="preserve"> </w:t>
      </w:r>
      <w:r>
        <w:rPr>
          <w:sz w:val="28"/>
          <w:szCs w:val="28"/>
        </w:rPr>
        <w:t>2,5</w:t>
      </w:r>
      <w:r w:rsidRPr="002A4FC5">
        <w:rPr>
          <w:sz w:val="28"/>
          <w:szCs w:val="28"/>
        </w:rPr>
        <w:t>%.</w:t>
      </w:r>
      <w:r>
        <w:rPr>
          <w:sz w:val="28"/>
          <w:szCs w:val="28"/>
        </w:rPr>
        <w:t xml:space="preserve"> </w:t>
      </w:r>
      <w:r w:rsidRPr="002A4FC5">
        <w:rPr>
          <w:sz w:val="28"/>
          <w:szCs w:val="28"/>
        </w:rPr>
        <w:t xml:space="preserve">Поступило доходов по налогу </w:t>
      </w:r>
      <w:r>
        <w:rPr>
          <w:sz w:val="28"/>
          <w:szCs w:val="28"/>
        </w:rPr>
        <w:t>1998,6</w:t>
      </w:r>
      <w:r w:rsidRPr="002A4FC5">
        <w:rPr>
          <w:sz w:val="28"/>
          <w:szCs w:val="28"/>
        </w:rPr>
        <w:t xml:space="preserve"> тысяч рублей или </w:t>
      </w:r>
      <w:r>
        <w:rPr>
          <w:sz w:val="28"/>
          <w:szCs w:val="28"/>
        </w:rPr>
        <w:t>в 34,4 раза</w:t>
      </w:r>
      <w:r w:rsidRPr="002A4FC5">
        <w:rPr>
          <w:sz w:val="28"/>
          <w:szCs w:val="28"/>
        </w:rPr>
        <w:t xml:space="preserve"> </w:t>
      </w:r>
      <w:r>
        <w:rPr>
          <w:sz w:val="28"/>
          <w:szCs w:val="28"/>
        </w:rPr>
        <w:t>больше</w:t>
      </w:r>
      <w:r w:rsidRPr="002A4FC5">
        <w:rPr>
          <w:sz w:val="28"/>
          <w:szCs w:val="28"/>
        </w:rPr>
        <w:t xml:space="preserve"> полугодовы</w:t>
      </w:r>
      <w:r>
        <w:rPr>
          <w:sz w:val="28"/>
          <w:szCs w:val="28"/>
        </w:rPr>
        <w:t>х</w:t>
      </w:r>
      <w:r w:rsidRPr="002A4FC5">
        <w:rPr>
          <w:sz w:val="28"/>
          <w:szCs w:val="28"/>
        </w:rPr>
        <w:t xml:space="preserve"> назначени</w:t>
      </w:r>
      <w:r>
        <w:rPr>
          <w:sz w:val="28"/>
          <w:szCs w:val="28"/>
        </w:rPr>
        <w:t>й.</w:t>
      </w:r>
      <w:r w:rsidRPr="003655EF">
        <w:rPr>
          <w:szCs w:val="28"/>
        </w:rPr>
        <w:t xml:space="preserve"> </w:t>
      </w:r>
      <w:r w:rsidRPr="003655EF">
        <w:rPr>
          <w:sz w:val="28"/>
          <w:szCs w:val="28"/>
        </w:rPr>
        <w:t>Рост объясняется отменой с 1 января 2021 года единого</w:t>
      </w:r>
      <w:r>
        <w:rPr>
          <w:sz w:val="28"/>
          <w:szCs w:val="28"/>
        </w:rPr>
        <w:t xml:space="preserve"> </w:t>
      </w:r>
      <w:r w:rsidRPr="003655EF">
        <w:rPr>
          <w:sz w:val="28"/>
          <w:szCs w:val="28"/>
        </w:rPr>
        <w:t>налога на вмененный доход для отдельных видов деятельности и переходом части налогоплательщиков на патентную систему налогообложения.</w:t>
      </w:r>
    </w:p>
    <w:p w:rsidR="00B90937" w:rsidRPr="003655EF" w:rsidRDefault="00B90937" w:rsidP="00B90937">
      <w:pPr>
        <w:pStyle w:val="30"/>
        <w:spacing w:after="0"/>
        <w:ind w:firstLine="720"/>
        <w:jc w:val="both"/>
        <w:rPr>
          <w:sz w:val="28"/>
          <w:szCs w:val="28"/>
        </w:rPr>
      </w:pPr>
    </w:p>
    <w:p w:rsidR="00B90937" w:rsidRPr="003655EF" w:rsidRDefault="00B90937" w:rsidP="00B90937">
      <w:pPr>
        <w:pStyle w:val="30"/>
        <w:ind w:firstLine="720"/>
        <w:jc w:val="both"/>
        <w:rPr>
          <w:sz w:val="28"/>
          <w:szCs w:val="28"/>
        </w:rPr>
      </w:pPr>
      <w:r w:rsidRPr="003655EF">
        <w:rPr>
          <w:sz w:val="28"/>
          <w:szCs w:val="28"/>
        </w:rPr>
        <w:t xml:space="preserve">За первое полугодие 2021 года в бюджет </w:t>
      </w:r>
      <w:proofErr w:type="spellStart"/>
      <w:r w:rsidRPr="003655EF">
        <w:rPr>
          <w:sz w:val="28"/>
          <w:szCs w:val="28"/>
        </w:rPr>
        <w:t>Мокшанского</w:t>
      </w:r>
      <w:proofErr w:type="spellEnd"/>
      <w:r w:rsidRPr="003655EF">
        <w:rPr>
          <w:sz w:val="28"/>
          <w:szCs w:val="28"/>
        </w:rPr>
        <w:t xml:space="preserve"> района поступило 1 963,4 тысячи рублей государственной пошлины, что составляет 2,4% от общего объема налоговых и неналоговых поступлений. Это больше уровня прошлого года на </w:t>
      </w:r>
      <w:r>
        <w:rPr>
          <w:sz w:val="28"/>
          <w:szCs w:val="28"/>
        </w:rPr>
        <w:t>50,5</w:t>
      </w:r>
      <w:r w:rsidRPr="003655EF">
        <w:rPr>
          <w:sz w:val="28"/>
          <w:szCs w:val="28"/>
        </w:rPr>
        <w:t xml:space="preserve"> тысяч рублей (или 2,</w:t>
      </w:r>
      <w:r>
        <w:rPr>
          <w:sz w:val="28"/>
          <w:szCs w:val="28"/>
        </w:rPr>
        <w:t>6</w:t>
      </w:r>
      <w:r w:rsidRPr="003655EF">
        <w:rPr>
          <w:sz w:val="28"/>
          <w:szCs w:val="28"/>
        </w:rPr>
        <w:t>%). Увеличение произошло за счет роста количества поданных в суд исков.</w:t>
      </w:r>
    </w:p>
    <w:p w:rsidR="00B90937" w:rsidRPr="003655EF" w:rsidRDefault="00B90937" w:rsidP="00B90937">
      <w:pPr>
        <w:pStyle w:val="30"/>
        <w:ind w:firstLine="720"/>
        <w:jc w:val="both"/>
        <w:rPr>
          <w:sz w:val="28"/>
          <w:szCs w:val="28"/>
        </w:rPr>
      </w:pPr>
      <w:r w:rsidRPr="003655EF">
        <w:rPr>
          <w:sz w:val="28"/>
          <w:szCs w:val="28"/>
        </w:rPr>
        <w:t xml:space="preserve">За первое полугодие 2021 года задолженность и перерасчеты по отмененным налогам, сборам и иным обязательным платежам в бюджет </w:t>
      </w:r>
      <w:proofErr w:type="spellStart"/>
      <w:r w:rsidRPr="003655EF">
        <w:rPr>
          <w:sz w:val="28"/>
          <w:szCs w:val="28"/>
        </w:rPr>
        <w:t>Мокшанского</w:t>
      </w:r>
      <w:proofErr w:type="spellEnd"/>
      <w:r w:rsidRPr="003655EF">
        <w:rPr>
          <w:sz w:val="28"/>
          <w:szCs w:val="28"/>
        </w:rPr>
        <w:t xml:space="preserve"> района не поступили. </w:t>
      </w:r>
    </w:p>
    <w:p w:rsidR="00B90937" w:rsidRPr="000F6D7C" w:rsidRDefault="00B90937" w:rsidP="00B90937">
      <w:pPr>
        <w:pStyle w:val="30"/>
        <w:ind w:firstLine="720"/>
        <w:jc w:val="both"/>
        <w:rPr>
          <w:sz w:val="28"/>
          <w:szCs w:val="28"/>
        </w:rPr>
      </w:pPr>
      <w:r w:rsidRPr="000F6D7C">
        <w:rPr>
          <w:sz w:val="28"/>
          <w:szCs w:val="28"/>
        </w:rPr>
        <w:t xml:space="preserve">Неналоговые доходы за первое полугодие 2021 года исполнены на 101% . Удельный вес неналоговых доходов в общем объеме налоговых и неналоговых  доходов за первое полугодие 2021 года составил 57,1%. В бюджет поступило      46 579,3 тысяч рублей, что на  </w:t>
      </w:r>
      <w:r>
        <w:rPr>
          <w:sz w:val="28"/>
          <w:szCs w:val="28"/>
        </w:rPr>
        <w:t>37 984,7</w:t>
      </w:r>
      <w:r w:rsidRPr="000F6D7C">
        <w:rPr>
          <w:sz w:val="28"/>
          <w:szCs w:val="28"/>
        </w:rPr>
        <w:t xml:space="preserve"> тысяч рублей (или в </w:t>
      </w:r>
      <w:r>
        <w:rPr>
          <w:sz w:val="28"/>
          <w:szCs w:val="28"/>
        </w:rPr>
        <w:t>5,4</w:t>
      </w:r>
      <w:r w:rsidRPr="000F6D7C">
        <w:rPr>
          <w:sz w:val="28"/>
          <w:szCs w:val="28"/>
        </w:rPr>
        <w:t xml:space="preserve"> раза) больше уровня прошлого  года.</w:t>
      </w:r>
    </w:p>
    <w:p w:rsidR="00B90937" w:rsidRPr="000F6D7C" w:rsidRDefault="00B90937" w:rsidP="00B90937">
      <w:pPr>
        <w:pStyle w:val="30"/>
        <w:ind w:firstLine="720"/>
        <w:jc w:val="both"/>
        <w:rPr>
          <w:sz w:val="28"/>
          <w:szCs w:val="28"/>
        </w:rPr>
      </w:pPr>
      <w:r w:rsidRPr="000F6D7C">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5,2%. Полугодовые назначения выполнены на 100,0%. Доходы от использования муниципального имущества поступили в сумме 4 226,6 тысяч </w:t>
      </w:r>
      <w:r w:rsidRPr="000F6D7C">
        <w:rPr>
          <w:sz w:val="28"/>
          <w:szCs w:val="28"/>
        </w:rPr>
        <w:lastRenderedPageBreak/>
        <w:t xml:space="preserve">рублей, что на 569,3 тысяч рублей (или 15,6%) больше уровня прошлого года, из них: </w:t>
      </w:r>
    </w:p>
    <w:p w:rsidR="00B90937" w:rsidRPr="00334ED9" w:rsidRDefault="00B90937" w:rsidP="00B90937">
      <w:pPr>
        <w:pStyle w:val="30"/>
        <w:ind w:firstLine="720"/>
        <w:jc w:val="both"/>
        <w:rPr>
          <w:sz w:val="28"/>
          <w:szCs w:val="28"/>
        </w:rPr>
      </w:pPr>
      <w:r w:rsidRPr="00334ED9">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3 770,2 тысяч рублей, что больше уровня прошлого года на 586,7 тысяч рублей (или 18,4%), в связи с оплатой задолженности по договорам аренды;</w:t>
      </w:r>
    </w:p>
    <w:p w:rsidR="00B90937" w:rsidRPr="00334ED9" w:rsidRDefault="00B90937" w:rsidP="00B90937">
      <w:pPr>
        <w:pStyle w:val="30"/>
        <w:ind w:firstLine="720"/>
        <w:jc w:val="both"/>
        <w:rPr>
          <w:sz w:val="28"/>
          <w:szCs w:val="28"/>
        </w:rPr>
      </w:pPr>
      <w:r w:rsidRPr="00334ED9">
        <w:rPr>
          <w:sz w:val="28"/>
          <w:szCs w:val="28"/>
        </w:rPr>
        <w:t>- доходов от аренды за пользование муниципальным имуществом, находящегося в оперативном управлении поступило 443,6 тысяч рублей, что меньше уровня прошлого года на 16,3 тысячи рублей (или 3,5%);</w:t>
      </w:r>
    </w:p>
    <w:p w:rsidR="00B90937" w:rsidRPr="00A76416" w:rsidRDefault="00B90937" w:rsidP="00B90937">
      <w:pPr>
        <w:ind w:firstLine="709"/>
        <w:jc w:val="both"/>
        <w:rPr>
          <w:sz w:val="28"/>
          <w:szCs w:val="28"/>
        </w:rPr>
      </w:pPr>
      <w:r w:rsidRPr="00A76416">
        <w:rPr>
          <w:sz w:val="28"/>
          <w:szCs w:val="28"/>
        </w:rPr>
        <w:t>- доходов от сдачи в аренду имущества, составляющего казну муниципальных районов, поступило 12,8 тысяч рублей, что меньше уровня прошлого года на 1,1  тысячу рублей (или 7,9%), в связи с отсутствием оплаты  по договорам социального найма жилого помещения.</w:t>
      </w:r>
    </w:p>
    <w:p w:rsidR="00B90937" w:rsidRDefault="00B90937" w:rsidP="00B90937">
      <w:pPr>
        <w:ind w:firstLine="709"/>
        <w:jc w:val="both"/>
        <w:rPr>
          <w:sz w:val="28"/>
          <w:szCs w:val="28"/>
        </w:rPr>
      </w:pPr>
      <w:r w:rsidRPr="008760C5">
        <w:rPr>
          <w:sz w:val="28"/>
          <w:szCs w:val="28"/>
        </w:rPr>
        <w:t xml:space="preserve">На 114% выполнены бюджетные назначения по плате за негативное воздействие на окружающую среду. В бюджет поступило 974,5 тысяч рублей, что меньше уровня прошлого года на 86,6 тысяч рублей (или на 8,2%). Снижение поступлений произошло </w:t>
      </w:r>
      <w:proofErr w:type="gramStart"/>
      <w:r w:rsidRPr="008760C5">
        <w:rPr>
          <w:sz w:val="28"/>
          <w:szCs w:val="28"/>
        </w:rPr>
        <w:t>в связи с уменьшением доходов от платы за выбросы загрязняющих веществ в атмосферный воздух</w:t>
      </w:r>
      <w:proofErr w:type="gramEnd"/>
      <w:r w:rsidRPr="008760C5">
        <w:rPr>
          <w:sz w:val="28"/>
          <w:szCs w:val="28"/>
        </w:rPr>
        <w:t xml:space="preserve"> стационарными объектами.</w:t>
      </w:r>
    </w:p>
    <w:p w:rsidR="00B90937" w:rsidRDefault="00B90937" w:rsidP="00B90937">
      <w:pPr>
        <w:ind w:firstLine="709"/>
        <w:jc w:val="both"/>
        <w:rPr>
          <w:sz w:val="28"/>
          <w:szCs w:val="28"/>
          <w:highlight w:val="yellow"/>
        </w:rPr>
      </w:pPr>
    </w:p>
    <w:p w:rsidR="00B90937" w:rsidRPr="008F3FB4" w:rsidRDefault="00B90937" w:rsidP="00B90937">
      <w:pPr>
        <w:ind w:firstLine="709"/>
        <w:jc w:val="both"/>
        <w:rPr>
          <w:sz w:val="28"/>
          <w:szCs w:val="28"/>
        </w:rPr>
      </w:pPr>
      <w:r w:rsidRPr="008F3FB4">
        <w:rPr>
          <w:sz w:val="28"/>
          <w:szCs w:val="28"/>
        </w:rPr>
        <w:t xml:space="preserve">На 186,6% выполнены бюджетные назначения по прочим доходам от оказания платных услуг и компенсации затрат государства. В бюджет района поступило 98,9 тысяч рублей, что на 38,9 тысяч рублей больше уровня прошлого года в связи с возмещением затрат в 2021 году по договору от МУП «Агентство по развитию предпринимательства». </w:t>
      </w:r>
    </w:p>
    <w:p w:rsidR="00B90937" w:rsidRPr="008F3FB4" w:rsidRDefault="00B90937" w:rsidP="00B90937">
      <w:pPr>
        <w:pStyle w:val="30"/>
        <w:ind w:firstLine="720"/>
        <w:jc w:val="both"/>
        <w:rPr>
          <w:sz w:val="28"/>
          <w:szCs w:val="28"/>
        </w:rPr>
      </w:pPr>
      <w:r w:rsidRPr="008F3FB4">
        <w:rPr>
          <w:sz w:val="28"/>
          <w:szCs w:val="28"/>
        </w:rPr>
        <w:t xml:space="preserve">Доходы от реализации муниципального имущества за первое полугодие 2021 года и аналогичный период прошлого года не поступали.  </w:t>
      </w:r>
    </w:p>
    <w:p w:rsidR="00B90937" w:rsidRPr="008F3FB4" w:rsidRDefault="00B90937" w:rsidP="00B90937">
      <w:pPr>
        <w:pStyle w:val="30"/>
        <w:ind w:firstLine="720"/>
        <w:jc w:val="both"/>
        <w:rPr>
          <w:sz w:val="28"/>
          <w:szCs w:val="28"/>
        </w:rPr>
      </w:pPr>
      <w:r w:rsidRPr="008F3FB4">
        <w:rPr>
          <w:sz w:val="28"/>
          <w:szCs w:val="28"/>
        </w:rPr>
        <w:t>Доходы от продажи земельных участков выполнены на 100,0% к полугодовым назначениям. Удельный вес данного вида дохода в общем объеме налоговых и неналоговых доходов за анализируемый период составил 50,1%. За шесть месяцев 2021 года в бюджет района поступило 40 834,4 тысяч рублей, что на 37 590,2 тысяч рублей больше уровня прошлого года. Рост поступлений по данному источнику доходов к уровню прошлого года произошел за счет продажи земельных участков.</w:t>
      </w:r>
    </w:p>
    <w:p w:rsidR="00B90937" w:rsidRPr="00BE22F1" w:rsidRDefault="00B90937" w:rsidP="00B90937">
      <w:pPr>
        <w:pStyle w:val="30"/>
        <w:spacing w:after="0"/>
        <w:ind w:firstLine="720"/>
        <w:jc w:val="both"/>
        <w:rPr>
          <w:sz w:val="28"/>
          <w:szCs w:val="28"/>
        </w:rPr>
      </w:pPr>
      <w:r w:rsidRPr="00BE22F1">
        <w:rPr>
          <w:sz w:val="28"/>
          <w:szCs w:val="28"/>
        </w:rPr>
        <w:t>В первом полугодии 2021 года в бюджет района поступило 428,0 тысяч рублей  штрафных санкций, что больше уровня прошлого года на 260,0 тысяч рублей. Рост поступлений по данному источнику доходов связан с увеличением количества  денежных взысканий.</w:t>
      </w:r>
    </w:p>
    <w:p w:rsidR="00B90937" w:rsidRPr="00BE22F1" w:rsidRDefault="00B90937" w:rsidP="00B90937">
      <w:pPr>
        <w:pStyle w:val="20"/>
        <w:spacing w:after="0" w:line="240" w:lineRule="auto"/>
        <w:ind w:left="284"/>
        <w:jc w:val="both"/>
        <w:rPr>
          <w:sz w:val="28"/>
          <w:szCs w:val="28"/>
        </w:rPr>
      </w:pPr>
      <w:r w:rsidRPr="00BE22F1">
        <w:rPr>
          <w:sz w:val="28"/>
          <w:szCs w:val="28"/>
        </w:rPr>
        <w:t xml:space="preserve">      Прочих неналоговых доходов за первое полугодие 2021 года в бюджет     </w:t>
      </w:r>
    </w:p>
    <w:p w:rsidR="00B90937" w:rsidRPr="00BE22F1" w:rsidRDefault="00B90937" w:rsidP="00B90937">
      <w:pPr>
        <w:pStyle w:val="20"/>
        <w:spacing w:after="0" w:line="240" w:lineRule="auto"/>
        <w:ind w:left="0"/>
        <w:jc w:val="both"/>
        <w:rPr>
          <w:sz w:val="28"/>
          <w:szCs w:val="28"/>
        </w:rPr>
      </w:pPr>
      <w:proofErr w:type="spellStart"/>
      <w:r w:rsidRPr="00BE22F1">
        <w:rPr>
          <w:sz w:val="28"/>
          <w:szCs w:val="28"/>
        </w:rPr>
        <w:t>Мокшанского</w:t>
      </w:r>
      <w:proofErr w:type="spellEnd"/>
      <w:r w:rsidRPr="00BE22F1">
        <w:rPr>
          <w:sz w:val="28"/>
          <w:szCs w:val="28"/>
        </w:rPr>
        <w:t xml:space="preserve"> района поступило 16,9 тысяч рублей</w:t>
      </w:r>
      <w:r>
        <w:rPr>
          <w:sz w:val="28"/>
          <w:szCs w:val="28"/>
        </w:rPr>
        <w:t xml:space="preserve"> </w:t>
      </w:r>
      <w:r w:rsidRPr="00BE22F1">
        <w:rPr>
          <w:sz w:val="28"/>
          <w:szCs w:val="28"/>
        </w:rPr>
        <w:t>(оплат</w:t>
      </w:r>
      <w:r>
        <w:rPr>
          <w:sz w:val="28"/>
          <w:szCs w:val="28"/>
        </w:rPr>
        <w:t>а</w:t>
      </w:r>
      <w:r w:rsidRPr="00BE22F1">
        <w:rPr>
          <w:sz w:val="28"/>
          <w:szCs w:val="28"/>
        </w:rPr>
        <w:t xml:space="preserve"> за лом черных металлов). </w:t>
      </w:r>
    </w:p>
    <w:p w:rsidR="00B90937" w:rsidRPr="008E5CE3" w:rsidRDefault="00B90937" w:rsidP="00B90937">
      <w:pPr>
        <w:pStyle w:val="30"/>
        <w:jc w:val="both"/>
        <w:rPr>
          <w:sz w:val="28"/>
          <w:szCs w:val="28"/>
        </w:rPr>
      </w:pPr>
      <w:r w:rsidRPr="00BE22F1">
        <w:rPr>
          <w:sz w:val="28"/>
          <w:szCs w:val="28"/>
        </w:rPr>
        <w:t xml:space="preserve">          За первое полугодие 2021 года в бюджет </w:t>
      </w:r>
      <w:proofErr w:type="spellStart"/>
      <w:r w:rsidRPr="00BE22F1">
        <w:rPr>
          <w:sz w:val="28"/>
          <w:szCs w:val="28"/>
        </w:rPr>
        <w:t>Мокшанского</w:t>
      </w:r>
      <w:proofErr w:type="spellEnd"/>
      <w:r w:rsidRPr="00BE22F1">
        <w:rPr>
          <w:sz w:val="28"/>
          <w:szCs w:val="28"/>
        </w:rPr>
        <w:t xml:space="preserve"> района поступило 291 995,6 тысяч рублей безвозмездных поступлений. Это на 32 753,8 тысяч рублей (или 12,6%) больше уровня прошлого года. </w:t>
      </w:r>
      <w:r w:rsidRPr="00C22C90">
        <w:rPr>
          <w:sz w:val="28"/>
          <w:szCs w:val="28"/>
        </w:rPr>
        <w:t xml:space="preserve">В том числе: на 10 984,0 </w:t>
      </w:r>
      <w:r w:rsidRPr="00C22C90">
        <w:rPr>
          <w:sz w:val="28"/>
          <w:szCs w:val="28"/>
        </w:rPr>
        <w:lastRenderedPageBreak/>
        <w:t>тысячи рублей меньше поступило дотаций на выравнивание бюджетной обеспеченности и поддержку мер по обеспечению сбалансированности бюджетов, на 5 334,6 тысяч рублей больше - межбюджетных субсидий,  на 27 856,1 тысяч рублей больше - субвенций бюджетам муниципальных районов и на 10 487,2 тысяч рублей больш</w:t>
      </w:r>
      <w:proofErr w:type="gramStart"/>
      <w:r w:rsidRPr="00C22C90">
        <w:rPr>
          <w:sz w:val="28"/>
          <w:szCs w:val="28"/>
        </w:rPr>
        <w:t>е-</w:t>
      </w:r>
      <w:proofErr w:type="gramEnd"/>
      <w:r w:rsidRPr="00C22C90">
        <w:t xml:space="preserve"> </w:t>
      </w:r>
      <w:r w:rsidRPr="00C22C90">
        <w:rPr>
          <w:sz w:val="28"/>
          <w:szCs w:val="28"/>
        </w:rPr>
        <w:t>межбюджетных трансфертов.</w:t>
      </w:r>
    </w:p>
    <w:p w:rsidR="00B90937" w:rsidRPr="008004F6" w:rsidRDefault="00B90937" w:rsidP="00B90937">
      <w:pPr>
        <w:pStyle w:val="30"/>
      </w:pPr>
    </w:p>
    <w:p w:rsidR="00B90937" w:rsidRPr="00B87876" w:rsidRDefault="00B90937" w:rsidP="00B90937">
      <w:pPr>
        <w:ind w:firstLine="540"/>
        <w:jc w:val="both"/>
        <w:rPr>
          <w:b/>
          <w:bCs/>
          <w:sz w:val="28"/>
          <w:szCs w:val="28"/>
          <w:u w:val="single"/>
        </w:rPr>
      </w:pPr>
      <w:r w:rsidRPr="003163EB">
        <w:rPr>
          <w:b/>
          <w:bCs/>
          <w:sz w:val="28"/>
          <w:szCs w:val="28"/>
          <w:u w:val="single"/>
        </w:rPr>
        <w:t>РАСХОДЫ</w:t>
      </w:r>
    </w:p>
    <w:p w:rsidR="00B90937" w:rsidRPr="003C785C" w:rsidRDefault="00B90937" w:rsidP="00B90937">
      <w:pPr>
        <w:ind w:firstLine="540"/>
        <w:jc w:val="both"/>
        <w:rPr>
          <w:sz w:val="28"/>
          <w:szCs w:val="28"/>
        </w:rPr>
      </w:pPr>
      <w:r w:rsidRPr="003C785C">
        <w:rPr>
          <w:sz w:val="28"/>
          <w:szCs w:val="28"/>
        </w:rPr>
        <w:t>Исполнение расходной части за первое полугодие 2021 года по разделам бюджетной классификации расходов составляет:</w:t>
      </w:r>
    </w:p>
    <w:p w:rsidR="00B90937" w:rsidRPr="003D4D95" w:rsidRDefault="00B90937" w:rsidP="00B90937">
      <w:pPr>
        <w:ind w:firstLine="540"/>
        <w:jc w:val="both"/>
        <w:rPr>
          <w:sz w:val="28"/>
          <w:szCs w:val="28"/>
        </w:rPr>
      </w:pPr>
      <w:r w:rsidRPr="003D4D95">
        <w:rPr>
          <w:sz w:val="28"/>
          <w:szCs w:val="28"/>
        </w:rPr>
        <w:t>- общегосударственные вопросы  - 26 558,0 тыс</w:t>
      </w:r>
      <w:proofErr w:type="gramStart"/>
      <w:r w:rsidRPr="003D4D95">
        <w:rPr>
          <w:sz w:val="28"/>
          <w:szCs w:val="28"/>
        </w:rPr>
        <w:t>.р</w:t>
      </w:r>
      <w:proofErr w:type="gramEnd"/>
      <w:r w:rsidRPr="003D4D95">
        <w:rPr>
          <w:sz w:val="28"/>
          <w:szCs w:val="28"/>
        </w:rPr>
        <w:t>уб. или 92,5 % к плану первого полугодия,</w:t>
      </w:r>
    </w:p>
    <w:p w:rsidR="00B90937" w:rsidRPr="003D4D95" w:rsidRDefault="00B90937" w:rsidP="00B90937">
      <w:pPr>
        <w:ind w:firstLine="540"/>
        <w:jc w:val="both"/>
        <w:rPr>
          <w:sz w:val="28"/>
          <w:szCs w:val="28"/>
        </w:rPr>
      </w:pPr>
      <w:r w:rsidRPr="003D4D95">
        <w:rPr>
          <w:sz w:val="28"/>
          <w:szCs w:val="28"/>
        </w:rPr>
        <w:t>- национальная оборона – 976,0 тыс</w:t>
      </w:r>
      <w:proofErr w:type="gramStart"/>
      <w:r w:rsidRPr="003D4D95">
        <w:rPr>
          <w:sz w:val="28"/>
          <w:szCs w:val="28"/>
        </w:rPr>
        <w:t>.р</w:t>
      </w:r>
      <w:proofErr w:type="gramEnd"/>
      <w:r w:rsidRPr="003D4D95">
        <w:rPr>
          <w:sz w:val="28"/>
          <w:szCs w:val="28"/>
        </w:rPr>
        <w:t>уб. или 100 %,</w:t>
      </w:r>
    </w:p>
    <w:p w:rsidR="00B90937" w:rsidRPr="003D4D95" w:rsidRDefault="00B90937" w:rsidP="00B90937">
      <w:pPr>
        <w:ind w:firstLine="540"/>
        <w:jc w:val="both"/>
        <w:rPr>
          <w:sz w:val="28"/>
          <w:szCs w:val="28"/>
        </w:rPr>
      </w:pPr>
      <w:r w:rsidRPr="003D4D95">
        <w:rPr>
          <w:sz w:val="28"/>
          <w:szCs w:val="28"/>
        </w:rPr>
        <w:t>- национальная безопасность и правоохранительная деятельность – 2 477,5 тыс</w:t>
      </w:r>
      <w:proofErr w:type="gramStart"/>
      <w:r w:rsidRPr="003D4D95">
        <w:rPr>
          <w:sz w:val="28"/>
          <w:szCs w:val="28"/>
        </w:rPr>
        <w:t>.р</w:t>
      </w:r>
      <w:proofErr w:type="gramEnd"/>
      <w:r w:rsidRPr="003D4D95">
        <w:rPr>
          <w:sz w:val="28"/>
          <w:szCs w:val="28"/>
        </w:rPr>
        <w:t>уб. или 100 %,</w:t>
      </w:r>
    </w:p>
    <w:p w:rsidR="00B90937" w:rsidRPr="003D4D95" w:rsidRDefault="00B90937" w:rsidP="00B90937">
      <w:pPr>
        <w:ind w:firstLine="540"/>
        <w:jc w:val="both"/>
        <w:rPr>
          <w:sz w:val="28"/>
          <w:szCs w:val="28"/>
        </w:rPr>
      </w:pPr>
      <w:r w:rsidRPr="003D4D95">
        <w:rPr>
          <w:sz w:val="28"/>
          <w:szCs w:val="28"/>
        </w:rPr>
        <w:t>- национальная экономика – 2 538,3 тыс</w:t>
      </w:r>
      <w:proofErr w:type="gramStart"/>
      <w:r w:rsidRPr="003D4D95">
        <w:rPr>
          <w:sz w:val="28"/>
          <w:szCs w:val="28"/>
        </w:rPr>
        <w:t>.р</w:t>
      </w:r>
      <w:proofErr w:type="gramEnd"/>
      <w:r w:rsidRPr="003D4D95">
        <w:rPr>
          <w:sz w:val="28"/>
          <w:szCs w:val="28"/>
        </w:rPr>
        <w:t>уб. или 100 %,</w:t>
      </w:r>
    </w:p>
    <w:p w:rsidR="00B90937" w:rsidRPr="003D4D95" w:rsidRDefault="00B90937" w:rsidP="00B90937">
      <w:pPr>
        <w:ind w:firstLine="540"/>
        <w:jc w:val="both"/>
        <w:rPr>
          <w:sz w:val="28"/>
          <w:szCs w:val="28"/>
        </w:rPr>
      </w:pPr>
      <w:r w:rsidRPr="003D4D95">
        <w:rPr>
          <w:sz w:val="28"/>
          <w:szCs w:val="28"/>
        </w:rPr>
        <w:t>- жилищно-коммунальное хозяйство – 49,0 тыс</w:t>
      </w:r>
      <w:proofErr w:type="gramStart"/>
      <w:r w:rsidRPr="003D4D95">
        <w:rPr>
          <w:sz w:val="28"/>
          <w:szCs w:val="28"/>
        </w:rPr>
        <w:t>.р</w:t>
      </w:r>
      <w:proofErr w:type="gramEnd"/>
      <w:r w:rsidRPr="003D4D95">
        <w:rPr>
          <w:sz w:val="28"/>
          <w:szCs w:val="28"/>
        </w:rPr>
        <w:t>уб. или 79,1 %,</w:t>
      </w:r>
    </w:p>
    <w:p w:rsidR="00B90937" w:rsidRPr="003D4D95" w:rsidRDefault="00B90937" w:rsidP="00B90937">
      <w:pPr>
        <w:ind w:firstLine="540"/>
        <w:jc w:val="both"/>
        <w:rPr>
          <w:sz w:val="28"/>
          <w:szCs w:val="28"/>
        </w:rPr>
      </w:pPr>
      <w:r w:rsidRPr="003D4D95">
        <w:rPr>
          <w:sz w:val="28"/>
          <w:szCs w:val="28"/>
        </w:rPr>
        <w:t>- образование – 166 282,0 тыс</w:t>
      </w:r>
      <w:proofErr w:type="gramStart"/>
      <w:r w:rsidRPr="003D4D95">
        <w:rPr>
          <w:sz w:val="28"/>
          <w:szCs w:val="28"/>
        </w:rPr>
        <w:t>.р</w:t>
      </w:r>
      <w:proofErr w:type="gramEnd"/>
      <w:r w:rsidRPr="003D4D95">
        <w:rPr>
          <w:sz w:val="28"/>
          <w:szCs w:val="28"/>
        </w:rPr>
        <w:t>уб. или 98,9 %,</w:t>
      </w:r>
    </w:p>
    <w:p w:rsidR="00B90937" w:rsidRPr="003D4D95" w:rsidRDefault="00B90937" w:rsidP="00B90937">
      <w:pPr>
        <w:ind w:firstLine="540"/>
        <w:jc w:val="both"/>
        <w:rPr>
          <w:sz w:val="28"/>
          <w:szCs w:val="28"/>
        </w:rPr>
      </w:pPr>
      <w:r w:rsidRPr="003D4D95">
        <w:rPr>
          <w:sz w:val="28"/>
          <w:szCs w:val="28"/>
        </w:rPr>
        <w:t>- культура – 23 748,1 тыс</w:t>
      </w:r>
      <w:proofErr w:type="gramStart"/>
      <w:r w:rsidRPr="003D4D95">
        <w:rPr>
          <w:sz w:val="28"/>
          <w:szCs w:val="28"/>
        </w:rPr>
        <w:t>.р</w:t>
      </w:r>
      <w:proofErr w:type="gramEnd"/>
      <w:r w:rsidRPr="003D4D95">
        <w:rPr>
          <w:sz w:val="28"/>
          <w:szCs w:val="28"/>
        </w:rPr>
        <w:t>уб. или 95,9 %,</w:t>
      </w:r>
    </w:p>
    <w:p w:rsidR="00B90937" w:rsidRPr="003D4D95" w:rsidRDefault="00B90937" w:rsidP="00B90937">
      <w:pPr>
        <w:ind w:firstLine="540"/>
        <w:jc w:val="both"/>
        <w:rPr>
          <w:sz w:val="28"/>
          <w:szCs w:val="28"/>
        </w:rPr>
      </w:pPr>
      <w:r w:rsidRPr="003D4D95">
        <w:rPr>
          <w:sz w:val="28"/>
          <w:szCs w:val="28"/>
        </w:rPr>
        <w:t>- социальная политика – 109 385,6 тыс</w:t>
      </w:r>
      <w:proofErr w:type="gramStart"/>
      <w:r w:rsidRPr="003D4D95">
        <w:rPr>
          <w:sz w:val="28"/>
          <w:szCs w:val="28"/>
        </w:rPr>
        <w:t>.р</w:t>
      </w:r>
      <w:proofErr w:type="gramEnd"/>
      <w:r w:rsidRPr="003D4D95">
        <w:rPr>
          <w:sz w:val="28"/>
          <w:szCs w:val="28"/>
        </w:rPr>
        <w:t>уб. или 98,5 %,</w:t>
      </w:r>
    </w:p>
    <w:p w:rsidR="00B90937" w:rsidRPr="003D4D95" w:rsidRDefault="00B90937" w:rsidP="00B90937">
      <w:pPr>
        <w:ind w:firstLine="540"/>
        <w:jc w:val="both"/>
        <w:rPr>
          <w:sz w:val="28"/>
          <w:szCs w:val="28"/>
        </w:rPr>
      </w:pPr>
      <w:r w:rsidRPr="003D4D95">
        <w:rPr>
          <w:sz w:val="28"/>
          <w:szCs w:val="28"/>
        </w:rPr>
        <w:t xml:space="preserve">- физическая культура и спорт – </w:t>
      </w:r>
      <w:r>
        <w:rPr>
          <w:sz w:val="28"/>
          <w:szCs w:val="28"/>
        </w:rPr>
        <w:t>153,8</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100</w:t>
      </w:r>
      <w:r w:rsidRPr="003D4D95">
        <w:rPr>
          <w:sz w:val="28"/>
          <w:szCs w:val="28"/>
        </w:rPr>
        <w:t xml:space="preserve"> %,</w:t>
      </w:r>
    </w:p>
    <w:p w:rsidR="00B90937" w:rsidRPr="003D4D95" w:rsidRDefault="00B90937" w:rsidP="00B90937">
      <w:pPr>
        <w:ind w:firstLine="540"/>
        <w:jc w:val="both"/>
        <w:rPr>
          <w:sz w:val="28"/>
          <w:szCs w:val="28"/>
        </w:rPr>
      </w:pPr>
      <w:r w:rsidRPr="003D4D95">
        <w:rPr>
          <w:sz w:val="28"/>
          <w:szCs w:val="28"/>
        </w:rPr>
        <w:t>- обслуживание государственного и муниципального долга – 776,2 тыс</w:t>
      </w:r>
      <w:proofErr w:type="gramStart"/>
      <w:r w:rsidRPr="003D4D95">
        <w:rPr>
          <w:sz w:val="28"/>
          <w:szCs w:val="28"/>
        </w:rPr>
        <w:t>.р</w:t>
      </w:r>
      <w:proofErr w:type="gramEnd"/>
      <w:r w:rsidRPr="003D4D95">
        <w:rPr>
          <w:sz w:val="28"/>
          <w:szCs w:val="28"/>
        </w:rPr>
        <w:t>уб. или 100 %,</w:t>
      </w:r>
    </w:p>
    <w:p w:rsidR="00B90937" w:rsidRPr="003D4D95" w:rsidRDefault="00B90937" w:rsidP="00B90937">
      <w:pPr>
        <w:ind w:firstLine="540"/>
        <w:jc w:val="both"/>
        <w:rPr>
          <w:sz w:val="28"/>
          <w:szCs w:val="28"/>
        </w:rPr>
      </w:pPr>
      <w:r w:rsidRPr="003D4D95">
        <w:rPr>
          <w:sz w:val="28"/>
          <w:szCs w:val="28"/>
        </w:rPr>
        <w:t>- межбюджетные трансферты общего характера бюджетам поселений –          10 727,3 тыс</w:t>
      </w:r>
      <w:proofErr w:type="gramStart"/>
      <w:r w:rsidRPr="003D4D95">
        <w:rPr>
          <w:sz w:val="28"/>
          <w:szCs w:val="28"/>
        </w:rPr>
        <w:t>.р</w:t>
      </w:r>
      <w:proofErr w:type="gramEnd"/>
      <w:r w:rsidRPr="003D4D95">
        <w:rPr>
          <w:sz w:val="28"/>
          <w:szCs w:val="28"/>
        </w:rPr>
        <w:t>уб. или 100 %.</w:t>
      </w:r>
    </w:p>
    <w:p w:rsidR="00B90937" w:rsidRPr="00947EED" w:rsidRDefault="00B90937" w:rsidP="00B90937">
      <w:pPr>
        <w:ind w:firstLine="540"/>
        <w:jc w:val="both"/>
        <w:rPr>
          <w:sz w:val="28"/>
          <w:szCs w:val="28"/>
          <w:highlight w:val="lightGray"/>
        </w:rPr>
      </w:pPr>
    </w:p>
    <w:p w:rsidR="00B90937" w:rsidRPr="00A750F3" w:rsidRDefault="00B90937" w:rsidP="00B90937">
      <w:pPr>
        <w:ind w:firstLine="540"/>
        <w:jc w:val="both"/>
        <w:rPr>
          <w:sz w:val="28"/>
          <w:szCs w:val="28"/>
        </w:rPr>
      </w:pPr>
      <w:r w:rsidRPr="00A750F3">
        <w:rPr>
          <w:sz w:val="28"/>
          <w:szCs w:val="28"/>
        </w:rPr>
        <w:t xml:space="preserve">Структура расходов бюджета </w:t>
      </w:r>
      <w:proofErr w:type="spellStart"/>
      <w:r w:rsidRPr="00A750F3">
        <w:rPr>
          <w:sz w:val="28"/>
          <w:szCs w:val="28"/>
        </w:rPr>
        <w:t>Мокшанского</w:t>
      </w:r>
      <w:proofErr w:type="spellEnd"/>
      <w:r w:rsidRPr="00A750F3">
        <w:rPr>
          <w:sz w:val="28"/>
          <w:szCs w:val="28"/>
        </w:rPr>
        <w:t xml:space="preserve"> района (с учетом расходов бюджетных и автономных учреждений) следующая:</w:t>
      </w:r>
    </w:p>
    <w:p w:rsidR="00B90937" w:rsidRPr="00481B91" w:rsidRDefault="00B90937" w:rsidP="00B90937">
      <w:pPr>
        <w:ind w:firstLine="540"/>
        <w:jc w:val="both"/>
        <w:rPr>
          <w:sz w:val="28"/>
          <w:szCs w:val="28"/>
        </w:rPr>
      </w:pPr>
      <w:r w:rsidRPr="00481B91">
        <w:rPr>
          <w:sz w:val="28"/>
          <w:szCs w:val="28"/>
        </w:rPr>
        <w:t>- расходы на оплату труда с начислениями (статья 210) за первое полугодие 2021 года составили 182 558,2 тыс</w:t>
      </w:r>
      <w:proofErr w:type="gramStart"/>
      <w:r w:rsidRPr="00481B91">
        <w:rPr>
          <w:sz w:val="28"/>
          <w:szCs w:val="28"/>
        </w:rPr>
        <w:t>.р</w:t>
      </w:r>
      <w:proofErr w:type="gramEnd"/>
      <w:r w:rsidRPr="00481B91">
        <w:rPr>
          <w:sz w:val="28"/>
          <w:szCs w:val="28"/>
        </w:rPr>
        <w:t xml:space="preserve">уб. или 53,1 % всех расходов бюджета, </w:t>
      </w:r>
    </w:p>
    <w:p w:rsidR="00B90937" w:rsidRPr="00481B91" w:rsidRDefault="00B90937" w:rsidP="00B90937">
      <w:pPr>
        <w:ind w:firstLine="540"/>
        <w:jc w:val="both"/>
        <w:rPr>
          <w:sz w:val="28"/>
          <w:szCs w:val="28"/>
        </w:rPr>
      </w:pPr>
      <w:r w:rsidRPr="00481B91">
        <w:rPr>
          <w:sz w:val="28"/>
          <w:szCs w:val="28"/>
        </w:rPr>
        <w:t>- расходы на социальное обеспечение (статья 260) – 91 864,0 тыс</w:t>
      </w:r>
      <w:proofErr w:type="gramStart"/>
      <w:r w:rsidRPr="00481B91">
        <w:rPr>
          <w:sz w:val="28"/>
          <w:szCs w:val="28"/>
        </w:rPr>
        <w:t>.р</w:t>
      </w:r>
      <w:proofErr w:type="gramEnd"/>
      <w:r w:rsidRPr="00481B91">
        <w:rPr>
          <w:sz w:val="28"/>
          <w:szCs w:val="28"/>
        </w:rPr>
        <w:t xml:space="preserve">уб. или 26,7% всех расходов, </w:t>
      </w:r>
    </w:p>
    <w:p w:rsidR="00B90937" w:rsidRPr="00481B91" w:rsidRDefault="00B90937" w:rsidP="00B90937">
      <w:pPr>
        <w:ind w:firstLine="540"/>
        <w:jc w:val="both"/>
        <w:rPr>
          <w:sz w:val="28"/>
          <w:szCs w:val="28"/>
        </w:rPr>
      </w:pPr>
      <w:r w:rsidRPr="00481B91">
        <w:rPr>
          <w:sz w:val="28"/>
          <w:szCs w:val="28"/>
        </w:rPr>
        <w:t>- расходы на оплату коммунальных услуг (статья 223) – 11 337,4 тыс</w:t>
      </w:r>
      <w:proofErr w:type="gramStart"/>
      <w:r w:rsidRPr="00481B91">
        <w:rPr>
          <w:sz w:val="28"/>
          <w:szCs w:val="28"/>
        </w:rPr>
        <w:t>.р</w:t>
      </w:r>
      <w:proofErr w:type="gramEnd"/>
      <w:r w:rsidRPr="00481B91">
        <w:rPr>
          <w:sz w:val="28"/>
          <w:szCs w:val="28"/>
        </w:rPr>
        <w:t xml:space="preserve">уб. или 3,3% всех расходов, </w:t>
      </w:r>
    </w:p>
    <w:p w:rsidR="00B90937" w:rsidRPr="00481B91" w:rsidRDefault="00B90937" w:rsidP="00B90937">
      <w:pPr>
        <w:ind w:firstLine="540"/>
        <w:jc w:val="both"/>
        <w:rPr>
          <w:sz w:val="28"/>
          <w:szCs w:val="28"/>
        </w:rPr>
      </w:pPr>
      <w:r w:rsidRPr="00481B91">
        <w:rPr>
          <w:sz w:val="28"/>
          <w:szCs w:val="28"/>
        </w:rPr>
        <w:t>- материальные затраты, работы и услуги, содержание имущества (статьи 221, 222, 224, 225, 226,227,228, 340) – 18 901,2 тыс</w:t>
      </w:r>
      <w:proofErr w:type="gramStart"/>
      <w:r w:rsidRPr="00481B91">
        <w:rPr>
          <w:sz w:val="28"/>
          <w:szCs w:val="28"/>
        </w:rPr>
        <w:t>.р</w:t>
      </w:r>
      <w:proofErr w:type="gramEnd"/>
      <w:r w:rsidRPr="00481B91">
        <w:rPr>
          <w:sz w:val="28"/>
          <w:szCs w:val="28"/>
        </w:rPr>
        <w:t xml:space="preserve">уб. или 5,5% всех расходов, </w:t>
      </w:r>
    </w:p>
    <w:p w:rsidR="00B90937" w:rsidRPr="00481B91" w:rsidRDefault="00B90937" w:rsidP="00B90937">
      <w:pPr>
        <w:ind w:firstLine="540"/>
        <w:jc w:val="both"/>
        <w:rPr>
          <w:sz w:val="28"/>
          <w:szCs w:val="28"/>
        </w:rPr>
      </w:pPr>
      <w:r w:rsidRPr="00481B91">
        <w:rPr>
          <w:sz w:val="28"/>
          <w:szCs w:val="28"/>
        </w:rPr>
        <w:t>- расходы на обслуживание внутреннего долга (статья 231) – 776,2 тыс</w:t>
      </w:r>
      <w:proofErr w:type="gramStart"/>
      <w:r w:rsidRPr="00481B91">
        <w:rPr>
          <w:sz w:val="28"/>
          <w:szCs w:val="28"/>
        </w:rPr>
        <w:t>.р</w:t>
      </w:r>
      <w:proofErr w:type="gramEnd"/>
      <w:r w:rsidRPr="00481B91">
        <w:rPr>
          <w:sz w:val="28"/>
          <w:szCs w:val="28"/>
        </w:rPr>
        <w:t>уб. или 0,2% всех расходов,</w:t>
      </w:r>
    </w:p>
    <w:p w:rsidR="00B90937" w:rsidRPr="00481B91" w:rsidRDefault="00B90937" w:rsidP="00B90937">
      <w:pPr>
        <w:ind w:firstLine="540"/>
        <w:jc w:val="both"/>
        <w:rPr>
          <w:sz w:val="28"/>
          <w:szCs w:val="28"/>
        </w:rPr>
      </w:pPr>
      <w:r w:rsidRPr="00481B91">
        <w:rPr>
          <w:sz w:val="28"/>
          <w:szCs w:val="28"/>
        </w:rPr>
        <w:t>- расходы на увеличение стоимости основных средств (статья 310) – 10 318,7 тыс</w:t>
      </w:r>
      <w:proofErr w:type="gramStart"/>
      <w:r w:rsidRPr="00481B91">
        <w:rPr>
          <w:sz w:val="28"/>
          <w:szCs w:val="28"/>
        </w:rPr>
        <w:t>.р</w:t>
      </w:r>
      <w:proofErr w:type="gramEnd"/>
      <w:r w:rsidRPr="00481B91">
        <w:rPr>
          <w:sz w:val="28"/>
          <w:szCs w:val="28"/>
        </w:rPr>
        <w:t xml:space="preserve">уб. или 3,0 % всех расходов, </w:t>
      </w:r>
    </w:p>
    <w:p w:rsidR="00B90937" w:rsidRPr="00481B91" w:rsidRDefault="00B90937" w:rsidP="00B90937">
      <w:pPr>
        <w:ind w:firstLine="540"/>
        <w:jc w:val="both"/>
        <w:rPr>
          <w:sz w:val="28"/>
          <w:szCs w:val="28"/>
        </w:rPr>
      </w:pPr>
      <w:r w:rsidRPr="00481B91">
        <w:rPr>
          <w:sz w:val="28"/>
          <w:szCs w:val="28"/>
        </w:rPr>
        <w:t>- межбюджетные трансферты поселениям (статья 251)  – 12 000,6 тыс</w:t>
      </w:r>
      <w:proofErr w:type="gramStart"/>
      <w:r w:rsidRPr="00481B91">
        <w:rPr>
          <w:sz w:val="28"/>
          <w:szCs w:val="28"/>
        </w:rPr>
        <w:t>.р</w:t>
      </w:r>
      <w:proofErr w:type="gramEnd"/>
      <w:r w:rsidRPr="00481B91">
        <w:rPr>
          <w:sz w:val="28"/>
          <w:szCs w:val="28"/>
        </w:rPr>
        <w:t>уб. или 3,5 % всех расходов,</w:t>
      </w:r>
    </w:p>
    <w:p w:rsidR="00B90937" w:rsidRPr="00481B91" w:rsidRDefault="00B90937" w:rsidP="00B90937">
      <w:pPr>
        <w:ind w:firstLine="540"/>
        <w:jc w:val="both"/>
        <w:rPr>
          <w:sz w:val="28"/>
          <w:szCs w:val="28"/>
        </w:rPr>
      </w:pPr>
      <w:r w:rsidRPr="00481B91">
        <w:rPr>
          <w:sz w:val="28"/>
          <w:szCs w:val="28"/>
        </w:rPr>
        <w:t>- прочие расходы, в т.ч. уплата налогов (статья 290) – 6 424,7 тыс</w:t>
      </w:r>
      <w:proofErr w:type="gramStart"/>
      <w:r w:rsidRPr="00481B91">
        <w:rPr>
          <w:sz w:val="28"/>
          <w:szCs w:val="28"/>
        </w:rPr>
        <w:t>.р</w:t>
      </w:r>
      <w:proofErr w:type="gramEnd"/>
      <w:r w:rsidRPr="00481B91">
        <w:rPr>
          <w:sz w:val="28"/>
          <w:szCs w:val="28"/>
        </w:rPr>
        <w:t>уб. или 1,9% всех расходов.</w:t>
      </w:r>
    </w:p>
    <w:p w:rsidR="00B90937" w:rsidRPr="00DB6C10" w:rsidRDefault="00B90937" w:rsidP="00B90937">
      <w:pPr>
        <w:ind w:firstLine="540"/>
        <w:jc w:val="both"/>
        <w:rPr>
          <w:sz w:val="28"/>
          <w:szCs w:val="28"/>
        </w:rPr>
      </w:pPr>
      <w:r w:rsidRPr="00481B91">
        <w:rPr>
          <w:sz w:val="28"/>
          <w:szCs w:val="28"/>
        </w:rPr>
        <w:t>Остатки бюджетных и автономных учреждений – 9 490,8 тыс</w:t>
      </w:r>
      <w:proofErr w:type="gramStart"/>
      <w:r w:rsidRPr="00481B91">
        <w:rPr>
          <w:sz w:val="28"/>
          <w:szCs w:val="28"/>
        </w:rPr>
        <w:t>.р</w:t>
      </w:r>
      <w:proofErr w:type="gramEnd"/>
      <w:r w:rsidRPr="00481B91">
        <w:rPr>
          <w:sz w:val="28"/>
          <w:szCs w:val="28"/>
        </w:rPr>
        <w:t>уб. или 2,8% всех расходов.</w:t>
      </w:r>
    </w:p>
    <w:p w:rsidR="00B90937" w:rsidRPr="00F95EC2" w:rsidRDefault="00B90937" w:rsidP="00B90937">
      <w:pPr>
        <w:ind w:firstLine="540"/>
        <w:jc w:val="both"/>
        <w:rPr>
          <w:sz w:val="28"/>
          <w:szCs w:val="28"/>
        </w:rPr>
      </w:pPr>
      <w:r w:rsidRPr="00074A50">
        <w:rPr>
          <w:sz w:val="28"/>
          <w:szCs w:val="28"/>
        </w:rPr>
        <w:t xml:space="preserve">Муниципальный долг </w:t>
      </w:r>
      <w:proofErr w:type="spellStart"/>
      <w:r w:rsidRPr="00074A50">
        <w:rPr>
          <w:sz w:val="28"/>
          <w:szCs w:val="28"/>
        </w:rPr>
        <w:t>Мокшанского</w:t>
      </w:r>
      <w:proofErr w:type="spellEnd"/>
      <w:r w:rsidRPr="00074A50">
        <w:rPr>
          <w:sz w:val="28"/>
          <w:szCs w:val="28"/>
        </w:rPr>
        <w:t xml:space="preserve"> района в течение первого полугодия </w:t>
      </w:r>
      <w:r w:rsidRPr="00074A50">
        <w:rPr>
          <w:sz w:val="28"/>
          <w:szCs w:val="28"/>
        </w:rPr>
        <w:lastRenderedPageBreak/>
        <w:t>2021 года уменьшился на 62,6% (или 22 567,2 тыс. руб.) и составил  13 501,6 тыс. руб.</w:t>
      </w:r>
    </w:p>
    <w:p w:rsidR="00B90937" w:rsidRPr="00C1532B" w:rsidRDefault="00B90937" w:rsidP="00B90937">
      <w:pPr>
        <w:ind w:firstLine="540"/>
        <w:jc w:val="both"/>
        <w:rPr>
          <w:sz w:val="28"/>
          <w:szCs w:val="28"/>
        </w:rPr>
      </w:pPr>
      <w:r w:rsidRPr="00F95EC2">
        <w:rPr>
          <w:sz w:val="28"/>
          <w:szCs w:val="28"/>
        </w:rPr>
        <w:t>Кредиторская задолженность муниципальных учреждений района и</w:t>
      </w:r>
      <w:r w:rsidRPr="00C1532B">
        <w:rPr>
          <w:sz w:val="28"/>
          <w:szCs w:val="28"/>
        </w:rPr>
        <w:t xml:space="preserve"> поселений за счет местных средств на 01.01.202</w:t>
      </w:r>
      <w:r>
        <w:rPr>
          <w:sz w:val="28"/>
          <w:szCs w:val="28"/>
        </w:rPr>
        <w:t xml:space="preserve">1 </w:t>
      </w:r>
      <w:r w:rsidRPr="00C1532B">
        <w:rPr>
          <w:sz w:val="28"/>
          <w:szCs w:val="28"/>
        </w:rPr>
        <w:t xml:space="preserve">составила </w:t>
      </w:r>
      <w:r>
        <w:rPr>
          <w:sz w:val="28"/>
          <w:szCs w:val="28"/>
        </w:rPr>
        <w:t>2 674,1</w:t>
      </w:r>
      <w:r w:rsidRPr="00C1532B">
        <w:rPr>
          <w:sz w:val="28"/>
          <w:szCs w:val="28"/>
        </w:rPr>
        <w:t xml:space="preserve"> тыс</w:t>
      </w:r>
      <w:proofErr w:type="gramStart"/>
      <w:r w:rsidRPr="00C1532B">
        <w:rPr>
          <w:sz w:val="28"/>
          <w:szCs w:val="28"/>
        </w:rPr>
        <w:t>.р</w:t>
      </w:r>
      <w:proofErr w:type="gramEnd"/>
      <w:r w:rsidRPr="00C1532B">
        <w:rPr>
          <w:sz w:val="28"/>
          <w:szCs w:val="28"/>
        </w:rPr>
        <w:t xml:space="preserve">уб., на </w:t>
      </w:r>
      <w:r w:rsidRPr="00797823">
        <w:rPr>
          <w:sz w:val="28"/>
          <w:szCs w:val="28"/>
        </w:rPr>
        <w:t>01.07.2021 – 0,0 тыс.руб., т.е. за первое полугодие кредиторская задолженность</w:t>
      </w:r>
      <w:r w:rsidRPr="00C1532B">
        <w:rPr>
          <w:sz w:val="28"/>
          <w:szCs w:val="28"/>
        </w:rPr>
        <w:t xml:space="preserve"> </w:t>
      </w:r>
      <w:r>
        <w:rPr>
          <w:sz w:val="28"/>
          <w:szCs w:val="28"/>
        </w:rPr>
        <w:t>оплачена в полном объеме</w:t>
      </w:r>
      <w:r w:rsidRPr="00C1532B">
        <w:rPr>
          <w:sz w:val="28"/>
          <w:szCs w:val="28"/>
        </w:rPr>
        <w:t>.</w:t>
      </w:r>
    </w:p>
    <w:p w:rsidR="00B90937" w:rsidRPr="00B87876" w:rsidRDefault="00B90937" w:rsidP="00B90937">
      <w:pPr>
        <w:ind w:firstLine="540"/>
        <w:jc w:val="both"/>
        <w:rPr>
          <w:sz w:val="28"/>
          <w:szCs w:val="28"/>
        </w:rPr>
      </w:pPr>
      <w:r w:rsidRPr="00E95607">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w:t>
      </w:r>
      <w:r>
        <w:rPr>
          <w:sz w:val="28"/>
          <w:szCs w:val="28"/>
        </w:rPr>
        <w:t>ое</w:t>
      </w:r>
      <w:r w:rsidRPr="00E95607">
        <w:rPr>
          <w:sz w:val="28"/>
          <w:szCs w:val="28"/>
        </w:rPr>
        <w:t xml:space="preserve"> </w:t>
      </w:r>
      <w:r>
        <w:rPr>
          <w:sz w:val="28"/>
          <w:szCs w:val="28"/>
        </w:rPr>
        <w:t>полугодие</w:t>
      </w:r>
      <w:r w:rsidRPr="00E95607">
        <w:rPr>
          <w:sz w:val="28"/>
          <w:szCs w:val="28"/>
        </w:rPr>
        <w:t xml:space="preserve"> 202</w:t>
      </w:r>
      <w:r>
        <w:rPr>
          <w:sz w:val="28"/>
          <w:szCs w:val="28"/>
        </w:rPr>
        <w:t>1</w:t>
      </w:r>
      <w:r w:rsidRPr="00E95607">
        <w:rPr>
          <w:sz w:val="28"/>
          <w:szCs w:val="28"/>
        </w:rPr>
        <w:t xml:space="preserve"> года (по консолидированному бюджету </w:t>
      </w:r>
      <w:proofErr w:type="spellStart"/>
      <w:r w:rsidRPr="00E95607">
        <w:rPr>
          <w:sz w:val="28"/>
          <w:szCs w:val="28"/>
        </w:rPr>
        <w:t>Мокшанского</w:t>
      </w:r>
      <w:proofErr w:type="spellEnd"/>
      <w:r w:rsidRPr="00E95607">
        <w:rPr>
          <w:sz w:val="28"/>
          <w:szCs w:val="28"/>
        </w:rPr>
        <w:t xml:space="preserve"> района) прилагаются.</w:t>
      </w:r>
    </w:p>
    <w:p w:rsidR="00B90937" w:rsidRPr="00B87876" w:rsidRDefault="00B90937" w:rsidP="00B90937">
      <w:pPr>
        <w:ind w:firstLine="360"/>
        <w:jc w:val="both"/>
        <w:rPr>
          <w:b/>
          <w:bCs/>
          <w:sz w:val="28"/>
          <w:szCs w:val="28"/>
        </w:rPr>
      </w:pPr>
    </w:p>
    <w:p w:rsidR="00B90937" w:rsidRPr="00B87876" w:rsidRDefault="00B90937" w:rsidP="00B90937">
      <w:pPr>
        <w:ind w:firstLine="360"/>
        <w:jc w:val="both"/>
        <w:rPr>
          <w:b/>
          <w:bCs/>
          <w:sz w:val="28"/>
          <w:szCs w:val="28"/>
        </w:rPr>
      </w:pPr>
      <w:r w:rsidRPr="00B87876">
        <w:rPr>
          <w:b/>
          <w:bCs/>
          <w:sz w:val="28"/>
          <w:szCs w:val="28"/>
        </w:rPr>
        <w:t>Начальник финансового управления</w:t>
      </w:r>
    </w:p>
    <w:p w:rsidR="00B90937" w:rsidRPr="00B87876" w:rsidRDefault="00B90937" w:rsidP="00B90937">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В.Н.Крылов</w:t>
      </w: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B90937" w:rsidRDefault="00B90937" w:rsidP="007365EB">
      <w:pPr>
        <w:pStyle w:val="ac"/>
        <w:ind w:left="5760"/>
        <w:jc w:val="right"/>
        <w:rPr>
          <w:bCs/>
        </w:rPr>
      </w:pPr>
    </w:p>
    <w:p w:rsidR="003E7515" w:rsidRPr="00682EE5" w:rsidRDefault="003E7515" w:rsidP="003E7515">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3E7515" w:rsidRPr="00682EE5" w:rsidRDefault="003E7515" w:rsidP="003E7515">
      <w:pPr>
        <w:jc w:val="center"/>
        <w:rPr>
          <w:b/>
          <w:sz w:val="28"/>
          <w:szCs w:val="28"/>
        </w:rPr>
      </w:pPr>
      <w:r w:rsidRPr="00682EE5">
        <w:rPr>
          <w:b/>
          <w:sz w:val="28"/>
          <w:szCs w:val="28"/>
        </w:rPr>
        <w:t xml:space="preserve">за </w:t>
      </w:r>
      <w:r>
        <w:rPr>
          <w:b/>
          <w:sz w:val="28"/>
          <w:szCs w:val="28"/>
        </w:rPr>
        <w:t>1</w:t>
      </w:r>
      <w:r w:rsidRPr="00682EE5">
        <w:rPr>
          <w:b/>
          <w:sz w:val="28"/>
          <w:szCs w:val="28"/>
        </w:rPr>
        <w:t xml:space="preserve"> </w:t>
      </w:r>
      <w:r>
        <w:rPr>
          <w:b/>
          <w:sz w:val="28"/>
          <w:szCs w:val="28"/>
        </w:rPr>
        <w:t>полугодие</w:t>
      </w:r>
      <w:r w:rsidRPr="00682EE5">
        <w:rPr>
          <w:b/>
          <w:sz w:val="28"/>
          <w:szCs w:val="28"/>
        </w:rPr>
        <w:t xml:space="preserve"> 20</w:t>
      </w:r>
      <w:r>
        <w:rPr>
          <w:b/>
          <w:sz w:val="28"/>
          <w:szCs w:val="28"/>
        </w:rPr>
        <w:t>21</w:t>
      </w:r>
      <w:r w:rsidRPr="00682EE5">
        <w:rPr>
          <w:b/>
          <w:sz w:val="28"/>
          <w:szCs w:val="28"/>
        </w:rPr>
        <w:t xml:space="preserve"> года</w:t>
      </w:r>
    </w:p>
    <w:p w:rsidR="003E7515" w:rsidRPr="00682EE5" w:rsidRDefault="003E7515" w:rsidP="003E7515">
      <w:pPr>
        <w:jc w:val="center"/>
        <w:rPr>
          <w:b/>
          <w:sz w:val="28"/>
          <w:szCs w:val="28"/>
        </w:rPr>
      </w:pPr>
      <w:r w:rsidRPr="00682EE5">
        <w:rPr>
          <w:b/>
          <w:sz w:val="28"/>
          <w:szCs w:val="28"/>
        </w:rPr>
        <w:t xml:space="preserve">(по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3E7515" w:rsidRPr="00682EE5" w:rsidRDefault="003E7515" w:rsidP="003E7515">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3E7515" w:rsidRPr="00682EE5" w:rsidTr="001873FA">
        <w:trPr>
          <w:trHeight w:val="300"/>
        </w:trPr>
        <w:tc>
          <w:tcPr>
            <w:tcW w:w="5402" w:type="dxa"/>
            <w:vMerge w:val="restart"/>
            <w:shd w:val="clear" w:color="auto" w:fill="auto"/>
            <w:vAlign w:val="center"/>
          </w:tcPr>
          <w:p w:rsidR="003E7515" w:rsidRPr="00682EE5" w:rsidRDefault="003E7515" w:rsidP="001873FA">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3E7515" w:rsidRPr="00682EE5" w:rsidRDefault="003E7515" w:rsidP="001873FA">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3E7515" w:rsidRPr="00682EE5" w:rsidRDefault="003E7515" w:rsidP="001873FA">
            <w:pPr>
              <w:rPr>
                <w:rFonts w:ascii="Arial CYR" w:hAnsi="Arial CYR" w:cs="Arial CYR"/>
              </w:rPr>
            </w:pPr>
            <w:r w:rsidRPr="00682EE5">
              <w:rPr>
                <w:rFonts w:ascii="Arial CYR" w:hAnsi="Arial CYR" w:cs="Arial CYR"/>
              </w:rPr>
              <w:t> </w:t>
            </w:r>
          </w:p>
        </w:tc>
      </w:tr>
      <w:tr w:rsidR="003E7515" w:rsidRPr="00682EE5" w:rsidTr="001873FA">
        <w:trPr>
          <w:trHeight w:val="390"/>
        </w:trPr>
        <w:tc>
          <w:tcPr>
            <w:tcW w:w="5402" w:type="dxa"/>
            <w:vMerge/>
            <w:vAlign w:val="center"/>
          </w:tcPr>
          <w:p w:rsidR="003E7515" w:rsidRPr="00682EE5" w:rsidRDefault="003E7515" w:rsidP="001873FA">
            <w:pPr>
              <w:rPr>
                <w:rFonts w:ascii="Arial CYR" w:hAnsi="Arial CYR" w:cs="Arial CYR"/>
                <w:sz w:val="16"/>
                <w:szCs w:val="16"/>
              </w:rPr>
            </w:pPr>
          </w:p>
        </w:tc>
        <w:tc>
          <w:tcPr>
            <w:tcW w:w="236" w:type="dxa"/>
            <w:shd w:val="clear" w:color="auto" w:fill="auto"/>
            <w:noWrap/>
            <w:vAlign w:val="center"/>
          </w:tcPr>
          <w:p w:rsidR="003E7515" w:rsidRPr="00682EE5" w:rsidRDefault="003E7515" w:rsidP="001873FA">
            <w:pPr>
              <w:jc w:val="center"/>
              <w:rPr>
                <w:rFonts w:ascii="Arial CYR" w:hAnsi="Arial CYR" w:cs="Arial CYR"/>
              </w:rPr>
            </w:pPr>
          </w:p>
        </w:tc>
        <w:tc>
          <w:tcPr>
            <w:tcW w:w="2882" w:type="dxa"/>
            <w:shd w:val="clear" w:color="auto" w:fill="auto"/>
            <w:vAlign w:val="center"/>
          </w:tcPr>
          <w:p w:rsidR="003E7515" w:rsidRPr="00682EE5" w:rsidRDefault="003E7515" w:rsidP="001873FA">
            <w:pPr>
              <w:jc w:val="center"/>
              <w:rPr>
                <w:rFonts w:ascii="Arial CYR" w:hAnsi="Arial CYR" w:cs="Arial CYR"/>
                <w:sz w:val="14"/>
                <w:szCs w:val="14"/>
              </w:rPr>
            </w:pPr>
            <w:r w:rsidRPr="00682EE5">
              <w:rPr>
                <w:rFonts w:ascii="Arial CYR" w:hAnsi="Arial CYR" w:cs="Arial CYR"/>
                <w:sz w:val="14"/>
                <w:szCs w:val="14"/>
              </w:rPr>
              <w:t>Исполнено</w:t>
            </w:r>
          </w:p>
        </w:tc>
      </w:tr>
      <w:tr w:rsidR="003E7515" w:rsidRPr="009A5FCE" w:rsidTr="001873FA">
        <w:trPr>
          <w:trHeight w:val="450"/>
        </w:trPr>
        <w:tc>
          <w:tcPr>
            <w:tcW w:w="5402" w:type="dxa"/>
            <w:shd w:val="clear" w:color="auto" w:fill="auto"/>
            <w:vAlign w:val="center"/>
          </w:tcPr>
          <w:p w:rsidR="003E7515" w:rsidRPr="009A5FCE" w:rsidRDefault="003E7515" w:rsidP="001873FA">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82" w:type="dxa"/>
            <w:shd w:val="clear" w:color="auto" w:fill="auto"/>
            <w:noWrap/>
            <w:vAlign w:val="bottom"/>
          </w:tcPr>
          <w:p w:rsidR="003E7515" w:rsidRPr="00B223ED" w:rsidRDefault="003E7515" w:rsidP="001873FA">
            <w:pPr>
              <w:jc w:val="right"/>
              <w:rPr>
                <w:rFonts w:ascii="Arial CYR" w:hAnsi="Arial CYR" w:cs="Arial CYR"/>
                <w:sz w:val="16"/>
                <w:szCs w:val="16"/>
              </w:rPr>
            </w:pPr>
            <w:r>
              <w:rPr>
                <w:rFonts w:ascii="Arial CYR" w:hAnsi="Arial CYR" w:cs="Arial CYR"/>
                <w:sz w:val="16"/>
                <w:szCs w:val="16"/>
              </w:rPr>
              <w:t>48 905,5</w:t>
            </w:r>
          </w:p>
        </w:tc>
      </w:tr>
      <w:tr w:rsidR="003E7515" w:rsidRPr="009A5FCE" w:rsidTr="001873FA">
        <w:trPr>
          <w:trHeight w:val="255"/>
        </w:trPr>
        <w:tc>
          <w:tcPr>
            <w:tcW w:w="5402" w:type="dxa"/>
            <w:shd w:val="clear" w:color="auto" w:fill="auto"/>
            <w:vAlign w:val="center"/>
          </w:tcPr>
          <w:p w:rsidR="003E7515" w:rsidRPr="009A5FCE" w:rsidRDefault="003E7515" w:rsidP="001873FA">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82" w:type="dxa"/>
            <w:shd w:val="clear" w:color="auto" w:fill="auto"/>
            <w:noWrap/>
            <w:vAlign w:val="bottom"/>
          </w:tcPr>
          <w:p w:rsidR="003E7515" w:rsidRPr="00B223ED" w:rsidRDefault="003E7515" w:rsidP="001873FA">
            <w:pPr>
              <w:jc w:val="right"/>
              <w:rPr>
                <w:rFonts w:ascii="Arial CYR" w:hAnsi="Arial CYR" w:cs="Arial CYR"/>
                <w:sz w:val="16"/>
                <w:szCs w:val="16"/>
              </w:rPr>
            </w:pPr>
          </w:p>
        </w:tc>
      </w:tr>
      <w:tr w:rsidR="003E7515" w:rsidRPr="009A5FCE" w:rsidTr="001873FA">
        <w:trPr>
          <w:trHeight w:val="255"/>
        </w:trPr>
        <w:tc>
          <w:tcPr>
            <w:tcW w:w="5402" w:type="dxa"/>
            <w:shd w:val="clear" w:color="auto" w:fill="auto"/>
            <w:vAlign w:val="center"/>
          </w:tcPr>
          <w:p w:rsidR="003E7515" w:rsidRPr="009A5FCE" w:rsidRDefault="003E7515" w:rsidP="001873FA">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82" w:type="dxa"/>
            <w:shd w:val="clear" w:color="auto" w:fill="auto"/>
            <w:noWrap/>
            <w:vAlign w:val="bottom"/>
          </w:tcPr>
          <w:p w:rsidR="003E7515" w:rsidRPr="00B223ED" w:rsidRDefault="003E7515" w:rsidP="001873FA">
            <w:pPr>
              <w:jc w:val="right"/>
              <w:rPr>
                <w:rFonts w:ascii="Arial CYR" w:hAnsi="Arial CYR" w:cs="Arial CYR"/>
                <w:sz w:val="16"/>
                <w:szCs w:val="16"/>
              </w:rPr>
            </w:pPr>
            <w:r>
              <w:rPr>
                <w:rFonts w:ascii="Arial CYR" w:hAnsi="Arial CYR" w:cs="Arial CYR"/>
                <w:sz w:val="16"/>
                <w:szCs w:val="16"/>
              </w:rPr>
              <w:t>26 679,0</w:t>
            </w:r>
          </w:p>
        </w:tc>
      </w:tr>
      <w:tr w:rsidR="003E7515" w:rsidRPr="009A5FCE" w:rsidTr="001873FA">
        <w:trPr>
          <w:trHeight w:val="450"/>
        </w:trPr>
        <w:tc>
          <w:tcPr>
            <w:tcW w:w="5402" w:type="dxa"/>
            <w:shd w:val="clear" w:color="auto" w:fill="auto"/>
            <w:vAlign w:val="center"/>
          </w:tcPr>
          <w:p w:rsidR="003E7515" w:rsidRPr="009A5FCE" w:rsidRDefault="003E7515" w:rsidP="001873FA">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82" w:type="dxa"/>
            <w:shd w:val="clear" w:color="auto" w:fill="auto"/>
            <w:noWrap/>
            <w:vAlign w:val="bottom"/>
          </w:tcPr>
          <w:p w:rsidR="003E7515" w:rsidRPr="00B223ED" w:rsidRDefault="003E7515" w:rsidP="001873FA">
            <w:pPr>
              <w:jc w:val="right"/>
              <w:rPr>
                <w:rFonts w:ascii="Arial CYR" w:hAnsi="Arial CYR" w:cs="Arial CYR"/>
                <w:sz w:val="16"/>
                <w:szCs w:val="16"/>
              </w:rPr>
            </w:pPr>
            <w:r>
              <w:rPr>
                <w:rFonts w:ascii="Arial CYR" w:hAnsi="Arial CYR" w:cs="Arial CYR"/>
                <w:sz w:val="16"/>
                <w:szCs w:val="16"/>
              </w:rPr>
              <w:t>8 723,6</w:t>
            </w:r>
          </w:p>
        </w:tc>
      </w:tr>
    </w:tbl>
    <w:p w:rsidR="003E7515" w:rsidRPr="009A5FCE" w:rsidRDefault="003E7515" w:rsidP="003E7515">
      <w:pPr>
        <w:jc w:val="center"/>
        <w:rPr>
          <w:b/>
          <w:sz w:val="28"/>
          <w:szCs w:val="28"/>
          <w:highlight w:val="green"/>
        </w:rPr>
      </w:pPr>
    </w:p>
    <w:p w:rsidR="003E7515" w:rsidRPr="009A5FCE" w:rsidRDefault="003E7515" w:rsidP="003E7515">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3E7515" w:rsidRPr="009A5FCE" w:rsidTr="001873FA">
        <w:trPr>
          <w:trHeight w:val="1210"/>
        </w:trPr>
        <w:tc>
          <w:tcPr>
            <w:tcW w:w="6252" w:type="dxa"/>
            <w:vAlign w:val="center"/>
          </w:tcPr>
          <w:p w:rsidR="003E7515" w:rsidRPr="009A5FCE" w:rsidRDefault="003E7515" w:rsidP="001873FA">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3E7515" w:rsidRPr="009A5FCE" w:rsidRDefault="003E7515" w:rsidP="001873FA">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3E7515" w:rsidRPr="009A5FCE" w:rsidTr="001873FA">
        <w:trPr>
          <w:trHeight w:val="513"/>
        </w:trPr>
        <w:tc>
          <w:tcPr>
            <w:tcW w:w="6252" w:type="dxa"/>
            <w:shd w:val="clear" w:color="auto" w:fill="auto"/>
            <w:vAlign w:val="center"/>
          </w:tcPr>
          <w:p w:rsidR="003E7515" w:rsidRPr="009A5FCE" w:rsidRDefault="003E7515" w:rsidP="001873FA">
            <w:pPr>
              <w:rPr>
                <w:b/>
                <w:bCs/>
              </w:rPr>
            </w:pPr>
            <w:r w:rsidRPr="009A5FCE">
              <w:rPr>
                <w:b/>
                <w:bCs/>
              </w:rPr>
              <w:t xml:space="preserve">Общая численность работников  органов местного самоуправления (консолидированный бюджет)                                               </w:t>
            </w:r>
          </w:p>
          <w:p w:rsidR="003E7515" w:rsidRPr="009A5FCE" w:rsidRDefault="003E7515" w:rsidP="001873FA">
            <w:pPr>
              <w:rPr>
                <w:b/>
                <w:bCs/>
              </w:rPr>
            </w:pPr>
          </w:p>
        </w:tc>
        <w:tc>
          <w:tcPr>
            <w:tcW w:w="2350" w:type="dxa"/>
            <w:shd w:val="clear" w:color="auto" w:fill="auto"/>
            <w:noWrap/>
            <w:vAlign w:val="bottom"/>
          </w:tcPr>
          <w:p w:rsidR="003E7515" w:rsidRPr="00696380" w:rsidRDefault="003E7515" w:rsidP="001873FA">
            <w:pPr>
              <w:jc w:val="right"/>
              <w:rPr>
                <w:rFonts w:ascii="Arial CYR" w:hAnsi="Arial CYR" w:cs="Arial CYR"/>
              </w:rPr>
            </w:pPr>
            <w:r w:rsidRPr="00696380">
              <w:rPr>
                <w:rFonts w:ascii="Arial CYR" w:hAnsi="Arial CYR" w:cs="Arial CYR"/>
              </w:rPr>
              <w:t>158</w:t>
            </w:r>
          </w:p>
        </w:tc>
      </w:tr>
      <w:tr w:rsidR="003E7515" w:rsidRPr="009A5FCE" w:rsidTr="001873FA">
        <w:trPr>
          <w:trHeight w:val="518"/>
        </w:trPr>
        <w:tc>
          <w:tcPr>
            <w:tcW w:w="6252" w:type="dxa"/>
            <w:shd w:val="clear" w:color="auto" w:fill="auto"/>
            <w:vAlign w:val="center"/>
          </w:tcPr>
          <w:p w:rsidR="003E7515" w:rsidRPr="009A5FCE" w:rsidRDefault="003E7515" w:rsidP="001873FA">
            <w:pPr>
              <w:rPr>
                <w:b/>
                <w:bCs/>
              </w:rPr>
            </w:pPr>
            <w:r w:rsidRPr="009A5FCE">
              <w:rPr>
                <w:b/>
                <w:bCs/>
              </w:rPr>
              <w:t>Кроме того, инспекторы ВУС</w:t>
            </w:r>
          </w:p>
        </w:tc>
        <w:tc>
          <w:tcPr>
            <w:tcW w:w="2350" w:type="dxa"/>
            <w:shd w:val="clear" w:color="auto" w:fill="auto"/>
            <w:noWrap/>
            <w:vAlign w:val="bottom"/>
          </w:tcPr>
          <w:p w:rsidR="003E7515" w:rsidRPr="00696380" w:rsidRDefault="003E7515" w:rsidP="001873FA">
            <w:pPr>
              <w:jc w:val="right"/>
              <w:rPr>
                <w:rFonts w:ascii="Arial CYR" w:hAnsi="Arial CYR" w:cs="Arial CYR"/>
              </w:rPr>
            </w:pPr>
            <w:r w:rsidRPr="00696380">
              <w:rPr>
                <w:rFonts w:ascii="Arial CYR" w:hAnsi="Arial CYR" w:cs="Arial CYR"/>
              </w:rPr>
              <w:t>9</w:t>
            </w:r>
          </w:p>
        </w:tc>
      </w:tr>
      <w:tr w:rsidR="003E7515" w:rsidRPr="009A5FCE" w:rsidTr="001873FA">
        <w:trPr>
          <w:trHeight w:val="518"/>
        </w:trPr>
        <w:tc>
          <w:tcPr>
            <w:tcW w:w="6252" w:type="dxa"/>
            <w:shd w:val="clear" w:color="auto" w:fill="auto"/>
            <w:vAlign w:val="center"/>
          </w:tcPr>
          <w:p w:rsidR="003E7515" w:rsidRPr="009A5FCE" w:rsidRDefault="003E7515" w:rsidP="001873FA">
            <w:pPr>
              <w:rPr>
                <w:b/>
                <w:bCs/>
              </w:rPr>
            </w:pPr>
            <w:r w:rsidRPr="009A5FCE">
              <w:rPr>
                <w:b/>
                <w:bCs/>
              </w:rPr>
              <w:t>всего</w:t>
            </w:r>
          </w:p>
        </w:tc>
        <w:tc>
          <w:tcPr>
            <w:tcW w:w="2350" w:type="dxa"/>
            <w:shd w:val="clear" w:color="auto" w:fill="auto"/>
            <w:noWrap/>
            <w:vAlign w:val="bottom"/>
          </w:tcPr>
          <w:p w:rsidR="003E7515" w:rsidRPr="00696380" w:rsidRDefault="003E7515" w:rsidP="001873FA">
            <w:pPr>
              <w:jc w:val="right"/>
              <w:rPr>
                <w:rFonts w:ascii="Arial CYR" w:hAnsi="Arial CYR" w:cs="Arial CYR"/>
              </w:rPr>
            </w:pPr>
            <w:r w:rsidRPr="00696380">
              <w:rPr>
                <w:rFonts w:ascii="Arial CYR" w:hAnsi="Arial CYR" w:cs="Arial CYR"/>
              </w:rPr>
              <w:t>167</w:t>
            </w:r>
          </w:p>
        </w:tc>
      </w:tr>
    </w:tbl>
    <w:p w:rsidR="003E7515" w:rsidRPr="009A5FCE" w:rsidRDefault="003E7515" w:rsidP="003E7515">
      <w:pPr>
        <w:jc w:val="center"/>
        <w:rPr>
          <w:b/>
          <w:sz w:val="28"/>
          <w:szCs w:val="28"/>
          <w:highlight w:val="green"/>
        </w:rPr>
      </w:pPr>
    </w:p>
    <w:p w:rsidR="003E7515" w:rsidRPr="009A5FCE" w:rsidRDefault="003E7515" w:rsidP="003E7515">
      <w:pPr>
        <w:jc w:val="center"/>
        <w:rPr>
          <w:b/>
          <w:sz w:val="28"/>
          <w:szCs w:val="28"/>
          <w:highlight w:val="green"/>
        </w:rPr>
      </w:pPr>
    </w:p>
    <w:p w:rsidR="003E7515" w:rsidRPr="009A5FCE" w:rsidRDefault="003E7515" w:rsidP="003E7515">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3E7515" w:rsidRPr="009A5FCE" w:rsidTr="001873FA">
        <w:trPr>
          <w:trHeight w:val="300"/>
        </w:trPr>
        <w:tc>
          <w:tcPr>
            <w:tcW w:w="5415" w:type="dxa"/>
            <w:vMerge w:val="restart"/>
            <w:shd w:val="clear" w:color="auto" w:fill="auto"/>
            <w:vAlign w:val="center"/>
          </w:tcPr>
          <w:p w:rsidR="003E7515" w:rsidRPr="009A5FCE" w:rsidRDefault="003E7515" w:rsidP="001873FA">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3E7515" w:rsidRPr="009A5FCE" w:rsidRDefault="003E7515" w:rsidP="001873FA">
            <w:pPr>
              <w:jc w:val="center"/>
              <w:rPr>
                <w:rFonts w:ascii="Arial CYR" w:hAnsi="Arial CYR" w:cs="Arial CYR"/>
                <w:sz w:val="16"/>
                <w:szCs w:val="16"/>
              </w:rPr>
            </w:pPr>
            <w:r w:rsidRPr="009A5FCE">
              <w:rPr>
                <w:rFonts w:ascii="Arial CYR" w:hAnsi="Arial CYR" w:cs="Arial CYR"/>
                <w:sz w:val="16"/>
                <w:szCs w:val="16"/>
              </w:rPr>
              <w:t>Тыс</w:t>
            </w:r>
            <w:proofErr w:type="gramStart"/>
            <w:r w:rsidRPr="009A5FCE">
              <w:rPr>
                <w:rFonts w:ascii="Arial CYR" w:hAnsi="Arial CYR" w:cs="Arial CYR"/>
                <w:sz w:val="16"/>
                <w:szCs w:val="16"/>
              </w:rPr>
              <w:t>.р</w:t>
            </w:r>
            <w:proofErr w:type="gramEnd"/>
            <w:r w:rsidRPr="009A5FCE">
              <w:rPr>
                <w:rFonts w:ascii="Arial CYR" w:hAnsi="Arial CYR" w:cs="Arial CYR"/>
                <w:sz w:val="16"/>
                <w:szCs w:val="16"/>
              </w:rPr>
              <w:t>уб.</w:t>
            </w:r>
          </w:p>
          <w:p w:rsidR="003E7515" w:rsidRPr="009A5FCE" w:rsidRDefault="003E7515" w:rsidP="001873FA">
            <w:pPr>
              <w:rPr>
                <w:rFonts w:ascii="Arial CYR" w:hAnsi="Arial CYR" w:cs="Arial CYR"/>
              </w:rPr>
            </w:pPr>
            <w:r w:rsidRPr="009A5FCE">
              <w:rPr>
                <w:rFonts w:ascii="Arial CYR" w:hAnsi="Arial CYR" w:cs="Arial CYR"/>
              </w:rPr>
              <w:t> </w:t>
            </w:r>
          </w:p>
        </w:tc>
      </w:tr>
      <w:tr w:rsidR="003E7515" w:rsidRPr="009A5FCE" w:rsidTr="001873FA">
        <w:trPr>
          <w:trHeight w:val="390"/>
        </w:trPr>
        <w:tc>
          <w:tcPr>
            <w:tcW w:w="5415" w:type="dxa"/>
            <w:vMerge/>
            <w:vAlign w:val="center"/>
          </w:tcPr>
          <w:p w:rsidR="003E7515" w:rsidRPr="009A5FCE" w:rsidRDefault="003E7515" w:rsidP="001873FA">
            <w:pPr>
              <w:rPr>
                <w:rFonts w:ascii="Arial CYR" w:hAnsi="Arial CYR" w:cs="Arial CYR"/>
                <w:sz w:val="16"/>
                <w:szCs w:val="16"/>
              </w:rPr>
            </w:pPr>
          </w:p>
        </w:tc>
        <w:tc>
          <w:tcPr>
            <w:tcW w:w="236" w:type="dxa"/>
            <w:shd w:val="clear" w:color="auto" w:fill="auto"/>
            <w:noWrap/>
            <w:vAlign w:val="center"/>
          </w:tcPr>
          <w:p w:rsidR="003E7515" w:rsidRPr="009A5FCE" w:rsidRDefault="003E7515" w:rsidP="001873FA">
            <w:pPr>
              <w:jc w:val="center"/>
              <w:rPr>
                <w:rFonts w:ascii="Arial CYR" w:hAnsi="Arial CYR" w:cs="Arial CYR"/>
              </w:rPr>
            </w:pPr>
          </w:p>
        </w:tc>
        <w:tc>
          <w:tcPr>
            <w:tcW w:w="2869" w:type="dxa"/>
            <w:shd w:val="clear" w:color="auto" w:fill="auto"/>
            <w:vAlign w:val="center"/>
          </w:tcPr>
          <w:p w:rsidR="003E7515" w:rsidRPr="009A5FCE" w:rsidRDefault="003E7515" w:rsidP="001873FA">
            <w:pPr>
              <w:jc w:val="center"/>
              <w:rPr>
                <w:rFonts w:ascii="Arial CYR" w:hAnsi="Arial CYR" w:cs="Arial CYR"/>
                <w:sz w:val="14"/>
                <w:szCs w:val="14"/>
              </w:rPr>
            </w:pPr>
            <w:r w:rsidRPr="009A5FCE">
              <w:rPr>
                <w:rFonts w:ascii="Arial CYR" w:hAnsi="Arial CYR" w:cs="Arial CYR"/>
                <w:sz w:val="14"/>
                <w:szCs w:val="14"/>
              </w:rPr>
              <w:t>Исполнено</w:t>
            </w:r>
          </w:p>
        </w:tc>
      </w:tr>
      <w:tr w:rsidR="003E7515" w:rsidRPr="009A5FCE" w:rsidTr="001873FA">
        <w:trPr>
          <w:trHeight w:val="450"/>
        </w:trPr>
        <w:tc>
          <w:tcPr>
            <w:tcW w:w="5415" w:type="dxa"/>
            <w:shd w:val="clear" w:color="auto" w:fill="auto"/>
            <w:vAlign w:val="center"/>
          </w:tcPr>
          <w:p w:rsidR="003E7515" w:rsidRPr="009A5FCE" w:rsidRDefault="003E7515" w:rsidP="001873FA">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69" w:type="dxa"/>
            <w:shd w:val="clear" w:color="auto" w:fill="auto"/>
            <w:noWrap/>
            <w:vAlign w:val="bottom"/>
          </w:tcPr>
          <w:p w:rsidR="003E7515" w:rsidRPr="00BF08EE" w:rsidRDefault="003E7515" w:rsidP="001873FA">
            <w:pPr>
              <w:jc w:val="right"/>
              <w:rPr>
                <w:rFonts w:ascii="Arial CYR" w:hAnsi="Arial CYR" w:cs="Arial CYR"/>
                <w:sz w:val="16"/>
                <w:szCs w:val="16"/>
              </w:rPr>
            </w:pPr>
            <w:r>
              <w:rPr>
                <w:rFonts w:ascii="Arial CYR" w:hAnsi="Arial CYR" w:cs="Arial CYR"/>
                <w:sz w:val="16"/>
                <w:szCs w:val="16"/>
              </w:rPr>
              <w:t>160 908,4</w:t>
            </w:r>
          </w:p>
        </w:tc>
      </w:tr>
      <w:tr w:rsidR="003E7515" w:rsidRPr="009A5FCE" w:rsidTr="001873FA">
        <w:trPr>
          <w:trHeight w:val="255"/>
        </w:trPr>
        <w:tc>
          <w:tcPr>
            <w:tcW w:w="5415" w:type="dxa"/>
            <w:shd w:val="clear" w:color="auto" w:fill="auto"/>
            <w:vAlign w:val="center"/>
          </w:tcPr>
          <w:p w:rsidR="003E7515" w:rsidRPr="009A5FCE" w:rsidRDefault="003E7515" w:rsidP="001873FA">
            <w:pPr>
              <w:rPr>
                <w:rFonts w:ascii="Arial CYR" w:hAnsi="Arial CYR" w:cs="Arial CYR"/>
                <w:sz w:val="16"/>
                <w:szCs w:val="16"/>
              </w:rPr>
            </w:pP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69" w:type="dxa"/>
            <w:shd w:val="clear" w:color="auto" w:fill="auto"/>
            <w:noWrap/>
            <w:vAlign w:val="bottom"/>
          </w:tcPr>
          <w:p w:rsidR="003E7515" w:rsidRPr="00BF08EE" w:rsidRDefault="003E7515" w:rsidP="001873FA">
            <w:pPr>
              <w:jc w:val="right"/>
              <w:rPr>
                <w:rFonts w:ascii="Arial CYR" w:hAnsi="Arial CYR" w:cs="Arial CYR"/>
                <w:sz w:val="16"/>
                <w:szCs w:val="16"/>
              </w:rPr>
            </w:pPr>
          </w:p>
        </w:tc>
      </w:tr>
      <w:tr w:rsidR="003E7515" w:rsidRPr="009A5FCE" w:rsidTr="001873FA">
        <w:trPr>
          <w:trHeight w:val="255"/>
        </w:trPr>
        <w:tc>
          <w:tcPr>
            <w:tcW w:w="5415" w:type="dxa"/>
            <w:shd w:val="clear" w:color="auto" w:fill="auto"/>
            <w:vAlign w:val="center"/>
          </w:tcPr>
          <w:p w:rsidR="003E7515" w:rsidRPr="009A5FCE" w:rsidRDefault="003E7515" w:rsidP="001873FA">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69" w:type="dxa"/>
            <w:shd w:val="clear" w:color="auto" w:fill="auto"/>
            <w:noWrap/>
            <w:vAlign w:val="bottom"/>
          </w:tcPr>
          <w:p w:rsidR="003E7515" w:rsidRPr="00BF08EE" w:rsidRDefault="003E7515" w:rsidP="001873FA">
            <w:pPr>
              <w:jc w:val="right"/>
              <w:rPr>
                <w:rFonts w:ascii="Arial CYR" w:hAnsi="Arial CYR" w:cs="Arial CYR"/>
                <w:sz w:val="16"/>
                <w:szCs w:val="16"/>
              </w:rPr>
            </w:pPr>
            <w:r>
              <w:rPr>
                <w:rFonts w:ascii="Arial CYR" w:hAnsi="Arial CYR" w:cs="Arial CYR"/>
                <w:sz w:val="16"/>
                <w:szCs w:val="16"/>
              </w:rPr>
              <w:t>123 842,9</w:t>
            </w:r>
          </w:p>
        </w:tc>
      </w:tr>
      <w:tr w:rsidR="003E7515" w:rsidRPr="009A5FCE" w:rsidTr="001873FA">
        <w:trPr>
          <w:trHeight w:val="450"/>
        </w:trPr>
        <w:tc>
          <w:tcPr>
            <w:tcW w:w="5415" w:type="dxa"/>
            <w:shd w:val="clear" w:color="auto" w:fill="auto"/>
            <w:vAlign w:val="center"/>
          </w:tcPr>
          <w:p w:rsidR="003E7515" w:rsidRPr="009A5FCE" w:rsidRDefault="003E7515" w:rsidP="001873FA">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3E7515" w:rsidRPr="009A5FCE" w:rsidRDefault="003E7515" w:rsidP="001873FA">
            <w:pPr>
              <w:jc w:val="right"/>
              <w:rPr>
                <w:rFonts w:ascii="Arial CYR" w:hAnsi="Arial CYR" w:cs="Arial CYR"/>
                <w:sz w:val="16"/>
                <w:szCs w:val="16"/>
              </w:rPr>
            </w:pPr>
          </w:p>
        </w:tc>
        <w:tc>
          <w:tcPr>
            <w:tcW w:w="2869" w:type="dxa"/>
            <w:shd w:val="clear" w:color="auto" w:fill="auto"/>
            <w:noWrap/>
            <w:vAlign w:val="bottom"/>
          </w:tcPr>
          <w:p w:rsidR="003E7515" w:rsidRPr="00BF08EE" w:rsidRDefault="003E7515" w:rsidP="001873FA">
            <w:pPr>
              <w:jc w:val="right"/>
              <w:rPr>
                <w:rFonts w:ascii="Arial CYR" w:hAnsi="Arial CYR" w:cs="Arial CYR"/>
                <w:sz w:val="16"/>
                <w:szCs w:val="16"/>
              </w:rPr>
            </w:pPr>
            <w:r>
              <w:rPr>
                <w:rFonts w:ascii="Arial CYR" w:hAnsi="Arial CYR" w:cs="Arial CYR"/>
                <w:sz w:val="16"/>
                <w:szCs w:val="16"/>
              </w:rPr>
              <w:t>37 065,5</w:t>
            </w:r>
          </w:p>
        </w:tc>
      </w:tr>
    </w:tbl>
    <w:p w:rsidR="003E7515" w:rsidRPr="009A5FCE" w:rsidRDefault="003E7515" w:rsidP="003E7515">
      <w:pPr>
        <w:jc w:val="center"/>
        <w:rPr>
          <w:b/>
          <w:highlight w:val="green"/>
        </w:rPr>
      </w:pPr>
    </w:p>
    <w:p w:rsidR="003E7515" w:rsidRPr="009A5FCE" w:rsidRDefault="003E7515" w:rsidP="003E7515">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3E7515" w:rsidRPr="009A5FCE" w:rsidTr="001873FA">
        <w:trPr>
          <w:trHeight w:val="747"/>
        </w:trPr>
        <w:tc>
          <w:tcPr>
            <w:tcW w:w="6252" w:type="dxa"/>
            <w:vAlign w:val="center"/>
          </w:tcPr>
          <w:p w:rsidR="003E7515" w:rsidRPr="009A5FCE" w:rsidRDefault="003E7515" w:rsidP="001873FA">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3E7515" w:rsidRPr="009A5FCE" w:rsidRDefault="003E7515" w:rsidP="001873FA">
            <w:pPr>
              <w:jc w:val="center"/>
              <w:rPr>
                <w:b/>
                <w:bCs/>
                <w:sz w:val="18"/>
                <w:szCs w:val="18"/>
              </w:rPr>
            </w:pPr>
            <w:r w:rsidRPr="009A5FCE">
              <w:rPr>
                <w:b/>
                <w:bCs/>
                <w:sz w:val="18"/>
                <w:szCs w:val="18"/>
              </w:rPr>
              <w:t>единиц</w:t>
            </w:r>
          </w:p>
        </w:tc>
      </w:tr>
      <w:tr w:rsidR="003E7515" w:rsidRPr="009A5FCE" w:rsidTr="001873FA">
        <w:trPr>
          <w:trHeight w:val="513"/>
        </w:trPr>
        <w:tc>
          <w:tcPr>
            <w:tcW w:w="6252" w:type="dxa"/>
            <w:shd w:val="clear" w:color="auto" w:fill="auto"/>
            <w:vAlign w:val="center"/>
          </w:tcPr>
          <w:p w:rsidR="003E7515" w:rsidRPr="009A5FCE" w:rsidRDefault="003E7515" w:rsidP="001873FA">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3E7515" w:rsidRPr="00063341" w:rsidRDefault="003E7515" w:rsidP="001873FA">
            <w:pPr>
              <w:jc w:val="right"/>
              <w:rPr>
                <w:rFonts w:ascii="Arial CYR" w:hAnsi="Arial CYR" w:cs="Arial CYR"/>
              </w:rPr>
            </w:pPr>
            <w:r>
              <w:rPr>
                <w:rFonts w:ascii="Arial CYR" w:hAnsi="Arial CYR" w:cs="Arial CYR"/>
              </w:rPr>
              <w:t>957</w:t>
            </w:r>
          </w:p>
        </w:tc>
      </w:tr>
    </w:tbl>
    <w:p w:rsidR="003E7515" w:rsidRPr="009A5FCE" w:rsidRDefault="003E7515" w:rsidP="003E7515">
      <w:pPr>
        <w:jc w:val="center"/>
        <w:rPr>
          <w:b/>
        </w:rPr>
      </w:pPr>
    </w:p>
    <w:p w:rsidR="00B90937" w:rsidRDefault="00B90937" w:rsidP="007365EB">
      <w:pPr>
        <w:pStyle w:val="ac"/>
        <w:ind w:left="5760"/>
        <w:jc w:val="right"/>
        <w:rPr>
          <w:bCs/>
        </w:rPr>
      </w:pPr>
    </w:p>
    <w:sectPr w:rsidR="00B90937"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BC4" w:rsidRDefault="00A96BC4">
      <w:r>
        <w:separator/>
      </w:r>
    </w:p>
  </w:endnote>
  <w:endnote w:type="continuationSeparator" w:id="0">
    <w:p w:rsidR="00A96BC4" w:rsidRDefault="00A96B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BC4" w:rsidRDefault="00A96BC4">
      <w:r>
        <w:separator/>
      </w:r>
    </w:p>
  </w:footnote>
  <w:footnote w:type="continuationSeparator" w:id="0">
    <w:p w:rsidR="00A96BC4" w:rsidRDefault="00A96B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D9B" w:rsidRDefault="006A5B34">
    <w:pPr>
      <w:pStyle w:val="a3"/>
      <w:framePr w:wrap="around" w:vAnchor="text" w:hAnchor="margin" w:xAlign="center" w:y="1"/>
      <w:rPr>
        <w:rStyle w:val="a7"/>
      </w:rPr>
    </w:pPr>
    <w:r>
      <w:rPr>
        <w:rStyle w:val="a7"/>
      </w:rPr>
      <w:fldChar w:fldCharType="begin"/>
    </w:r>
    <w:r w:rsidR="00857D9B">
      <w:rPr>
        <w:rStyle w:val="a7"/>
      </w:rPr>
      <w:instrText xml:space="preserve">PAGE  </w:instrText>
    </w:r>
    <w:r>
      <w:rPr>
        <w:rStyle w:val="a7"/>
      </w:rPr>
      <w:fldChar w:fldCharType="end"/>
    </w:r>
  </w:p>
  <w:p w:rsidR="00857D9B" w:rsidRDefault="00857D9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D9B" w:rsidRDefault="00857D9B">
    <w:pPr>
      <w:pStyle w:val="a3"/>
      <w:framePr w:wrap="around" w:vAnchor="text" w:hAnchor="margin" w:xAlign="center" w:y="1"/>
      <w:rPr>
        <w:rStyle w:val="a7"/>
      </w:rPr>
    </w:pPr>
  </w:p>
  <w:p w:rsidR="00857D9B" w:rsidRDefault="00857D9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6161A"/>
    <w:rsid w:val="000755DE"/>
    <w:rsid w:val="00090538"/>
    <w:rsid w:val="000A5C29"/>
    <w:rsid w:val="000A70B6"/>
    <w:rsid w:val="000B53C7"/>
    <w:rsid w:val="000B6642"/>
    <w:rsid w:val="000C2819"/>
    <w:rsid w:val="000D1046"/>
    <w:rsid w:val="000E1A9C"/>
    <w:rsid w:val="000E76A4"/>
    <w:rsid w:val="00116264"/>
    <w:rsid w:val="001178C8"/>
    <w:rsid w:val="00121B8B"/>
    <w:rsid w:val="001254A3"/>
    <w:rsid w:val="00133CE6"/>
    <w:rsid w:val="00145C45"/>
    <w:rsid w:val="0015421E"/>
    <w:rsid w:val="0016678D"/>
    <w:rsid w:val="00167866"/>
    <w:rsid w:val="00196051"/>
    <w:rsid w:val="001C72EA"/>
    <w:rsid w:val="001D0939"/>
    <w:rsid w:val="001D6DB9"/>
    <w:rsid w:val="001F791F"/>
    <w:rsid w:val="00205D7F"/>
    <w:rsid w:val="002306FD"/>
    <w:rsid w:val="00263CAD"/>
    <w:rsid w:val="00263D81"/>
    <w:rsid w:val="002877BC"/>
    <w:rsid w:val="00287CE0"/>
    <w:rsid w:val="002A0C69"/>
    <w:rsid w:val="002A189A"/>
    <w:rsid w:val="002B4035"/>
    <w:rsid w:val="002C2321"/>
    <w:rsid w:val="002C4E80"/>
    <w:rsid w:val="002D3E4C"/>
    <w:rsid w:val="002E55F1"/>
    <w:rsid w:val="002F2572"/>
    <w:rsid w:val="00301725"/>
    <w:rsid w:val="00310D1F"/>
    <w:rsid w:val="0032139D"/>
    <w:rsid w:val="00321CD9"/>
    <w:rsid w:val="00331C65"/>
    <w:rsid w:val="003459A1"/>
    <w:rsid w:val="003833A0"/>
    <w:rsid w:val="003C14E7"/>
    <w:rsid w:val="003E7515"/>
    <w:rsid w:val="003F7A77"/>
    <w:rsid w:val="00410FC2"/>
    <w:rsid w:val="00414233"/>
    <w:rsid w:val="0041494A"/>
    <w:rsid w:val="00456A90"/>
    <w:rsid w:val="004572CE"/>
    <w:rsid w:val="004844F3"/>
    <w:rsid w:val="0048517D"/>
    <w:rsid w:val="004908B9"/>
    <w:rsid w:val="004A167C"/>
    <w:rsid w:val="004C5CF2"/>
    <w:rsid w:val="004E2041"/>
    <w:rsid w:val="004F27FC"/>
    <w:rsid w:val="00507D58"/>
    <w:rsid w:val="005237F7"/>
    <w:rsid w:val="0052416A"/>
    <w:rsid w:val="00532743"/>
    <w:rsid w:val="00537089"/>
    <w:rsid w:val="00544181"/>
    <w:rsid w:val="00551C66"/>
    <w:rsid w:val="00555FBD"/>
    <w:rsid w:val="005574C0"/>
    <w:rsid w:val="005668F5"/>
    <w:rsid w:val="005764CB"/>
    <w:rsid w:val="005823E0"/>
    <w:rsid w:val="00595BB8"/>
    <w:rsid w:val="005A2F2A"/>
    <w:rsid w:val="005C29BF"/>
    <w:rsid w:val="005C47A7"/>
    <w:rsid w:val="005D2738"/>
    <w:rsid w:val="005F0998"/>
    <w:rsid w:val="006002E0"/>
    <w:rsid w:val="0061163B"/>
    <w:rsid w:val="00612B89"/>
    <w:rsid w:val="006165FA"/>
    <w:rsid w:val="00622766"/>
    <w:rsid w:val="006424C5"/>
    <w:rsid w:val="006502AB"/>
    <w:rsid w:val="006654FA"/>
    <w:rsid w:val="00665DCD"/>
    <w:rsid w:val="006A5B34"/>
    <w:rsid w:val="006A5E27"/>
    <w:rsid w:val="006C6382"/>
    <w:rsid w:val="00700D8B"/>
    <w:rsid w:val="00721E24"/>
    <w:rsid w:val="007242C5"/>
    <w:rsid w:val="007365EB"/>
    <w:rsid w:val="0073695B"/>
    <w:rsid w:val="00737116"/>
    <w:rsid w:val="00754234"/>
    <w:rsid w:val="00766F0B"/>
    <w:rsid w:val="00794732"/>
    <w:rsid w:val="007C2726"/>
    <w:rsid w:val="007F4160"/>
    <w:rsid w:val="007F5D8F"/>
    <w:rsid w:val="0080405C"/>
    <w:rsid w:val="0080440A"/>
    <w:rsid w:val="008323AA"/>
    <w:rsid w:val="00833806"/>
    <w:rsid w:val="00841CA9"/>
    <w:rsid w:val="00851312"/>
    <w:rsid w:val="00857D9B"/>
    <w:rsid w:val="0086699D"/>
    <w:rsid w:val="008673EE"/>
    <w:rsid w:val="00871523"/>
    <w:rsid w:val="008741DA"/>
    <w:rsid w:val="00885C6C"/>
    <w:rsid w:val="00887795"/>
    <w:rsid w:val="00887998"/>
    <w:rsid w:val="00895DF6"/>
    <w:rsid w:val="008B6DEF"/>
    <w:rsid w:val="008D30C5"/>
    <w:rsid w:val="009116BD"/>
    <w:rsid w:val="00912303"/>
    <w:rsid w:val="00921EFE"/>
    <w:rsid w:val="009238A0"/>
    <w:rsid w:val="00936412"/>
    <w:rsid w:val="009454ED"/>
    <w:rsid w:val="0095211F"/>
    <w:rsid w:val="00963E92"/>
    <w:rsid w:val="00982EC3"/>
    <w:rsid w:val="00994867"/>
    <w:rsid w:val="009B7658"/>
    <w:rsid w:val="009C65C8"/>
    <w:rsid w:val="009D1D2D"/>
    <w:rsid w:val="009E69FA"/>
    <w:rsid w:val="00A03A2E"/>
    <w:rsid w:val="00A23368"/>
    <w:rsid w:val="00A25888"/>
    <w:rsid w:val="00A340BC"/>
    <w:rsid w:val="00A449A1"/>
    <w:rsid w:val="00A5219C"/>
    <w:rsid w:val="00A61DF1"/>
    <w:rsid w:val="00A64AF4"/>
    <w:rsid w:val="00A84584"/>
    <w:rsid w:val="00A96BC4"/>
    <w:rsid w:val="00AA2F9A"/>
    <w:rsid w:val="00AC2638"/>
    <w:rsid w:val="00AC4046"/>
    <w:rsid w:val="00AD020B"/>
    <w:rsid w:val="00AE5539"/>
    <w:rsid w:val="00AF3588"/>
    <w:rsid w:val="00AF52D7"/>
    <w:rsid w:val="00B54003"/>
    <w:rsid w:val="00B577B7"/>
    <w:rsid w:val="00B60A3A"/>
    <w:rsid w:val="00B76327"/>
    <w:rsid w:val="00B776FD"/>
    <w:rsid w:val="00B90937"/>
    <w:rsid w:val="00BB66E2"/>
    <w:rsid w:val="00BC0DF9"/>
    <w:rsid w:val="00BC3A72"/>
    <w:rsid w:val="00BC7349"/>
    <w:rsid w:val="00C10818"/>
    <w:rsid w:val="00C35AFC"/>
    <w:rsid w:val="00C37619"/>
    <w:rsid w:val="00C71D63"/>
    <w:rsid w:val="00CA6470"/>
    <w:rsid w:val="00CD45EA"/>
    <w:rsid w:val="00CE14DA"/>
    <w:rsid w:val="00CE43CE"/>
    <w:rsid w:val="00CF3451"/>
    <w:rsid w:val="00D133B8"/>
    <w:rsid w:val="00D3403D"/>
    <w:rsid w:val="00D56AED"/>
    <w:rsid w:val="00D6427F"/>
    <w:rsid w:val="00D74123"/>
    <w:rsid w:val="00D76B01"/>
    <w:rsid w:val="00D852D7"/>
    <w:rsid w:val="00DB1868"/>
    <w:rsid w:val="00DB2692"/>
    <w:rsid w:val="00DC1A3E"/>
    <w:rsid w:val="00DD2245"/>
    <w:rsid w:val="00DD278A"/>
    <w:rsid w:val="00DD3115"/>
    <w:rsid w:val="00DE0A86"/>
    <w:rsid w:val="00E0181D"/>
    <w:rsid w:val="00E03106"/>
    <w:rsid w:val="00E10B70"/>
    <w:rsid w:val="00E1705D"/>
    <w:rsid w:val="00E30D09"/>
    <w:rsid w:val="00E35A73"/>
    <w:rsid w:val="00E36044"/>
    <w:rsid w:val="00E36D6F"/>
    <w:rsid w:val="00E51551"/>
    <w:rsid w:val="00E520A6"/>
    <w:rsid w:val="00E93A2F"/>
    <w:rsid w:val="00E95EF7"/>
    <w:rsid w:val="00EC1838"/>
    <w:rsid w:val="00EC4E63"/>
    <w:rsid w:val="00EC53A0"/>
    <w:rsid w:val="00EC5F4B"/>
    <w:rsid w:val="00ED058A"/>
    <w:rsid w:val="00EE7CD8"/>
    <w:rsid w:val="00EF69CD"/>
    <w:rsid w:val="00F026ED"/>
    <w:rsid w:val="00F05761"/>
    <w:rsid w:val="00F05A83"/>
    <w:rsid w:val="00F22D41"/>
    <w:rsid w:val="00F37974"/>
    <w:rsid w:val="00F43193"/>
    <w:rsid w:val="00F84644"/>
    <w:rsid w:val="00F84833"/>
    <w:rsid w:val="00F9121C"/>
    <w:rsid w:val="00F9447E"/>
    <w:rsid w:val="00FC5DC8"/>
    <w:rsid w:val="00FC7905"/>
    <w:rsid w:val="00FD06BB"/>
    <w:rsid w:val="00FD358F"/>
    <w:rsid w:val="00FD6982"/>
    <w:rsid w:val="00FE4816"/>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tabs>
        <w:tab w:val="clear" w:pos="1315"/>
        <w:tab w:val="num" w:pos="360"/>
      </w:tabs>
      <w:adjustRightInd w:val="0"/>
      <w:spacing w:after="160" w:line="240" w:lineRule="exact"/>
      <w:ind w:left="0" w:firstLine="0"/>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66">
    <w:name w:val="xl66"/>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67">
    <w:name w:val="xl67"/>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8">
    <w:name w:val="xl68"/>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b/>
      <w:bCs/>
      <w:sz w:val="16"/>
      <w:szCs w:val="16"/>
    </w:rPr>
  </w:style>
  <w:style w:type="paragraph" w:customStyle="1" w:styleId="xl69">
    <w:name w:val="xl69"/>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0">
    <w:name w:val="xl70"/>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71">
    <w:name w:val="xl71"/>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xl72">
    <w:name w:val="xl72"/>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73">
    <w:name w:val="xl73"/>
    <w:basedOn w:val="a"/>
    <w:rsid w:val="00EC5F4B"/>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4">
    <w:name w:val="xl74"/>
    <w:basedOn w:val="a"/>
    <w:rsid w:val="00EC5F4B"/>
    <w:pPr>
      <w:widowControl/>
      <w:pBdr>
        <w:top w:val="single" w:sz="4" w:space="0" w:color="auto"/>
        <w:bottom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5">
    <w:name w:val="xl75"/>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rPr>
  </w:style>
  <w:style w:type="paragraph" w:customStyle="1" w:styleId="xl76">
    <w:name w:val="xl76"/>
    <w:basedOn w:val="a"/>
    <w:rsid w:val="00EC5F4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7">
    <w:name w:val="xl77"/>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sz w:val="17"/>
      <w:szCs w:val="17"/>
    </w:rPr>
  </w:style>
  <w:style w:type="paragraph" w:customStyle="1" w:styleId="xl78">
    <w:name w:val="xl78"/>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79">
    <w:name w:val="xl79"/>
    <w:basedOn w:val="a"/>
    <w:rsid w:val="00EC5F4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6"/>
      <w:szCs w:val="16"/>
    </w:rPr>
  </w:style>
  <w:style w:type="paragraph" w:customStyle="1" w:styleId="xl80">
    <w:name w:val="xl80"/>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1">
    <w:name w:val="xl81"/>
    <w:basedOn w:val="a"/>
    <w:rsid w:val="00EC5F4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82">
    <w:name w:val="xl82"/>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84">
    <w:name w:val="xl84"/>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5">
    <w:name w:val="xl85"/>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86">
    <w:name w:val="xl86"/>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7">
    <w:name w:val="xl87"/>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88">
    <w:name w:val="xl88"/>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89">
    <w:name w:val="xl89"/>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90">
    <w:name w:val="xl90"/>
    <w:basedOn w:val="a"/>
    <w:rsid w:val="00EC5F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91">
    <w:name w:val="xl91"/>
    <w:basedOn w:val="a"/>
    <w:rsid w:val="00EC5F4B"/>
    <w:pPr>
      <w:widowControl/>
      <w:spacing w:before="100" w:beforeAutospacing="1" w:after="100" w:afterAutospacing="1"/>
    </w:pPr>
    <w:rPr>
      <w:rFonts w:ascii="Arial" w:hAnsi="Arial" w:cs="Arial"/>
      <w:b/>
      <w:bCs/>
      <w:sz w:val="24"/>
      <w:szCs w:val="24"/>
    </w:rPr>
  </w:style>
  <w:style w:type="paragraph" w:styleId="20">
    <w:name w:val="Body Text Indent 2"/>
    <w:basedOn w:val="a"/>
    <w:link w:val="21"/>
    <w:uiPriority w:val="99"/>
    <w:rsid w:val="00B90937"/>
    <w:pPr>
      <w:widowControl/>
      <w:spacing w:after="120" w:line="480" w:lineRule="auto"/>
      <w:ind w:left="283"/>
    </w:pPr>
  </w:style>
  <w:style w:type="character" w:customStyle="1" w:styleId="21">
    <w:name w:val="Основной текст с отступом 2 Знак"/>
    <w:basedOn w:val="a0"/>
    <w:link w:val="20"/>
    <w:uiPriority w:val="99"/>
    <w:rsid w:val="00B90937"/>
  </w:style>
</w:styles>
</file>

<file path=word/webSettings.xml><?xml version="1.0" encoding="utf-8"?>
<w:webSettings xmlns:r="http://schemas.openxmlformats.org/officeDocument/2006/relationships" xmlns:w="http://schemas.openxmlformats.org/wordprocessingml/2006/main">
  <w:divs>
    <w:div w:id="23487487">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03519409">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66095413">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780104330">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860629141">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964891286">
      <w:bodyDiv w:val="1"/>
      <w:marLeft w:val="0"/>
      <w:marRight w:val="0"/>
      <w:marTop w:val="0"/>
      <w:marBottom w:val="0"/>
      <w:divBdr>
        <w:top w:val="none" w:sz="0" w:space="0" w:color="auto"/>
        <w:left w:val="none" w:sz="0" w:space="0" w:color="auto"/>
        <w:bottom w:val="none" w:sz="0" w:space="0" w:color="auto"/>
        <w:right w:val="none" w:sz="0" w:space="0" w:color="auto"/>
      </w:divBdr>
    </w:div>
    <w:div w:id="1042824372">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385135978">
      <w:bodyDiv w:val="1"/>
      <w:marLeft w:val="0"/>
      <w:marRight w:val="0"/>
      <w:marTop w:val="0"/>
      <w:marBottom w:val="0"/>
      <w:divBdr>
        <w:top w:val="none" w:sz="0" w:space="0" w:color="auto"/>
        <w:left w:val="none" w:sz="0" w:space="0" w:color="auto"/>
        <w:bottom w:val="none" w:sz="0" w:space="0" w:color="auto"/>
        <w:right w:val="none" w:sz="0" w:space="0" w:color="auto"/>
      </w:divBdr>
    </w:div>
    <w:div w:id="1429811780">
      <w:bodyDiv w:val="1"/>
      <w:marLeft w:val="0"/>
      <w:marRight w:val="0"/>
      <w:marTop w:val="0"/>
      <w:marBottom w:val="0"/>
      <w:divBdr>
        <w:top w:val="none" w:sz="0" w:space="0" w:color="auto"/>
        <w:left w:val="none" w:sz="0" w:space="0" w:color="auto"/>
        <w:bottom w:val="none" w:sz="0" w:space="0" w:color="auto"/>
        <w:right w:val="none" w:sz="0" w:space="0" w:color="auto"/>
      </w:divBdr>
    </w:div>
    <w:div w:id="1474903084">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57</TotalTime>
  <Pages>108</Pages>
  <Words>28194</Words>
  <Characters>160711</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45</cp:revision>
  <cp:lastPrinted>2014-10-14T10:53:00Z</cp:lastPrinted>
  <dcterms:created xsi:type="dcterms:W3CDTF">2017-05-22T11:48:00Z</dcterms:created>
  <dcterms:modified xsi:type="dcterms:W3CDTF">2021-07-30T11:19:00Z</dcterms:modified>
</cp:coreProperties>
</file>