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106C66" w:rsidP="00E36D6F">
            <w:pPr>
              <w:widowControl/>
              <w:jc w:val="center"/>
              <w:rPr>
                <w:sz w:val="24"/>
              </w:rPr>
            </w:pPr>
            <w:r>
              <w:rPr>
                <w:sz w:val="24"/>
              </w:rPr>
              <w:t>14.07.2022</w:t>
            </w:r>
            <w:r w:rsidR="00F5400E">
              <w:rPr>
                <w:sz w:val="24"/>
              </w:rPr>
              <w:t xml:space="preserve"> </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F5400E" w:rsidP="00E36D6F">
            <w:pPr>
              <w:widowControl/>
              <w:jc w:val="center"/>
              <w:rPr>
                <w:sz w:val="24"/>
              </w:rPr>
            </w:pPr>
            <w:r>
              <w:rPr>
                <w:sz w:val="24"/>
              </w:rPr>
              <w:t xml:space="preserve"> </w:t>
            </w:r>
            <w:r w:rsidR="00106C66">
              <w:rPr>
                <w:sz w:val="24"/>
              </w:rPr>
              <w:t>642</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 xml:space="preserve">за </w:t>
      </w:r>
      <w:r w:rsidR="00F5400E">
        <w:rPr>
          <w:b/>
          <w:sz w:val="28"/>
          <w:szCs w:val="28"/>
        </w:rPr>
        <w:t>первое полугодие</w:t>
      </w:r>
      <w:r w:rsidR="00841CA9" w:rsidRPr="00E520A6">
        <w:rPr>
          <w:b/>
          <w:sz w:val="28"/>
          <w:szCs w:val="28"/>
        </w:rPr>
        <w:t xml:space="preserve"> 20</w:t>
      </w:r>
      <w:r w:rsidR="00A5219C">
        <w:rPr>
          <w:b/>
          <w:sz w:val="28"/>
          <w:szCs w:val="28"/>
        </w:rPr>
        <w:t>2</w:t>
      </w:r>
      <w:r w:rsidR="00E67F88">
        <w:rPr>
          <w:b/>
          <w:sz w:val="28"/>
          <w:szCs w:val="28"/>
        </w:rPr>
        <w:t>2</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841CA9" w:rsidRPr="00E520A6">
        <w:rPr>
          <w:sz w:val="28"/>
          <w:szCs w:val="28"/>
        </w:rPr>
        <w:t>первого</w:t>
      </w:r>
      <w:r w:rsidR="00E95EF7" w:rsidRPr="00E520A6">
        <w:rPr>
          <w:sz w:val="28"/>
          <w:szCs w:val="28"/>
        </w:rPr>
        <w:t xml:space="preserve"> </w:t>
      </w:r>
      <w:r w:rsidR="00F5400E">
        <w:rPr>
          <w:sz w:val="28"/>
          <w:szCs w:val="28"/>
        </w:rPr>
        <w:t>полугодия</w:t>
      </w:r>
      <w:r w:rsidR="00287CE0" w:rsidRPr="00E520A6">
        <w:rPr>
          <w:b/>
          <w:sz w:val="28"/>
          <w:szCs w:val="28"/>
        </w:rPr>
        <w:t xml:space="preserve"> </w:t>
      </w:r>
      <w:r w:rsidR="00A61DF1" w:rsidRPr="00E520A6">
        <w:rPr>
          <w:sz w:val="28"/>
          <w:szCs w:val="28"/>
        </w:rPr>
        <w:t>20</w:t>
      </w:r>
      <w:r w:rsidR="0052416A">
        <w:rPr>
          <w:sz w:val="28"/>
          <w:szCs w:val="28"/>
        </w:rPr>
        <w:t>2</w:t>
      </w:r>
      <w:r w:rsidR="00E67F88">
        <w:rPr>
          <w:sz w:val="28"/>
          <w:szCs w:val="28"/>
        </w:rPr>
        <w:t>2</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w:t>
      </w:r>
      <w:r w:rsidR="0052416A" w:rsidRPr="0052416A">
        <w:rPr>
          <w:sz w:val="28"/>
          <w:szCs w:val="28"/>
        </w:rPr>
        <w:t>от 2</w:t>
      </w:r>
      <w:r w:rsidR="00213F2F">
        <w:rPr>
          <w:sz w:val="28"/>
          <w:szCs w:val="28"/>
        </w:rPr>
        <w:t>3</w:t>
      </w:r>
      <w:r w:rsidR="0052416A" w:rsidRPr="0052416A">
        <w:rPr>
          <w:sz w:val="28"/>
          <w:szCs w:val="28"/>
        </w:rPr>
        <w:t>.12.202</w:t>
      </w:r>
      <w:r w:rsidR="00213F2F">
        <w:rPr>
          <w:sz w:val="28"/>
          <w:szCs w:val="28"/>
        </w:rPr>
        <w:t>1 № 735</w:t>
      </w:r>
      <w:r w:rsidR="0052416A" w:rsidRPr="0052416A">
        <w:rPr>
          <w:sz w:val="28"/>
          <w:szCs w:val="28"/>
        </w:rPr>
        <w:t>-</w:t>
      </w:r>
      <w:r w:rsidR="00213F2F">
        <w:rPr>
          <w:sz w:val="28"/>
          <w:szCs w:val="28"/>
        </w:rPr>
        <w:t>66</w:t>
      </w:r>
      <w:r w:rsidR="0052416A" w:rsidRPr="0052416A">
        <w:rPr>
          <w:sz w:val="28"/>
          <w:szCs w:val="28"/>
        </w:rPr>
        <w:t>/4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Мокшанского района Пензенской области на 20</w:t>
      </w:r>
      <w:r w:rsidR="00A5219C">
        <w:rPr>
          <w:sz w:val="28"/>
          <w:szCs w:val="28"/>
        </w:rPr>
        <w:t>2</w:t>
      </w:r>
      <w:r w:rsidR="00213F2F">
        <w:rPr>
          <w:sz w:val="28"/>
          <w:szCs w:val="28"/>
        </w:rPr>
        <w:t>2</w:t>
      </w:r>
      <w:r w:rsidR="0086699D" w:rsidRPr="0086699D">
        <w:rPr>
          <w:sz w:val="28"/>
          <w:szCs w:val="28"/>
        </w:rPr>
        <w:t xml:space="preserve"> год и на плановый период 20</w:t>
      </w:r>
      <w:r w:rsidR="00555FBD">
        <w:rPr>
          <w:sz w:val="28"/>
          <w:szCs w:val="28"/>
        </w:rPr>
        <w:t>2</w:t>
      </w:r>
      <w:r w:rsidR="00213F2F">
        <w:rPr>
          <w:sz w:val="28"/>
          <w:szCs w:val="28"/>
        </w:rPr>
        <w:t>3</w:t>
      </w:r>
      <w:r w:rsidR="0086699D" w:rsidRPr="0086699D">
        <w:rPr>
          <w:sz w:val="28"/>
          <w:szCs w:val="28"/>
        </w:rPr>
        <w:t xml:space="preserve"> и 202</w:t>
      </w:r>
      <w:r w:rsidR="00213F2F">
        <w:rPr>
          <w:sz w:val="28"/>
          <w:szCs w:val="28"/>
        </w:rPr>
        <w:t>4</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за перв</w:t>
      </w:r>
      <w:r w:rsidR="00F5400E">
        <w:rPr>
          <w:bCs/>
          <w:sz w:val="28"/>
          <w:szCs w:val="28"/>
        </w:rPr>
        <w:t>ое</w:t>
      </w:r>
      <w:r w:rsidR="00841CA9" w:rsidRPr="00E520A6">
        <w:rPr>
          <w:bCs/>
          <w:sz w:val="28"/>
          <w:szCs w:val="28"/>
        </w:rPr>
        <w:t xml:space="preserve"> </w:t>
      </w:r>
      <w:r w:rsidR="00F5400E">
        <w:rPr>
          <w:bCs/>
          <w:sz w:val="28"/>
          <w:szCs w:val="28"/>
        </w:rPr>
        <w:t>полугодие</w:t>
      </w:r>
      <w:r w:rsidR="00841CA9" w:rsidRPr="00E520A6">
        <w:rPr>
          <w:bCs/>
          <w:sz w:val="28"/>
          <w:szCs w:val="28"/>
        </w:rPr>
        <w:t xml:space="preserve"> 20</w:t>
      </w:r>
      <w:r w:rsidR="00F84644">
        <w:rPr>
          <w:bCs/>
          <w:sz w:val="28"/>
          <w:szCs w:val="28"/>
        </w:rPr>
        <w:t>2</w:t>
      </w:r>
      <w:r w:rsidR="00F5400E">
        <w:rPr>
          <w:bCs/>
          <w:sz w:val="28"/>
          <w:szCs w:val="28"/>
        </w:rPr>
        <w:t>2</w:t>
      </w:r>
      <w:r w:rsidR="00841CA9" w:rsidRPr="00E520A6">
        <w:rPr>
          <w:bCs/>
          <w:sz w:val="28"/>
          <w:szCs w:val="28"/>
        </w:rPr>
        <w:t xml:space="preserve"> года</w:t>
      </w:r>
      <w:r w:rsidR="00537089" w:rsidRPr="00E520A6">
        <w:rPr>
          <w:sz w:val="28"/>
          <w:szCs w:val="28"/>
        </w:rPr>
        <w:t xml:space="preserve"> по доходам в сумме </w:t>
      </w:r>
      <w:r w:rsidR="00E35762">
        <w:rPr>
          <w:bCs/>
          <w:sz w:val="28"/>
          <w:szCs w:val="28"/>
        </w:rPr>
        <w:t>355 426,3</w:t>
      </w:r>
      <w:r w:rsidR="00B76327">
        <w:rPr>
          <w:bCs/>
          <w:sz w:val="28"/>
          <w:szCs w:val="28"/>
        </w:rPr>
        <w:t xml:space="preserve"> </w:t>
      </w:r>
      <w:r w:rsidRPr="00E520A6">
        <w:rPr>
          <w:sz w:val="28"/>
          <w:szCs w:val="28"/>
        </w:rPr>
        <w:t xml:space="preserve">тыс. руб., расходам в сумме </w:t>
      </w:r>
      <w:r w:rsidR="00E35762">
        <w:rPr>
          <w:bCs/>
          <w:sz w:val="28"/>
          <w:szCs w:val="28"/>
        </w:rPr>
        <w:t xml:space="preserve">357 832,3 </w:t>
      </w:r>
      <w:r w:rsidRPr="00E520A6">
        <w:rPr>
          <w:sz w:val="28"/>
          <w:szCs w:val="28"/>
        </w:rPr>
        <w:t>тыс</w:t>
      </w:r>
      <w:proofErr w:type="gramStart"/>
      <w:r w:rsidRPr="00E520A6">
        <w:rPr>
          <w:sz w:val="28"/>
          <w:szCs w:val="28"/>
        </w:rPr>
        <w:t>.р</w:t>
      </w:r>
      <w:proofErr w:type="gramEnd"/>
      <w:r w:rsidRPr="00E520A6">
        <w:rPr>
          <w:sz w:val="28"/>
          <w:szCs w:val="28"/>
        </w:rPr>
        <w:t xml:space="preserve">уб. и </w:t>
      </w:r>
      <w:r w:rsidR="00E20AD8">
        <w:rPr>
          <w:sz w:val="28"/>
          <w:szCs w:val="28"/>
        </w:rPr>
        <w:t>дефицит</w:t>
      </w:r>
      <w:r w:rsidRPr="00E520A6">
        <w:rPr>
          <w:sz w:val="28"/>
          <w:szCs w:val="28"/>
        </w:rPr>
        <w:t xml:space="preserve"> бюджета в сумме </w:t>
      </w:r>
      <w:r w:rsidR="00E35762">
        <w:rPr>
          <w:sz w:val="28"/>
          <w:szCs w:val="28"/>
        </w:rPr>
        <w:t>2 406,0</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5400E">
        <w:rPr>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00841CA9" w:rsidRPr="00E520A6">
        <w:rPr>
          <w:bCs/>
          <w:sz w:val="28"/>
          <w:szCs w:val="28"/>
        </w:rPr>
        <w:t>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Мокшанского района </w:t>
      </w:r>
      <w:r w:rsidR="00F84644">
        <w:rPr>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об</w:t>
      </w:r>
      <w:r w:rsidR="00BA6E76" w:rsidRPr="00BA6E76">
        <w:rPr>
          <w:sz w:val="28"/>
          <w:szCs w:val="28"/>
        </w:rPr>
        <w:t xml:space="preserve"> </w:t>
      </w:r>
      <w:r w:rsidR="00BA6E76" w:rsidRPr="00BD1BEC">
        <w:rPr>
          <w:sz w:val="28"/>
          <w:szCs w:val="28"/>
        </w:rPr>
        <w:t>исполнении</w:t>
      </w:r>
      <w:r w:rsidR="00BA6E76">
        <w:rPr>
          <w:sz w:val="28"/>
          <w:szCs w:val="28"/>
        </w:rPr>
        <w:t xml:space="preserve"> иных межбюджетных трансферт, предоставляемых бюджетам поселений Мокшанского района </w:t>
      </w:r>
      <w:r w:rsidR="00BA6E76" w:rsidRPr="00085AD0">
        <w:rPr>
          <w:sz w:val="28"/>
          <w:szCs w:val="28"/>
        </w:rPr>
        <w:t xml:space="preserve">из бюджета </w:t>
      </w:r>
      <w:r w:rsidR="00BA6E76">
        <w:rPr>
          <w:sz w:val="28"/>
          <w:szCs w:val="28"/>
        </w:rPr>
        <w:t>Мокшанского района</w:t>
      </w:r>
      <w:r w:rsidRPr="00BD1BEC">
        <w:rPr>
          <w:sz w:val="28"/>
          <w:szCs w:val="28"/>
        </w:rPr>
        <w:t xml:space="preserve"> </w:t>
      </w:r>
      <w:r>
        <w:rPr>
          <w:sz w:val="28"/>
          <w:szCs w:val="28"/>
        </w:rPr>
        <w:t xml:space="preserve">за </w:t>
      </w:r>
      <w:r w:rsidR="00F5400E" w:rsidRPr="00E520A6">
        <w:rPr>
          <w:bCs/>
          <w:sz w:val="28"/>
          <w:szCs w:val="28"/>
        </w:rPr>
        <w:t>перв</w:t>
      </w:r>
      <w:r w:rsidR="00F5400E">
        <w:rPr>
          <w:bCs/>
          <w:sz w:val="28"/>
          <w:szCs w:val="28"/>
        </w:rPr>
        <w:t>ое</w:t>
      </w:r>
      <w:r w:rsidR="00F5400E" w:rsidRPr="00E520A6">
        <w:rPr>
          <w:bCs/>
          <w:sz w:val="28"/>
          <w:szCs w:val="28"/>
        </w:rPr>
        <w:t xml:space="preserve"> </w:t>
      </w:r>
      <w:r w:rsidR="00F5400E">
        <w:rPr>
          <w:bCs/>
          <w:sz w:val="28"/>
          <w:szCs w:val="28"/>
        </w:rPr>
        <w:t>полугодие</w:t>
      </w:r>
      <w:r w:rsidR="00F5400E" w:rsidRPr="00E520A6">
        <w:rPr>
          <w:bCs/>
          <w:sz w:val="28"/>
          <w:szCs w:val="28"/>
        </w:rPr>
        <w:t xml:space="preserve"> 20</w:t>
      </w:r>
      <w:r w:rsidR="00F5400E">
        <w:rPr>
          <w:bCs/>
          <w:sz w:val="28"/>
          <w:szCs w:val="28"/>
        </w:rPr>
        <w:t>22</w:t>
      </w:r>
      <w:r w:rsidR="00F5400E" w:rsidRPr="00E520A6">
        <w:rPr>
          <w:bCs/>
          <w:sz w:val="28"/>
          <w:szCs w:val="28"/>
        </w:rPr>
        <w:t xml:space="preserve"> </w:t>
      </w:r>
      <w:r w:rsidRPr="00BD1BEC">
        <w:rPr>
          <w:sz w:val="28"/>
          <w:szCs w:val="28"/>
        </w:rPr>
        <w:t>год</w:t>
      </w:r>
      <w:r w:rsidR="006803B6">
        <w:rPr>
          <w:sz w:val="28"/>
          <w:szCs w:val="28"/>
        </w:rPr>
        <w:t>а</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w:t>
      </w:r>
      <w:r w:rsidR="006803B6">
        <w:rPr>
          <w:sz w:val="28"/>
          <w:szCs w:val="28"/>
        </w:rPr>
        <w:t>отчет об  использовании средств</w:t>
      </w:r>
      <w:r>
        <w:rPr>
          <w:sz w:val="28"/>
          <w:szCs w:val="28"/>
        </w:rPr>
        <w:t xml:space="preserve"> из резервного фонда администрации Мокшанского района за </w:t>
      </w:r>
      <w:r w:rsidR="006803B6" w:rsidRPr="00E520A6">
        <w:rPr>
          <w:bCs/>
          <w:sz w:val="28"/>
          <w:szCs w:val="28"/>
        </w:rPr>
        <w:t>перв</w:t>
      </w:r>
      <w:r w:rsidR="006803B6">
        <w:rPr>
          <w:bCs/>
          <w:sz w:val="28"/>
          <w:szCs w:val="28"/>
        </w:rPr>
        <w:t>ое</w:t>
      </w:r>
      <w:r w:rsidR="006803B6" w:rsidRPr="00E520A6">
        <w:rPr>
          <w:bCs/>
          <w:sz w:val="28"/>
          <w:szCs w:val="28"/>
        </w:rPr>
        <w:t xml:space="preserve"> </w:t>
      </w:r>
      <w:r w:rsidR="006803B6">
        <w:rPr>
          <w:bCs/>
          <w:sz w:val="28"/>
          <w:szCs w:val="28"/>
        </w:rPr>
        <w:t>полугодие</w:t>
      </w:r>
      <w:r w:rsidR="006803B6" w:rsidRPr="00E520A6">
        <w:rPr>
          <w:bCs/>
          <w:sz w:val="28"/>
          <w:szCs w:val="28"/>
        </w:rPr>
        <w:t xml:space="preserve"> 20</w:t>
      </w:r>
      <w:r w:rsidR="006803B6">
        <w:rPr>
          <w:bCs/>
          <w:sz w:val="28"/>
          <w:szCs w:val="28"/>
        </w:rPr>
        <w:t>22</w:t>
      </w:r>
      <w:r w:rsidR="006803B6" w:rsidRPr="00E520A6">
        <w:rPr>
          <w:bCs/>
          <w:sz w:val="28"/>
          <w:szCs w:val="28"/>
        </w:rPr>
        <w:t xml:space="preserve"> </w:t>
      </w:r>
      <w:r>
        <w:rPr>
          <w:bCs/>
          <w:sz w:val="28"/>
          <w:szCs w:val="28"/>
        </w:rPr>
        <w:t>год</w:t>
      </w:r>
      <w:r w:rsidR="006803B6">
        <w:rPr>
          <w:bCs/>
          <w:sz w:val="28"/>
          <w:szCs w:val="28"/>
        </w:rPr>
        <w:t>а</w:t>
      </w:r>
      <w:r>
        <w:rPr>
          <w:sz w:val="28"/>
          <w:szCs w:val="28"/>
        </w:rPr>
        <w:t xml:space="preserve"> согласно приложению № 7.</w:t>
      </w:r>
    </w:p>
    <w:p w:rsidR="00BA6E76" w:rsidRPr="009F5A5A" w:rsidRDefault="00BA6E76" w:rsidP="009F5A5A">
      <w:pPr>
        <w:ind w:firstLine="708"/>
        <w:jc w:val="both"/>
        <w:rPr>
          <w:sz w:val="28"/>
          <w:szCs w:val="28"/>
        </w:rPr>
      </w:pPr>
      <w:r w:rsidRPr="009F5A5A">
        <w:rPr>
          <w:sz w:val="28"/>
          <w:szCs w:val="28"/>
        </w:rPr>
        <w:t xml:space="preserve">1.8. Утвердить отчет </w:t>
      </w:r>
      <w:r w:rsidR="009F5A5A" w:rsidRPr="009F5A5A">
        <w:rPr>
          <w:sz w:val="28"/>
          <w:szCs w:val="28"/>
        </w:rPr>
        <w:t xml:space="preserve">о предоставлении и погашении бюджетных кредитов Мокшанского района </w:t>
      </w:r>
      <w:r w:rsidRPr="009F5A5A">
        <w:rPr>
          <w:sz w:val="28"/>
          <w:szCs w:val="28"/>
        </w:rPr>
        <w:t xml:space="preserve">за </w:t>
      </w:r>
      <w:r w:rsidR="006803B6" w:rsidRPr="00E520A6">
        <w:rPr>
          <w:bCs/>
          <w:sz w:val="28"/>
          <w:szCs w:val="28"/>
        </w:rPr>
        <w:t>перв</w:t>
      </w:r>
      <w:r w:rsidR="006803B6">
        <w:rPr>
          <w:bCs/>
          <w:sz w:val="28"/>
          <w:szCs w:val="28"/>
        </w:rPr>
        <w:t>ое</w:t>
      </w:r>
      <w:r w:rsidR="006803B6" w:rsidRPr="00E520A6">
        <w:rPr>
          <w:bCs/>
          <w:sz w:val="28"/>
          <w:szCs w:val="28"/>
        </w:rPr>
        <w:t xml:space="preserve"> </w:t>
      </w:r>
      <w:r w:rsidR="006803B6">
        <w:rPr>
          <w:bCs/>
          <w:sz w:val="28"/>
          <w:szCs w:val="28"/>
        </w:rPr>
        <w:t>полугодие</w:t>
      </w:r>
      <w:r w:rsidR="006803B6" w:rsidRPr="00E520A6">
        <w:rPr>
          <w:bCs/>
          <w:sz w:val="28"/>
          <w:szCs w:val="28"/>
        </w:rPr>
        <w:t xml:space="preserve"> 20</w:t>
      </w:r>
      <w:r w:rsidR="006803B6">
        <w:rPr>
          <w:bCs/>
          <w:sz w:val="28"/>
          <w:szCs w:val="28"/>
        </w:rPr>
        <w:t>22</w:t>
      </w:r>
      <w:r w:rsidR="006803B6" w:rsidRPr="00E520A6">
        <w:rPr>
          <w:bCs/>
          <w:sz w:val="28"/>
          <w:szCs w:val="28"/>
        </w:rPr>
        <w:t xml:space="preserve"> </w:t>
      </w:r>
      <w:r w:rsidRPr="009F5A5A">
        <w:rPr>
          <w:bCs/>
          <w:sz w:val="28"/>
          <w:szCs w:val="28"/>
        </w:rPr>
        <w:t xml:space="preserve"> год</w:t>
      </w:r>
      <w:r w:rsidR="006803B6">
        <w:rPr>
          <w:bCs/>
          <w:sz w:val="28"/>
          <w:szCs w:val="28"/>
        </w:rPr>
        <w:t>а</w:t>
      </w:r>
      <w:r w:rsidRPr="009F5A5A">
        <w:rPr>
          <w:sz w:val="28"/>
          <w:szCs w:val="28"/>
        </w:rPr>
        <w:t xml:space="preserve"> согласно приложению № 8.</w:t>
      </w:r>
    </w:p>
    <w:p w:rsidR="00BA6E76" w:rsidRPr="007D1EE1" w:rsidRDefault="00BA6E76" w:rsidP="007D1EE1">
      <w:pPr>
        <w:ind w:firstLine="708"/>
        <w:jc w:val="both"/>
        <w:rPr>
          <w:sz w:val="28"/>
          <w:szCs w:val="28"/>
        </w:rPr>
      </w:pPr>
      <w:r w:rsidRPr="007D1EE1">
        <w:rPr>
          <w:sz w:val="28"/>
          <w:szCs w:val="28"/>
        </w:rPr>
        <w:t xml:space="preserve">1.9. Утвердить отчет </w:t>
      </w:r>
      <w:r w:rsidR="007D1EE1" w:rsidRPr="007D1EE1">
        <w:rPr>
          <w:sz w:val="28"/>
          <w:szCs w:val="28"/>
        </w:rPr>
        <w:t>о состоянии и структуре муниципального внутреннего</w:t>
      </w:r>
      <w:r w:rsidR="007D1EE1">
        <w:rPr>
          <w:sz w:val="28"/>
          <w:szCs w:val="28"/>
        </w:rPr>
        <w:t xml:space="preserve"> </w:t>
      </w:r>
      <w:r w:rsidR="007D1EE1" w:rsidRPr="007D1EE1">
        <w:rPr>
          <w:sz w:val="28"/>
          <w:szCs w:val="28"/>
        </w:rPr>
        <w:t>долга</w:t>
      </w:r>
      <w:r w:rsidR="007D1EE1">
        <w:rPr>
          <w:sz w:val="28"/>
          <w:szCs w:val="28"/>
        </w:rPr>
        <w:t xml:space="preserve"> </w:t>
      </w:r>
      <w:r w:rsidR="007D1EE1" w:rsidRPr="007D1EE1">
        <w:rPr>
          <w:sz w:val="28"/>
          <w:szCs w:val="28"/>
        </w:rPr>
        <w:t xml:space="preserve">Мокшанского района </w:t>
      </w:r>
      <w:r w:rsidRPr="007D1EE1">
        <w:rPr>
          <w:sz w:val="28"/>
          <w:szCs w:val="28"/>
        </w:rPr>
        <w:t xml:space="preserve">за </w:t>
      </w:r>
      <w:r w:rsidR="006803B6" w:rsidRPr="00E520A6">
        <w:rPr>
          <w:bCs/>
          <w:sz w:val="28"/>
          <w:szCs w:val="28"/>
        </w:rPr>
        <w:t>перв</w:t>
      </w:r>
      <w:r w:rsidR="006803B6">
        <w:rPr>
          <w:bCs/>
          <w:sz w:val="28"/>
          <w:szCs w:val="28"/>
        </w:rPr>
        <w:t>ое</w:t>
      </w:r>
      <w:r w:rsidR="006803B6" w:rsidRPr="00E520A6">
        <w:rPr>
          <w:bCs/>
          <w:sz w:val="28"/>
          <w:szCs w:val="28"/>
        </w:rPr>
        <w:t xml:space="preserve"> </w:t>
      </w:r>
      <w:r w:rsidR="006803B6">
        <w:rPr>
          <w:bCs/>
          <w:sz w:val="28"/>
          <w:szCs w:val="28"/>
        </w:rPr>
        <w:t>полугодие</w:t>
      </w:r>
      <w:r w:rsidR="006803B6" w:rsidRPr="00E520A6">
        <w:rPr>
          <w:bCs/>
          <w:sz w:val="28"/>
          <w:szCs w:val="28"/>
        </w:rPr>
        <w:t xml:space="preserve"> 20</w:t>
      </w:r>
      <w:r w:rsidR="006803B6">
        <w:rPr>
          <w:bCs/>
          <w:sz w:val="28"/>
          <w:szCs w:val="28"/>
        </w:rPr>
        <w:t>22</w:t>
      </w:r>
      <w:r w:rsidR="006803B6" w:rsidRPr="00E520A6">
        <w:rPr>
          <w:bCs/>
          <w:sz w:val="28"/>
          <w:szCs w:val="28"/>
        </w:rPr>
        <w:t xml:space="preserve"> </w:t>
      </w:r>
      <w:r w:rsidRPr="007D1EE1">
        <w:rPr>
          <w:bCs/>
          <w:sz w:val="28"/>
          <w:szCs w:val="28"/>
        </w:rPr>
        <w:t>год</w:t>
      </w:r>
      <w:r w:rsidR="006803B6">
        <w:rPr>
          <w:bCs/>
          <w:sz w:val="28"/>
          <w:szCs w:val="28"/>
        </w:rPr>
        <w:t>а</w:t>
      </w:r>
      <w:r w:rsidRPr="007D1EE1">
        <w:rPr>
          <w:sz w:val="28"/>
          <w:szCs w:val="28"/>
        </w:rPr>
        <w:t xml:space="preserve"> согласно приложению № 9.</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AF0AC1">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AF0AC1">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tbl>
      <w:tblPr>
        <w:tblW w:w="0" w:type="auto"/>
        <w:tblInd w:w="108" w:type="dxa"/>
        <w:tblLook w:val="04A0"/>
      </w:tblPr>
      <w:tblGrid>
        <w:gridCol w:w="3318"/>
        <w:gridCol w:w="1219"/>
        <w:gridCol w:w="1593"/>
        <w:gridCol w:w="1033"/>
        <w:gridCol w:w="884"/>
        <w:gridCol w:w="898"/>
        <w:gridCol w:w="944"/>
      </w:tblGrid>
      <w:tr w:rsidR="003C1E72" w:rsidRPr="003C1E72" w:rsidTr="003C1E72">
        <w:trPr>
          <w:trHeight w:val="315"/>
        </w:trPr>
        <w:tc>
          <w:tcPr>
            <w:tcW w:w="5320" w:type="dxa"/>
            <w:tcBorders>
              <w:top w:val="nil"/>
              <w:left w:val="nil"/>
              <w:bottom w:val="nil"/>
              <w:right w:val="nil"/>
            </w:tcBorders>
            <w:shd w:val="clear" w:color="auto" w:fill="auto"/>
            <w:noWrap/>
            <w:vAlign w:val="bottom"/>
            <w:hideMark/>
          </w:tcPr>
          <w:p w:rsidR="003C1E72" w:rsidRPr="003C1E72" w:rsidRDefault="003C1E72" w:rsidP="003C1E72">
            <w:pPr>
              <w:widowControl/>
              <w:rPr>
                <w:sz w:val="24"/>
                <w:szCs w:val="24"/>
              </w:rPr>
            </w:pPr>
            <w:bookmarkStart w:id="0" w:name="RANGE!B1:H203"/>
            <w:bookmarkEnd w:id="0"/>
          </w:p>
        </w:tc>
        <w:tc>
          <w:tcPr>
            <w:tcW w:w="1659" w:type="dxa"/>
            <w:tcBorders>
              <w:top w:val="nil"/>
              <w:left w:val="nil"/>
              <w:bottom w:val="nil"/>
              <w:right w:val="nil"/>
            </w:tcBorders>
            <w:shd w:val="clear" w:color="auto" w:fill="auto"/>
            <w:noWrap/>
            <w:vAlign w:val="center"/>
            <w:hideMark/>
          </w:tcPr>
          <w:p w:rsidR="003C1E72" w:rsidRPr="003C1E72" w:rsidRDefault="003C1E72" w:rsidP="003C1E72">
            <w:pPr>
              <w:widowControl/>
              <w:jc w:val="center"/>
              <w:rPr>
                <w:rFonts w:ascii="Arial" w:hAnsi="Arial" w:cs="Arial"/>
              </w:rPr>
            </w:pPr>
          </w:p>
        </w:tc>
        <w:tc>
          <w:tcPr>
            <w:tcW w:w="7898" w:type="dxa"/>
            <w:gridSpan w:val="5"/>
            <w:tcBorders>
              <w:top w:val="nil"/>
              <w:left w:val="nil"/>
              <w:bottom w:val="nil"/>
              <w:right w:val="nil"/>
            </w:tcBorders>
            <w:shd w:val="clear" w:color="auto" w:fill="auto"/>
            <w:noWrap/>
            <w:vAlign w:val="bottom"/>
            <w:hideMark/>
          </w:tcPr>
          <w:p w:rsidR="003C1E72" w:rsidRPr="003C1E72" w:rsidRDefault="003C1E72" w:rsidP="003C1E72">
            <w:pPr>
              <w:widowControl/>
              <w:jc w:val="right"/>
              <w:rPr>
                <w:rFonts w:ascii="Arial" w:hAnsi="Arial" w:cs="Arial"/>
              </w:rPr>
            </w:pPr>
            <w:r w:rsidRPr="003C1E72">
              <w:rPr>
                <w:rFonts w:ascii="Arial" w:hAnsi="Arial" w:cs="Arial"/>
              </w:rPr>
              <w:t>Приложение № 1</w:t>
            </w:r>
          </w:p>
        </w:tc>
      </w:tr>
      <w:tr w:rsidR="003C1E72" w:rsidRPr="003C1E72" w:rsidTr="003C1E72">
        <w:trPr>
          <w:trHeight w:val="315"/>
        </w:trPr>
        <w:tc>
          <w:tcPr>
            <w:tcW w:w="5320" w:type="dxa"/>
            <w:tcBorders>
              <w:top w:val="nil"/>
              <w:left w:val="nil"/>
              <w:bottom w:val="nil"/>
              <w:right w:val="nil"/>
            </w:tcBorders>
            <w:shd w:val="clear" w:color="auto" w:fill="auto"/>
            <w:noWrap/>
            <w:vAlign w:val="bottom"/>
            <w:hideMark/>
          </w:tcPr>
          <w:p w:rsidR="003C1E72" w:rsidRPr="003C1E72" w:rsidRDefault="003C1E72" w:rsidP="003C1E72">
            <w:pPr>
              <w:widowControl/>
              <w:rPr>
                <w:sz w:val="24"/>
                <w:szCs w:val="24"/>
              </w:rPr>
            </w:pPr>
          </w:p>
        </w:tc>
        <w:tc>
          <w:tcPr>
            <w:tcW w:w="1659" w:type="dxa"/>
            <w:tcBorders>
              <w:top w:val="nil"/>
              <w:left w:val="nil"/>
              <w:bottom w:val="nil"/>
              <w:right w:val="nil"/>
            </w:tcBorders>
            <w:shd w:val="clear" w:color="auto" w:fill="auto"/>
            <w:noWrap/>
            <w:vAlign w:val="center"/>
            <w:hideMark/>
          </w:tcPr>
          <w:p w:rsidR="003C1E72" w:rsidRPr="003C1E72" w:rsidRDefault="003C1E72" w:rsidP="003C1E72">
            <w:pPr>
              <w:widowControl/>
              <w:jc w:val="right"/>
              <w:rPr>
                <w:rFonts w:ascii="Arial" w:hAnsi="Arial" w:cs="Arial"/>
              </w:rPr>
            </w:pPr>
          </w:p>
        </w:tc>
        <w:tc>
          <w:tcPr>
            <w:tcW w:w="7898" w:type="dxa"/>
            <w:gridSpan w:val="5"/>
            <w:tcBorders>
              <w:top w:val="nil"/>
              <w:left w:val="nil"/>
              <w:bottom w:val="nil"/>
              <w:right w:val="nil"/>
            </w:tcBorders>
            <w:shd w:val="clear" w:color="auto" w:fill="auto"/>
            <w:noWrap/>
            <w:vAlign w:val="bottom"/>
            <w:hideMark/>
          </w:tcPr>
          <w:p w:rsidR="003C1E72" w:rsidRPr="003C1E72" w:rsidRDefault="003C1E72" w:rsidP="003C1E72">
            <w:pPr>
              <w:widowControl/>
              <w:jc w:val="right"/>
              <w:rPr>
                <w:rFonts w:ascii="Arial" w:hAnsi="Arial" w:cs="Arial"/>
              </w:rPr>
            </w:pPr>
            <w:r w:rsidRPr="003C1E72">
              <w:rPr>
                <w:rFonts w:ascii="Arial" w:hAnsi="Arial" w:cs="Arial"/>
              </w:rPr>
              <w:t>УТВЕРЖДЕНО</w:t>
            </w:r>
          </w:p>
        </w:tc>
      </w:tr>
      <w:tr w:rsidR="003C1E72" w:rsidRPr="003C1E72" w:rsidTr="003C1E72">
        <w:trPr>
          <w:trHeight w:val="255"/>
        </w:trPr>
        <w:tc>
          <w:tcPr>
            <w:tcW w:w="5320" w:type="dxa"/>
            <w:tcBorders>
              <w:top w:val="nil"/>
              <w:left w:val="nil"/>
              <w:bottom w:val="nil"/>
              <w:right w:val="nil"/>
            </w:tcBorders>
            <w:shd w:val="clear" w:color="auto" w:fill="auto"/>
            <w:noWrap/>
            <w:vAlign w:val="bottom"/>
            <w:hideMark/>
          </w:tcPr>
          <w:p w:rsidR="003C1E72" w:rsidRPr="003C1E72" w:rsidRDefault="003C1E72" w:rsidP="003C1E72">
            <w:pPr>
              <w:widowControl/>
              <w:rPr>
                <w:sz w:val="24"/>
                <w:szCs w:val="24"/>
              </w:rPr>
            </w:pPr>
          </w:p>
        </w:tc>
        <w:tc>
          <w:tcPr>
            <w:tcW w:w="1659" w:type="dxa"/>
            <w:tcBorders>
              <w:top w:val="nil"/>
              <w:left w:val="nil"/>
              <w:bottom w:val="nil"/>
              <w:right w:val="nil"/>
            </w:tcBorders>
            <w:shd w:val="clear" w:color="auto" w:fill="auto"/>
            <w:vAlign w:val="bottom"/>
            <w:hideMark/>
          </w:tcPr>
          <w:p w:rsidR="003C1E72" w:rsidRPr="003C1E72" w:rsidRDefault="003C1E72" w:rsidP="003C1E72">
            <w:pPr>
              <w:widowControl/>
              <w:rPr>
                <w:rFonts w:ascii="Arial" w:hAnsi="Arial" w:cs="Arial"/>
              </w:rPr>
            </w:pPr>
          </w:p>
        </w:tc>
        <w:tc>
          <w:tcPr>
            <w:tcW w:w="7898" w:type="dxa"/>
            <w:gridSpan w:val="5"/>
            <w:tcBorders>
              <w:top w:val="nil"/>
              <w:left w:val="nil"/>
              <w:bottom w:val="nil"/>
              <w:right w:val="nil"/>
            </w:tcBorders>
            <w:shd w:val="clear" w:color="auto" w:fill="auto"/>
            <w:vAlign w:val="bottom"/>
            <w:hideMark/>
          </w:tcPr>
          <w:p w:rsidR="003C1E72" w:rsidRPr="003C1E72" w:rsidRDefault="003C1E72" w:rsidP="003C1E72">
            <w:pPr>
              <w:widowControl/>
              <w:jc w:val="right"/>
              <w:rPr>
                <w:rFonts w:ascii="Arial" w:hAnsi="Arial" w:cs="Arial"/>
              </w:rPr>
            </w:pPr>
            <w:r w:rsidRPr="003C1E72">
              <w:rPr>
                <w:rFonts w:ascii="Arial" w:hAnsi="Arial" w:cs="Arial"/>
              </w:rPr>
              <w:t xml:space="preserve">постановлением администрации </w:t>
            </w:r>
            <w:proofErr w:type="spellStart"/>
            <w:r w:rsidRPr="003C1E72">
              <w:rPr>
                <w:rFonts w:ascii="Arial" w:hAnsi="Arial" w:cs="Arial"/>
              </w:rPr>
              <w:t>Мокшанского</w:t>
            </w:r>
            <w:proofErr w:type="spellEnd"/>
            <w:r w:rsidRPr="003C1E72">
              <w:rPr>
                <w:rFonts w:ascii="Arial" w:hAnsi="Arial" w:cs="Arial"/>
              </w:rPr>
              <w:t xml:space="preserve"> района </w:t>
            </w:r>
          </w:p>
        </w:tc>
      </w:tr>
      <w:tr w:rsidR="003C1E72" w:rsidRPr="003C1E72" w:rsidTr="003C1E72">
        <w:trPr>
          <w:trHeight w:val="315"/>
        </w:trPr>
        <w:tc>
          <w:tcPr>
            <w:tcW w:w="5320" w:type="dxa"/>
            <w:tcBorders>
              <w:top w:val="nil"/>
              <w:left w:val="nil"/>
              <w:bottom w:val="nil"/>
              <w:right w:val="nil"/>
            </w:tcBorders>
            <w:shd w:val="clear" w:color="auto" w:fill="auto"/>
            <w:noWrap/>
            <w:vAlign w:val="bottom"/>
            <w:hideMark/>
          </w:tcPr>
          <w:p w:rsidR="003C1E72" w:rsidRPr="003C1E72" w:rsidRDefault="003C1E72" w:rsidP="003C1E72">
            <w:pPr>
              <w:widowControl/>
              <w:rPr>
                <w:sz w:val="24"/>
                <w:szCs w:val="24"/>
              </w:rPr>
            </w:pPr>
          </w:p>
        </w:tc>
        <w:tc>
          <w:tcPr>
            <w:tcW w:w="1659" w:type="dxa"/>
            <w:tcBorders>
              <w:top w:val="nil"/>
              <w:left w:val="nil"/>
              <w:bottom w:val="nil"/>
              <w:right w:val="nil"/>
            </w:tcBorders>
            <w:shd w:val="clear" w:color="auto" w:fill="auto"/>
            <w:noWrap/>
            <w:vAlign w:val="center"/>
            <w:hideMark/>
          </w:tcPr>
          <w:p w:rsidR="003C1E72" w:rsidRPr="003C1E72" w:rsidRDefault="003C1E72" w:rsidP="003C1E72">
            <w:pPr>
              <w:widowControl/>
              <w:jc w:val="center"/>
              <w:rPr>
                <w:rFonts w:ascii="Arial" w:hAnsi="Arial" w:cs="Arial"/>
              </w:rPr>
            </w:pPr>
          </w:p>
        </w:tc>
        <w:tc>
          <w:tcPr>
            <w:tcW w:w="7898" w:type="dxa"/>
            <w:gridSpan w:val="5"/>
            <w:tcBorders>
              <w:top w:val="nil"/>
              <w:left w:val="nil"/>
              <w:bottom w:val="nil"/>
              <w:right w:val="nil"/>
            </w:tcBorders>
            <w:shd w:val="clear" w:color="auto" w:fill="auto"/>
            <w:noWrap/>
            <w:vAlign w:val="center"/>
            <w:hideMark/>
          </w:tcPr>
          <w:p w:rsidR="003C1E72" w:rsidRPr="003C1E72" w:rsidRDefault="00E20AD8" w:rsidP="00E20AD8">
            <w:pPr>
              <w:widowControl/>
              <w:jc w:val="right"/>
              <w:rPr>
                <w:rFonts w:ascii="Arial" w:hAnsi="Arial" w:cs="Arial"/>
              </w:rPr>
            </w:pPr>
            <w:r>
              <w:rPr>
                <w:rFonts w:ascii="Arial" w:hAnsi="Arial" w:cs="Arial"/>
              </w:rPr>
              <w:t xml:space="preserve">от 14.07.2022 </w:t>
            </w:r>
            <w:r w:rsidR="003C1E72" w:rsidRPr="003C1E72">
              <w:rPr>
                <w:rFonts w:ascii="Arial" w:hAnsi="Arial" w:cs="Arial"/>
              </w:rPr>
              <w:t xml:space="preserve">№ </w:t>
            </w:r>
            <w:r>
              <w:rPr>
                <w:rFonts w:ascii="Arial" w:hAnsi="Arial" w:cs="Arial"/>
              </w:rPr>
              <w:t>642</w:t>
            </w:r>
            <w:r w:rsidR="003C1E72" w:rsidRPr="003C1E72">
              <w:rPr>
                <w:rFonts w:ascii="Arial" w:hAnsi="Arial" w:cs="Arial"/>
              </w:rPr>
              <w:t xml:space="preserve">  </w:t>
            </w:r>
          </w:p>
        </w:tc>
      </w:tr>
      <w:tr w:rsidR="003C1E72" w:rsidRPr="003C1E72" w:rsidTr="003C1E72">
        <w:trPr>
          <w:trHeight w:val="315"/>
        </w:trPr>
        <w:tc>
          <w:tcPr>
            <w:tcW w:w="11018" w:type="dxa"/>
            <w:gridSpan w:val="4"/>
            <w:tcBorders>
              <w:top w:val="nil"/>
              <w:left w:val="nil"/>
              <w:bottom w:val="nil"/>
              <w:right w:val="nil"/>
            </w:tcBorders>
            <w:shd w:val="clear" w:color="auto" w:fill="auto"/>
            <w:noWrap/>
            <w:vAlign w:val="bottom"/>
            <w:hideMark/>
          </w:tcPr>
          <w:p w:rsidR="003C1E72" w:rsidRPr="003C1E72" w:rsidRDefault="003C1E72" w:rsidP="003C1E72">
            <w:pPr>
              <w:widowControl/>
              <w:jc w:val="center"/>
              <w:rPr>
                <w:rFonts w:ascii="Arial" w:hAnsi="Arial" w:cs="Arial"/>
                <w:b/>
                <w:bCs/>
                <w:sz w:val="24"/>
                <w:szCs w:val="24"/>
              </w:rPr>
            </w:pPr>
          </w:p>
        </w:tc>
        <w:tc>
          <w:tcPr>
            <w:tcW w:w="1315" w:type="dxa"/>
            <w:tcBorders>
              <w:top w:val="nil"/>
              <w:left w:val="nil"/>
              <w:bottom w:val="nil"/>
              <w:right w:val="nil"/>
            </w:tcBorders>
            <w:shd w:val="clear" w:color="auto" w:fill="auto"/>
            <w:noWrap/>
            <w:vAlign w:val="bottom"/>
            <w:hideMark/>
          </w:tcPr>
          <w:p w:rsidR="003C1E72" w:rsidRPr="003C1E72" w:rsidRDefault="003C1E72" w:rsidP="003C1E72">
            <w:pPr>
              <w:widowControl/>
              <w:jc w:val="center"/>
              <w:rPr>
                <w:rFonts w:ascii="Arial" w:hAnsi="Arial" w:cs="Arial"/>
                <w:b/>
                <w:bCs/>
                <w:sz w:val="24"/>
                <w:szCs w:val="24"/>
              </w:rPr>
            </w:pPr>
          </w:p>
        </w:tc>
        <w:tc>
          <w:tcPr>
            <w:tcW w:w="1337" w:type="dxa"/>
            <w:tcBorders>
              <w:top w:val="nil"/>
              <w:left w:val="nil"/>
              <w:bottom w:val="nil"/>
              <w:right w:val="nil"/>
            </w:tcBorders>
            <w:shd w:val="clear" w:color="auto" w:fill="auto"/>
            <w:noWrap/>
            <w:vAlign w:val="bottom"/>
            <w:hideMark/>
          </w:tcPr>
          <w:p w:rsidR="003C1E72" w:rsidRPr="003C1E72" w:rsidRDefault="003C1E72" w:rsidP="003C1E72">
            <w:pPr>
              <w:widowControl/>
              <w:rPr>
                <w:rFonts w:ascii="Arial" w:hAnsi="Arial" w:cs="Arial"/>
              </w:rPr>
            </w:pPr>
          </w:p>
        </w:tc>
        <w:tc>
          <w:tcPr>
            <w:tcW w:w="1207" w:type="dxa"/>
            <w:tcBorders>
              <w:top w:val="nil"/>
              <w:left w:val="nil"/>
              <w:bottom w:val="nil"/>
              <w:right w:val="nil"/>
            </w:tcBorders>
            <w:shd w:val="clear" w:color="auto" w:fill="auto"/>
            <w:noWrap/>
            <w:vAlign w:val="bottom"/>
            <w:hideMark/>
          </w:tcPr>
          <w:p w:rsidR="003C1E72" w:rsidRPr="003C1E72" w:rsidRDefault="003C1E72" w:rsidP="003C1E72">
            <w:pPr>
              <w:widowControl/>
              <w:jc w:val="center"/>
              <w:rPr>
                <w:rFonts w:ascii="Arial" w:hAnsi="Arial" w:cs="Arial"/>
              </w:rPr>
            </w:pPr>
          </w:p>
        </w:tc>
      </w:tr>
      <w:tr w:rsidR="003C1E72" w:rsidRPr="003C1E72" w:rsidTr="003C1E72">
        <w:trPr>
          <w:trHeight w:val="315"/>
        </w:trPr>
        <w:tc>
          <w:tcPr>
            <w:tcW w:w="14877" w:type="dxa"/>
            <w:gridSpan w:val="7"/>
            <w:tcBorders>
              <w:top w:val="nil"/>
              <w:left w:val="nil"/>
              <w:bottom w:val="nil"/>
              <w:right w:val="nil"/>
            </w:tcBorders>
            <w:shd w:val="clear" w:color="auto" w:fill="auto"/>
            <w:noWrap/>
            <w:vAlign w:val="bottom"/>
            <w:hideMark/>
          </w:tcPr>
          <w:p w:rsidR="003C1E72" w:rsidRPr="003C1E72" w:rsidRDefault="003C1E72" w:rsidP="003C1E72">
            <w:pPr>
              <w:widowControl/>
              <w:jc w:val="center"/>
              <w:rPr>
                <w:rFonts w:ascii="Arial" w:hAnsi="Arial" w:cs="Arial"/>
                <w:b/>
                <w:bCs/>
                <w:sz w:val="24"/>
                <w:szCs w:val="24"/>
              </w:rPr>
            </w:pPr>
            <w:r w:rsidRPr="003C1E72">
              <w:rPr>
                <w:rFonts w:ascii="Arial" w:hAnsi="Arial" w:cs="Arial"/>
                <w:b/>
                <w:bCs/>
                <w:sz w:val="24"/>
                <w:szCs w:val="24"/>
              </w:rPr>
              <w:t>Отчет</w:t>
            </w:r>
          </w:p>
        </w:tc>
      </w:tr>
      <w:tr w:rsidR="003C1E72" w:rsidRPr="003C1E72" w:rsidTr="003C1E72">
        <w:trPr>
          <w:trHeight w:val="315"/>
        </w:trPr>
        <w:tc>
          <w:tcPr>
            <w:tcW w:w="14877" w:type="dxa"/>
            <w:gridSpan w:val="7"/>
            <w:tcBorders>
              <w:top w:val="nil"/>
              <w:left w:val="nil"/>
              <w:bottom w:val="nil"/>
              <w:right w:val="nil"/>
            </w:tcBorders>
            <w:shd w:val="clear" w:color="auto" w:fill="auto"/>
            <w:vAlign w:val="bottom"/>
            <w:hideMark/>
          </w:tcPr>
          <w:p w:rsidR="003C1E72" w:rsidRPr="003C1E72" w:rsidRDefault="003C1E72" w:rsidP="003C1E72">
            <w:pPr>
              <w:widowControl/>
              <w:jc w:val="center"/>
              <w:rPr>
                <w:rFonts w:ascii="Arial" w:hAnsi="Arial" w:cs="Arial"/>
                <w:b/>
                <w:bCs/>
                <w:sz w:val="24"/>
                <w:szCs w:val="24"/>
              </w:rPr>
            </w:pPr>
            <w:r w:rsidRPr="003C1E72">
              <w:rPr>
                <w:rFonts w:ascii="Arial" w:hAnsi="Arial" w:cs="Arial"/>
                <w:b/>
                <w:bCs/>
                <w:sz w:val="24"/>
                <w:szCs w:val="24"/>
              </w:rPr>
              <w:t xml:space="preserve">об исполнении доходов бюджета </w:t>
            </w:r>
            <w:proofErr w:type="spellStart"/>
            <w:r w:rsidRPr="003C1E72">
              <w:rPr>
                <w:rFonts w:ascii="Arial" w:hAnsi="Arial" w:cs="Arial"/>
                <w:b/>
                <w:bCs/>
                <w:sz w:val="24"/>
                <w:szCs w:val="24"/>
              </w:rPr>
              <w:t>Мокшанского</w:t>
            </w:r>
            <w:proofErr w:type="spellEnd"/>
            <w:r w:rsidRPr="003C1E72">
              <w:rPr>
                <w:rFonts w:ascii="Arial" w:hAnsi="Arial" w:cs="Arial"/>
                <w:b/>
                <w:bCs/>
                <w:sz w:val="24"/>
                <w:szCs w:val="24"/>
              </w:rPr>
              <w:t xml:space="preserve"> района по кодам классификации доходов бюджетов </w:t>
            </w:r>
          </w:p>
        </w:tc>
      </w:tr>
      <w:tr w:rsidR="003C1E72" w:rsidRPr="003C1E72" w:rsidTr="003C1E72">
        <w:trPr>
          <w:trHeight w:val="285"/>
        </w:trPr>
        <w:tc>
          <w:tcPr>
            <w:tcW w:w="14877" w:type="dxa"/>
            <w:gridSpan w:val="7"/>
            <w:tcBorders>
              <w:top w:val="nil"/>
              <w:left w:val="nil"/>
              <w:bottom w:val="nil"/>
              <w:right w:val="nil"/>
            </w:tcBorders>
            <w:shd w:val="clear" w:color="auto" w:fill="auto"/>
            <w:vAlign w:val="bottom"/>
            <w:hideMark/>
          </w:tcPr>
          <w:p w:rsidR="003C1E72" w:rsidRPr="003C1E72" w:rsidRDefault="003C1E72" w:rsidP="003C1E72">
            <w:pPr>
              <w:widowControl/>
              <w:jc w:val="center"/>
              <w:rPr>
                <w:rFonts w:ascii="Arial" w:hAnsi="Arial" w:cs="Arial"/>
                <w:b/>
                <w:bCs/>
                <w:sz w:val="24"/>
                <w:szCs w:val="24"/>
              </w:rPr>
            </w:pPr>
            <w:r w:rsidRPr="003C1E72">
              <w:rPr>
                <w:rFonts w:ascii="Arial" w:hAnsi="Arial" w:cs="Arial"/>
                <w:b/>
                <w:bCs/>
                <w:sz w:val="24"/>
                <w:szCs w:val="24"/>
              </w:rPr>
              <w:t>за   первое полугодие  2022 год</w:t>
            </w:r>
          </w:p>
        </w:tc>
      </w:tr>
      <w:tr w:rsidR="003C1E72" w:rsidRPr="003C1E72" w:rsidTr="003C1E72">
        <w:trPr>
          <w:trHeight w:val="315"/>
        </w:trPr>
        <w:tc>
          <w:tcPr>
            <w:tcW w:w="5320" w:type="dxa"/>
            <w:tcBorders>
              <w:top w:val="nil"/>
              <w:left w:val="nil"/>
              <w:bottom w:val="nil"/>
              <w:right w:val="nil"/>
            </w:tcBorders>
            <w:shd w:val="clear" w:color="auto" w:fill="auto"/>
            <w:noWrap/>
            <w:hideMark/>
          </w:tcPr>
          <w:p w:rsidR="003C1E72" w:rsidRPr="003C1E72" w:rsidRDefault="003C1E72" w:rsidP="003C1E72">
            <w:pPr>
              <w:widowControl/>
              <w:rPr>
                <w:sz w:val="24"/>
                <w:szCs w:val="24"/>
              </w:rPr>
            </w:pPr>
          </w:p>
        </w:tc>
        <w:tc>
          <w:tcPr>
            <w:tcW w:w="1659" w:type="dxa"/>
            <w:tcBorders>
              <w:top w:val="nil"/>
              <w:left w:val="nil"/>
              <w:bottom w:val="nil"/>
              <w:right w:val="nil"/>
            </w:tcBorders>
            <w:shd w:val="clear" w:color="auto" w:fill="auto"/>
            <w:noWrap/>
            <w:vAlign w:val="center"/>
            <w:hideMark/>
          </w:tcPr>
          <w:p w:rsidR="003C1E72" w:rsidRPr="003C1E72" w:rsidRDefault="003C1E72" w:rsidP="003C1E72">
            <w:pPr>
              <w:widowControl/>
              <w:jc w:val="center"/>
              <w:rPr>
                <w:rFonts w:ascii="Arial" w:hAnsi="Arial" w:cs="Arial"/>
              </w:rPr>
            </w:pPr>
          </w:p>
        </w:tc>
        <w:tc>
          <w:tcPr>
            <w:tcW w:w="2480" w:type="dxa"/>
            <w:tcBorders>
              <w:top w:val="nil"/>
              <w:left w:val="nil"/>
              <w:bottom w:val="nil"/>
              <w:right w:val="nil"/>
            </w:tcBorders>
            <w:shd w:val="clear" w:color="auto" w:fill="auto"/>
            <w:noWrap/>
            <w:vAlign w:val="center"/>
            <w:hideMark/>
          </w:tcPr>
          <w:p w:rsidR="003C1E72" w:rsidRPr="003C1E72" w:rsidRDefault="003C1E72" w:rsidP="003C1E72">
            <w:pPr>
              <w:widowControl/>
              <w:jc w:val="center"/>
              <w:rPr>
                <w:rFonts w:ascii="Arial" w:hAnsi="Arial" w:cs="Arial"/>
              </w:rPr>
            </w:pPr>
          </w:p>
        </w:tc>
        <w:tc>
          <w:tcPr>
            <w:tcW w:w="1559" w:type="dxa"/>
            <w:tcBorders>
              <w:top w:val="nil"/>
              <w:left w:val="nil"/>
              <w:bottom w:val="nil"/>
              <w:right w:val="nil"/>
            </w:tcBorders>
            <w:shd w:val="clear" w:color="auto" w:fill="auto"/>
            <w:noWrap/>
            <w:hideMark/>
          </w:tcPr>
          <w:p w:rsidR="003C1E72" w:rsidRPr="003C1E72" w:rsidRDefault="003C1E72" w:rsidP="003C1E72">
            <w:pPr>
              <w:widowControl/>
              <w:rPr>
                <w:rFonts w:ascii="Arial" w:hAnsi="Arial" w:cs="Arial"/>
              </w:rPr>
            </w:pPr>
          </w:p>
        </w:tc>
        <w:tc>
          <w:tcPr>
            <w:tcW w:w="1315" w:type="dxa"/>
            <w:tcBorders>
              <w:top w:val="nil"/>
              <w:left w:val="nil"/>
              <w:bottom w:val="nil"/>
              <w:right w:val="nil"/>
            </w:tcBorders>
            <w:shd w:val="clear" w:color="auto" w:fill="auto"/>
            <w:noWrap/>
            <w:hideMark/>
          </w:tcPr>
          <w:p w:rsidR="003C1E72" w:rsidRPr="003C1E72" w:rsidRDefault="003C1E72" w:rsidP="003C1E72">
            <w:pPr>
              <w:widowControl/>
              <w:rPr>
                <w:rFonts w:ascii="Arial" w:hAnsi="Arial" w:cs="Arial"/>
              </w:rPr>
            </w:pPr>
          </w:p>
        </w:tc>
        <w:tc>
          <w:tcPr>
            <w:tcW w:w="1337" w:type="dxa"/>
            <w:tcBorders>
              <w:top w:val="nil"/>
              <w:left w:val="nil"/>
              <w:bottom w:val="nil"/>
              <w:right w:val="nil"/>
            </w:tcBorders>
            <w:shd w:val="clear" w:color="auto" w:fill="auto"/>
            <w:noWrap/>
            <w:vAlign w:val="bottom"/>
            <w:hideMark/>
          </w:tcPr>
          <w:p w:rsidR="003C1E72" w:rsidRPr="003C1E72" w:rsidRDefault="003C1E72" w:rsidP="003C1E72">
            <w:pPr>
              <w:widowControl/>
              <w:jc w:val="right"/>
              <w:rPr>
                <w:rFonts w:ascii="Arial" w:hAnsi="Arial" w:cs="Arial"/>
                <w:sz w:val="16"/>
                <w:szCs w:val="16"/>
              </w:rPr>
            </w:pPr>
            <w:r w:rsidRPr="003C1E72">
              <w:rPr>
                <w:rFonts w:ascii="Arial" w:hAnsi="Arial" w:cs="Arial"/>
                <w:sz w:val="16"/>
                <w:szCs w:val="16"/>
              </w:rPr>
              <w:t>(тысяч рублей)</w:t>
            </w:r>
          </w:p>
        </w:tc>
        <w:tc>
          <w:tcPr>
            <w:tcW w:w="1207" w:type="dxa"/>
            <w:tcBorders>
              <w:top w:val="nil"/>
              <w:left w:val="nil"/>
              <w:bottom w:val="nil"/>
              <w:right w:val="nil"/>
            </w:tcBorders>
            <w:shd w:val="clear" w:color="auto" w:fill="auto"/>
            <w:noWrap/>
            <w:vAlign w:val="bottom"/>
            <w:hideMark/>
          </w:tcPr>
          <w:p w:rsidR="003C1E72" w:rsidRPr="003C1E72" w:rsidRDefault="003C1E72" w:rsidP="003C1E72">
            <w:pPr>
              <w:widowControl/>
              <w:jc w:val="center"/>
              <w:rPr>
                <w:rFonts w:ascii="Arial" w:hAnsi="Arial" w:cs="Arial"/>
              </w:rPr>
            </w:pPr>
          </w:p>
        </w:tc>
      </w:tr>
      <w:tr w:rsidR="003C1E72" w:rsidRPr="003C1E72" w:rsidTr="003C1E72">
        <w:trPr>
          <w:trHeight w:val="255"/>
        </w:trPr>
        <w:tc>
          <w:tcPr>
            <w:tcW w:w="5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jc w:val="center"/>
              <w:rPr>
                <w:b/>
                <w:bCs/>
                <w:sz w:val="24"/>
                <w:szCs w:val="24"/>
              </w:rPr>
            </w:pPr>
            <w:r w:rsidRPr="003C1E72">
              <w:rPr>
                <w:b/>
                <w:bCs/>
                <w:sz w:val="24"/>
                <w:szCs w:val="24"/>
              </w:rPr>
              <w:t>Наименование кода поступлений в бюджет</w:t>
            </w:r>
          </w:p>
        </w:tc>
        <w:tc>
          <w:tcPr>
            <w:tcW w:w="4139" w:type="dxa"/>
            <w:gridSpan w:val="2"/>
            <w:tcBorders>
              <w:top w:val="single" w:sz="4" w:space="0" w:color="auto"/>
              <w:left w:val="nil"/>
              <w:bottom w:val="single" w:sz="4" w:space="0" w:color="auto"/>
              <w:right w:val="single" w:sz="4" w:space="0" w:color="000000"/>
            </w:tcBorders>
            <w:shd w:val="clear" w:color="auto" w:fill="auto"/>
            <w:hideMark/>
          </w:tcPr>
          <w:p w:rsidR="003C1E72" w:rsidRPr="003C1E72" w:rsidRDefault="003C1E72" w:rsidP="003C1E72">
            <w:pPr>
              <w:widowControl/>
              <w:jc w:val="center"/>
              <w:rPr>
                <w:rFonts w:ascii="Arial" w:hAnsi="Arial" w:cs="Arial"/>
                <w:b/>
                <w:bCs/>
              </w:rPr>
            </w:pPr>
            <w:r w:rsidRPr="003C1E72">
              <w:rPr>
                <w:rFonts w:ascii="Arial" w:hAnsi="Arial" w:cs="Arial"/>
                <w:b/>
                <w:bCs/>
              </w:rPr>
              <w:t>Код классификации доходов бюджета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Утверждено на 2022 год</w:t>
            </w:r>
          </w:p>
        </w:tc>
        <w:tc>
          <w:tcPr>
            <w:tcW w:w="13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План на            первое полугодие 2022г.</w:t>
            </w:r>
          </w:p>
        </w:tc>
        <w:tc>
          <w:tcPr>
            <w:tcW w:w="13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Исполнено за первое полугодие    2022г.</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исполнения </w:t>
            </w:r>
          </w:p>
        </w:tc>
      </w:tr>
      <w:tr w:rsidR="003C1E72" w:rsidRPr="003C1E72" w:rsidTr="003C1E72">
        <w:trPr>
          <w:trHeight w:val="2100"/>
        </w:trPr>
        <w:tc>
          <w:tcPr>
            <w:tcW w:w="53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rPr>
                <w:b/>
                <w:bCs/>
                <w:sz w:val="24"/>
                <w:szCs w:val="24"/>
              </w:rPr>
            </w:pP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Код главного администратора доходов </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proofErr w:type="gramStart"/>
            <w:r w:rsidRPr="003C1E72">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rPr>
                <w:rFonts w:ascii="Arial" w:hAnsi="Arial" w:cs="Arial"/>
                <w:b/>
                <w:bCs/>
              </w:rPr>
            </w:pPr>
          </w:p>
        </w:tc>
        <w:tc>
          <w:tcPr>
            <w:tcW w:w="131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rPr>
                <w:rFonts w:ascii="Arial" w:hAnsi="Arial" w:cs="Arial"/>
                <w:b/>
                <w:bCs/>
              </w:rPr>
            </w:pPr>
          </w:p>
        </w:tc>
        <w:tc>
          <w:tcPr>
            <w:tcW w:w="13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rPr>
                <w:rFonts w:ascii="Arial" w:hAnsi="Arial" w:cs="Arial"/>
                <w:b/>
                <w:bCs/>
              </w:rPr>
            </w:pPr>
          </w:p>
        </w:tc>
        <w:tc>
          <w:tcPr>
            <w:tcW w:w="120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C1E72" w:rsidRPr="003C1E72" w:rsidRDefault="003C1E72" w:rsidP="003C1E72">
            <w:pPr>
              <w:widowControl/>
              <w:rPr>
                <w:rFonts w:ascii="Arial" w:hAnsi="Arial" w:cs="Arial"/>
                <w:b/>
                <w:bCs/>
              </w:rPr>
            </w:pP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jc w:val="center"/>
              <w:rPr>
                <w:b/>
                <w:bCs/>
                <w:sz w:val="24"/>
                <w:szCs w:val="24"/>
              </w:rPr>
            </w:pPr>
            <w:r w:rsidRPr="003C1E72">
              <w:rPr>
                <w:b/>
                <w:bCs/>
                <w:sz w:val="24"/>
                <w:szCs w:val="24"/>
              </w:rPr>
              <w:t>1</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w:t>
            </w:r>
          </w:p>
        </w:tc>
        <w:tc>
          <w:tcPr>
            <w:tcW w:w="1559" w:type="dxa"/>
            <w:tcBorders>
              <w:top w:val="nil"/>
              <w:left w:val="nil"/>
              <w:bottom w:val="single" w:sz="4" w:space="0" w:color="auto"/>
              <w:right w:val="single" w:sz="4" w:space="0" w:color="auto"/>
            </w:tcBorders>
            <w:shd w:val="clear" w:color="auto" w:fill="auto"/>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4  </w:t>
            </w:r>
          </w:p>
        </w:tc>
        <w:tc>
          <w:tcPr>
            <w:tcW w:w="1315" w:type="dxa"/>
            <w:tcBorders>
              <w:top w:val="nil"/>
              <w:left w:val="nil"/>
              <w:bottom w:val="single" w:sz="4" w:space="0" w:color="auto"/>
              <w:right w:val="single" w:sz="4" w:space="0" w:color="auto"/>
            </w:tcBorders>
            <w:shd w:val="clear" w:color="auto" w:fill="auto"/>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337" w:type="dxa"/>
            <w:tcBorders>
              <w:top w:val="nil"/>
              <w:left w:val="nil"/>
              <w:bottom w:val="single" w:sz="4" w:space="0" w:color="auto"/>
              <w:right w:val="single" w:sz="4" w:space="0" w:color="auto"/>
            </w:tcBorders>
            <w:shd w:val="clear" w:color="auto" w:fill="auto"/>
            <w:vAlign w:val="bottom"/>
            <w:hideMark/>
          </w:tcPr>
          <w:p w:rsidR="003C1E72" w:rsidRPr="003C1E72" w:rsidRDefault="003C1E72" w:rsidP="003C1E72">
            <w:pPr>
              <w:widowControl/>
              <w:jc w:val="center"/>
              <w:rPr>
                <w:rFonts w:ascii="Arial" w:hAnsi="Arial" w:cs="Arial"/>
                <w:b/>
                <w:bCs/>
                <w:sz w:val="16"/>
                <w:szCs w:val="16"/>
              </w:rPr>
            </w:pPr>
            <w:r w:rsidRPr="003C1E72">
              <w:rPr>
                <w:rFonts w:ascii="Arial" w:hAnsi="Arial" w:cs="Arial"/>
                <w:b/>
                <w:bCs/>
                <w:sz w:val="16"/>
                <w:szCs w:val="16"/>
              </w:rPr>
              <w:t>6</w:t>
            </w:r>
          </w:p>
        </w:tc>
        <w:tc>
          <w:tcPr>
            <w:tcW w:w="1207" w:type="dxa"/>
            <w:tcBorders>
              <w:top w:val="nil"/>
              <w:left w:val="nil"/>
              <w:bottom w:val="single" w:sz="4" w:space="0" w:color="auto"/>
              <w:right w:val="single" w:sz="4" w:space="0" w:color="auto"/>
            </w:tcBorders>
            <w:shd w:val="clear" w:color="auto" w:fill="auto"/>
            <w:vAlign w:val="bottom"/>
            <w:hideMark/>
          </w:tcPr>
          <w:p w:rsidR="003C1E72" w:rsidRPr="003C1E72" w:rsidRDefault="003C1E72" w:rsidP="003C1E72">
            <w:pPr>
              <w:widowControl/>
              <w:jc w:val="center"/>
              <w:rPr>
                <w:rFonts w:ascii="Arial" w:hAnsi="Arial" w:cs="Arial"/>
                <w:b/>
                <w:bCs/>
              </w:rPr>
            </w:pPr>
            <w:r w:rsidRPr="003C1E72">
              <w:rPr>
                <w:rFonts w:ascii="Arial" w:hAnsi="Arial" w:cs="Arial"/>
                <w:b/>
                <w:bCs/>
              </w:rPr>
              <w:t>7</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jc w:val="center"/>
              <w:rPr>
                <w:b/>
                <w:bCs/>
                <w:sz w:val="24"/>
                <w:szCs w:val="24"/>
              </w:rPr>
            </w:pPr>
            <w:r w:rsidRPr="003C1E72">
              <w:rPr>
                <w:b/>
                <w:bCs/>
                <w:sz w:val="24"/>
                <w:szCs w:val="24"/>
              </w:rPr>
              <w:t>Налоговые доходы</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73 359,1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33 634,0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36 705,6</w:t>
            </w:r>
          </w:p>
        </w:tc>
        <w:tc>
          <w:tcPr>
            <w:tcW w:w="1207" w:type="dxa"/>
            <w:tcBorders>
              <w:top w:val="nil"/>
              <w:left w:val="nil"/>
              <w:bottom w:val="single" w:sz="4" w:space="0" w:color="auto"/>
              <w:right w:val="single" w:sz="4" w:space="0" w:color="auto"/>
            </w:tcBorders>
            <w:shd w:val="clear" w:color="auto" w:fill="auto"/>
            <w:noWrap/>
            <w:vAlign w:val="bottom"/>
            <w:hideMark/>
          </w:tcPr>
          <w:p w:rsidR="003C1E72" w:rsidRPr="003C1E72" w:rsidRDefault="003C1E72" w:rsidP="003C1E72">
            <w:pPr>
              <w:widowControl/>
              <w:jc w:val="center"/>
              <w:rPr>
                <w:rFonts w:ascii="Arial" w:hAnsi="Arial" w:cs="Arial"/>
                <w:b/>
                <w:bCs/>
              </w:rPr>
            </w:pPr>
            <w:r w:rsidRPr="003C1E72">
              <w:rPr>
                <w:rFonts w:ascii="Arial" w:hAnsi="Arial" w:cs="Arial"/>
                <w:b/>
                <w:bCs/>
              </w:rPr>
              <w:t>109,1</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в том числе:</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Налог на доходы физических лиц</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1 01 02000 01 0000 110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51 988,0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22 338,0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23 825,6</w:t>
            </w:r>
          </w:p>
        </w:tc>
        <w:tc>
          <w:tcPr>
            <w:tcW w:w="1207" w:type="dxa"/>
            <w:tcBorders>
              <w:top w:val="nil"/>
              <w:left w:val="nil"/>
              <w:bottom w:val="single" w:sz="4" w:space="0" w:color="auto"/>
              <w:right w:val="single" w:sz="4" w:space="0" w:color="auto"/>
            </w:tcBorders>
            <w:shd w:val="clear" w:color="auto" w:fill="auto"/>
            <w:noWrap/>
            <w:vAlign w:val="bottom"/>
            <w:hideMark/>
          </w:tcPr>
          <w:p w:rsidR="003C1E72" w:rsidRPr="003C1E72" w:rsidRDefault="003C1E72" w:rsidP="003C1E72">
            <w:pPr>
              <w:widowControl/>
              <w:jc w:val="center"/>
              <w:rPr>
                <w:rFonts w:ascii="Arial" w:hAnsi="Arial" w:cs="Arial"/>
                <w:b/>
                <w:bCs/>
              </w:rPr>
            </w:pPr>
            <w:r w:rsidRPr="003C1E72">
              <w:rPr>
                <w:rFonts w:ascii="Arial" w:hAnsi="Arial" w:cs="Arial"/>
                <w:b/>
                <w:bCs/>
              </w:rPr>
              <w:t>106,7</w:t>
            </w:r>
          </w:p>
        </w:tc>
      </w:tr>
      <w:tr w:rsidR="003C1E72" w:rsidRPr="003C1E72" w:rsidTr="003C1E72">
        <w:trPr>
          <w:trHeight w:val="189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1 01 02010 01 0000 110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50 592,0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21 800,0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22 225,5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102,0</w:t>
            </w:r>
          </w:p>
        </w:tc>
      </w:tr>
      <w:tr w:rsidR="003C1E72" w:rsidRPr="003C1E72" w:rsidTr="003C1E72">
        <w:trPr>
          <w:trHeight w:val="2835"/>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w:t>
            </w:r>
            <w:r w:rsidRPr="003C1E72">
              <w:rPr>
                <w:sz w:val="24"/>
                <w:szCs w:val="24"/>
              </w:rPr>
              <w:lastRenderedPageBreak/>
              <w:t>частной практикой в соответствии со статьей 227 Налогового кодекса Российской Федерации</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182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1 01 02020 01 0000 110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494,0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262,0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169,6</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64,7</w:t>
            </w:r>
          </w:p>
        </w:tc>
      </w:tr>
      <w:tr w:rsidR="003C1E72" w:rsidRPr="003C1E72" w:rsidTr="003C1E72">
        <w:trPr>
          <w:trHeight w:val="126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1 01 02030 01 0000 110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188,0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62,0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326,2</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526,1</w:t>
            </w:r>
          </w:p>
        </w:tc>
      </w:tr>
      <w:tr w:rsidR="003C1E72" w:rsidRPr="003C1E72" w:rsidTr="003C1E72">
        <w:trPr>
          <w:trHeight w:val="228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1 01 02040 01 0000 110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294,0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154,0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376,0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244,2</w:t>
            </w:r>
          </w:p>
        </w:tc>
      </w:tr>
      <w:tr w:rsidR="003C1E72" w:rsidRPr="003C1E72" w:rsidTr="003C1E72">
        <w:trPr>
          <w:trHeight w:val="228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1 01 02080 01 0000 110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420,0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728,3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1213,8</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Акцизы по подакцизным товарам (продукции), производимым на территории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1 03 02000 01 0000 110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4 954,0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2 473,0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2 683,1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108,5</w:t>
            </w:r>
          </w:p>
        </w:tc>
      </w:tr>
      <w:tr w:rsidR="003C1E72" w:rsidRPr="003C1E72" w:rsidTr="003C1E72">
        <w:trPr>
          <w:trHeight w:val="18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color w:val="000000"/>
                <w:sz w:val="24"/>
                <w:szCs w:val="24"/>
              </w:rPr>
            </w:pPr>
            <w:r w:rsidRPr="003C1E72">
              <w:rPr>
                <w:color w:val="000000"/>
                <w:sz w:val="24"/>
                <w:szCs w:val="24"/>
              </w:rPr>
              <w:lastRenderedPageBreak/>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1 03 02231 01 0000 110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2 240,0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1 116,0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1 320,7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118,3</w:t>
            </w:r>
          </w:p>
        </w:tc>
      </w:tr>
      <w:tr w:rsidR="003C1E72" w:rsidRPr="003C1E72" w:rsidTr="003C1E72">
        <w:trPr>
          <w:trHeight w:val="234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color w:val="000000"/>
                <w:sz w:val="24"/>
                <w:szCs w:val="24"/>
              </w:rPr>
            </w:pPr>
            <w:r w:rsidRPr="003C1E72">
              <w:rPr>
                <w:color w:val="000000"/>
                <w:sz w:val="24"/>
                <w:szCs w:val="24"/>
              </w:rPr>
              <w:t xml:space="preserve"> Доходы от уплаты акцизов на моторные масла для дизельных и (или) карбюраторных (</w:t>
            </w:r>
            <w:proofErr w:type="spellStart"/>
            <w:r w:rsidRPr="003C1E72">
              <w:rPr>
                <w:color w:val="000000"/>
                <w:sz w:val="24"/>
                <w:szCs w:val="24"/>
              </w:rPr>
              <w:t>инжекторных</w:t>
            </w:r>
            <w:proofErr w:type="spellEnd"/>
            <w:r w:rsidRPr="003C1E72">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1 03 02241 01 0000 110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7,8</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130,0</w:t>
            </w:r>
          </w:p>
        </w:tc>
      </w:tr>
      <w:tr w:rsidR="003C1E72" w:rsidRPr="003C1E72" w:rsidTr="003C1E72">
        <w:trPr>
          <w:trHeight w:val="198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color w:val="000000"/>
                <w:sz w:val="24"/>
                <w:szCs w:val="24"/>
              </w:rPr>
            </w:pPr>
            <w:r w:rsidRPr="003C1E72">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1 03 02251 01 0000 110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2 983,0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1 491,0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1 521,3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102,0</w:t>
            </w:r>
          </w:p>
        </w:tc>
      </w:tr>
      <w:tr w:rsidR="003C1E72" w:rsidRPr="003C1E72" w:rsidTr="003C1E72">
        <w:trPr>
          <w:trHeight w:val="201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color w:val="000000"/>
                <w:sz w:val="24"/>
                <w:szCs w:val="24"/>
              </w:rPr>
            </w:pPr>
            <w:r w:rsidRPr="003C1E72">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1 03 02261 01 0000 110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-281,0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-140,0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-166,7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119,1</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Налоги на совокупный доход</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1 05 00000 00 0000 000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12 470,0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7 050,0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8 262,5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117,2</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Налог, взимаемый в связи с применением упрощенной системы налогообложения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1 05 01010 01 0000 110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1 189,0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400,0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948,9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237,2</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Един налог на вмененный доход для отдельных видов деятельности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1 05 02000 02 0000 110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Единый сельскохозяйственный  налог</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1 05 03000 01 0000 110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8 195,0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4 950,0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5 582,7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112,8</w:t>
            </w:r>
          </w:p>
        </w:tc>
      </w:tr>
      <w:tr w:rsidR="003C1E72" w:rsidRPr="003C1E72" w:rsidTr="003C1E72">
        <w:trPr>
          <w:trHeight w:val="61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Налог, взимаемый в связи с применением патентной системы налогообложения</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1 05 04000 02 0000 110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3 086,0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1 700,0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1 730,2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101,8</w:t>
            </w:r>
          </w:p>
        </w:tc>
      </w:tr>
      <w:tr w:rsidR="003C1E72" w:rsidRPr="003C1E72" w:rsidTr="003C1E72">
        <w:trPr>
          <w:trHeight w:val="31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Государственная пошлина</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1 08 00000 00 0000 000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3 947,1</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1 773,0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1 934,4</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109,1</w:t>
            </w:r>
          </w:p>
        </w:tc>
      </w:tr>
      <w:tr w:rsidR="003C1E72" w:rsidRPr="003C1E72" w:rsidTr="003C1E72">
        <w:trPr>
          <w:trHeight w:val="13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Государственная пошлина  по делам</w:t>
            </w:r>
            <w:proofErr w:type="gramStart"/>
            <w:r w:rsidRPr="003C1E72">
              <w:rPr>
                <w:sz w:val="24"/>
                <w:szCs w:val="24"/>
              </w:rPr>
              <w:t xml:space="preserve"> ,</w:t>
            </w:r>
            <w:proofErr w:type="gramEnd"/>
            <w:r w:rsidRPr="003C1E72">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1 08 03010 01 0000 110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3 496,0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1 554,0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1 834,3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118,0</w:t>
            </w:r>
          </w:p>
        </w:tc>
      </w:tr>
      <w:tr w:rsidR="003C1E72" w:rsidRPr="003C1E72" w:rsidTr="003C1E72">
        <w:trPr>
          <w:trHeight w:val="20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1 08 06000 01 0000 110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40,0</w:t>
            </w:r>
          </w:p>
        </w:tc>
      </w:tr>
      <w:tr w:rsidR="003C1E72" w:rsidRPr="003C1E72" w:rsidTr="003C1E72">
        <w:trPr>
          <w:trHeight w:val="112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1 08 07000 01 0000 110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442,1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216,0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98,9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45,8</w:t>
            </w:r>
          </w:p>
        </w:tc>
      </w:tr>
      <w:tr w:rsidR="003C1E72" w:rsidRPr="003C1E72" w:rsidTr="003C1E72">
        <w:trPr>
          <w:trHeight w:val="24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1 08 07010 01 0000 110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05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321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1 08 07020 01 0000 110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316,1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4,6</w:t>
            </w:r>
          </w:p>
        </w:tc>
      </w:tr>
      <w:tr w:rsidR="003C1E72" w:rsidRPr="003C1E72" w:rsidTr="003C1E72">
        <w:trPr>
          <w:trHeight w:val="7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 Государственная пошлина за выдачу и обмен паспорта гражданина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188</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1 08 07100 01 0000 110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32,7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163,5</w:t>
            </w:r>
          </w:p>
        </w:tc>
      </w:tr>
      <w:tr w:rsidR="003C1E72" w:rsidRPr="003C1E72" w:rsidTr="003C1E72">
        <w:trPr>
          <w:trHeight w:val="255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188</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1 08 07141 01 0000 110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36,0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58,8</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163,3</w:t>
            </w:r>
          </w:p>
        </w:tc>
      </w:tr>
      <w:tr w:rsidR="003C1E72" w:rsidRPr="003C1E72" w:rsidTr="003C1E72">
        <w:trPr>
          <w:trHeight w:val="94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Задолженность и перерасчеты по отмененным налогам, сборам и иным обязательным платежам</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182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1 09 00000 00 0000 000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Прочие налоги и сборы</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1 09 06000 02 0000 110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Налог с продаж</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1 09 06010 02 0000 110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Неналоговые доходы</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26 816,0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22 491,0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23 371,6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103,9</w:t>
            </w:r>
          </w:p>
        </w:tc>
      </w:tr>
      <w:tr w:rsidR="003C1E72" w:rsidRPr="003C1E72" w:rsidTr="003C1E72">
        <w:trPr>
          <w:trHeight w:val="8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от использования имущества, находящегося в муниципальной собственности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1 11 00000 00 0000 000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9 050,0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5 823,0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6 113,2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105,0</w:t>
            </w:r>
          </w:p>
        </w:tc>
      </w:tr>
      <w:tr w:rsidR="003C1E72" w:rsidRPr="003C1E72" w:rsidTr="003C1E72">
        <w:trPr>
          <w:trHeight w:val="237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1 11 05000 00 0000 120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9 050,0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5 823,0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6 113,2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105,0</w:t>
            </w:r>
          </w:p>
        </w:tc>
      </w:tr>
      <w:tr w:rsidR="003C1E72" w:rsidRPr="003C1E72" w:rsidTr="003C1E72">
        <w:trPr>
          <w:trHeight w:val="189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1 11 05010 00 0000 120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8 074,0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5 311,0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5 601,0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105,5</w:t>
            </w:r>
          </w:p>
        </w:tc>
      </w:tr>
      <w:tr w:rsidR="003C1E72" w:rsidRPr="003C1E72" w:rsidTr="003C1E72">
        <w:trPr>
          <w:trHeight w:val="220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1 11 05013 05 0000 120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7 602,0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5 078,0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5 399,8</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106,3</w:t>
            </w:r>
          </w:p>
        </w:tc>
      </w:tr>
      <w:tr w:rsidR="003C1E72" w:rsidRPr="003C1E72" w:rsidTr="003C1E72">
        <w:trPr>
          <w:trHeight w:val="220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1 11 05013 13 0000 120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472,0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233,0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201,2</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86,4</w:t>
            </w:r>
          </w:p>
        </w:tc>
      </w:tr>
      <w:tr w:rsidR="003C1E72" w:rsidRPr="003C1E72" w:rsidTr="003C1E72">
        <w:trPr>
          <w:trHeight w:val="220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1 11 05030 00 0000 120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935,0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496,0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496,5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100,1</w:t>
            </w:r>
          </w:p>
        </w:tc>
      </w:tr>
      <w:tr w:rsidR="003C1E72" w:rsidRPr="003C1E72" w:rsidTr="003C1E72">
        <w:trPr>
          <w:trHeight w:val="19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1 11 05035 05 0000 120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437,0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227,0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227,5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100,2</w:t>
            </w:r>
          </w:p>
        </w:tc>
      </w:tr>
      <w:tr w:rsidR="003C1E72" w:rsidRPr="003C1E72" w:rsidTr="003C1E72">
        <w:trPr>
          <w:trHeight w:val="19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1 11 05035 05 0000 120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498,0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269,0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269,0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12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lastRenderedPageBreak/>
              <w:t>Доходы от сдачи в аренду имущества, составляющего казну муниципальных районов (за исключением земельных участков)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1 11 05075 05 0000 120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41,0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16,0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98,1</w:t>
            </w:r>
          </w:p>
        </w:tc>
      </w:tr>
      <w:tr w:rsidR="003C1E72" w:rsidRPr="003C1E72" w:rsidTr="003C1E72">
        <w:trPr>
          <w:trHeight w:val="70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Платежи при пользовании природными ресурсами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048</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1 12 00000 00 0000 000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1 117,0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640,0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659,3</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103,0</w:t>
            </w:r>
          </w:p>
        </w:tc>
      </w:tr>
      <w:tr w:rsidR="003C1E72" w:rsidRPr="003C1E72" w:rsidTr="003C1E72">
        <w:trPr>
          <w:trHeight w:val="6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Плата за негативное воздействие на окружающую среду</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048</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1 12 01000 01 0000 120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1 117,0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640,0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659,3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103,0</w:t>
            </w:r>
          </w:p>
        </w:tc>
      </w:tr>
      <w:tr w:rsidR="003C1E72" w:rsidRPr="003C1E72" w:rsidTr="003C1E72">
        <w:trPr>
          <w:trHeight w:val="8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Прочие доходы от оказания платных услуг (работ) и компенсации затрат государства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1 13 00000 00 0000 130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62,0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62,4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100,6</w:t>
            </w:r>
          </w:p>
        </w:tc>
      </w:tr>
      <w:tr w:rsidR="003C1E72" w:rsidRPr="003C1E72" w:rsidTr="003C1E72">
        <w:trPr>
          <w:trHeight w:val="105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1 13 02065 05 0000 130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62,0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62,4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100,6</w:t>
            </w:r>
          </w:p>
        </w:tc>
      </w:tr>
      <w:tr w:rsidR="003C1E72" w:rsidRPr="003C1E72" w:rsidTr="003C1E72">
        <w:trPr>
          <w:trHeight w:val="109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1 13 02065 05 0000 130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40,4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101,0</w:t>
            </w:r>
          </w:p>
        </w:tc>
      </w:tr>
      <w:tr w:rsidR="003C1E72" w:rsidRPr="003C1E72" w:rsidTr="003C1E72">
        <w:trPr>
          <w:trHeight w:val="10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1 13 02065 05 0000 130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32,0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72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Прочие доходы от компенсации затрат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1 13 020995 05 0000 130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6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Прочие доходы от компенсации затрат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1 13 020995 05 0000 130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от продажи материальных и нематериальных активов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1 14 00000 00 0000 000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15 603,0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15 539,0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16 068,3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103,4</w:t>
            </w:r>
          </w:p>
        </w:tc>
      </w:tr>
      <w:tr w:rsidR="003C1E72" w:rsidRPr="003C1E72" w:rsidTr="003C1E72">
        <w:trPr>
          <w:trHeight w:val="273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w:t>
            </w:r>
            <w:r w:rsidRPr="003C1E72">
              <w:rPr>
                <w:b/>
                <w:bCs/>
                <w:sz w:val="24"/>
                <w:szCs w:val="24"/>
              </w:rPr>
              <w:lastRenderedPageBreak/>
              <w:t>части реализации основных средств по указанному имуществу</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lastRenderedPageBreak/>
              <w:t>000</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1 14 02050 05 0000 410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65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1 14 02053 05 0000 440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140"/>
        </w:trPr>
        <w:tc>
          <w:tcPr>
            <w:tcW w:w="5320" w:type="dxa"/>
            <w:tcBorders>
              <w:top w:val="nil"/>
              <w:left w:val="single" w:sz="4" w:space="0" w:color="auto"/>
              <w:bottom w:val="nil"/>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от продажи земельных участков, государственная собственность на которые не разграничена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1 14 06010 00 0000 430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15 166,0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15 166,0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15 572,1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102,7</w:t>
            </w:r>
          </w:p>
        </w:tc>
      </w:tr>
      <w:tr w:rsidR="003C1E72" w:rsidRPr="003C1E72" w:rsidTr="003C1E72">
        <w:trPr>
          <w:trHeight w:val="1260"/>
        </w:trPr>
        <w:tc>
          <w:tcPr>
            <w:tcW w:w="5320" w:type="dxa"/>
            <w:tcBorders>
              <w:top w:val="single" w:sz="4" w:space="0" w:color="auto"/>
              <w:left w:val="single" w:sz="4" w:space="0" w:color="auto"/>
              <w:bottom w:val="nil"/>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1 14 06013 05 0000 430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13 586,0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13 586,0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13 586,4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26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1 14 06013 13 0000 430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1 580,0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1 580,0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1 985,7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125,7</w:t>
            </w:r>
          </w:p>
        </w:tc>
      </w:tr>
      <w:tr w:rsidR="003C1E72" w:rsidRPr="003C1E72" w:rsidTr="003C1E72">
        <w:trPr>
          <w:trHeight w:val="220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w:t>
            </w:r>
            <w:r w:rsidRPr="003C1E72">
              <w:rPr>
                <w:b/>
                <w:bCs/>
                <w:sz w:val="24"/>
                <w:szCs w:val="24"/>
              </w:rPr>
              <w:lastRenderedPageBreak/>
              <w:t>собственности</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lastRenderedPageBreak/>
              <w:t>000</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1 14 06313 00 0000 430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437,0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373,0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496,2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133,0</w:t>
            </w:r>
          </w:p>
        </w:tc>
      </w:tr>
      <w:tr w:rsidR="003C1E72" w:rsidRPr="003C1E72" w:rsidTr="003C1E72">
        <w:trPr>
          <w:trHeight w:val="2700"/>
        </w:trPr>
        <w:tc>
          <w:tcPr>
            <w:tcW w:w="5320" w:type="dxa"/>
            <w:tcBorders>
              <w:top w:val="single" w:sz="4" w:space="0" w:color="auto"/>
              <w:left w:val="single" w:sz="4" w:space="0" w:color="auto"/>
              <w:bottom w:val="nil"/>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1 14 06313 05 0000 430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312,0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248,0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248,2</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100,1</w:t>
            </w:r>
          </w:p>
        </w:tc>
      </w:tr>
      <w:tr w:rsidR="003C1E72" w:rsidRPr="003C1E72" w:rsidTr="003C1E72">
        <w:trPr>
          <w:trHeight w:val="1320"/>
        </w:trPr>
        <w:tc>
          <w:tcPr>
            <w:tcW w:w="5320" w:type="dxa"/>
            <w:tcBorders>
              <w:top w:val="single" w:sz="4" w:space="0" w:color="auto"/>
              <w:left w:val="single" w:sz="4" w:space="0" w:color="auto"/>
              <w:bottom w:val="nil"/>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1 14 06313 13 0000 430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125,0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125,0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248,0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198,4</w:t>
            </w:r>
          </w:p>
        </w:tc>
      </w:tr>
      <w:tr w:rsidR="003C1E72" w:rsidRPr="003C1E72" w:rsidTr="003C1E72">
        <w:trPr>
          <w:trHeight w:val="45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Штрафы, санкции, возмещение ущерба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1 16 00000 00 0000 000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950,0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427,0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457,1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107,0</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Денежные взыскания (штрафы) за нарушение законодательства о налогах и сборах</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1 16 01000 00 0000 140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897,0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413,0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456,1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110,4</w:t>
            </w:r>
          </w:p>
        </w:tc>
      </w:tr>
      <w:tr w:rsidR="003C1E72" w:rsidRPr="003C1E72" w:rsidTr="003C1E72">
        <w:trPr>
          <w:trHeight w:val="220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1 16 01053 01 0000 140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83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1 16 01063 01 0000 140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0,1</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r>
      <w:tr w:rsidR="003C1E72" w:rsidRPr="003C1E72" w:rsidTr="003C1E72">
        <w:trPr>
          <w:trHeight w:val="291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1 16 01063 01 0000 140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138,0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58,5</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84,8</w:t>
            </w:r>
          </w:p>
        </w:tc>
      </w:tr>
      <w:tr w:rsidR="003C1E72" w:rsidRPr="003C1E72" w:rsidTr="003C1E72">
        <w:trPr>
          <w:trHeight w:val="244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1 16 01073 01 0000 140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52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1 16 01073 01 0000 140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120,0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59,0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108,6</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184,1</w:t>
            </w:r>
          </w:p>
        </w:tc>
      </w:tr>
      <w:tr w:rsidR="003C1E72" w:rsidRPr="003C1E72" w:rsidTr="003C1E72">
        <w:trPr>
          <w:trHeight w:val="244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1 16 01133 01 0000 140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15,0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187,5</w:t>
            </w:r>
          </w:p>
        </w:tc>
      </w:tr>
      <w:tr w:rsidR="003C1E72" w:rsidRPr="003C1E72" w:rsidTr="003C1E72">
        <w:trPr>
          <w:trHeight w:val="27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3C1E72">
              <w:rPr>
                <w:sz w:val="24"/>
                <w:szCs w:val="24"/>
              </w:rPr>
              <w:t>саморегулируемых</w:t>
            </w:r>
            <w:proofErr w:type="spellEnd"/>
            <w:r w:rsidRPr="003C1E72">
              <w:rPr>
                <w:sz w:val="24"/>
                <w:szCs w:val="24"/>
              </w:rPr>
              <w:t xml:space="preserve"> организаций,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1 16 01143 01 0000 140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184,0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36,7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39,5</w:t>
            </w:r>
          </w:p>
        </w:tc>
      </w:tr>
      <w:tr w:rsidR="003C1E72" w:rsidRPr="003C1E72" w:rsidTr="003C1E72">
        <w:trPr>
          <w:trHeight w:val="321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w:t>
            </w:r>
            <w:r w:rsidRPr="003C1E72">
              <w:rPr>
                <w:sz w:val="24"/>
                <w:szCs w:val="24"/>
              </w:rPr>
              <w:lastRenderedPageBreak/>
              <w:t>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804</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1 16 01153 01 0000 140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71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1 16 01173 01 0000 140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7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1 16 01193 01 0000 140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141,0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48,0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209,0</w:t>
            </w:r>
          </w:p>
        </w:tc>
      </w:tr>
      <w:tr w:rsidR="003C1E72" w:rsidRPr="003C1E72" w:rsidTr="003C1E72">
        <w:trPr>
          <w:trHeight w:val="27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1 16 01203 01 0000 140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333,3</w:t>
            </w:r>
          </w:p>
        </w:tc>
      </w:tr>
      <w:tr w:rsidR="003C1E72" w:rsidRPr="003C1E72" w:rsidTr="003C1E72">
        <w:trPr>
          <w:trHeight w:val="276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804</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1 16 01203 01 0000 140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265,0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131,0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115,2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87,9</w:t>
            </w:r>
          </w:p>
        </w:tc>
      </w:tr>
      <w:tr w:rsidR="003C1E72" w:rsidRPr="003C1E72" w:rsidTr="003C1E72">
        <w:trPr>
          <w:trHeight w:val="193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000</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0 16 10000 00 0000 140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53,0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14,0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7,1</w:t>
            </w:r>
          </w:p>
        </w:tc>
      </w:tr>
      <w:tr w:rsidR="003C1E72" w:rsidRPr="003C1E72" w:rsidTr="003C1E72">
        <w:trPr>
          <w:trHeight w:val="19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188</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1 16 10123 01 0000 140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35,0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6,3</w:t>
            </w:r>
          </w:p>
        </w:tc>
      </w:tr>
      <w:tr w:rsidR="003C1E72" w:rsidRPr="003C1E72" w:rsidTr="003C1E72">
        <w:trPr>
          <w:trHeight w:val="177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1 16 10123 01 0000 140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r>
      <w:tr w:rsidR="003C1E72" w:rsidRPr="003C1E72" w:rsidTr="003C1E72">
        <w:trPr>
          <w:trHeight w:val="198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w:t>
            </w:r>
            <w:r w:rsidRPr="003C1E72">
              <w:rPr>
                <w:b/>
                <w:bCs/>
                <w:sz w:val="24"/>
                <w:szCs w:val="24"/>
              </w:rPr>
              <w:lastRenderedPageBreak/>
              <w:t>муниципального образования по нормативам, действовавшим в 2019 году</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lastRenderedPageBreak/>
              <w:t>182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1 16 10129 01 0000 140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0,5</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12,5</w:t>
            </w:r>
          </w:p>
        </w:tc>
      </w:tr>
      <w:tr w:rsidR="003C1E72" w:rsidRPr="003C1E72" w:rsidTr="003C1E72">
        <w:trPr>
          <w:trHeight w:val="31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lastRenderedPageBreak/>
              <w:t>Прочие неналоговые доходы</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901</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1 17 00000 00 0000 000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11,3</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73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Невыясненные поступления, зачисляемые в бюджеты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1 17 01050 05 0000 180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73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Прочие неналоговые доходы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1 17 05050 05 0000 180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4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Итого налоговых и неналоговых  доходов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100 175,1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56 125,0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60 077,2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107,0</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Дотации бюджетам бюджетной системы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2 02 10000 00 0000 150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105 112,0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51 536,2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51 536,2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0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2 02 15001 05 0000 150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104 026,4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50 993,4</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50 993,4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1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Дотации бюджетам муниципальных районов на поддержку мер по обеспечению сбалансированности бюджетов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2 02 15002 05 0000 150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1 085,6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542,8</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542,8</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0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Субсидии бюджетам бюджетной системы Российской Федерации (межбюджетные субсидии)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2 02 20000 00 000 </w:t>
            </w:r>
            <w:proofErr w:type="spellStart"/>
            <w:r w:rsidRPr="003C1E72">
              <w:rPr>
                <w:rFonts w:ascii="Arial" w:hAnsi="Arial" w:cs="Arial"/>
                <w:b/>
                <w:bCs/>
              </w:rPr>
              <w:t>000</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98 680,3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25 770,8</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25 770,8</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72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2 02 25097 05 0000 150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1 637,2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133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 xml:space="preserve">Субсидии бюджетам муниципальных районов на создание в общеобразовательных организациях, расположенных в сельской местности, условий для </w:t>
            </w:r>
            <w:r w:rsidRPr="003C1E72">
              <w:rPr>
                <w:sz w:val="24"/>
                <w:szCs w:val="24"/>
              </w:rPr>
              <w:lastRenderedPageBreak/>
              <w:t>занятий физической культурой и спортом</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2 02 25097 05 9215 150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8,2</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395"/>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lastRenderedPageBreak/>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2 02 25097 05 9506 150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1 629,0</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71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2 02 25304 05 0000 150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8 864,9</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4 589,9</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4 589,9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295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2 02 25304 05 9272 150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279,9</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144,9</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144,9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3495"/>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lastRenderedPageBreak/>
              <w:t xml:space="preserve">Субсидии бюджетам муниципальных районов на создание в общеобразовательных </w:t>
            </w:r>
            <w:proofErr w:type="spellStart"/>
            <w:r w:rsidRPr="003C1E72">
              <w:rPr>
                <w:sz w:val="24"/>
                <w:szCs w:val="24"/>
              </w:rPr>
              <w:t>орСубсидии</w:t>
            </w:r>
            <w:proofErr w:type="spellEnd"/>
            <w:r w:rsidRPr="003C1E72">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3C1E72">
              <w:rPr>
                <w:sz w:val="24"/>
                <w:szCs w:val="24"/>
              </w:rPr>
              <w:t>)</w:t>
            </w:r>
            <w:proofErr w:type="spellStart"/>
            <w:r w:rsidRPr="003C1E72">
              <w:rPr>
                <w:sz w:val="24"/>
                <w:szCs w:val="24"/>
              </w:rPr>
              <w:t>г</w:t>
            </w:r>
            <w:proofErr w:type="gramEnd"/>
            <w:r w:rsidRPr="003C1E72">
              <w:rPr>
                <w:sz w:val="24"/>
                <w:szCs w:val="24"/>
              </w:rPr>
              <w:t>анизациях</w:t>
            </w:r>
            <w:proofErr w:type="spellEnd"/>
            <w:r w:rsidRPr="003C1E72">
              <w:rPr>
                <w:sz w:val="24"/>
                <w:szCs w:val="24"/>
              </w:rPr>
              <w:t>, расположенных в сельской местности, условий для занятий физической культурой и спортом</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2 02 25304 05 9538 150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8 585,0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4 445,0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4 445,0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945"/>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Субсидии бюджетам на реализацию мероприятий по обеспечению жильем молодых семей</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2 02 25497 05 0000 150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1 304,8</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745,4</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745,4</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Субсидии бюджетам муниципальных районов на реализацию мероприятий по обеспечению жильем молодых семей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2 02 25497 05 9261 150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692,5</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395,6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395,6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Субсидии бюджетам муниципальных районов на реализацию мероприятий по обеспечению жильем молодых семей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2 02 25497 05 9511 150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612,3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349,8</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349,8</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70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Субсидии бюджетам муниципальных районов на проведение комплексных кадастровых работ</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2 02 25511 05 0000 150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87,8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13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2 02 25511 05 9236 150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70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Субсидии бюджетам муниципальных районов на проведение комплексных кадастровых работ</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2 02 25511 05 9520 150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80,8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945"/>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lastRenderedPageBreak/>
              <w:t>Субсидии бюджетам муниципальных районов на обеспечение комплексного развития сельских территорий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2 02 25576 05 0000 150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4 319,1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4 319,1</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4 319,1</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98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2 02 25576 05 9230 150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2 106,3</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2 106,3</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2 106,3</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57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2 02 25576 05 9503 150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2 212,8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2 212,8</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2 212,8</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Субсидии бюджетам муниципальных районов на техническое оснащение муниципальных музеев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2 02 25590 05 0000 150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1 731,0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157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Субсидии бюджетам муниципальных районов на техническое оснащение муниципальных музеев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2 02 25590 05 9223 150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138,5</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Субсидии бюджетам муниципальных районов на техническое оснащение муниципальных музеев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2 02 25590 05 9551 150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1 592,5</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Прочие субсидии бюджетам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2 02 29999 05 0000 150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80 535,5</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16 116,4</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16 116,4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235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Прочие субсидии бюджетам муниципальных районов на повышение </w:t>
            </w:r>
            <w:proofErr w:type="gramStart"/>
            <w:r w:rsidRPr="003C1E72">
              <w:rPr>
                <w:sz w:val="24"/>
                <w:szCs w:val="24"/>
              </w:rPr>
              <w:t>оплаты труда педагогических работников муниципальных учреждений дополнительного образования детей</w:t>
            </w:r>
            <w:proofErr w:type="gramEnd"/>
            <w:r w:rsidRPr="003C1E72">
              <w:rPr>
                <w:sz w:val="24"/>
                <w:szCs w:val="24"/>
              </w:rPr>
              <w:t xml:space="preserve"> в соответствии с Указом </w:t>
            </w:r>
            <w:r w:rsidRPr="003C1E72">
              <w:rPr>
                <w:sz w:val="24"/>
                <w:szCs w:val="24"/>
              </w:rPr>
              <w:lastRenderedPageBreak/>
              <w:t>Президента Российской Федерации от 1 июня 2012 года № 761 «О Национальной стратегии действий в интересах детей на 2012 - 2017 годы»</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2 02 29999 05 9205 150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4 657,3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2 589,7</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2 589,7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25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 xml:space="preserve">Прочие субсидии бюджетам муниципальных районов на повышение </w:t>
            </w:r>
            <w:proofErr w:type="gramStart"/>
            <w:r w:rsidRPr="003C1E72">
              <w:rPr>
                <w:sz w:val="24"/>
                <w:szCs w:val="24"/>
              </w:rPr>
              <w:t>оплаты труда работников муниципальных учреждений культуры</w:t>
            </w:r>
            <w:proofErr w:type="gramEnd"/>
            <w:r w:rsidRPr="003C1E72">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2 02 29999 05 9210 150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8 237,2</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3 913,9</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3 913,9</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26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3C1E72">
              <w:rPr>
                <w:sz w:val="24"/>
                <w:szCs w:val="24"/>
              </w:rPr>
              <w:t>размера оплаты труда</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2 02 29999 05 9224 150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14 344,6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7 964,6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7 964,6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83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2 02 29999 05 9248 150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3 296,4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1 648,2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1 648,2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0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Прочие субсидии бюджетам муниципальных районов на реализацию мероприятий по развитию внутреннего туризма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2 02 29999 05 9279 150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52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 xml:space="preserve">Прочие субсидии бюджетам муниципальных районов на </w:t>
            </w:r>
            <w:proofErr w:type="spellStart"/>
            <w:r w:rsidRPr="003C1E72">
              <w:rPr>
                <w:sz w:val="24"/>
                <w:szCs w:val="24"/>
              </w:rPr>
              <w:t>софинансирование</w:t>
            </w:r>
            <w:proofErr w:type="spellEnd"/>
            <w:r w:rsidRPr="003C1E72">
              <w:rPr>
                <w:sz w:val="24"/>
                <w:szCs w:val="24"/>
              </w:rPr>
              <w:t xml:space="preserve"> строительства (реконструкции), капитального ремонта, ремонта и </w:t>
            </w:r>
            <w:proofErr w:type="gramStart"/>
            <w:r w:rsidRPr="003C1E72">
              <w:rPr>
                <w:sz w:val="24"/>
                <w:szCs w:val="24"/>
              </w:rPr>
              <w:t>содержания</w:t>
            </w:r>
            <w:proofErr w:type="gramEnd"/>
            <w:r w:rsidRPr="003C1E72">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2 02 29999 05 9290 150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50 000,0</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63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бюджетной системы Российской Федерации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2 02 30000 00 0000 150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403 176,9</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206 609,5</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206 282,4</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99,8</w:t>
            </w:r>
          </w:p>
        </w:tc>
      </w:tr>
      <w:tr w:rsidR="003C1E72" w:rsidRPr="003C1E72" w:rsidTr="003C1E72">
        <w:trPr>
          <w:trHeight w:val="18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proofErr w:type="spellStart"/>
            <w:proofErr w:type="gramStart"/>
            <w:r w:rsidRPr="003C1E72">
              <w:rPr>
                <w:b/>
                <w:bCs/>
                <w:sz w:val="24"/>
                <w:szCs w:val="24"/>
              </w:rPr>
              <w:t>C</w:t>
            </w:r>
            <w:proofErr w:type="gramEnd"/>
            <w:r w:rsidRPr="003C1E72">
              <w:rPr>
                <w:b/>
                <w:bCs/>
                <w:sz w:val="24"/>
                <w:szCs w:val="24"/>
              </w:rPr>
              <w:t>убвенции</w:t>
            </w:r>
            <w:proofErr w:type="spellEnd"/>
            <w:r w:rsidRPr="003C1E72">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2 02 30022 05 9390 150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4 447,6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1 477,5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1 477,5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72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2 02 30024 05 0000 150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335 369,8  </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176 724,2  </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176 539,4  </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99,9</w:t>
            </w:r>
          </w:p>
        </w:tc>
      </w:tr>
      <w:tr w:rsidR="003C1E72" w:rsidRPr="003C1E72" w:rsidTr="003C1E72">
        <w:trPr>
          <w:trHeight w:val="256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2 02 30024 05 9301 150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6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2 02 30024 05 9302 150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950,6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281,1</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280,8</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99,9</w:t>
            </w:r>
          </w:p>
        </w:tc>
      </w:tr>
      <w:tr w:rsidR="003C1E72" w:rsidRPr="003C1E72" w:rsidTr="003C1E72">
        <w:trPr>
          <w:trHeight w:val="18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202 30024 05 9303 150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11 516,1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5 335,3</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5 335,0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20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202 30024 05 9304 150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62,5</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35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202 30024 05 9305 150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379,0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245,7</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245,7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57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spellStart"/>
            <w:proofErr w:type="gramStart"/>
            <w:r w:rsidRPr="003C1E72">
              <w:rPr>
                <w:sz w:val="24"/>
                <w:szCs w:val="24"/>
              </w:rPr>
              <w:t>C</w:t>
            </w:r>
            <w:proofErr w:type="gramEnd"/>
            <w:r w:rsidRPr="003C1E72">
              <w:rPr>
                <w:sz w:val="24"/>
                <w:szCs w:val="24"/>
              </w:rPr>
              <w:t>убвенции</w:t>
            </w:r>
            <w:proofErr w:type="spellEnd"/>
            <w:r w:rsidRPr="003C1E72">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202 30024 05 9308 150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39,7</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202 30024 05 9309 150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3 484,6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3 245,4</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3 245,4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8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w:t>
            </w:r>
            <w:r w:rsidRPr="003C1E72">
              <w:rPr>
                <w:sz w:val="24"/>
                <w:szCs w:val="24"/>
              </w:rPr>
              <w:lastRenderedPageBreak/>
              <w:t>бюджетам городских, сельских поселений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202 30024 05 9310 150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8 036,8</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4 018,2</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4 018,2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65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202 30024 05 9311 150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5,6</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5,6</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5,6</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65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202 30024 05 9312 150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40,8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65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202 30024 05 9316 150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971,1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379,4</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379,4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86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202 30024 05 9318 150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132,3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69,9</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65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202 30024 05 9330 150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112 121,9</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67 447,5</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67 447,5</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23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202 30024 05 9332 150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2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202 30024 05 9334 150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1 510,3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643,6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643,6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69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2 02 30024 05 9337 150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10 018,0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4 712,5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4 712,5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31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2 02 30024 05 9346 150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86,3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86500">
        <w:trPr>
          <w:trHeight w:val="160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2 02 30024 05 9349 150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3 994,9</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1 989,9</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1 989,9</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52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2 02 30024 05 9363 150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1 286,6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696,2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696,2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346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2 02 30024 05 9366 150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269,6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135,3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135,3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328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3C1E72">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2 02 30024 05 9368 150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15 408,9</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9 321,9</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9 321,9</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61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2 02 30024 05 9369 150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20,3</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10,1</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10,1</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30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исполнение государственных полномочий субъектов Российской Федерации в </w:t>
            </w:r>
            <w:r w:rsidRPr="003C1E72">
              <w:rPr>
                <w:sz w:val="24"/>
                <w:szCs w:val="24"/>
              </w:rPr>
              <w:lastRenderedPageBreak/>
              <w:t>сфере административных правоотношений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512,3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284,7</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284,7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57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2 02 30024 05 9372 150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586,8</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182,7</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182,7</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409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3C1E72">
              <w:rPr>
                <w:sz w:val="24"/>
                <w:szCs w:val="24"/>
              </w:rPr>
              <w:t>полустационарной</w:t>
            </w:r>
            <w:proofErr w:type="spellEnd"/>
            <w:r w:rsidRPr="003C1E72">
              <w:rPr>
                <w:sz w:val="24"/>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2 02 30024 05 9375 150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70,2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504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3C1E72">
              <w:rPr>
                <w:sz w:val="24"/>
                <w:szCs w:val="24"/>
              </w:rPr>
              <w:t>стационарозамещающие</w:t>
            </w:r>
            <w:proofErr w:type="spellEnd"/>
            <w:r w:rsidRPr="003C1E72">
              <w:rPr>
                <w:sz w:val="24"/>
                <w:szCs w:val="24"/>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w:t>
            </w:r>
            <w:r w:rsidRPr="003C1E72">
              <w:rPr>
                <w:sz w:val="24"/>
                <w:szCs w:val="24"/>
              </w:rPr>
              <w:lastRenderedPageBreak/>
              <w:t>проката технических средств реабилитации для граждан пожилого возраста и инвалидов, нуждающихся в уходе</w:t>
            </w:r>
            <w:proofErr w:type="gramEnd"/>
            <w:r w:rsidRPr="003C1E72">
              <w:rPr>
                <w:sz w:val="24"/>
                <w:szCs w:val="24"/>
              </w:rPr>
              <w:t xml:space="preserve">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2 02 30024 05 9376 150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67,8</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63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2 02 30024 05 9377 150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17 806,6</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7 710,2</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7 710,2</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62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2 02 30024 05 9379 150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42,1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18,3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59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3C1E72">
              <w:rPr>
                <w:sz w:val="24"/>
                <w:szCs w:val="24"/>
              </w:rPr>
              <w:t>"О</w:t>
            </w:r>
            <w:proofErr w:type="gramEnd"/>
            <w:r w:rsidRPr="003C1E72">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2 02 30024 05 9380 150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107,2</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36,1</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36,1</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58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2 02 30024 05 9382 150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24 146,7</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11 650,0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11 650,0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02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2 02 30024 05 9383 150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207,4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128,6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128,6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68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2 02 30024 05 9384 150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512,2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324,5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155,7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48,0</w:t>
            </w:r>
          </w:p>
        </w:tc>
      </w:tr>
      <w:tr w:rsidR="003C1E72" w:rsidRPr="003C1E72" w:rsidTr="00386500">
        <w:trPr>
          <w:trHeight w:val="220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2 02 30024 05 9385 150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10,6</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10,6</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10,6</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98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w:t>
            </w:r>
            <w:proofErr w:type="gramStart"/>
            <w:r w:rsidRPr="003C1E72">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3C1E72">
              <w:rPr>
                <w:sz w:val="24"/>
                <w:szCs w:val="24"/>
              </w:rPr>
              <w:t xml:space="preserve"> средств бюджета Пензенской области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3 02 30024 05 9386 150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86,1</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35,0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35,0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5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2 02 30024 05 9387 150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7 907,1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4 116,1</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4 116,1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23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2 02 30024 05 9389 150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364,6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86500">
        <w:trPr>
          <w:trHeight w:val="133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предоставление семьям социальных выплат на приобретение (строительство) жилья при </w:t>
            </w:r>
            <w:r w:rsidRPr="003C1E72">
              <w:rPr>
                <w:sz w:val="24"/>
                <w:szCs w:val="24"/>
              </w:rPr>
              <w:lastRenderedPageBreak/>
              <w:t>рождении первого ребёнка</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2 02 30024 05 9393 150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1 640,5</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1 312,4</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1 312,4</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33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2 02 30024 05 9394 150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1 500,3</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1 500,3</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1 500,3</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57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2 02 30024 05 9396 150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38,8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22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2 02 30024 05 9397 150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40,0</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74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48 337,3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25 337,3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25 337,3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8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4153850"/>
                            <a:ext cx="0" cy="0"/>
                            <a:chOff x="2047875" y="164153850"/>
                            <a:chExt cx="0" cy="0"/>
                          </a:xfrm>
                        </a:grpSpPr>
                        <a:sp>
                          <a:nvSpPr>
                            <a:cNvPr id="4086" name="Line 69"/>
                            <a:cNvSpPr>
                              <a:spLocks noChangeShapeType="1"/>
                            </a:cNvSpPr>
                          </a:nvSpPr>
                          <a:spPr bwMode="auto">
                            <a:xfrm>
                              <a:off x="2047875" y="164153850"/>
                              <a:ext cx="0" cy="0"/>
                            </a:xfrm>
                            <a:prstGeom prst="line">
                              <a:avLst/>
                            </a:prstGeom>
                            <a:noFill/>
                            <a:ln w="9525">
                              <a:solidFill>
                                <a:srgbClr val="000000"/>
                              </a:solidFill>
                              <a:round/>
                              <a:headEnd/>
                              <a:tailEnd type="triangle" w="med" len="med"/>
                            </a:ln>
                          </a:spPr>
                        </a:sp>
                      </lc:lockedCanvas>
                    </a:graphicData>
                  </a:graphic>
                </wp:anchor>
              </w:drawing>
            </w:r>
            <w:r w:rsidRPr="003C1E72">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2 02 30024 05 9399 150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86500">
        <w:trPr>
          <w:trHeight w:val="126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2 02 30024 05 9611 150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45 940,8</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22 884,6</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22 883,8</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378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2 02 30024 05 9614 150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476,4</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217,8</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203,2</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93,3</w:t>
            </w:r>
          </w:p>
        </w:tc>
      </w:tr>
      <w:tr w:rsidR="003C1E72" w:rsidRPr="003C1E72" w:rsidTr="00386500">
        <w:trPr>
          <w:trHeight w:val="378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Субвенции бюджетам муниципальных районов на администрирование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2 02 30024 05 9615 150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86500">
        <w:trPr>
          <w:trHeight w:val="18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2 02 30024 05 9616 150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940,6</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550,0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550,0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346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3C1E72">
              <w:rPr>
                <w:sz w:val="24"/>
                <w:szCs w:val="24"/>
              </w:rPr>
              <w:t>полустационарной</w:t>
            </w:r>
            <w:proofErr w:type="spellEnd"/>
            <w:r w:rsidRPr="003C1E72">
              <w:rPr>
                <w:sz w:val="24"/>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2 02 30024 05 9617 150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6 951,6</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1 633,1</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1 633,1</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441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proofErr w:type="gramStart"/>
            <w:r w:rsidRPr="003C1E72">
              <w:rPr>
                <w:sz w:val="24"/>
                <w:szCs w:val="24"/>
              </w:rPr>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3C1E72">
              <w:rPr>
                <w:sz w:val="24"/>
                <w:szCs w:val="24"/>
              </w:rPr>
              <w:t>стационарозамещающие</w:t>
            </w:r>
            <w:proofErr w:type="spellEnd"/>
            <w:r w:rsidRPr="003C1E72">
              <w:rPr>
                <w:sz w:val="24"/>
                <w:szCs w:val="24"/>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r w:rsidRPr="003C1E72">
              <w:rPr>
                <w:sz w:val="24"/>
                <w:szCs w:val="24"/>
              </w:rPr>
              <w:t xml:space="preserve"> (за счет средств </w:t>
            </w:r>
            <w:r w:rsidRPr="003C1E72">
              <w:rPr>
                <w:sz w:val="24"/>
                <w:szCs w:val="24"/>
              </w:rPr>
              <w:lastRenderedPageBreak/>
              <w:t>федерального бюджета)</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2 02 30024 05 9618 150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6 712,2</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210,4</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210,4</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635"/>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sz w:val="22"/>
                <w:szCs w:val="22"/>
              </w:rPr>
            </w:pPr>
            <w:r w:rsidRPr="003C1E72">
              <w:rPr>
                <w:rFonts w:ascii="Arial" w:hAnsi="Arial" w:cs="Arial"/>
                <w:b/>
                <w:bCs/>
                <w:sz w:val="22"/>
                <w:szCs w:val="22"/>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2 02 35082 00 0000 150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16 067,2</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2 861,6</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2 861,6</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6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3C1E72">
              <w:rPr>
                <w:sz w:val="24"/>
                <w:szCs w:val="24"/>
              </w:rPr>
              <w:t>родителей</w:t>
            </w:r>
            <w:proofErr w:type="gramEnd"/>
            <w:r w:rsidRPr="003C1E72">
              <w:rPr>
                <w:sz w:val="24"/>
                <w:szCs w:val="24"/>
              </w:rPr>
              <w:t xml:space="preserve"> а счет бюджета Пензенской </w:t>
            </w:r>
            <w:proofErr w:type="spellStart"/>
            <w:r w:rsidRPr="003C1E72">
              <w:rPr>
                <w:sz w:val="24"/>
                <w:szCs w:val="24"/>
              </w:rPr>
              <w:t>обалсти</w:t>
            </w:r>
            <w:proofErr w:type="spellEnd"/>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sz w:val="22"/>
                <w:szCs w:val="22"/>
              </w:rPr>
            </w:pPr>
            <w:r w:rsidRPr="003C1E72">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2 02 35082 05 9338 150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16 067,2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2 861,6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2 861,6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18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9212875"/>
                            <a:ext cx="0" cy="0"/>
                            <a:chOff x="2047875" y="179212875"/>
                            <a:chExt cx="0" cy="0"/>
                          </a:xfrm>
                        </a:grpSpPr>
                        <a:sp>
                          <a:nvSpPr>
                            <a:cNvPr id="4084" name="Line 69"/>
                            <a:cNvSpPr>
                              <a:spLocks noChangeShapeType="1"/>
                            </a:cNvSpPr>
                          </a:nvSpPr>
                          <a:spPr bwMode="auto">
                            <a:xfrm>
                              <a:off x="2047875" y="179212875"/>
                              <a:ext cx="0" cy="0"/>
                            </a:xfrm>
                            <a:prstGeom prst="line">
                              <a:avLst/>
                            </a:prstGeom>
                            <a:noFill/>
                            <a:ln w="9525">
                              <a:solidFill>
                                <a:srgbClr val="000000"/>
                              </a:solidFill>
                              <a:round/>
                              <a:headEnd/>
                              <a:tailEnd type="triangle" w="med" len="med"/>
                            </a:ln>
                          </a:spPr>
                        </a:sp>
                      </lc:lockedCanvas>
                    </a:graphicData>
                  </a:graphic>
                </wp:anchor>
              </w:drawing>
            </w:r>
            <w:r w:rsidRPr="003C1E72">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8984275"/>
                            <a:ext cx="0" cy="0"/>
                            <a:chOff x="2047875" y="178984275"/>
                            <a:chExt cx="0" cy="0"/>
                          </a:xfrm>
                        </a:grpSpPr>
                        <a:sp>
                          <a:nvSpPr>
                            <a:cNvPr id="4085" name="Line 69"/>
                            <a:cNvSpPr>
                              <a:spLocks noChangeShapeType="1"/>
                            </a:cNvSpPr>
                          </a:nvSpPr>
                          <a:spPr bwMode="auto">
                            <a:xfrm>
                              <a:off x="2047875" y="178984275"/>
                              <a:ext cx="0" cy="0"/>
                            </a:xfrm>
                            <a:prstGeom prst="line">
                              <a:avLst/>
                            </a:prstGeom>
                            <a:noFill/>
                            <a:ln w="9525">
                              <a:solidFill>
                                <a:srgbClr val="000000"/>
                              </a:solidFill>
                              <a:round/>
                              <a:headEnd/>
                              <a:tailEnd type="triangle" w="med" len="med"/>
                            </a:ln>
                          </a:spPr>
                        </a:sp>
                      </lc:lockedCanvas>
                    </a:graphicData>
                  </a:graphic>
                </wp:anchor>
              </w:drawing>
            </w:r>
            <w:r w:rsidRPr="003C1E72">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2 02 35084 05 0000 150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17 048,2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8 672,9</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8 672,9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86500">
        <w:trPr>
          <w:trHeight w:val="168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80184425"/>
                            <a:ext cx="0" cy="0"/>
                            <a:chOff x="2047875" y="180184425"/>
                            <a:chExt cx="0" cy="0"/>
                          </a:xfrm>
                        </a:grpSpPr>
                        <a:sp>
                          <a:nvSpPr>
                            <a:cNvPr id="4083" name="Line 69"/>
                            <a:cNvSpPr>
                              <a:spLocks noChangeShapeType="1"/>
                            </a:cNvSpPr>
                          </a:nvSpPr>
                          <a:spPr bwMode="auto">
                            <a:xfrm>
                              <a:off x="2047875" y="180184425"/>
                              <a:ext cx="0" cy="0"/>
                            </a:xfrm>
                            <a:prstGeom prst="line">
                              <a:avLst/>
                            </a:prstGeom>
                            <a:noFill/>
                            <a:ln w="9525">
                              <a:solidFill>
                                <a:srgbClr val="000000"/>
                              </a:solidFill>
                              <a:round/>
                              <a:headEnd/>
                              <a:tailEnd type="triangle" w="med" len="med"/>
                            </a:ln>
                          </a:spPr>
                        </a:sp>
                      </lc:lockedCanvas>
                    </a:graphicData>
                  </a:graphic>
                </wp:anchor>
              </w:drawing>
            </w:r>
            <w:r w:rsidRPr="003C1E72">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w:t>
            </w:r>
            <w:r w:rsidRPr="003C1E72">
              <w:rPr>
                <w:sz w:val="24"/>
                <w:szCs w:val="24"/>
              </w:rPr>
              <w:lastRenderedPageBreak/>
              <w:t>возраста трех лет</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2 02 35084 05 9335 150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1 363,8</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693,8</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693,8</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86500">
        <w:trPr>
          <w:trHeight w:val="9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2 02 35084 05 9604 150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15 684,4</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7 979,1</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7 979,1</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21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2 02 35118 05 0000 150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2 116,8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1 046,0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1 046,0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59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2 02 35120 05 0000 150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27,7</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27,7</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27,7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32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2 02 35404 05 0000 150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8 817,3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7 805,8</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7 663,5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98,2</w:t>
            </w:r>
          </w:p>
        </w:tc>
      </w:tr>
      <w:tr w:rsidR="003C1E72" w:rsidRPr="003C1E72" w:rsidTr="00386500">
        <w:trPr>
          <w:trHeight w:val="196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2 02 35404 05 9317 150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705,4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624,5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613,1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98,2</w:t>
            </w:r>
          </w:p>
        </w:tc>
      </w:tr>
      <w:tr w:rsidR="003C1E72" w:rsidRPr="003C1E72" w:rsidTr="00386500">
        <w:trPr>
          <w:trHeight w:val="15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2 02 35404 05 9613 150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8 111,9</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7 181,3</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7 050,4</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98,2</w:t>
            </w:r>
          </w:p>
        </w:tc>
      </w:tr>
      <w:tr w:rsidR="003C1E72" w:rsidRPr="003C1E72" w:rsidTr="00386500">
        <w:trPr>
          <w:trHeight w:val="135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2 02 35462 05 0000 150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28,5</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28,5</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28,5</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69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2 02 35462 05 9331 150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38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2 02 35462 05 9605 150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26,2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33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2 02 35573 05 0000 150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19 253,8</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7 965,3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7 965,3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86500">
        <w:trPr>
          <w:trHeight w:val="420"/>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Иные межбюджетные трансферты</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2 02 40000 05 0000 150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19 200,4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11 787,1</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11 760,1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99,8</w:t>
            </w:r>
          </w:p>
        </w:tc>
      </w:tr>
      <w:tr w:rsidR="003C1E72" w:rsidRPr="003C1E72" w:rsidTr="00386500">
        <w:trPr>
          <w:trHeight w:val="189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b/>
                <w:bCs/>
                <w:sz w:val="24"/>
                <w:szCs w:val="24"/>
              </w:rPr>
            </w:pPr>
            <w:r w:rsidRPr="003C1E72">
              <w:rPr>
                <w:b/>
                <w:bCs/>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w:t>
            </w:r>
            <w:r w:rsidRPr="003C1E72">
              <w:rPr>
                <w:b/>
                <w:bCs/>
                <w:sz w:val="24"/>
                <w:szCs w:val="24"/>
              </w:rPr>
              <w:lastRenderedPageBreak/>
              <w:t>соглашениями</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lastRenderedPageBreak/>
              <w:t>992</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2 02 40014 05 0000 150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8 598,1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4 726,3</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4 699,3</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99,4</w:t>
            </w:r>
          </w:p>
        </w:tc>
      </w:tr>
      <w:tr w:rsidR="003C1E72" w:rsidRPr="003C1E72" w:rsidTr="00386500">
        <w:trPr>
          <w:trHeight w:val="1260"/>
        </w:trPr>
        <w:tc>
          <w:tcPr>
            <w:tcW w:w="5320" w:type="dxa"/>
            <w:tcBorders>
              <w:top w:val="single" w:sz="4" w:space="0" w:color="auto"/>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2 02 40014 05 9410 150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13,3</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3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2 02 40014 05 9430 150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130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659"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2 02 40014 05 9460 150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7 458,1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3 729,1</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3 702,1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99,3</w:t>
            </w:r>
          </w:p>
        </w:tc>
      </w:tr>
      <w:tr w:rsidR="003C1E72" w:rsidRPr="003C1E72" w:rsidTr="003C1E72">
        <w:trPr>
          <w:trHeight w:val="157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2 02 40014 05 9470 150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244,6</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122,3</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122,3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2835"/>
        </w:trPr>
        <w:tc>
          <w:tcPr>
            <w:tcW w:w="5320" w:type="dxa"/>
            <w:tcBorders>
              <w:top w:val="nil"/>
              <w:left w:val="single" w:sz="4" w:space="0" w:color="auto"/>
              <w:bottom w:val="single" w:sz="4" w:space="0" w:color="auto"/>
              <w:right w:val="single" w:sz="4" w:space="0" w:color="auto"/>
            </w:tcBorders>
            <w:shd w:val="clear" w:color="auto" w:fill="auto"/>
            <w:hideMark/>
          </w:tcPr>
          <w:p w:rsidR="003C1E72" w:rsidRPr="003C1E72" w:rsidRDefault="003C1E72" w:rsidP="003C1E72">
            <w:pPr>
              <w:widowControl/>
              <w:rPr>
                <w:sz w:val="24"/>
                <w:szCs w:val="24"/>
              </w:rPr>
            </w:pPr>
            <w:r w:rsidRPr="003C1E72">
              <w:rPr>
                <w:sz w:val="24"/>
                <w:szCs w:val="24"/>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3C1E72">
              <w:rPr>
                <w:sz w:val="24"/>
                <w:szCs w:val="24"/>
              </w:rPr>
              <w:t>электро</w:t>
            </w:r>
            <w:proofErr w:type="spellEnd"/>
            <w:r w:rsidRPr="003C1E72">
              <w:rPr>
                <w:sz w:val="24"/>
                <w:szCs w:val="24"/>
              </w:rPr>
              <w:t xml:space="preserve">, тепло, </w:t>
            </w:r>
            <w:proofErr w:type="spellStart"/>
            <w:r w:rsidRPr="003C1E72">
              <w:rPr>
                <w:sz w:val="24"/>
                <w:szCs w:val="24"/>
              </w:rPr>
              <w:t>гпзо</w:t>
            </w:r>
            <w:proofErr w:type="spellEnd"/>
            <w:r w:rsidRPr="003C1E72">
              <w:rPr>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3C1E72">
              <w:rPr>
                <w:sz w:val="24"/>
                <w:szCs w:val="24"/>
              </w:rPr>
              <w:t>."</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2 02 40014 05 9480 150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874,9</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874,9</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874,9</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100,0</w:t>
            </w:r>
          </w:p>
        </w:tc>
      </w:tr>
      <w:tr w:rsidR="003C1E72" w:rsidRPr="003C1E72" w:rsidTr="003C1E72">
        <w:trPr>
          <w:trHeight w:val="198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2 02 45303 05 0000 150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10 468,1</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6 926,6</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6 926,6</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94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Прочие межбюджетные трансферты, передаваемые бюджетам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2 02 49999 05 0000 150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134,2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134,2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134,2</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98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 xml:space="preserve">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3C1E72">
              <w:rPr>
                <w:sz w:val="24"/>
                <w:szCs w:val="24"/>
              </w:rPr>
              <w:t>софинансирование</w:t>
            </w:r>
            <w:proofErr w:type="spellEnd"/>
            <w:r w:rsidRPr="003C1E72">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2 02 49999 05 9486 150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10,7</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10,7</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10,7</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169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sz w:val="24"/>
                <w:szCs w:val="24"/>
              </w:rPr>
            </w:pPr>
            <w:r w:rsidRPr="003C1E72">
              <w:rPr>
                <w:sz w:val="24"/>
                <w:szCs w:val="24"/>
              </w:rPr>
              <w:t>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rPr>
            </w:pPr>
            <w:r w:rsidRPr="003C1E72">
              <w:rPr>
                <w:rFonts w:ascii="Arial" w:hAnsi="Arial" w:cs="Arial"/>
              </w:rPr>
              <w:t xml:space="preserve"> 2 02 49999 05 9718 150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123,5</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123,5</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123,5</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100,0</w:t>
            </w:r>
          </w:p>
        </w:tc>
      </w:tr>
      <w:tr w:rsidR="003C1E72" w:rsidRPr="003C1E72" w:rsidTr="003C1E72">
        <w:trPr>
          <w:trHeight w:val="975"/>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3C1E72" w:rsidRPr="003C1E72" w:rsidRDefault="003C1E72" w:rsidP="003C1E72">
            <w:pPr>
              <w:widowControl/>
              <w:rPr>
                <w:b/>
                <w:bCs/>
                <w:sz w:val="24"/>
                <w:szCs w:val="24"/>
              </w:rPr>
            </w:pPr>
            <w:r w:rsidRPr="003C1E72">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2 19 60010 05 0000 150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-0,4</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-0,4</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-0,4</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Итого  безвозмездных поступлений</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xml:space="preserve"> 2 00 00000 00 0000 000</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626 169,2</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295 703,2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295 349,1</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99,9</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 </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rPr>
            </w:pPr>
            <w:r w:rsidRPr="003C1E72">
              <w:rPr>
                <w:rFonts w:ascii="Arial" w:hAnsi="Arial" w:cs="Arial"/>
              </w:rPr>
              <w:t>-</w:t>
            </w:r>
          </w:p>
        </w:tc>
      </w:tr>
      <w:tr w:rsidR="003C1E72" w:rsidRPr="003C1E72" w:rsidTr="003C1E72">
        <w:trPr>
          <w:trHeight w:val="31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3C1E72" w:rsidRPr="003C1E72" w:rsidRDefault="003C1E72" w:rsidP="003C1E72">
            <w:pPr>
              <w:widowControl/>
              <w:rPr>
                <w:b/>
                <w:bCs/>
                <w:sz w:val="24"/>
                <w:szCs w:val="24"/>
              </w:rPr>
            </w:pPr>
            <w:r w:rsidRPr="003C1E72">
              <w:rPr>
                <w:b/>
                <w:bCs/>
                <w:sz w:val="24"/>
                <w:szCs w:val="24"/>
              </w:rPr>
              <w:t xml:space="preserve"> Итого доходов </w:t>
            </w:r>
          </w:p>
        </w:tc>
        <w:tc>
          <w:tcPr>
            <w:tcW w:w="16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726 344,3</w:t>
            </w:r>
          </w:p>
        </w:tc>
        <w:tc>
          <w:tcPr>
            <w:tcW w:w="1315"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351 828,2</w:t>
            </w:r>
          </w:p>
        </w:tc>
        <w:tc>
          <w:tcPr>
            <w:tcW w:w="133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355 426,3</w:t>
            </w:r>
          </w:p>
        </w:tc>
        <w:tc>
          <w:tcPr>
            <w:tcW w:w="1207" w:type="dxa"/>
            <w:tcBorders>
              <w:top w:val="nil"/>
              <w:left w:val="nil"/>
              <w:bottom w:val="single" w:sz="4" w:space="0" w:color="auto"/>
              <w:right w:val="single" w:sz="4" w:space="0" w:color="auto"/>
            </w:tcBorders>
            <w:shd w:val="clear" w:color="auto" w:fill="auto"/>
            <w:noWrap/>
            <w:vAlign w:val="center"/>
            <w:hideMark/>
          </w:tcPr>
          <w:p w:rsidR="003C1E72" w:rsidRPr="003C1E72" w:rsidRDefault="003C1E72" w:rsidP="003C1E72">
            <w:pPr>
              <w:widowControl/>
              <w:jc w:val="center"/>
              <w:rPr>
                <w:rFonts w:ascii="Arial" w:hAnsi="Arial" w:cs="Arial"/>
                <w:b/>
                <w:bCs/>
              </w:rPr>
            </w:pPr>
            <w:r w:rsidRPr="003C1E72">
              <w:rPr>
                <w:rFonts w:ascii="Arial" w:hAnsi="Arial" w:cs="Arial"/>
                <w:b/>
                <w:bCs/>
              </w:rPr>
              <w:t>101,0</w:t>
            </w:r>
          </w:p>
        </w:tc>
      </w:tr>
    </w:tbl>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p w:rsidR="00A72F62" w:rsidRDefault="00A72F62">
      <w:pPr>
        <w:widowControl/>
      </w:pPr>
    </w:p>
    <w:tbl>
      <w:tblPr>
        <w:tblW w:w="0" w:type="auto"/>
        <w:tblInd w:w="87" w:type="dxa"/>
        <w:tblLook w:val="04A0"/>
      </w:tblPr>
      <w:tblGrid>
        <w:gridCol w:w="3540"/>
        <w:gridCol w:w="1887"/>
        <w:gridCol w:w="1121"/>
        <w:gridCol w:w="1151"/>
        <w:gridCol w:w="1301"/>
        <w:gridCol w:w="910"/>
      </w:tblGrid>
      <w:tr w:rsidR="00831DFF" w:rsidRPr="00831DFF" w:rsidTr="00831DFF">
        <w:trPr>
          <w:trHeight w:val="285"/>
        </w:trPr>
        <w:tc>
          <w:tcPr>
            <w:tcW w:w="9910" w:type="dxa"/>
            <w:gridSpan w:val="6"/>
            <w:tcBorders>
              <w:top w:val="nil"/>
              <w:left w:val="nil"/>
              <w:bottom w:val="nil"/>
              <w:right w:val="nil"/>
            </w:tcBorders>
            <w:shd w:val="clear" w:color="auto" w:fill="auto"/>
            <w:hideMark/>
          </w:tcPr>
          <w:p w:rsidR="00831DFF" w:rsidRPr="00831DFF" w:rsidRDefault="00831DFF" w:rsidP="00831DFF">
            <w:pPr>
              <w:widowControl/>
              <w:jc w:val="right"/>
              <w:rPr>
                <w:rFonts w:ascii="Arial CYR" w:hAnsi="Arial CYR" w:cs="Arial CYR"/>
                <w:sz w:val="22"/>
                <w:szCs w:val="22"/>
              </w:rPr>
            </w:pPr>
            <w:bookmarkStart w:id="1" w:name="RANGE!A1:G27"/>
            <w:r w:rsidRPr="00831DFF">
              <w:rPr>
                <w:rFonts w:ascii="Arial CYR" w:hAnsi="Arial CYR" w:cs="Arial CYR"/>
                <w:sz w:val="22"/>
                <w:szCs w:val="22"/>
              </w:rPr>
              <w:t>Приложение № 2</w:t>
            </w:r>
            <w:bookmarkEnd w:id="1"/>
          </w:p>
        </w:tc>
      </w:tr>
      <w:tr w:rsidR="00831DFF" w:rsidRPr="00831DFF" w:rsidTr="00831DFF">
        <w:trPr>
          <w:trHeight w:val="285"/>
        </w:trPr>
        <w:tc>
          <w:tcPr>
            <w:tcW w:w="9910" w:type="dxa"/>
            <w:gridSpan w:val="6"/>
            <w:tcBorders>
              <w:top w:val="nil"/>
              <w:left w:val="nil"/>
              <w:bottom w:val="nil"/>
              <w:right w:val="nil"/>
            </w:tcBorders>
            <w:shd w:val="clear" w:color="auto" w:fill="auto"/>
            <w:hideMark/>
          </w:tcPr>
          <w:p w:rsidR="00831DFF" w:rsidRPr="00831DFF" w:rsidRDefault="00831DFF" w:rsidP="00831DFF">
            <w:pPr>
              <w:widowControl/>
              <w:jc w:val="right"/>
              <w:rPr>
                <w:rFonts w:ascii="Arial CYR" w:hAnsi="Arial CYR" w:cs="Arial CYR"/>
                <w:sz w:val="22"/>
                <w:szCs w:val="22"/>
              </w:rPr>
            </w:pPr>
            <w:r w:rsidRPr="00831DFF">
              <w:rPr>
                <w:rFonts w:ascii="Arial CYR" w:hAnsi="Arial CYR" w:cs="Arial CYR"/>
                <w:sz w:val="22"/>
                <w:szCs w:val="22"/>
              </w:rPr>
              <w:t xml:space="preserve">УТВЕРЖДЕНО  </w:t>
            </w:r>
          </w:p>
        </w:tc>
      </w:tr>
      <w:tr w:rsidR="00831DFF" w:rsidRPr="00831DFF" w:rsidTr="00831DFF">
        <w:trPr>
          <w:trHeight w:val="285"/>
        </w:trPr>
        <w:tc>
          <w:tcPr>
            <w:tcW w:w="9910" w:type="dxa"/>
            <w:gridSpan w:val="6"/>
            <w:tcBorders>
              <w:top w:val="nil"/>
              <w:left w:val="nil"/>
              <w:bottom w:val="nil"/>
              <w:right w:val="nil"/>
            </w:tcBorders>
            <w:shd w:val="clear" w:color="auto" w:fill="auto"/>
            <w:hideMark/>
          </w:tcPr>
          <w:p w:rsidR="00831DFF" w:rsidRPr="00831DFF" w:rsidRDefault="00831DFF" w:rsidP="00831DFF">
            <w:pPr>
              <w:widowControl/>
              <w:jc w:val="right"/>
              <w:rPr>
                <w:rFonts w:ascii="Arial CYR" w:hAnsi="Arial CYR" w:cs="Arial CYR"/>
                <w:sz w:val="22"/>
                <w:szCs w:val="22"/>
              </w:rPr>
            </w:pPr>
            <w:r w:rsidRPr="00831DFF">
              <w:rPr>
                <w:rFonts w:ascii="Arial CYR" w:hAnsi="Arial CYR" w:cs="Arial CYR"/>
                <w:sz w:val="22"/>
                <w:szCs w:val="22"/>
              </w:rPr>
              <w:t>постановлением администрации</w:t>
            </w:r>
          </w:p>
        </w:tc>
      </w:tr>
      <w:tr w:rsidR="00831DFF" w:rsidRPr="00831DFF" w:rsidTr="00831DFF">
        <w:trPr>
          <w:trHeight w:val="285"/>
        </w:trPr>
        <w:tc>
          <w:tcPr>
            <w:tcW w:w="9910" w:type="dxa"/>
            <w:gridSpan w:val="6"/>
            <w:tcBorders>
              <w:top w:val="nil"/>
              <w:left w:val="nil"/>
              <w:bottom w:val="nil"/>
              <w:right w:val="nil"/>
            </w:tcBorders>
            <w:shd w:val="clear" w:color="auto" w:fill="auto"/>
            <w:hideMark/>
          </w:tcPr>
          <w:p w:rsidR="00831DFF" w:rsidRPr="00831DFF" w:rsidRDefault="00831DFF" w:rsidP="00831DFF">
            <w:pPr>
              <w:widowControl/>
              <w:jc w:val="right"/>
              <w:rPr>
                <w:rFonts w:ascii="Arial CYR" w:hAnsi="Arial CYR" w:cs="Arial CYR"/>
                <w:sz w:val="22"/>
                <w:szCs w:val="22"/>
              </w:rPr>
            </w:pPr>
            <w:r w:rsidRPr="00831DFF">
              <w:rPr>
                <w:rFonts w:ascii="Arial CYR" w:hAnsi="Arial CYR" w:cs="Arial CYR"/>
                <w:sz w:val="22"/>
                <w:szCs w:val="22"/>
              </w:rPr>
              <w:t>Мокшанского района</w:t>
            </w:r>
          </w:p>
        </w:tc>
      </w:tr>
      <w:tr w:rsidR="00831DFF" w:rsidRPr="00831DFF" w:rsidTr="00831DFF">
        <w:trPr>
          <w:trHeight w:val="330"/>
        </w:trPr>
        <w:tc>
          <w:tcPr>
            <w:tcW w:w="9910" w:type="dxa"/>
            <w:gridSpan w:val="6"/>
            <w:tcBorders>
              <w:top w:val="nil"/>
              <w:left w:val="nil"/>
              <w:bottom w:val="nil"/>
              <w:right w:val="nil"/>
            </w:tcBorders>
            <w:shd w:val="clear" w:color="auto" w:fill="auto"/>
            <w:hideMark/>
          </w:tcPr>
          <w:p w:rsidR="00831DFF" w:rsidRPr="00831DFF" w:rsidRDefault="00E20AD8" w:rsidP="00831DFF">
            <w:pPr>
              <w:widowControl/>
              <w:jc w:val="right"/>
              <w:rPr>
                <w:rFonts w:ascii="Arial CYR" w:hAnsi="Arial CYR" w:cs="Arial CYR"/>
                <w:sz w:val="22"/>
                <w:szCs w:val="22"/>
              </w:rPr>
            </w:pPr>
            <w:r>
              <w:rPr>
                <w:rFonts w:ascii="Arial" w:hAnsi="Arial" w:cs="Arial"/>
              </w:rPr>
              <w:t xml:space="preserve">от 14.07.2022 </w:t>
            </w:r>
            <w:r w:rsidRPr="003C1E72">
              <w:rPr>
                <w:rFonts w:ascii="Arial" w:hAnsi="Arial" w:cs="Arial"/>
              </w:rPr>
              <w:t xml:space="preserve">№ </w:t>
            </w:r>
            <w:r>
              <w:rPr>
                <w:rFonts w:ascii="Arial" w:hAnsi="Arial" w:cs="Arial"/>
              </w:rPr>
              <w:t>642</w:t>
            </w:r>
            <w:r w:rsidRPr="003C1E72">
              <w:rPr>
                <w:rFonts w:ascii="Arial" w:hAnsi="Arial" w:cs="Arial"/>
              </w:rPr>
              <w:t xml:space="preserve"> </w:t>
            </w:r>
            <w:r w:rsidR="00831DFF" w:rsidRPr="00831DFF">
              <w:rPr>
                <w:rFonts w:ascii="Arial CYR" w:hAnsi="Arial CYR" w:cs="Arial CYR"/>
                <w:sz w:val="22"/>
                <w:szCs w:val="22"/>
              </w:rPr>
              <w:t xml:space="preserve">  </w:t>
            </w:r>
          </w:p>
        </w:tc>
      </w:tr>
      <w:tr w:rsidR="00831DFF" w:rsidRPr="00831DFF" w:rsidTr="00831DFF">
        <w:trPr>
          <w:trHeight w:val="345"/>
        </w:trPr>
        <w:tc>
          <w:tcPr>
            <w:tcW w:w="9910" w:type="dxa"/>
            <w:gridSpan w:val="6"/>
            <w:tcBorders>
              <w:top w:val="nil"/>
              <w:left w:val="nil"/>
              <w:bottom w:val="nil"/>
              <w:right w:val="single" w:sz="4" w:space="0" w:color="000000"/>
            </w:tcBorders>
            <w:shd w:val="clear" w:color="auto" w:fill="auto"/>
            <w:vAlign w:val="bottom"/>
            <w:hideMark/>
          </w:tcPr>
          <w:p w:rsidR="00831DFF" w:rsidRPr="00831DFF" w:rsidRDefault="00831DFF" w:rsidP="00831DFF">
            <w:pPr>
              <w:widowControl/>
              <w:jc w:val="center"/>
              <w:rPr>
                <w:rFonts w:ascii="Arial CYR" w:hAnsi="Arial CYR" w:cs="Arial CYR"/>
                <w:b/>
                <w:bCs/>
              </w:rPr>
            </w:pPr>
            <w:r w:rsidRPr="00831DFF">
              <w:rPr>
                <w:rFonts w:ascii="Arial CYR" w:hAnsi="Arial CYR" w:cs="Arial CYR"/>
                <w:b/>
                <w:bCs/>
              </w:rPr>
              <w:t xml:space="preserve">Отчет </w:t>
            </w:r>
          </w:p>
        </w:tc>
      </w:tr>
      <w:tr w:rsidR="00831DFF" w:rsidRPr="00831DFF" w:rsidTr="00831DFF">
        <w:trPr>
          <w:trHeight w:val="660"/>
        </w:trPr>
        <w:tc>
          <w:tcPr>
            <w:tcW w:w="9910" w:type="dxa"/>
            <w:gridSpan w:val="6"/>
            <w:tcBorders>
              <w:top w:val="nil"/>
              <w:left w:val="nil"/>
              <w:bottom w:val="nil"/>
              <w:right w:val="single" w:sz="4" w:space="0" w:color="000000"/>
            </w:tcBorders>
            <w:shd w:val="clear" w:color="auto" w:fill="auto"/>
            <w:vAlign w:val="bottom"/>
            <w:hideMark/>
          </w:tcPr>
          <w:p w:rsidR="00831DFF" w:rsidRPr="00831DFF" w:rsidRDefault="00831DFF" w:rsidP="00831DFF">
            <w:pPr>
              <w:widowControl/>
              <w:jc w:val="center"/>
              <w:rPr>
                <w:rFonts w:ascii="Arial CYR" w:hAnsi="Arial CYR" w:cs="Arial CYR"/>
                <w:b/>
                <w:bCs/>
              </w:rPr>
            </w:pPr>
            <w:r w:rsidRPr="00831DFF">
              <w:rPr>
                <w:rFonts w:ascii="Arial CYR" w:hAnsi="Arial CYR" w:cs="Arial CYR"/>
                <w:b/>
                <w:bCs/>
              </w:rPr>
              <w:t xml:space="preserve"> об исполнении источников финансирования дефицита бюджета Мокшанского района по кодам </w:t>
            </w:r>
            <w:proofErr w:type="gramStart"/>
            <w:r w:rsidRPr="00831DFF">
              <w:rPr>
                <w:rFonts w:ascii="Arial CYR" w:hAnsi="Arial CYR" w:cs="Arial CYR"/>
                <w:b/>
                <w:bCs/>
              </w:rPr>
              <w:t>классификации источников финансирования дефицитов бюджетов</w:t>
            </w:r>
            <w:proofErr w:type="gramEnd"/>
            <w:r w:rsidRPr="00831DFF">
              <w:rPr>
                <w:rFonts w:ascii="Arial CYR" w:hAnsi="Arial CYR" w:cs="Arial CYR"/>
                <w:b/>
                <w:bCs/>
              </w:rPr>
              <w:t xml:space="preserve"> </w:t>
            </w:r>
          </w:p>
        </w:tc>
      </w:tr>
      <w:tr w:rsidR="00831DFF" w:rsidRPr="00831DFF" w:rsidTr="00831DFF">
        <w:trPr>
          <w:trHeight w:val="375"/>
        </w:trPr>
        <w:tc>
          <w:tcPr>
            <w:tcW w:w="3540"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b/>
                <w:bCs/>
                <w:sz w:val="22"/>
                <w:szCs w:val="22"/>
              </w:rPr>
            </w:pPr>
          </w:p>
        </w:tc>
        <w:tc>
          <w:tcPr>
            <w:tcW w:w="1887"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rPr>
            </w:pPr>
          </w:p>
        </w:tc>
        <w:tc>
          <w:tcPr>
            <w:tcW w:w="1121"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rPr>
            </w:pPr>
          </w:p>
        </w:tc>
        <w:tc>
          <w:tcPr>
            <w:tcW w:w="1151"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rPr>
            </w:pPr>
          </w:p>
        </w:tc>
        <w:tc>
          <w:tcPr>
            <w:tcW w:w="1301"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831DFF" w:rsidRPr="00831DFF" w:rsidRDefault="00831DFF" w:rsidP="00831DFF">
            <w:pPr>
              <w:widowControl/>
              <w:rPr>
                <w:rFonts w:ascii="Arial CYR" w:hAnsi="Arial CYR" w:cs="Arial CYR"/>
              </w:rPr>
            </w:pPr>
          </w:p>
        </w:tc>
      </w:tr>
      <w:tr w:rsidR="00831DFF" w:rsidRPr="00831DFF" w:rsidTr="00831DFF">
        <w:trPr>
          <w:trHeight w:val="945"/>
        </w:trPr>
        <w:tc>
          <w:tcPr>
            <w:tcW w:w="3540" w:type="dxa"/>
            <w:tcBorders>
              <w:top w:val="single" w:sz="4" w:space="0" w:color="auto"/>
              <w:left w:val="single" w:sz="4" w:space="0" w:color="auto"/>
              <w:bottom w:val="single" w:sz="4" w:space="0" w:color="auto"/>
              <w:right w:val="single" w:sz="4" w:space="0" w:color="auto"/>
            </w:tcBorders>
            <w:shd w:val="clear" w:color="auto" w:fill="auto"/>
            <w:hideMark/>
          </w:tcPr>
          <w:p w:rsidR="00831DFF" w:rsidRPr="00831DFF" w:rsidRDefault="00831DFF" w:rsidP="00831DFF">
            <w:pPr>
              <w:widowControl/>
              <w:jc w:val="center"/>
              <w:rPr>
                <w:rFonts w:ascii="Arial CYR" w:hAnsi="Arial CYR" w:cs="Arial CYR"/>
                <w:sz w:val="16"/>
                <w:szCs w:val="16"/>
              </w:rPr>
            </w:pPr>
            <w:r w:rsidRPr="00831DFF">
              <w:rPr>
                <w:rFonts w:ascii="Arial CYR" w:hAnsi="Arial CYR" w:cs="Arial CYR"/>
                <w:sz w:val="16"/>
                <w:szCs w:val="16"/>
              </w:rPr>
              <w:t>Наименование показателя</w:t>
            </w:r>
          </w:p>
        </w:tc>
        <w:tc>
          <w:tcPr>
            <w:tcW w:w="1887" w:type="dxa"/>
            <w:tcBorders>
              <w:top w:val="single" w:sz="4" w:space="0" w:color="auto"/>
              <w:left w:val="nil"/>
              <w:bottom w:val="single" w:sz="4" w:space="0" w:color="auto"/>
              <w:right w:val="single" w:sz="4" w:space="0" w:color="auto"/>
            </w:tcBorders>
            <w:shd w:val="clear" w:color="auto" w:fill="auto"/>
            <w:hideMark/>
          </w:tcPr>
          <w:p w:rsidR="00831DFF" w:rsidRPr="00831DFF" w:rsidRDefault="00831DFF" w:rsidP="00831DFF">
            <w:pPr>
              <w:widowControl/>
              <w:jc w:val="center"/>
              <w:rPr>
                <w:rFonts w:ascii="Arial CYR" w:hAnsi="Arial CYR" w:cs="Arial CYR"/>
                <w:sz w:val="16"/>
                <w:szCs w:val="16"/>
              </w:rPr>
            </w:pPr>
            <w:r w:rsidRPr="00831DFF">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rsidR="00831DFF" w:rsidRPr="00831DFF" w:rsidRDefault="00831DFF" w:rsidP="00831DFF">
            <w:pPr>
              <w:widowControl/>
              <w:jc w:val="center"/>
              <w:rPr>
                <w:rFonts w:ascii="Arial" w:hAnsi="Arial" w:cs="Arial"/>
                <w:sz w:val="16"/>
                <w:szCs w:val="16"/>
              </w:rPr>
            </w:pPr>
            <w:r w:rsidRPr="00831DFF">
              <w:rPr>
                <w:rFonts w:ascii="Arial" w:hAnsi="Arial" w:cs="Arial"/>
                <w:sz w:val="16"/>
                <w:szCs w:val="16"/>
              </w:rPr>
              <w:t>Утверждено на 2022 год, тыс</w:t>
            </w:r>
            <w:proofErr w:type="gramStart"/>
            <w:r w:rsidRPr="00831DFF">
              <w:rPr>
                <w:rFonts w:ascii="Arial" w:hAnsi="Arial" w:cs="Arial"/>
                <w:sz w:val="16"/>
                <w:szCs w:val="16"/>
              </w:rPr>
              <w:t>.р</w:t>
            </w:r>
            <w:proofErr w:type="gramEnd"/>
            <w:r w:rsidRPr="00831DFF">
              <w:rPr>
                <w:rFonts w:ascii="Arial" w:hAnsi="Arial" w:cs="Arial"/>
                <w:sz w:val="16"/>
                <w:szCs w:val="16"/>
              </w:rPr>
              <w:t>уб.</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831DFF" w:rsidRPr="00831DFF" w:rsidRDefault="00831DFF" w:rsidP="00831DFF">
            <w:pPr>
              <w:widowControl/>
              <w:jc w:val="center"/>
              <w:rPr>
                <w:rFonts w:ascii="Arial" w:hAnsi="Arial" w:cs="Arial"/>
                <w:sz w:val="16"/>
                <w:szCs w:val="16"/>
              </w:rPr>
            </w:pPr>
            <w:r w:rsidRPr="00831DFF">
              <w:rPr>
                <w:rFonts w:ascii="Arial" w:hAnsi="Arial" w:cs="Arial"/>
                <w:sz w:val="16"/>
                <w:szCs w:val="16"/>
              </w:rPr>
              <w:t>План на 1-е полугодие 2022 года, тыс</w:t>
            </w:r>
            <w:proofErr w:type="gramStart"/>
            <w:r w:rsidRPr="00831DFF">
              <w:rPr>
                <w:rFonts w:ascii="Arial" w:hAnsi="Arial" w:cs="Arial"/>
                <w:sz w:val="16"/>
                <w:szCs w:val="16"/>
              </w:rPr>
              <w:t>.р</w:t>
            </w:r>
            <w:proofErr w:type="gramEnd"/>
            <w:r w:rsidRPr="00831DFF">
              <w:rPr>
                <w:rFonts w:ascii="Arial" w:hAnsi="Arial" w:cs="Arial"/>
                <w:sz w:val="16"/>
                <w:szCs w:val="16"/>
              </w:rPr>
              <w:t>уб.</w:t>
            </w:r>
          </w:p>
        </w:tc>
        <w:tc>
          <w:tcPr>
            <w:tcW w:w="1301" w:type="dxa"/>
            <w:tcBorders>
              <w:top w:val="single" w:sz="4" w:space="0" w:color="auto"/>
              <w:left w:val="nil"/>
              <w:bottom w:val="single" w:sz="4" w:space="0" w:color="auto"/>
              <w:right w:val="single" w:sz="4" w:space="0" w:color="auto"/>
            </w:tcBorders>
            <w:shd w:val="clear" w:color="000000" w:fill="FFFFFF"/>
            <w:vAlign w:val="center"/>
            <w:hideMark/>
          </w:tcPr>
          <w:p w:rsidR="00831DFF" w:rsidRPr="00831DFF" w:rsidRDefault="00831DFF" w:rsidP="00831DFF">
            <w:pPr>
              <w:widowControl/>
              <w:jc w:val="center"/>
              <w:rPr>
                <w:rFonts w:ascii="Arial" w:hAnsi="Arial" w:cs="Arial"/>
                <w:sz w:val="16"/>
                <w:szCs w:val="16"/>
              </w:rPr>
            </w:pPr>
            <w:r w:rsidRPr="00831DFF">
              <w:rPr>
                <w:rFonts w:ascii="Arial" w:hAnsi="Arial" w:cs="Arial"/>
                <w:sz w:val="16"/>
                <w:szCs w:val="16"/>
              </w:rPr>
              <w:t>Исполнение за 1-е полугодие 2022 года, тыс</w:t>
            </w:r>
            <w:proofErr w:type="gramStart"/>
            <w:r w:rsidRPr="00831DFF">
              <w:rPr>
                <w:rFonts w:ascii="Arial" w:hAnsi="Arial" w:cs="Arial"/>
                <w:sz w:val="16"/>
                <w:szCs w:val="16"/>
              </w:rPr>
              <w:t>.р</w:t>
            </w:r>
            <w:proofErr w:type="gramEnd"/>
            <w:r w:rsidRPr="00831DFF">
              <w:rPr>
                <w:rFonts w:ascii="Arial" w:hAnsi="Arial" w:cs="Arial"/>
                <w:sz w:val="16"/>
                <w:szCs w:val="16"/>
              </w:rPr>
              <w:t>уб.</w:t>
            </w:r>
          </w:p>
        </w:tc>
        <w:tc>
          <w:tcPr>
            <w:tcW w:w="910" w:type="dxa"/>
            <w:tcBorders>
              <w:top w:val="single" w:sz="4" w:space="0" w:color="auto"/>
              <w:left w:val="nil"/>
              <w:bottom w:val="single" w:sz="4" w:space="0" w:color="auto"/>
              <w:right w:val="single" w:sz="4" w:space="0" w:color="auto"/>
            </w:tcBorders>
            <w:shd w:val="clear" w:color="000000" w:fill="FFFFFF"/>
            <w:vAlign w:val="center"/>
            <w:hideMark/>
          </w:tcPr>
          <w:p w:rsidR="00831DFF" w:rsidRPr="00831DFF" w:rsidRDefault="00831DFF" w:rsidP="00831DFF">
            <w:pPr>
              <w:widowControl/>
              <w:jc w:val="center"/>
              <w:rPr>
                <w:rFonts w:ascii="Arial" w:hAnsi="Arial" w:cs="Arial"/>
                <w:sz w:val="16"/>
                <w:szCs w:val="16"/>
              </w:rPr>
            </w:pPr>
            <w:r w:rsidRPr="00831DFF">
              <w:rPr>
                <w:rFonts w:ascii="Arial" w:hAnsi="Arial" w:cs="Arial"/>
                <w:sz w:val="16"/>
                <w:szCs w:val="16"/>
              </w:rPr>
              <w:t xml:space="preserve">% </w:t>
            </w:r>
            <w:proofErr w:type="spellStart"/>
            <w:proofErr w:type="gramStart"/>
            <w:r w:rsidRPr="00831DFF">
              <w:rPr>
                <w:rFonts w:ascii="Arial" w:hAnsi="Arial" w:cs="Arial"/>
                <w:sz w:val="16"/>
                <w:szCs w:val="16"/>
              </w:rPr>
              <w:t>испол-нения</w:t>
            </w:r>
            <w:proofErr w:type="spellEnd"/>
            <w:proofErr w:type="gramEnd"/>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rPr>
                <w:rFonts w:ascii="Arial CYR" w:hAnsi="Arial CYR" w:cs="Arial CYR"/>
                <w:sz w:val="16"/>
                <w:szCs w:val="16"/>
              </w:rPr>
            </w:pPr>
            <w:r w:rsidRPr="00831DFF">
              <w:rPr>
                <w:rFonts w:ascii="Arial CYR" w:hAnsi="Arial CYR" w:cs="Arial CYR"/>
                <w:sz w:val="16"/>
                <w:szCs w:val="16"/>
              </w:rPr>
              <w:t>Источники финансирования дефицита бюджета - всего</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proofErr w:type="spellStart"/>
            <w:r w:rsidRPr="00831DFF">
              <w:rPr>
                <w:rFonts w:ascii="Arial CYR" w:hAnsi="Arial CYR" w:cs="Arial CYR"/>
                <w:sz w:val="18"/>
                <w:szCs w:val="18"/>
              </w:rPr>
              <w:t>х</w:t>
            </w:r>
            <w:proofErr w:type="spellEnd"/>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5 937,1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6 910,8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2 406,0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34,8   </w:t>
            </w:r>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в том числе:</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910"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источники внутреннего финансирования</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-6 400,0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100,0   </w:t>
            </w:r>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из них:</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c>
          <w:tcPr>
            <w:tcW w:w="910"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Кредиты кредитных организаций в валюте Российской Федерации</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-6 400,0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100,0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Привлечение кредитов от кредитных организаций в валюте Российской Федерации</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0000 700</w:t>
            </w:r>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5 600,0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 </w:t>
            </w:r>
          </w:p>
        </w:tc>
      </w:tr>
      <w:tr w:rsidR="00831DFF" w:rsidRPr="00831DFF" w:rsidTr="00831DFF">
        <w:trPr>
          <w:trHeight w:val="67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901 01 02 00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05 0000 710</w:t>
            </w:r>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5 600,0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0000 800</w:t>
            </w:r>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-12 000,0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100,0   </w:t>
            </w:r>
          </w:p>
        </w:tc>
      </w:tr>
      <w:tr w:rsidR="00831DFF" w:rsidRPr="00831DFF" w:rsidTr="00831DFF">
        <w:trPr>
          <w:trHeight w:val="67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901 01 02 00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05 0000 810</w:t>
            </w:r>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-12 000,0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-7 820,0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100,0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Изменение остатков средств на счетах по учету средств бюджетов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000 01 05 00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0000 000</w:t>
            </w:r>
          </w:p>
        </w:tc>
        <w:tc>
          <w:tcPr>
            <w:tcW w:w="112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12 337,1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14 730,8   </w:t>
            </w:r>
          </w:p>
        </w:tc>
        <w:tc>
          <w:tcPr>
            <w:tcW w:w="130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10 226,0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69,4   </w:t>
            </w:r>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Увеличение прочих остатков средств бюджетов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000 01 05 02 00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0000 500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-731 944,3   </w:t>
            </w:r>
          </w:p>
        </w:tc>
        <w:tc>
          <w:tcPr>
            <w:tcW w:w="1151"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-351 828,2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-355 426,3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101,0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Увеличение прочих остатков денежных средств бюджетов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-731 944,3   </w:t>
            </w:r>
          </w:p>
        </w:tc>
        <w:tc>
          <w:tcPr>
            <w:tcW w:w="115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-351 828,2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-355 426,3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101,0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992 01 05 02 01 05 0000 510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-731 944,3   </w:t>
            </w:r>
          </w:p>
        </w:tc>
        <w:tc>
          <w:tcPr>
            <w:tcW w:w="115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-351 828,2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-355 426,3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101,0   </w:t>
            </w:r>
          </w:p>
        </w:tc>
      </w:tr>
      <w:tr w:rsidR="00831DFF" w:rsidRPr="00831DFF" w:rsidTr="00831DFF">
        <w:trPr>
          <w:trHeight w:val="25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Уменьшение прочих остатков средств бюджетов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 xml:space="preserve">000 01 05 02 00 </w:t>
            </w:r>
            <w:proofErr w:type="spellStart"/>
            <w:r w:rsidRPr="00831DFF">
              <w:rPr>
                <w:rFonts w:ascii="Arial CYR" w:hAnsi="Arial CYR" w:cs="Arial CYR"/>
                <w:sz w:val="18"/>
                <w:szCs w:val="18"/>
              </w:rPr>
              <w:t>00</w:t>
            </w:r>
            <w:proofErr w:type="spellEnd"/>
            <w:r w:rsidRPr="00831DFF">
              <w:rPr>
                <w:rFonts w:ascii="Arial CYR" w:hAnsi="Arial CYR" w:cs="Arial CYR"/>
                <w:sz w:val="18"/>
                <w:szCs w:val="18"/>
              </w:rPr>
              <w:t xml:space="preserve"> 0000 600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744 281,4   </w:t>
            </w:r>
          </w:p>
        </w:tc>
        <w:tc>
          <w:tcPr>
            <w:tcW w:w="115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366 559,1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365 652,3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99,8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Уменьшение прочих остатков денежных средств бюджетов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000 01 05 02 01 00 0000 610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744 281,4   </w:t>
            </w:r>
          </w:p>
        </w:tc>
        <w:tc>
          <w:tcPr>
            <w:tcW w:w="115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366 559,1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365 652,3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99,8   </w:t>
            </w:r>
          </w:p>
        </w:tc>
      </w:tr>
      <w:tr w:rsidR="00831DFF" w:rsidRPr="00831DFF" w:rsidTr="00831DFF">
        <w:trPr>
          <w:trHeight w:val="45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831DFF" w:rsidRPr="00831DFF" w:rsidRDefault="00831DFF" w:rsidP="00831DFF">
            <w:pPr>
              <w:widowControl/>
              <w:ind w:firstLineChars="200" w:firstLine="320"/>
              <w:rPr>
                <w:rFonts w:ascii="Arial CYR" w:hAnsi="Arial CYR" w:cs="Arial CYR"/>
                <w:sz w:val="16"/>
                <w:szCs w:val="16"/>
              </w:rPr>
            </w:pPr>
            <w:r w:rsidRPr="00831DFF">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887" w:type="dxa"/>
            <w:tcBorders>
              <w:top w:val="nil"/>
              <w:left w:val="nil"/>
              <w:bottom w:val="single" w:sz="4" w:space="0" w:color="auto"/>
              <w:right w:val="single" w:sz="4" w:space="0" w:color="auto"/>
            </w:tcBorders>
            <w:shd w:val="clear" w:color="auto" w:fill="auto"/>
            <w:noWrap/>
            <w:vAlign w:val="bottom"/>
            <w:hideMark/>
          </w:tcPr>
          <w:p w:rsidR="00831DFF" w:rsidRPr="00831DFF" w:rsidRDefault="00831DFF" w:rsidP="00831DFF">
            <w:pPr>
              <w:widowControl/>
              <w:jc w:val="center"/>
              <w:rPr>
                <w:rFonts w:ascii="Arial CYR" w:hAnsi="Arial CYR" w:cs="Arial CYR"/>
                <w:sz w:val="18"/>
                <w:szCs w:val="18"/>
              </w:rPr>
            </w:pPr>
            <w:r w:rsidRPr="00831DFF">
              <w:rPr>
                <w:rFonts w:ascii="Arial CYR" w:hAnsi="Arial CYR" w:cs="Arial CYR"/>
                <w:sz w:val="18"/>
                <w:szCs w:val="18"/>
              </w:rPr>
              <w:t>992 01 05 02 01 05 0000 610</w:t>
            </w:r>
          </w:p>
        </w:tc>
        <w:tc>
          <w:tcPr>
            <w:tcW w:w="112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744 281,4   </w:t>
            </w:r>
          </w:p>
        </w:tc>
        <w:tc>
          <w:tcPr>
            <w:tcW w:w="115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366 559,1   </w:t>
            </w:r>
          </w:p>
        </w:tc>
        <w:tc>
          <w:tcPr>
            <w:tcW w:w="1301" w:type="dxa"/>
            <w:tcBorders>
              <w:top w:val="nil"/>
              <w:left w:val="nil"/>
              <w:bottom w:val="single" w:sz="4" w:space="0" w:color="auto"/>
              <w:right w:val="single" w:sz="4" w:space="0" w:color="auto"/>
            </w:tcBorders>
            <w:shd w:val="clear" w:color="000000" w:fill="FFFFFF"/>
            <w:noWrap/>
            <w:vAlign w:val="bottom"/>
            <w:hideMark/>
          </w:tcPr>
          <w:p w:rsidR="00831DFF" w:rsidRPr="00831DFF" w:rsidRDefault="00831DFF" w:rsidP="00831DFF">
            <w:pPr>
              <w:widowControl/>
              <w:jc w:val="right"/>
              <w:rPr>
                <w:rFonts w:ascii="Arial CYR" w:hAnsi="Arial CYR" w:cs="Arial CYR"/>
                <w:sz w:val="18"/>
                <w:szCs w:val="18"/>
              </w:rPr>
            </w:pPr>
            <w:r w:rsidRPr="00831DFF">
              <w:rPr>
                <w:rFonts w:ascii="Arial CYR" w:hAnsi="Arial CYR" w:cs="Arial CYR"/>
                <w:sz w:val="18"/>
                <w:szCs w:val="18"/>
              </w:rPr>
              <w:t xml:space="preserve"> 365 652,3   </w:t>
            </w:r>
          </w:p>
        </w:tc>
        <w:tc>
          <w:tcPr>
            <w:tcW w:w="910" w:type="dxa"/>
            <w:tcBorders>
              <w:top w:val="nil"/>
              <w:left w:val="nil"/>
              <w:bottom w:val="single" w:sz="4" w:space="0" w:color="auto"/>
              <w:right w:val="single" w:sz="4" w:space="0" w:color="auto"/>
            </w:tcBorders>
            <w:shd w:val="clear" w:color="000000" w:fill="FFFFFF"/>
            <w:vAlign w:val="bottom"/>
            <w:hideMark/>
          </w:tcPr>
          <w:p w:rsidR="00831DFF" w:rsidRPr="00831DFF" w:rsidRDefault="00831DFF" w:rsidP="00831DFF">
            <w:pPr>
              <w:widowControl/>
              <w:jc w:val="center"/>
              <w:rPr>
                <w:rFonts w:ascii="Arial" w:hAnsi="Arial" w:cs="Arial"/>
                <w:sz w:val="18"/>
                <w:szCs w:val="18"/>
              </w:rPr>
            </w:pPr>
            <w:r w:rsidRPr="00831DFF">
              <w:rPr>
                <w:rFonts w:ascii="Arial" w:hAnsi="Arial" w:cs="Arial"/>
                <w:sz w:val="18"/>
                <w:szCs w:val="18"/>
              </w:rPr>
              <w:t xml:space="preserve"> 99,8   </w:t>
            </w:r>
          </w:p>
        </w:tc>
      </w:tr>
    </w:tbl>
    <w:p w:rsidR="00A72F62" w:rsidRDefault="00A72F62">
      <w:pPr>
        <w:widowControl/>
      </w:pPr>
    </w:p>
    <w:p w:rsidR="00A72F62" w:rsidRDefault="00A72F62">
      <w:pPr>
        <w:widowControl/>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C80BD3" w:rsidRDefault="00C80BD3" w:rsidP="00F13DC9">
      <w:pPr>
        <w:pStyle w:val="ac"/>
        <w:ind w:left="5760"/>
        <w:jc w:val="right"/>
        <w:rPr>
          <w:bCs/>
          <w:sz w:val="28"/>
          <w:szCs w:val="28"/>
        </w:rPr>
      </w:pPr>
    </w:p>
    <w:p w:rsidR="00F13DC9" w:rsidRPr="004861EE" w:rsidRDefault="00F13DC9" w:rsidP="00F13DC9">
      <w:pPr>
        <w:pStyle w:val="ac"/>
        <w:ind w:left="5760"/>
        <w:jc w:val="right"/>
        <w:rPr>
          <w:bCs/>
          <w:sz w:val="28"/>
          <w:szCs w:val="28"/>
        </w:rPr>
      </w:pPr>
      <w:r w:rsidRPr="004861EE">
        <w:rPr>
          <w:bCs/>
          <w:sz w:val="28"/>
          <w:szCs w:val="28"/>
        </w:rPr>
        <w:lastRenderedPageBreak/>
        <w:t>Приложение  №3</w:t>
      </w:r>
    </w:p>
    <w:p w:rsidR="00F13DC9" w:rsidRPr="004861EE" w:rsidRDefault="00F13DC9" w:rsidP="00F13DC9">
      <w:pPr>
        <w:pStyle w:val="ac"/>
        <w:jc w:val="right"/>
        <w:rPr>
          <w:bCs/>
          <w:sz w:val="28"/>
          <w:szCs w:val="28"/>
        </w:rPr>
      </w:pPr>
      <w:r w:rsidRPr="004861EE">
        <w:rPr>
          <w:bCs/>
          <w:sz w:val="28"/>
          <w:szCs w:val="28"/>
        </w:rPr>
        <w:t xml:space="preserve">УТВЕРЖДЕНО  </w:t>
      </w:r>
    </w:p>
    <w:p w:rsidR="00F13DC9" w:rsidRPr="004861EE" w:rsidRDefault="00F13DC9" w:rsidP="00F13DC9">
      <w:pPr>
        <w:pStyle w:val="ac"/>
        <w:jc w:val="right"/>
        <w:rPr>
          <w:bCs/>
          <w:sz w:val="28"/>
          <w:szCs w:val="28"/>
        </w:rPr>
      </w:pPr>
      <w:r w:rsidRPr="004861EE">
        <w:rPr>
          <w:bCs/>
          <w:sz w:val="28"/>
          <w:szCs w:val="28"/>
        </w:rPr>
        <w:t>постановлением администрации</w:t>
      </w:r>
    </w:p>
    <w:p w:rsidR="00F13DC9" w:rsidRPr="004861EE" w:rsidRDefault="00F13DC9" w:rsidP="00F13DC9">
      <w:pPr>
        <w:pStyle w:val="ac"/>
        <w:jc w:val="right"/>
        <w:rPr>
          <w:bCs/>
          <w:sz w:val="28"/>
          <w:szCs w:val="28"/>
        </w:rPr>
      </w:pPr>
      <w:r w:rsidRPr="004861EE">
        <w:rPr>
          <w:bCs/>
          <w:sz w:val="28"/>
          <w:szCs w:val="28"/>
        </w:rPr>
        <w:t xml:space="preserve">Мокшанского района </w:t>
      </w:r>
    </w:p>
    <w:p w:rsidR="00F13DC9" w:rsidRPr="004861EE" w:rsidRDefault="00F13DC9" w:rsidP="00F13DC9">
      <w:pPr>
        <w:widowControl/>
        <w:jc w:val="right"/>
        <w:rPr>
          <w:sz w:val="28"/>
          <w:szCs w:val="28"/>
        </w:rPr>
      </w:pPr>
      <w:r w:rsidRPr="004861EE">
        <w:rPr>
          <w:bCs/>
          <w:sz w:val="28"/>
          <w:szCs w:val="28"/>
        </w:rPr>
        <w:t xml:space="preserve">                    </w:t>
      </w:r>
      <w:r w:rsidR="00E20AD8">
        <w:rPr>
          <w:rFonts w:ascii="Arial" w:hAnsi="Arial" w:cs="Arial"/>
        </w:rPr>
        <w:t xml:space="preserve">от 14.07.2022 </w:t>
      </w:r>
      <w:r w:rsidR="00E20AD8" w:rsidRPr="003C1E72">
        <w:rPr>
          <w:rFonts w:ascii="Arial" w:hAnsi="Arial" w:cs="Arial"/>
        </w:rPr>
        <w:t xml:space="preserve">№ </w:t>
      </w:r>
      <w:r w:rsidR="00E20AD8">
        <w:rPr>
          <w:rFonts w:ascii="Arial" w:hAnsi="Arial" w:cs="Arial"/>
        </w:rPr>
        <w:t>642</w:t>
      </w:r>
      <w:r w:rsidR="00E20AD8" w:rsidRPr="003C1E72">
        <w:rPr>
          <w:rFonts w:ascii="Arial" w:hAnsi="Arial" w:cs="Arial"/>
        </w:rPr>
        <w:t xml:space="preserve"> </w:t>
      </w:r>
      <w:r w:rsidRPr="004861EE">
        <w:rPr>
          <w:sz w:val="28"/>
          <w:szCs w:val="28"/>
        </w:rPr>
        <w:t xml:space="preserve">   </w:t>
      </w:r>
      <w:r w:rsidRPr="004861EE">
        <w:rPr>
          <w:bCs/>
          <w:sz w:val="28"/>
          <w:szCs w:val="28"/>
        </w:rPr>
        <w:t xml:space="preserve">    </w:t>
      </w:r>
    </w:p>
    <w:tbl>
      <w:tblPr>
        <w:tblW w:w="10012" w:type="dxa"/>
        <w:tblInd w:w="95" w:type="dxa"/>
        <w:tblLook w:val="04A0"/>
      </w:tblPr>
      <w:tblGrid>
        <w:gridCol w:w="10012"/>
      </w:tblGrid>
      <w:tr w:rsidR="00F13DC9" w:rsidRPr="006D0134" w:rsidTr="003C1E72">
        <w:trPr>
          <w:trHeight w:val="315"/>
        </w:trPr>
        <w:tc>
          <w:tcPr>
            <w:tcW w:w="10012" w:type="dxa"/>
            <w:tcBorders>
              <w:top w:val="nil"/>
              <w:left w:val="nil"/>
              <w:bottom w:val="nil"/>
              <w:right w:val="nil"/>
            </w:tcBorders>
            <w:shd w:val="clear" w:color="000000" w:fill="FFFFFF"/>
            <w:hideMark/>
          </w:tcPr>
          <w:p w:rsidR="00F13DC9" w:rsidRPr="004861EE" w:rsidRDefault="00F13DC9" w:rsidP="003C1E72">
            <w:pPr>
              <w:widowControl/>
              <w:jc w:val="center"/>
              <w:rPr>
                <w:bCs/>
                <w:sz w:val="28"/>
                <w:szCs w:val="28"/>
              </w:rPr>
            </w:pPr>
            <w:r w:rsidRPr="004861EE">
              <w:rPr>
                <w:bCs/>
                <w:sz w:val="28"/>
                <w:szCs w:val="28"/>
              </w:rPr>
              <w:t>Отчет</w:t>
            </w:r>
          </w:p>
        </w:tc>
      </w:tr>
      <w:tr w:rsidR="00F13DC9" w:rsidRPr="006D0134" w:rsidTr="003C1E72">
        <w:trPr>
          <w:trHeight w:val="975"/>
        </w:trPr>
        <w:tc>
          <w:tcPr>
            <w:tcW w:w="10012" w:type="dxa"/>
            <w:tcBorders>
              <w:top w:val="nil"/>
              <w:left w:val="nil"/>
              <w:bottom w:val="nil"/>
              <w:right w:val="nil"/>
            </w:tcBorders>
            <w:shd w:val="clear" w:color="000000" w:fill="FFFFFF"/>
            <w:hideMark/>
          </w:tcPr>
          <w:p w:rsidR="00F13DC9" w:rsidRPr="004861EE" w:rsidRDefault="00F13DC9" w:rsidP="003C1E72">
            <w:pPr>
              <w:widowControl/>
              <w:jc w:val="center"/>
              <w:rPr>
                <w:bCs/>
                <w:sz w:val="28"/>
                <w:szCs w:val="28"/>
              </w:rPr>
            </w:pPr>
            <w:r w:rsidRPr="004861EE">
              <w:rPr>
                <w:bCs/>
                <w:sz w:val="28"/>
                <w:szCs w:val="28"/>
              </w:rPr>
              <w:t>об исполнении бюджета Мокшанского района по разделам и подразделам классификации расходов бюджетов за первое полугодие 2022 года</w:t>
            </w:r>
          </w:p>
        </w:tc>
      </w:tr>
    </w:tbl>
    <w:p w:rsidR="00A72F62" w:rsidRDefault="00A72F62">
      <w:pPr>
        <w:widowControl/>
      </w:pPr>
    </w:p>
    <w:tbl>
      <w:tblPr>
        <w:tblW w:w="0" w:type="auto"/>
        <w:tblInd w:w="87" w:type="dxa"/>
        <w:tblLook w:val="04A0"/>
      </w:tblPr>
      <w:tblGrid>
        <w:gridCol w:w="4181"/>
        <w:gridCol w:w="1026"/>
        <w:gridCol w:w="1308"/>
        <w:gridCol w:w="1289"/>
        <w:gridCol w:w="1383"/>
        <w:gridCol w:w="723"/>
      </w:tblGrid>
      <w:tr w:rsidR="00F13DC9" w:rsidRPr="00F13DC9" w:rsidTr="00F13DC9">
        <w:trPr>
          <w:trHeight w:val="109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Наименование кода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КФСР</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Утверждено на 2022 год, тыс</w:t>
            </w:r>
            <w:proofErr w:type="gramStart"/>
            <w:r w:rsidRPr="00F13DC9">
              <w:rPr>
                <w:rFonts w:ascii="MS Sans Serif" w:hAnsi="MS Sans Serif" w:cs="Arial"/>
                <w:b/>
                <w:bCs/>
                <w:sz w:val="17"/>
                <w:szCs w:val="17"/>
              </w:rPr>
              <w:t>.р</w:t>
            </w:r>
            <w:proofErr w:type="gramEnd"/>
            <w:r w:rsidRPr="00F13DC9">
              <w:rPr>
                <w:rFonts w:ascii="MS Sans Serif" w:hAnsi="MS Sans Serif" w:cs="Arial"/>
                <w:b/>
                <w:bCs/>
                <w:sz w:val="17"/>
                <w:szCs w:val="17"/>
              </w:rPr>
              <w:t>уб.</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План на 1-е полугодие 2022 года, тыс</w:t>
            </w:r>
            <w:proofErr w:type="gramStart"/>
            <w:r w:rsidRPr="00F13DC9">
              <w:rPr>
                <w:rFonts w:ascii="MS Sans Serif" w:hAnsi="MS Sans Serif" w:cs="Arial"/>
                <w:b/>
                <w:bCs/>
                <w:sz w:val="17"/>
                <w:szCs w:val="17"/>
              </w:rPr>
              <w:t>.р</w:t>
            </w:r>
            <w:proofErr w:type="gramEnd"/>
            <w:r w:rsidRPr="00F13DC9">
              <w:rPr>
                <w:rFonts w:ascii="MS Sans Serif" w:hAnsi="MS Sans Serif" w:cs="Arial"/>
                <w:b/>
                <w:bCs/>
                <w:sz w:val="17"/>
                <w:szCs w:val="17"/>
              </w:rPr>
              <w:t>уб.</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Исполнено за 1-е полугодие 2022 года, тыс</w:t>
            </w:r>
            <w:proofErr w:type="gramStart"/>
            <w:r w:rsidRPr="00F13DC9">
              <w:rPr>
                <w:rFonts w:ascii="MS Sans Serif" w:hAnsi="MS Sans Serif" w:cs="Arial"/>
                <w:b/>
                <w:bCs/>
                <w:sz w:val="17"/>
                <w:szCs w:val="17"/>
              </w:rPr>
              <w:t>.р</w:t>
            </w:r>
            <w:proofErr w:type="gramEnd"/>
            <w:r w:rsidRPr="00F13DC9">
              <w:rPr>
                <w:rFonts w:ascii="MS Sans Serif" w:hAnsi="MS Sans Serif" w:cs="Arial"/>
                <w:b/>
                <w:bCs/>
                <w:sz w:val="17"/>
                <w:szCs w:val="17"/>
              </w:rPr>
              <w:t>уб.</w:t>
            </w:r>
          </w:p>
        </w:tc>
        <w:tc>
          <w:tcPr>
            <w:tcW w:w="695"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 xml:space="preserve">% </w:t>
            </w:r>
            <w:proofErr w:type="spellStart"/>
            <w:proofErr w:type="gramStart"/>
            <w:r w:rsidRPr="00F13DC9">
              <w:rPr>
                <w:rFonts w:ascii="MS Sans Serif" w:hAnsi="MS Sans Serif" w:cs="Arial"/>
                <w:b/>
                <w:bCs/>
                <w:sz w:val="17"/>
                <w:szCs w:val="17"/>
              </w:rPr>
              <w:t>испол-нения</w:t>
            </w:r>
            <w:proofErr w:type="spellEnd"/>
            <w:proofErr w:type="gramEnd"/>
          </w:p>
        </w:tc>
      </w:tr>
      <w:tr w:rsidR="00F13DC9" w:rsidRPr="00F13DC9" w:rsidTr="00F13DC9">
        <w:trPr>
          <w:trHeight w:val="255"/>
        </w:trPr>
        <w:tc>
          <w:tcPr>
            <w:tcW w:w="4194" w:type="dxa"/>
            <w:tcBorders>
              <w:top w:val="nil"/>
              <w:left w:val="single" w:sz="4" w:space="0" w:color="auto"/>
              <w:bottom w:val="nil"/>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1</w:t>
            </w:r>
          </w:p>
        </w:tc>
        <w:tc>
          <w:tcPr>
            <w:tcW w:w="1029" w:type="dxa"/>
            <w:tcBorders>
              <w:top w:val="nil"/>
              <w:left w:val="nil"/>
              <w:bottom w:val="nil"/>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2</w:t>
            </w:r>
          </w:p>
        </w:tc>
        <w:tc>
          <w:tcPr>
            <w:tcW w:w="1312"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4</w:t>
            </w:r>
          </w:p>
        </w:tc>
        <w:tc>
          <w:tcPr>
            <w:tcW w:w="1293"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5</w:t>
            </w:r>
          </w:p>
        </w:tc>
        <w:tc>
          <w:tcPr>
            <w:tcW w:w="1387"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6</w:t>
            </w:r>
          </w:p>
        </w:tc>
        <w:tc>
          <w:tcPr>
            <w:tcW w:w="695"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MS Sans Serif" w:hAnsi="MS Sans Serif" w:cs="Arial"/>
                <w:b/>
                <w:bCs/>
                <w:sz w:val="17"/>
                <w:szCs w:val="17"/>
              </w:rPr>
            </w:pPr>
            <w:r w:rsidRPr="00F13DC9">
              <w:rPr>
                <w:rFonts w:ascii="MS Sans Serif" w:hAnsi="MS Sans Serif" w:cs="Arial"/>
                <w:b/>
                <w:bCs/>
                <w:sz w:val="17"/>
                <w:szCs w:val="17"/>
              </w:rPr>
              <w:t>7</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DC9" w:rsidRPr="00F13DC9" w:rsidRDefault="00F13DC9" w:rsidP="00F13DC9">
            <w:pPr>
              <w:widowControl/>
              <w:rPr>
                <w:rFonts w:ascii="Arial CYR" w:hAnsi="Arial CYR" w:cs="Arial CYR"/>
                <w:b/>
                <w:bCs/>
                <w:sz w:val="16"/>
                <w:szCs w:val="16"/>
              </w:rPr>
            </w:pPr>
            <w:r w:rsidRPr="00F13DC9">
              <w:rPr>
                <w:rFonts w:ascii="Arial CYR" w:hAnsi="Arial CYR" w:cs="Arial CYR"/>
                <w:b/>
                <w:bCs/>
                <w:sz w:val="16"/>
                <w:szCs w:val="16"/>
              </w:rPr>
              <w:t>Итого</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rsidR="00F13DC9" w:rsidRPr="00F13DC9" w:rsidRDefault="00F13DC9" w:rsidP="00F13DC9">
            <w:pPr>
              <w:widowControl/>
              <w:jc w:val="center"/>
              <w:rPr>
                <w:rFonts w:ascii="Arial CYR" w:hAnsi="Arial CYR" w:cs="Arial CYR"/>
                <w:b/>
                <w:bCs/>
                <w:sz w:val="16"/>
                <w:szCs w:val="16"/>
              </w:rPr>
            </w:pPr>
            <w:r w:rsidRPr="00F13DC9">
              <w:rPr>
                <w:rFonts w:ascii="Arial CYR" w:hAnsi="Arial CYR" w:cs="Arial CYR"/>
                <w:b/>
                <w:bCs/>
                <w:sz w:val="16"/>
                <w:szCs w:val="16"/>
              </w:rPr>
              <w:t> </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b/>
                <w:bCs/>
                <w:sz w:val="16"/>
                <w:szCs w:val="16"/>
              </w:rPr>
            </w:pPr>
            <w:r w:rsidRPr="00F13DC9">
              <w:rPr>
                <w:rFonts w:ascii="Arial CYR" w:hAnsi="Arial CYR" w:cs="Arial CYR"/>
                <w:b/>
                <w:bCs/>
                <w:sz w:val="16"/>
                <w:szCs w:val="16"/>
              </w:rPr>
              <w:t>732 281,4</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b/>
                <w:bCs/>
                <w:sz w:val="16"/>
                <w:szCs w:val="16"/>
              </w:rPr>
            </w:pPr>
            <w:r w:rsidRPr="00F13DC9">
              <w:rPr>
                <w:rFonts w:ascii="Arial CYR" w:hAnsi="Arial CYR" w:cs="Arial CYR"/>
                <w:b/>
                <w:bCs/>
                <w:sz w:val="16"/>
                <w:szCs w:val="16"/>
              </w:rPr>
              <w:t>358 739,1</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b/>
                <w:bCs/>
                <w:sz w:val="16"/>
                <w:szCs w:val="16"/>
              </w:rPr>
            </w:pPr>
            <w:r w:rsidRPr="00F13DC9">
              <w:rPr>
                <w:rFonts w:ascii="Arial CYR" w:hAnsi="Arial CYR" w:cs="Arial CYR"/>
                <w:b/>
                <w:bCs/>
                <w:sz w:val="16"/>
                <w:szCs w:val="16"/>
              </w:rPr>
              <w:t>357 832,3</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b/>
                <w:bCs/>
                <w:sz w:val="16"/>
                <w:szCs w:val="16"/>
              </w:rPr>
            </w:pPr>
            <w:r w:rsidRPr="00F13DC9">
              <w:rPr>
                <w:rFonts w:ascii="Arial" w:hAnsi="Arial" w:cs="Arial"/>
                <w:b/>
                <w:bCs/>
                <w:sz w:val="16"/>
                <w:szCs w:val="16"/>
              </w:rPr>
              <w:t xml:space="preserve">         99,7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ОБЩЕГОСУДАРСТВЕННЫЕ ВОПРОСЫ</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0100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54 324,9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28 852,0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28 677,0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99,4   </w:t>
            </w:r>
          </w:p>
        </w:tc>
      </w:tr>
      <w:tr w:rsidR="00F13DC9" w:rsidRPr="00F13DC9" w:rsidTr="00F13DC9">
        <w:trPr>
          <w:trHeight w:val="900"/>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0104</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35 586,8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19 760,4</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19 585,5</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99,1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Судебная система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0105</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27,7</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27,7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27,7</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67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0106</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12 755,3</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6 711,2</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6 711,2</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Резервные фонды</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0111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120,0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общегосударственные вопросы</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0113</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5 835,0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2 352,7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2 352,7</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НАЦИОНАЛЬНАЯ ОБОРОНА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0200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2 116,8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1 046,0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1 046,0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Мобилизационная и вневойсковая подготовка</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0203</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2 116,8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1 046,0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1 046,0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450"/>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НАЦИОНАЛЬНАЯ БЕЗОПАСНОСТЬ И ПРАВООХРАНИТЕЛЬНАЯ ДЕЯТЕЛЬНОСТЬ</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0300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5 588,5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2 169,7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2 169,7</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Гражданская оборона</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0309</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82,0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14,7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14,7</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67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0310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5 506,5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2 155,0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2 155,0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НАЦИОНАЛЬНАЯ ЭКОНОМИКА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0400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61 334,0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6 690,0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6 264,0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93,6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Сельское хозяйство и рыболовство</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0405</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38,8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Транспорт</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0408</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1 574,9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671,0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671,0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Дорожное хозяйство (дорожные фонды)</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0409</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57 891,5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4 497,0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4 497,0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вопросы в области национальной экономики</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0412</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1 828,8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1 522,0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1 096,0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72,0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ЖИЛИЩНО-КОММУНАЛЬНОЕ ХОЗЯЙСТВО</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0500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1 143,9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886,0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786,0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88,7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Жилищное хозяйство</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0501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54,0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11,1</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11,1</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Коммунальное хозяйство</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0502</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1 049,9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874,9</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774,9</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88,6   </w:t>
            </w:r>
          </w:p>
        </w:tc>
      </w:tr>
      <w:tr w:rsidR="00F13DC9" w:rsidRPr="00F13DC9" w:rsidTr="00F13DC9">
        <w:trPr>
          <w:trHeight w:val="450"/>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вопросы в области жилищно-коммунального хозяйства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0505</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40,0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ОХРАНА ОКРУЖАЮЩЕЙ СРЕДЫ</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0600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20,0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 </w:t>
            </w:r>
          </w:p>
        </w:tc>
      </w:tr>
      <w:tr w:rsidR="00F13DC9" w:rsidRPr="00F13DC9" w:rsidTr="00F13DC9">
        <w:trPr>
          <w:trHeight w:val="450"/>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вопросы в области охраны окружающей среды</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0605</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20,0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ОБРАЗОВАНИЕ</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0700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307 440,8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174 869,8</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174 869,8</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100,0   </w:t>
            </w:r>
          </w:p>
        </w:tc>
      </w:tr>
      <w:tr w:rsidR="00F13DC9" w:rsidRPr="00F13DC9" w:rsidTr="00C80BD3">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Дошкольное образование</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0701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55 442,8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28 803,6</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28 803,6</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C80BD3">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lastRenderedPageBreak/>
              <w:t>Общее образование</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0702</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160 738,9</w:t>
            </w: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93 642,0</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93 642,0</w:t>
            </w:r>
          </w:p>
        </w:tc>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Дополнительное образование детей</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0703</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39 765,5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19 931,8</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19 931,8</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Молодежная политика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0707</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3 616,6</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3 289,9</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3 289,9</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вопросы в области образования</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0709</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47 877,0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29 202,5</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29 202,5</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КУЛЬТУРА, КИНЕМАТОГРАФИЯ</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0800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42 197,0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20 733,4</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20 688,9</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99,8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Культура</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0801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42 197,0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20 733,4</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20 688,9</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99,8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СОЦИАЛЬНАЯ ПОЛИТИКА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233 871,9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110 105,7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109 947,4</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99,9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Пенсионное обеспечение</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1001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2 146,7</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812,5</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812,5</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Социальное обслуживание населения</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1002</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37 963,5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13 526,7</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13 526,7</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Социальное обеспечение населения</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1003</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48 763,0</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27 437,6</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27 437,6</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Охрана семьи и детства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1004</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127 170,9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55 957,6</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55 941,6</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Другие вопросы в области социальной политики</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1006</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17 827,8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12 371,3</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12 229,0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98,8   </w:t>
            </w:r>
          </w:p>
        </w:tc>
      </w:tr>
      <w:tr w:rsidR="00F13DC9" w:rsidRPr="00F13DC9" w:rsidTr="00F13DC9">
        <w:trPr>
          <w:trHeight w:val="25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ФИЗИЧЕСКАЯ КУЛЬТУРА И СПОРТ</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1100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234,5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127,8</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127,8</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25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Физическая культура</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1101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234,5</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127,8</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127,8</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450"/>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Обслуживание государственного (муниципального) долга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1300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2 461,9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1 002,9</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1 000,0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99,7   </w:t>
            </w:r>
          </w:p>
        </w:tc>
      </w:tr>
      <w:tr w:rsidR="00F13DC9" w:rsidRPr="00F13DC9" w:rsidTr="00F13DC9">
        <w:trPr>
          <w:trHeight w:val="450"/>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Обслуживание государственного (муниципального) внутреннего долга</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1301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2 461,9</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1 002,9</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1 000,0</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99,7   </w:t>
            </w:r>
          </w:p>
        </w:tc>
      </w:tr>
      <w:tr w:rsidR="00F13DC9" w:rsidRPr="00F13DC9" w:rsidTr="00F13DC9">
        <w:trPr>
          <w:trHeight w:val="67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rPr>
                <w:rFonts w:ascii="Arial CYR" w:hAnsi="Arial CYR" w:cs="Arial CYR"/>
                <w:sz w:val="16"/>
                <w:szCs w:val="16"/>
              </w:rPr>
            </w:pPr>
            <w:r w:rsidRPr="00F13DC9">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1400</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21 547,2</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12 255,6</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rPr>
                <w:rFonts w:ascii="Arial CYR" w:hAnsi="Arial CYR" w:cs="Arial CYR"/>
                <w:sz w:val="16"/>
                <w:szCs w:val="16"/>
              </w:rPr>
            </w:pPr>
            <w:r w:rsidRPr="00F13DC9">
              <w:rPr>
                <w:rFonts w:ascii="Arial CYR" w:hAnsi="Arial CYR" w:cs="Arial CYR"/>
                <w:sz w:val="16"/>
                <w:szCs w:val="16"/>
              </w:rPr>
              <w:t>12 255,6</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675"/>
        </w:trPr>
        <w:tc>
          <w:tcPr>
            <w:tcW w:w="4194"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29" w:type="dxa"/>
            <w:tcBorders>
              <w:top w:val="nil"/>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1401</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20 520,4</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11 565,9</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11 565,9</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r w:rsidR="00F13DC9" w:rsidRPr="00F13DC9" w:rsidTr="00F13DC9">
        <w:trPr>
          <w:trHeight w:val="450"/>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outlineLvl w:val="0"/>
              <w:rPr>
                <w:rFonts w:ascii="Arial CYR" w:hAnsi="Arial CYR" w:cs="Arial CYR"/>
                <w:sz w:val="16"/>
                <w:szCs w:val="16"/>
              </w:rPr>
            </w:pPr>
            <w:r w:rsidRPr="00F13DC9">
              <w:rPr>
                <w:rFonts w:ascii="Arial CYR" w:hAnsi="Arial CYR" w:cs="Arial CYR"/>
                <w:sz w:val="16"/>
                <w:szCs w:val="16"/>
              </w:rPr>
              <w:t>Прочие межбюджетные трансферты общего характера</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1403</w:t>
            </w:r>
          </w:p>
        </w:tc>
        <w:tc>
          <w:tcPr>
            <w:tcW w:w="1312"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1 026,8</w:t>
            </w:r>
          </w:p>
        </w:tc>
        <w:tc>
          <w:tcPr>
            <w:tcW w:w="1293"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689,8</w:t>
            </w:r>
          </w:p>
        </w:tc>
        <w:tc>
          <w:tcPr>
            <w:tcW w:w="1387" w:type="dxa"/>
            <w:tcBorders>
              <w:top w:val="nil"/>
              <w:left w:val="nil"/>
              <w:bottom w:val="single" w:sz="4" w:space="0" w:color="auto"/>
              <w:right w:val="single" w:sz="4" w:space="0" w:color="auto"/>
            </w:tcBorders>
            <w:shd w:val="clear" w:color="auto" w:fill="auto"/>
            <w:noWrap/>
            <w:vAlign w:val="center"/>
            <w:hideMark/>
          </w:tcPr>
          <w:p w:rsidR="00F13DC9" w:rsidRPr="00F13DC9" w:rsidRDefault="00F13DC9" w:rsidP="00F13DC9">
            <w:pPr>
              <w:widowControl/>
              <w:jc w:val="center"/>
              <w:outlineLvl w:val="0"/>
              <w:rPr>
                <w:rFonts w:ascii="Arial CYR" w:hAnsi="Arial CYR" w:cs="Arial CYR"/>
                <w:sz w:val="16"/>
                <w:szCs w:val="16"/>
              </w:rPr>
            </w:pPr>
            <w:r w:rsidRPr="00F13DC9">
              <w:rPr>
                <w:rFonts w:ascii="Arial CYR" w:hAnsi="Arial CYR" w:cs="Arial CYR"/>
                <w:sz w:val="16"/>
                <w:szCs w:val="16"/>
              </w:rPr>
              <w:t>689,8</w:t>
            </w:r>
          </w:p>
        </w:tc>
        <w:tc>
          <w:tcPr>
            <w:tcW w:w="695" w:type="dxa"/>
            <w:tcBorders>
              <w:top w:val="nil"/>
              <w:left w:val="single" w:sz="4" w:space="0" w:color="auto"/>
              <w:bottom w:val="single" w:sz="4" w:space="0" w:color="auto"/>
              <w:right w:val="single" w:sz="4" w:space="0" w:color="auto"/>
            </w:tcBorders>
            <w:shd w:val="clear" w:color="auto" w:fill="auto"/>
            <w:vAlign w:val="center"/>
            <w:hideMark/>
          </w:tcPr>
          <w:p w:rsidR="00F13DC9" w:rsidRPr="00F13DC9" w:rsidRDefault="00F13DC9" w:rsidP="00F13DC9">
            <w:pPr>
              <w:widowControl/>
              <w:jc w:val="center"/>
              <w:outlineLvl w:val="0"/>
              <w:rPr>
                <w:rFonts w:ascii="Arial" w:hAnsi="Arial" w:cs="Arial"/>
                <w:sz w:val="16"/>
                <w:szCs w:val="16"/>
              </w:rPr>
            </w:pPr>
            <w:r w:rsidRPr="00F13DC9">
              <w:rPr>
                <w:rFonts w:ascii="Arial" w:hAnsi="Arial" w:cs="Arial"/>
                <w:sz w:val="16"/>
                <w:szCs w:val="16"/>
              </w:rPr>
              <w:t xml:space="preserve">       100,0   </w:t>
            </w:r>
          </w:p>
        </w:tc>
      </w:tr>
    </w:tbl>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5C3086" w:rsidRDefault="005C3086">
      <w:pPr>
        <w:widowControl/>
      </w:pPr>
    </w:p>
    <w:p w:rsidR="004861EE" w:rsidRPr="004861EE" w:rsidRDefault="004861EE" w:rsidP="004861EE">
      <w:pPr>
        <w:pStyle w:val="ac"/>
        <w:ind w:left="5760"/>
        <w:jc w:val="right"/>
        <w:rPr>
          <w:bCs/>
          <w:sz w:val="28"/>
          <w:szCs w:val="28"/>
        </w:rPr>
      </w:pPr>
      <w:r w:rsidRPr="004861EE">
        <w:rPr>
          <w:bCs/>
          <w:sz w:val="28"/>
          <w:szCs w:val="28"/>
        </w:rPr>
        <w:t>Приложение  №4</w:t>
      </w:r>
    </w:p>
    <w:p w:rsidR="004861EE" w:rsidRPr="004861EE" w:rsidRDefault="004861EE" w:rsidP="004861EE">
      <w:pPr>
        <w:pStyle w:val="ac"/>
        <w:jc w:val="right"/>
        <w:rPr>
          <w:bCs/>
          <w:sz w:val="28"/>
          <w:szCs w:val="28"/>
        </w:rPr>
      </w:pPr>
      <w:r w:rsidRPr="004861EE">
        <w:rPr>
          <w:bCs/>
          <w:sz w:val="28"/>
          <w:szCs w:val="28"/>
        </w:rPr>
        <w:t xml:space="preserve">УТВЕРЖДЕНО  </w:t>
      </w:r>
    </w:p>
    <w:p w:rsidR="004861EE" w:rsidRPr="004861EE" w:rsidRDefault="004861EE" w:rsidP="004861EE">
      <w:pPr>
        <w:pStyle w:val="ac"/>
        <w:jc w:val="right"/>
        <w:rPr>
          <w:bCs/>
          <w:sz w:val="28"/>
          <w:szCs w:val="28"/>
        </w:rPr>
      </w:pPr>
      <w:r w:rsidRPr="004861EE">
        <w:rPr>
          <w:bCs/>
          <w:sz w:val="28"/>
          <w:szCs w:val="28"/>
        </w:rPr>
        <w:t>постановлением администрации</w:t>
      </w:r>
    </w:p>
    <w:p w:rsidR="004861EE" w:rsidRPr="004861EE" w:rsidRDefault="004861EE" w:rsidP="004861EE">
      <w:pPr>
        <w:pStyle w:val="ac"/>
        <w:jc w:val="right"/>
        <w:rPr>
          <w:bCs/>
          <w:sz w:val="28"/>
          <w:szCs w:val="28"/>
        </w:rPr>
      </w:pPr>
      <w:r w:rsidRPr="004861EE">
        <w:rPr>
          <w:bCs/>
          <w:sz w:val="28"/>
          <w:szCs w:val="28"/>
        </w:rPr>
        <w:t xml:space="preserve">Мокшанского района </w:t>
      </w:r>
    </w:p>
    <w:p w:rsidR="004861EE" w:rsidRPr="004861EE" w:rsidRDefault="00E20AD8" w:rsidP="004861EE">
      <w:pPr>
        <w:widowControl/>
        <w:jc w:val="right"/>
        <w:rPr>
          <w:bCs/>
          <w:sz w:val="28"/>
          <w:szCs w:val="28"/>
        </w:rPr>
      </w:pPr>
      <w:r>
        <w:rPr>
          <w:rFonts w:ascii="Arial" w:hAnsi="Arial" w:cs="Arial"/>
        </w:rPr>
        <w:t xml:space="preserve">от 14.07.2022 </w:t>
      </w:r>
      <w:r w:rsidRPr="003C1E72">
        <w:rPr>
          <w:rFonts w:ascii="Arial" w:hAnsi="Arial" w:cs="Arial"/>
        </w:rPr>
        <w:t xml:space="preserve">№ </w:t>
      </w:r>
      <w:r>
        <w:rPr>
          <w:rFonts w:ascii="Arial" w:hAnsi="Arial" w:cs="Arial"/>
        </w:rPr>
        <w:t>642</w:t>
      </w:r>
      <w:r w:rsidRPr="003C1E72">
        <w:rPr>
          <w:rFonts w:ascii="Arial" w:hAnsi="Arial" w:cs="Arial"/>
        </w:rPr>
        <w:t xml:space="preserve"> </w:t>
      </w:r>
      <w:r w:rsidR="004861EE" w:rsidRPr="004861EE">
        <w:rPr>
          <w:sz w:val="28"/>
          <w:szCs w:val="28"/>
        </w:rPr>
        <w:t xml:space="preserve">  </w:t>
      </w:r>
      <w:r w:rsidR="004861EE" w:rsidRPr="004861EE">
        <w:rPr>
          <w:bCs/>
          <w:sz w:val="28"/>
          <w:szCs w:val="28"/>
        </w:rPr>
        <w:t xml:space="preserve">    </w:t>
      </w:r>
    </w:p>
    <w:p w:rsidR="004861EE" w:rsidRDefault="004861EE" w:rsidP="004861EE">
      <w:pPr>
        <w:widowControl/>
        <w:jc w:val="right"/>
      </w:pPr>
    </w:p>
    <w:p w:rsidR="004861EE" w:rsidRDefault="004861EE" w:rsidP="004861EE">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ый квартал 2022</w:t>
      </w:r>
      <w:r w:rsidRPr="00E520A6">
        <w:rPr>
          <w:bCs/>
          <w:sz w:val="28"/>
          <w:szCs w:val="28"/>
        </w:rPr>
        <w:t xml:space="preserve"> года</w:t>
      </w:r>
    </w:p>
    <w:p w:rsidR="005C3086" w:rsidRDefault="005C3086">
      <w:pPr>
        <w:widowControl/>
      </w:pPr>
    </w:p>
    <w:tbl>
      <w:tblPr>
        <w:tblW w:w="10079" w:type="dxa"/>
        <w:tblInd w:w="87" w:type="dxa"/>
        <w:tblLayout w:type="fixed"/>
        <w:tblLook w:val="04A0"/>
      </w:tblPr>
      <w:tblGrid>
        <w:gridCol w:w="447"/>
        <w:gridCol w:w="2359"/>
        <w:gridCol w:w="732"/>
        <w:gridCol w:w="732"/>
        <w:gridCol w:w="1184"/>
        <w:gridCol w:w="732"/>
        <w:gridCol w:w="1154"/>
        <w:gridCol w:w="1001"/>
        <w:gridCol w:w="1059"/>
        <w:gridCol w:w="679"/>
      </w:tblGrid>
      <w:tr w:rsidR="00613539" w:rsidRPr="00613539" w:rsidTr="004251A0">
        <w:trPr>
          <w:trHeight w:val="10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539" w:rsidRPr="00613539" w:rsidRDefault="00613539" w:rsidP="00613539">
            <w:pPr>
              <w:widowControl/>
              <w:rPr>
                <w:rFonts w:ascii="Arial" w:hAnsi="Arial" w:cs="Arial"/>
                <w:b/>
                <w:bCs/>
              </w:rPr>
            </w:pPr>
            <w:r w:rsidRPr="00613539">
              <w:rPr>
                <w:rFonts w:ascii="Arial" w:hAnsi="Arial" w:cs="Arial"/>
                <w:b/>
                <w:bCs/>
              </w:rPr>
              <w:t>№п/п</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Наименование кода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КВСР</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КФСР</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КЦСР</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КВР</w:t>
            </w:r>
          </w:p>
        </w:tc>
        <w:tc>
          <w:tcPr>
            <w:tcW w:w="1154" w:type="dxa"/>
            <w:tcBorders>
              <w:top w:val="single" w:sz="4" w:space="0" w:color="auto"/>
              <w:left w:val="nil"/>
              <w:bottom w:val="nil"/>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Утверждено на 2022 год, тыс</w:t>
            </w:r>
            <w:proofErr w:type="gramStart"/>
            <w:r w:rsidRPr="00613539">
              <w:rPr>
                <w:rFonts w:ascii="MS Sans Serif" w:hAnsi="MS Sans Serif" w:cs="Arial"/>
                <w:b/>
                <w:bCs/>
                <w:sz w:val="17"/>
                <w:szCs w:val="17"/>
              </w:rPr>
              <w:t>.р</w:t>
            </w:r>
            <w:proofErr w:type="gramEnd"/>
            <w:r w:rsidRPr="00613539">
              <w:rPr>
                <w:rFonts w:ascii="MS Sans Serif" w:hAnsi="MS Sans Serif" w:cs="Arial"/>
                <w:b/>
                <w:bCs/>
                <w:sz w:val="17"/>
                <w:szCs w:val="17"/>
              </w:rPr>
              <w:t>уб.</w:t>
            </w:r>
          </w:p>
        </w:tc>
        <w:tc>
          <w:tcPr>
            <w:tcW w:w="1001" w:type="dxa"/>
            <w:tcBorders>
              <w:top w:val="single" w:sz="4" w:space="0" w:color="auto"/>
              <w:left w:val="nil"/>
              <w:bottom w:val="nil"/>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План на 1-е полугодие 2022 года, тыс</w:t>
            </w:r>
            <w:proofErr w:type="gramStart"/>
            <w:r w:rsidRPr="00613539">
              <w:rPr>
                <w:rFonts w:ascii="MS Sans Serif" w:hAnsi="MS Sans Serif" w:cs="Arial"/>
                <w:b/>
                <w:bCs/>
                <w:sz w:val="17"/>
                <w:szCs w:val="17"/>
              </w:rPr>
              <w:t>.р</w:t>
            </w:r>
            <w:proofErr w:type="gramEnd"/>
            <w:r w:rsidRPr="00613539">
              <w:rPr>
                <w:rFonts w:ascii="MS Sans Serif" w:hAnsi="MS Sans Serif" w:cs="Arial"/>
                <w:b/>
                <w:bCs/>
                <w:sz w:val="17"/>
                <w:szCs w:val="17"/>
              </w:rPr>
              <w:t>уб.</w:t>
            </w:r>
          </w:p>
        </w:tc>
        <w:tc>
          <w:tcPr>
            <w:tcW w:w="1059" w:type="dxa"/>
            <w:tcBorders>
              <w:top w:val="single" w:sz="4" w:space="0" w:color="auto"/>
              <w:left w:val="nil"/>
              <w:bottom w:val="nil"/>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Исполнено за 1-е полугодие 2022 года, тыс</w:t>
            </w:r>
            <w:proofErr w:type="gramStart"/>
            <w:r w:rsidRPr="00613539">
              <w:rPr>
                <w:rFonts w:ascii="MS Sans Serif" w:hAnsi="MS Sans Serif" w:cs="Arial"/>
                <w:b/>
                <w:bCs/>
                <w:sz w:val="17"/>
                <w:szCs w:val="17"/>
              </w:rPr>
              <w:t>.р</w:t>
            </w:r>
            <w:proofErr w:type="gramEnd"/>
            <w:r w:rsidRPr="00613539">
              <w:rPr>
                <w:rFonts w:ascii="MS Sans Serif" w:hAnsi="MS Sans Serif" w:cs="Arial"/>
                <w:b/>
                <w:bCs/>
                <w:sz w:val="17"/>
                <w:szCs w:val="17"/>
              </w:rPr>
              <w:t>уб.</w:t>
            </w:r>
          </w:p>
        </w:tc>
        <w:tc>
          <w:tcPr>
            <w:tcW w:w="679" w:type="dxa"/>
            <w:tcBorders>
              <w:top w:val="single" w:sz="4" w:space="0" w:color="auto"/>
              <w:left w:val="nil"/>
              <w:bottom w:val="nil"/>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 xml:space="preserve">% </w:t>
            </w:r>
            <w:proofErr w:type="spellStart"/>
            <w:proofErr w:type="gramStart"/>
            <w:r w:rsidRPr="00613539">
              <w:rPr>
                <w:rFonts w:ascii="MS Sans Serif" w:hAnsi="MS Sans Serif" w:cs="Arial"/>
                <w:b/>
                <w:bCs/>
                <w:sz w:val="17"/>
                <w:szCs w:val="17"/>
              </w:rPr>
              <w:t>испол-нения</w:t>
            </w:r>
            <w:proofErr w:type="spellEnd"/>
            <w:proofErr w:type="gramEnd"/>
          </w:p>
        </w:tc>
      </w:tr>
      <w:tr w:rsidR="00613539" w:rsidRPr="00613539" w:rsidTr="004251A0">
        <w:trPr>
          <w:trHeight w:val="255"/>
        </w:trPr>
        <w:tc>
          <w:tcPr>
            <w:tcW w:w="447" w:type="dxa"/>
            <w:tcBorders>
              <w:top w:val="nil"/>
              <w:left w:val="single" w:sz="4" w:space="0" w:color="auto"/>
              <w:bottom w:val="single" w:sz="4" w:space="0" w:color="auto"/>
              <w:right w:val="nil"/>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1</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MS Sans Serif" w:hAnsi="MS Sans Serif" w:cs="Arial"/>
                <w:b/>
                <w:bCs/>
                <w:sz w:val="17"/>
                <w:szCs w:val="17"/>
              </w:rPr>
            </w:pPr>
            <w:r w:rsidRPr="00613539">
              <w:rPr>
                <w:rFonts w:ascii="MS Sans Serif" w:hAnsi="MS Sans Serif" w:cs="Arial"/>
                <w:b/>
                <w:bCs/>
                <w:sz w:val="17"/>
                <w:szCs w:val="17"/>
              </w:rPr>
              <w:t>10</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Итого</w:t>
            </w:r>
          </w:p>
        </w:tc>
        <w:tc>
          <w:tcPr>
            <w:tcW w:w="732"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732 281,4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358 739,1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357 832,3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99,7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right"/>
              <w:rPr>
                <w:rFonts w:ascii="Arial" w:hAnsi="Arial" w:cs="Arial"/>
              </w:rPr>
            </w:pPr>
            <w:r w:rsidRPr="00613539">
              <w:rPr>
                <w:rFonts w:ascii="Arial" w:hAnsi="Arial" w:cs="Arial"/>
              </w:rPr>
              <w:t>1</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Администрация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227 041,0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81 429,4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80 681,0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99,1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0100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40 712,9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21 772,5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21 597,5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99,2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34 850,1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19 392,1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19 217,1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99,1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«Развитие муниципальной службы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34 850,1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19 392,1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19 217,1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99,1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34 850,1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19 392,1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19 217,1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99,1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27 124,1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15 135,8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15 135,8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bookmarkStart w:id="2" w:name="RANGE!B19"/>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27 124,1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15 135,8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15 135,8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27 124,1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15 135,8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15 135,8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выплаты по оплате труда главы местной администрации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1100102110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2 374,8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1 044,3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1 044,3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15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13539">
              <w:rPr>
                <w:rFonts w:ascii="Arial CYR" w:hAnsi="Arial CYR" w:cs="Arial CYR"/>
                <w:sz w:val="16"/>
                <w:szCs w:val="16"/>
              </w:rPr>
              <w:lastRenderedPageBreak/>
              <w:t>государственными внебюджетными фондами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1100102110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2 374,8</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1 044,3</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1 044,3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2 374,8</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1 044,3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1 044,3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обеспечение функций 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3 937,1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2 346,5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2 340,3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3 883,5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2 314,9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3 883,5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2 314,9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управлению охраной труда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1100174020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379,0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245,7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245,7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379,0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245,7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379,0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245,7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государственных полномочий в сфере административных правоотношений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1100174310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512,3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1100174310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18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1100174440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10,6</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10,6</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1100174440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1100174440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1100175510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512,2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324,4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48,0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47,8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47,8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1100175510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1100175510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Судебная система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0105</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 администрации </w:t>
            </w:r>
            <w:proofErr w:type="spellStart"/>
            <w:r w:rsidRPr="00613539">
              <w:rPr>
                <w:rFonts w:ascii="Arial CYR" w:hAnsi="Arial CYR" w:cs="Arial CYR"/>
                <w:sz w:val="16"/>
                <w:szCs w:val="16"/>
              </w:rPr>
              <w:t>Мокшанского</w:t>
            </w:r>
            <w:proofErr w:type="spellEnd"/>
            <w:r w:rsidRPr="00613539">
              <w:rPr>
                <w:rFonts w:ascii="Arial CYR" w:hAnsi="Arial CYR" w:cs="Arial CYR"/>
                <w:sz w:val="16"/>
                <w:szCs w:val="16"/>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8300051200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8300051200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8300051200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общегосударственные вопросы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5 835,0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2 352,7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2 352,7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20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2014-2024 годы"</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1300000000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5 302,9</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2 067,7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2 067,7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"Организация деятельности МАУ "МФЦ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1300100000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5 302,9</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2 067,7</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2 067,7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(МАУ "МФЦ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1300105650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5 148,4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1 990,4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1 990,4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1300105650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5 148,4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1 990,4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1 990,4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1300105650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5 148,4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1 990,4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1 990,4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w:t>
            </w:r>
            <w:proofErr w:type="spellStart"/>
            <w:r w:rsidRPr="00613539">
              <w:rPr>
                <w:rFonts w:ascii="Arial CYR" w:hAnsi="Arial CYR" w:cs="Arial CYR"/>
                <w:sz w:val="16"/>
                <w:szCs w:val="16"/>
              </w:rPr>
              <w:t>минимальногоразмера</w:t>
            </w:r>
            <w:proofErr w:type="spellEnd"/>
            <w:r w:rsidRPr="00613539">
              <w:rPr>
                <w:rFonts w:ascii="Arial CYR" w:hAnsi="Arial CYR" w:cs="Arial CYR"/>
                <w:sz w:val="16"/>
                <w:szCs w:val="16"/>
              </w:rPr>
              <w:t xml:space="preserve"> оплаты труд</w:t>
            </w:r>
            <w:proofErr w:type="gramStart"/>
            <w:r w:rsidRPr="00613539">
              <w:rPr>
                <w:rFonts w:ascii="Arial CYR" w:hAnsi="Arial CYR" w:cs="Arial CYR"/>
                <w:sz w:val="16"/>
                <w:szCs w:val="16"/>
              </w:rPr>
              <w:t>а(</w:t>
            </w:r>
            <w:proofErr w:type="gramEnd"/>
            <w:r w:rsidRPr="00613539">
              <w:rPr>
                <w:rFonts w:ascii="Arial CYR" w:hAnsi="Arial CYR" w:cs="Arial CYR"/>
                <w:sz w:val="16"/>
                <w:szCs w:val="16"/>
              </w:rPr>
              <w:t>МАУ "МФЦ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1300171053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(МАУ "МФЦ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13001Z1053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13001Z1053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 администрации </w:t>
            </w:r>
            <w:proofErr w:type="spellStart"/>
            <w:r w:rsidRPr="00613539">
              <w:rPr>
                <w:rFonts w:ascii="Arial CYR" w:hAnsi="Arial CYR" w:cs="Arial CYR"/>
                <w:sz w:val="16"/>
                <w:szCs w:val="16"/>
              </w:rPr>
              <w:t>Мокшанского</w:t>
            </w:r>
            <w:proofErr w:type="spellEnd"/>
            <w:r w:rsidRPr="00613539">
              <w:rPr>
                <w:rFonts w:ascii="Arial CYR" w:hAnsi="Arial CYR" w:cs="Arial CYR"/>
                <w:sz w:val="16"/>
                <w:szCs w:val="16"/>
              </w:rPr>
              <w:t xml:space="preserve">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8300000000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465,4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285,0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285,0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Прочие мероприятия в области приватизации и управления государственной и муниципальной собственностью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8300099310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338,4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250,4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250,4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 xml:space="preserve">Расходы на уплату членских взносов в Совет муниципальных </w:t>
            </w:r>
            <w:r w:rsidRPr="00613539">
              <w:rPr>
                <w:rFonts w:ascii="Arial CYR" w:hAnsi="Arial CYR" w:cs="Arial CYR"/>
                <w:sz w:val="16"/>
                <w:szCs w:val="16"/>
              </w:rPr>
              <w:lastRenderedPageBreak/>
              <w:t>образований</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8300099320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127,1</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34,7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34,7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127,1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127,1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 xml:space="preserve">Иные </w:t>
            </w: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9600000000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9620099920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9620099920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9620099920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Оплата пени и штрафов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9650000000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НАЦИОНАЛЬНАЯ БЕЗОПАСНОСТЬ И ПРАВООХРАНИТЕЛЬНАЯ ДЕЯТЕЛЬНОСТЬ</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0300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5 588,5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2 169,7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2 169,7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Гражданская оборона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"Пожарная безопасность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0800000000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0800100000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0800105660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0800199110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 xml:space="preserve">Закупка товаров, работ и услуг для обеспечения государственных </w:t>
            </w:r>
            <w:r w:rsidRPr="00613539">
              <w:rPr>
                <w:rFonts w:ascii="Arial CYR" w:hAnsi="Arial CYR" w:cs="Arial CYR"/>
                <w:sz w:val="16"/>
                <w:szCs w:val="16"/>
              </w:rPr>
              <w:lastRenderedPageBreak/>
              <w:t>(муниципальных)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0309</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0800199110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0800199110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0310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5 506,5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2 155,0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2 155,0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"Пожарная безопасность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0800000000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5 506,5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2 155,0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2 155,0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0800100000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5 506,5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2 155,0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2 155,0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0800105670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5 506,5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2 155,0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2 155,0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4 874,6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1 933,5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1 933,5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4 874,6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1 933,5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1 933,5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592,1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193,5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592,1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193,5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39,8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0310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0800105670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39,8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НАЦИОНАЛЬНАЯ ЭКОНОМИКА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0400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61 334,0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6 690,0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6 264,0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93,6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Сельское хозяйство и рыболовство</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0405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«Развитие агропромышленного комплекса Мокшанского района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"Обеспечение реализации муниципальной программы «Развитие агропромышленного комплекса Мокшанского района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0460000000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"Совершенствование обеспечения реализации муниципальной программы"</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0405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0460100000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38,8</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Исполнение отдельных государственных полномочий Пензенской области </w:t>
            </w:r>
            <w:proofErr w:type="gramStart"/>
            <w:r w:rsidRPr="00613539">
              <w:rPr>
                <w:rFonts w:ascii="Arial CYR" w:hAnsi="Arial CYR" w:cs="Arial CYR"/>
                <w:sz w:val="16"/>
                <w:szCs w:val="16"/>
              </w:rPr>
              <w:t>по организации мероприятий при осуществлении деятельности по обращению с животными без владельцев</w:t>
            </w:r>
            <w:proofErr w:type="gramEnd"/>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0405</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0460174520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38,8</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0460174520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0460174520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Транспорт</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0408</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"Повышение качества транспортного обслуживания населения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0910200000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по повышению качества транспортного обслуживания населения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0910261260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0910261260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0408</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0910261260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671,0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Дорожное хозяйство (дорожные фонды)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57 891,5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4 497,0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4 497,0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57 891,5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4 497,0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4 497,0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Мокшанском районе </w:t>
            </w:r>
            <w:r w:rsidRPr="00613539">
              <w:rPr>
                <w:rFonts w:ascii="Arial CYR" w:hAnsi="Arial CYR" w:cs="Arial CYR"/>
                <w:sz w:val="16"/>
                <w:szCs w:val="16"/>
              </w:rPr>
              <w:lastRenderedPageBreak/>
              <w:t>Пензенской области"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0910000000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57 891,5</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4 497,0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4 497,0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20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0910300000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57 891,5</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4 497,0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4 497,0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0910346150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2 306,6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1 885,2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1 885,2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0910346150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1 885,2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1 885,2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0910346150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1 885,2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1 885,2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Бюджетные ассигнования муниципального дорожного фонда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0910346190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2 304,0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2 304,0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2 304,0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0910346190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0910346190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2 304,0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Бюджетные ассигнования муниципального дорожного фонда Мокшанского района (неиспользованные остатки прошлых лет)</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0910346200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307,8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307,8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0910346200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C80BD3">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09103S3080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52 650,0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09103S3080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52 650,0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09103S3080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52 650,0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вопросы в области национальной экономики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1 828,8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1 522,0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1 096,0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72,0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 Развитие и поддержка малого и среднего предпринимательства в Мокшанском районе Пензенской области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0220000000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0220100000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0220161020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0220161020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0220161020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225,0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"Туризм"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225,0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225,0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реализацию мероприятий по развитию внутреннего туризма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05201S1200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05201S1200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05201S1200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реализацию мероприятий по развитию внутреннего туризма (дополнительные расходы)</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05201М1200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25,0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25,0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C80BD3">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05201М1200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05201М1200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1 488,8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1 401,0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1 488,8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1 401,0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0910500000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1 488,8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1 401,0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0910595340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1 400,0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1 400,0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0910595340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0910595340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71,4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Проведение комплексных кадастровых работ</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09105L5110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09105L5110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09105L5110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 администрации </w:t>
            </w:r>
            <w:proofErr w:type="spellStart"/>
            <w:r w:rsidRPr="00613539">
              <w:rPr>
                <w:rFonts w:ascii="Arial CYR" w:hAnsi="Arial CYR" w:cs="Arial CYR"/>
                <w:sz w:val="16"/>
                <w:szCs w:val="16"/>
              </w:rPr>
              <w:t>Мокшанского</w:t>
            </w:r>
            <w:proofErr w:type="spellEnd"/>
            <w:r w:rsidRPr="00613539">
              <w:rPr>
                <w:rFonts w:ascii="Arial CYR" w:hAnsi="Arial CYR" w:cs="Arial CYR"/>
                <w:sz w:val="16"/>
                <w:szCs w:val="16"/>
              </w:rPr>
              <w:t xml:space="preserve">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8300000000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Мероприятия по землеустройству и землепользованию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8300099340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0412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8300099340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ЖИЛИЩНО-КОММУНАЛЬНОЕ ХОЗЯЙСТВО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0500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1 143,9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886,0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786,0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88,7   </w:t>
            </w:r>
          </w:p>
        </w:tc>
      </w:tr>
      <w:tr w:rsidR="00613539" w:rsidRPr="00613539" w:rsidTr="009634ED">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Жилищное хозяйство</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0501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54,0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11,1</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54,0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"Оплата взносов в региональный фонд капитального ремонта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0910400000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0910462210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0910462210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0910462210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Коммунальное хозяйство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0502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1 049,9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874,9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774,9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88,6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0910100000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0910161220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0910161220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175,0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0910161220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175,0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8500000000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874,9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774,9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88,6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613539">
              <w:rPr>
                <w:rFonts w:ascii="Arial CYR" w:hAnsi="Arial CYR" w:cs="Arial CYR"/>
                <w:sz w:val="16"/>
                <w:szCs w:val="16"/>
              </w:rPr>
              <w:t>электро</w:t>
            </w:r>
            <w:proofErr w:type="spellEnd"/>
            <w:r w:rsidRPr="00613539">
              <w:rPr>
                <w:rFonts w:ascii="Arial CYR" w:hAnsi="Arial CYR" w:cs="Arial CYR"/>
                <w:sz w:val="16"/>
                <w:szCs w:val="16"/>
              </w:rPr>
              <w:t xml:space="preserve">, тепло, </w:t>
            </w:r>
            <w:proofErr w:type="spellStart"/>
            <w:r w:rsidRPr="00613539">
              <w:rPr>
                <w:rFonts w:ascii="Arial CYR" w:hAnsi="Arial CYR" w:cs="Arial CYR"/>
                <w:sz w:val="16"/>
                <w:szCs w:val="16"/>
              </w:rPr>
              <w:t>газо</w:t>
            </w:r>
            <w:proofErr w:type="spellEnd"/>
            <w:r w:rsidRPr="00613539">
              <w:rPr>
                <w:rFonts w:ascii="Arial CYR" w:hAnsi="Arial CYR" w:cs="Arial CY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8500096970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874,9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774,9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88,6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874,9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774,9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88,6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874,9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874,9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774,9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88,6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вопросы в области жилищно-коммунального хозяйства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0505</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0900000000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0920000000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0920100000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Pr="00613539">
              <w:rPr>
                <w:rFonts w:ascii="Arial CYR" w:hAnsi="Arial CYR" w:cs="Arial CYR"/>
                <w:sz w:val="16"/>
                <w:szCs w:val="16"/>
              </w:rPr>
              <w:t>контроля за</w:t>
            </w:r>
            <w:proofErr w:type="gramEnd"/>
            <w:r w:rsidRPr="00613539">
              <w:rPr>
                <w:rFonts w:ascii="Arial CYR" w:hAnsi="Arial CYR" w:cs="Arial CYR"/>
                <w:sz w:val="16"/>
                <w:szCs w:val="16"/>
              </w:rPr>
              <w:t xml:space="preserve"> осуществлением предпринимательской деятельности по управлению многоквартирными домами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0920174630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0920174630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0505</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0920174630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ОХРАНА ОКРУЖАЮЩЕЙ СРЕДЫ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0600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вопросы в области охраны окружающей среды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«Использование и охрана земель на территории Мокшанского района Пензенской области на 2021-2024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1500000000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1500100000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Мероприятия, направленные на ликвидацию несанкционированных свалок</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1500105510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1500105510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0605</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1500105510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ОБРАЗОВАНИЕ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0700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12 952,0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6 209,9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6 209,9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Дополнительное образование детей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12 820,0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6 165,4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6 165,4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12 820,0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6 165,4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6 165,4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"Культура"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12 820,0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6 165,4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6 165,4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"Повышение качества и доступности дополнительного образования детей в сфере культуры"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0510400000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12 820,0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6 165,4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6 165,4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(МБОДО ДШИ)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0510405420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10 804,5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5 152,3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5 152,3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0510405420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10 804,5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5 152,3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5 152,3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0510405420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10 804,5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5 152,3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5 152,3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2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613539">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0510471052</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1 247,6</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630,0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630,0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0510471052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1 247,6</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1 247,6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(МБОДО ДШИ)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0510471053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0510476250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0510476250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0510476250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613539">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05104Z1052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353,5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05104Z1052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05104Z1052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lastRenderedPageBreak/>
              <w:t>размера оплаты труда</w:t>
            </w:r>
            <w:proofErr w:type="gramEnd"/>
            <w:r w:rsidRPr="00613539">
              <w:rPr>
                <w:rFonts w:ascii="Arial CYR" w:hAnsi="Arial CYR" w:cs="Arial CYR"/>
                <w:sz w:val="16"/>
                <w:szCs w:val="16"/>
              </w:rPr>
              <w:t xml:space="preserve"> (МБОДО ДШИ)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05104Z1053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70,4</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62,1</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62,1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70,4</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05104Z1053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Молодежная политика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44,5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0600000000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71,0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44,5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"Поддержка и воспитание детей и молодежи"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0600100000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71,0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44,5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 ", за исключением мероприятий в области спорта и физической культуры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0600123420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71,0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44,5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0600123420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0600123420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0600123420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0600123420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"Профилактика преступлений и иных правонарушений в Мокшанском районе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КУЛЬТУРА, КИНЕМАТОГРАФИЯ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0800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42 197,0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20 733,4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20 688,9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Культура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42 197,0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20 733,4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20 688,9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0500000000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42 197,0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20 733,4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20 688,9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"Культура"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42 167,0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20 733,4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20 688,9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0510100000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22 349,7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11 231,5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11 204,5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(МБУК "МЦРДК")</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0510105410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7 522,9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4 112,1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4 112,1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0510105410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7 522,9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4 112,1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4 112,1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0510105410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7 522,9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4 112,1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4 112,1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Реконструкция здания Муниципального бюджетного учреждение культуры «</w:t>
            </w:r>
            <w:proofErr w:type="spellStart"/>
            <w:r w:rsidRPr="00613539">
              <w:rPr>
                <w:rFonts w:ascii="Arial CYR" w:hAnsi="Arial CYR" w:cs="Arial CYR"/>
                <w:sz w:val="16"/>
                <w:szCs w:val="16"/>
              </w:rPr>
              <w:t>Межпоселенческий</w:t>
            </w:r>
            <w:proofErr w:type="spellEnd"/>
            <w:r w:rsidRPr="00613539">
              <w:rPr>
                <w:rFonts w:ascii="Arial CYR" w:hAnsi="Arial CYR" w:cs="Arial CYR"/>
                <w:sz w:val="16"/>
                <w:szCs w:val="16"/>
              </w:rPr>
              <w:t xml:space="preserve"> центральный районный Дом культуры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0510105610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Капитальные вложения в объекты государственной (муниципальной) собственности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0510105610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0510105610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18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w:t>
            </w:r>
            <w:r w:rsidRPr="00613539">
              <w:rPr>
                <w:rFonts w:ascii="Arial CYR" w:hAnsi="Arial CYR" w:cs="Arial CYR"/>
                <w:sz w:val="16"/>
                <w:szCs w:val="16"/>
              </w:rPr>
              <w:lastRenderedPageBreak/>
              <w:t>государственной социальной политики» (МБУК "МЦРДК")</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0510171051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4 761,5</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2 327,2</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2 327,2</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0510171051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4 761,5</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2 327,2</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2 327,2</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0510171051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4 761,5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2 327,2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2 327,2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0510196950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7 458,1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3 729,1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3 702,1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99,3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0510196950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7 458,1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3 729,1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3 702,1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99,3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0510196950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7 458,1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3 729,1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3 702,1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99,3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05101Z1051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2 573,9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2 573,9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05101Z1051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2 573,9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"Повышение доступности и качества библиотечных услуг"</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0510200000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14 368,6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7 536,8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7 536,8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(МБУК "</w:t>
            </w:r>
            <w:proofErr w:type="spellStart"/>
            <w:r w:rsidRPr="00613539">
              <w:rPr>
                <w:rFonts w:ascii="Arial CYR" w:hAnsi="Arial CYR" w:cs="Arial CYR"/>
                <w:sz w:val="16"/>
                <w:szCs w:val="16"/>
              </w:rPr>
              <w:t>Мокшанская</w:t>
            </w:r>
            <w:proofErr w:type="spellEnd"/>
            <w:r w:rsidRPr="00613539">
              <w:rPr>
                <w:rFonts w:ascii="Arial CYR" w:hAnsi="Arial CYR" w:cs="Arial CYR"/>
                <w:sz w:val="16"/>
                <w:szCs w:val="16"/>
              </w:rPr>
              <w:t xml:space="preserve"> МЦРБ")</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0510205430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9 726,2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5 036,7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5 036,7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0510205430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9 726,2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5 036,7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5 036,7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0510205430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9 726,2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5 036,7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5 036,7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13539">
              <w:rPr>
                <w:rFonts w:ascii="Arial CYR" w:hAnsi="Arial CYR" w:cs="Arial CYR"/>
                <w:sz w:val="16"/>
                <w:szCs w:val="16"/>
              </w:rPr>
              <w:t>Мокшанская</w:t>
            </w:r>
            <w:proofErr w:type="spellEnd"/>
            <w:r w:rsidRPr="00613539">
              <w:rPr>
                <w:rFonts w:ascii="Arial CYR" w:hAnsi="Arial CYR" w:cs="Arial CYR"/>
                <w:sz w:val="16"/>
                <w:szCs w:val="16"/>
              </w:rPr>
              <w:t xml:space="preserve"> МЦРБ")</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0510271051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2 841,0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1 269,4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1 269,4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0510271051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2 841,0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1 269,4</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1 269,4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0510271051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2 841,0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1 269,4</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1 269,4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0510296960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244,6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0510296960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0510296960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Поддержка отрасли культуры (модернизация библиотек в части комплектования книжных фондов)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05102R5197</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134,2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05102R5197</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05102R5197</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134,2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13539">
              <w:rPr>
                <w:rFonts w:ascii="Arial CYR" w:hAnsi="Arial CYR" w:cs="Arial CYR"/>
                <w:sz w:val="16"/>
                <w:szCs w:val="16"/>
              </w:rPr>
              <w:t>Мокшанская</w:t>
            </w:r>
            <w:proofErr w:type="spellEnd"/>
            <w:r w:rsidRPr="00613539">
              <w:rPr>
                <w:rFonts w:ascii="Arial CYR" w:hAnsi="Arial CYR" w:cs="Arial CYR"/>
                <w:sz w:val="16"/>
                <w:szCs w:val="16"/>
              </w:rPr>
              <w:t xml:space="preserve"> МЦРБ")</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05102Z1051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1 422,6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1 422,6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05102Z1051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1 422,6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"Повышение доступности и качества музейных услуг"</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0510300000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3 672,2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1 947,6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1 947,6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(МБУК "Музей А.Г. Малышкина")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0510305440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2 468,7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1 302,0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1 302,0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0510305440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2 468,7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1 302,0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1 302,0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0510305440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2 468,7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1 302,0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1 302,0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w:t>
            </w:r>
            <w:r w:rsidRPr="00613539">
              <w:rPr>
                <w:rFonts w:ascii="Arial CYR" w:hAnsi="Arial CYR" w:cs="Arial CYR"/>
                <w:sz w:val="16"/>
                <w:szCs w:val="16"/>
              </w:rPr>
              <w:lastRenderedPageBreak/>
              <w:t>Малышкина")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0510371051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634,7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317,3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317,3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0510371051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634,7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0510371051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634,7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работников муниципальных учреждений культуры</w:t>
            </w:r>
            <w:proofErr w:type="gramEnd"/>
            <w:r w:rsidRPr="00613539">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05103Z1051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568,8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328,3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328,3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05103Z1051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"Региональный проект «Культурная среда»"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051A100000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1 776,5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Техническое оснащение муниципальных музеев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051A155900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1 748,5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051A155900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1 748,5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051A155900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1 748,5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613539">
              <w:rPr>
                <w:rFonts w:ascii="Arial CYR" w:hAnsi="Arial CYR" w:cs="Arial CYR"/>
                <w:sz w:val="16"/>
                <w:szCs w:val="16"/>
              </w:rPr>
              <w:t>Мокшанская</w:t>
            </w:r>
            <w:proofErr w:type="spellEnd"/>
            <w:r w:rsidRPr="00613539">
              <w:rPr>
                <w:rFonts w:ascii="Arial CYR" w:hAnsi="Arial CYR" w:cs="Arial CYR"/>
                <w:sz w:val="16"/>
                <w:szCs w:val="16"/>
              </w:rPr>
              <w:t xml:space="preserve"> МЦРБ")</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051A1М3431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Капитальные вложения в объекты государственной (муниципальной) собственности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051A1М3431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051A1М3431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460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"Туризм"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0520000000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0520100000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и проведение культурно-массовых мероприятий для населения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0520123410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30,0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0520123410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0801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0520123410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СОЦИАЛЬНАЯ ПОЛИТИКА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1000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60 396,4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21 837,1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21 837,1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Социальное обслуживание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37 963,5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13 526,7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13 526,7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37 963,5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13 526,7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13 526,7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"Старшее поколение"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0330000000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13 816,8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1 876,7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1 876,7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Совершенствование мер социальной защиты и социального обслуживания пожилых людей сельской местности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0330100000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КЦСОН в рамках подпрограммы "Старшее поколение"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0330105620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0330105620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0330105620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Региональный проект "Старшее поколение"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033P300000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13 801,8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1 862,0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1 862,0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7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613539">
              <w:rPr>
                <w:rFonts w:ascii="Arial CYR" w:hAnsi="Arial CYR" w:cs="Arial CYR"/>
                <w:sz w:val="16"/>
                <w:szCs w:val="16"/>
              </w:rPr>
              <w:t>полустационарной</w:t>
            </w:r>
            <w:proofErr w:type="spellEnd"/>
            <w:r w:rsidRPr="00613539">
              <w:rPr>
                <w:rFonts w:ascii="Arial CYR" w:hAnsi="Arial CYR" w:cs="Arial CYR"/>
                <w:sz w:val="16"/>
                <w:szCs w:val="16"/>
              </w:rPr>
              <w:t xml:space="preserve"> форме социального обслуживания, а также в сочетании указанных форм социального обслуживания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033P351632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7 021,8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1 649,6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1 649,6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033P351632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7 021,8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033P351632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7 021,8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36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proofErr w:type="gramStart"/>
            <w:r w:rsidRPr="00613539">
              <w:rPr>
                <w:rFonts w:ascii="Arial CYR" w:hAnsi="Arial CYR" w:cs="Arial CYR"/>
                <w:sz w:val="16"/>
                <w:szCs w:val="16"/>
              </w:rPr>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13539">
              <w:rPr>
                <w:rFonts w:ascii="Arial CYR" w:hAnsi="Arial CYR" w:cs="Arial CYR"/>
                <w:sz w:val="16"/>
                <w:szCs w:val="16"/>
              </w:rPr>
              <w:t>стационарозамещающие</w:t>
            </w:r>
            <w:proofErr w:type="spellEnd"/>
            <w:r w:rsidRPr="00613539">
              <w:rPr>
                <w:rFonts w:ascii="Arial CYR" w:hAnsi="Arial CYR" w:cs="Arial CYR"/>
                <w:sz w:val="16"/>
                <w:szCs w:val="16"/>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033P351633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6 780,0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212,5</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212,5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033P351633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6 780,0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212,5</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033P351633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6 780,0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24 146,7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11 650,0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11 650,0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24 146,7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11 650,0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11 650,0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54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proofErr w:type="gramStart"/>
            <w:r w:rsidRPr="00613539">
              <w:rPr>
                <w:rFonts w:ascii="Arial CYR" w:hAnsi="Arial CYR" w:cs="Arial CYR"/>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13539">
              <w:rPr>
                <w:rFonts w:ascii="Arial CYR" w:hAnsi="Arial CYR" w:cs="Arial CYR"/>
                <w:sz w:val="16"/>
                <w:szCs w:val="16"/>
              </w:rPr>
              <w:t xml:space="preserve"> </w:t>
            </w:r>
            <w:proofErr w:type="gramStart"/>
            <w:r w:rsidRPr="00613539">
              <w:rPr>
                <w:rFonts w:ascii="Arial CYR" w:hAnsi="Arial CYR" w:cs="Arial CYR"/>
                <w:sz w:val="16"/>
                <w:szCs w:val="16"/>
              </w:rPr>
              <w:t>соответствии</w:t>
            </w:r>
            <w:proofErr w:type="gramEnd"/>
            <w:r w:rsidRPr="00613539">
              <w:rPr>
                <w:rFonts w:ascii="Arial CYR" w:hAnsi="Arial CYR" w:cs="Arial CYR"/>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24 146,7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11 650,0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11 650,0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11 650,0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11 650,0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11 650,0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11 650,0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Социальное обеспечение населения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4 460,9</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4 412,3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4 412,3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9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0340177200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«Развитие агропромышленного комплекса Мокшанского района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0400000000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«Устойчивое развитие сельских территорий Мокшанского района на 2014–2017 годы и на период до 2024 года»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0470000000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0470100000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04701L5761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04701L5761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04701L5761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4 381,7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Охрана семьи и детства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17 972,1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3 898,2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3 898,2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17 972,1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3 898,2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3 898,2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"Социальная поддержка отдельных категорий граждан в жилищной сфере"</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0350000000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17 972,1</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3 898,2</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3 898,2</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"Государственная поддержка при улучшении жилищных условий молодых семей"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0350100000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1 904,9</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1 036,5</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1 036,5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Мероприятия по обеспечению жильем молодых семей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03501L4970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1 904,9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1 036,5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1 036,5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03501L4970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1 904,9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1 036,5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1 036,5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03501L4970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1 904,9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1 036,5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1 036,5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"Обеспечение жилыми помещениями детей-сирот и детей, оставшихся без попечения родителей"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0350300000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16 067,2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2 861,6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2 861,6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9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proofErr w:type="gramStart"/>
            <w:r w:rsidRPr="00613539">
              <w:rPr>
                <w:rFonts w:ascii="Arial CYR" w:hAnsi="Arial CYR" w:cs="Arial CYR"/>
                <w:sz w:val="16"/>
                <w:szCs w:val="16"/>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03503R0820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16 067,2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2 861,6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2 861,6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03503R0820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03503R0820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Капитальные вложения в объекты государственной (муниципальной) собственности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03503R0820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16 026,9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2 861,6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2 861,6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Бюджетные инвестиции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03503R0820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16 026,9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2 861,6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2 861,6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ФИЗИЧЕСКАЯ КУЛЬТУРА И СПОРТ</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1100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234,5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127,8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127,8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Физическая культура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234,5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0600000000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234,5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"Развитие массовой физической культуры и спорта среди детей и молодежи"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0600200000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234,5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2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0600223430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234,5</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127,8</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127,8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5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0600223430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159,5</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97,8</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0600223430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159,5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0600223430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0600223430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Обслуживание государственного (муниципального) долга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1300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Обслуживание государственного (муниципального) внутреннего долга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«Управление муниципальным долгом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1210200000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Процентные платежи по кредитам от кредитных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1210220860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Обслуживание государственного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1210220860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Обслуживание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1210220860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2 461,9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right"/>
              <w:rPr>
                <w:rFonts w:ascii="Arial" w:hAnsi="Arial" w:cs="Arial"/>
              </w:rPr>
            </w:pPr>
            <w:r w:rsidRPr="00613539">
              <w:rPr>
                <w:rFonts w:ascii="Arial" w:hAnsi="Arial" w:cs="Arial"/>
              </w:rPr>
              <w:t>2</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КОНТРОЛЬНО-СЧЁТНАЯ КОМИССИЯ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905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572,5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248,1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248,1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0100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572,5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248,1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905</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572,5</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248,1</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248,1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Контрольно-счетная комиссия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905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8900000000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572,5</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248,1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248,1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Обеспечение деятельности Контрольно-счетной комиссии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8910000000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572,5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248,1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8910002100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278,2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8910002100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278,2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8910002100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278,2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145,8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обеспечение функций 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905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8910002200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294,3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8910002200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294,3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905</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8910002200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294,3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right"/>
              <w:rPr>
                <w:rFonts w:ascii="Arial" w:hAnsi="Arial" w:cs="Arial"/>
              </w:rPr>
            </w:pPr>
            <w:r w:rsidRPr="00613539">
              <w:rPr>
                <w:rFonts w:ascii="Arial" w:hAnsi="Arial" w:cs="Arial"/>
              </w:rPr>
              <w:t>3</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146 621,6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73 735,3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73 591,9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99,8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СОЦИАЛЬНАЯ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1000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146 621,6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73 735,3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73 591,9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99,8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Пенсионное обеспечение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812,5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812,5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2 146,7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812,5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812,5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Доплаты к пенсиям за выслугу лет муниципальным служащим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0340111320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2 126,4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802,4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802,4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0340111320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2 126,4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0340111320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2 126,4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0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0340174250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20,3</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Социальное обеспечение населения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28 893,3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13 703,5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13 703,4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28 893,3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13 703,5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13 703,4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25 752,5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10 890,8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10 890,7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25 752,5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10 890,8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10 890,7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1 510,3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643,6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643,6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1 497,7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1 497,7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1 286,6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696,2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696,2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1 286,6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1 286,6</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696,2</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696,2</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0340174260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0340174260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0340174420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207,4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4 447,6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1 477,5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1 477,5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4 399,2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1 461,5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1 461,5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4 399,2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1 461,5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1 461,5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0340174620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0340174620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85,2</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34,5</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34,5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7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0340175020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0340175020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0340175020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0340175020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0340175020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9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0340177200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190,4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190,4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0340177300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17 806,6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7 710,2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7 710,2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 xml:space="preserve">Закупка товаров, работ и услуг для обеспечения государственных </w:t>
            </w:r>
            <w:r w:rsidRPr="00613539">
              <w:rPr>
                <w:rFonts w:ascii="Arial CYR" w:hAnsi="Arial CYR" w:cs="Arial CYR"/>
                <w:sz w:val="16"/>
                <w:szCs w:val="16"/>
              </w:rPr>
              <w:lastRenderedPageBreak/>
              <w:t>(муниципальных) нужд</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lastRenderedPageBreak/>
              <w:t>948</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0340177300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99,8</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64,1</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64,1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0340177300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99,8</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64,1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64,1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0340177300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17 706,8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7 646,1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7 646,1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0340177300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17 706,8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7 646,1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7 646,1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0340177400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0340177400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0340177400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0340177400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107,1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0340177400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107,1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03401R4620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03401R4620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03401R4620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"Социальная поддержка отдельных категорий граждан в жилищной сфере"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0350000000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3 140,8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2 812,7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2 812,7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0350200000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1 500,3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1 500,3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1 500,3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Предоставление социальных выплат на улучшение жилищных условий многодетным семьям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0350276520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1 500,3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1 500,3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1 500,3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0350276520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 xml:space="preserve">Иные закупки товаров, работ и услуг для обеспечения государственных </w:t>
            </w:r>
            <w:r w:rsidRPr="00613539">
              <w:rPr>
                <w:rFonts w:ascii="Arial CYR" w:hAnsi="Arial CYR" w:cs="Arial CYR"/>
                <w:sz w:val="16"/>
                <w:szCs w:val="16"/>
              </w:rPr>
              <w:lastRenderedPageBreak/>
              <w:t>(муниципальных)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0350276520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0350276520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0350276520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1 500,0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Региональный проект "Финансовая поддержка семей при рождении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035P100000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1 640,5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1 312,4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1 312,4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Предоставление семьям социальных выплат на приобретение (строительство) жилья при рождении первого ребёнка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035P176510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1 640,5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1 312,4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1 312,4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035P176510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035P176510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035P176510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1 312,0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1 312,0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035P176510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1 312,0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1 312,0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Охрана семьи и детства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97 753,8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46 848,1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46 846,9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97 753,8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46 848,1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46 846,9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97 753,8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46 848,1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46 846,9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61 451,8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30 209,9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30 208,7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7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11 516,1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5 335,3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5 335,0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11 516,1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5 335,3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5 335,0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11 516,1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5 335,3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5 335,0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Осуществление ежемесячных выплат на детей в возрасте от трех до семи лет включительно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03401R3020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49 935,7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24 874,6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24 873,7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03401R3020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49 935,7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24 874,6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24 873,7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03401R3020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49 935,7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24 874,6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24 873,7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Региональный проект "Финансовая поддержка семей при рождении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034P100000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36 302,1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16 638,2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16 638,2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034P150841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17 048,3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8 672,9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8 672,9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034P150841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17 048,3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8 672,9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8 672,9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034P150841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17 048,3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8 672,9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8 672,9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Осуществление ежемесячной выплаты в связи с рождением (усыновлением) первого ребенка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034P155730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19 253,8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7 965,3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7 965,3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034P155730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034P155730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284,5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034P155730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18 969,3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7 965,3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7 965,3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034P155730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18 969,3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7 965,3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7 965,3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вопросы в области социальной политики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17 827,8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12 371,3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12 229,0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98,8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0300000000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17 827,8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12 371,3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12 229,0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98,8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0340000000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17 827,8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12 371,3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12 229,0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98,8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0340100000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17 827,8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12 371,3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12 229,0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98,8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7 907,1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4 116,1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4 116,1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7 216,1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3 862,1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3 862,1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7 216,1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3 862,1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3 862,1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0340174450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971,1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379,4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379,4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758,7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356,9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356,9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758,7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356,9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356,9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0340174450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212,4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03401R4040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8 817,3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7 805,8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7 663,5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98,2   </w:t>
            </w:r>
          </w:p>
        </w:tc>
      </w:tr>
      <w:tr w:rsidR="00613539" w:rsidRPr="00613539" w:rsidTr="009634ED">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03401R4040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8 817,3</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7 805,8</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7 663,5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98,2   </w:t>
            </w:r>
          </w:p>
        </w:tc>
      </w:tr>
      <w:tr w:rsidR="00613539" w:rsidRPr="00613539" w:rsidTr="009634ED">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03401R4040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8 817,3</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7 805,8</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7 663,5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98,2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right"/>
              <w:rPr>
                <w:rFonts w:ascii="Arial" w:hAnsi="Arial" w:cs="Arial"/>
              </w:rPr>
            </w:pPr>
            <w:r w:rsidRPr="00613539">
              <w:rPr>
                <w:rFonts w:ascii="Arial" w:hAnsi="Arial" w:cs="Arial"/>
              </w:rPr>
              <w:t>4</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Управление образованием администрации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321 342,7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183 193,1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183 178,3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0700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294 488,8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168 659,9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168 659,9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Дошкольное 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55 442,8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28 803,6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28 803,6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55 442,8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28 803,6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28 803,6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55 442,8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28 803,6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28 803,6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"Развитие муниципальной системы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55 442,8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28 803,6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28 803,6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9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0110105120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0110105120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0110105120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0110105130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7 046,7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3 462,7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3 462,7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0110105130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7 046,7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3 462,7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3 462,7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0110105130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7 046,7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3 462,7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3 462,7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8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613539">
              <w:rPr>
                <w:rFonts w:ascii="Arial CYR" w:hAnsi="Arial CYR" w:cs="Arial CYR"/>
                <w:sz w:val="16"/>
                <w:szCs w:val="16"/>
              </w:rPr>
              <w:lastRenderedPageBreak/>
              <w:t>муниципальных общеобразовательных организаций</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lastRenderedPageBreak/>
              <w:t>974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0701</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0110176210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48 337,3</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25 337,3</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25 337,3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0110176210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48 337,3</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25 337,3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25 337,3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0110176210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48 337,3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25 337,3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25 337,3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Общее образование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160 738,9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93 642,0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93 642,0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160 711,8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93 620,0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93 620,0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160 585,2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93 620,0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93 620,0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158 810,9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93 519,9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93 519,9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0110205140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26 097,7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13 895,3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13 895,3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0110205140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26 097,7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13 895,3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13 895,3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0110205140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26 097,7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13 895,3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13 895,3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0110205310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427,0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419,0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419,0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0110205310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427,0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419,0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0110205310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427,0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419,0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419,0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0110253030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10 468,1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6 926,6</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6 926,6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0110253030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10 468,1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6 926,6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6 926,6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0110253030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10 468,1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6 926,6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6 926,6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0110276210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112 121,9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67 447,5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67 447,5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112 121,9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67 447,5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67 447,5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112 121,9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67 447,5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67 447,5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7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0110276240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01102L3040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9 331,5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4 831,5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4 831,5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01102L3040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9 331,5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4 831,5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4 831,5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01102L3040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9 331,5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4 831,5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4 831,5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"Региональный проект «Успех каждого ребенка»"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011E200000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1 774,3</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011E250970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1 645,5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011E250970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011E250970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1 645,5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011E2М0970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011E2М0970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011E2М0970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"Организация отдыха, оздоровления и занятости детей и подростков в Мокшанском районе"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0120000000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0120105220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0120105220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0120105220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"Профилактика преступлений и иных правонарушений в Мокшанском районе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22,1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22,1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22,1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 xml:space="preserve">Иные </w:t>
            </w: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9600000000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Расходы на выполнение представлений уполномоченных органов контроля и надзора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9630000000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на выполнение представлений уполномоченных органов контроля и надзора по образовательным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9630099210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9630099210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0702</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9630099210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Дополнительное образование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26 945,5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13 766,4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13 766,4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26 942,6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13 766,4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13 766,4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26 942,6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13 766,4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13 766,4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940,6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940,6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940,6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550,0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550,0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26 002,0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13 216,3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13 216,3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0110305160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15 686,4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7 333,7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7 333,7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0110305160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15 686,4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7 333,7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7 333,7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0110305160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15 686,4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7 333,7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7 333,7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персонифицированного финансирования дополнительного образования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0110305170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2 041,8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861,8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861,8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0110305170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2 041,8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0110305170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630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2 041,8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613539">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0110371052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3 409,7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1 959,7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1 959,7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0110371052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3 409,7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1 959,7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1 959,7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0110371052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3 409,7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1 959,7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1 959,7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0110371053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1 757,4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763,3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763,3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1 757,4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763,3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763,3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1 757,4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763,3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763,3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24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w:t>
            </w:r>
            <w:proofErr w:type="gramStart"/>
            <w:r w:rsidRPr="00613539">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613539">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01103Z1052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2 667,4</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1 916,0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1 916,0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01103Z1052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2 667,4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1 916,0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1 916,0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01103Z1052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2 667,4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1 916,0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1 916,0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01103Z1053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439,3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381,8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381,8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439,3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01103Z1053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439,3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381,8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381,8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"Профилактика преступлений и иных правонарушений в Мокшанском районе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Молодежная политика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3 484,6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3 245,4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3 245,4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3 484,6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3 245,4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3 245,4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"Организация отдыха, оздоровления и занятости детей и подростков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3 484,6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3 245,4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3 245,4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 xml:space="preserve">Основное мероприятие "Увеличение масштабов и повышение качества услуг по организации отдыха и оздоровления детей и </w:t>
            </w:r>
            <w:r w:rsidRPr="00613539">
              <w:rPr>
                <w:rFonts w:ascii="Arial CYR" w:hAnsi="Arial CYR" w:cs="Arial CYR"/>
                <w:sz w:val="16"/>
                <w:szCs w:val="16"/>
              </w:rPr>
              <w:lastRenderedPageBreak/>
              <w:t>подростков"</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lastRenderedPageBreak/>
              <w:t>974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0120100000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3 484,6</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3 245,4</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3 245,4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0120174341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584,8</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584,8</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584,8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0120174341</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584,8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отдыха детей в оздоровительных лагерях с дневным пребыванием в каникулярное время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0120174342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2 609,2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2 370,0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2 370,0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2 609,2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2 609,2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2 370,0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0120174343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290,6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290,6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290,6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0707</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290,6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Другие вопросы в области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47 877,0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29 202,5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29 202,5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47 865,5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29 195,9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29 195,9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47 824,7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29 183,0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29 183,0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0110500000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588,4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182,7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182,7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0110574330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586,8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182,7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182,7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15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0110574330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544,0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182,7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182,7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9634ED">
        <w:trPr>
          <w:trHeight w:val="6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0110574330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544,0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182,7</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182,7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0110574330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0110574330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0110577100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"Реализация муниципальных функций по управлению системой образования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0110600000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47 236,3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29 000,2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29 000,2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3 385,5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1 965,0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1 965,0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3 385,5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1 965,0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1 965,0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3 385,5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1 965,0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1 965,0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функций 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42,4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42,4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 xml:space="preserve">Иные бюджетные </w:t>
            </w:r>
            <w:r w:rsidRPr="00613539">
              <w:rPr>
                <w:rFonts w:ascii="Arial CYR" w:hAnsi="Arial CYR" w:cs="Arial CYR"/>
                <w:sz w:val="16"/>
                <w:szCs w:val="16"/>
              </w:rPr>
              <w:lastRenderedPageBreak/>
              <w:t>ассигнования</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lastRenderedPageBreak/>
              <w:t>974</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0110602200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w:t>
            </w:r>
            <w:r w:rsidRPr="00613539">
              <w:rPr>
                <w:rFonts w:ascii="Arial" w:hAnsi="Arial" w:cs="Arial"/>
                <w:sz w:val="16"/>
                <w:szCs w:val="16"/>
              </w:rPr>
              <w:lastRenderedPageBreak/>
              <w:t xml:space="preserve">100,0   </w:t>
            </w:r>
          </w:p>
        </w:tc>
      </w:tr>
      <w:tr w:rsidR="00613539" w:rsidRPr="00613539" w:rsidTr="006D784E">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0110605320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23 788,9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15 972,3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15 972,3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22 859,1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15 528,8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15 528,8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22 859,1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15 528,8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15 528,8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921,4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435,2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435,2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921,4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435,2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435,2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0110605320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Компенсация питания участникам соревнований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0110623120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50,9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37,0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37,0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0110623120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0110623120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43,7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0110623120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0110623120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0110671053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12 182,0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6 995,3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6 995,3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12 182,0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12 182,0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6 995,3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6 995,3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0110676010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86,3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59,5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59,5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0110676010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0110676210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26,0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6D784E">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0110676210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26,0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6D784E">
        <w:trPr>
          <w:trHeight w:val="33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0110677500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0110677500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0110677500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2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01106S3040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4 199,2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2 099,6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2 099,6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01106S3040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4 199,2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2 099,6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2 099,6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01106S3040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4 199,2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2 099,6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2 099,6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8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613539">
              <w:rPr>
                <w:rFonts w:ascii="Arial CYR" w:hAnsi="Arial CYR" w:cs="Arial CYR"/>
                <w:sz w:val="16"/>
                <w:szCs w:val="16"/>
              </w:rPr>
              <w:t>размера оплаты труда</w:t>
            </w:r>
            <w:proofErr w:type="gramEnd"/>
            <w:r w:rsidRPr="00613539">
              <w:rPr>
                <w:rFonts w:ascii="Arial CYR" w:hAnsi="Arial CYR" w:cs="Arial CY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01106Z1053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3 419,4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1 888,7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1 888,7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01106Z1053</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3 419,4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1 888,7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1 888,7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4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казенных учреждений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01106Z1053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3 419,4</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1 888,7</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1 888,7</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"Организация отдыха, оздоровления и занятости детей и подростков в Мокшанском районе"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0120000000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Организация отдыха детей в оздоровительных лагерях с дневным пребыванием в каникулярное время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0120174342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0120174342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40,8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"Профилактика преступлений и иных правонарушений в Мокшанском районе на 2014-2024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0700123470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 xml:space="preserve">Иные </w:t>
            </w: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9600000000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Расходы учреждений, находящихся в стадии ликвидации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Расходы муниципальных общеобразовательных учреждений, находящихся в стадии ликвидации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9610005190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9610005190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9610005190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Оплата пени и штрафов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9650000000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0709</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9650099710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СОЦИАЛЬНАЯ ПОЛИТИКА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1000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26 853,9</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14 533,2</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14 518,4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99,9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Социальное обеспечение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15 408,9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9 321,9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9 321,9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15 408,9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9 321,9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9 321,9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15 408,9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9 321,9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9 321,9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"Социальная поддержка работников системы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0110400000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15 408,9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9 321,9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9 321,9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74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proofErr w:type="gramStart"/>
            <w:r w:rsidRPr="00613539">
              <w:rPr>
                <w:rFonts w:ascii="Arial CYR" w:hAnsi="Arial CYR" w:cs="Arial CYR"/>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613539">
              <w:rPr>
                <w:rFonts w:ascii="Arial CYR" w:hAnsi="Arial CYR" w:cs="Arial CYR"/>
                <w:sz w:val="16"/>
                <w:szCs w:val="16"/>
              </w:rPr>
              <w:t>возроста</w:t>
            </w:r>
            <w:proofErr w:type="spellEnd"/>
            <w:r w:rsidRPr="00613539">
              <w:rPr>
                <w:rFonts w:ascii="Arial CYR" w:hAnsi="Arial CYR" w:cs="Arial CYR"/>
                <w:sz w:val="16"/>
                <w:szCs w:val="16"/>
              </w:rPr>
              <w:t xml:space="preserve"> для мужчин 60 лет, для женщин 55 лет либо ранее достижения этого </w:t>
            </w:r>
            <w:proofErr w:type="spellStart"/>
            <w:r w:rsidRPr="00613539">
              <w:rPr>
                <w:rFonts w:ascii="Arial CYR" w:hAnsi="Arial CYR" w:cs="Arial CYR"/>
                <w:sz w:val="16"/>
                <w:szCs w:val="16"/>
              </w:rPr>
              <w:t>возроста</w:t>
            </w:r>
            <w:proofErr w:type="spellEnd"/>
            <w:r w:rsidRPr="00613539">
              <w:rPr>
                <w:rFonts w:ascii="Arial CYR" w:hAnsi="Arial CYR" w:cs="Arial CYR"/>
                <w:sz w:val="16"/>
                <w:szCs w:val="16"/>
              </w:rPr>
              <w:t xml:space="preserve"> при возникновении права на</w:t>
            </w:r>
            <w:proofErr w:type="gramEnd"/>
            <w:r w:rsidRPr="00613539">
              <w:rPr>
                <w:rFonts w:ascii="Arial CYR" w:hAnsi="Arial CYR" w:cs="Arial CYR"/>
                <w:sz w:val="16"/>
                <w:szCs w:val="16"/>
              </w:rPr>
              <w:t xml:space="preserve"> </w:t>
            </w:r>
            <w:proofErr w:type="gramStart"/>
            <w:r w:rsidRPr="00613539">
              <w:rPr>
                <w:rFonts w:ascii="Arial CYR" w:hAnsi="Arial CYR" w:cs="Arial CYR"/>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613539">
              <w:rPr>
                <w:rFonts w:ascii="Arial CYR" w:hAnsi="Arial CYR" w:cs="Arial CYR"/>
                <w:sz w:val="16"/>
                <w:szCs w:val="16"/>
              </w:rPr>
              <w:t xml:space="preserve"> 10 лет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0110474240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15 408,9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9 321,9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9 321,9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0110474240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0110474240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33,3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0110474240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15 340,5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9 288,6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9 288,6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0110474240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15 340,5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9 288,6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9 288,6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Охрана семьи и детства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11 445,0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5 211,4</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5 196,5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11 445,0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5 211,4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5 196,5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11 445,0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5 211,4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5 196,5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99,7   </w:t>
            </w:r>
          </w:p>
        </w:tc>
      </w:tr>
      <w:tr w:rsidR="00613539" w:rsidRPr="00613539" w:rsidTr="004251A0">
        <w:trPr>
          <w:trHeight w:val="24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476,4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217,8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203,2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93,3   </w:t>
            </w:r>
          </w:p>
        </w:tc>
      </w:tr>
      <w:tr w:rsidR="00613539" w:rsidRPr="00613539" w:rsidTr="004251A0">
        <w:trPr>
          <w:trHeight w:val="33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0110277500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476,4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217,8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203,2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93,3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0110277500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476,4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203,2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93,3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0110277500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476,4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217,8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203,2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93,3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"Социальная поддержка работников системы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0110400000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950,6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280,7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99,9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0110476010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950,6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280,7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99,9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950,6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99,9   </w:t>
            </w:r>
          </w:p>
        </w:tc>
      </w:tr>
      <w:tr w:rsidR="00613539" w:rsidRPr="00613539" w:rsidTr="006D784E">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0110476010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950,6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281,1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280,7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99,9   </w:t>
            </w:r>
          </w:p>
        </w:tc>
      </w:tr>
      <w:tr w:rsidR="00613539" w:rsidRPr="00613539" w:rsidTr="006D784E">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0110500000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10 018,0</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4 712,5</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4 712,5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0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10 018,0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4 712,5</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4 712,5</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48,8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15,7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Социальное обеспечение и 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9 969,2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4 696,8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4 696,8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8 229,2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4 007,1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4 007,1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Социальные выплаты гражданам, кроме публичных нормативных социальных выплат</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0110577100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1 740,0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right"/>
              <w:rPr>
                <w:rFonts w:ascii="Arial" w:hAnsi="Arial" w:cs="Arial"/>
              </w:rPr>
            </w:pPr>
            <w:r w:rsidRPr="00613539">
              <w:rPr>
                <w:rFonts w:ascii="Arial" w:hAnsi="Arial" w:cs="Arial"/>
              </w:rPr>
              <w:t>5</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rPr>
                <w:rFonts w:ascii="Arial CYR" w:hAnsi="Arial CYR" w:cs="Arial CYR"/>
                <w:b/>
                <w:bCs/>
                <w:sz w:val="16"/>
                <w:szCs w:val="16"/>
              </w:rPr>
            </w:pPr>
            <w:r w:rsidRPr="00613539">
              <w:rPr>
                <w:rFonts w:ascii="Arial CYR" w:hAnsi="Arial CYR" w:cs="Arial CYR"/>
                <w:b/>
                <w:bCs/>
                <w:sz w:val="16"/>
                <w:szCs w:val="16"/>
              </w:rPr>
              <w:t>Финансовое управление администрации Мокшанского района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36 703,5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20 133,1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rPr>
                <w:rFonts w:ascii="Arial CYR" w:hAnsi="Arial CYR" w:cs="Arial CYR"/>
                <w:b/>
                <w:bCs/>
                <w:sz w:val="16"/>
                <w:szCs w:val="16"/>
              </w:rPr>
            </w:pPr>
            <w:r w:rsidRPr="00613539">
              <w:rPr>
                <w:rFonts w:ascii="Arial CYR" w:hAnsi="Arial CYR" w:cs="Arial CYR"/>
                <w:b/>
                <w:bCs/>
                <w:sz w:val="16"/>
                <w:szCs w:val="16"/>
              </w:rPr>
              <w:t>20 133,1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rPr>
                <w:rFonts w:ascii="Arial" w:hAnsi="Arial" w:cs="Arial"/>
                <w:b/>
                <w:bCs/>
                <w:sz w:val="16"/>
                <w:szCs w:val="16"/>
              </w:rPr>
            </w:pPr>
            <w:r w:rsidRPr="00613539">
              <w:rPr>
                <w:rFonts w:ascii="Arial" w:hAnsi="Arial" w:cs="Arial"/>
                <w:b/>
                <w:bCs/>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0100</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13 039,5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6 831,4</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6 831,4</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736,7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368,3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368,3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736,7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368,3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368,3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межбюджетных трансфертов из бюджета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736,7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368,3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368,3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"Оказание поселениям Мокшанского района дополнительной финансовой поддержки"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1220200000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736,7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368,3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368,3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18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13539">
              <w:rPr>
                <w:rFonts w:ascii="Arial CYR" w:hAnsi="Arial CYR" w:cs="Arial CYR"/>
                <w:sz w:val="16"/>
                <w:szCs w:val="16"/>
              </w:rPr>
              <w:t xml:space="preserve">размера </w:t>
            </w:r>
            <w:r w:rsidRPr="00613539">
              <w:rPr>
                <w:rFonts w:ascii="Arial CYR" w:hAnsi="Arial CYR" w:cs="Arial CYR"/>
                <w:sz w:val="16"/>
                <w:szCs w:val="16"/>
              </w:rPr>
              <w:lastRenderedPageBreak/>
              <w:t>оплаты труда</w:t>
            </w:r>
            <w:proofErr w:type="gramEnd"/>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lastRenderedPageBreak/>
              <w:t>992</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1220295240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736,7</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368,3</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368,3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1220295240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736,7</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368,3</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368,3</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0104</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1220295240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736,7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368,3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368,3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12 182,8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6 463,1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6 463,1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12 162,3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6 463,1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6 463,1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«Обеспечение деятельности Финансового управления администрации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1230000000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12 162,3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6 463,1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6 463,1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12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1230100000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12 162,3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6 463,1</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6 463,1</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1230102100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11 059,2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5 884,7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5 884,7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11 059,2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5 884,7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5 884,7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1230102100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11 059,2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5 884,7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5 884,7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Расходы на обеспечение функций 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1230102200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1 097,6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572,8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572,8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1 078,9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1 078,9</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564,3</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564,3</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1230102200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1230102200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18,7</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157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1230174030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5,6</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5,6</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5,6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1230174030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1230174030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5,6</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proofErr w:type="spellStart"/>
            <w:r w:rsidRPr="00613539">
              <w:rPr>
                <w:rFonts w:ascii="Arial CYR" w:hAnsi="Arial CYR" w:cs="Arial CYR"/>
                <w:sz w:val="16"/>
                <w:szCs w:val="16"/>
              </w:rPr>
              <w:t>Непрограммные</w:t>
            </w:r>
            <w:proofErr w:type="spellEnd"/>
            <w:r w:rsidRPr="00613539">
              <w:rPr>
                <w:rFonts w:ascii="Arial CYR" w:hAnsi="Arial CYR" w:cs="Arial CYR"/>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8500000000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20,5</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Исполнение полномочий поселений по исполнению бюджетов поселений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8500096910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13,3</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Исполнение полномочий поселений по осуществлению внутреннего финансового контроля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8500096930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0106</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8500096930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240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7,2</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Резервные фонды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0111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Резервные фонды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0111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Резервный фонд администрации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0111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8200020500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8200020500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Резервные средства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0111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8200020500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870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120,0</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НАЦИОНАЛЬНАЯ ОБОРОНА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0200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Мобилизационная и вневойсковая подготовка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0203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Предоставление субвенций бюджетам поселений Мокшанского района за счет федеральных средств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0203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8600000000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0203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8600051180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8600051180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Субвенции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0203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8600051180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530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2 116,8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1 046,0</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1 046,0</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9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0"/>
              <w:rPr>
                <w:rFonts w:ascii="Arial" w:hAnsi="Arial" w:cs="Arial"/>
              </w:rPr>
            </w:pPr>
            <w:r w:rsidRPr="00613539">
              <w:rPr>
                <w:rFonts w:ascii="Arial" w:hAnsi="Arial" w:cs="Arial"/>
              </w:rPr>
              <w:lastRenderedPageBreak/>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0"/>
              <w:rPr>
                <w:rFonts w:ascii="Arial CYR" w:hAnsi="Arial CYR" w:cs="Arial CYR"/>
                <w:sz w:val="16"/>
                <w:szCs w:val="16"/>
              </w:rPr>
            </w:pPr>
            <w:r w:rsidRPr="00613539">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1400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 </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21 547,2</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12 255,6</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0"/>
              <w:rPr>
                <w:rFonts w:ascii="Arial CYR" w:hAnsi="Arial CYR" w:cs="Arial CYR"/>
                <w:sz w:val="16"/>
                <w:szCs w:val="16"/>
              </w:rPr>
            </w:pPr>
            <w:r w:rsidRPr="00613539">
              <w:rPr>
                <w:rFonts w:ascii="Arial CYR" w:hAnsi="Arial CYR" w:cs="Arial CYR"/>
                <w:sz w:val="16"/>
                <w:szCs w:val="16"/>
              </w:rPr>
              <w:t>12 255,6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0"/>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20 520,4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11 565,9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11 565,9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20 520,4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11 565,9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11 565,9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межбюджетных трансфертов из бюджета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20 520,4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11 565,9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11 565,9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"Выравнивание бюджетной обеспеченности поселений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1220100000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20 520,4</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11 565,9</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11 565,9</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5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1220174030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8 036,8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4 018,2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4 018,2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1220174030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8 036,8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4 018,2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4 018,2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Дотации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1220174030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8 036,8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4 018,2</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4 018,2</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Выравнивание бюджетной обеспеченности поселений Мокшанского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1220195210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12 483,6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7 547,7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7 547,7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1220195210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12 483,6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7 547,7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7 547,7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25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Дотации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1401</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1220195210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510</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12 483,6</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7 547,7</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7 547,7</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4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1"/>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1"/>
              <w:rPr>
                <w:rFonts w:ascii="Arial CYR" w:hAnsi="Arial CYR" w:cs="Arial CYR"/>
                <w:sz w:val="16"/>
                <w:szCs w:val="16"/>
              </w:rPr>
            </w:pPr>
            <w:r w:rsidRPr="00613539">
              <w:rPr>
                <w:rFonts w:ascii="Arial CYR" w:hAnsi="Arial CYR" w:cs="Arial CYR"/>
                <w:sz w:val="16"/>
                <w:szCs w:val="16"/>
              </w:rPr>
              <w:t>Прочие межбюджетные трансферты общего характера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1403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1 026,8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689,8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1"/>
              <w:rPr>
                <w:rFonts w:ascii="Arial CYR" w:hAnsi="Arial CYR" w:cs="Arial CYR"/>
                <w:sz w:val="16"/>
                <w:szCs w:val="16"/>
              </w:rPr>
            </w:pPr>
            <w:r w:rsidRPr="00613539">
              <w:rPr>
                <w:rFonts w:ascii="Arial CYR" w:hAnsi="Arial CYR" w:cs="Arial CYR"/>
                <w:sz w:val="16"/>
                <w:szCs w:val="16"/>
              </w:rPr>
              <w:t>689,8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1"/>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135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2"/>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2"/>
              <w:rPr>
                <w:rFonts w:ascii="Arial CYR" w:hAnsi="Arial CYR" w:cs="Arial CYR"/>
                <w:sz w:val="16"/>
                <w:szCs w:val="16"/>
              </w:rPr>
            </w:pPr>
            <w:r w:rsidRPr="00613539">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1403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1200000000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1 026,8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689,8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2"/>
              <w:rPr>
                <w:rFonts w:ascii="Arial CYR" w:hAnsi="Arial CYR" w:cs="Arial CYR"/>
                <w:sz w:val="16"/>
                <w:szCs w:val="16"/>
              </w:rPr>
            </w:pPr>
            <w:r w:rsidRPr="00613539">
              <w:rPr>
                <w:rFonts w:ascii="Arial CYR" w:hAnsi="Arial CYR" w:cs="Arial CYR"/>
                <w:sz w:val="16"/>
                <w:szCs w:val="16"/>
              </w:rPr>
              <w:t>689,8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2"/>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6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3"/>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3"/>
              <w:rPr>
                <w:rFonts w:ascii="Arial CYR" w:hAnsi="Arial CYR" w:cs="Arial CYR"/>
                <w:sz w:val="16"/>
                <w:szCs w:val="16"/>
              </w:rPr>
            </w:pPr>
            <w:r w:rsidRPr="00613539">
              <w:rPr>
                <w:rFonts w:ascii="Arial CYR" w:hAnsi="Arial CYR" w:cs="Arial CYR"/>
                <w:sz w:val="16"/>
                <w:szCs w:val="16"/>
              </w:rPr>
              <w:t>Подпрограмма "Предоставление межбюджетных трансфертов из бюджета Мокшанского района"</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1403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1220000000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1 026,8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689,8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3"/>
              <w:rPr>
                <w:rFonts w:ascii="Arial CYR" w:hAnsi="Arial CYR" w:cs="Arial CYR"/>
                <w:sz w:val="16"/>
                <w:szCs w:val="16"/>
              </w:rPr>
            </w:pPr>
            <w:r w:rsidRPr="00613539">
              <w:rPr>
                <w:rFonts w:ascii="Arial CYR" w:hAnsi="Arial CYR" w:cs="Arial CYR"/>
                <w:sz w:val="16"/>
                <w:szCs w:val="16"/>
              </w:rPr>
              <w:t>689,8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3"/>
              <w:rPr>
                <w:rFonts w:ascii="Arial" w:hAnsi="Arial" w:cs="Arial"/>
                <w:sz w:val="16"/>
                <w:szCs w:val="16"/>
              </w:rPr>
            </w:pPr>
            <w:r w:rsidRPr="00613539">
              <w:rPr>
                <w:rFonts w:ascii="Arial" w:hAnsi="Arial" w:cs="Arial"/>
                <w:sz w:val="16"/>
                <w:szCs w:val="16"/>
              </w:rPr>
              <w:t xml:space="preserve">          100,0   </w:t>
            </w:r>
          </w:p>
        </w:tc>
      </w:tr>
      <w:tr w:rsidR="00613539" w:rsidRPr="00613539" w:rsidTr="004251A0">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4"/>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4"/>
              <w:rPr>
                <w:rFonts w:ascii="Arial CYR" w:hAnsi="Arial CYR" w:cs="Arial CYR"/>
                <w:sz w:val="16"/>
                <w:szCs w:val="16"/>
              </w:rPr>
            </w:pPr>
            <w:r w:rsidRPr="00613539">
              <w:rPr>
                <w:rFonts w:ascii="Arial CYR" w:hAnsi="Arial CYR" w:cs="Arial CYR"/>
                <w:sz w:val="16"/>
                <w:szCs w:val="16"/>
              </w:rPr>
              <w:t>Основное мероприятие "Оказание поселениям Мокшанского района дополнительной финансовой поддержки"</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1403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1220200000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1 026,8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689,8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4"/>
              <w:rPr>
                <w:rFonts w:ascii="Arial CYR" w:hAnsi="Arial CYR" w:cs="Arial CYR"/>
                <w:sz w:val="16"/>
                <w:szCs w:val="16"/>
              </w:rPr>
            </w:pPr>
            <w:r w:rsidRPr="00613539">
              <w:rPr>
                <w:rFonts w:ascii="Arial CYR" w:hAnsi="Arial CYR" w:cs="Arial CYR"/>
                <w:sz w:val="16"/>
                <w:szCs w:val="16"/>
              </w:rPr>
              <w:t>689,8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4"/>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9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5"/>
              <w:rPr>
                <w:rFonts w:ascii="Arial" w:hAnsi="Arial" w:cs="Arial"/>
              </w:rPr>
            </w:pPr>
            <w:r w:rsidRPr="00613539">
              <w:rPr>
                <w:rFonts w:ascii="Arial" w:hAnsi="Arial" w:cs="Arial"/>
              </w:rPr>
              <w:t> </w:t>
            </w:r>
          </w:p>
        </w:tc>
        <w:tc>
          <w:tcPr>
            <w:tcW w:w="2359"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5"/>
              <w:rPr>
                <w:rFonts w:ascii="Arial CYR" w:hAnsi="Arial CYR" w:cs="Arial CYR"/>
                <w:sz w:val="16"/>
                <w:szCs w:val="16"/>
              </w:rPr>
            </w:pPr>
            <w:r w:rsidRPr="00613539">
              <w:rPr>
                <w:rFonts w:ascii="Arial CYR" w:hAnsi="Arial CYR" w:cs="Arial CYR"/>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992</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1403</w:t>
            </w:r>
          </w:p>
        </w:tc>
        <w:tc>
          <w:tcPr>
            <w:tcW w:w="1184"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1220295230</w:t>
            </w:r>
          </w:p>
        </w:tc>
        <w:tc>
          <w:tcPr>
            <w:tcW w:w="732" w:type="dxa"/>
            <w:tcBorders>
              <w:top w:val="nil"/>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 </w:t>
            </w:r>
          </w:p>
        </w:tc>
        <w:tc>
          <w:tcPr>
            <w:tcW w:w="1154"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1 026,8</w:t>
            </w:r>
          </w:p>
        </w:tc>
        <w:tc>
          <w:tcPr>
            <w:tcW w:w="1001"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689,8</w:t>
            </w:r>
          </w:p>
        </w:tc>
        <w:tc>
          <w:tcPr>
            <w:tcW w:w="1059" w:type="dxa"/>
            <w:tcBorders>
              <w:top w:val="nil"/>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5"/>
              <w:rPr>
                <w:rFonts w:ascii="Arial CYR" w:hAnsi="Arial CYR" w:cs="Arial CYR"/>
                <w:sz w:val="16"/>
                <w:szCs w:val="16"/>
              </w:rPr>
            </w:pPr>
            <w:r w:rsidRPr="00613539">
              <w:rPr>
                <w:rFonts w:ascii="Arial CYR" w:hAnsi="Arial CYR" w:cs="Arial CYR"/>
                <w:sz w:val="16"/>
                <w:szCs w:val="16"/>
              </w:rPr>
              <w:t>689,8</w:t>
            </w:r>
          </w:p>
        </w:tc>
        <w:tc>
          <w:tcPr>
            <w:tcW w:w="679" w:type="dxa"/>
            <w:tcBorders>
              <w:top w:val="nil"/>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5"/>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Межбюджетные трансферты</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1220295230</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1 026,8</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689,8</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r w:rsidR="00613539" w:rsidRPr="00613539" w:rsidTr="006D784E">
        <w:trPr>
          <w:trHeight w:val="255"/>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39" w:rsidRPr="00613539" w:rsidRDefault="00613539" w:rsidP="00613539">
            <w:pPr>
              <w:widowControl/>
              <w:outlineLvl w:val="6"/>
              <w:rPr>
                <w:rFonts w:ascii="Arial" w:hAnsi="Arial" w:cs="Arial"/>
              </w:rPr>
            </w:pPr>
            <w:r w:rsidRPr="00613539">
              <w:rPr>
                <w:rFonts w:ascii="Arial" w:hAnsi="Arial" w:cs="Arial"/>
              </w:rPr>
              <w:t> </w:t>
            </w:r>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outlineLvl w:val="6"/>
              <w:rPr>
                <w:rFonts w:ascii="Arial CYR" w:hAnsi="Arial CYR" w:cs="Arial CYR"/>
                <w:sz w:val="16"/>
                <w:szCs w:val="16"/>
              </w:rPr>
            </w:pPr>
            <w:r w:rsidRPr="00613539">
              <w:rPr>
                <w:rFonts w:ascii="Arial CYR" w:hAnsi="Arial CYR" w:cs="Arial CYR"/>
                <w:sz w:val="16"/>
                <w:szCs w:val="16"/>
              </w:rPr>
              <w:t>Иные межбюджетные трансферты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1403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1220295230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540</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1 026,8</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689,8</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613539" w:rsidRPr="00613539" w:rsidRDefault="00613539" w:rsidP="00613539">
            <w:pPr>
              <w:widowControl/>
              <w:jc w:val="center"/>
              <w:outlineLvl w:val="6"/>
              <w:rPr>
                <w:rFonts w:ascii="Arial CYR" w:hAnsi="Arial CYR" w:cs="Arial CYR"/>
                <w:sz w:val="16"/>
                <w:szCs w:val="16"/>
              </w:rPr>
            </w:pPr>
            <w:r w:rsidRPr="00613539">
              <w:rPr>
                <w:rFonts w:ascii="Arial CYR" w:hAnsi="Arial CYR" w:cs="Arial CYR"/>
                <w:sz w:val="16"/>
                <w:szCs w:val="16"/>
              </w:rPr>
              <w:t>689,8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3539" w:rsidRPr="00613539" w:rsidRDefault="00613539" w:rsidP="00613539">
            <w:pPr>
              <w:widowControl/>
              <w:jc w:val="center"/>
              <w:outlineLvl w:val="6"/>
              <w:rPr>
                <w:rFonts w:ascii="Arial" w:hAnsi="Arial" w:cs="Arial"/>
                <w:sz w:val="16"/>
                <w:szCs w:val="16"/>
              </w:rPr>
            </w:pPr>
            <w:r w:rsidRPr="00613539">
              <w:rPr>
                <w:rFonts w:ascii="Arial" w:hAnsi="Arial" w:cs="Arial"/>
                <w:sz w:val="16"/>
                <w:szCs w:val="16"/>
              </w:rPr>
              <w:t xml:space="preserve">          100,0   </w:t>
            </w:r>
          </w:p>
        </w:tc>
      </w:tr>
    </w:tbl>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sectPr w:rsidR="00AC52F8"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pPr>
    </w:p>
    <w:tbl>
      <w:tblPr>
        <w:tblW w:w="15160" w:type="dxa"/>
        <w:tblInd w:w="87" w:type="dxa"/>
        <w:tblLook w:val="04A0"/>
      </w:tblPr>
      <w:tblGrid>
        <w:gridCol w:w="520"/>
        <w:gridCol w:w="3020"/>
        <w:gridCol w:w="1640"/>
        <w:gridCol w:w="1720"/>
        <w:gridCol w:w="1540"/>
        <w:gridCol w:w="980"/>
        <w:gridCol w:w="1620"/>
        <w:gridCol w:w="1580"/>
        <w:gridCol w:w="1463"/>
        <w:gridCol w:w="1120"/>
      </w:tblGrid>
      <w:tr w:rsidR="00AC52F8" w:rsidRPr="00AC52F8" w:rsidTr="00AC52F8">
        <w:trPr>
          <w:trHeight w:val="255"/>
        </w:trPr>
        <w:tc>
          <w:tcPr>
            <w:tcW w:w="15160" w:type="dxa"/>
            <w:gridSpan w:val="10"/>
            <w:tcBorders>
              <w:top w:val="nil"/>
              <w:left w:val="nil"/>
              <w:bottom w:val="nil"/>
              <w:right w:val="nil"/>
            </w:tcBorders>
            <w:shd w:val="clear" w:color="auto" w:fill="auto"/>
            <w:vAlign w:val="bottom"/>
            <w:hideMark/>
          </w:tcPr>
          <w:p w:rsidR="00AC52F8" w:rsidRPr="00AC52F8" w:rsidRDefault="00AC52F8" w:rsidP="00AC52F8">
            <w:pPr>
              <w:widowControl/>
              <w:jc w:val="right"/>
              <w:rPr>
                <w:rFonts w:ascii="Arial CYR" w:hAnsi="Arial CYR" w:cs="Arial CYR"/>
              </w:rPr>
            </w:pPr>
            <w:bookmarkStart w:id="3" w:name="RANGE!A1:J25"/>
            <w:r w:rsidRPr="00AC52F8">
              <w:rPr>
                <w:rFonts w:ascii="Arial CYR" w:hAnsi="Arial CYR" w:cs="Arial CYR"/>
              </w:rPr>
              <w:lastRenderedPageBreak/>
              <w:t>Приложение  №5</w:t>
            </w:r>
            <w:bookmarkEnd w:id="3"/>
          </w:p>
        </w:tc>
      </w:tr>
      <w:tr w:rsidR="00AC52F8" w:rsidRPr="00AC52F8" w:rsidTr="00AC52F8">
        <w:trPr>
          <w:trHeight w:val="255"/>
        </w:trPr>
        <w:tc>
          <w:tcPr>
            <w:tcW w:w="15160" w:type="dxa"/>
            <w:gridSpan w:val="10"/>
            <w:tcBorders>
              <w:top w:val="nil"/>
              <w:left w:val="nil"/>
              <w:bottom w:val="nil"/>
              <w:right w:val="nil"/>
            </w:tcBorders>
            <w:shd w:val="clear" w:color="auto" w:fill="auto"/>
            <w:vAlign w:val="bottom"/>
            <w:hideMark/>
          </w:tcPr>
          <w:p w:rsidR="00AC52F8" w:rsidRPr="00AC52F8" w:rsidRDefault="00AC52F8" w:rsidP="00AC52F8">
            <w:pPr>
              <w:widowControl/>
              <w:jc w:val="right"/>
              <w:rPr>
                <w:rFonts w:ascii="Arial CYR" w:hAnsi="Arial CYR" w:cs="Arial CYR"/>
              </w:rPr>
            </w:pPr>
            <w:r w:rsidRPr="00AC52F8">
              <w:rPr>
                <w:rFonts w:ascii="Arial CYR" w:hAnsi="Arial CYR" w:cs="Arial CYR"/>
              </w:rPr>
              <w:t>УТВЕРЖДЕНО</w:t>
            </w:r>
          </w:p>
        </w:tc>
      </w:tr>
      <w:tr w:rsidR="00AC52F8" w:rsidRPr="00AC52F8" w:rsidTr="00AC52F8">
        <w:trPr>
          <w:trHeight w:val="255"/>
        </w:trPr>
        <w:tc>
          <w:tcPr>
            <w:tcW w:w="15160" w:type="dxa"/>
            <w:gridSpan w:val="10"/>
            <w:tcBorders>
              <w:top w:val="nil"/>
              <w:left w:val="nil"/>
              <w:bottom w:val="nil"/>
              <w:right w:val="nil"/>
            </w:tcBorders>
            <w:shd w:val="clear" w:color="auto" w:fill="auto"/>
            <w:vAlign w:val="bottom"/>
            <w:hideMark/>
          </w:tcPr>
          <w:p w:rsidR="00AC52F8" w:rsidRPr="00AC52F8" w:rsidRDefault="00AC52F8" w:rsidP="00AC52F8">
            <w:pPr>
              <w:widowControl/>
              <w:jc w:val="right"/>
              <w:rPr>
                <w:rFonts w:ascii="Arial CYR" w:hAnsi="Arial CYR" w:cs="Arial CYR"/>
              </w:rPr>
            </w:pPr>
            <w:r w:rsidRPr="00AC52F8">
              <w:rPr>
                <w:rFonts w:ascii="Arial CYR" w:hAnsi="Arial CYR" w:cs="Arial CYR"/>
              </w:rPr>
              <w:t>постановлением администрации</w:t>
            </w:r>
          </w:p>
        </w:tc>
      </w:tr>
      <w:tr w:rsidR="00AC52F8" w:rsidRPr="00AC52F8" w:rsidTr="00AC52F8">
        <w:trPr>
          <w:trHeight w:val="255"/>
        </w:trPr>
        <w:tc>
          <w:tcPr>
            <w:tcW w:w="15160" w:type="dxa"/>
            <w:gridSpan w:val="10"/>
            <w:tcBorders>
              <w:top w:val="nil"/>
              <w:left w:val="nil"/>
              <w:bottom w:val="nil"/>
              <w:right w:val="nil"/>
            </w:tcBorders>
            <w:shd w:val="clear" w:color="auto" w:fill="auto"/>
            <w:vAlign w:val="bottom"/>
            <w:hideMark/>
          </w:tcPr>
          <w:p w:rsidR="00AC52F8" w:rsidRPr="00AC52F8" w:rsidRDefault="00AC52F8" w:rsidP="00AC52F8">
            <w:pPr>
              <w:widowControl/>
              <w:jc w:val="right"/>
              <w:rPr>
                <w:rFonts w:ascii="Arial CYR" w:hAnsi="Arial CYR" w:cs="Arial CYR"/>
              </w:rPr>
            </w:pPr>
            <w:r w:rsidRPr="00AC52F8">
              <w:rPr>
                <w:rFonts w:ascii="Arial CYR" w:hAnsi="Arial CYR" w:cs="Arial CYR"/>
              </w:rPr>
              <w:t>Мокшанского района</w:t>
            </w:r>
          </w:p>
        </w:tc>
      </w:tr>
      <w:tr w:rsidR="00AC52F8" w:rsidRPr="00AC52F8" w:rsidTr="00AC52F8">
        <w:trPr>
          <w:trHeight w:val="315"/>
        </w:trPr>
        <w:tc>
          <w:tcPr>
            <w:tcW w:w="15160" w:type="dxa"/>
            <w:gridSpan w:val="10"/>
            <w:tcBorders>
              <w:top w:val="nil"/>
              <w:left w:val="nil"/>
              <w:bottom w:val="nil"/>
              <w:right w:val="nil"/>
            </w:tcBorders>
            <w:shd w:val="clear" w:color="auto" w:fill="auto"/>
            <w:vAlign w:val="bottom"/>
            <w:hideMark/>
          </w:tcPr>
          <w:p w:rsidR="00AC52F8" w:rsidRPr="00AC52F8" w:rsidRDefault="00E20AD8" w:rsidP="00AC52F8">
            <w:pPr>
              <w:widowControl/>
              <w:jc w:val="right"/>
              <w:rPr>
                <w:rFonts w:ascii="Arial CYR" w:hAnsi="Arial CYR" w:cs="Arial CYR"/>
              </w:rPr>
            </w:pPr>
            <w:r>
              <w:rPr>
                <w:rFonts w:ascii="Arial" w:hAnsi="Arial" w:cs="Arial"/>
              </w:rPr>
              <w:t xml:space="preserve">от 14.07.2022 </w:t>
            </w:r>
            <w:r w:rsidRPr="003C1E72">
              <w:rPr>
                <w:rFonts w:ascii="Arial" w:hAnsi="Arial" w:cs="Arial"/>
              </w:rPr>
              <w:t xml:space="preserve">№ </w:t>
            </w:r>
            <w:r>
              <w:rPr>
                <w:rFonts w:ascii="Arial" w:hAnsi="Arial" w:cs="Arial"/>
              </w:rPr>
              <w:t>642</w:t>
            </w:r>
            <w:r w:rsidRPr="003C1E72">
              <w:rPr>
                <w:rFonts w:ascii="Arial" w:hAnsi="Arial" w:cs="Arial"/>
              </w:rPr>
              <w:t xml:space="preserve"> </w:t>
            </w:r>
            <w:r w:rsidR="00AC52F8" w:rsidRPr="00AC52F8">
              <w:rPr>
                <w:rFonts w:ascii="Arial CYR" w:hAnsi="Arial CYR" w:cs="Arial CYR"/>
              </w:rPr>
              <w:t xml:space="preserve">    </w:t>
            </w:r>
          </w:p>
        </w:tc>
      </w:tr>
      <w:tr w:rsidR="00AC52F8" w:rsidRPr="00AC52F8" w:rsidTr="00AC52F8">
        <w:trPr>
          <w:trHeight w:val="255"/>
        </w:trPr>
        <w:tc>
          <w:tcPr>
            <w:tcW w:w="52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64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6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r>
      <w:tr w:rsidR="00AC52F8" w:rsidRPr="00AC52F8" w:rsidTr="00AC52F8">
        <w:trPr>
          <w:trHeight w:val="285"/>
        </w:trPr>
        <w:tc>
          <w:tcPr>
            <w:tcW w:w="15160" w:type="dxa"/>
            <w:gridSpan w:val="10"/>
            <w:tcBorders>
              <w:top w:val="nil"/>
              <w:left w:val="nil"/>
              <w:bottom w:val="nil"/>
              <w:right w:val="nil"/>
            </w:tcBorders>
            <w:shd w:val="clear" w:color="auto" w:fill="auto"/>
            <w:vAlign w:val="bottom"/>
            <w:hideMark/>
          </w:tcPr>
          <w:p w:rsidR="00AC52F8" w:rsidRPr="00AC52F8" w:rsidRDefault="00AC52F8" w:rsidP="00AC52F8">
            <w:pPr>
              <w:widowControl/>
              <w:jc w:val="center"/>
              <w:rPr>
                <w:b/>
                <w:bCs/>
                <w:sz w:val="24"/>
                <w:szCs w:val="24"/>
              </w:rPr>
            </w:pPr>
            <w:r w:rsidRPr="00AC52F8">
              <w:rPr>
                <w:b/>
                <w:bCs/>
                <w:sz w:val="24"/>
                <w:szCs w:val="24"/>
              </w:rPr>
              <w:t>Отчет</w:t>
            </w:r>
          </w:p>
        </w:tc>
      </w:tr>
      <w:tr w:rsidR="00AC52F8" w:rsidRPr="00AC52F8" w:rsidTr="00AC52F8">
        <w:trPr>
          <w:trHeight w:val="735"/>
        </w:trPr>
        <w:tc>
          <w:tcPr>
            <w:tcW w:w="15160" w:type="dxa"/>
            <w:gridSpan w:val="10"/>
            <w:tcBorders>
              <w:top w:val="nil"/>
              <w:left w:val="nil"/>
              <w:bottom w:val="nil"/>
              <w:right w:val="nil"/>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об исполнении  дотации  на выравнивание бюджетной обеспеченности поселений, финансируемой из бюджета Мокшанского района за первое полугодие 2022года</w:t>
            </w:r>
          </w:p>
        </w:tc>
      </w:tr>
      <w:tr w:rsidR="00AC52F8" w:rsidRPr="00AC52F8" w:rsidTr="00AC52F8">
        <w:trPr>
          <w:trHeight w:val="255"/>
        </w:trPr>
        <w:tc>
          <w:tcPr>
            <w:tcW w:w="52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64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AC52F8" w:rsidRPr="00AC52F8" w:rsidRDefault="00AC52F8" w:rsidP="00AC52F8">
            <w:pPr>
              <w:widowControl/>
              <w:jc w:val="center"/>
              <w:rPr>
                <w:rFonts w:ascii="Arial CYR" w:hAnsi="Arial CYR" w:cs="Arial CYR"/>
              </w:rPr>
            </w:pPr>
          </w:p>
        </w:tc>
        <w:tc>
          <w:tcPr>
            <w:tcW w:w="16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AC52F8" w:rsidRPr="00AC52F8" w:rsidRDefault="00AC52F8" w:rsidP="00AC52F8">
            <w:pPr>
              <w:widowControl/>
              <w:rPr>
                <w:rFonts w:ascii="Arial CYR" w:hAnsi="Arial CYR" w:cs="Arial CYR"/>
              </w:rPr>
            </w:pPr>
          </w:p>
        </w:tc>
      </w:tr>
      <w:tr w:rsidR="00AC52F8" w:rsidRPr="00AC52F8" w:rsidTr="00AC52F8">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Наименование поселения</w:t>
            </w:r>
          </w:p>
        </w:tc>
        <w:tc>
          <w:tcPr>
            <w:tcW w:w="164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Утверждено на 2022 год, тыс</w:t>
            </w:r>
            <w:proofErr w:type="gramStart"/>
            <w:r w:rsidRPr="00AC52F8">
              <w:rPr>
                <w:sz w:val="24"/>
                <w:szCs w:val="24"/>
              </w:rPr>
              <w:t>.р</w:t>
            </w:r>
            <w:proofErr w:type="gramEnd"/>
            <w:r w:rsidRPr="00AC52F8">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План на 1-е полугодие 2022 года, тыс</w:t>
            </w:r>
            <w:proofErr w:type="gramStart"/>
            <w:r w:rsidRPr="00AC52F8">
              <w:rPr>
                <w:sz w:val="24"/>
                <w:szCs w:val="24"/>
              </w:rPr>
              <w:t>.р</w:t>
            </w:r>
            <w:proofErr w:type="gramEnd"/>
            <w:r w:rsidRPr="00AC52F8">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Исполнение за 1-е полугодие 2022 года, тыс</w:t>
            </w:r>
            <w:proofErr w:type="gramStart"/>
            <w:r w:rsidRPr="00AC52F8">
              <w:rPr>
                <w:sz w:val="24"/>
                <w:szCs w:val="24"/>
              </w:rPr>
              <w:t>.р</w:t>
            </w:r>
            <w:proofErr w:type="gramEnd"/>
            <w:r w:rsidRPr="00AC52F8">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w:t>
            </w:r>
            <w:proofErr w:type="spellStart"/>
            <w:proofErr w:type="gramStart"/>
            <w:r w:rsidRPr="00AC52F8">
              <w:rPr>
                <w:sz w:val="24"/>
                <w:szCs w:val="24"/>
              </w:rPr>
              <w:t>испол-нения</w:t>
            </w:r>
            <w:proofErr w:type="spellEnd"/>
            <w:proofErr w:type="gramEnd"/>
          </w:p>
        </w:tc>
        <w:tc>
          <w:tcPr>
            <w:tcW w:w="16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Утверждено на 2022 год, тыс</w:t>
            </w:r>
            <w:proofErr w:type="gramStart"/>
            <w:r w:rsidRPr="00AC52F8">
              <w:rPr>
                <w:sz w:val="24"/>
                <w:szCs w:val="24"/>
              </w:rPr>
              <w:t>.р</w:t>
            </w:r>
            <w:proofErr w:type="gramEnd"/>
            <w:r w:rsidRPr="00AC52F8">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План на 1-е полугодие 2022 года, тыс</w:t>
            </w:r>
            <w:proofErr w:type="gramStart"/>
            <w:r w:rsidRPr="00AC52F8">
              <w:rPr>
                <w:sz w:val="24"/>
                <w:szCs w:val="24"/>
              </w:rPr>
              <w:t>.р</w:t>
            </w:r>
            <w:proofErr w:type="gramEnd"/>
            <w:r w:rsidRPr="00AC52F8">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Исполнение за 1-е полугодие года, тыс</w:t>
            </w:r>
            <w:proofErr w:type="gramStart"/>
            <w:r w:rsidRPr="00AC52F8">
              <w:rPr>
                <w:sz w:val="24"/>
                <w:szCs w:val="24"/>
              </w:rPr>
              <w:t>.р</w:t>
            </w:r>
            <w:proofErr w:type="gramEnd"/>
            <w:r w:rsidRPr="00AC52F8">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w:t>
            </w:r>
            <w:proofErr w:type="spellStart"/>
            <w:proofErr w:type="gramStart"/>
            <w:r w:rsidRPr="00AC52F8">
              <w:rPr>
                <w:sz w:val="24"/>
                <w:szCs w:val="24"/>
              </w:rPr>
              <w:t>испол-нения</w:t>
            </w:r>
            <w:proofErr w:type="spellEnd"/>
            <w:proofErr w:type="gramEnd"/>
          </w:p>
        </w:tc>
      </w:tr>
      <w:tr w:rsidR="00AC52F8" w:rsidRPr="00AC52F8" w:rsidTr="00AC52F8">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w:t>
            </w:r>
          </w:p>
        </w:tc>
        <w:tc>
          <w:tcPr>
            <w:tcW w:w="5880" w:type="dxa"/>
            <w:gridSpan w:val="4"/>
            <w:tcBorders>
              <w:top w:val="single" w:sz="4" w:space="0" w:color="auto"/>
              <w:left w:val="nil"/>
              <w:bottom w:val="single" w:sz="4" w:space="0" w:color="auto"/>
              <w:right w:val="single" w:sz="4" w:space="0" w:color="000000"/>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за счет областных средств </w:t>
            </w:r>
          </w:p>
        </w:tc>
        <w:tc>
          <w:tcPr>
            <w:tcW w:w="5740" w:type="dxa"/>
            <w:gridSpan w:val="4"/>
            <w:tcBorders>
              <w:top w:val="single" w:sz="4" w:space="0" w:color="auto"/>
              <w:left w:val="nil"/>
              <w:bottom w:val="single" w:sz="4" w:space="0" w:color="auto"/>
              <w:right w:val="single" w:sz="4" w:space="0" w:color="000000"/>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за счет местных средств </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Богородский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445,3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222,7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222,7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1 516,0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757,8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757,8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2</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Елизаветинский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161,4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80,7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80,7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1 483,9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988,6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988,6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3</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Засечный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162,1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81,0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81,0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1 428,0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714,0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714,0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4</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Нечаевский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575,9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288,0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288,0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1 301,4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1 263,8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1 263,8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5</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Плесский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420,0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210,0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210,0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1 207,9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760,6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760,6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6</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Подгорненский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270,2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135,1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135,1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581,9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581,9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581,9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7</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Рамзайский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767,2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383,4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383,4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1 725,1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862,2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862,2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8</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Успенский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109,1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54,6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54,6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1 674,8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837,0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837,0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9</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Царевщинский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245,5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122,7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122,7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Чернозерский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480,4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240,2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240,2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1 564,5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781,8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781,8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r>
      <w:tr w:rsidR="00AC52F8" w:rsidRPr="00AC52F8" w:rsidTr="009221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11</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proofErr w:type="spellStart"/>
            <w:r w:rsidRPr="00AC52F8">
              <w:rPr>
                <w:sz w:val="24"/>
                <w:szCs w:val="24"/>
              </w:rPr>
              <w:t>Широкоисский</w:t>
            </w:r>
            <w:proofErr w:type="spellEnd"/>
            <w:r w:rsidRPr="00AC52F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246,8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123,4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123,4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w:t>
            </w:r>
          </w:p>
        </w:tc>
      </w:tr>
      <w:tr w:rsidR="00AC52F8" w:rsidRPr="00AC52F8" w:rsidTr="00922178">
        <w:trPr>
          <w:trHeight w:val="42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lastRenderedPageBreak/>
              <w:t>12</w:t>
            </w:r>
          </w:p>
        </w:t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Юровский сельсовет</w:t>
            </w:r>
          </w:p>
        </w:tc>
        <w:tc>
          <w:tcPr>
            <w:tcW w:w="164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332,6   </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166,3   </w:t>
            </w:r>
          </w:p>
        </w:tc>
        <w:tc>
          <w:tcPr>
            <w:tcW w:w="154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166,3   </w:t>
            </w:r>
          </w:p>
        </w:tc>
        <w:tc>
          <w:tcPr>
            <w:tcW w:w="98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w:t>
            </w:r>
          </w:p>
        </w:tc>
      </w:tr>
      <w:tr w:rsidR="00AC52F8" w:rsidRPr="00AC52F8" w:rsidTr="00922178">
        <w:trPr>
          <w:trHeight w:val="42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13</w:t>
            </w:r>
          </w:p>
        </w:tc>
        <w:tc>
          <w:tcPr>
            <w:tcW w:w="30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р.п. Мокшан</w:t>
            </w:r>
          </w:p>
        </w:tc>
        <w:tc>
          <w:tcPr>
            <w:tcW w:w="164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rPr>
                <w:sz w:val="24"/>
                <w:szCs w:val="24"/>
              </w:rPr>
            </w:pPr>
            <w:r w:rsidRPr="00AC52F8">
              <w:rPr>
                <w:sz w:val="24"/>
                <w:szCs w:val="24"/>
              </w:rPr>
              <w:t xml:space="preserve">           3 820,3   </w:t>
            </w:r>
          </w:p>
        </w:tc>
        <w:tc>
          <w:tcPr>
            <w:tcW w:w="17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1 910,1   </w:t>
            </w:r>
          </w:p>
        </w:tc>
        <w:tc>
          <w:tcPr>
            <w:tcW w:w="154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1 910,1   </w:t>
            </w:r>
          </w:p>
        </w:tc>
        <w:tc>
          <w:tcPr>
            <w:tcW w:w="98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100,0</w:t>
            </w:r>
          </w:p>
        </w:tc>
        <w:tc>
          <w:tcPr>
            <w:tcW w:w="16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right"/>
              <w:rPr>
                <w:sz w:val="24"/>
                <w:szCs w:val="24"/>
              </w:rPr>
            </w:pPr>
            <w:r w:rsidRPr="00AC52F8">
              <w:rPr>
                <w:sz w:val="24"/>
                <w:szCs w:val="24"/>
              </w:rPr>
              <w:t xml:space="preserve">                    -    </w:t>
            </w:r>
          </w:p>
        </w:tc>
        <w:tc>
          <w:tcPr>
            <w:tcW w:w="158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4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 xml:space="preserve">                -    </w:t>
            </w:r>
          </w:p>
        </w:tc>
        <w:tc>
          <w:tcPr>
            <w:tcW w:w="1120" w:type="dxa"/>
            <w:tcBorders>
              <w:top w:val="single" w:sz="4" w:space="0" w:color="auto"/>
              <w:left w:val="nil"/>
              <w:bottom w:val="single" w:sz="4" w:space="0" w:color="auto"/>
              <w:right w:val="single" w:sz="4" w:space="0" w:color="auto"/>
            </w:tcBorders>
            <w:shd w:val="clear" w:color="auto" w:fill="auto"/>
            <w:hideMark/>
          </w:tcPr>
          <w:p w:rsidR="00AC52F8" w:rsidRPr="00AC52F8" w:rsidRDefault="00AC52F8" w:rsidP="00AC52F8">
            <w:pPr>
              <w:widowControl/>
              <w:jc w:val="center"/>
              <w:rPr>
                <w:sz w:val="24"/>
                <w:szCs w:val="24"/>
              </w:rPr>
            </w:pPr>
            <w:r w:rsidRPr="00AC52F8">
              <w:rPr>
                <w:sz w:val="24"/>
                <w:szCs w:val="24"/>
              </w:rPr>
              <w:t>-</w:t>
            </w:r>
          </w:p>
        </w:tc>
      </w:tr>
      <w:tr w:rsidR="00AC52F8" w:rsidRPr="00AC52F8" w:rsidTr="00AC52F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both"/>
              <w:rPr>
                <w:b/>
                <w:bCs/>
                <w:sz w:val="24"/>
                <w:szCs w:val="24"/>
              </w:rPr>
            </w:pPr>
            <w:r w:rsidRPr="00AC52F8">
              <w:rPr>
                <w:b/>
                <w:bCs/>
                <w:sz w:val="24"/>
                <w:szCs w:val="24"/>
              </w:rPr>
              <w:t>Всего</w:t>
            </w:r>
          </w:p>
        </w:tc>
        <w:tc>
          <w:tcPr>
            <w:tcW w:w="16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8 036,8   </w:t>
            </w:r>
          </w:p>
        </w:tc>
        <w:tc>
          <w:tcPr>
            <w:tcW w:w="17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4 018,2   </w:t>
            </w:r>
          </w:p>
        </w:tc>
        <w:tc>
          <w:tcPr>
            <w:tcW w:w="154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4 018,2   </w:t>
            </w:r>
          </w:p>
        </w:tc>
        <w:tc>
          <w:tcPr>
            <w:tcW w:w="9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100,0</w:t>
            </w:r>
          </w:p>
        </w:tc>
        <w:tc>
          <w:tcPr>
            <w:tcW w:w="16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12 483,6   </w:t>
            </w:r>
          </w:p>
        </w:tc>
        <w:tc>
          <w:tcPr>
            <w:tcW w:w="158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7 547,7   </w:t>
            </w:r>
          </w:p>
        </w:tc>
        <w:tc>
          <w:tcPr>
            <w:tcW w:w="14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 xml:space="preserve">       7 547,7   </w:t>
            </w:r>
          </w:p>
        </w:tc>
        <w:tc>
          <w:tcPr>
            <w:tcW w:w="1120" w:type="dxa"/>
            <w:tcBorders>
              <w:top w:val="nil"/>
              <w:left w:val="nil"/>
              <w:bottom w:val="single" w:sz="4" w:space="0" w:color="auto"/>
              <w:right w:val="single" w:sz="4" w:space="0" w:color="auto"/>
            </w:tcBorders>
            <w:shd w:val="clear" w:color="auto" w:fill="auto"/>
            <w:hideMark/>
          </w:tcPr>
          <w:p w:rsidR="00AC52F8" w:rsidRPr="00AC52F8" w:rsidRDefault="00AC52F8" w:rsidP="00AC52F8">
            <w:pPr>
              <w:widowControl/>
              <w:jc w:val="center"/>
              <w:rPr>
                <w:b/>
                <w:bCs/>
                <w:sz w:val="24"/>
                <w:szCs w:val="24"/>
              </w:rPr>
            </w:pPr>
            <w:r w:rsidRPr="00AC52F8">
              <w:rPr>
                <w:b/>
                <w:bCs/>
                <w:sz w:val="24"/>
                <w:szCs w:val="24"/>
              </w:rPr>
              <w:t>100,0</w:t>
            </w:r>
          </w:p>
        </w:tc>
      </w:tr>
    </w:tbl>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tbl>
      <w:tblPr>
        <w:tblW w:w="15751" w:type="dxa"/>
        <w:tblInd w:w="87" w:type="dxa"/>
        <w:tblLayout w:type="fixed"/>
        <w:tblLook w:val="04A0"/>
      </w:tblPr>
      <w:tblGrid>
        <w:gridCol w:w="730"/>
        <w:gridCol w:w="1736"/>
        <w:gridCol w:w="1474"/>
        <w:gridCol w:w="1280"/>
        <w:gridCol w:w="1463"/>
        <w:gridCol w:w="900"/>
        <w:gridCol w:w="943"/>
        <w:gridCol w:w="992"/>
        <w:gridCol w:w="1130"/>
        <w:gridCol w:w="900"/>
        <w:gridCol w:w="1176"/>
        <w:gridCol w:w="1134"/>
        <w:gridCol w:w="993"/>
        <w:gridCol w:w="900"/>
      </w:tblGrid>
      <w:tr w:rsidR="00886EA9" w:rsidRPr="00886EA9" w:rsidTr="00886EA9">
        <w:trPr>
          <w:trHeight w:val="375"/>
        </w:trPr>
        <w:tc>
          <w:tcPr>
            <w:tcW w:w="15751" w:type="dxa"/>
            <w:gridSpan w:val="14"/>
            <w:tcBorders>
              <w:top w:val="nil"/>
              <w:left w:val="nil"/>
              <w:bottom w:val="nil"/>
              <w:right w:val="nil"/>
            </w:tcBorders>
            <w:shd w:val="clear" w:color="auto" w:fill="auto"/>
            <w:vAlign w:val="bottom"/>
            <w:hideMark/>
          </w:tcPr>
          <w:p w:rsidR="00886EA9" w:rsidRPr="00886EA9" w:rsidRDefault="00886EA9" w:rsidP="00886EA9">
            <w:pPr>
              <w:widowControl/>
              <w:jc w:val="right"/>
              <w:rPr>
                <w:sz w:val="24"/>
                <w:szCs w:val="24"/>
              </w:rPr>
            </w:pPr>
            <w:bookmarkStart w:id="4" w:name="RANGE!A1:N25"/>
            <w:r w:rsidRPr="00886EA9">
              <w:rPr>
                <w:sz w:val="24"/>
                <w:szCs w:val="24"/>
              </w:rPr>
              <w:t>Приложение  №6</w:t>
            </w:r>
            <w:bookmarkEnd w:id="4"/>
          </w:p>
        </w:tc>
      </w:tr>
      <w:tr w:rsidR="00886EA9" w:rsidRPr="00886EA9" w:rsidTr="00886EA9">
        <w:trPr>
          <w:trHeight w:val="375"/>
        </w:trPr>
        <w:tc>
          <w:tcPr>
            <w:tcW w:w="15751" w:type="dxa"/>
            <w:gridSpan w:val="14"/>
            <w:tcBorders>
              <w:top w:val="nil"/>
              <w:left w:val="nil"/>
              <w:bottom w:val="nil"/>
              <w:right w:val="nil"/>
            </w:tcBorders>
            <w:shd w:val="clear" w:color="auto" w:fill="auto"/>
            <w:vAlign w:val="bottom"/>
            <w:hideMark/>
          </w:tcPr>
          <w:p w:rsidR="00886EA9" w:rsidRPr="00886EA9" w:rsidRDefault="00886EA9" w:rsidP="00886EA9">
            <w:pPr>
              <w:widowControl/>
              <w:jc w:val="right"/>
              <w:rPr>
                <w:sz w:val="24"/>
                <w:szCs w:val="24"/>
              </w:rPr>
            </w:pPr>
            <w:r w:rsidRPr="00886EA9">
              <w:rPr>
                <w:sz w:val="24"/>
                <w:szCs w:val="24"/>
              </w:rPr>
              <w:t>УТВЕРЖДЕНО</w:t>
            </w:r>
          </w:p>
        </w:tc>
      </w:tr>
      <w:tr w:rsidR="00886EA9" w:rsidRPr="00886EA9" w:rsidTr="00886EA9">
        <w:trPr>
          <w:trHeight w:val="375"/>
        </w:trPr>
        <w:tc>
          <w:tcPr>
            <w:tcW w:w="15751" w:type="dxa"/>
            <w:gridSpan w:val="14"/>
            <w:tcBorders>
              <w:top w:val="nil"/>
              <w:left w:val="nil"/>
              <w:bottom w:val="nil"/>
              <w:right w:val="nil"/>
            </w:tcBorders>
            <w:shd w:val="clear" w:color="auto" w:fill="auto"/>
            <w:vAlign w:val="bottom"/>
            <w:hideMark/>
          </w:tcPr>
          <w:p w:rsidR="00886EA9" w:rsidRPr="00886EA9" w:rsidRDefault="00886EA9" w:rsidP="00886EA9">
            <w:pPr>
              <w:widowControl/>
              <w:jc w:val="right"/>
              <w:rPr>
                <w:sz w:val="24"/>
                <w:szCs w:val="24"/>
              </w:rPr>
            </w:pPr>
            <w:r w:rsidRPr="00886EA9">
              <w:rPr>
                <w:sz w:val="24"/>
                <w:szCs w:val="24"/>
              </w:rPr>
              <w:t>постановлением администрации</w:t>
            </w:r>
          </w:p>
        </w:tc>
      </w:tr>
      <w:tr w:rsidR="00886EA9" w:rsidRPr="00886EA9" w:rsidTr="00886EA9">
        <w:trPr>
          <w:trHeight w:val="375"/>
        </w:trPr>
        <w:tc>
          <w:tcPr>
            <w:tcW w:w="15751" w:type="dxa"/>
            <w:gridSpan w:val="14"/>
            <w:tcBorders>
              <w:top w:val="nil"/>
              <w:left w:val="nil"/>
              <w:bottom w:val="nil"/>
              <w:right w:val="nil"/>
            </w:tcBorders>
            <w:shd w:val="clear" w:color="auto" w:fill="auto"/>
            <w:vAlign w:val="bottom"/>
            <w:hideMark/>
          </w:tcPr>
          <w:p w:rsidR="00886EA9" w:rsidRPr="00886EA9" w:rsidRDefault="00886EA9" w:rsidP="00886EA9">
            <w:pPr>
              <w:widowControl/>
              <w:jc w:val="right"/>
              <w:rPr>
                <w:sz w:val="24"/>
                <w:szCs w:val="24"/>
              </w:rPr>
            </w:pPr>
            <w:r w:rsidRPr="00886EA9">
              <w:rPr>
                <w:sz w:val="24"/>
                <w:szCs w:val="24"/>
              </w:rPr>
              <w:t>Мокшанского района</w:t>
            </w:r>
          </w:p>
        </w:tc>
      </w:tr>
      <w:tr w:rsidR="00886EA9" w:rsidRPr="00886EA9" w:rsidTr="00886EA9">
        <w:trPr>
          <w:trHeight w:val="375"/>
        </w:trPr>
        <w:tc>
          <w:tcPr>
            <w:tcW w:w="15751" w:type="dxa"/>
            <w:gridSpan w:val="14"/>
            <w:tcBorders>
              <w:top w:val="nil"/>
              <w:left w:val="nil"/>
              <w:bottom w:val="nil"/>
              <w:right w:val="nil"/>
            </w:tcBorders>
            <w:shd w:val="clear" w:color="auto" w:fill="auto"/>
            <w:vAlign w:val="bottom"/>
            <w:hideMark/>
          </w:tcPr>
          <w:p w:rsidR="00886EA9" w:rsidRPr="00886EA9" w:rsidRDefault="00673B0C" w:rsidP="00886EA9">
            <w:pPr>
              <w:widowControl/>
              <w:jc w:val="right"/>
              <w:rPr>
                <w:sz w:val="24"/>
                <w:szCs w:val="24"/>
              </w:rPr>
            </w:pPr>
            <w:r>
              <w:rPr>
                <w:rFonts w:ascii="Arial" w:hAnsi="Arial" w:cs="Arial"/>
              </w:rPr>
              <w:t xml:space="preserve">от 14.07.2022 </w:t>
            </w:r>
            <w:r w:rsidRPr="003C1E72">
              <w:rPr>
                <w:rFonts w:ascii="Arial" w:hAnsi="Arial" w:cs="Arial"/>
              </w:rPr>
              <w:t xml:space="preserve">№ </w:t>
            </w:r>
            <w:r>
              <w:rPr>
                <w:rFonts w:ascii="Arial" w:hAnsi="Arial" w:cs="Arial"/>
              </w:rPr>
              <w:t>642</w:t>
            </w:r>
            <w:r w:rsidRPr="003C1E72">
              <w:rPr>
                <w:rFonts w:ascii="Arial" w:hAnsi="Arial" w:cs="Arial"/>
              </w:rPr>
              <w:t xml:space="preserve"> </w:t>
            </w:r>
            <w:r w:rsidR="00886EA9" w:rsidRPr="00886EA9">
              <w:rPr>
                <w:sz w:val="24"/>
                <w:szCs w:val="24"/>
              </w:rPr>
              <w:t xml:space="preserve">    </w:t>
            </w:r>
          </w:p>
        </w:tc>
      </w:tr>
      <w:tr w:rsidR="00886EA9" w:rsidRPr="00886EA9" w:rsidTr="00886EA9">
        <w:trPr>
          <w:trHeight w:val="375"/>
        </w:trPr>
        <w:tc>
          <w:tcPr>
            <w:tcW w:w="73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736"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1474"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28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463"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943"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92"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13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1176"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993"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rPr>
                <w:rFonts w:ascii="Arial CYR" w:hAnsi="Arial CYR" w:cs="Arial CYR"/>
              </w:rPr>
            </w:pPr>
          </w:p>
        </w:tc>
      </w:tr>
      <w:tr w:rsidR="00886EA9" w:rsidRPr="00886EA9" w:rsidTr="00886EA9">
        <w:trPr>
          <w:trHeight w:val="285"/>
        </w:trPr>
        <w:tc>
          <w:tcPr>
            <w:tcW w:w="15751" w:type="dxa"/>
            <w:gridSpan w:val="14"/>
            <w:tcBorders>
              <w:top w:val="nil"/>
              <w:left w:val="nil"/>
              <w:bottom w:val="nil"/>
              <w:right w:val="nil"/>
            </w:tcBorders>
            <w:shd w:val="clear" w:color="auto" w:fill="auto"/>
            <w:vAlign w:val="bottom"/>
            <w:hideMark/>
          </w:tcPr>
          <w:p w:rsidR="00886EA9" w:rsidRPr="00886EA9" w:rsidRDefault="00886EA9" w:rsidP="00886EA9">
            <w:pPr>
              <w:widowControl/>
              <w:jc w:val="center"/>
              <w:rPr>
                <w:b/>
                <w:bCs/>
                <w:sz w:val="24"/>
                <w:szCs w:val="24"/>
              </w:rPr>
            </w:pPr>
            <w:r w:rsidRPr="00886EA9">
              <w:rPr>
                <w:b/>
                <w:bCs/>
                <w:sz w:val="24"/>
                <w:szCs w:val="24"/>
              </w:rPr>
              <w:t>Отчет</w:t>
            </w:r>
          </w:p>
        </w:tc>
      </w:tr>
      <w:tr w:rsidR="00886EA9" w:rsidRPr="00886EA9" w:rsidTr="00886EA9">
        <w:trPr>
          <w:trHeight w:val="495"/>
        </w:trPr>
        <w:tc>
          <w:tcPr>
            <w:tcW w:w="15751" w:type="dxa"/>
            <w:gridSpan w:val="14"/>
            <w:tcBorders>
              <w:top w:val="nil"/>
              <w:left w:val="nil"/>
              <w:bottom w:val="nil"/>
              <w:right w:val="nil"/>
            </w:tcBorders>
            <w:shd w:val="clear" w:color="auto" w:fill="auto"/>
            <w:hideMark/>
          </w:tcPr>
          <w:p w:rsidR="00886EA9" w:rsidRPr="00886EA9" w:rsidRDefault="00886EA9" w:rsidP="00886EA9">
            <w:pPr>
              <w:widowControl/>
              <w:jc w:val="center"/>
              <w:rPr>
                <w:b/>
                <w:bCs/>
                <w:sz w:val="24"/>
                <w:szCs w:val="24"/>
              </w:rPr>
            </w:pPr>
            <w:r w:rsidRPr="00886EA9">
              <w:rPr>
                <w:b/>
                <w:bCs/>
                <w:sz w:val="24"/>
                <w:szCs w:val="24"/>
              </w:rPr>
              <w:t>об исполнении иных межбюджетных трансферт, предоставляемых бюджетам поселений Мокшанского района из бюджета Мокшанского района за первое полугодие 2022 года</w:t>
            </w:r>
          </w:p>
        </w:tc>
      </w:tr>
      <w:tr w:rsidR="00886EA9" w:rsidRPr="00886EA9" w:rsidTr="00886EA9">
        <w:trPr>
          <w:trHeight w:val="255"/>
        </w:trPr>
        <w:tc>
          <w:tcPr>
            <w:tcW w:w="73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736"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474"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28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463"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43"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92"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13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176"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93"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c>
          <w:tcPr>
            <w:tcW w:w="900" w:type="dxa"/>
            <w:tcBorders>
              <w:top w:val="nil"/>
              <w:left w:val="nil"/>
              <w:bottom w:val="nil"/>
              <w:right w:val="nil"/>
            </w:tcBorders>
            <w:shd w:val="clear" w:color="auto" w:fill="auto"/>
            <w:noWrap/>
            <w:vAlign w:val="bottom"/>
            <w:hideMark/>
          </w:tcPr>
          <w:p w:rsidR="00886EA9" w:rsidRPr="00886EA9" w:rsidRDefault="00886EA9" w:rsidP="00886EA9">
            <w:pPr>
              <w:widowControl/>
              <w:jc w:val="center"/>
              <w:rPr>
                <w:rFonts w:ascii="Arial CYR" w:hAnsi="Arial CYR" w:cs="Arial CYR"/>
              </w:rPr>
            </w:pPr>
          </w:p>
        </w:tc>
      </w:tr>
      <w:tr w:rsidR="00886EA9" w:rsidRPr="00886EA9" w:rsidTr="00886EA9">
        <w:trPr>
          <w:trHeight w:val="1890"/>
        </w:trPr>
        <w:tc>
          <w:tcPr>
            <w:tcW w:w="7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w:t>
            </w:r>
          </w:p>
        </w:tc>
        <w:tc>
          <w:tcPr>
            <w:tcW w:w="17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Наименование поселения</w:t>
            </w:r>
          </w:p>
        </w:tc>
        <w:tc>
          <w:tcPr>
            <w:tcW w:w="5117" w:type="dxa"/>
            <w:gridSpan w:val="4"/>
            <w:tcBorders>
              <w:top w:val="single" w:sz="4" w:space="0" w:color="auto"/>
              <w:left w:val="nil"/>
              <w:bottom w:val="single" w:sz="4" w:space="0" w:color="auto"/>
              <w:right w:val="single" w:sz="4" w:space="0" w:color="auto"/>
            </w:tcBorders>
            <w:shd w:val="clear" w:color="auto" w:fill="auto"/>
            <w:vAlign w:val="center"/>
            <w:hideMark/>
          </w:tcPr>
          <w:p w:rsidR="00886EA9" w:rsidRPr="00886EA9" w:rsidRDefault="00886EA9" w:rsidP="00886EA9">
            <w:pPr>
              <w:widowControl/>
              <w:jc w:val="center"/>
              <w:rPr>
                <w:sz w:val="24"/>
                <w:szCs w:val="24"/>
              </w:rPr>
            </w:pPr>
            <w:r w:rsidRPr="00886EA9">
              <w:rPr>
                <w:sz w:val="24"/>
                <w:szCs w:val="24"/>
              </w:rPr>
              <w:t xml:space="preserve">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86EA9">
              <w:rPr>
                <w:sz w:val="24"/>
                <w:szCs w:val="24"/>
              </w:rPr>
              <w:t>размера оплаты труда</w:t>
            </w:r>
            <w:proofErr w:type="gramEnd"/>
          </w:p>
        </w:tc>
        <w:tc>
          <w:tcPr>
            <w:tcW w:w="3965" w:type="dxa"/>
            <w:gridSpan w:val="4"/>
            <w:tcBorders>
              <w:top w:val="single" w:sz="4" w:space="0" w:color="auto"/>
              <w:left w:val="nil"/>
              <w:bottom w:val="single" w:sz="4" w:space="0" w:color="auto"/>
              <w:right w:val="single" w:sz="4" w:space="0" w:color="000000"/>
            </w:tcBorders>
            <w:shd w:val="clear" w:color="auto" w:fill="auto"/>
            <w:vAlign w:val="center"/>
            <w:hideMark/>
          </w:tcPr>
          <w:p w:rsidR="00886EA9" w:rsidRPr="00886EA9" w:rsidRDefault="00886EA9" w:rsidP="00886EA9">
            <w:pPr>
              <w:widowControl/>
              <w:jc w:val="center"/>
              <w:rPr>
                <w:sz w:val="24"/>
                <w:szCs w:val="24"/>
              </w:rPr>
            </w:pPr>
            <w:r w:rsidRPr="00886EA9">
              <w:rPr>
                <w:sz w:val="24"/>
                <w:szCs w:val="24"/>
              </w:rPr>
              <w:t>иные межбюджетные трансферты на поддержку мер по обеспечению сбалансированности бюджетов  в рамках заключенных соглашений</w:t>
            </w:r>
          </w:p>
        </w:tc>
        <w:tc>
          <w:tcPr>
            <w:tcW w:w="4203" w:type="dxa"/>
            <w:gridSpan w:val="4"/>
            <w:tcBorders>
              <w:top w:val="single" w:sz="4" w:space="0" w:color="auto"/>
              <w:left w:val="nil"/>
              <w:bottom w:val="single" w:sz="4" w:space="0" w:color="auto"/>
              <w:right w:val="single" w:sz="4" w:space="0" w:color="000000"/>
            </w:tcBorders>
            <w:shd w:val="clear" w:color="auto" w:fill="auto"/>
            <w:vAlign w:val="center"/>
            <w:hideMark/>
          </w:tcPr>
          <w:p w:rsidR="00886EA9" w:rsidRPr="00886EA9" w:rsidRDefault="00886EA9" w:rsidP="00886EA9">
            <w:pPr>
              <w:widowControl/>
              <w:jc w:val="center"/>
              <w:rPr>
                <w:sz w:val="24"/>
                <w:szCs w:val="24"/>
              </w:rPr>
            </w:pPr>
            <w:r w:rsidRPr="00886EA9">
              <w:rPr>
                <w:sz w:val="24"/>
                <w:szCs w:val="24"/>
              </w:rPr>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r>
      <w:tr w:rsidR="00886EA9" w:rsidRPr="00886EA9" w:rsidTr="00886EA9">
        <w:trPr>
          <w:trHeight w:val="975"/>
        </w:trPr>
        <w:tc>
          <w:tcPr>
            <w:tcW w:w="730" w:type="dxa"/>
            <w:vMerge/>
            <w:tcBorders>
              <w:top w:val="single" w:sz="4" w:space="0" w:color="auto"/>
              <w:left w:val="single" w:sz="4" w:space="0" w:color="auto"/>
              <w:bottom w:val="single" w:sz="4" w:space="0" w:color="auto"/>
              <w:right w:val="single" w:sz="4" w:space="0" w:color="auto"/>
            </w:tcBorders>
            <w:vAlign w:val="center"/>
            <w:hideMark/>
          </w:tcPr>
          <w:p w:rsidR="00886EA9" w:rsidRPr="00886EA9" w:rsidRDefault="00886EA9" w:rsidP="00886EA9">
            <w:pPr>
              <w:widowControl/>
              <w:rPr>
                <w:sz w:val="24"/>
                <w:szCs w:val="24"/>
              </w:rPr>
            </w:pPr>
          </w:p>
        </w:tc>
        <w:tc>
          <w:tcPr>
            <w:tcW w:w="1736" w:type="dxa"/>
            <w:vMerge/>
            <w:tcBorders>
              <w:top w:val="single" w:sz="4" w:space="0" w:color="auto"/>
              <w:left w:val="single" w:sz="4" w:space="0" w:color="auto"/>
              <w:bottom w:val="single" w:sz="4" w:space="0" w:color="auto"/>
              <w:right w:val="single" w:sz="4" w:space="0" w:color="auto"/>
            </w:tcBorders>
            <w:vAlign w:val="center"/>
            <w:hideMark/>
          </w:tcPr>
          <w:p w:rsidR="00886EA9" w:rsidRPr="00886EA9" w:rsidRDefault="00886EA9" w:rsidP="00886EA9">
            <w:pPr>
              <w:widowControl/>
              <w:rPr>
                <w:sz w:val="24"/>
                <w:szCs w:val="24"/>
              </w:rPr>
            </w:pP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Утверждено на 2022 год, тыс</w:t>
            </w:r>
            <w:proofErr w:type="gramStart"/>
            <w:r w:rsidRPr="00886EA9">
              <w:rPr>
                <w:sz w:val="24"/>
                <w:szCs w:val="24"/>
              </w:rPr>
              <w:t>.р</w:t>
            </w:r>
            <w:proofErr w:type="gramEnd"/>
            <w:r w:rsidRPr="00886EA9">
              <w:rPr>
                <w:sz w:val="24"/>
                <w:szCs w:val="24"/>
              </w:rPr>
              <w:t>уб.</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План на 1-е полугодие 2022 года, тыс</w:t>
            </w:r>
            <w:proofErr w:type="gramStart"/>
            <w:r w:rsidRPr="00886EA9">
              <w:rPr>
                <w:sz w:val="24"/>
                <w:szCs w:val="24"/>
              </w:rPr>
              <w:t>.р</w:t>
            </w:r>
            <w:proofErr w:type="gramEnd"/>
            <w:r w:rsidRPr="00886EA9">
              <w:rPr>
                <w:sz w:val="24"/>
                <w:szCs w:val="24"/>
              </w:rPr>
              <w:t>уб.</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Исполнение за 1-е полугодие 2022 года, тыс</w:t>
            </w:r>
            <w:proofErr w:type="gramStart"/>
            <w:r w:rsidRPr="00886EA9">
              <w:rPr>
                <w:sz w:val="24"/>
                <w:szCs w:val="24"/>
              </w:rPr>
              <w:t>.р</w:t>
            </w:r>
            <w:proofErr w:type="gramEnd"/>
            <w:r w:rsidRPr="00886EA9">
              <w:rPr>
                <w:sz w:val="24"/>
                <w:szCs w:val="24"/>
              </w:rPr>
              <w:t>уб.</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 xml:space="preserve">% </w:t>
            </w:r>
            <w:proofErr w:type="spellStart"/>
            <w:proofErr w:type="gramStart"/>
            <w:r w:rsidRPr="00886EA9">
              <w:rPr>
                <w:sz w:val="24"/>
                <w:szCs w:val="24"/>
              </w:rPr>
              <w:t>испол-нения</w:t>
            </w:r>
            <w:proofErr w:type="spellEnd"/>
            <w:proofErr w:type="gramEnd"/>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Утверждено на 2022 год, тыс</w:t>
            </w:r>
            <w:proofErr w:type="gramStart"/>
            <w:r w:rsidRPr="00886EA9">
              <w:rPr>
                <w:sz w:val="24"/>
                <w:szCs w:val="24"/>
              </w:rPr>
              <w:t>.р</w:t>
            </w:r>
            <w:proofErr w:type="gramEnd"/>
            <w:r w:rsidRPr="00886EA9">
              <w:rPr>
                <w:sz w:val="24"/>
                <w:szCs w:val="24"/>
              </w:rPr>
              <w:t>уб.</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План на 1-е полугодие 2022 года, тыс</w:t>
            </w:r>
            <w:proofErr w:type="gramStart"/>
            <w:r w:rsidRPr="00886EA9">
              <w:rPr>
                <w:sz w:val="24"/>
                <w:szCs w:val="24"/>
              </w:rPr>
              <w:t>.р</w:t>
            </w:r>
            <w:proofErr w:type="gramEnd"/>
            <w:r w:rsidRPr="00886EA9">
              <w:rPr>
                <w:sz w:val="24"/>
                <w:szCs w:val="24"/>
              </w:rPr>
              <w:t>уб.</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Исполнение за 1-е полугодие 2022 года, тыс</w:t>
            </w:r>
            <w:proofErr w:type="gramStart"/>
            <w:r w:rsidRPr="00886EA9">
              <w:rPr>
                <w:sz w:val="24"/>
                <w:szCs w:val="24"/>
              </w:rPr>
              <w:t>.р</w:t>
            </w:r>
            <w:proofErr w:type="gramEnd"/>
            <w:r w:rsidRPr="00886EA9">
              <w:rPr>
                <w:sz w:val="24"/>
                <w:szCs w:val="24"/>
              </w:rPr>
              <w:t>уб.</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 xml:space="preserve">% </w:t>
            </w:r>
            <w:proofErr w:type="spellStart"/>
            <w:proofErr w:type="gramStart"/>
            <w:r w:rsidRPr="00886EA9">
              <w:rPr>
                <w:sz w:val="24"/>
                <w:szCs w:val="24"/>
              </w:rPr>
              <w:t>испол-нения</w:t>
            </w:r>
            <w:proofErr w:type="spellEnd"/>
            <w:proofErr w:type="gramEnd"/>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Утверждено на 2022 год, тыс</w:t>
            </w:r>
            <w:proofErr w:type="gramStart"/>
            <w:r w:rsidRPr="00886EA9">
              <w:rPr>
                <w:sz w:val="24"/>
                <w:szCs w:val="24"/>
              </w:rPr>
              <w:t>.р</w:t>
            </w:r>
            <w:proofErr w:type="gramEnd"/>
            <w:r w:rsidRPr="00886EA9">
              <w:rPr>
                <w:sz w:val="24"/>
                <w:szCs w:val="24"/>
              </w:rPr>
              <w:t>уб.</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План на 1-е полугодие 2022 года, тыс</w:t>
            </w:r>
            <w:proofErr w:type="gramStart"/>
            <w:r w:rsidRPr="00886EA9">
              <w:rPr>
                <w:sz w:val="24"/>
                <w:szCs w:val="24"/>
              </w:rPr>
              <w:t>.р</w:t>
            </w:r>
            <w:proofErr w:type="gramEnd"/>
            <w:r w:rsidRPr="00886EA9">
              <w:rPr>
                <w:sz w:val="24"/>
                <w:szCs w:val="24"/>
              </w:rPr>
              <w:t>уб.</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Исполнение за 1-е полугодие 2022 года, тыс</w:t>
            </w:r>
            <w:proofErr w:type="gramStart"/>
            <w:r w:rsidRPr="00886EA9">
              <w:rPr>
                <w:sz w:val="24"/>
                <w:szCs w:val="24"/>
              </w:rPr>
              <w:t>.р</w:t>
            </w:r>
            <w:proofErr w:type="gramEnd"/>
            <w:r w:rsidRPr="00886EA9">
              <w:rPr>
                <w:sz w:val="24"/>
                <w:szCs w:val="24"/>
              </w:rPr>
              <w:t>уб.</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4"/>
                <w:szCs w:val="24"/>
              </w:rPr>
            </w:pPr>
            <w:r w:rsidRPr="00886EA9">
              <w:rPr>
                <w:sz w:val="24"/>
                <w:szCs w:val="24"/>
              </w:rPr>
              <w:t xml:space="preserve">% </w:t>
            </w:r>
            <w:proofErr w:type="spellStart"/>
            <w:proofErr w:type="gramStart"/>
            <w:r w:rsidRPr="00886EA9">
              <w:rPr>
                <w:sz w:val="24"/>
                <w:szCs w:val="24"/>
              </w:rPr>
              <w:t>испол-нения</w:t>
            </w:r>
            <w:proofErr w:type="spellEnd"/>
            <w:proofErr w:type="gramEnd"/>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Богородский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32,3</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16,2</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16,2</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Елизаветинский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29,4</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14,7</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14,7</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42,2</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42,2</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lastRenderedPageBreak/>
              <w:t>3</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Засечный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51,8</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25,9</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25,9</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Нечаевский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86,6</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43,3</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43,3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50,0</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50,0</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Плесский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122,9</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61,4</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61,4</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300,0</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232,3</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232,3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Подгорненский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66,5</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33,3</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33,3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576,8</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365,3</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365,3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7</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Рамзайский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88,3</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44,1</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44,1</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8</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Успенский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96,7</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48,3</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48,3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9</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Царевщинский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Чернозерский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129,9</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65,0</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65,0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11</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proofErr w:type="spellStart"/>
            <w:r w:rsidRPr="00886EA9">
              <w:rPr>
                <w:sz w:val="22"/>
                <w:szCs w:val="22"/>
              </w:rPr>
              <w:t>Широкоисский</w:t>
            </w:r>
            <w:proofErr w:type="spellEnd"/>
            <w:r w:rsidRPr="00886EA9">
              <w:rPr>
                <w:sz w:val="22"/>
                <w:szCs w:val="22"/>
              </w:rPr>
              <w:t xml:space="preserve">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32,3</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16,1</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16,1</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200,0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0,0</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12</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Юровский сельсовет</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13</w:t>
            </w: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р.п</w:t>
            </w:r>
            <w:proofErr w:type="gramStart"/>
            <w:r w:rsidRPr="00886EA9">
              <w:rPr>
                <w:sz w:val="22"/>
                <w:szCs w:val="22"/>
              </w:rPr>
              <w:t>.М</w:t>
            </w:r>
            <w:proofErr w:type="gramEnd"/>
            <w:r w:rsidRPr="00886EA9">
              <w:rPr>
                <w:sz w:val="22"/>
                <w:szCs w:val="22"/>
              </w:rPr>
              <w:t>окшан</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sz w:val="22"/>
                <w:szCs w:val="22"/>
              </w:rPr>
            </w:pPr>
            <w:r w:rsidRPr="00886EA9">
              <w:rPr>
                <w:sz w:val="22"/>
                <w:szCs w:val="22"/>
              </w:rPr>
              <w:t>-</w:t>
            </w:r>
          </w:p>
        </w:tc>
      </w:tr>
      <w:tr w:rsidR="00886EA9" w:rsidRPr="00886EA9" w:rsidTr="00886EA9">
        <w:trPr>
          <w:trHeight w:val="420"/>
        </w:trPr>
        <w:tc>
          <w:tcPr>
            <w:tcW w:w="730" w:type="dxa"/>
            <w:tcBorders>
              <w:top w:val="nil"/>
              <w:left w:val="single" w:sz="4" w:space="0" w:color="auto"/>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p>
        </w:tc>
        <w:tc>
          <w:tcPr>
            <w:tcW w:w="173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Всего</w:t>
            </w:r>
          </w:p>
        </w:tc>
        <w:tc>
          <w:tcPr>
            <w:tcW w:w="147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736,7</w:t>
            </w:r>
          </w:p>
        </w:tc>
        <w:tc>
          <w:tcPr>
            <w:tcW w:w="128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368,3</w:t>
            </w:r>
          </w:p>
        </w:tc>
        <w:tc>
          <w:tcPr>
            <w:tcW w:w="146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368,3</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100,0</w:t>
            </w:r>
          </w:p>
        </w:tc>
        <w:tc>
          <w:tcPr>
            <w:tcW w:w="94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1 026,8</w:t>
            </w:r>
          </w:p>
        </w:tc>
        <w:tc>
          <w:tcPr>
            <w:tcW w:w="992"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689,8</w:t>
            </w:r>
          </w:p>
        </w:tc>
        <w:tc>
          <w:tcPr>
            <w:tcW w:w="113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689,8</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100,0</w:t>
            </w:r>
          </w:p>
        </w:tc>
        <w:tc>
          <w:tcPr>
            <w:tcW w:w="1176"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1 400,0</w:t>
            </w:r>
          </w:p>
        </w:tc>
        <w:tc>
          <w:tcPr>
            <w:tcW w:w="1134"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1 400,0</w:t>
            </w:r>
          </w:p>
        </w:tc>
        <w:tc>
          <w:tcPr>
            <w:tcW w:w="993"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1 000,0</w:t>
            </w:r>
          </w:p>
        </w:tc>
        <w:tc>
          <w:tcPr>
            <w:tcW w:w="900" w:type="dxa"/>
            <w:tcBorders>
              <w:top w:val="nil"/>
              <w:left w:val="nil"/>
              <w:bottom w:val="single" w:sz="4" w:space="0" w:color="auto"/>
              <w:right w:val="single" w:sz="4" w:space="0" w:color="auto"/>
            </w:tcBorders>
            <w:shd w:val="clear" w:color="auto" w:fill="auto"/>
            <w:hideMark/>
          </w:tcPr>
          <w:p w:rsidR="00886EA9" w:rsidRPr="00886EA9" w:rsidRDefault="00886EA9" w:rsidP="00886EA9">
            <w:pPr>
              <w:widowControl/>
              <w:jc w:val="center"/>
              <w:rPr>
                <w:b/>
                <w:bCs/>
                <w:sz w:val="22"/>
                <w:szCs w:val="22"/>
              </w:rPr>
            </w:pPr>
            <w:r w:rsidRPr="00886EA9">
              <w:rPr>
                <w:b/>
                <w:bCs/>
                <w:sz w:val="22"/>
                <w:szCs w:val="22"/>
              </w:rPr>
              <w:t>71,4</w:t>
            </w:r>
          </w:p>
        </w:tc>
      </w:tr>
    </w:tbl>
    <w:p w:rsidR="00AC52F8" w:rsidRPr="00886EA9" w:rsidRDefault="00AC52F8" w:rsidP="00886EA9">
      <w:pPr>
        <w:pStyle w:val="ac"/>
        <w:ind w:left="5760"/>
        <w:jc w:val="center"/>
        <w:rPr>
          <w:bCs/>
          <w:sz w:val="20"/>
        </w:rPr>
      </w:pPr>
    </w:p>
    <w:p w:rsidR="00AC52F8" w:rsidRPr="00886EA9" w:rsidRDefault="00AC52F8" w:rsidP="00886EA9">
      <w:pPr>
        <w:pStyle w:val="ac"/>
        <w:ind w:left="5760"/>
        <w:jc w:val="center"/>
        <w:rPr>
          <w:bCs/>
          <w:sz w:val="20"/>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AC52F8" w:rsidRDefault="00AC52F8"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F06182" w:rsidRPr="00F06182" w:rsidRDefault="00F06182" w:rsidP="00F06182">
      <w:pPr>
        <w:pStyle w:val="ac"/>
        <w:ind w:left="5760"/>
        <w:jc w:val="right"/>
        <w:rPr>
          <w:bCs/>
          <w:szCs w:val="24"/>
        </w:rPr>
      </w:pPr>
      <w:r w:rsidRPr="00F06182">
        <w:rPr>
          <w:bCs/>
          <w:szCs w:val="24"/>
        </w:rPr>
        <w:t>Приложение  №7</w:t>
      </w:r>
    </w:p>
    <w:p w:rsidR="00F06182" w:rsidRPr="00F06182" w:rsidRDefault="00F06182" w:rsidP="00F06182">
      <w:pPr>
        <w:pStyle w:val="ac"/>
        <w:jc w:val="right"/>
        <w:rPr>
          <w:bCs/>
          <w:szCs w:val="24"/>
        </w:rPr>
      </w:pPr>
      <w:r w:rsidRPr="00F06182">
        <w:rPr>
          <w:bCs/>
          <w:szCs w:val="24"/>
        </w:rPr>
        <w:t xml:space="preserve">УТВЕРЖДЕНО  </w:t>
      </w:r>
    </w:p>
    <w:p w:rsidR="00F06182" w:rsidRPr="00F06182" w:rsidRDefault="00F06182" w:rsidP="00F06182">
      <w:pPr>
        <w:pStyle w:val="ac"/>
        <w:jc w:val="right"/>
        <w:rPr>
          <w:bCs/>
          <w:szCs w:val="24"/>
        </w:rPr>
      </w:pPr>
      <w:r w:rsidRPr="00F06182">
        <w:rPr>
          <w:bCs/>
          <w:szCs w:val="24"/>
        </w:rPr>
        <w:t>постановлением администрации</w:t>
      </w:r>
    </w:p>
    <w:p w:rsidR="00F06182" w:rsidRPr="00F06182" w:rsidRDefault="00F06182" w:rsidP="00F06182">
      <w:pPr>
        <w:pStyle w:val="ac"/>
        <w:jc w:val="right"/>
        <w:rPr>
          <w:bCs/>
          <w:szCs w:val="24"/>
        </w:rPr>
      </w:pPr>
      <w:r w:rsidRPr="00F06182">
        <w:rPr>
          <w:bCs/>
          <w:szCs w:val="24"/>
        </w:rPr>
        <w:t xml:space="preserve">Мокшанского района </w:t>
      </w:r>
    </w:p>
    <w:p w:rsidR="00F06182" w:rsidRPr="00F06182" w:rsidRDefault="00F06182" w:rsidP="00F06182">
      <w:pPr>
        <w:pStyle w:val="ac"/>
        <w:jc w:val="right"/>
        <w:rPr>
          <w:szCs w:val="24"/>
        </w:rPr>
      </w:pPr>
      <w:r w:rsidRPr="00F06182">
        <w:rPr>
          <w:bCs/>
          <w:szCs w:val="24"/>
        </w:rPr>
        <w:t xml:space="preserve">                 </w:t>
      </w:r>
      <w:r w:rsidR="00673B0C">
        <w:rPr>
          <w:rFonts w:ascii="Arial" w:hAnsi="Arial" w:cs="Arial"/>
        </w:rPr>
        <w:t xml:space="preserve">от 14.07.2022 </w:t>
      </w:r>
      <w:r w:rsidR="00673B0C" w:rsidRPr="003C1E72">
        <w:rPr>
          <w:rFonts w:ascii="Arial" w:hAnsi="Arial" w:cs="Arial"/>
        </w:rPr>
        <w:t xml:space="preserve">№ </w:t>
      </w:r>
      <w:r w:rsidR="00673B0C">
        <w:rPr>
          <w:rFonts w:ascii="Arial" w:hAnsi="Arial" w:cs="Arial"/>
        </w:rPr>
        <w:t>642</w:t>
      </w:r>
      <w:r w:rsidR="00673B0C" w:rsidRPr="003C1E72">
        <w:rPr>
          <w:rFonts w:ascii="Arial" w:hAnsi="Arial" w:cs="Arial"/>
        </w:rPr>
        <w:t xml:space="preserve"> </w:t>
      </w:r>
      <w:r w:rsidRPr="00F06182">
        <w:rPr>
          <w:bCs/>
          <w:szCs w:val="24"/>
        </w:rPr>
        <w:t xml:space="preserve">       </w:t>
      </w:r>
    </w:p>
    <w:p w:rsidR="00F06182" w:rsidRDefault="00F06182" w:rsidP="00F06182">
      <w:pPr>
        <w:jc w:val="right"/>
      </w:pPr>
    </w:p>
    <w:p w:rsidR="00F06182" w:rsidRDefault="00F06182" w:rsidP="00F06182">
      <w:pPr>
        <w:pStyle w:val="ac"/>
      </w:pPr>
    </w:p>
    <w:p w:rsidR="00F06182" w:rsidRDefault="00F06182" w:rsidP="00F06182">
      <w:pPr>
        <w:pStyle w:val="ac"/>
      </w:pPr>
    </w:p>
    <w:p w:rsidR="00F06182" w:rsidRDefault="00F06182" w:rsidP="00F06182">
      <w:pPr>
        <w:pStyle w:val="ac"/>
        <w:jc w:val="center"/>
      </w:pPr>
      <w:r>
        <w:t>ОТЧЕТ</w:t>
      </w:r>
    </w:p>
    <w:p w:rsidR="00F06182" w:rsidRDefault="00F06182" w:rsidP="00F06182">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первое полугодие 2022 года</w:t>
      </w:r>
    </w:p>
    <w:p w:rsidR="00F06182" w:rsidRDefault="00F06182" w:rsidP="00F06182">
      <w:pPr>
        <w:pStyle w:val="ac"/>
      </w:pPr>
    </w:p>
    <w:p w:rsidR="00F06182" w:rsidRDefault="00F06182" w:rsidP="00F06182">
      <w:pPr>
        <w:jc w:val="center"/>
        <w:rPr>
          <w:b/>
          <w:sz w:val="28"/>
        </w:rPr>
      </w:pPr>
    </w:p>
    <w:tbl>
      <w:tblPr>
        <w:tblW w:w="12897"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4"/>
        <w:gridCol w:w="2550"/>
        <w:gridCol w:w="2866"/>
        <w:gridCol w:w="1073"/>
        <w:gridCol w:w="1076"/>
        <w:gridCol w:w="1390"/>
        <w:gridCol w:w="1119"/>
        <w:gridCol w:w="894"/>
        <w:gridCol w:w="1255"/>
      </w:tblGrid>
      <w:tr w:rsidR="00F06182" w:rsidRPr="00F06182" w:rsidTr="00F06182">
        <w:trPr>
          <w:trHeight w:val="1048"/>
        </w:trPr>
        <w:tc>
          <w:tcPr>
            <w:tcW w:w="674" w:type="dxa"/>
          </w:tcPr>
          <w:p w:rsidR="00F06182" w:rsidRPr="00F06182" w:rsidRDefault="00F06182" w:rsidP="003C1E72">
            <w:pPr>
              <w:jc w:val="center"/>
              <w:rPr>
                <w:sz w:val="24"/>
                <w:szCs w:val="24"/>
              </w:rPr>
            </w:pPr>
            <w:r w:rsidRPr="00F06182">
              <w:rPr>
                <w:sz w:val="24"/>
                <w:szCs w:val="24"/>
              </w:rPr>
              <w:t>№ п/п</w:t>
            </w:r>
          </w:p>
        </w:tc>
        <w:tc>
          <w:tcPr>
            <w:tcW w:w="2550" w:type="dxa"/>
          </w:tcPr>
          <w:p w:rsidR="00F06182" w:rsidRPr="00F06182" w:rsidRDefault="00F06182" w:rsidP="003C1E72">
            <w:pPr>
              <w:jc w:val="center"/>
              <w:rPr>
                <w:sz w:val="24"/>
                <w:szCs w:val="24"/>
              </w:rPr>
            </w:pPr>
            <w:r w:rsidRPr="00F06182">
              <w:rPr>
                <w:sz w:val="24"/>
                <w:szCs w:val="24"/>
              </w:rPr>
              <w:t>Через кого выделены средства</w:t>
            </w:r>
          </w:p>
        </w:tc>
        <w:tc>
          <w:tcPr>
            <w:tcW w:w="2866" w:type="dxa"/>
          </w:tcPr>
          <w:p w:rsidR="00F06182" w:rsidRPr="00F06182" w:rsidRDefault="00F06182" w:rsidP="003C1E72">
            <w:pPr>
              <w:jc w:val="center"/>
              <w:rPr>
                <w:sz w:val="24"/>
                <w:szCs w:val="24"/>
              </w:rPr>
            </w:pPr>
            <w:r w:rsidRPr="00F06182">
              <w:rPr>
                <w:sz w:val="24"/>
                <w:szCs w:val="24"/>
              </w:rPr>
              <w:t xml:space="preserve">На что и кому выделены средства </w:t>
            </w:r>
          </w:p>
        </w:tc>
        <w:tc>
          <w:tcPr>
            <w:tcW w:w="1073" w:type="dxa"/>
          </w:tcPr>
          <w:p w:rsidR="00F06182" w:rsidRPr="00F06182" w:rsidRDefault="00F06182" w:rsidP="003C1E72">
            <w:pPr>
              <w:jc w:val="center"/>
              <w:rPr>
                <w:sz w:val="24"/>
                <w:szCs w:val="24"/>
              </w:rPr>
            </w:pPr>
            <w:proofErr w:type="spellStart"/>
            <w:proofErr w:type="gramStart"/>
            <w:r w:rsidRPr="00F06182">
              <w:rPr>
                <w:sz w:val="24"/>
                <w:szCs w:val="24"/>
              </w:rPr>
              <w:t>Ведом-ство</w:t>
            </w:r>
            <w:proofErr w:type="spellEnd"/>
            <w:proofErr w:type="gramEnd"/>
          </w:p>
        </w:tc>
        <w:tc>
          <w:tcPr>
            <w:tcW w:w="1076" w:type="dxa"/>
          </w:tcPr>
          <w:p w:rsidR="00F06182" w:rsidRPr="00F06182" w:rsidRDefault="00F06182" w:rsidP="003C1E72">
            <w:pPr>
              <w:jc w:val="center"/>
              <w:rPr>
                <w:sz w:val="24"/>
                <w:szCs w:val="24"/>
              </w:rPr>
            </w:pPr>
            <w:r w:rsidRPr="00F06182">
              <w:rPr>
                <w:sz w:val="24"/>
                <w:szCs w:val="24"/>
              </w:rPr>
              <w:t xml:space="preserve">Раздел </w:t>
            </w:r>
            <w:proofErr w:type="spellStart"/>
            <w:proofErr w:type="gramStart"/>
            <w:r w:rsidRPr="00F06182">
              <w:rPr>
                <w:sz w:val="24"/>
                <w:szCs w:val="24"/>
              </w:rPr>
              <w:t>Под-раздел</w:t>
            </w:r>
            <w:proofErr w:type="spellEnd"/>
            <w:proofErr w:type="gramEnd"/>
          </w:p>
        </w:tc>
        <w:tc>
          <w:tcPr>
            <w:tcW w:w="1390" w:type="dxa"/>
          </w:tcPr>
          <w:p w:rsidR="00F06182" w:rsidRPr="00F06182" w:rsidRDefault="00F06182" w:rsidP="003C1E72">
            <w:pPr>
              <w:jc w:val="center"/>
              <w:rPr>
                <w:sz w:val="24"/>
                <w:szCs w:val="24"/>
              </w:rPr>
            </w:pPr>
            <w:r w:rsidRPr="00F06182">
              <w:rPr>
                <w:sz w:val="24"/>
                <w:szCs w:val="24"/>
              </w:rPr>
              <w:t>Целевая статья</w:t>
            </w:r>
          </w:p>
        </w:tc>
        <w:tc>
          <w:tcPr>
            <w:tcW w:w="1119" w:type="dxa"/>
          </w:tcPr>
          <w:p w:rsidR="00F06182" w:rsidRPr="00F06182" w:rsidRDefault="00F06182" w:rsidP="003C1E72">
            <w:pPr>
              <w:jc w:val="center"/>
              <w:rPr>
                <w:sz w:val="24"/>
                <w:szCs w:val="24"/>
              </w:rPr>
            </w:pPr>
            <w:r w:rsidRPr="00F06182">
              <w:rPr>
                <w:sz w:val="24"/>
                <w:szCs w:val="24"/>
              </w:rPr>
              <w:t xml:space="preserve">Вид </w:t>
            </w:r>
            <w:proofErr w:type="spellStart"/>
            <w:proofErr w:type="gramStart"/>
            <w:r w:rsidRPr="00F06182">
              <w:rPr>
                <w:sz w:val="24"/>
                <w:szCs w:val="24"/>
              </w:rPr>
              <w:t>рас-ходов</w:t>
            </w:r>
            <w:proofErr w:type="spellEnd"/>
            <w:proofErr w:type="gramEnd"/>
          </w:p>
        </w:tc>
        <w:tc>
          <w:tcPr>
            <w:tcW w:w="894" w:type="dxa"/>
          </w:tcPr>
          <w:p w:rsidR="00F06182" w:rsidRPr="00F06182" w:rsidRDefault="00F06182" w:rsidP="003C1E72">
            <w:pPr>
              <w:jc w:val="center"/>
              <w:rPr>
                <w:sz w:val="24"/>
                <w:szCs w:val="24"/>
              </w:rPr>
            </w:pPr>
            <w:r w:rsidRPr="00F06182">
              <w:rPr>
                <w:sz w:val="24"/>
                <w:szCs w:val="24"/>
              </w:rPr>
              <w:t>КОСГУ</w:t>
            </w:r>
          </w:p>
        </w:tc>
        <w:tc>
          <w:tcPr>
            <w:tcW w:w="1255" w:type="dxa"/>
          </w:tcPr>
          <w:p w:rsidR="00F06182" w:rsidRPr="00F06182" w:rsidRDefault="00F06182" w:rsidP="003C1E72">
            <w:pPr>
              <w:jc w:val="center"/>
              <w:rPr>
                <w:sz w:val="24"/>
                <w:szCs w:val="24"/>
              </w:rPr>
            </w:pPr>
            <w:r w:rsidRPr="00F06182">
              <w:rPr>
                <w:sz w:val="24"/>
                <w:szCs w:val="24"/>
              </w:rPr>
              <w:t>Сумма тыс</w:t>
            </w:r>
            <w:proofErr w:type="gramStart"/>
            <w:r w:rsidRPr="00F06182">
              <w:rPr>
                <w:sz w:val="24"/>
                <w:szCs w:val="24"/>
              </w:rPr>
              <w:t>.р</w:t>
            </w:r>
            <w:proofErr w:type="gramEnd"/>
            <w:r w:rsidRPr="00F06182">
              <w:rPr>
                <w:sz w:val="24"/>
                <w:szCs w:val="24"/>
              </w:rPr>
              <w:t>уб.</w:t>
            </w:r>
          </w:p>
        </w:tc>
      </w:tr>
      <w:tr w:rsidR="00F06182" w:rsidRPr="00F06182" w:rsidTr="00F06182">
        <w:trPr>
          <w:trHeight w:val="311"/>
        </w:trPr>
        <w:tc>
          <w:tcPr>
            <w:tcW w:w="674" w:type="dxa"/>
          </w:tcPr>
          <w:p w:rsidR="00F06182" w:rsidRPr="00F06182" w:rsidRDefault="00F06182" w:rsidP="003C1E72">
            <w:pPr>
              <w:jc w:val="center"/>
              <w:rPr>
                <w:sz w:val="24"/>
                <w:szCs w:val="24"/>
              </w:rPr>
            </w:pPr>
          </w:p>
        </w:tc>
        <w:tc>
          <w:tcPr>
            <w:tcW w:w="2550" w:type="dxa"/>
          </w:tcPr>
          <w:p w:rsidR="00F06182" w:rsidRPr="00F06182" w:rsidRDefault="00F06182" w:rsidP="003C1E72">
            <w:pPr>
              <w:jc w:val="center"/>
              <w:rPr>
                <w:sz w:val="24"/>
                <w:szCs w:val="24"/>
              </w:rPr>
            </w:pPr>
            <w:r w:rsidRPr="00F06182">
              <w:rPr>
                <w:sz w:val="24"/>
                <w:szCs w:val="24"/>
              </w:rPr>
              <w:t>-</w:t>
            </w:r>
          </w:p>
        </w:tc>
        <w:tc>
          <w:tcPr>
            <w:tcW w:w="2866" w:type="dxa"/>
          </w:tcPr>
          <w:p w:rsidR="00F06182" w:rsidRPr="00F06182" w:rsidRDefault="00F06182" w:rsidP="003C1E72">
            <w:pPr>
              <w:jc w:val="center"/>
              <w:rPr>
                <w:sz w:val="24"/>
                <w:szCs w:val="24"/>
              </w:rPr>
            </w:pPr>
            <w:r w:rsidRPr="00F06182">
              <w:rPr>
                <w:sz w:val="24"/>
                <w:szCs w:val="24"/>
              </w:rPr>
              <w:t>-</w:t>
            </w:r>
          </w:p>
        </w:tc>
        <w:tc>
          <w:tcPr>
            <w:tcW w:w="1073" w:type="dxa"/>
          </w:tcPr>
          <w:p w:rsidR="00F06182" w:rsidRPr="00F06182" w:rsidRDefault="00F06182" w:rsidP="003C1E72">
            <w:pPr>
              <w:jc w:val="center"/>
              <w:rPr>
                <w:sz w:val="24"/>
                <w:szCs w:val="24"/>
              </w:rPr>
            </w:pPr>
            <w:r w:rsidRPr="00F06182">
              <w:rPr>
                <w:sz w:val="24"/>
                <w:szCs w:val="24"/>
              </w:rPr>
              <w:t>-</w:t>
            </w:r>
          </w:p>
        </w:tc>
        <w:tc>
          <w:tcPr>
            <w:tcW w:w="1076" w:type="dxa"/>
          </w:tcPr>
          <w:p w:rsidR="00F06182" w:rsidRPr="00F06182" w:rsidRDefault="00F06182" w:rsidP="003C1E72">
            <w:pPr>
              <w:jc w:val="center"/>
              <w:rPr>
                <w:sz w:val="24"/>
                <w:szCs w:val="24"/>
              </w:rPr>
            </w:pPr>
            <w:r w:rsidRPr="00F06182">
              <w:rPr>
                <w:sz w:val="24"/>
                <w:szCs w:val="24"/>
              </w:rPr>
              <w:t>-</w:t>
            </w:r>
          </w:p>
        </w:tc>
        <w:tc>
          <w:tcPr>
            <w:tcW w:w="1390" w:type="dxa"/>
          </w:tcPr>
          <w:p w:rsidR="00F06182" w:rsidRPr="00F06182" w:rsidRDefault="00F06182" w:rsidP="003C1E72">
            <w:pPr>
              <w:jc w:val="center"/>
              <w:rPr>
                <w:sz w:val="24"/>
                <w:szCs w:val="24"/>
              </w:rPr>
            </w:pPr>
            <w:r w:rsidRPr="00F06182">
              <w:rPr>
                <w:sz w:val="24"/>
                <w:szCs w:val="24"/>
              </w:rPr>
              <w:t>-</w:t>
            </w:r>
          </w:p>
        </w:tc>
        <w:tc>
          <w:tcPr>
            <w:tcW w:w="1119" w:type="dxa"/>
          </w:tcPr>
          <w:p w:rsidR="00F06182" w:rsidRPr="00F06182" w:rsidRDefault="00F06182" w:rsidP="003C1E72">
            <w:pPr>
              <w:jc w:val="center"/>
              <w:rPr>
                <w:sz w:val="24"/>
                <w:szCs w:val="24"/>
              </w:rPr>
            </w:pPr>
            <w:r w:rsidRPr="00F06182">
              <w:rPr>
                <w:sz w:val="24"/>
                <w:szCs w:val="24"/>
              </w:rPr>
              <w:t>-</w:t>
            </w:r>
          </w:p>
        </w:tc>
        <w:tc>
          <w:tcPr>
            <w:tcW w:w="894" w:type="dxa"/>
          </w:tcPr>
          <w:p w:rsidR="00F06182" w:rsidRPr="00F06182" w:rsidRDefault="00F06182" w:rsidP="003C1E72">
            <w:pPr>
              <w:jc w:val="center"/>
              <w:rPr>
                <w:sz w:val="24"/>
                <w:szCs w:val="24"/>
              </w:rPr>
            </w:pPr>
            <w:r w:rsidRPr="00F06182">
              <w:rPr>
                <w:sz w:val="24"/>
                <w:szCs w:val="24"/>
              </w:rPr>
              <w:t>-</w:t>
            </w:r>
          </w:p>
        </w:tc>
        <w:tc>
          <w:tcPr>
            <w:tcW w:w="1255" w:type="dxa"/>
          </w:tcPr>
          <w:p w:rsidR="00F06182" w:rsidRPr="00F06182" w:rsidRDefault="00F06182" w:rsidP="003C1E72">
            <w:pPr>
              <w:jc w:val="center"/>
              <w:rPr>
                <w:sz w:val="24"/>
                <w:szCs w:val="24"/>
              </w:rPr>
            </w:pPr>
            <w:r w:rsidRPr="00F06182">
              <w:rPr>
                <w:sz w:val="24"/>
                <w:szCs w:val="24"/>
              </w:rPr>
              <w:t>-</w:t>
            </w:r>
          </w:p>
        </w:tc>
      </w:tr>
      <w:tr w:rsidR="00F06182" w:rsidRPr="00F06182" w:rsidTr="00F06182">
        <w:trPr>
          <w:trHeight w:val="348"/>
        </w:trPr>
        <w:tc>
          <w:tcPr>
            <w:tcW w:w="674" w:type="dxa"/>
          </w:tcPr>
          <w:p w:rsidR="00F06182" w:rsidRPr="00F06182" w:rsidRDefault="00F06182" w:rsidP="003C1E72">
            <w:pPr>
              <w:jc w:val="center"/>
              <w:rPr>
                <w:sz w:val="24"/>
                <w:szCs w:val="24"/>
              </w:rPr>
            </w:pPr>
          </w:p>
        </w:tc>
        <w:tc>
          <w:tcPr>
            <w:tcW w:w="2550" w:type="dxa"/>
          </w:tcPr>
          <w:p w:rsidR="00F06182" w:rsidRPr="00F06182" w:rsidRDefault="00F06182" w:rsidP="003C1E72">
            <w:pPr>
              <w:jc w:val="center"/>
              <w:rPr>
                <w:sz w:val="24"/>
                <w:szCs w:val="24"/>
              </w:rPr>
            </w:pPr>
            <w:r w:rsidRPr="00F06182">
              <w:rPr>
                <w:sz w:val="24"/>
                <w:szCs w:val="24"/>
              </w:rPr>
              <w:t>ВСЕГО</w:t>
            </w:r>
          </w:p>
        </w:tc>
        <w:tc>
          <w:tcPr>
            <w:tcW w:w="2866" w:type="dxa"/>
          </w:tcPr>
          <w:p w:rsidR="00F06182" w:rsidRPr="00F06182" w:rsidRDefault="00F06182" w:rsidP="003C1E72">
            <w:pPr>
              <w:jc w:val="center"/>
              <w:rPr>
                <w:sz w:val="24"/>
                <w:szCs w:val="24"/>
              </w:rPr>
            </w:pPr>
          </w:p>
        </w:tc>
        <w:tc>
          <w:tcPr>
            <w:tcW w:w="1073" w:type="dxa"/>
          </w:tcPr>
          <w:p w:rsidR="00F06182" w:rsidRPr="00F06182" w:rsidRDefault="00F06182" w:rsidP="003C1E72">
            <w:pPr>
              <w:jc w:val="center"/>
              <w:rPr>
                <w:sz w:val="24"/>
                <w:szCs w:val="24"/>
              </w:rPr>
            </w:pPr>
          </w:p>
        </w:tc>
        <w:tc>
          <w:tcPr>
            <w:tcW w:w="1076" w:type="dxa"/>
          </w:tcPr>
          <w:p w:rsidR="00F06182" w:rsidRPr="00F06182" w:rsidRDefault="00F06182" w:rsidP="003C1E72">
            <w:pPr>
              <w:jc w:val="center"/>
              <w:rPr>
                <w:sz w:val="24"/>
                <w:szCs w:val="24"/>
              </w:rPr>
            </w:pPr>
          </w:p>
        </w:tc>
        <w:tc>
          <w:tcPr>
            <w:tcW w:w="1390" w:type="dxa"/>
          </w:tcPr>
          <w:p w:rsidR="00F06182" w:rsidRPr="00F06182" w:rsidRDefault="00F06182" w:rsidP="003C1E72">
            <w:pPr>
              <w:jc w:val="center"/>
              <w:rPr>
                <w:sz w:val="24"/>
                <w:szCs w:val="24"/>
              </w:rPr>
            </w:pPr>
          </w:p>
        </w:tc>
        <w:tc>
          <w:tcPr>
            <w:tcW w:w="1119" w:type="dxa"/>
          </w:tcPr>
          <w:p w:rsidR="00F06182" w:rsidRPr="00F06182" w:rsidRDefault="00F06182" w:rsidP="003C1E72">
            <w:pPr>
              <w:jc w:val="center"/>
              <w:rPr>
                <w:sz w:val="24"/>
                <w:szCs w:val="24"/>
              </w:rPr>
            </w:pPr>
          </w:p>
        </w:tc>
        <w:tc>
          <w:tcPr>
            <w:tcW w:w="894" w:type="dxa"/>
          </w:tcPr>
          <w:p w:rsidR="00F06182" w:rsidRPr="00F06182" w:rsidRDefault="00F06182" w:rsidP="003C1E72">
            <w:pPr>
              <w:jc w:val="center"/>
              <w:rPr>
                <w:sz w:val="24"/>
                <w:szCs w:val="24"/>
              </w:rPr>
            </w:pPr>
          </w:p>
        </w:tc>
        <w:tc>
          <w:tcPr>
            <w:tcW w:w="1255" w:type="dxa"/>
          </w:tcPr>
          <w:p w:rsidR="00F06182" w:rsidRPr="00F06182" w:rsidRDefault="00F06182" w:rsidP="003C1E72">
            <w:pPr>
              <w:jc w:val="center"/>
              <w:rPr>
                <w:sz w:val="24"/>
                <w:szCs w:val="24"/>
              </w:rPr>
            </w:pPr>
            <w:r w:rsidRPr="00F06182">
              <w:rPr>
                <w:sz w:val="24"/>
                <w:szCs w:val="24"/>
              </w:rPr>
              <w:t>-</w:t>
            </w:r>
          </w:p>
        </w:tc>
      </w:tr>
    </w:tbl>
    <w:p w:rsidR="00F06182" w:rsidRDefault="00F06182" w:rsidP="00F06182">
      <w:pPr>
        <w:jc w:val="center"/>
        <w:rPr>
          <w:b/>
          <w:sz w:val="28"/>
        </w:rPr>
      </w:pPr>
    </w:p>
    <w:p w:rsidR="00F06182" w:rsidRDefault="00F06182" w:rsidP="00F06182">
      <w:pPr>
        <w:jc w:val="center"/>
        <w:rPr>
          <w:b/>
          <w:sz w:val="28"/>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86EA9" w:rsidRDefault="00886EA9"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8329E4" w:rsidRDefault="008329E4" w:rsidP="007365EB">
      <w:pPr>
        <w:pStyle w:val="ac"/>
        <w:ind w:left="5760"/>
        <w:jc w:val="right"/>
        <w:rPr>
          <w:bCs/>
        </w:rPr>
      </w:pPr>
    </w:p>
    <w:p w:rsidR="00B557AD" w:rsidRDefault="00B557AD" w:rsidP="007365EB">
      <w:pPr>
        <w:pStyle w:val="ac"/>
        <w:ind w:left="5760"/>
        <w:jc w:val="right"/>
        <w:rPr>
          <w:bCs/>
        </w:rPr>
      </w:pPr>
    </w:p>
    <w:p w:rsidR="00B557AD" w:rsidRPr="00F06182" w:rsidRDefault="00B557AD" w:rsidP="00B557AD">
      <w:pPr>
        <w:pStyle w:val="ac"/>
        <w:ind w:left="5760"/>
        <w:jc w:val="right"/>
        <w:rPr>
          <w:bCs/>
          <w:szCs w:val="24"/>
        </w:rPr>
      </w:pPr>
      <w:r w:rsidRPr="00F06182">
        <w:rPr>
          <w:bCs/>
          <w:szCs w:val="24"/>
        </w:rPr>
        <w:t>Приложение  №</w:t>
      </w:r>
      <w:r>
        <w:rPr>
          <w:bCs/>
          <w:szCs w:val="24"/>
        </w:rPr>
        <w:t>8</w:t>
      </w:r>
    </w:p>
    <w:p w:rsidR="00B557AD" w:rsidRPr="00F06182" w:rsidRDefault="00B557AD" w:rsidP="00B557AD">
      <w:pPr>
        <w:pStyle w:val="ac"/>
        <w:jc w:val="right"/>
        <w:rPr>
          <w:bCs/>
          <w:szCs w:val="24"/>
        </w:rPr>
      </w:pPr>
      <w:r w:rsidRPr="00F06182">
        <w:rPr>
          <w:bCs/>
          <w:szCs w:val="24"/>
        </w:rPr>
        <w:t xml:space="preserve">УТВЕРЖДЕНО  </w:t>
      </w:r>
    </w:p>
    <w:p w:rsidR="00B557AD" w:rsidRPr="00F06182" w:rsidRDefault="00B557AD" w:rsidP="00B557AD">
      <w:pPr>
        <w:pStyle w:val="ac"/>
        <w:jc w:val="right"/>
        <w:rPr>
          <w:bCs/>
          <w:szCs w:val="24"/>
        </w:rPr>
      </w:pPr>
      <w:r w:rsidRPr="00F06182">
        <w:rPr>
          <w:bCs/>
          <w:szCs w:val="24"/>
        </w:rPr>
        <w:t>постановлением администрации</w:t>
      </w:r>
    </w:p>
    <w:p w:rsidR="00B557AD" w:rsidRPr="00F06182" w:rsidRDefault="00B557AD" w:rsidP="00B557AD">
      <w:pPr>
        <w:pStyle w:val="ac"/>
        <w:jc w:val="right"/>
        <w:rPr>
          <w:bCs/>
          <w:szCs w:val="24"/>
        </w:rPr>
      </w:pPr>
      <w:r w:rsidRPr="00F06182">
        <w:rPr>
          <w:bCs/>
          <w:szCs w:val="24"/>
        </w:rPr>
        <w:t xml:space="preserve">Мокшанского района </w:t>
      </w:r>
    </w:p>
    <w:p w:rsidR="00B557AD" w:rsidRDefault="00673B0C" w:rsidP="00B557AD">
      <w:pPr>
        <w:pStyle w:val="ac"/>
        <w:jc w:val="right"/>
        <w:rPr>
          <w:bCs/>
          <w:szCs w:val="24"/>
        </w:rPr>
      </w:pPr>
      <w:r>
        <w:rPr>
          <w:rFonts w:ascii="Arial" w:hAnsi="Arial" w:cs="Arial"/>
        </w:rPr>
        <w:t xml:space="preserve">от 14.07.2022 </w:t>
      </w:r>
      <w:r w:rsidRPr="003C1E72">
        <w:rPr>
          <w:rFonts w:ascii="Arial" w:hAnsi="Arial" w:cs="Arial"/>
        </w:rPr>
        <w:t xml:space="preserve">№ </w:t>
      </w:r>
      <w:r>
        <w:rPr>
          <w:rFonts w:ascii="Arial" w:hAnsi="Arial" w:cs="Arial"/>
        </w:rPr>
        <w:t>642</w:t>
      </w:r>
      <w:r w:rsidRPr="003C1E72">
        <w:rPr>
          <w:rFonts w:ascii="Arial" w:hAnsi="Arial" w:cs="Arial"/>
        </w:rPr>
        <w:t xml:space="preserve"> </w:t>
      </w:r>
      <w:r w:rsidR="00B557AD" w:rsidRPr="00F06182">
        <w:rPr>
          <w:bCs/>
          <w:szCs w:val="24"/>
        </w:rPr>
        <w:t xml:space="preserve">       </w:t>
      </w: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Pr="005D0C09" w:rsidRDefault="0055568E" w:rsidP="0055568E">
      <w:pPr>
        <w:jc w:val="center"/>
        <w:rPr>
          <w:b/>
          <w:sz w:val="28"/>
          <w:szCs w:val="28"/>
        </w:rPr>
      </w:pPr>
      <w:r w:rsidRPr="005D0C09">
        <w:rPr>
          <w:b/>
          <w:sz w:val="28"/>
          <w:szCs w:val="28"/>
        </w:rPr>
        <w:t>Отчет</w:t>
      </w:r>
    </w:p>
    <w:p w:rsidR="0055568E" w:rsidRPr="005D0C09" w:rsidRDefault="0055568E" w:rsidP="0055568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proofErr w:type="gramStart"/>
      <w:r>
        <w:rPr>
          <w:b/>
          <w:sz w:val="28"/>
          <w:szCs w:val="28"/>
        </w:rPr>
        <w:t>бюджетных</w:t>
      </w:r>
      <w:proofErr w:type="gramEnd"/>
      <w:r>
        <w:rPr>
          <w:b/>
          <w:sz w:val="28"/>
          <w:szCs w:val="28"/>
        </w:rPr>
        <w:t xml:space="preserve"> </w:t>
      </w:r>
      <w:proofErr w:type="spellStart"/>
      <w:r>
        <w:rPr>
          <w:b/>
          <w:sz w:val="28"/>
          <w:szCs w:val="28"/>
        </w:rPr>
        <w:t>кредитов</w:t>
      </w:r>
      <w:r w:rsidRPr="005D0C09">
        <w:rPr>
          <w:b/>
          <w:sz w:val="28"/>
          <w:szCs w:val="28"/>
        </w:rPr>
        <w:t>Мокшанского</w:t>
      </w:r>
      <w:proofErr w:type="spellEnd"/>
      <w:r w:rsidRPr="005D0C09">
        <w:rPr>
          <w:b/>
          <w:sz w:val="28"/>
          <w:szCs w:val="28"/>
        </w:rPr>
        <w:t xml:space="preserve"> района за </w:t>
      </w:r>
      <w:r>
        <w:rPr>
          <w:b/>
          <w:sz w:val="28"/>
          <w:szCs w:val="28"/>
        </w:rPr>
        <w:t>первое полугодие</w:t>
      </w:r>
      <w:r w:rsidRPr="005D0C09">
        <w:rPr>
          <w:b/>
          <w:sz w:val="28"/>
          <w:szCs w:val="28"/>
        </w:rPr>
        <w:t xml:space="preserve"> 2022 года</w:t>
      </w:r>
    </w:p>
    <w:p w:rsidR="0055568E" w:rsidRDefault="0055568E" w:rsidP="0055568E">
      <w:pPr>
        <w:jc w:val="right"/>
      </w:pPr>
    </w:p>
    <w:p w:rsidR="0055568E" w:rsidRDefault="0055568E" w:rsidP="0055568E">
      <w:pPr>
        <w:ind w:left="10620" w:firstLine="708"/>
        <w:jc w:val="center"/>
      </w:pPr>
      <w:r>
        <w:t>(тысяч рублей)</w:t>
      </w:r>
    </w:p>
    <w:p w:rsidR="0055568E" w:rsidRDefault="0055568E" w:rsidP="0055568E"/>
    <w:p w:rsidR="0055568E" w:rsidRDefault="0055568E" w:rsidP="0055568E"/>
    <w:tbl>
      <w:tblPr>
        <w:tblStyle w:val="af0"/>
        <w:tblpPr w:leftFromText="180" w:rightFromText="180" w:vertAnchor="text" w:horzAnchor="page" w:tblpX="1631" w:tblpY="-108"/>
        <w:tblW w:w="0" w:type="auto"/>
        <w:tblLook w:val="04A0"/>
      </w:tblPr>
      <w:tblGrid>
        <w:gridCol w:w="949"/>
        <w:gridCol w:w="7775"/>
        <w:gridCol w:w="2392"/>
        <w:gridCol w:w="2343"/>
      </w:tblGrid>
      <w:tr w:rsidR="0055568E" w:rsidTr="0055568E">
        <w:trPr>
          <w:trHeight w:val="855"/>
        </w:trPr>
        <w:tc>
          <w:tcPr>
            <w:tcW w:w="949" w:type="dxa"/>
          </w:tcPr>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7775" w:type="dxa"/>
          </w:tcPr>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392" w:type="dxa"/>
          </w:tcPr>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2343" w:type="dxa"/>
          </w:tcPr>
          <w:p w:rsidR="0055568E"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55568E" w:rsidRPr="005D0C09" w:rsidRDefault="0055568E" w:rsidP="0055568E">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 xml:space="preserve">2022 </w:t>
            </w:r>
          </w:p>
        </w:tc>
      </w:tr>
      <w:tr w:rsidR="0055568E" w:rsidTr="0055568E">
        <w:trPr>
          <w:trHeight w:val="855"/>
        </w:trPr>
        <w:tc>
          <w:tcPr>
            <w:tcW w:w="949" w:type="dxa"/>
          </w:tcPr>
          <w:p w:rsidR="0055568E" w:rsidRPr="005D0C09" w:rsidRDefault="0055568E" w:rsidP="0055568E">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775" w:type="dxa"/>
          </w:tcPr>
          <w:p w:rsidR="0055568E" w:rsidRPr="005D0C09" w:rsidRDefault="0055568E" w:rsidP="0055568E">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392" w:type="dxa"/>
          </w:tcPr>
          <w:p w:rsidR="0055568E" w:rsidRPr="005D0C09" w:rsidRDefault="0055568E" w:rsidP="0055568E">
            <w:pPr>
              <w:jc w:val="center"/>
              <w:rPr>
                <w:rFonts w:ascii="Times New Roman" w:hAnsi="Times New Roman" w:cs="Times New Roman"/>
                <w:sz w:val="24"/>
                <w:szCs w:val="24"/>
              </w:rPr>
            </w:pPr>
            <w:r>
              <w:rPr>
                <w:rFonts w:ascii="Times New Roman" w:hAnsi="Times New Roman" w:cs="Times New Roman"/>
                <w:sz w:val="24"/>
                <w:szCs w:val="24"/>
              </w:rPr>
              <w:t>0,0</w:t>
            </w:r>
          </w:p>
        </w:tc>
        <w:tc>
          <w:tcPr>
            <w:tcW w:w="2343" w:type="dxa"/>
          </w:tcPr>
          <w:p w:rsidR="0055568E" w:rsidRPr="005D0C09" w:rsidRDefault="0055568E" w:rsidP="0055568E">
            <w:pPr>
              <w:jc w:val="center"/>
              <w:rPr>
                <w:rFonts w:ascii="Times New Roman" w:hAnsi="Times New Roman" w:cs="Times New Roman"/>
                <w:sz w:val="24"/>
                <w:szCs w:val="24"/>
              </w:rPr>
            </w:pPr>
            <w:r>
              <w:rPr>
                <w:rFonts w:ascii="Times New Roman" w:hAnsi="Times New Roman" w:cs="Times New Roman"/>
                <w:sz w:val="24"/>
                <w:szCs w:val="24"/>
              </w:rPr>
              <w:t>0,0</w:t>
            </w:r>
          </w:p>
        </w:tc>
      </w:tr>
      <w:tr w:rsidR="0055568E" w:rsidTr="0055568E">
        <w:trPr>
          <w:trHeight w:val="855"/>
        </w:trPr>
        <w:tc>
          <w:tcPr>
            <w:tcW w:w="949" w:type="dxa"/>
          </w:tcPr>
          <w:p w:rsidR="0055568E" w:rsidRPr="005D0C09" w:rsidRDefault="0055568E" w:rsidP="0055568E">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775" w:type="dxa"/>
          </w:tcPr>
          <w:p w:rsidR="0055568E" w:rsidRPr="005D0C09" w:rsidRDefault="0055568E" w:rsidP="0055568E">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392" w:type="dxa"/>
          </w:tcPr>
          <w:p w:rsidR="0055568E" w:rsidRPr="005D0C09" w:rsidRDefault="0055568E" w:rsidP="0055568E">
            <w:pPr>
              <w:jc w:val="center"/>
              <w:rPr>
                <w:rFonts w:ascii="Times New Roman" w:hAnsi="Times New Roman" w:cs="Times New Roman"/>
                <w:sz w:val="24"/>
                <w:szCs w:val="24"/>
              </w:rPr>
            </w:pPr>
            <w:r>
              <w:rPr>
                <w:rFonts w:ascii="Times New Roman" w:hAnsi="Times New Roman" w:cs="Times New Roman"/>
                <w:sz w:val="24"/>
                <w:szCs w:val="24"/>
              </w:rPr>
              <w:t>0,0</w:t>
            </w:r>
          </w:p>
        </w:tc>
        <w:tc>
          <w:tcPr>
            <w:tcW w:w="2343" w:type="dxa"/>
          </w:tcPr>
          <w:p w:rsidR="0055568E" w:rsidRPr="005D0C09" w:rsidRDefault="0055568E" w:rsidP="0055568E">
            <w:pPr>
              <w:jc w:val="center"/>
              <w:rPr>
                <w:rFonts w:ascii="Times New Roman" w:hAnsi="Times New Roman" w:cs="Times New Roman"/>
                <w:sz w:val="24"/>
                <w:szCs w:val="24"/>
              </w:rPr>
            </w:pPr>
            <w:r>
              <w:rPr>
                <w:rFonts w:ascii="Times New Roman" w:hAnsi="Times New Roman" w:cs="Times New Roman"/>
                <w:sz w:val="24"/>
                <w:szCs w:val="24"/>
              </w:rPr>
              <w:t>0</w:t>
            </w:r>
            <w:bookmarkStart w:id="5" w:name="_GoBack"/>
            <w:bookmarkEnd w:id="5"/>
            <w:r>
              <w:rPr>
                <w:rFonts w:ascii="Times New Roman" w:hAnsi="Times New Roman" w:cs="Times New Roman"/>
                <w:sz w:val="24"/>
                <w:szCs w:val="24"/>
              </w:rPr>
              <w:t>,0</w:t>
            </w:r>
          </w:p>
        </w:tc>
      </w:tr>
      <w:tr w:rsidR="0055568E" w:rsidTr="0055568E">
        <w:trPr>
          <w:trHeight w:val="285"/>
        </w:trPr>
        <w:tc>
          <w:tcPr>
            <w:tcW w:w="949" w:type="dxa"/>
          </w:tcPr>
          <w:p w:rsidR="0055568E" w:rsidRPr="005D0C09" w:rsidRDefault="0055568E" w:rsidP="0055568E">
            <w:pPr>
              <w:jc w:val="center"/>
              <w:rPr>
                <w:rFonts w:ascii="Times New Roman" w:hAnsi="Times New Roman" w:cs="Times New Roman"/>
                <w:sz w:val="24"/>
                <w:szCs w:val="24"/>
              </w:rPr>
            </w:pPr>
          </w:p>
        </w:tc>
        <w:tc>
          <w:tcPr>
            <w:tcW w:w="7775" w:type="dxa"/>
          </w:tcPr>
          <w:p w:rsidR="0055568E" w:rsidRPr="005D0C09" w:rsidRDefault="0055568E" w:rsidP="0055568E">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392" w:type="dxa"/>
          </w:tcPr>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2343" w:type="dxa"/>
          </w:tcPr>
          <w:p w:rsidR="0055568E" w:rsidRPr="005D0C09" w:rsidRDefault="0055568E" w:rsidP="0055568E">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r>
    </w:tbl>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942D04" w:rsidRPr="00F06182" w:rsidRDefault="00942D04" w:rsidP="00942D04">
      <w:pPr>
        <w:pStyle w:val="ac"/>
        <w:ind w:left="5760"/>
        <w:jc w:val="right"/>
        <w:rPr>
          <w:bCs/>
          <w:szCs w:val="24"/>
        </w:rPr>
      </w:pPr>
      <w:r w:rsidRPr="00F06182">
        <w:rPr>
          <w:bCs/>
          <w:szCs w:val="24"/>
        </w:rPr>
        <w:t>Приложение  №</w:t>
      </w:r>
      <w:r>
        <w:rPr>
          <w:bCs/>
          <w:szCs w:val="24"/>
        </w:rPr>
        <w:t>9</w:t>
      </w:r>
    </w:p>
    <w:p w:rsidR="00942D04" w:rsidRPr="00F06182" w:rsidRDefault="00942D04" w:rsidP="00942D04">
      <w:pPr>
        <w:pStyle w:val="ac"/>
        <w:jc w:val="right"/>
        <w:rPr>
          <w:bCs/>
          <w:szCs w:val="24"/>
        </w:rPr>
      </w:pPr>
      <w:r w:rsidRPr="00F06182">
        <w:rPr>
          <w:bCs/>
          <w:szCs w:val="24"/>
        </w:rPr>
        <w:t xml:space="preserve">УТВЕРЖДЕНО  </w:t>
      </w:r>
    </w:p>
    <w:p w:rsidR="00942D04" w:rsidRPr="00F06182" w:rsidRDefault="00942D04" w:rsidP="00942D04">
      <w:pPr>
        <w:pStyle w:val="ac"/>
        <w:jc w:val="right"/>
        <w:rPr>
          <w:bCs/>
          <w:szCs w:val="24"/>
        </w:rPr>
      </w:pPr>
      <w:r w:rsidRPr="00F06182">
        <w:rPr>
          <w:bCs/>
          <w:szCs w:val="24"/>
        </w:rPr>
        <w:t>постановлением администрации</w:t>
      </w:r>
    </w:p>
    <w:p w:rsidR="00942D04" w:rsidRPr="00F06182" w:rsidRDefault="00942D04" w:rsidP="00942D04">
      <w:pPr>
        <w:pStyle w:val="ac"/>
        <w:jc w:val="right"/>
        <w:rPr>
          <w:bCs/>
          <w:szCs w:val="24"/>
        </w:rPr>
      </w:pPr>
      <w:r w:rsidRPr="00F06182">
        <w:rPr>
          <w:bCs/>
          <w:szCs w:val="24"/>
        </w:rPr>
        <w:t xml:space="preserve">Мокшанского района </w:t>
      </w:r>
    </w:p>
    <w:p w:rsidR="00942D04" w:rsidRDefault="00942D04" w:rsidP="00942D04">
      <w:pPr>
        <w:pStyle w:val="ac"/>
        <w:jc w:val="right"/>
        <w:rPr>
          <w:bCs/>
          <w:szCs w:val="24"/>
        </w:rPr>
      </w:pPr>
      <w:r w:rsidRPr="00F06182">
        <w:rPr>
          <w:bCs/>
          <w:szCs w:val="24"/>
        </w:rPr>
        <w:t xml:space="preserve">                 </w:t>
      </w:r>
      <w:r w:rsidR="00673B0C">
        <w:rPr>
          <w:rFonts w:ascii="Arial" w:hAnsi="Arial" w:cs="Arial"/>
        </w:rPr>
        <w:t xml:space="preserve">от 14.07.2022 </w:t>
      </w:r>
      <w:r w:rsidR="00673B0C" w:rsidRPr="003C1E72">
        <w:rPr>
          <w:rFonts w:ascii="Arial" w:hAnsi="Arial" w:cs="Arial"/>
        </w:rPr>
        <w:t xml:space="preserve">№ </w:t>
      </w:r>
      <w:r w:rsidR="00673B0C">
        <w:rPr>
          <w:rFonts w:ascii="Arial" w:hAnsi="Arial" w:cs="Arial"/>
        </w:rPr>
        <w:t>642</w:t>
      </w:r>
      <w:r w:rsidR="00673B0C" w:rsidRPr="003C1E72">
        <w:rPr>
          <w:rFonts w:ascii="Arial" w:hAnsi="Arial" w:cs="Arial"/>
        </w:rPr>
        <w:t xml:space="preserve"> </w:t>
      </w:r>
      <w:r w:rsidRPr="00F06182">
        <w:rPr>
          <w:bCs/>
          <w:szCs w:val="24"/>
        </w:rPr>
        <w:t xml:space="preserve">       </w:t>
      </w: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D54928" w:rsidRPr="005D0C09" w:rsidRDefault="00D54928" w:rsidP="00D54928">
      <w:pPr>
        <w:jc w:val="center"/>
        <w:rPr>
          <w:b/>
          <w:sz w:val="28"/>
          <w:szCs w:val="28"/>
        </w:rPr>
      </w:pPr>
      <w:r w:rsidRPr="005D0C09">
        <w:rPr>
          <w:b/>
          <w:sz w:val="28"/>
          <w:szCs w:val="28"/>
        </w:rPr>
        <w:t>Отчет</w:t>
      </w:r>
    </w:p>
    <w:p w:rsidR="00D54928" w:rsidRPr="005D0C09" w:rsidRDefault="00D54928" w:rsidP="00D54928">
      <w:pPr>
        <w:jc w:val="center"/>
        <w:rPr>
          <w:b/>
          <w:sz w:val="28"/>
          <w:szCs w:val="28"/>
        </w:rPr>
      </w:pPr>
      <w:r w:rsidRPr="005D0C09">
        <w:rPr>
          <w:b/>
          <w:sz w:val="28"/>
          <w:szCs w:val="28"/>
        </w:rPr>
        <w:t>о состоянии и структуре муниципального внутреннего долга</w:t>
      </w:r>
      <w:r>
        <w:rPr>
          <w:b/>
          <w:sz w:val="28"/>
          <w:szCs w:val="28"/>
        </w:rPr>
        <w:t xml:space="preserve"> </w:t>
      </w:r>
      <w:r w:rsidRPr="005D0C09">
        <w:rPr>
          <w:b/>
          <w:sz w:val="28"/>
          <w:szCs w:val="28"/>
        </w:rPr>
        <w:t>Мокшанского района за перв</w:t>
      </w:r>
      <w:r>
        <w:rPr>
          <w:b/>
          <w:sz w:val="28"/>
          <w:szCs w:val="28"/>
        </w:rPr>
        <w:t>ое</w:t>
      </w:r>
      <w:r w:rsidRPr="005D0C09">
        <w:rPr>
          <w:b/>
          <w:sz w:val="28"/>
          <w:szCs w:val="28"/>
        </w:rPr>
        <w:t xml:space="preserve"> </w:t>
      </w:r>
      <w:r>
        <w:rPr>
          <w:b/>
          <w:sz w:val="28"/>
          <w:szCs w:val="28"/>
        </w:rPr>
        <w:t>полугодие</w:t>
      </w:r>
      <w:r w:rsidRPr="005D0C09">
        <w:rPr>
          <w:b/>
          <w:sz w:val="28"/>
          <w:szCs w:val="28"/>
        </w:rPr>
        <w:t xml:space="preserve"> 2022 года</w:t>
      </w:r>
    </w:p>
    <w:p w:rsidR="00D54928" w:rsidRDefault="00D54928" w:rsidP="00D54928">
      <w:pPr>
        <w:jc w:val="right"/>
      </w:pPr>
    </w:p>
    <w:p w:rsidR="00D54928" w:rsidRDefault="00D54928" w:rsidP="00D54928">
      <w:pPr>
        <w:ind w:left="12036" w:firstLine="708"/>
        <w:jc w:val="center"/>
      </w:pPr>
      <w:r>
        <w:t>(тысяч рублей)</w:t>
      </w:r>
    </w:p>
    <w:p w:rsidR="00D54928" w:rsidRPr="00A46E56" w:rsidRDefault="00D54928" w:rsidP="00D54928"/>
    <w:p w:rsidR="0055568E" w:rsidRDefault="0055568E" w:rsidP="00B557AD">
      <w:pPr>
        <w:pStyle w:val="ac"/>
        <w:jc w:val="right"/>
        <w:rPr>
          <w:bCs/>
          <w:szCs w:val="24"/>
        </w:rPr>
      </w:pPr>
    </w:p>
    <w:tbl>
      <w:tblPr>
        <w:tblStyle w:val="af0"/>
        <w:tblpPr w:leftFromText="180" w:rightFromText="180" w:vertAnchor="text" w:horzAnchor="page" w:tblpX="1059" w:tblpY="-102"/>
        <w:tblW w:w="0" w:type="auto"/>
        <w:tblLook w:val="04A0"/>
      </w:tblPr>
      <w:tblGrid>
        <w:gridCol w:w="1037"/>
        <w:gridCol w:w="8495"/>
        <w:gridCol w:w="2613"/>
        <w:gridCol w:w="2560"/>
      </w:tblGrid>
      <w:tr w:rsidR="00D54928" w:rsidTr="00D54928">
        <w:trPr>
          <w:trHeight w:val="959"/>
        </w:trPr>
        <w:tc>
          <w:tcPr>
            <w:tcW w:w="1037" w:type="dxa"/>
          </w:tcPr>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8495" w:type="dxa"/>
          </w:tcPr>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613" w:type="dxa"/>
          </w:tcPr>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2560" w:type="dxa"/>
          </w:tcPr>
          <w:p w:rsidR="00D54928"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D54928" w:rsidRPr="005D0C09" w:rsidRDefault="00D54928" w:rsidP="00D54928">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 xml:space="preserve">2022 </w:t>
            </w:r>
          </w:p>
        </w:tc>
      </w:tr>
      <w:tr w:rsidR="00D54928" w:rsidTr="00D54928">
        <w:trPr>
          <w:trHeight w:val="639"/>
        </w:trPr>
        <w:tc>
          <w:tcPr>
            <w:tcW w:w="1037" w:type="dxa"/>
          </w:tcPr>
          <w:p w:rsidR="00D54928" w:rsidRPr="005D0C09" w:rsidRDefault="00D54928" w:rsidP="00D54928">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8495" w:type="dxa"/>
          </w:tcPr>
          <w:p w:rsidR="00D54928" w:rsidRPr="005D0C09" w:rsidRDefault="00D54928" w:rsidP="00D54928">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2613"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c>
          <w:tcPr>
            <w:tcW w:w="2560"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r>
      <w:tr w:rsidR="00D54928" w:rsidTr="00D54928">
        <w:trPr>
          <w:trHeight w:val="959"/>
        </w:trPr>
        <w:tc>
          <w:tcPr>
            <w:tcW w:w="1037" w:type="dxa"/>
          </w:tcPr>
          <w:p w:rsidR="00D54928" w:rsidRPr="005D0C09" w:rsidRDefault="00D54928" w:rsidP="00D54928">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8495" w:type="dxa"/>
          </w:tcPr>
          <w:p w:rsidR="00D54928" w:rsidRPr="005D0C09" w:rsidRDefault="00D54928" w:rsidP="00D54928">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613"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c>
          <w:tcPr>
            <w:tcW w:w="2560"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r>
      <w:tr w:rsidR="00D54928" w:rsidTr="00D54928">
        <w:trPr>
          <w:trHeight w:val="639"/>
        </w:trPr>
        <w:tc>
          <w:tcPr>
            <w:tcW w:w="1037" w:type="dxa"/>
          </w:tcPr>
          <w:p w:rsidR="00D54928" w:rsidRPr="005D0C09" w:rsidRDefault="00D54928" w:rsidP="00D54928">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8495" w:type="dxa"/>
          </w:tcPr>
          <w:p w:rsidR="00D54928" w:rsidRPr="005D0C09" w:rsidRDefault="00D54928" w:rsidP="00D54928">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2613"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26 220,0</w:t>
            </w:r>
          </w:p>
        </w:tc>
        <w:tc>
          <w:tcPr>
            <w:tcW w:w="2560"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18 400,0</w:t>
            </w:r>
          </w:p>
        </w:tc>
      </w:tr>
      <w:tr w:rsidR="00D54928" w:rsidTr="00D54928">
        <w:trPr>
          <w:trHeight w:val="320"/>
        </w:trPr>
        <w:tc>
          <w:tcPr>
            <w:tcW w:w="1037" w:type="dxa"/>
          </w:tcPr>
          <w:p w:rsidR="00D54928" w:rsidRPr="005D0C09" w:rsidRDefault="00D54928" w:rsidP="00D54928">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8495" w:type="dxa"/>
          </w:tcPr>
          <w:p w:rsidR="00D54928" w:rsidRPr="005D0C09" w:rsidRDefault="00D54928" w:rsidP="00D54928">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2613"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c>
          <w:tcPr>
            <w:tcW w:w="2560"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r>
      <w:tr w:rsidR="00D54928" w:rsidTr="00D54928">
        <w:trPr>
          <w:trHeight w:val="610"/>
        </w:trPr>
        <w:tc>
          <w:tcPr>
            <w:tcW w:w="1037" w:type="dxa"/>
          </w:tcPr>
          <w:p w:rsidR="00D54928" w:rsidRPr="005D0C09" w:rsidRDefault="00D54928" w:rsidP="00D54928">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8495" w:type="dxa"/>
          </w:tcPr>
          <w:p w:rsidR="00D54928" w:rsidRPr="005D0C09" w:rsidRDefault="00D54928" w:rsidP="00D54928">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2613"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c>
          <w:tcPr>
            <w:tcW w:w="2560" w:type="dxa"/>
          </w:tcPr>
          <w:p w:rsidR="00D54928" w:rsidRPr="005D0C09" w:rsidRDefault="00D54928" w:rsidP="00D54928">
            <w:pPr>
              <w:jc w:val="center"/>
              <w:rPr>
                <w:rFonts w:ascii="Times New Roman" w:hAnsi="Times New Roman" w:cs="Times New Roman"/>
                <w:sz w:val="24"/>
                <w:szCs w:val="24"/>
              </w:rPr>
            </w:pPr>
            <w:r>
              <w:rPr>
                <w:rFonts w:ascii="Times New Roman" w:hAnsi="Times New Roman" w:cs="Times New Roman"/>
                <w:sz w:val="24"/>
                <w:szCs w:val="24"/>
              </w:rPr>
              <w:t>0,0</w:t>
            </w:r>
          </w:p>
        </w:tc>
      </w:tr>
      <w:tr w:rsidR="00D54928" w:rsidTr="00D54928">
        <w:trPr>
          <w:trHeight w:val="320"/>
        </w:trPr>
        <w:tc>
          <w:tcPr>
            <w:tcW w:w="1037" w:type="dxa"/>
          </w:tcPr>
          <w:p w:rsidR="00D54928" w:rsidRPr="005D0C09" w:rsidRDefault="00D54928" w:rsidP="00D54928">
            <w:pPr>
              <w:jc w:val="center"/>
              <w:rPr>
                <w:rFonts w:ascii="Times New Roman" w:hAnsi="Times New Roman" w:cs="Times New Roman"/>
                <w:sz w:val="24"/>
                <w:szCs w:val="24"/>
              </w:rPr>
            </w:pPr>
          </w:p>
        </w:tc>
        <w:tc>
          <w:tcPr>
            <w:tcW w:w="8495" w:type="dxa"/>
          </w:tcPr>
          <w:p w:rsidR="00D54928" w:rsidRPr="005D0C09" w:rsidRDefault="00D54928" w:rsidP="00D54928">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613" w:type="dxa"/>
          </w:tcPr>
          <w:p w:rsidR="00D54928" w:rsidRPr="005D0C09" w:rsidRDefault="00D54928" w:rsidP="00D54928">
            <w:pPr>
              <w:jc w:val="center"/>
              <w:rPr>
                <w:rFonts w:ascii="Times New Roman" w:hAnsi="Times New Roman" w:cs="Times New Roman"/>
                <w:b/>
                <w:sz w:val="24"/>
                <w:szCs w:val="24"/>
              </w:rPr>
            </w:pPr>
            <w:r w:rsidRPr="005D0C09">
              <w:rPr>
                <w:rFonts w:ascii="Times New Roman" w:hAnsi="Times New Roman" w:cs="Times New Roman"/>
                <w:b/>
                <w:sz w:val="24"/>
                <w:szCs w:val="24"/>
              </w:rPr>
              <w:t>26 220,0</w:t>
            </w:r>
          </w:p>
        </w:tc>
        <w:tc>
          <w:tcPr>
            <w:tcW w:w="2560" w:type="dxa"/>
          </w:tcPr>
          <w:p w:rsidR="00D54928" w:rsidRPr="005D0C09" w:rsidRDefault="00D54928" w:rsidP="00D54928">
            <w:pPr>
              <w:jc w:val="center"/>
              <w:rPr>
                <w:rFonts w:ascii="Times New Roman" w:hAnsi="Times New Roman" w:cs="Times New Roman"/>
                <w:b/>
                <w:sz w:val="24"/>
                <w:szCs w:val="24"/>
              </w:rPr>
            </w:pPr>
            <w:r>
              <w:rPr>
                <w:rFonts w:ascii="Times New Roman" w:hAnsi="Times New Roman" w:cs="Times New Roman"/>
                <w:b/>
                <w:sz w:val="24"/>
                <w:szCs w:val="24"/>
              </w:rPr>
              <w:t>18 400</w:t>
            </w:r>
            <w:r w:rsidRPr="005D0C09">
              <w:rPr>
                <w:rFonts w:ascii="Times New Roman" w:hAnsi="Times New Roman" w:cs="Times New Roman"/>
                <w:b/>
                <w:sz w:val="24"/>
                <w:szCs w:val="24"/>
              </w:rPr>
              <w:t>,0</w:t>
            </w:r>
          </w:p>
        </w:tc>
      </w:tr>
    </w:tbl>
    <w:p w:rsidR="0055568E" w:rsidRDefault="0055568E" w:rsidP="00B557AD">
      <w:pPr>
        <w:pStyle w:val="ac"/>
        <w:jc w:val="right"/>
        <w:rPr>
          <w:bCs/>
          <w:szCs w:val="24"/>
        </w:rPr>
      </w:pPr>
    </w:p>
    <w:p w:rsidR="0055568E" w:rsidRDefault="0055568E" w:rsidP="00B557AD">
      <w:pPr>
        <w:pStyle w:val="ac"/>
        <w:jc w:val="right"/>
        <w:rPr>
          <w:bCs/>
          <w:szCs w:val="24"/>
        </w:rPr>
      </w:pPr>
    </w:p>
    <w:p w:rsidR="00455D16" w:rsidRDefault="00455D16" w:rsidP="00B557AD">
      <w:pPr>
        <w:pStyle w:val="ac"/>
        <w:jc w:val="right"/>
        <w:rPr>
          <w:bCs/>
          <w:szCs w:val="24"/>
        </w:rPr>
        <w:sectPr w:rsidR="00455D16" w:rsidSect="00AC52F8">
          <w:endnotePr>
            <w:numFmt w:val="decimal"/>
          </w:endnotePr>
          <w:pgSz w:w="16840" w:h="11907" w:orient="landscape"/>
          <w:pgMar w:top="709" w:right="851" w:bottom="1418" w:left="709" w:header="720" w:footer="720" w:gutter="0"/>
          <w:pgNumType w:start="1"/>
          <w:cols w:space="720"/>
          <w:titlePg/>
        </w:sect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7D1E87" w:rsidRPr="00B87876" w:rsidRDefault="007D1E87" w:rsidP="007D1E87">
      <w:pPr>
        <w:jc w:val="center"/>
        <w:rPr>
          <w:b/>
          <w:bCs/>
          <w:sz w:val="28"/>
          <w:szCs w:val="28"/>
        </w:rPr>
      </w:pPr>
      <w:r w:rsidRPr="00B87876">
        <w:rPr>
          <w:b/>
          <w:bCs/>
          <w:sz w:val="28"/>
          <w:szCs w:val="28"/>
        </w:rPr>
        <w:t xml:space="preserve">Пояснительная записка </w:t>
      </w:r>
    </w:p>
    <w:p w:rsidR="007D1E87" w:rsidRPr="00B87876" w:rsidRDefault="007D1E87" w:rsidP="007D1E87">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7D1E87" w:rsidRPr="00B87876" w:rsidRDefault="007D1E87" w:rsidP="007D1E87">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7D1E87" w:rsidRPr="00B87876" w:rsidRDefault="007D1E87" w:rsidP="007D1E87">
      <w:pPr>
        <w:ind w:firstLine="708"/>
        <w:jc w:val="center"/>
        <w:rPr>
          <w:b/>
          <w:bCs/>
          <w:sz w:val="28"/>
          <w:szCs w:val="28"/>
        </w:rPr>
      </w:pPr>
      <w:r w:rsidRPr="00B87876">
        <w:rPr>
          <w:b/>
          <w:sz w:val="28"/>
          <w:szCs w:val="28"/>
        </w:rPr>
        <w:t>Мокшанского района за перв</w:t>
      </w:r>
      <w:r>
        <w:rPr>
          <w:b/>
          <w:sz w:val="28"/>
          <w:szCs w:val="28"/>
        </w:rPr>
        <w:t>ое</w:t>
      </w:r>
      <w:r w:rsidRPr="00B87876">
        <w:rPr>
          <w:b/>
          <w:sz w:val="28"/>
          <w:szCs w:val="28"/>
        </w:rPr>
        <w:t xml:space="preserve"> </w:t>
      </w:r>
      <w:r>
        <w:rPr>
          <w:b/>
          <w:sz w:val="28"/>
          <w:szCs w:val="28"/>
        </w:rPr>
        <w:t>полугодие</w:t>
      </w:r>
      <w:r w:rsidRPr="00B87876">
        <w:rPr>
          <w:b/>
          <w:sz w:val="28"/>
          <w:szCs w:val="28"/>
        </w:rPr>
        <w:t xml:space="preserve"> 20</w:t>
      </w:r>
      <w:r>
        <w:rPr>
          <w:b/>
          <w:sz w:val="28"/>
          <w:szCs w:val="28"/>
        </w:rPr>
        <w:t>22</w:t>
      </w:r>
      <w:r w:rsidRPr="00B87876">
        <w:rPr>
          <w:b/>
          <w:sz w:val="28"/>
          <w:szCs w:val="28"/>
        </w:rPr>
        <w:t xml:space="preserve"> года</w:t>
      </w:r>
      <w:r w:rsidRPr="00B87876">
        <w:rPr>
          <w:b/>
          <w:bCs/>
          <w:sz w:val="28"/>
          <w:szCs w:val="28"/>
        </w:rPr>
        <w:t>»</w:t>
      </w:r>
    </w:p>
    <w:p w:rsidR="007D1E87" w:rsidRPr="00B87876" w:rsidRDefault="007D1E87" w:rsidP="007D1E87">
      <w:pPr>
        <w:jc w:val="center"/>
        <w:rPr>
          <w:b/>
          <w:bCs/>
          <w:sz w:val="28"/>
          <w:szCs w:val="28"/>
        </w:rPr>
      </w:pPr>
    </w:p>
    <w:p w:rsidR="007D1E87" w:rsidRPr="00B87876" w:rsidRDefault="007D1E87" w:rsidP="007D1E87">
      <w:pPr>
        <w:ind w:firstLine="540"/>
        <w:jc w:val="both"/>
        <w:rPr>
          <w:sz w:val="28"/>
          <w:szCs w:val="28"/>
        </w:rPr>
      </w:pPr>
      <w:r w:rsidRPr="00C130A5">
        <w:rPr>
          <w:sz w:val="28"/>
          <w:szCs w:val="28"/>
        </w:rPr>
        <w:t>За перв</w:t>
      </w:r>
      <w:r>
        <w:rPr>
          <w:sz w:val="28"/>
          <w:szCs w:val="28"/>
        </w:rPr>
        <w:t>ое</w:t>
      </w:r>
      <w:r w:rsidRPr="00C130A5">
        <w:rPr>
          <w:sz w:val="28"/>
          <w:szCs w:val="28"/>
        </w:rPr>
        <w:t xml:space="preserve"> </w:t>
      </w:r>
      <w:r>
        <w:rPr>
          <w:sz w:val="28"/>
          <w:szCs w:val="28"/>
        </w:rPr>
        <w:t>полугодие</w:t>
      </w:r>
      <w:r w:rsidRPr="00C130A5">
        <w:rPr>
          <w:sz w:val="28"/>
          <w:szCs w:val="28"/>
        </w:rPr>
        <w:t xml:space="preserve"> 202</w:t>
      </w:r>
      <w:r>
        <w:rPr>
          <w:sz w:val="28"/>
          <w:szCs w:val="28"/>
        </w:rPr>
        <w:t>2</w:t>
      </w:r>
      <w:r w:rsidRPr="00C130A5">
        <w:rPr>
          <w:sz w:val="28"/>
          <w:szCs w:val="28"/>
        </w:rPr>
        <w:t xml:space="preserve"> года бюджет Мокшанского района исполнен по доходам в сумме  </w:t>
      </w:r>
      <w:r>
        <w:rPr>
          <w:sz w:val="28"/>
          <w:szCs w:val="28"/>
        </w:rPr>
        <w:t>355 426,3</w:t>
      </w:r>
      <w:r w:rsidRPr="00C130A5">
        <w:rPr>
          <w:sz w:val="28"/>
          <w:szCs w:val="28"/>
        </w:rPr>
        <w:t xml:space="preserve"> тыс. руб. или </w:t>
      </w:r>
      <w:r>
        <w:rPr>
          <w:sz w:val="28"/>
          <w:szCs w:val="28"/>
        </w:rPr>
        <w:t>101</w:t>
      </w:r>
      <w:r w:rsidRPr="00C130A5">
        <w:rPr>
          <w:sz w:val="28"/>
          <w:szCs w:val="28"/>
        </w:rPr>
        <w:t xml:space="preserve"> % к плану первого </w:t>
      </w:r>
      <w:r>
        <w:rPr>
          <w:sz w:val="28"/>
          <w:szCs w:val="28"/>
        </w:rPr>
        <w:t>полугодия</w:t>
      </w:r>
      <w:r w:rsidRPr="00B165F2">
        <w:rPr>
          <w:sz w:val="28"/>
          <w:szCs w:val="28"/>
        </w:rPr>
        <w:t xml:space="preserve">,  по расходам в сумме </w:t>
      </w:r>
      <w:r>
        <w:rPr>
          <w:sz w:val="28"/>
          <w:szCs w:val="28"/>
        </w:rPr>
        <w:t>357 832,3</w:t>
      </w:r>
      <w:r w:rsidRPr="00B165F2">
        <w:rPr>
          <w:sz w:val="28"/>
          <w:szCs w:val="28"/>
        </w:rPr>
        <w:t xml:space="preserve"> тыс. руб. или </w:t>
      </w:r>
      <w:r>
        <w:rPr>
          <w:sz w:val="28"/>
          <w:szCs w:val="28"/>
        </w:rPr>
        <w:t>99,7</w:t>
      </w:r>
      <w:r w:rsidRPr="00B165F2">
        <w:rPr>
          <w:sz w:val="28"/>
          <w:szCs w:val="28"/>
        </w:rPr>
        <w:t xml:space="preserve"> % к плану первого </w:t>
      </w:r>
      <w:r>
        <w:rPr>
          <w:sz w:val="28"/>
          <w:szCs w:val="28"/>
        </w:rPr>
        <w:t>полугодия</w:t>
      </w:r>
      <w:r w:rsidRPr="00B165F2">
        <w:rPr>
          <w:sz w:val="28"/>
          <w:szCs w:val="28"/>
        </w:rPr>
        <w:t xml:space="preserve">, </w:t>
      </w:r>
      <w:r>
        <w:rPr>
          <w:sz w:val="28"/>
          <w:szCs w:val="28"/>
        </w:rPr>
        <w:t>дефицит</w:t>
      </w:r>
      <w:r w:rsidRPr="00B165F2">
        <w:rPr>
          <w:sz w:val="28"/>
          <w:szCs w:val="28"/>
        </w:rPr>
        <w:t xml:space="preserve"> бюджета составил </w:t>
      </w:r>
      <w:r>
        <w:rPr>
          <w:sz w:val="28"/>
          <w:szCs w:val="28"/>
        </w:rPr>
        <w:t>2 406,0</w:t>
      </w:r>
      <w:r w:rsidRPr="00B165F2">
        <w:rPr>
          <w:sz w:val="28"/>
          <w:szCs w:val="28"/>
        </w:rPr>
        <w:t xml:space="preserve"> тыс. руб. или </w:t>
      </w:r>
      <w:r>
        <w:rPr>
          <w:sz w:val="28"/>
          <w:szCs w:val="28"/>
        </w:rPr>
        <w:t>34,8</w:t>
      </w:r>
      <w:r w:rsidRPr="00B165F2">
        <w:rPr>
          <w:sz w:val="28"/>
          <w:szCs w:val="28"/>
        </w:rPr>
        <w:t xml:space="preserve"> % к плану.</w:t>
      </w:r>
      <w:r w:rsidRPr="00FF74A8">
        <w:rPr>
          <w:sz w:val="28"/>
          <w:szCs w:val="28"/>
        </w:rPr>
        <w:t xml:space="preserve"> </w:t>
      </w:r>
      <w:r w:rsidRPr="00B87876">
        <w:rPr>
          <w:sz w:val="28"/>
          <w:szCs w:val="28"/>
        </w:rPr>
        <w:t xml:space="preserve"> </w:t>
      </w:r>
    </w:p>
    <w:p w:rsidR="007D1E87" w:rsidRPr="00B87876" w:rsidRDefault="007D1E87" w:rsidP="007D1E87">
      <w:pPr>
        <w:ind w:firstLine="540"/>
        <w:jc w:val="both"/>
        <w:rPr>
          <w:sz w:val="28"/>
          <w:szCs w:val="28"/>
        </w:rPr>
      </w:pPr>
    </w:p>
    <w:p w:rsidR="007D1E87" w:rsidRPr="00677FCF" w:rsidRDefault="007D1E87" w:rsidP="007D1E87">
      <w:pPr>
        <w:ind w:firstLine="540"/>
        <w:jc w:val="both"/>
        <w:rPr>
          <w:b/>
          <w:bCs/>
          <w:sz w:val="28"/>
          <w:szCs w:val="28"/>
          <w:u w:val="single"/>
        </w:rPr>
      </w:pPr>
      <w:r w:rsidRPr="00677FCF">
        <w:rPr>
          <w:b/>
          <w:bCs/>
          <w:sz w:val="28"/>
          <w:szCs w:val="28"/>
          <w:u w:val="single"/>
        </w:rPr>
        <w:t>ДОХОДЫ</w:t>
      </w:r>
    </w:p>
    <w:p w:rsidR="007D1E87" w:rsidRPr="005D255D" w:rsidRDefault="007D1E87" w:rsidP="007D1E87">
      <w:pPr>
        <w:pStyle w:val="30"/>
        <w:ind w:firstLine="720"/>
        <w:jc w:val="both"/>
        <w:rPr>
          <w:sz w:val="28"/>
          <w:szCs w:val="28"/>
        </w:rPr>
      </w:pPr>
      <w:r w:rsidRPr="005D255D">
        <w:rPr>
          <w:sz w:val="28"/>
          <w:szCs w:val="28"/>
        </w:rPr>
        <w:t xml:space="preserve">Доходная часть районного бюджета с учетом безвозмездных поступлений за </w:t>
      </w:r>
      <w:r w:rsidRPr="004A2FA2">
        <w:rPr>
          <w:sz w:val="28"/>
          <w:szCs w:val="28"/>
        </w:rPr>
        <w:t xml:space="preserve">первое полугодие </w:t>
      </w:r>
      <w:r w:rsidRPr="005D255D">
        <w:rPr>
          <w:sz w:val="28"/>
          <w:szCs w:val="28"/>
        </w:rPr>
        <w:t>202</w:t>
      </w:r>
      <w:r>
        <w:rPr>
          <w:sz w:val="28"/>
          <w:szCs w:val="28"/>
        </w:rPr>
        <w:t>2</w:t>
      </w:r>
      <w:r w:rsidRPr="005D255D">
        <w:rPr>
          <w:sz w:val="28"/>
          <w:szCs w:val="28"/>
        </w:rPr>
        <w:t xml:space="preserve"> года исполнена в </w:t>
      </w:r>
      <w:r w:rsidRPr="006D0F38">
        <w:rPr>
          <w:sz w:val="28"/>
          <w:szCs w:val="28"/>
        </w:rPr>
        <w:t xml:space="preserve">сумме </w:t>
      </w:r>
      <w:r>
        <w:rPr>
          <w:sz w:val="28"/>
          <w:szCs w:val="28"/>
        </w:rPr>
        <w:t>355 426,3</w:t>
      </w:r>
      <w:r w:rsidRPr="00C130A5">
        <w:rPr>
          <w:sz w:val="28"/>
          <w:szCs w:val="28"/>
        </w:rPr>
        <w:t xml:space="preserve"> </w:t>
      </w:r>
      <w:r w:rsidRPr="006D0F38">
        <w:rPr>
          <w:sz w:val="28"/>
          <w:szCs w:val="28"/>
        </w:rPr>
        <w:t xml:space="preserve">тысяч рублей или </w:t>
      </w:r>
      <w:r>
        <w:rPr>
          <w:sz w:val="28"/>
          <w:szCs w:val="28"/>
        </w:rPr>
        <w:t>101</w:t>
      </w:r>
      <w:r w:rsidRPr="00325C3D">
        <w:rPr>
          <w:sz w:val="28"/>
          <w:szCs w:val="28"/>
        </w:rPr>
        <w:t>%</w:t>
      </w:r>
      <w:r>
        <w:rPr>
          <w:sz w:val="28"/>
          <w:szCs w:val="28"/>
        </w:rPr>
        <w:t xml:space="preserve"> </w:t>
      </w:r>
      <w:r w:rsidRPr="006D0F38">
        <w:rPr>
          <w:sz w:val="28"/>
          <w:szCs w:val="28"/>
        </w:rPr>
        <w:t xml:space="preserve">к </w:t>
      </w:r>
      <w:r>
        <w:rPr>
          <w:sz w:val="28"/>
          <w:szCs w:val="28"/>
        </w:rPr>
        <w:t>полугодов</w:t>
      </w:r>
      <w:r w:rsidRPr="006D0F38">
        <w:rPr>
          <w:sz w:val="28"/>
          <w:szCs w:val="28"/>
        </w:rPr>
        <w:t xml:space="preserve">ым назначениям. Из них поступление налоговых и неналоговых доходов составило </w:t>
      </w:r>
      <w:r>
        <w:rPr>
          <w:sz w:val="28"/>
          <w:szCs w:val="28"/>
        </w:rPr>
        <w:t>60 077,2</w:t>
      </w:r>
      <w:r w:rsidRPr="006D0F38">
        <w:rPr>
          <w:sz w:val="28"/>
          <w:szCs w:val="28"/>
        </w:rPr>
        <w:t xml:space="preserve"> тысяч рублей (или </w:t>
      </w:r>
      <w:r>
        <w:rPr>
          <w:sz w:val="28"/>
          <w:szCs w:val="28"/>
        </w:rPr>
        <w:t>16,9</w:t>
      </w:r>
      <w:r w:rsidRPr="006D0F38">
        <w:rPr>
          <w:sz w:val="28"/>
          <w:szCs w:val="28"/>
        </w:rPr>
        <w:t>% в общем</w:t>
      </w:r>
      <w:r w:rsidRPr="005D255D">
        <w:rPr>
          <w:sz w:val="28"/>
          <w:szCs w:val="28"/>
        </w:rPr>
        <w:t xml:space="preserve"> объеме доходов), безвозмездные поступления составили </w:t>
      </w:r>
      <w:r>
        <w:rPr>
          <w:sz w:val="28"/>
          <w:szCs w:val="28"/>
        </w:rPr>
        <w:t>295 349,1</w:t>
      </w:r>
      <w:r w:rsidRPr="005D255D">
        <w:rPr>
          <w:sz w:val="28"/>
          <w:szCs w:val="28"/>
        </w:rPr>
        <w:t xml:space="preserve"> тысяч рублей (или </w:t>
      </w:r>
      <w:r>
        <w:rPr>
          <w:sz w:val="28"/>
          <w:szCs w:val="28"/>
        </w:rPr>
        <w:t>83,1</w:t>
      </w:r>
      <w:r w:rsidRPr="005D255D">
        <w:rPr>
          <w:sz w:val="28"/>
          <w:szCs w:val="28"/>
        </w:rPr>
        <w:t xml:space="preserve">%). </w:t>
      </w:r>
    </w:p>
    <w:p w:rsidR="007D1E87" w:rsidRPr="005D255D" w:rsidRDefault="007D1E87" w:rsidP="007D1E87">
      <w:pPr>
        <w:pStyle w:val="30"/>
        <w:ind w:firstLine="720"/>
        <w:jc w:val="both"/>
        <w:rPr>
          <w:sz w:val="28"/>
          <w:szCs w:val="28"/>
        </w:rPr>
      </w:pPr>
      <w:r w:rsidRPr="005D255D">
        <w:rPr>
          <w:sz w:val="28"/>
          <w:szCs w:val="28"/>
        </w:rPr>
        <w:t xml:space="preserve">Налоговые и неналоговые  доходы за </w:t>
      </w:r>
      <w:r w:rsidRPr="004A2FA2">
        <w:rPr>
          <w:sz w:val="28"/>
          <w:szCs w:val="28"/>
        </w:rPr>
        <w:t xml:space="preserve">первое полугодие </w:t>
      </w:r>
      <w:r w:rsidRPr="005D255D">
        <w:rPr>
          <w:sz w:val="28"/>
          <w:szCs w:val="28"/>
        </w:rPr>
        <w:t>202</w:t>
      </w:r>
      <w:r>
        <w:rPr>
          <w:sz w:val="28"/>
          <w:szCs w:val="28"/>
        </w:rPr>
        <w:t>2</w:t>
      </w:r>
      <w:r w:rsidRPr="005D255D">
        <w:rPr>
          <w:sz w:val="28"/>
          <w:szCs w:val="28"/>
        </w:rPr>
        <w:t xml:space="preserve"> года выполнены на </w:t>
      </w:r>
      <w:r>
        <w:rPr>
          <w:sz w:val="28"/>
          <w:szCs w:val="28"/>
        </w:rPr>
        <w:t xml:space="preserve">107 </w:t>
      </w:r>
      <w:r w:rsidRPr="005D255D">
        <w:rPr>
          <w:sz w:val="28"/>
          <w:szCs w:val="28"/>
        </w:rPr>
        <w:t xml:space="preserve">% к </w:t>
      </w:r>
      <w:r>
        <w:rPr>
          <w:sz w:val="28"/>
          <w:szCs w:val="28"/>
        </w:rPr>
        <w:t>полугодов</w:t>
      </w:r>
      <w:r w:rsidRPr="005D255D">
        <w:rPr>
          <w:sz w:val="28"/>
          <w:szCs w:val="28"/>
        </w:rPr>
        <w:t>ым назначениям.</w:t>
      </w:r>
    </w:p>
    <w:p w:rsidR="007D1E87" w:rsidRPr="005D255D" w:rsidRDefault="007D1E87" w:rsidP="007D1E87">
      <w:pPr>
        <w:pStyle w:val="30"/>
        <w:ind w:firstLine="720"/>
        <w:jc w:val="both"/>
        <w:rPr>
          <w:sz w:val="28"/>
          <w:szCs w:val="28"/>
        </w:rPr>
      </w:pPr>
      <w:r w:rsidRPr="005D255D">
        <w:rPr>
          <w:sz w:val="28"/>
          <w:szCs w:val="28"/>
        </w:rPr>
        <w:t>Налоговые доходы за отчетный период 202</w:t>
      </w:r>
      <w:r>
        <w:rPr>
          <w:sz w:val="28"/>
          <w:szCs w:val="28"/>
        </w:rPr>
        <w:t>2</w:t>
      </w:r>
      <w:r w:rsidRPr="005D255D">
        <w:rPr>
          <w:sz w:val="28"/>
          <w:szCs w:val="28"/>
        </w:rPr>
        <w:t xml:space="preserve"> года исполнены на </w:t>
      </w:r>
      <w:r>
        <w:rPr>
          <w:sz w:val="28"/>
          <w:szCs w:val="28"/>
        </w:rPr>
        <w:t>109,1</w:t>
      </w:r>
      <w:r w:rsidRPr="005D255D">
        <w:rPr>
          <w:sz w:val="28"/>
          <w:szCs w:val="28"/>
        </w:rPr>
        <w:t xml:space="preserve"> %. Удельный вес налоговых доходов в общем объеме налоговых и неналоговых  доходов за </w:t>
      </w:r>
      <w:r w:rsidRPr="004A2FA2">
        <w:rPr>
          <w:sz w:val="28"/>
          <w:szCs w:val="28"/>
        </w:rPr>
        <w:t xml:space="preserve">первое полугодие </w:t>
      </w:r>
      <w:r w:rsidRPr="005D255D">
        <w:rPr>
          <w:sz w:val="28"/>
          <w:szCs w:val="28"/>
        </w:rPr>
        <w:t>202</w:t>
      </w:r>
      <w:r>
        <w:rPr>
          <w:sz w:val="28"/>
          <w:szCs w:val="28"/>
        </w:rPr>
        <w:t>2</w:t>
      </w:r>
      <w:r w:rsidRPr="005D255D">
        <w:rPr>
          <w:sz w:val="28"/>
          <w:szCs w:val="28"/>
        </w:rPr>
        <w:t xml:space="preserve"> год</w:t>
      </w:r>
      <w:r>
        <w:rPr>
          <w:sz w:val="28"/>
          <w:szCs w:val="28"/>
        </w:rPr>
        <w:t>а</w:t>
      </w:r>
      <w:r w:rsidRPr="005D255D">
        <w:rPr>
          <w:sz w:val="28"/>
          <w:szCs w:val="28"/>
        </w:rPr>
        <w:t xml:space="preserve"> составил </w:t>
      </w:r>
      <w:r>
        <w:rPr>
          <w:sz w:val="28"/>
          <w:szCs w:val="28"/>
        </w:rPr>
        <w:t>61,1</w:t>
      </w:r>
      <w:r w:rsidRPr="005D255D">
        <w:rPr>
          <w:sz w:val="28"/>
          <w:szCs w:val="28"/>
        </w:rPr>
        <w:t xml:space="preserve">%. В бюджет поступило </w:t>
      </w:r>
      <w:r>
        <w:rPr>
          <w:sz w:val="28"/>
          <w:szCs w:val="28"/>
        </w:rPr>
        <w:t>36 705,6</w:t>
      </w:r>
      <w:r w:rsidRPr="005D255D">
        <w:rPr>
          <w:sz w:val="28"/>
          <w:szCs w:val="28"/>
        </w:rPr>
        <w:t xml:space="preserve"> тысяч рублей налоговых доходов, что больше уровня прошлого  года на  </w:t>
      </w:r>
      <w:r>
        <w:rPr>
          <w:sz w:val="28"/>
          <w:szCs w:val="28"/>
        </w:rPr>
        <w:t>1725,</w:t>
      </w:r>
      <w:r w:rsidRPr="00B87C64">
        <w:rPr>
          <w:sz w:val="28"/>
          <w:szCs w:val="28"/>
        </w:rPr>
        <w:t>9</w:t>
      </w:r>
      <w:r w:rsidRPr="005D255D">
        <w:rPr>
          <w:sz w:val="28"/>
          <w:szCs w:val="28"/>
        </w:rPr>
        <w:t xml:space="preserve"> тысяч рублей (или </w:t>
      </w:r>
      <w:r>
        <w:rPr>
          <w:sz w:val="28"/>
          <w:szCs w:val="28"/>
        </w:rPr>
        <w:t>4,</w:t>
      </w:r>
      <w:r w:rsidRPr="00B87C64">
        <w:rPr>
          <w:sz w:val="28"/>
          <w:szCs w:val="28"/>
        </w:rPr>
        <w:t>9</w:t>
      </w:r>
      <w:r w:rsidRPr="005D255D">
        <w:rPr>
          <w:sz w:val="28"/>
          <w:szCs w:val="28"/>
        </w:rPr>
        <w:t>%).</w:t>
      </w:r>
    </w:p>
    <w:p w:rsidR="007D1E87" w:rsidRPr="006A615D" w:rsidRDefault="007D1E87" w:rsidP="007D1E87">
      <w:pPr>
        <w:pStyle w:val="30"/>
        <w:ind w:firstLine="720"/>
        <w:jc w:val="both"/>
        <w:rPr>
          <w:sz w:val="28"/>
          <w:szCs w:val="28"/>
        </w:rPr>
      </w:pPr>
      <w:r w:rsidRPr="006A615D">
        <w:rPr>
          <w:sz w:val="28"/>
          <w:szCs w:val="28"/>
        </w:rPr>
        <w:t xml:space="preserve">В структуре налоговых и неналоговых доходов  </w:t>
      </w:r>
      <w:r>
        <w:rPr>
          <w:sz w:val="28"/>
          <w:szCs w:val="28"/>
        </w:rPr>
        <w:t>значимую</w:t>
      </w:r>
      <w:r w:rsidRPr="006A615D">
        <w:rPr>
          <w:sz w:val="28"/>
          <w:szCs w:val="28"/>
        </w:rPr>
        <w:t xml:space="preserve"> долю занимает налог на доходы физических лиц (</w:t>
      </w:r>
      <w:r>
        <w:rPr>
          <w:sz w:val="28"/>
          <w:szCs w:val="28"/>
        </w:rPr>
        <w:t>39,7</w:t>
      </w:r>
      <w:r w:rsidRPr="006A615D">
        <w:rPr>
          <w:sz w:val="28"/>
          <w:szCs w:val="28"/>
        </w:rPr>
        <w:t xml:space="preserve"> %). За </w:t>
      </w:r>
      <w:r w:rsidRPr="004A2FA2">
        <w:rPr>
          <w:sz w:val="28"/>
          <w:szCs w:val="28"/>
        </w:rPr>
        <w:t xml:space="preserve">первое полугодие </w:t>
      </w:r>
      <w:r w:rsidRPr="006A615D">
        <w:rPr>
          <w:sz w:val="28"/>
          <w:szCs w:val="28"/>
        </w:rPr>
        <w:t>202</w:t>
      </w:r>
      <w:r>
        <w:rPr>
          <w:sz w:val="28"/>
          <w:szCs w:val="28"/>
        </w:rPr>
        <w:t>2</w:t>
      </w:r>
      <w:r w:rsidRPr="006A615D">
        <w:rPr>
          <w:sz w:val="28"/>
          <w:szCs w:val="28"/>
        </w:rPr>
        <w:t xml:space="preserve"> года налог на доходы физических лиц выполнен на 10</w:t>
      </w:r>
      <w:r>
        <w:rPr>
          <w:sz w:val="28"/>
          <w:szCs w:val="28"/>
        </w:rPr>
        <w:t>6,7</w:t>
      </w:r>
      <w:r w:rsidRPr="006A615D">
        <w:rPr>
          <w:sz w:val="28"/>
          <w:szCs w:val="28"/>
        </w:rPr>
        <w:t xml:space="preserve">% </w:t>
      </w:r>
      <w:r>
        <w:rPr>
          <w:sz w:val="28"/>
          <w:szCs w:val="28"/>
        </w:rPr>
        <w:t>,</w:t>
      </w:r>
      <w:r w:rsidRPr="006A615D">
        <w:rPr>
          <w:sz w:val="28"/>
          <w:szCs w:val="28"/>
        </w:rPr>
        <w:t xml:space="preserve">в объеме </w:t>
      </w:r>
      <w:r>
        <w:rPr>
          <w:sz w:val="28"/>
          <w:szCs w:val="28"/>
        </w:rPr>
        <w:t>23 825,6</w:t>
      </w:r>
      <w:r w:rsidRPr="006A615D">
        <w:rPr>
          <w:sz w:val="28"/>
          <w:szCs w:val="28"/>
        </w:rPr>
        <w:t xml:space="preserve"> тысяч рублей. По сравнению с уровнем прошлого года поступления увеличились на </w:t>
      </w:r>
      <w:r>
        <w:rPr>
          <w:sz w:val="28"/>
          <w:szCs w:val="28"/>
        </w:rPr>
        <w:t>2 663,3</w:t>
      </w:r>
      <w:r w:rsidRPr="006A615D">
        <w:rPr>
          <w:sz w:val="28"/>
          <w:szCs w:val="28"/>
        </w:rPr>
        <w:t xml:space="preserve"> тысяч рублей (или </w:t>
      </w:r>
      <w:r>
        <w:rPr>
          <w:sz w:val="28"/>
          <w:szCs w:val="28"/>
        </w:rPr>
        <w:t>12,6</w:t>
      </w:r>
      <w:r w:rsidRPr="006A615D">
        <w:rPr>
          <w:sz w:val="28"/>
          <w:szCs w:val="28"/>
        </w:rPr>
        <w:t>%). Увеличение поступлений по данному источнику доходов связано с повышением заработной платы работников бюджетной сферы.</w:t>
      </w:r>
    </w:p>
    <w:p w:rsidR="007D1E87" w:rsidRPr="00BB2281" w:rsidRDefault="007D1E87" w:rsidP="007D1E87">
      <w:pPr>
        <w:pStyle w:val="30"/>
        <w:ind w:firstLine="720"/>
        <w:jc w:val="both"/>
        <w:rPr>
          <w:sz w:val="28"/>
          <w:szCs w:val="28"/>
        </w:rPr>
      </w:pPr>
      <w:r w:rsidRPr="00BB2281">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BB2281">
        <w:rPr>
          <w:sz w:val="28"/>
          <w:szCs w:val="28"/>
        </w:rPr>
        <w:t>инжекторных</w:t>
      </w:r>
      <w:proofErr w:type="spellEnd"/>
      <w:r w:rsidRPr="00BB2281">
        <w:rPr>
          <w:sz w:val="28"/>
          <w:szCs w:val="28"/>
        </w:rPr>
        <w:t xml:space="preserve">) двигателей составил 4,5% в объеме налоговых и неналоговых доходов районного бюджета за первое полугодие 2022 года. </w:t>
      </w:r>
      <w:proofErr w:type="gramStart"/>
      <w:r w:rsidRPr="00BB2281">
        <w:rPr>
          <w:sz w:val="28"/>
          <w:szCs w:val="28"/>
        </w:rPr>
        <w:t>Поступления по данному виду налога составили  2 683,1  тысяч рублей, или 108,5%  к полугодовым назначениям, что на 448,5 тысяч рублей (или 20,1%) больше уровня прошлого года, в связи с повышением налоговых ставок по акцизам на нефтепродукты с 1 января 2022 года и с увеличением спроса на топливо в первом полугодии 2022 года.</w:t>
      </w:r>
      <w:proofErr w:type="gramEnd"/>
    </w:p>
    <w:p w:rsidR="007D1E87" w:rsidRPr="00BB2281" w:rsidRDefault="007D1E87" w:rsidP="007D1E87">
      <w:pPr>
        <w:pStyle w:val="30"/>
        <w:ind w:firstLine="720"/>
        <w:jc w:val="both"/>
        <w:rPr>
          <w:sz w:val="28"/>
          <w:szCs w:val="28"/>
        </w:rPr>
      </w:pPr>
      <w:r w:rsidRPr="00BB2281">
        <w:rPr>
          <w:sz w:val="28"/>
          <w:szCs w:val="28"/>
        </w:rPr>
        <w:t xml:space="preserve">На 117,2 %  выполнены полугодовые назначения по налогам на совокупный доход. Удельный вес налога на совокупный доход в объеме налоговых и неналоговых  доходов 13,8%. </w:t>
      </w:r>
    </w:p>
    <w:p w:rsidR="007D1E87" w:rsidRPr="00BB2281" w:rsidRDefault="007D1E87" w:rsidP="007D1E87">
      <w:pPr>
        <w:pStyle w:val="30"/>
        <w:jc w:val="both"/>
        <w:rPr>
          <w:sz w:val="28"/>
          <w:szCs w:val="28"/>
        </w:rPr>
      </w:pPr>
      <w:proofErr w:type="gramStart"/>
      <w:r w:rsidRPr="00BB2281">
        <w:rPr>
          <w:sz w:val="28"/>
          <w:szCs w:val="28"/>
        </w:rPr>
        <w:lastRenderedPageBreak/>
        <w:t xml:space="preserve">Удельный вес налога, взимаемого в связи с применением упрощенной системы оплаты труда за первое полугодие 2022 года составил 1,6%. Поступило доходов по данному налогу  948,9 тысяч рублей или 237,2% к полугодовым назначениям, что  больше уровня прошлого года на 288,0 тысяч рублей (или 43,6%),  в связи с </w:t>
      </w:r>
      <w:r w:rsidRPr="00BB2281">
        <w:rPr>
          <w:sz w:val="28"/>
          <w:szCs w:val="28"/>
          <w:shd w:val="clear" w:color="auto" w:fill="FFFFFF"/>
        </w:rPr>
        <w:t>отменой налога</w:t>
      </w:r>
      <w:r w:rsidRPr="00BB2281">
        <w:rPr>
          <w:sz w:val="28"/>
          <w:szCs w:val="28"/>
        </w:rPr>
        <w:t xml:space="preserve"> на вмененный доход</w:t>
      </w:r>
      <w:r w:rsidRPr="00BB2281">
        <w:rPr>
          <w:sz w:val="28"/>
          <w:szCs w:val="28"/>
          <w:shd w:val="clear" w:color="auto" w:fill="FFFFFF"/>
        </w:rPr>
        <w:t xml:space="preserve"> и переходом части налогоплательщиков на данный вид налога</w:t>
      </w:r>
      <w:r w:rsidRPr="00BB2281">
        <w:rPr>
          <w:sz w:val="28"/>
          <w:szCs w:val="28"/>
        </w:rPr>
        <w:t xml:space="preserve">. </w:t>
      </w:r>
      <w:proofErr w:type="gramEnd"/>
    </w:p>
    <w:p w:rsidR="007D1E87" w:rsidRPr="0052553A" w:rsidRDefault="007D1E87" w:rsidP="007D1E87">
      <w:pPr>
        <w:pStyle w:val="30"/>
        <w:ind w:firstLine="720"/>
        <w:jc w:val="both"/>
        <w:rPr>
          <w:sz w:val="28"/>
          <w:szCs w:val="28"/>
        </w:rPr>
      </w:pPr>
      <w:r w:rsidRPr="0052553A">
        <w:rPr>
          <w:sz w:val="28"/>
          <w:szCs w:val="28"/>
        </w:rPr>
        <w:t>Удельный вес единого сельскохозяйственного налога в общем объеме налоговых  и неналоговых поступлений составляет 9,3 %. В отчетном периоде в бюджет района поступило 5582,7 тысяч рублей единого сельскохозяйственного налога. Полугодовые назначения  выполнены на 112,8%. Это на 49,3 тысяч рублей (или 0,9%) больше уровня прошлого года. Рост поступлений по данному источнику доходов связан с ростом налогооблагаемой базы</w:t>
      </w:r>
      <w:r w:rsidRPr="0052553A">
        <w:rPr>
          <w:sz w:val="28"/>
          <w:szCs w:val="28"/>
          <w:shd w:val="clear" w:color="auto" w:fill="FFFFFF"/>
        </w:rPr>
        <w:t xml:space="preserve"> налогоплательщиков.</w:t>
      </w:r>
    </w:p>
    <w:p w:rsidR="007D1E87" w:rsidRPr="0052553A" w:rsidRDefault="007D1E87" w:rsidP="007D1E87">
      <w:pPr>
        <w:pStyle w:val="30"/>
        <w:ind w:firstLine="720"/>
        <w:jc w:val="both"/>
        <w:rPr>
          <w:sz w:val="28"/>
          <w:szCs w:val="28"/>
        </w:rPr>
      </w:pPr>
      <w:proofErr w:type="gramStart"/>
      <w:r w:rsidRPr="0052553A">
        <w:rPr>
          <w:sz w:val="28"/>
          <w:szCs w:val="28"/>
        </w:rPr>
        <w:t>Удельный вес налога, взимаемого в связи с применением патентной системы налогообложения, в объеме налоговых и неналоговых  доходов районного бюджета в первом полугодии 2022 года составляет  2,9%. Поступления по данному источнику доходов составили 1730,2 тысяч рублей, или 101,8% к полугодовым назначениям,  что  больше уровня прошлого года на 268,4 тысяч рублей (или 13,4%).</w:t>
      </w:r>
      <w:proofErr w:type="gramEnd"/>
    </w:p>
    <w:p w:rsidR="007D1E87" w:rsidRPr="0052553A" w:rsidRDefault="007D1E87" w:rsidP="007D1E87">
      <w:pPr>
        <w:pStyle w:val="30"/>
        <w:ind w:firstLine="720"/>
        <w:jc w:val="both"/>
        <w:rPr>
          <w:sz w:val="28"/>
          <w:szCs w:val="28"/>
        </w:rPr>
      </w:pPr>
      <w:r w:rsidRPr="0052553A">
        <w:rPr>
          <w:sz w:val="28"/>
          <w:szCs w:val="28"/>
        </w:rPr>
        <w:t>За первое полугодие 2022 года в бюджет Мокшанского района поступило 1934,4 тысяч рублей государственной пошлины, что составляет 3,2% от общего объема налоговых и неналоговых поступлений. Это меньше уровня прошлого года на 29,0 тысяч рублей (или 1,5%). Снижение связано с уменьшением количества поданных в суд исков.</w:t>
      </w:r>
    </w:p>
    <w:p w:rsidR="007D1E87" w:rsidRPr="0052553A" w:rsidRDefault="007D1E87" w:rsidP="007D1E87">
      <w:pPr>
        <w:pStyle w:val="30"/>
        <w:ind w:firstLine="720"/>
        <w:jc w:val="both"/>
        <w:rPr>
          <w:sz w:val="28"/>
          <w:szCs w:val="28"/>
        </w:rPr>
      </w:pPr>
      <w:r w:rsidRPr="0052553A">
        <w:rPr>
          <w:sz w:val="28"/>
          <w:szCs w:val="28"/>
        </w:rPr>
        <w:t xml:space="preserve">За первое полугодие 2022 года задолженность и перерасчеты по отмененным налогам, сборам и иным обязательным платежам в бюджет Мокшанского района не поступили. </w:t>
      </w:r>
    </w:p>
    <w:p w:rsidR="007D1E87" w:rsidRPr="00EA4BC9" w:rsidRDefault="007D1E87" w:rsidP="007D1E87">
      <w:pPr>
        <w:pStyle w:val="30"/>
        <w:ind w:firstLine="720"/>
        <w:jc w:val="both"/>
        <w:rPr>
          <w:sz w:val="28"/>
          <w:szCs w:val="28"/>
        </w:rPr>
      </w:pPr>
      <w:r w:rsidRPr="00EA4BC9">
        <w:rPr>
          <w:sz w:val="28"/>
          <w:szCs w:val="28"/>
        </w:rPr>
        <w:t>Неналоговые доходы за первое полугодие 2022 года исполнены на 103,9% . Удельный вес неналоговых доходов в общем объеме налоговых и неналоговых  доходов за первое полугодие 2022 года составил 38,9%. В бюджет поступило 23 371,6 тысяч рублей, что на  23 207,7 тысяч рублей (или 49,8%) меньше уровня прошлого  года.</w:t>
      </w:r>
    </w:p>
    <w:p w:rsidR="007D1E87" w:rsidRPr="00EA4BC9" w:rsidRDefault="007D1E87" w:rsidP="007D1E87">
      <w:pPr>
        <w:pStyle w:val="30"/>
        <w:ind w:firstLine="720"/>
        <w:jc w:val="both"/>
        <w:rPr>
          <w:sz w:val="28"/>
          <w:szCs w:val="28"/>
        </w:rPr>
      </w:pPr>
      <w:r w:rsidRPr="00EA4BC9">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10,2%. Полугодовые назначения выполнены на 105%. Доходы от использования муниципального имущества поступили в сумме 6 113,2 тысяч рублей, что на 1 886,7 тысяч рублей (или 44,6%) больше уровня прошлого года, из них: </w:t>
      </w:r>
    </w:p>
    <w:p w:rsidR="007D1E87" w:rsidRPr="00EA4BC9" w:rsidRDefault="007D1E87" w:rsidP="007D1E87">
      <w:pPr>
        <w:pStyle w:val="30"/>
        <w:ind w:firstLine="720"/>
        <w:jc w:val="both"/>
        <w:rPr>
          <w:sz w:val="28"/>
          <w:szCs w:val="28"/>
        </w:rPr>
      </w:pPr>
      <w:r w:rsidRPr="00EA4BC9">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5601,0 тысяч рублей, что больше уровня прошлого года на 1 830,9 тысяч рублей (или 48,6%), в связи с увеличением количества  договоров аренды и оплатой задолженности по договорам аренды;</w:t>
      </w:r>
    </w:p>
    <w:p w:rsidR="007D1E87" w:rsidRPr="00EA4BC9" w:rsidRDefault="007D1E87" w:rsidP="007D1E87">
      <w:pPr>
        <w:pStyle w:val="30"/>
        <w:ind w:firstLine="720"/>
        <w:jc w:val="both"/>
        <w:rPr>
          <w:sz w:val="28"/>
          <w:szCs w:val="28"/>
        </w:rPr>
      </w:pPr>
      <w:r w:rsidRPr="00EA4BC9">
        <w:rPr>
          <w:sz w:val="28"/>
          <w:szCs w:val="28"/>
        </w:rPr>
        <w:lastRenderedPageBreak/>
        <w:t>- доходов от аренды за пользование муниципальным имуществом, находящегося в оперативном управлении поступило 496,5 тысяч рублей, что больше уровня прошлого года на 52,9 тысячи рублей (или 11,9%);</w:t>
      </w:r>
    </w:p>
    <w:p w:rsidR="007D1E87" w:rsidRPr="00EA4BC9" w:rsidRDefault="007D1E87" w:rsidP="007D1E87">
      <w:pPr>
        <w:ind w:firstLine="709"/>
        <w:jc w:val="both"/>
        <w:rPr>
          <w:sz w:val="28"/>
          <w:szCs w:val="28"/>
        </w:rPr>
      </w:pPr>
      <w:r w:rsidRPr="00EA4BC9">
        <w:rPr>
          <w:sz w:val="28"/>
          <w:szCs w:val="28"/>
        </w:rPr>
        <w:t>- доходов от сдачи в аренду имущества, составляющего казну муниципальных районов, поступило 15,7 тысяч рублей, что больше уровня прошлого года на 2,9  тысяч рублей (или 22,7%), в связи с оплатой задолженности  по договорам социального найма жилого помещения.</w:t>
      </w:r>
    </w:p>
    <w:p w:rsidR="007D1E87" w:rsidRPr="00EA4BC9" w:rsidRDefault="007D1E87" w:rsidP="007D1E87">
      <w:pPr>
        <w:ind w:firstLine="709"/>
        <w:jc w:val="both"/>
        <w:rPr>
          <w:sz w:val="28"/>
          <w:szCs w:val="28"/>
        </w:rPr>
      </w:pPr>
      <w:r w:rsidRPr="00EA4BC9">
        <w:rPr>
          <w:sz w:val="28"/>
          <w:szCs w:val="28"/>
        </w:rPr>
        <w:t>На 103% выполнены бюджетные назначения по плате за негативное воздействие на окружающую среду. В бюджет поступило 659,3 тысяч рублей, что меньше уровня прошлого года на 315,2 тысяч рублей (или на 32,3%). Снижение поступлений произошло в связи с уменьшением доходов от платы за размещение отходов производства и платы за выбросы загрязняющих веществ в атмосферный воздух стационарными объектами.</w:t>
      </w:r>
    </w:p>
    <w:p w:rsidR="007D1E87" w:rsidRPr="001D2955" w:rsidRDefault="007D1E87" w:rsidP="007D1E87">
      <w:pPr>
        <w:ind w:firstLine="709"/>
        <w:jc w:val="both"/>
        <w:rPr>
          <w:sz w:val="28"/>
          <w:szCs w:val="28"/>
        </w:rPr>
      </w:pPr>
      <w:r w:rsidRPr="001D2955">
        <w:rPr>
          <w:sz w:val="28"/>
          <w:szCs w:val="28"/>
        </w:rPr>
        <w:t xml:space="preserve">На 100,6% выполнены бюджетные назначения по прочим доходам от оказания платных услуг и компенсации затрат государства. В бюджет района поступило 62,4 тысяч рублей, что на 36,5 тысяч рублей меньше уровня прошлого года в связи с возмещением затрат в 2021 году по договору от МУП «Агентство по развитию предпринимательства». </w:t>
      </w:r>
    </w:p>
    <w:p w:rsidR="007D1E87" w:rsidRPr="001D2955" w:rsidRDefault="007D1E87" w:rsidP="007D1E87">
      <w:pPr>
        <w:pStyle w:val="30"/>
        <w:ind w:firstLine="720"/>
        <w:jc w:val="both"/>
        <w:rPr>
          <w:sz w:val="28"/>
          <w:szCs w:val="28"/>
        </w:rPr>
      </w:pPr>
      <w:r w:rsidRPr="001D2955">
        <w:rPr>
          <w:sz w:val="28"/>
          <w:szCs w:val="28"/>
        </w:rPr>
        <w:t xml:space="preserve">Доходы от реализации муниципального имущества за первое полугодие 2022 года и аналогичный период прошлого года не поступали.  </w:t>
      </w:r>
    </w:p>
    <w:p w:rsidR="007D1E87" w:rsidRPr="001D2955" w:rsidRDefault="007D1E87" w:rsidP="007D1E87">
      <w:pPr>
        <w:pStyle w:val="30"/>
        <w:ind w:firstLine="720"/>
        <w:jc w:val="both"/>
        <w:rPr>
          <w:sz w:val="28"/>
          <w:szCs w:val="28"/>
        </w:rPr>
      </w:pPr>
      <w:r w:rsidRPr="001D2955">
        <w:rPr>
          <w:sz w:val="28"/>
          <w:szCs w:val="28"/>
        </w:rPr>
        <w:t>Доходы от продажи земельных участков выполнены на 103,4% к полугодовым назначениям. Удельный вес данного вида дохода в общем объеме налоговых и неналоговых доходов за анализируемый период составил 26,7%. За шесть месяцев 2022 года в бюджет района поступило 16 068,3 тысяч рублей, что на 24 766,1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rsidR="007D1E87" w:rsidRPr="001D2955" w:rsidRDefault="007D1E87" w:rsidP="007D1E87">
      <w:pPr>
        <w:pStyle w:val="30"/>
        <w:spacing w:after="0"/>
        <w:ind w:firstLine="720"/>
        <w:jc w:val="both"/>
        <w:rPr>
          <w:sz w:val="28"/>
          <w:szCs w:val="28"/>
        </w:rPr>
      </w:pPr>
      <w:r w:rsidRPr="001D2955">
        <w:rPr>
          <w:sz w:val="28"/>
          <w:szCs w:val="28"/>
        </w:rPr>
        <w:t>В первом полугодии 2022 года в бюджет района поступило 457,1 тысяч рублей  штрафных санкций, что больше уровня прошлого года на 29,1 тысяч рублей. Рост  поступлений по данному источнику доходов связан с увеличением количества  денежных взысканий.</w:t>
      </w:r>
    </w:p>
    <w:p w:rsidR="007D1E87" w:rsidRPr="001D2955" w:rsidRDefault="007D1E87" w:rsidP="007D1E87">
      <w:pPr>
        <w:pStyle w:val="20"/>
        <w:spacing w:after="0" w:line="240" w:lineRule="auto"/>
        <w:ind w:left="284"/>
        <w:jc w:val="both"/>
        <w:rPr>
          <w:sz w:val="28"/>
          <w:szCs w:val="28"/>
        </w:rPr>
      </w:pPr>
      <w:r w:rsidRPr="001D2955">
        <w:rPr>
          <w:sz w:val="28"/>
          <w:szCs w:val="28"/>
        </w:rPr>
        <w:t xml:space="preserve">      Прочих неналоговых доходов за первое полугодие 2022 года в бюджет Мокшанского района поступило 11,3 тысяч рублей. </w:t>
      </w:r>
    </w:p>
    <w:p w:rsidR="007D1E87" w:rsidRPr="008004F6" w:rsidRDefault="007D1E87" w:rsidP="007D1E87">
      <w:pPr>
        <w:pStyle w:val="30"/>
      </w:pPr>
      <w:r w:rsidRPr="000B6851">
        <w:rPr>
          <w:sz w:val="28"/>
          <w:szCs w:val="28"/>
        </w:rPr>
        <w:t xml:space="preserve">         За первое полугодие 2022 года в бюджет Мокшанского района поступило 295 349,1 тысяч рублей безвозмездных поступлений. Это на 3 353,5 тысяч рублей (или 1,1%) больше уровня прошлого года. В том числе: на 529,2 тысяч рублей меньше поступило дотаций на выравнивание бюджетной обеспеченности и поддержку мер по обеспечению сбалансированности бюджетов, на 1 605,0 тысяч рублей больше - межбюджетных субсидий,  на 4 565,3 тысяч рублей больше - субвенций бюджетам муниципальных районов и на 3285,6 тысяч рублей меньше -</w:t>
      </w:r>
      <w:r w:rsidRPr="000B6851">
        <w:t xml:space="preserve"> </w:t>
      </w:r>
      <w:r w:rsidRPr="000B6851">
        <w:rPr>
          <w:sz w:val="28"/>
          <w:szCs w:val="28"/>
        </w:rPr>
        <w:t>межбюджетных трансфертов.</w:t>
      </w:r>
    </w:p>
    <w:p w:rsidR="007D1E87" w:rsidRPr="009E040A" w:rsidRDefault="007D1E87" w:rsidP="007D1E87">
      <w:pPr>
        <w:ind w:firstLine="540"/>
        <w:jc w:val="both"/>
        <w:rPr>
          <w:b/>
          <w:bCs/>
          <w:sz w:val="28"/>
          <w:szCs w:val="28"/>
          <w:u w:val="single"/>
        </w:rPr>
      </w:pPr>
      <w:r w:rsidRPr="009E040A">
        <w:rPr>
          <w:b/>
          <w:bCs/>
          <w:sz w:val="28"/>
          <w:szCs w:val="28"/>
          <w:u w:val="single"/>
        </w:rPr>
        <w:t>РАСХОДЫ</w:t>
      </w:r>
    </w:p>
    <w:p w:rsidR="007D1E87" w:rsidRPr="009E040A" w:rsidRDefault="007D1E87" w:rsidP="007D1E87">
      <w:pPr>
        <w:ind w:firstLine="540"/>
        <w:jc w:val="both"/>
        <w:rPr>
          <w:sz w:val="28"/>
          <w:szCs w:val="28"/>
        </w:rPr>
      </w:pPr>
      <w:r w:rsidRPr="009E040A">
        <w:rPr>
          <w:sz w:val="28"/>
          <w:szCs w:val="28"/>
        </w:rPr>
        <w:t>Исполнение расходной части за перв</w:t>
      </w:r>
      <w:r>
        <w:rPr>
          <w:sz w:val="28"/>
          <w:szCs w:val="28"/>
        </w:rPr>
        <w:t>ое</w:t>
      </w:r>
      <w:r w:rsidRPr="009E040A">
        <w:rPr>
          <w:sz w:val="28"/>
          <w:szCs w:val="28"/>
        </w:rPr>
        <w:t xml:space="preserve"> </w:t>
      </w:r>
      <w:r>
        <w:rPr>
          <w:sz w:val="28"/>
          <w:szCs w:val="28"/>
        </w:rPr>
        <w:t>полугодие</w:t>
      </w:r>
      <w:r w:rsidRPr="009E040A">
        <w:rPr>
          <w:sz w:val="28"/>
          <w:szCs w:val="28"/>
        </w:rPr>
        <w:t xml:space="preserve"> 202</w:t>
      </w:r>
      <w:r>
        <w:rPr>
          <w:sz w:val="28"/>
          <w:szCs w:val="28"/>
        </w:rPr>
        <w:t>2</w:t>
      </w:r>
      <w:r w:rsidRPr="009E040A">
        <w:rPr>
          <w:sz w:val="28"/>
          <w:szCs w:val="28"/>
        </w:rPr>
        <w:t xml:space="preserve"> года по разделам бюджетной классификации расходов составляет:</w:t>
      </w:r>
    </w:p>
    <w:p w:rsidR="007D1E87" w:rsidRPr="00D75BEE" w:rsidRDefault="007D1E87" w:rsidP="007D1E87">
      <w:pPr>
        <w:ind w:firstLine="540"/>
        <w:jc w:val="both"/>
        <w:rPr>
          <w:sz w:val="28"/>
          <w:szCs w:val="28"/>
        </w:rPr>
      </w:pPr>
      <w:r w:rsidRPr="00492630">
        <w:rPr>
          <w:sz w:val="28"/>
          <w:szCs w:val="28"/>
        </w:rPr>
        <w:t xml:space="preserve">- </w:t>
      </w:r>
      <w:r w:rsidRPr="00D75BEE">
        <w:rPr>
          <w:sz w:val="28"/>
          <w:szCs w:val="28"/>
        </w:rPr>
        <w:t>общегосударственные вопросы  - 28 677,0 тыс</w:t>
      </w:r>
      <w:proofErr w:type="gramStart"/>
      <w:r w:rsidRPr="00D75BEE">
        <w:rPr>
          <w:sz w:val="28"/>
          <w:szCs w:val="28"/>
        </w:rPr>
        <w:t>.р</w:t>
      </w:r>
      <w:proofErr w:type="gramEnd"/>
      <w:r w:rsidRPr="00D75BEE">
        <w:rPr>
          <w:sz w:val="28"/>
          <w:szCs w:val="28"/>
        </w:rPr>
        <w:t xml:space="preserve">уб. или 99,4 % к плану </w:t>
      </w:r>
      <w:r w:rsidRPr="00D75BEE">
        <w:rPr>
          <w:sz w:val="28"/>
          <w:szCs w:val="28"/>
        </w:rPr>
        <w:lastRenderedPageBreak/>
        <w:t>первое полугодие,</w:t>
      </w:r>
    </w:p>
    <w:p w:rsidR="007D1E87" w:rsidRPr="00D75BEE" w:rsidRDefault="007D1E87" w:rsidP="007D1E87">
      <w:pPr>
        <w:ind w:firstLine="540"/>
        <w:jc w:val="both"/>
        <w:rPr>
          <w:sz w:val="28"/>
          <w:szCs w:val="28"/>
        </w:rPr>
      </w:pPr>
      <w:r w:rsidRPr="00D75BEE">
        <w:rPr>
          <w:sz w:val="28"/>
          <w:szCs w:val="28"/>
        </w:rPr>
        <w:t>- национальная оборона – 1 046,0 тыс</w:t>
      </w:r>
      <w:proofErr w:type="gramStart"/>
      <w:r w:rsidRPr="00D75BEE">
        <w:rPr>
          <w:sz w:val="28"/>
          <w:szCs w:val="28"/>
        </w:rPr>
        <w:t>.р</w:t>
      </w:r>
      <w:proofErr w:type="gramEnd"/>
      <w:r w:rsidRPr="00D75BEE">
        <w:rPr>
          <w:sz w:val="28"/>
          <w:szCs w:val="28"/>
        </w:rPr>
        <w:t>уб. или 100 %,</w:t>
      </w:r>
    </w:p>
    <w:p w:rsidR="007D1E87" w:rsidRPr="00D75BEE" w:rsidRDefault="007D1E87" w:rsidP="007D1E87">
      <w:pPr>
        <w:ind w:firstLine="540"/>
        <w:jc w:val="both"/>
        <w:rPr>
          <w:sz w:val="28"/>
          <w:szCs w:val="28"/>
        </w:rPr>
      </w:pPr>
      <w:r w:rsidRPr="00D75BEE">
        <w:rPr>
          <w:sz w:val="28"/>
          <w:szCs w:val="28"/>
        </w:rPr>
        <w:t>- национальная безопасность и правоохранительная деятельность – 2 169,7 тыс</w:t>
      </w:r>
      <w:proofErr w:type="gramStart"/>
      <w:r w:rsidRPr="00D75BEE">
        <w:rPr>
          <w:sz w:val="28"/>
          <w:szCs w:val="28"/>
        </w:rPr>
        <w:t>.р</w:t>
      </w:r>
      <w:proofErr w:type="gramEnd"/>
      <w:r w:rsidRPr="00D75BEE">
        <w:rPr>
          <w:sz w:val="28"/>
          <w:szCs w:val="28"/>
        </w:rPr>
        <w:t>уб. или 100 %,</w:t>
      </w:r>
    </w:p>
    <w:p w:rsidR="007D1E87" w:rsidRPr="00797477" w:rsidRDefault="007D1E87" w:rsidP="007D1E87">
      <w:pPr>
        <w:ind w:firstLine="540"/>
        <w:jc w:val="both"/>
        <w:rPr>
          <w:sz w:val="28"/>
          <w:szCs w:val="28"/>
        </w:rPr>
      </w:pPr>
      <w:r w:rsidRPr="00D75BEE">
        <w:rPr>
          <w:sz w:val="28"/>
          <w:szCs w:val="28"/>
        </w:rPr>
        <w:t>- национальная экономика – 6 264,1 тыс</w:t>
      </w:r>
      <w:proofErr w:type="gramStart"/>
      <w:r w:rsidRPr="00D75BEE">
        <w:rPr>
          <w:sz w:val="28"/>
          <w:szCs w:val="28"/>
        </w:rPr>
        <w:t>.р</w:t>
      </w:r>
      <w:proofErr w:type="gramEnd"/>
      <w:r w:rsidRPr="00D75BEE">
        <w:rPr>
          <w:sz w:val="28"/>
          <w:szCs w:val="28"/>
        </w:rPr>
        <w:t>уб. или 93,7 %,</w:t>
      </w:r>
    </w:p>
    <w:p w:rsidR="007D1E87" w:rsidRPr="00797477" w:rsidRDefault="007D1E87" w:rsidP="007D1E87">
      <w:pPr>
        <w:ind w:firstLine="540"/>
        <w:jc w:val="both"/>
        <w:rPr>
          <w:sz w:val="28"/>
          <w:szCs w:val="28"/>
        </w:rPr>
      </w:pPr>
      <w:r w:rsidRPr="00797477">
        <w:rPr>
          <w:sz w:val="28"/>
          <w:szCs w:val="28"/>
        </w:rPr>
        <w:t xml:space="preserve">- жилищно-коммунальное хозяйство – </w:t>
      </w:r>
      <w:r>
        <w:rPr>
          <w:sz w:val="28"/>
          <w:szCs w:val="28"/>
        </w:rPr>
        <w:t>786,0</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88,8</w:t>
      </w:r>
      <w:r w:rsidRPr="00797477">
        <w:rPr>
          <w:sz w:val="28"/>
          <w:szCs w:val="28"/>
        </w:rPr>
        <w:t xml:space="preserve"> %,</w:t>
      </w:r>
    </w:p>
    <w:p w:rsidR="007D1E87" w:rsidRPr="00B41FE1" w:rsidRDefault="007D1E87" w:rsidP="007D1E87">
      <w:pPr>
        <w:ind w:firstLine="540"/>
        <w:jc w:val="both"/>
        <w:rPr>
          <w:sz w:val="28"/>
          <w:szCs w:val="28"/>
        </w:rPr>
      </w:pPr>
      <w:r w:rsidRPr="00B41FE1">
        <w:rPr>
          <w:sz w:val="28"/>
          <w:szCs w:val="28"/>
        </w:rPr>
        <w:t>- образование – 174 869,8 тыс</w:t>
      </w:r>
      <w:proofErr w:type="gramStart"/>
      <w:r w:rsidRPr="00B41FE1">
        <w:rPr>
          <w:sz w:val="28"/>
          <w:szCs w:val="28"/>
        </w:rPr>
        <w:t>.р</w:t>
      </w:r>
      <w:proofErr w:type="gramEnd"/>
      <w:r w:rsidRPr="00B41FE1">
        <w:rPr>
          <w:sz w:val="28"/>
          <w:szCs w:val="28"/>
        </w:rPr>
        <w:t>уб. или 100 %,</w:t>
      </w:r>
    </w:p>
    <w:p w:rsidR="007D1E87" w:rsidRPr="00B41FE1" w:rsidRDefault="007D1E87" w:rsidP="007D1E87">
      <w:pPr>
        <w:ind w:firstLine="540"/>
        <w:jc w:val="both"/>
        <w:rPr>
          <w:sz w:val="28"/>
          <w:szCs w:val="28"/>
        </w:rPr>
      </w:pPr>
      <w:r w:rsidRPr="00B41FE1">
        <w:rPr>
          <w:sz w:val="28"/>
          <w:szCs w:val="28"/>
        </w:rPr>
        <w:t>- культура – 20 688,9 тыс</w:t>
      </w:r>
      <w:proofErr w:type="gramStart"/>
      <w:r w:rsidRPr="00B41FE1">
        <w:rPr>
          <w:sz w:val="28"/>
          <w:szCs w:val="28"/>
        </w:rPr>
        <w:t>.р</w:t>
      </w:r>
      <w:proofErr w:type="gramEnd"/>
      <w:r w:rsidRPr="00B41FE1">
        <w:rPr>
          <w:sz w:val="28"/>
          <w:szCs w:val="28"/>
        </w:rPr>
        <w:t>уб. или 99,8 %,</w:t>
      </w:r>
    </w:p>
    <w:p w:rsidR="007D1E87" w:rsidRPr="00B41FE1" w:rsidRDefault="007D1E87" w:rsidP="007D1E87">
      <w:pPr>
        <w:ind w:firstLine="540"/>
        <w:jc w:val="both"/>
        <w:rPr>
          <w:sz w:val="28"/>
          <w:szCs w:val="28"/>
        </w:rPr>
      </w:pPr>
      <w:r w:rsidRPr="00B41FE1">
        <w:rPr>
          <w:sz w:val="28"/>
          <w:szCs w:val="28"/>
        </w:rPr>
        <w:t>- социальная политика – 109 947,4 тыс</w:t>
      </w:r>
      <w:proofErr w:type="gramStart"/>
      <w:r w:rsidRPr="00B41FE1">
        <w:rPr>
          <w:sz w:val="28"/>
          <w:szCs w:val="28"/>
        </w:rPr>
        <w:t>.р</w:t>
      </w:r>
      <w:proofErr w:type="gramEnd"/>
      <w:r w:rsidRPr="00B41FE1">
        <w:rPr>
          <w:sz w:val="28"/>
          <w:szCs w:val="28"/>
        </w:rPr>
        <w:t>уб. или 99,9 %,</w:t>
      </w:r>
    </w:p>
    <w:p w:rsidR="007D1E87" w:rsidRPr="00B41FE1" w:rsidRDefault="007D1E87" w:rsidP="007D1E87">
      <w:pPr>
        <w:ind w:firstLine="540"/>
        <w:jc w:val="both"/>
        <w:rPr>
          <w:sz w:val="28"/>
          <w:szCs w:val="28"/>
        </w:rPr>
      </w:pPr>
      <w:r w:rsidRPr="00B41FE1">
        <w:rPr>
          <w:sz w:val="28"/>
          <w:szCs w:val="28"/>
        </w:rPr>
        <w:t>- физическая культура и спорт – 127,8 тыс</w:t>
      </w:r>
      <w:proofErr w:type="gramStart"/>
      <w:r w:rsidRPr="00B41FE1">
        <w:rPr>
          <w:sz w:val="28"/>
          <w:szCs w:val="28"/>
        </w:rPr>
        <w:t>.р</w:t>
      </w:r>
      <w:proofErr w:type="gramEnd"/>
      <w:r w:rsidRPr="00B41FE1">
        <w:rPr>
          <w:sz w:val="28"/>
          <w:szCs w:val="28"/>
        </w:rPr>
        <w:t>уб. или 100%,</w:t>
      </w:r>
    </w:p>
    <w:p w:rsidR="007D1E87" w:rsidRPr="00B41FE1" w:rsidRDefault="007D1E87" w:rsidP="007D1E87">
      <w:pPr>
        <w:ind w:firstLine="540"/>
        <w:jc w:val="both"/>
        <w:rPr>
          <w:sz w:val="28"/>
          <w:szCs w:val="28"/>
        </w:rPr>
      </w:pPr>
      <w:r w:rsidRPr="00B41FE1">
        <w:rPr>
          <w:sz w:val="28"/>
          <w:szCs w:val="28"/>
        </w:rPr>
        <w:t>- обслуживание государственного и муниципального долга – 1 000,0 тыс</w:t>
      </w:r>
      <w:proofErr w:type="gramStart"/>
      <w:r w:rsidRPr="00B41FE1">
        <w:rPr>
          <w:sz w:val="28"/>
          <w:szCs w:val="28"/>
        </w:rPr>
        <w:t>.р</w:t>
      </w:r>
      <w:proofErr w:type="gramEnd"/>
      <w:r w:rsidRPr="00B41FE1">
        <w:rPr>
          <w:sz w:val="28"/>
          <w:szCs w:val="28"/>
        </w:rPr>
        <w:t>уб. или 99,8 %,</w:t>
      </w:r>
    </w:p>
    <w:p w:rsidR="007D1E87" w:rsidRPr="00797477" w:rsidRDefault="007D1E87" w:rsidP="007D1E87">
      <w:pPr>
        <w:ind w:firstLine="540"/>
        <w:jc w:val="both"/>
        <w:rPr>
          <w:sz w:val="28"/>
          <w:szCs w:val="28"/>
        </w:rPr>
      </w:pPr>
      <w:r w:rsidRPr="00B41FE1">
        <w:rPr>
          <w:sz w:val="28"/>
          <w:szCs w:val="28"/>
        </w:rPr>
        <w:t>- межбюджетные</w:t>
      </w:r>
      <w:r w:rsidRPr="00F71D7D">
        <w:rPr>
          <w:sz w:val="28"/>
          <w:szCs w:val="28"/>
        </w:rPr>
        <w:t xml:space="preserve"> трансферты общего характера бюджетам поселений –          </w:t>
      </w:r>
      <w:r w:rsidRPr="00B41FE1">
        <w:rPr>
          <w:sz w:val="28"/>
          <w:szCs w:val="28"/>
        </w:rPr>
        <w:t>12 255,6 тыс</w:t>
      </w:r>
      <w:proofErr w:type="gramStart"/>
      <w:r w:rsidRPr="00B41FE1">
        <w:rPr>
          <w:sz w:val="28"/>
          <w:szCs w:val="28"/>
        </w:rPr>
        <w:t>.р</w:t>
      </w:r>
      <w:proofErr w:type="gramEnd"/>
      <w:r w:rsidRPr="00B41FE1">
        <w:rPr>
          <w:sz w:val="28"/>
          <w:szCs w:val="28"/>
        </w:rPr>
        <w:t>уб. или 100 %.</w:t>
      </w:r>
    </w:p>
    <w:p w:rsidR="007D1E87" w:rsidRPr="00D41835" w:rsidRDefault="007D1E87" w:rsidP="007D1E87">
      <w:pPr>
        <w:ind w:firstLine="540"/>
        <w:jc w:val="both"/>
        <w:rPr>
          <w:sz w:val="28"/>
          <w:szCs w:val="28"/>
          <w:highlight w:val="lightGray"/>
        </w:rPr>
      </w:pPr>
    </w:p>
    <w:p w:rsidR="007D1E87" w:rsidRPr="00EC2A0D" w:rsidRDefault="007D1E87" w:rsidP="007D1E87">
      <w:pPr>
        <w:ind w:firstLine="540"/>
        <w:jc w:val="both"/>
        <w:rPr>
          <w:sz w:val="28"/>
          <w:szCs w:val="28"/>
        </w:rPr>
      </w:pPr>
      <w:r w:rsidRPr="00EC2A0D">
        <w:rPr>
          <w:sz w:val="28"/>
          <w:szCs w:val="28"/>
        </w:rPr>
        <w:t>Структура расходов бюджета Мокшанского района (с учетом расходов бюджетных и автономных учреждений) следующая:</w:t>
      </w:r>
    </w:p>
    <w:p w:rsidR="007D1E87" w:rsidRPr="00CB3E1D" w:rsidRDefault="007D1E87" w:rsidP="007D1E87">
      <w:pPr>
        <w:ind w:firstLine="540"/>
        <w:jc w:val="both"/>
        <w:rPr>
          <w:sz w:val="28"/>
          <w:szCs w:val="28"/>
        </w:rPr>
      </w:pPr>
      <w:r w:rsidRPr="00AB3368">
        <w:rPr>
          <w:sz w:val="28"/>
          <w:szCs w:val="28"/>
        </w:rPr>
        <w:t>- расходы на оплату труда с начислениями (</w:t>
      </w:r>
      <w:proofErr w:type="spellStart"/>
      <w:r w:rsidRPr="00AB3368">
        <w:rPr>
          <w:sz w:val="28"/>
          <w:szCs w:val="28"/>
        </w:rPr>
        <w:t>косгу</w:t>
      </w:r>
      <w:proofErr w:type="spellEnd"/>
      <w:r w:rsidRPr="00AB3368">
        <w:rPr>
          <w:sz w:val="28"/>
          <w:szCs w:val="28"/>
        </w:rPr>
        <w:t xml:space="preserve"> 210) за первое полугодие </w:t>
      </w:r>
      <w:r w:rsidRPr="00CB3E1D">
        <w:rPr>
          <w:sz w:val="28"/>
          <w:szCs w:val="28"/>
        </w:rPr>
        <w:t>2022 года составили 195 893,9 тыс</w:t>
      </w:r>
      <w:proofErr w:type="gramStart"/>
      <w:r w:rsidRPr="00CB3E1D">
        <w:rPr>
          <w:sz w:val="28"/>
          <w:szCs w:val="28"/>
        </w:rPr>
        <w:t>.р</w:t>
      </w:r>
      <w:proofErr w:type="gramEnd"/>
      <w:r w:rsidRPr="00CB3E1D">
        <w:rPr>
          <w:sz w:val="28"/>
          <w:szCs w:val="28"/>
        </w:rPr>
        <w:t xml:space="preserve">уб. или 54,7 % всех расходов бюджета, </w:t>
      </w:r>
    </w:p>
    <w:p w:rsidR="007D1E87" w:rsidRPr="00A93F89" w:rsidRDefault="007D1E87" w:rsidP="007D1E87">
      <w:pPr>
        <w:ind w:firstLine="540"/>
        <w:jc w:val="both"/>
        <w:rPr>
          <w:sz w:val="28"/>
          <w:szCs w:val="28"/>
        </w:rPr>
      </w:pPr>
      <w:r w:rsidRPr="0095603F">
        <w:rPr>
          <w:sz w:val="28"/>
          <w:szCs w:val="28"/>
        </w:rPr>
        <w:t>- расходы на социальное обеспечение (</w:t>
      </w:r>
      <w:proofErr w:type="spellStart"/>
      <w:r w:rsidRPr="00AB3368">
        <w:rPr>
          <w:sz w:val="28"/>
          <w:szCs w:val="28"/>
        </w:rPr>
        <w:t>косгу</w:t>
      </w:r>
      <w:proofErr w:type="spellEnd"/>
      <w:r w:rsidRPr="0095603F">
        <w:rPr>
          <w:sz w:val="28"/>
          <w:szCs w:val="28"/>
        </w:rPr>
        <w:t xml:space="preserve"> 260) – 86 867,8 тыс</w:t>
      </w:r>
      <w:proofErr w:type="gramStart"/>
      <w:r w:rsidRPr="0095603F">
        <w:rPr>
          <w:sz w:val="28"/>
          <w:szCs w:val="28"/>
        </w:rPr>
        <w:t>.р</w:t>
      </w:r>
      <w:proofErr w:type="gramEnd"/>
      <w:r w:rsidRPr="0095603F">
        <w:rPr>
          <w:sz w:val="28"/>
          <w:szCs w:val="28"/>
        </w:rPr>
        <w:t xml:space="preserve">уб. или </w:t>
      </w:r>
      <w:r w:rsidRPr="00A93F89">
        <w:rPr>
          <w:sz w:val="28"/>
          <w:szCs w:val="28"/>
        </w:rPr>
        <w:t xml:space="preserve">24,3% всех расходов, </w:t>
      </w:r>
    </w:p>
    <w:p w:rsidR="007D1E87" w:rsidRPr="005152FE" w:rsidRDefault="007D1E87" w:rsidP="007D1E87">
      <w:pPr>
        <w:ind w:firstLine="540"/>
        <w:jc w:val="both"/>
        <w:rPr>
          <w:sz w:val="28"/>
          <w:szCs w:val="28"/>
        </w:rPr>
      </w:pPr>
      <w:r w:rsidRPr="00591BF0">
        <w:rPr>
          <w:sz w:val="28"/>
          <w:szCs w:val="28"/>
        </w:rPr>
        <w:t>- расходы на оплату коммунальных услуг (</w:t>
      </w:r>
      <w:proofErr w:type="spellStart"/>
      <w:r w:rsidRPr="00AB3368">
        <w:rPr>
          <w:sz w:val="28"/>
          <w:szCs w:val="28"/>
        </w:rPr>
        <w:t>косгу</w:t>
      </w:r>
      <w:proofErr w:type="spellEnd"/>
      <w:r w:rsidRPr="00591BF0">
        <w:rPr>
          <w:sz w:val="28"/>
          <w:szCs w:val="28"/>
        </w:rPr>
        <w:t xml:space="preserve"> 223) – 9 252,1 тыс</w:t>
      </w:r>
      <w:proofErr w:type="gramStart"/>
      <w:r w:rsidRPr="00591BF0">
        <w:rPr>
          <w:sz w:val="28"/>
          <w:szCs w:val="28"/>
        </w:rPr>
        <w:t>.р</w:t>
      </w:r>
      <w:proofErr w:type="gramEnd"/>
      <w:r w:rsidRPr="00591BF0">
        <w:rPr>
          <w:sz w:val="28"/>
          <w:szCs w:val="28"/>
        </w:rPr>
        <w:t xml:space="preserve">уб. или </w:t>
      </w:r>
      <w:r w:rsidRPr="005152FE">
        <w:rPr>
          <w:sz w:val="28"/>
          <w:szCs w:val="28"/>
        </w:rPr>
        <w:t xml:space="preserve">2,6% всех расходов, </w:t>
      </w:r>
    </w:p>
    <w:p w:rsidR="007D1E87" w:rsidRPr="00731B39" w:rsidRDefault="007D1E87" w:rsidP="007D1E87">
      <w:pPr>
        <w:ind w:firstLine="540"/>
        <w:jc w:val="both"/>
        <w:rPr>
          <w:sz w:val="28"/>
          <w:szCs w:val="28"/>
        </w:rPr>
      </w:pPr>
      <w:r w:rsidRPr="005152FE">
        <w:rPr>
          <w:sz w:val="28"/>
          <w:szCs w:val="28"/>
        </w:rPr>
        <w:t xml:space="preserve"> - безвозмездные перечисления текущего характера организациям (</w:t>
      </w:r>
      <w:proofErr w:type="spellStart"/>
      <w:r w:rsidRPr="005152FE">
        <w:rPr>
          <w:sz w:val="28"/>
          <w:szCs w:val="28"/>
        </w:rPr>
        <w:t>косгу</w:t>
      </w:r>
      <w:proofErr w:type="spellEnd"/>
      <w:r w:rsidRPr="005152FE">
        <w:rPr>
          <w:sz w:val="28"/>
          <w:szCs w:val="28"/>
        </w:rPr>
        <w:t xml:space="preserve"> 240)</w:t>
      </w:r>
      <w:r w:rsidRPr="00803883">
        <w:rPr>
          <w:sz w:val="28"/>
          <w:szCs w:val="28"/>
        </w:rPr>
        <w:t xml:space="preserve"> </w:t>
      </w:r>
      <w:r w:rsidRPr="00731B39">
        <w:rPr>
          <w:sz w:val="28"/>
          <w:szCs w:val="28"/>
        </w:rPr>
        <w:t>– 1 636,7 тыс</w:t>
      </w:r>
      <w:proofErr w:type="gramStart"/>
      <w:r w:rsidRPr="00731B39">
        <w:rPr>
          <w:sz w:val="28"/>
          <w:szCs w:val="28"/>
        </w:rPr>
        <w:t>.р</w:t>
      </w:r>
      <w:proofErr w:type="gramEnd"/>
      <w:r w:rsidRPr="00731B39">
        <w:rPr>
          <w:sz w:val="28"/>
          <w:szCs w:val="28"/>
        </w:rPr>
        <w:t xml:space="preserve">уб. или 0,5 % всех расходов, </w:t>
      </w:r>
    </w:p>
    <w:p w:rsidR="007D1E87" w:rsidRPr="00731B39" w:rsidRDefault="007D1E87" w:rsidP="007D1E87">
      <w:pPr>
        <w:ind w:firstLine="540"/>
        <w:jc w:val="both"/>
        <w:rPr>
          <w:sz w:val="28"/>
          <w:szCs w:val="28"/>
        </w:rPr>
      </w:pPr>
      <w:r w:rsidRPr="00A0288D">
        <w:rPr>
          <w:sz w:val="28"/>
          <w:szCs w:val="28"/>
        </w:rPr>
        <w:t>- материальные затраты, работы и услуги, содержание имущества (</w:t>
      </w:r>
      <w:proofErr w:type="spellStart"/>
      <w:r w:rsidRPr="00A0288D">
        <w:rPr>
          <w:sz w:val="28"/>
          <w:szCs w:val="28"/>
        </w:rPr>
        <w:t>косгу</w:t>
      </w:r>
      <w:proofErr w:type="spellEnd"/>
      <w:r w:rsidRPr="00A0288D">
        <w:rPr>
          <w:sz w:val="28"/>
          <w:szCs w:val="28"/>
        </w:rPr>
        <w:t xml:space="preserve"> 221, </w:t>
      </w:r>
      <w:r w:rsidRPr="00731B39">
        <w:rPr>
          <w:sz w:val="28"/>
          <w:szCs w:val="28"/>
        </w:rPr>
        <w:t>222, 224, 225, 226,227,228, 340) – 24 680,0 тыс</w:t>
      </w:r>
      <w:proofErr w:type="gramStart"/>
      <w:r w:rsidRPr="00731B39">
        <w:rPr>
          <w:sz w:val="28"/>
          <w:szCs w:val="28"/>
        </w:rPr>
        <w:t>.р</w:t>
      </w:r>
      <w:proofErr w:type="gramEnd"/>
      <w:r w:rsidRPr="00731B39">
        <w:rPr>
          <w:sz w:val="28"/>
          <w:szCs w:val="28"/>
        </w:rPr>
        <w:t xml:space="preserve">уб. или 6,9 % всех расходов, </w:t>
      </w:r>
    </w:p>
    <w:p w:rsidR="007D1E87" w:rsidRPr="00731B39" w:rsidRDefault="007D1E87" w:rsidP="007D1E87">
      <w:pPr>
        <w:ind w:firstLine="540"/>
        <w:jc w:val="both"/>
        <w:rPr>
          <w:sz w:val="28"/>
          <w:szCs w:val="28"/>
        </w:rPr>
      </w:pPr>
      <w:r w:rsidRPr="0091179F">
        <w:rPr>
          <w:sz w:val="28"/>
          <w:szCs w:val="28"/>
        </w:rPr>
        <w:t>- расходы на обслуживание внутреннего долга (</w:t>
      </w:r>
      <w:proofErr w:type="spellStart"/>
      <w:r w:rsidRPr="0091179F">
        <w:rPr>
          <w:sz w:val="28"/>
          <w:szCs w:val="28"/>
        </w:rPr>
        <w:t>косгу</w:t>
      </w:r>
      <w:proofErr w:type="spellEnd"/>
      <w:r w:rsidRPr="0091179F">
        <w:rPr>
          <w:sz w:val="28"/>
          <w:szCs w:val="28"/>
        </w:rPr>
        <w:t xml:space="preserve"> 231) – 1 000,0 тыс</w:t>
      </w:r>
      <w:proofErr w:type="gramStart"/>
      <w:r w:rsidRPr="0091179F">
        <w:rPr>
          <w:sz w:val="28"/>
          <w:szCs w:val="28"/>
        </w:rPr>
        <w:t>.р</w:t>
      </w:r>
      <w:proofErr w:type="gramEnd"/>
      <w:r w:rsidRPr="0091179F">
        <w:rPr>
          <w:sz w:val="28"/>
          <w:szCs w:val="28"/>
        </w:rPr>
        <w:t xml:space="preserve">уб. </w:t>
      </w:r>
      <w:r w:rsidRPr="00731B39">
        <w:rPr>
          <w:sz w:val="28"/>
          <w:szCs w:val="28"/>
        </w:rPr>
        <w:t>или 0,3% всех расходов,</w:t>
      </w:r>
    </w:p>
    <w:p w:rsidR="007D1E87" w:rsidRPr="00731B39" w:rsidRDefault="007D1E87" w:rsidP="007D1E87">
      <w:pPr>
        <w:ind w:firstLine="540"/>
        <w:jc w:val="both"/>
        <w:rPr>
          <w:sz w:val="28"/>
          <w:szCs w:val="28"/>
        </w:rPr>
      </w:pPr>
      <w:r w:rsidRPr="00DA34E2">
        <w:rPr>
          <w:sz w:val="28"/>
          <w:szCs w:val="28"/>
        </w:rPr>
        <w:t>- расходы на увеличение стоимости основных средств (</w:t>
      </w:r>
      <w:proofErr w:type="spellStart"/>
      <w:r w:rsidRPr="00DA34E2">
        <w:rPr>
          <w:sz w:val="28"/>
          <w:szCs w:val="28"/>
        </w:rPr>
        <w:t>косгу</w:t>
      </w:r>
      <w:proofErr w:type="spellEnd"/>
      <w:r w:rsidRPr="00DA34E2">
        <w:rPr>
          <w:sz w:val="28"/>
          <w:szCs w:val="28"/>
        </w:rPr>
        <w:t xml:space="preserve"> 310) – 6 106,4 </w:t>
      </w:r>
      <w:r w:rsidRPr="00731B39">
        <w:rPr>
          <w:sz w:val="28"/>
          <w:szCs w:val="28"/>
        </w:rPr>
        <w:t>тыс</w:t>
      </w:r>
      <w:proofErr w:type="gramStart"/>
      <w:r w:rsidRPr="00731B39">
        <w:rPr>
          <w:sz w:val="28"/>
          <w:szCs w:val="28"/>
        </w:rPr>
        <w:t>.р</w:t>
      </w:r>
      <w:proofErr w:type="gramEnd"/>
      <w:r w:rsidRPr="00731B39">
        <w:rPr>
          <w:sz w:val="28"/>
          <w:szCs w:val="28"/>
        </w:rPr>
        <w:t xml:space="preserve">уб. или 1,7 % всех расходов, </w:t>
      </w:r>
    </w:p>
    <w:p w:rsidR="007D1E87" w:rsidRPr="00B33FF4" w:rsidRDefault="007D1E87" w:rsidP="007D1E87">
      <w:pPr>
        <w:ind w:firstLine="540"/>
        <w:jc w:val="both"/>
        <w:rPr>
          <w:sz w:val="28"/>
          <w:szCs w:val="28"/>
        </w:rPr>
      </w:pPr>
      <w:r w:rsidRPr="0091179F">
        <w:rPr>
          <w:sz w:val="28"/>
          <w:szCs w:val="28"/>
        </w:rPr>
        <w:t>- межбюджетные трансферты поселениям (</w:t>
      </w:r>
      <w:proofErr w:type="spellStart"/>
      <w:r w:rsidRPr="0091179F">
        <w:rPr>
          <w:sz w:val="28"/>
          <w:szCs w:val="28"/>
        </w:rPr>
        <w:t>косгу</w:t>
      </w:r>
      <w:proofErr w:type="spellEnd"/>
      <w:r w:rsidRPr="0091179F">
        <w:rPr>
          <w:sz w:val="28"/>
          <w:szCs w:val="28"/>
        </w:rPr>
        <w:t xml:space="preserve"> 251)  – 14 670,0 тыс</w:t>
      </w:r>
      <w:proofErr w:type="gramStart"/>
      <w:r w:rsidRPr="0091179F">
        <w:rPr>
          <w:sz w:val="28"/>
          <w:szCs w:val="28"/>
        </w:rPr>
        <w:t>.р</w:t>
      </w:r>
      <w:proofErr w:type="gramEnd"/>
      <w:r w:rsidRPr="0091179F">
        <w:rPr>
          <w:sz w:val="28"/>
          <w:szCs w:val="28"/>
        </w:rPr>
        <w:t>уб. или</w:t>
      </w:r>
      <w:r w:rsidRPr="000C39AD">
        <w:rPr>
          <w:sz w:val="28"/>
          <w:szCs w:val="28"/>
        </w:rPr>
        <w:t xml:space="preserve"> </w:t>
      </w:r>
      <w:r w:rsidRPr="00B33FF4">
        <w:rPr>
          <w:sz w:val="28"/>
          <w:szCs w:val="28"/>
        </w:rPr>
        <w:t>4,1 % всех расходов,</w:t>
      </w:r>
    </w:p>
    <w:p w:rsidR="007D1E87" w:rsidRPr="00BF698D" w:rsidRDefault="007D1E87" w:rsidP="007D1E87">
      <w:pPr>
        <w:ind w:firstLine="540"/>
        <w:jc w:val="both"/>
        <w:rPr>
          <w:sz w:val="28"/>
          <w:szCs w:val="28"/>
        </w:rPr>
      </w:pPr>
      <w:r w:rsidRPr="00647B17">
        <w:rPr>
          <w:sz w:val="28"/>
          <w:szCs w:val="28"/>
        </w:rPr>
        <w:t>- прочие расходы, в т.ч. уплата налогов (</w:t>
      </w:r>
      <w:proofErr w:type="spellStart"/>
      <w:r w:rsidRPr="00647B17">
        <w:rPr>
          <w:sz w:val="28"/>
          <w:szCs w:val="28"/>
        </w:rPr>
        <w:t>косгу</w:t>
      </w:r>
      <w:proofErr w:type="spellEnd"/>
      <w:r w:rsidRPr="00647B17">
        <w:rPr>
          <w:sz w:val="28"/>
          <w:szCs w:val="28"/>
        </w:rPr>
        <w:t xml:space="preserve"> 290) – 8 377,4 тыс</w:t>
      </w:r>
      <w:proofErr w:type="gramStart"/>
      <w:r w:rsidRPr="00647B17">
        <w:rPr>
          <w:sz w:val="28"/>
          <w:szCs w:val="28"/>
        </w:rPr>
        <w:t>.р</w:t>
      </w:r>
      <w:proofErr w:type="gramEnd"/>
      <w:r w:rsidRPr="00647B17">
        <w:rPr>
          <w:sz w:val="28"/>
          <w:szCs w:val="28"/>
        </w:rPr>
        <w:t xml:space="preserve">уб. или </w:t>
      </w:r>
      <w:r w:rsidRPr="00B33FF4">
        <w:rPr>
          <w:sz w:val="28"/>
          <w:szCs w:val="28"/>
        </w:rPr>
        <w:t>2,3% всех расходов.</w:t>
      </w:r>
    </w:p>
    <w:p w:rsidR="007D1E87" w:rsidRPr="00B33FF4" w:rsidRDefault="007D1E87" w:rsidP="007D1E87">
      <w:pPr>
        <w:ind w:firstLine="540"/>
        <w:jc w:val="both"/>
        <w:rPr>
          <w:sz w:val="28"/>
          <w:szCs w:val="28"/>
        </w:rPr>
      </w:pPr>
      <w:r w:rsidRPr="00B33FF4">
        <w:rPr>
          <w:sz w:val="28"/>
          <w:szCs w:val="28"/>
        </w:rPr>
        <w:t>Остатки бюджетных и автономных учреждений – 9 348,0 тыс</w:t>
      </w:r>
      <w:proofErr w:type="gramStart"/>
      <w:r w:rsidRPr="00B33FF4">
        <w:rPr>
          <w:sz w:val="28"/>
          <w:szCs w:val="28"/>
        </w:rPr>
        <w:t>.р</w:t>
      </w:r>
      <w:proofErr w:type="gramEnd"/>
      <w:r w:rsidRPr="00B33FF4">
        <w:rPr>
          <w:sz w:val="28"/>
          <w:szCs w:val="28"/>
        </w:rPr>
        <w:t>уб. или 2,6% всех расходов.</w:t>
      </w:r>
    </w:p>
    <w:p w:rsidR="007D1E87" w:rsidRPr="00F95EC2" w:rsidRDefault="007D1E87" w:rsidP="007D1E87">
      <w:pPr>
        <w:ind w:firstLine="540"/>
        <w:jc w:val="both"/>
        <w:rPr>
          <w:sz w:val="28"/>
          <w:szCs w:val="28"/>
        </w:rPr>
      </w:pPr>
      <w:r w:rsidRPr="000B6851">
        <w:rPr>
          <w:sz w:val="28"/>
          <w:szCs w:val="28"/>
        </w:rPr>
        <w:t>Муниципальный долг Мокшанского района в течение первого полугодия 2022 года уменьшился на 29,8% (или 7 820,0 тыс. руб.) и составил  18 400,0 тыс. руб.</w:t>
      </w:r>
    </w:p>
    <w:p w:rsidR="007D1E87" w:rsidRPr="00EB04FD" w:rsidRDefault="007D1E87" w:rsidP="007D1E87">
      <w:pPr>
        <w:ind w:firstLine="540"/>
        <w:jc w:val="both"/>
        <w:rPr>
          <w:sz w:val="28"/>
          <w:szCs w:val="28"/>
        </w:rPr>
      </w:pPr>
      <w:r w:rsidRPr="00713DE9">
        <w:rPr>
          <w:sz w:val="28"/>
          <w:szCs w:val="28"/>
        </w:rPr>
        <w:t>Кредиторская задолженность муниципальных учреждений района и поселений за счет местных средств на 01.01.2022 составила 56,9 тыс</w:t>
      </w:r>
      <w:proofErr w:type="gramStart"/>
      <w:r w:rsidRPr="00713DE9">
        <w:rPr>
          <w:sz w:val="28"/>
          <w:szCs w:val="28"/>
        </w:rPr>
        <w:t>.р</w:t>
      </w:r>
      <w:proofErr w:type="gramEnd"/>
      <w:r w:rsidRPr="00713DE9">
        <w:rPr>
          <w:sz w:val="28"/>
          <w:szCs w:val="28"/>
        </w:rPr>
        <w:t xml:space="preserve">уб., на </w:t>
      </w:r>
      <w:r w:rsidRPr="00C45A01">
        <w:rPr>
          <w:sz w:val="28"/>
          <w:szCs w:val="28"/>
        </w:rPr>
        <w:t>01.07.2022 – 540,2 тыс.руб., т.е. за первое полугодие кредиторская задолженность</w:t>
      </w:r>
      <w:r w:rsidRPr="00713DE9">
        <w:rPr>
          <w:sz w:val="28"/>
          <w:szCs w:val="28"/>
        </w:rPr>
        <w:t xml:space="preserve"> увеличилась на </w:t>
      </w:r>
      <w:r>
        <w:rPr>
          <w:sz w:val="28"/>
          <w:szCs w:val="28"/>
        </w:rPr>
        <w:t>483,3</w:t>
      </w:r>
      <w:r w:rsidRPr="00713DE9">
        <w:rPr>
          <w:sz w:val="28"/>
          <w:szCs w:val="28"/>
        </w:rPr>
        <w:t xml:space="preserve"> тыс.руб.</w:t>
      </w:r>
      <w:r>
        <w:rPr>
          <w:sz w:val="28"/>
          <w:szCs w:val="28"/>
        </w:rPr>
        <w:t>, просроченная кредиторская задолженность отсутствует.</w:t>
      </w:r>
    </w:p>
    <w:p w:rsidR="007D1E87" w:rsidRPr="00B87876" w:rsidRDefault="007D1E87" w:rsidP="007D1E87">
      <w:pPr>
        <w:ind w:firstLine="540"/>
        <w:jc w:val="both"/>
        <w:rPr>
          <w:sz w:val="28"/>
          <w:szCs w:val="28"/>
        </w:rPr>
      </w:pPr>
      <w:r w:rsidRPr="008C3EC2">
        <w:rPr>
          <w:sz w:val="28"/>
          <w:szCs w:val="28"/>
        </w:rPr>
        <w:t xml:space="preserve">Сведения о численности муниципальных служащих органов местного </w:t>
      </w:r>
      <w:r w:rsidRPr="008C3EC2">
        <w:rPr>
          <w:sz w:val="28"/>
          <w:szCs w:val="28"/>
        </w:rPr>
        <w:lastRenderedPageBreak/>
        <w:t xml:space="preserve">самоуправления, работников муниципальных учреждений с указанием фактических затрат на их денежное содержание </w:t>
      </w:r>
      <w:r>
        <w:rPr>
          <w:sz w:val="28"/>
          <w:szCs w:val="28"/>
        </w:rPr>
        <w:t>за первое</w:t>
      </w:r>
      <w:r w:rsidRPr="008C3EC2">
        <w:rPr>
          <w:sz w:val="28"/>
          <w:szCs w:val="28"/>
        </w:rPr>
        <w:t xml:space="preserve"> </w:t>
      </w:r>
      <w:r>
        <w:rPr>
          <w:sz w:val="28"/>
          <w:szCs w:val="28"/>
        </w:rPr>
        <w:t>полугодие</w:t>
      </w:r>
      <w:r w:rsidRPr="008C3EC2">
        <w:rPr>
          <w:sz w:val="28"/>
          <w:szCs w:val="28"/>
        </w:rPr>
        <w:t xml:space="preserve"> 202</w:t>
      </w:r>
      <w:r>
        <w:rPr>
          <w:sz w:val="28"/>
          <w:szCs w:val="28"/>
        </w:rPr>
        <w:t>2</w:t>
      </w:r>
      <w:r w:rsidRPr="008C3EC2">
        <w:rPr>
          <w:sz w:val="28"/>
          <w:szCs w:val="28"/>
        </w:rPr>
        <w:t xml:space="preserve"> года (по консолидированному бюджету Мокшанского района) прилагаются.</w:t>
      </w:r>
    </w:p>
    <w:p w:rsidR="007D1E87" w:rsidRPr="00B87876" w:rsidRDefault="007D1E87" w:rsidP="007D1E87">
      <w:pPr>
        <w:ind w:firstLine="360"/>
        <w:jc w:val="both"/>
        <w:rPr>
          <w:b/>
          <w:bCs/>
          <w:sz w:val="28"/>
          <w:szCs w:val="28"/>
        </w:rPr>
      </w:pPr>
    </w:p>
    <w:p w:rsidR="007D1E87" w:rsidRPr="00B87876" w:rsidRDefault="007D1E87" w:rsidP="007D1E87">
      <w:pPr>
        <w:ind w:firstLine="360"/>
        <w:jc w:val="both"/>
        <w:rPr>
          <w:b/>
          <w:bCs/>
          <w:sz w:val="28"/>
          <w:szCs w:val="28"/>
        </w:rPr>
      </w:pPr>
      <w:r w:rsidRPr="00B87876">
        <w:rPr>
          <w:b/>
          <w:bCs/>
          <w:sz w:val="28"/>
          <w:szCs w:val="28"/>
        </w:rPr>
        <w:t>Начальник финансового управления</w:t>
      </w:r>
    </w:p>
    <w:p w:rsidR="007D1E87" w:rsidRPr="00B87876" w:rsidRDefault="007D1E87" w:rsidP="007D1E87">
      <w:pPr>
        <w:ind w:firstLine="360"/>
        <w:jc w:val="both"/>
        <w:rPr>
          <w:b/>
          <w:bCs/>
          <w:sz w:val="28"/>
          <w:szCs w:val="28"/>
        </w:rPr>
      </w:pPr>
      <w:r w:rsidRPr="00B87876">
        <w:rPr>
          <w:b/>
          <w:bCs/>
          <w:sz w:val="28"/>
          <w:szCs w:val="28"/>
        </w:rPr>
        <w:t>администрации Мокшанского района                                  В.Н.Крылов</w:t>
      </w: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7D1E87" w:rsidRDefault="007D1E87"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55568E" w:rsidRDefault="0055568E" w:rsidP="00B557AD">
      <w:pPr>
        <w:pStyle w:val="ac"/>
        <w:jc w:val="right"/>
        <w:rPr>
          <w:bCs/>
          <w:szCs w:val="24"/>
        </w:rPr>
      </w:pPr>
    </w:p>
    <w:p w:rsidR="00455D16" w:rsidRDefault="00455D16" w:rsidP="00B557AD">
      <w:pPr>
        <w:pStyle w:val="ac"/>
        <w:jc w:val="right"/>
        <w:rPr>
          <w:szCs w:val="24"/>
        </w:rPr>
        <w:sectPr w:rsidR="00455D16" w:rsidSect="00455D16">
          <w:endnotePr>
            <w:numFmt w:val="decimal"/>
          </w:endnotePr>
          <w:pgSz w:w="11907" w:h="16840"/>
          <w:pgMar w:top="709" w:right="709" w:bottom="851" w:left="1418" w:header="720" w:footer="720" w:gutter="0"/>
          <w:pgNumType w:start="1"/>
          <w:cols w:space="720"/>
          <w:titlePg/>
        </w:sectPr>
      </w:pPr>
    </w:p>
    <w:p w:rsidR="007D1E87" w:rsidRPr="00682EE5" w:rsidRDefault="007D1E87" w:rsidP="007D1E87">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7D1E87" w:rsidRDefault="007D1E87" w:rsidP="007D1E87">
      <w:pPr>
        <w:jc w:val="center"/>
        <w:rPr>
          <w:b/>
          <w:sz w:val="28"/>
          <w:szCs w:val="28"/>
        </w:rPr>
      </w:pPr>
      <w:r>
        <w:rPr>
          <w:b/>
          <w:sz w:val="28"/>
          <w:szCs w:val="28"/>
        </w:rPr>
        <w:t>за 1 полугодие 2022 года</w:t>
      </w:r>
    </w:p>
    <w:p w:rsidR="007D1E87" w:rsidRPr="00682EE5" w:rsidRDefault="007D1E87" w:rsidP="007D1E87">
      <w:pPr>
        <w:jc w:val="center"/>
        <w:rPr>
          <w:b/>
          <w:sz w:val="28"/>
          <w:szCs w:val="28"/>
        </w:rPr>
      </w:pPr>
      <w:r w:rsidRPr="00682EE5">
        <w:rPr>
          <w:b/>
          <w:sz w:val="28"/>
          <w:szCs w:val="28"/>
        </w:rPr>
        <w:t xml:space="preserve"> (по консолидированному бюджету Мокшанского района)</w:t>
      </w:r>
    </w:p>
    <w:p w:rsidR="007D1E87" w:rsidRPr="00682EE5" w:rsidRDefault="007D1E87" w:rsidP="007D1E87">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7D1E87" w:rsidRPr="00682EE5" w:rsidTr="003C1E72">
        <w:trPr>
          <w:trHeight w:val="300"/>
        </w:trPr>
        <w:tc>
          <w:tcPr>
            <w:tcW w:w="5402" w:type="dxa"/>
            <w:vMerge w:val="restart"/>
            <w:shd w:val="clear" w:color="auto" w:fill="auto"/>
            <w:vAlign w:val="center"/>
          </w:tcPr>
          <w:p w:rsidR="007D1E87" w:rsidRPr="00682EE5" w:rsidRDefault="007D1E87" w:rsidP="003C1E72">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7D1E87" w:rsidRPr="00682EE5" w:rsidRDefault="007D1E87" w:rsidP="003C1E72">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7D1E87" w:rsidRPr="00682EE5" w:rsidRDefault="007D1E87" w:rsidP="003C1E72">
            <w:pPr>
              <w:rPr>
                <w:rFonts w:ascii="Arial CYR" w:hAnsi="Arial CYR" w:cs="Arial CYR"/>
              </w:rPr>
            </w:pPr>
            <w:r w:rsidRPr="00682EE5">
              <w:rPr>
                <w:rFonts w:ascii="Arial CYR" w:hAnsi="Arial CYR" w:cs="Arial CYR"/>
              </w:rPr>
              <w:t> </w:t>
            </w:r>
          </w:p>
        </w:tc>
      </w:tr>
      <w:tr w:rsidR="007D1E87" w:rsidRPr="00682EE5" w:rsidTr="003C1E72">
        <w:trPr>
          <w:trHeight w:val="390"/>
        </w:trPr>
        <w:tc>
          <w:tcPr>
            <w:tcW w:w="5402" w:type="dxa"/>
            <w:vMerge/>
            <w:vAlign w:val="center"/>
          </w:tcPr>
          <w:p w:rsidR="007D1E87" w:rsidRPr="00682EE5" w:rsidRDefault="007D1E87" w:rsidP="003C1E72">
            <w:pPr>
              <w:rPr>
                <w:rFonts w:ascii="Arial CYR" w:hAnsi="Arial CYR" w:cs="Arial CYR"/>
                <w:sz w:val="16"/>
                <w:szCs w:val="16"/>
              </w:rPr>
            </w:pPr>
          </w:p>
        </w:tc>
        <w:tc>
          <w:tcPr>
            <w:tcW w:w="236" w:type="dxa"/>
            <w:shd w:val="clear" w:color="auto" w:fill="auto"/>
            <w:noWrap/>
            <w:vAlign w:val="center"/>
          </w:tcPr>
          <w:p w:rsidR="007D1E87" w:rsidRPr="00682EE5" w:rsidRDefault="007D1E87" w:rsidP="003C1E72">
            <w:pPr>
              <w:jc w:val="center"/>
              <w:rPr>
                <w:rFonts w:ascii="Arial CYR" w:hAnsi="Arial CYR" w:cs="Arial CYR"/>
              </w:rPr>
            </w:pPr>
          </w:p>
        </w:tc>
        <w:tc>
          <w:tcPr>
            <w:tcW w:w="2882" w:type="dxa"/>
            <w:shd w:val="clear" w:color="auto" w:fill="auto"/>
            <w:vAlign w:val="center"/>
          </w:tcPr>
          <w:p w:rsidR="007D1E87" w:rsidRPr="00682EE5" w:rsidRDefault="007D1E87" w:rsidP="003C1E72">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7D1E87" w:rsidRPr="00682EE5" w:rsidTr="003C1E72">
        <w:trPr>
          <w:trHeight w:val="450"/>
        </w:trPr>
        <w:tc>
          <w:tcPr>
            <w:tcW w:w="5402" w:type="dxa"/>
            <w:shd w:val="clear" w:color="auto" w:fill="auto"/>
            <w:vAlign w:val="center"/>
          </w:tcPr>
          <w:p w:rsidR="007D1E87" w:rsidRPr="00682EE5" w:rsidRDefault="007D1E87" w:rsidP="003C1E72">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82" w:type="dxa"/>
            <w:shd w:val="clear" w:color="auto" w:fill="auto"/>
            <w:noWrap/>
            <w:vAlign w:val="bottom"/>
          </w:tcPr>
          <w:p w:rsidR="007D1E87" w:rsidRPr="00805A6E" w:rsidRDefault="007D1E87" w:rsidP="003C1E72">
            <w:pPr>
              <w:jc w:val="right"/>
              <w:rPr>
                <w:rFonts w:ascii="Arial CYR" w:hAnsi="Arial CYR" w:cs="Arial CYR"/>
                <w:sz w:val="16"/>
                <w:szCs w:val="16"/>
              </w:rPr>
            </w:pPr>
            <w:r w:rsidRPr="00805A6E">
              <w:rPr>
                <w:rFonts w:ascii="Arial CYR" w:hAnsi="Arial CYR" w:cs="Arial CYR"/>
                <w:sz w:val="16"/>
                <w:szCs w:val="16"/>
              </w:rPr>
              <w:t>52 542,9</w:t>
            </w:r>
          </w:p>
        </w:tc>
      </w:tr>
      <w:tr w:rsidR="007D1E87" w:rsidRPr="00682EE5" w:rsidTr="003C1E72">
        <w:trPr>
          <w:trHeight w:val="255"/>
        </w:trPr>
        <w:tc>
          <w:tcPr>
            <w:tcW w:w="5402" w:type="dxa"/>
            <w:shd w:val="clear" w:color="auto" w:fill="auto"/>
            <w:vAlign w:val="center"/>
          </w:tcPr>
          <w:p w:rsidR="007D1E87" w:rsidRPr="00682EE5" w:rsidRDefault="007D1E87" w:rsidP="003C1E72">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82" w:type="dxa"/>
            <w:shd w:val="clear" w:color="auto" w:fill="auto"/>
            <w:noWrap/>
            <w:vAlign w:val="bottom"/>
          </w:tcPr>
          <w:p w:rsidR="007D1E87" w:rsidRPr="00805A6E" w:rsidRDefault="007D1E87" w:rsidP="003C1E72">
            <w:pPr>
              <w:jc w:val="right"/>
              <w:rPr>
                <w:rFonts w:ascii="Arial CYR" w:hAnsi="Arial CYR" w:cs="Arial CYR"/>
                <w:sz w:val="16"/>
                <w:szCs w:val="16"/>
              </w:rPr>
            </w:pPr>
          </w:p>
        </w:tc>
      </w:tr>
      <w:tr w:rsidR="007D1E87" w:rsidRPr="00682EE5" w:rsidTr="003C1E72">
        <w:trPr>
          <w:trHeight w:val="255"/>
        </w:trPr>
        <w:tc>
          <w:tcPr>
            <w:tcW w:w="5402" w:type="dxa"/>
            <w:shd w:val="clear" w:color="auto" w:fill="auto"/>
            <w:vAlign w:val="center"/>
          </w:tcPr>
          <w:p w:rsidR="007D1E87" w:rsidRPr="00682EE5" w:rsidRDefault="007D1E87" w:rsidP="003C1E72">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82" w:type="dxa"/>
            <w:shd w:val="clear" w:color="auto" w:fill="auto"/>
            <w:noWrap/>
            <w:vAlign w:val="bottom"/>
          </w:tcPr>
          <w:p w:rsidR="007D1E87" w:rsidRPr="00805A6E" w:rsidRDefault="007D1E87" w:rsidP="003C1E72">
            <w:pPr>
              <w:jc w:val="right"/>
              <w:rPr>
                <w:rFonts w:ascii="Arial CYR" w:hAnsi="Arial CYR" w:cs="Arial CYR"/>
                <w:sz w:val="16"/>
                <w:szCs w:val="16"/>
              </w:rPr>
            </w:pPr>
            <w:r w:rsidRPr="00805A6E">
              <w:rPr>
                <w:rFonts w:ascii="Arial CYR" w:hAnsi="Arial CYR" w:cs="Arial CYR"/>
                <w:sz w:val="16"/>
                <w:szCs w:val="16"/>
              </w:rPr>
              <w:t>28 844,4</w:t>
            </w:r>
          </w:p>
        </w:tc>
      </w:tr>
      <w:tr w:rsidR="007D1E87" w:rsidRPr="00682EE5" w:rsidTr="003C1E72">
        <w:trPr>
          <w:trHeight w:val="450"/>
        </w:trPr>
        <w:tc>
          <w:tcPr>
            <w:tcW w:w="5402" w:type="dxa"/>
            <w:shd w:val="clear" w:color="auto" w:fill="auto"/>
            <w:vAlign w:val="center"/>
          </w:tcPr>
          <w:p w:rsidR="007D1E87" w:rsidRPr="00682EE5" w:rsidRDefault="007D1E87" w:rsidP="003C1E72">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82" w:type="dxa"/>
            <w:shd w:val="clear" w:color="auto" w:fill="auto"/>
            <w:noWrap/>
            <w:vAlign w:val="bottom"/>
          </w:tcPr>
          <w:p w:rsidR="007D1E87" w:rsidRPr="00805A6E" w:rsidRDefault="007D1E87" w:rsidP="003C1E72">
            <w:pPr>
              <w:jc w:val="right"/>
              <w:rPr>
                <w:rFonts w:ascii="Arial CYR" w:hAnsi="Arial CYR" w:cs="Arial CYR"/>
                <w:sz w:val="16"/>
                <w:szCs w:val="16"/>
              </w:rPr>
            </w:pPr>
            <w:r w:rsidRPr="00805A6E">
              <w:rPr>
                <w:rFonts w:ascii="Arial CYR" w:hAnsi="Arial CYR" w:cs="Arial CYR"/>
                <w:sz w:val="16"/>
                <w:szCs w:val="16"/>
              </w:rPr>
              <w:t>9 765,2</w:t>
            </w:r>
          </w:p>
        </w:tc>
      </w:tr>
    </w:tbl>
    <w:p w:rsidR="007D1E87" w:rsidRPr="00682EE5" w:rsidRDefault="007D1E87" w:rsidP="007D1E87">
      <w:pPr>
        <w:jc w:val="center"/>
        <w:rPr>
          <w:b/>
          <w:sz w:val="28"/>
          <w:szCs w:val="28"/>
          <w:highlight w:val="green"/>
        </w:rPr>
      </w:pPr>
    </w:p>
    <w:p w:rsidR="007D1E87" w:rsidRPr="00682EE5" w:rsidRDefault="007D1E87" w:rsidP="007D1E87">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7D1E87" w:rsidRPr="00682EE5" w:rsidTr="003C1E72">
        <w:trPr>
          <w:trHeight w:val="1210"/>
        </w:trPr>
        <w:tc>
          <w:tcPr>
            <w:tcW w:w="6252" w:type="dxa"/>
            <w:vAlign w:val="center"/>
          </w:tcPr>
          <w:p w:rsidR="007D1E87" w:rsidRPr="00682EE5" w:rsidRDefault="007D1E87" w:rsidP="003C1E72">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7D1E87" w:rsidRPr="00682EE5" w:rsidRDefault="007D1E87" w:rsidP="003C1E72">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7D1E87" w:rsidRPr="002A5B4D" w:rsidTr="003C1E72">
        <w:trPr>
          <w:trHeight w:val="513"/>
        </w:trPr>
        <w:tc>
          <w:tcPr>
            <w:tcW w:w="6252" w:type="dxa"/>
            <w:shd w:val="clear" w:color="auto" w:fill="auto"/>
            <w:vAlign w:val="center"/>
          </w:tcPr>
          <w:p w:rsidR="007D1E87" w:rsidRPr="002A5B4D" w:rsidRDefault="007D1E87" w:rsidP="003C1E72">
            <w:pPr>
              <w:rPr>
                <w:b/>
                <w:bCs/>
              </w:rPr>
            </w:pPr>
            <w:r w:rsidRPr="002A5B4D">
              <w:rPr>
                <w:b/>
                <w:bCs/>
              </w:rPr>
              <w:t xml:space="preserve">Общая численность работников  органов местного самоуправления (консолидированный бюджет)                                               </w:t>
            </w:r>
          </w:p>
          <w:p w:rsidR="007D1E87" w:rsidRPr="002A5B4D" w:rsidRDefault="007D1E87" w:rsidP="003C1E72">
            <w:pPr>
              <w:rPr>
                <w:b/>
                <w:bCs/>
              </w:rPr>
            </w:pPr>
          </w:p>
        </w:tc>
        <w:tc>
          <w:tcPr>
            <w:tcW w:w="2350" w:type="dxa"/>
            <w:shd w:val="clear" w:color="auto" w:fill="auto"/>
            <w:noWrap/>
            <w:vAlign w:val="bottom"/>
          </w:tcPr>
          <w:p w:rsidR="007D1E87" w:rsidRPr="002A5B4D" w:rsidRDefault="007D1E87" w:rsidP="003C1E72">
            <w:pPr>
              <w:jc w:val="right"/>
              <w:rPr>
                <w:rFonts w:ascii="Arial CYR" w:hAnsi="Arial CYR" w:cs="Arial CYR"/>
              </w:rPr>
            </w:pPr>
            <w:r>
              <w:rPr>
                <w:rFonts w:ascii="Arial CYR" w:hAnsi="Arial CYR" w:cs="Arial CYR"/>
              </w:rPr>
              <w:t>160</w:t>
            </w:r>
          </w:p>
        </w:tc>
      </w:tr>
      <w:tr w:rsidR="007D1E87" w:rsidRPr="002A5B4D" w:rsidTr="003C1E72">
        <w:trPr>
          <w:trHeight w:val="518"/>
        </w:trPr>
        <w:tc>
          <w:tcPr>
            <w:tcW w:w="6252" w:type="dxa"/>
            <w:shd w:val="clear" w:color="auto" w:fill="auto"/>
            <w:vAlign w:val="center"/>
          </w:tcPr>
          <w:p w:rsidR="007D1E87" w:rsidRPr="002A5B4D" w:rsidRDefault="007D1E87" w:rsidP="003C1E72">
            <w:pPr>
              <w:rPr>
                <w:b/>
                <w:bCs/>
              </w:rPr>
            </w:pPr>
            <w:r w:rsidRPr="002A5B4D">
              <w:rPr>
                <w:b/>
                <w:bCs/>
              </w:rPr>
              <w:t>Кроме того, инспекторы ВУС</w:t>
            </w:r>
          </w:p>
        </w:tc>
        <w:tc>
          <w:tcPr>
            <w:tcW w:w="2350" w:type="dxa"/>
            <w:shd w:val="clear" w:color="auto" w:fill="auto"/>
            <w:noWrap/>
            <w:vAlign w:val="bottom"/>
          </w:tcPr>
          <w:p w:rsidR="007D1E87" w:rsidRPr="002A5B4D" w:rsidRDefault="007D1E87" w:rsidP="003C1E72">
            <w:pPr>
              <w:jc w:val="right"/>
              <w:rPr>
                <w:rFonts w:ascii="Arial CYR" w:hAnsi="Arial CYR" w:cs="Arial CYR"/>
              </w:rPr>
            </w:pPr>
            <w:r w:rsidRPr="002A5B4D">
              <w:rPr>
                <w:rFonts w:ascii="Arial CYR" w:hAnsi="Arial CYR" w:cs="Arial CYR"/>
              </w:rPr>
              <w:t>9,0</w:t>
            </w:r>
          </w:p>
        </w:tc>
      </w:tr>
      <w:tr w:rsidR="007D1E87" w:rsidRPr="002A5B4D" w:rsidTr="003C1E72">
        <w:trPr>
          <w:trHeight w:val="518"/>
        </w:trPr>
        <w:tc>
          <w:tcPr>
            <w:tcW w:w="6252" w:type="dxa"/>
            <w:shd w:val="clear" w:color="auto" w:fill="auto"/>
            <w:vAlign w:val="center"/>
          </w:tcPr>
          <w:p w:rsidR="007D1E87" w:rsidRPr="002A5B4D" w:rsidRDefault="007D1E87" w:rsidP="003C1E72">
            <w:pPr>
              <w:rPr>
                <w:b/>
                <w:bCs/>
              </w:rPr>
            </w:pPr>
            <w:r w:rsidRPr="002A5B4D">
              <w:rPr>
                <w:b/>
                <w:bCs/>
              </w:rPr>
              <w:t>всего</w:t>
            </w:r>
          </w:p>
        </w:tc>
        <w:tc>
          <w:tcPr>
            <w:tcW w:w="2350" w:type="dxa"/>
            <w:shd w:val="clear" w:color="auto" w:fill="auto"/>
            <w:noWrap/>
            <w:vAlign w:val="bottom"/>
          </w:tcPr>
          <w:p w:rsidR="007D1E87" w:rsidRPr="002A5B4D" w:rsidRDefault="007D1E87" w:rsidP="003C1E72">
            <w:pPr>
              <w:jc w:val="right"/>
              <w:rPr>
                <w:rFonts w:ascii="Arial CYR" w:hAnsi="Arial CYR" w:cs="Arial CYR"/>
              </w:rPr>
            </w:pPr>
            <w:r>
              <w:rPr>
                <w:rFonts w:ascii="Arial CYR" w:hAnsi="Arial CYR" w:cs="Arial CYR"/>
              </w:rPr>
              <w:t>169</w:t>
            </w:r>
          </w:p>
        </w:tc>
      </w:tr>
    </w:tbl>
    <w:p w:rsidR="007D1E87" w:rsidRPr="00682EE5" w:rsidRDefault="007D1E87" w:rsidP="007D1E87">
      <w:pPr>
        <w:jc w:val="center"/>
        <w:rPr>
          <w:b/>
          <w:sz w:val="28"/>
          <w:szCs w:val="28"/>
          <w:highlight w:val="green"/>
        </w:rPr>
      </w:pPr>
    </w:p>
    <w:p w:rsidR="007D1E87" w:rsidRPr="00682EE5" w:rsidRDefault="007D1E87" w:rsidP="007D1E87">
      <w:pPr>
        <w:jc w:val="center"/>
        <w:rPr>
          <w:b/>
          <w:sz w:val="28"/>
          <w:szCs w:val="28"/>
          <w:highlight w:val="green"/>
        </w:rPr>
      </w:pPr>
    </w:p>
    <w:p w:rsidR="007D1E87" w:rsidRPr="00682EE5" w:rsidRDefault="007D1E87" w:rsidP="007D1E87">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7D1E87" w:rsidRPr="00682EE5" w:rsidTr="003C1E72">
        <w:trPr>
          <w:trHeight w:val="300"/>
        </w:trPr>
        <w:tc>
          <w:tcPr>
            <w:tcW w:w="5415" w:type="dxa"/>
            <w:vMerge w:val="restart"/>
            <w:shd w:val="clear" w:color="auto" w:fill="auto"/>
            <w:vAlign w:val="center"/>
          </w:tcPr>
          <w:p w:rsidR="007D1E87" w:rsidRPr="00682EE5" w:rsidRDefault="007D1E87" w:rsidP="003C1E72">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7D1E87" w:rsidRPr="00682EE5" w:rsidRDefault="007D1E87" w:rsidP="003C1E72">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7D1E87" w:rsidRPr="00682EE5" w:rsidRDefault="007D1E87" w:rsidP="003C1E72">
            <w:pPr>
              <w:rPr>
                <w:rFonts w:ascii="Arial CYR" w:hAnsi="Arial CYR" w:cs="Arial CYR"/>
              </w:rPr>
            </w:pPr>
            <w:r w:rsidRPr="00682EE5">
              <w:rPr>
                <w:rFonts w:ascii="Arial CYR" w:hAnsi="Arial CYR" w:cs="Arial CYR"/>
              </w:rPr>
              <w:t> </w:t>
            </w:r>
          </w:p>
        </w:tc>
      </w:tr>
      <w:tr w:rsidR="007D1E87" w:rsidRPr="00682EE5" w:rsidTr="003C1E72">
        <w:trPr>
          <w:trHeight w:val="390"/>
        </w:trPr>
        <w:tc>
          <w:tcPr>
            <w:tcW w:w="5415" w:type="dxa"/>
            <w:vMerge/>
            <w:vAlign w:val="center"/>
          </w:tcPr>
          <w:p w:rsidR="007D1E87" w:rsidRPr="00682EE5" w:rsidRDefault="007D1E87" w:rsidP="003C1E72">
            <w:pPr>
              <w:rPr>
                <w:rFonts w:ascii="Arial CYR" w:hAnsi="Arial CYR" w:cs="Arial CYR"/>
                <w:sz w:val="16"/>
                <w:szCs w:val="16"/>
              </w:rPr>
            </w:pPr>
          </w:p>
        </w:tc>
        <w:tc>
          <w:tcPr>
            <w:tcW w:w="236" w:type="dxa"/>
            <w:shd w:val="clear" w:color="auto" w:fill="auto"/>
            <w:noWrap/>
            <w:vAlign w:val="center"/>
          </w:tcPr>
          <w:p w:rsidR="007D1E87" w:rsidRPr="00682EE5" w:rsidRDefault="007D1E87" w:rsidP="003C1E72">
            <w:pPr>
              <w:jc w:val="center"/>
              <w:rPr>
                <w:rFonts w:ascii="Arial CYR" w:hAnsi="Arial CYR" w:cs="Arial CYR"/>
              </w:rPr>
            </w:pPr>
          </w:p>
        </w:tc>
        <w:tc>
          <w:tcPr>
            <w:tcW w:w="2869" w:type="dxa"/>
            <w:shd w:val="clear" w:color="auto" w:fill="auto"/>
            <w:vAlign w:val="center"/>
          </w:tcPr>
          <w:p w:rsidR="007D1E87" w:rsidRPr="00682EE5" w:rsidRDefault="007D1E87" w:rsidP="003C1E72">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7D1E87" w:rsidRPr="00682EE5" w:rsidTr="003C1E72">
        <w:trPr>
          <w:trHeight w:val="450"/>
        </w:trPr>
        <w:tc>
          <w:tcPr>
            <w:tcW w:w="5415" w:type="dxa"/>
            <w:shd w:val="clear" w:color="auto" w:fill="auto"/>
            <w:vAlign w:val="center"/>
          </w:tcPr>
          <w:p w:rsidR="007D1E87" w:rsidRPr="00682EE5" w:rsidRDefault="007D1E87" w:rsidP="003C1E72">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69" w:type="dxa"/>
            <w:shd w:val="clear" w:color="auto" w:fill="auto"/>
            <w:noWrap/>
            <w:vAlign w:val="bottom"/>
          </w:tcPr>
          <w:p w:rsidR="007D1E87" w:rsidRPr="00BE7E6D" w:rsidRDefault="007D1E87" w:rsidP="003C1E72">
            <w:pPr>
              <w:jc w:val="right"/>
              <w:rPr>
                <w:rFonts w:ascii="Arial CYR" w:hAnsi="Arial CYR" w:cs="Arial CYR"/>
                <w:sz w:val="16"/>
                <w:szCs w:val="16"/>
              </w:rPr>
            </w:pPr>
            <w:r w:rsidRPr="00BE7E6D">
              <w:rPr>
                <w:rFonts w:ascii="Arial CYR" w:hAnsi="Arial CYR" w:cs="Arial CYR"/>
                <w:sz w:val="16"/>
                <w:szCs w:val="16"/>
              </w:rPr>
              <w:t>174 013,4</w:t>
            </w:r>
          </w:p>
        </w:tc>
      </w:tr>
      <w:tr w:rsidR="007D1E87" w:rsidRPr="00682EE5" w:rsidTr="003C1E72">
        <w:trPr>
          <w:trHeight w:val="255"/>
        </w:trPr>
        <w:tc>
          <w:tcPr>
            <w:tcW w:w="5415" w:type="dxa"/>
            <w:shd w:val="clear" w:color="auto" w:fill="auto"/>
            <w:vAlign w:val="center"/>
          </w:tcPr>
          <w:p w:rsidR="007D1E87" w:rsidRPr="00682EE5" w:rsidRDefault="007D1E87" w:rsidP="003C1E72">
            <w:pPr>
              <w:rPr>
                <w:rFonts w:ascii="Arial CYR" w:hAnsi="Arial CYR" w:cs="Arial CYR"/>
                <w:sz w:val="16"/>
                <w:szCs w:val="16"/>
              </w:rPr>
            </w:pP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69" w:type="dxa"/>
            <w:shd w:val="clear" w:color="auto" w:fill="auto"/>
            <w:noWrap/>
            <w:vAlign w:val="bottom"/>
          </w:tcPr>
          <w:p w:rsidR="007D1E87" w:rsidRPr="00BE7E6D" w:rsidRDefault="007D1E87" w:rsidP="003C1E72">
            <w:pPr>
              <w:jc w:val="right"/>
              <w:rPr>
                <w:rFonts w:ascii="Arial CYR" w:hAnsi="Arial CYR" w:cs="Arial CYR"/>
                <w:sz w:val="16"/>
                <w:szCs w:val="16"/>
              </w:rPr>
            </w:pPr>
          </w:p>
        </w:tc>
      </w:tr>
      <w:tr w:rsidR="007D1E87" w:rsidRPr="00682EE5" w:rsidTr="003C1E72">
        <w:trPr>
          <w:trHeight w:val="255"/>
        </w:trPr>
        <w:tc>
          <w:tcPr>
            <w:tcW w:w="5415" w:type="dxa"/>
            <w:shd w:val="clear" w:color="auto" w:fill="auto"/>
            <w:vAlign w:val="center"/>
          </w:tcPr>
          <w:p w:rsidR="007D1E87" w:rsidRPr="00682EE5" w:rsidRDefault="007D1E87" w:rsidP="003C1E72">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69" w:type="dxa"/>
            <w:shd w:val="clear" w:color="auto" w:fill="auto"/>
            <w:noWrap/>
            <w:vAlign w:val="bottom"/>
          </w:tcPr>
          <w:p w:rsidR="007D1E87" w:rsidRPr="00BE7E6D" w:rsidRDefault="007D1E87" w:rsidP="003C1E72">
            <w:pPr>
              <w:jc w:val="right"/>
              <w:rPr>
                <w:rFonts w:ascii="Arial CYR" w:hAnsi="Arial CYR" w:cs="Arial CYR"/>
                <w:sz w:val="16"/>
                <w:szCs w:val="16"/>
              </w:rPr>
            </w:pPr>
            <w:r w:rsidRPr="00BE7E6D">
              <w:rPr>
                <w:rFonts w:ascii="Arial CYR" w:hAnsi="Arial CYR" w:cs="Arial CYR"/>
                <w:sz w:val="16"/>
                <w:szCs w:val="16"/>
              </w:rPr>
              <w:t>135 408,0</w:t>
            </w:r>
          </w:p>
        </w:tc>
      </w:tr>
      <w:tr w:rsidR="007D1E87" w:rsidRPr="00682EE5" w:rsidTr="003C1E72">
        <w:trPr>
          <w:trHeight w:val="450"/>
        </w:trPr>
        <w:tc>
          <w:tcPr>
            <w:tcW w:w="5415" w:type="dxa"/>
            <w:shd w:val="clear" w:color="auto" w:fill="auto"/>
            <w:vAlign w:val="center"/>
          </w:tcPr>
          <w:p w:rsidR="007D1E87" w:rsidRPr="00682EE5" w:rsidRDefault="007D1E87" w:rsidP="003C1E72">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7D1E87" w:rsidRPr="00682EE5" w:rsidRDefault="007D1E87" w:rsidP="003C1E72">
            <w:pPr>
              <w:jc w:val="right"/>
              <w:rPr>
                <w:rFonts w:ascii="Arial CYR" w:hAnsi="Arial CYR" w:cs="Arial CYR"/>
                <w:sz w:val="16"/>
                <w:szCs w:val="16"/>
              </w:rPr>
            </w:pPr>
          </w:p>
        </w:tc>
        <w:tc>
          <w:tcPr>
            <w:tcW w:w="2869" w:type="dxa"/>
            <w:shd w:val="clear" w:color="auto" w:fill="auto"/>
            <w:noWrap/>
            <w:vAlign w:val="bottom"/>
          </w:tcPr>
          <w:p w:rsidR="007D1E87" w:rsidRPr="00BE7E6D" w:rsidRDefault="007D1E87" w:rsidP="003C1E72">
            <w:pPr>
              <w:jc w:val="right"/>
              <w:rPr>
                <w:rFonts w:ascii="Arial CYR" w:hAnsi="Arial CYR" w:cs="Arial CYR"/>
                <w:sz w:val="16"/>
                <w:szCs w:val="16"/>
              </w:rPr>
            </w:pPr>
            <w:r w:rsidRPr="00BE7E6D">
              <w:rPr>
                <w:rFonts w:ascii="Arial CYR" w:hAnsi="Arial CYR" w:cs="Arial CYR"/>
                <w:sz w:val="16"/>
                <w:szCs w:val="16"/>
              </w:rPr>
              <w:t>38 605,4</w:t>
            </w:r>
          </w:p>
        </w:tc>
      </w:tr>
    </w:tbl>
    <w:p w:rsidR="007D1E87" w:rsidRPr="00682EE5" w:rsidRDefault="007D1E87" w:rsidP="007D1E87">
      <w:pPr>
        <w:jc w:val="center"/>
        <w:rPr>
          <w:b/>
          <w:highlight w:val="green"/>
        </w:rPr>
      </w:pPr>
    </w:p>
    <w:p w:rsidR="007D1E87" w:rsidRPr="00682EE5" w:rsidRDefault="007D1E87" w:rsidP="007D1E87">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7D1E87" w:rsidRPr="00682EE5" w:rsidTr="003C1E72">
        <w:trPr>
          <w:trHeight w:val="747"/>
        </w:trPr>
        <w:tc>
          <w:tcPr>
            <w:tcW w:w="6252" w:type="dxa"/>
            <w:vAlign w:val="center"/>
          </w:tcPr>
          <w:p w:rsidR="007D1E87" w:rsidRPr="00682EE5" w:rsidRDefault="007D1E87" w:rsidP="003C1E72">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7D1E87" w:rsidRPr="00682EE5" w:rsidRDefault="007D1E87" w:rsidP="003C1E72">
            <w:pPr>
              <w:jc w:val="center"/>
              <w:rPr>
                <w:b/>
                <w:bCs/>
                <w:sz w:val="18"/>
                <w:szCs w:val="18"/>
              </w:rPr>
            </w:pPr>
            <w:r w:rsidRPr="00E71C32">
              <w:rPr>
                <w:b/>
                <w:bCs/>
                <w:sz w:val="18"/>
                <w:szCs w:val="18"/>
              </w:rPr>
              <w:t>единиц</w:t>
            </w:r>
          </w:p>
        </w:tc>
      </w:tr>
      <w:tr w:rsidR="007D1E87" w:rsidRPr="00D72CBC" w:rsidTr="003C1E72">
        <w:trPr>
          <w:trHeight w:val="802"/>
        </w:trPr>
        <w:tc>
          <w:tcPr>
            <w:tcW w:w="6252" w:type="dxa"/>
            <w:shd w:val="clear" w:color="auto" w:fill="auto"/>
            <w:vAlign w:val="center"/>
          </w:tcPr>
          <w:p w:rsidR="007D1E87" w:rsidRPr="00682EE5" w:rsidRDefault="007D1E87" w:rsidP="003C1E72">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07</w:t>
            </w:r>
            <w:r w:rsidRPr="00682EE5">
              <w:rPr>
                <w:b/>
                <w:bCs/>
                <w:sz w:val="18"/>
                <w:szCs w:val="18"/>
              </w:rPr>
              <w:t>.20</w:t>
            </w:r>
            <w:r>
              <w:rPr>
                <w:b/>
                <w:bCs/>
                <w:sz w:val="18"/>
                <w:szCs w:val="18"/>
              </w:rPr>
              <w:t>22</w:t>
            </w:r>
          </w:p>
        </w:tc>
        <w:tc>
          <w:tcPr>
            <w:tcW w:w="2350" w:type="dxa"/>
            <w:shd w:val="clear" w:color="auto" w:fill="auto"/>
            <w:noWrap/>
            <w:vAlign w:val="bottom"/>
          </w:tcPr>
          <w:p w:rsidR="007D1E87" w:rsidRPr="00D72CBC" w:rsidRDefault="007D1E87" w:rsidP="003C1E72">
            <w:pPr>
              <w:jc w:val="right"/>
              <w:rPr>
                <w:rFonts w:ascii="Arial CYR" w:hAnsi="Arial CYR" w:cs="Arial CYR"/>
              </w:rPr>
            </w:pPr>
            <w:r w:rsidRPr="00D72CBC">
              <w:rPr>
                <w:rFonts w:ascii="Arial CYR" w:hAnsi="Arial CYR" w:cs="Arial CYR"/>
              </w:rPr>
              <w:t>943,75</w:t>
            </w:r>
          </w:p>
        </w:tc>
      </w:tr>
    </w:tbl>
    <w:p w:rsidR="007D1E87" w:rsidRPr="00682EE5" w:rsidRDefault="007D1E87" w:rsidP="007D1E87">
      <w:pPr>
        <w:jc w:val="center"/>
        <w:rPr>
          <w:b/>
        </w:rPr>
      </w:pPr>
    </w:p>
    <w:p w:rsidR="0055568E" w:rsidRPr="00F06182" w:rsidRDefault="0055568E" w:rsidP="00B557AD">
      <w:pPr>
        <w:pStyle w:val="ac"/>
        <w:jc w:val="right"/>
        <w:rPr>
          <w:szCs w:val="24"/>
        </w:rPr>
      </w:pPr>
    </w:p>
    <w:sectPr w:rsidR="0055568E" w:rsidRPr="00F06182" w:rsidSect="005F54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538" w:rsidRDefault="000E0538">
      <w:r>
        <w:separator/>
      </w:r>
    </w:p>
  </w:endnote>
  <w:endnote w:type="continuationSeparator" w:id="0">
    <w:p w:rsidR="000E0538" w:rsidRDefault="000E05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538" w:rsidRDefault="000E0538">
      <w:r>
        <w:separator/>
      </w:r>
    </w:p>
  </w:footnote>
  <w:footnote w:type="continuationSeparator" w:id="0">
    <w:p w:rsidR="000E0538" w:rsidRDefault="000E0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C66" w:rsidRDefault="00106C6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06C66" w:rsidRDefault="00106C6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C66" w:rsidRDefault="00106C66">
    <w:pPr>
      <w:pStyle w:val="a3"/>
      <w:framePr w:wrap="around" w:vAnchor="text" w:hAnchor="margin" w:xAlign="center" w:y="1"/>
      <w:rPr>
        <w:rStyle w:val="a7"/>
      </w:rPr>
    </w:pPr>
  </w:p>
  <w:p w:rsidR="00106C66" w:rsidRDefault="00106C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6161A"/>
    <w:rsid w:val="000755DE"/>
    <w:rsid w:val="00090538"/>
    <w:rsid w:val="000A5C29"/>
    <w:rsid w:val="000A70B6"/>
    <w:rsid w:val="000B53C7"/>
    <w:rsid w:val="000B6642"/>
    <w:rsid w:val="000C2819"/>
    <w:rsid w:val="000D1046"/>
    <w:rsid w:val="000E0538"/>
    <w:rsid w:val="000E1A9C"/>
    <w:rsid w:val="000E76A4"/>
    <w:rsid w:val="00106C66"/>
    <w:rsid w:val="00116264"/>
    <w:rsid w:val="001178C8"/>
    <w:rsid w:val="00121B8B"/>
    <w:rsid w:val="001254A3"/>
    <w:rsid w:val="00133CE6"/>
    <w:rsid w:val="00145C45"/>
    <w:rsid w:val="0016678D"/>
    <w:rsid w:val="00167866"/>
    <w:rsid w:val="00196051"/>
    <w:rsid w:val="001C72EA"/>
    <w:rsid w:val="001D0939"/>
    <w:rsid w:val="001D6DB9"/>
    <w:rsid w:val="001E23C3"/>
    <w:rsid w:val="001F791F"/>
    <w:rsid w:val="00205D7F"/>
    <w:rsid w:val="00213F2F"/>
    <w:rsid w:val="002306FD"/>
    <w:rsid w:val="00263CAD"/>
    <w:rsid w:val="00287CE0"/>
    <w:rsid w:val="002A189A"/>
    <w:rsid w:val="002B4035"/>
    <w:rsid w:val="002C4E80"/>
    <w:rsid w:val="002D3E4C"/>
    <w:rsid w:val="002E55F1"/>
    <w:rsid w:val="002F2572"/>
    <w:rsid w:val="00301725"/>
    <w:rsid w:val="00310D1F"/>
    <w:rsid w:val="0032139D"/>
    <w:rsid w:val="00321CD9"/>
    <w:rsid w:val="00331C65"/>
    <w:rsid w:val="003459A1"/>
    <w:rsid w:val="003833A0"/>
    <w:rsid w:val="00386500"/>
    <w:rsid w:val="003C1E72"/>
    <w:rsid w:val="003F7A77"/>
    <w:rsid w:val="00410FC2"/>
    <w:rsid w:val="00414233"/>
    <w:rsid w:val="0041494A"/>
    <w:rsid w:val="004251A0"/>
    <w:rsid w:val="00455D16"/>
    <w:rsid w:val="00456A90"/>
    <w:rsid w:val="004572CE"/>
    <w:rsid w:val="0046702A"/>
    <w:rsid w:val="004844F3"/>
    <w:rsid w:val="0048517D"/>
    <w:rsid w:val="004861EE"/>
    <w:rsid w:val="004908B9"/>
    <w:rsid w:val="004C5CF2"/>
    <w:rsid w:val="004E1E70"/>
    <w:rsid w:val="004F27FC"/>
    <w:rsid w:val="00506771"/>
    <w:rsid w:val="00507D58"/>
    <w:rsid w:val="005237F7"/>
    <w:rsid w:val="0052416A"/>
    <w:rsid w:val="00532743"/>
    <w:rsid w:val="00533086"/>
    <w:rsid w:val="00537089"/>
    <w:rsid w:val="00544181"/>
    <w:rsid w:val="00551C66"/>
    <w:rsid w:val="0055568E"/>
    <w:rsid w:val="00555FBD"/>
    <w:rsid w:val="005574C0"/>
    <w:rsid w:val="005668F5"/>
    <w:rsid w:val="005764CB"/>
    <w:rsid w:val="00577FCF"/>
    <w:rsid w:val="005823E0"/>
    <w:rsid w:val="00590B2F"/>
    <w:rsid w:val="00595BB8"/>
    <w:rsid w:val="005A2F2A"/>
    <w:rsid w:val="005C29BF"/>
    <w:rsid w:val="005C3086"/>
    <w:rsid w:val="005C47A7"/>
    <w:rsid w:val="005D2738"/>
    <w:rsid w:val="005F0998"/>
    <w:rsid w:val="005F5474"/>
    <w:rsid w:val="006002E0"/>
    <w:rsid w:val="0061163B"/>
    <w:rsid w:val="00613539"/>
    <w:rsid w:val="006165FA"/>
    <w:rsid w:val="00622766"/>
    <w:rsid w:val="006424C5"/>
    <w:rsid w:val="006502AB"/>
    <w:rsid w:val="006654FA"/>
    <w:rsid w:val="00672AB3"/>
    <w:rsid w:val="00673B0C"/>
    <w:rsid w:val="006803B6"/>
    <w:rsid w:val="006A5E27"/>
    <w:rsid w:val="006C6382"/>
    <w:rsid w:val="006D784E"/>
    <w:rsid w:val="00700D8B"/>
    <w:rsid w:val="00721E24"/>
    <w:rsid w:val="007242C5"/>
    <w:rsid w:val="007278C3"/>
    <w:rsid w:val="007365EB"/>
    <w:rsid w:val="0073695B"/>
    <w:rsid w:val="00737116"/>
    <w:rsid w:val="00754234"/>
    <w:rsid w:val="00794732"/>
    <w:rsid w:val="007C2726"/>
    <w:rsid w:val="007D1E87"/>
    <w:rsid w:val="007D1EE1"/>
    <w:rsid w:val="007F4160"/>
    <w:rsid w:val="007F5D8F"/>
    <w:rsid w:val="0080405C"/>
    <w:rsid w:val="0080440A"/>
    <w:rsid w:val="00831DFF"/>
    <w:rsid w:val="008323AA"/>
    <w:rsid w:val="008329E4"/>
    <w:rsid w:val="00833806"/>
    <w:rsid w:val="00841CA9"/>
    <w:rsid w:val="00851312"/>
    <w:rsid w:val="0086699D"/>
    <w:rsid w:val="008673EE"/>
    <w:rsid w:val="00871523"/>
    <w:rsid w:val="008741DA"/>
    <w:rsid w:val="00885C6C"/>
    <w:rsid w:val="00886EA9"/>
    <w:rsid w:val="00887795"/>
    <w:rsid w:val="00887998"/>
    <w:rsid w:val="00895DF6"/>
    <w:rsid w:val="008B6DEF"/>
    <w:rsid w:val="008D30C5"/>
    <w:rsid w:val="00902992"/>
    <w:rsid w:val="009116BD"/>
    <w:rsid w:val="00912303"/>
    <w:rsid w:val="00921EFE"/>
    <w:rsid w:val="00922178"/>
    <w:rsid w:val="009238A0"/>
    <w:rsid w:val="00932279"/>
    <w:rsid w:val="00936412"/>
    <w:rsid w:val="00942D04"/>
    <w:rsid w:val="009454ED"/>
    <w:rsid w:val="0095211F"/>
    <w:rsid w:val="009634ED"/>
    <w:rsid w:val="00963E92"/>
    <w:rsid w:val="00982EC3"/>
    <w:rsid w:val="00994867"/>
    <w:rsid w:val="009B7658"/>
    <w:rsid w:val="009C65C8"/>
    <w:rsid w:val="009D1D2D"/>
    <w:rsid w:val="009F5A5A"/>
    <w:rsid w:val="00A02350"/>
    <w:rsid w:val="00A03A2E"/>
    <w:rsid w:val="00A23368"/>
    <w:rsid w:val="00A2378D"/>
    <w:rsid w:val="00A25888"/>
    <w:rsid w:val="00A340BC"/>
    <w:rsid w:val="00A449A1"/>
    <w:rsid w:val="00A5219C"/>
    <w:rsid w:val="00A61DF1"/>
    <w:rsid w:val="00A64AF4"/>
    <w:rsid w:val="00A72F62"/>
    <w:rsid w:val="00A84584"/>
    <w:rsid w:val="00AA2F9A"/>
    <w:rsid w:val="00AC2638"/>
    <w:rsid w:val="00AC4046"/>
    <w:rsid w:val="00AC52F8"/>
    <w:rsid w:val="00AD020B"/>
    <w:rsid w:val="00AE5539"/>
    <w:rsid w:val="00AF0AC1"/>
    <w:rsid w:val="00AF3588"/>
    <w:rsid w:val="00AF52D7"/>
    <w:rsid w:val="00B557AD"/>
    <w:rsid w:val="00B60A3A"/>
    <w:rsid w:val="00B76327"/>
    <w:rsid w:val="00B776FD"/>
    <w:rsid w:val="00BA6E76"/>
    <w:rsid w:val="00BB66E2"/>
    <w:rsid w:val="00BC0DF9"/>
    <w:rsid w:val="00BC3A72"/>
    <w:rsid w:val="00BC7349"/>
    <w:rsid w:val="00C10818"/>
    <w:rsid w:val="00C35AFC"/>
    <w:rsid w:val="00C37619"/>
    <w:rsid w:val="00C71D63"/>
    <w:rsid w:val="00C75E8E"/>
    <w:rsid w:val="00C80BD3"/>
    <w:rsid w:val="00CD45EA"/>
    <w:rsid w:val="00CE14DA"/>
    <w:rsid w:val="00CE43CE"/>
    <w:rsid w:val="00CF3451"/>
    <w:rsid w:val="00D129B4"/>
    <w:rsid w:val="00D133B8"/>
    <w:rsid w:val="00D241E0"/>
    <w:rsid w:val="00D3403D"/>
    <w:rsid w:val="00D54928"/>
    <w:rsid w:val="00D5651F"/>
    <w:rsid w:val="00D56AED"/>
    <w:rsid w:val="00D573BF"/>
    <w:rsid w:val="00D76B01"/>
    <w:rsid w:val="00D852D7"/>
    <w:rsid w:val="00DB1868"/>
    <w:rsid w:val="00DB2692"/>
    <w:rsid w:val="00DC1A3E"/>
    <w:rsid w:val="00DC2CB7"/>
    <w:rsid w:val="00DC369C"/>
    <w:rsid w:val="00DC676E"/>
    <w:rsid w:val="00DD2245"/>
    <w:rsid w:val="00DD278A"/>
    <w:rsid w:val="00DD3115"/>
    <w:rsid w:val="00DE0A86"/>
    <w:rsid w:val="00E0181D"/>
    <w:rsid w:val="00E03106"/>
    <w:rsid w:val="00E10B70"/>
    <w:rsid w:val="00E1705D"/>
    <w:rsid w:val="00E20AD8"/>
    <w:rsid w:val="00E35762"/>
    <w:rsid w:val="00E35A73"/>
    <w:rsid w:val="00E36044"/>
    <w:rsid w:val="00E36D6F"/>
    <w:rsid w:val="00E51551"/>
    <w:rsid w:val="00E520A6"/>
    <w:rsid w:val="00E67F88"/>
    <w:rsid w:val="00E93A2F"/>
    <w:rsid w:val="00E95EF7"/>
    <w:rsid w:val="00EC1838"/>
    <w:rsid w:val="00EC4E63"/>
    <w:rsid w:val="00EC53A0"/>
    <w:rsid w:val="00ED058A"/>
    <w:rsid w:val="00EE7CD8"/>
    <w:rsid w:val="00EF69CD"/>
    <w:rsid w:val="00F026ED"/>
    <w:rsid w:val="00F05761"/>
    <w:rsid w:val="00F05A83"/>
    <w:rsid w:val="00F06182"/>
    <w:rsid w:val="00F13DC9"/>
    <w:rsid w:val="00F15A05"/>
    <w:rsid w:val="00F22D41"/>
    <w:rsid w:val="00F43193"/>
    <w:rsid w:val="00F5400E"/>
    <w:rsid w:val="00F84644"/>
    <w:rsid w:val="00F9121C"/>
    <w:rsid w:val="00F9447E"/>
    <w:rsid w:val="00FC34E6"/>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3">
    <w:name w:val="xl63"/>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4">
    <w:name w:val="xl64"/>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5">
    <w:name w:val="xl65"/>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7">
    <w:name w:val="xl67"/>
    <w:basedOn w:val="a"/>
    <w:rsid w:val="0061353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8">
    <w:name w:val="xl68"/>
    <w:basedOn w:val="a"/>
    <w:rsid w:val="00613539"/>
    <w:pPr>
      <w:widowControl/>
      <w:pBdr>
        <w:top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9">
    <w:name w:val="xl69"/>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70">
    <w:name w:val="xl70"/>
    <w:basedOn w:val="a"/>
    <w:rsid w:val="0061353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1">
    <w:name w:val="xl71"/>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2">
    <w:name w:val="xl72"/>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73">
    <w:name w:val="xl73"/>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
    <w:rsid w:val="00613539"/>
    <w:pPr>
      <w:widowControl/>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75">
    <w:name w:val="xl75"/>
    <w:basedOn w:val="a"/>
    <w:rsid w:val="00613539"/>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6">
    <w:name w:val="xl76"/>
    <w:basedOn w:val="a"/>
    <w:rsid w:val="00613539"/>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77">
    <w:name w:val="xl77"/>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79">
    <w:name w:val="xl79"/>
    <w:basedOn w:val="a"/>
    <w:rsid w:val="00613539"/>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80">
    <w:name w:val="xl80"/>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1">
    <w:name w:val="xl81"/>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
    <w:rsid w:val="00613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3">
    <w:name w:val="xl83"/>
    <w:basedOn w:val="a"/>
    <w:rsid w:val="00613539"/>
    <w:pPr>
      <w:widowControl/>
      <w:spacing w:before="100" w:beforeAutospacing="1" w:after="100" w:afterAutospacing="1"/>
    </w:pPr>
    <w:rPr>
      <w:rFonts w:ascii="Arial" w:hAnsi="Arial" w:cs="Arial"/>
      <w:sz w:val="24"/>
      <w:szCs w:val="24"/>
    </w:rPr>
  </w:style>
  <w:style w:type="paragraph" w:customStyle="1" w:styleId="xl84">
    <w:name w:val="xl84"/>
    <w:basedOn w:val="a"/>
    <w:rsid w:val="00613539"/>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table" w:styleId="af0">
    <w:name w:val="Table Grid"/>
    <w:basedOn w:val="a1"/>
    <w:uiPriority w:val="59"/>
    <w:rsid w:val="00577FC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7D1E87"/>
    <w:pPr>
      <w:widowControl/>
      <w:spacing w:after="120" w:line="480" w:lineRule="auto"/>
      <w:ind w:left="283"/>
    </w:pPr>
  </w:style>
  <w:style w:type="character" w:customStyle="1" w:styleId="21">
    <w:name w:val="Основной текст с отступом 2 Знак"/>
    <w:basedOn w:val="a0"/>
    <w:link w:val="20"/>
    <w:uiPriority w:val="99"/>
    <w:rsid w:val="007D1E87"/>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79439927">
      <w:bodyDiv w:val="1"/>
      <w:marLeft w:val="0"/>
      <w:marRight w:val="0"/>
      <w:marTop w:val="0"/>
      <w:marBottom w:val="0"/>
      <w:divBdr>
        <w:top w:val="none" w:sz="0" w:space="0" w:color="auto"/>
        <w:left w:val="none" w:sz="0" w:space="0" w:color="auto"/>
        <w:bottom w:val="none" w:sz="0" w:space="0" w:color="auto"/>
        <w:right w:val="none" w:sz="0" w:space="0" w:color="auto"/>
      </w:divBdr>
    </w:div>
    <w:div w:id="199633257">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94619445">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07983629">
      <w:bodyDiv w:val="1"/>
      <w:marLeft w:val="0"/>
      <w:marRight w:val="0"/>
      <w:marTop w:val="0"/>
      <w:marBottom w:val="0"/>
      <w:divBdr>
        <w:top w:val="none" w:sz="0" w:space="0" w:color="auto"/>
        <w:left w:val="none" w:sz="0" w:space="0" w:color="auto"/>
        <w:bottom w:val="none" w:sz="0" w:space="0" w:color="auto"/>
        <w:right w:val="none" w:sz="0" w:space="0" w:color="auto"/>
      </w:divBdr>
    </w:div>
    <w:div w:id="1580023056">
      <w:bodyDiv w:val="1"/>
      <w:marLeft w:val="0"/>
      <w:marRight w:val="0"/>
      <w:marTop w:val="0"/>
      <w:marBottom w:val="0"/>
      <w:divBdr>
        <w:top w:val="none" w:sz="0" w:space="0" w:color="auto"/>
        <w:left w:val="none" w:sz="0" w:space="0" w:color="auto"/>
        <w:bottom w:val="none" w:sz="0" w:space="0" w:color="auto"/>
        <w:right w:val="none" w:sz="0" w:space="0" w:color="auto"/>
      </w:divBdr>
    </w:div>
    <w:div w:id="1589923217">
      <w:bodyDiv w:val="1"/>
      <w:marLeft w:val="0"/>
      <w:marRight w:val="0"/>
      <w:marTop w:val="0"/>
      <w:marBottom w:val="0"/>
      <w:divBdr>
        <w:top w:val="none" w:sz="0" w:space="0" w:color="auto"/>
        <w:left w:val="none" w:sz="0" w:space="0" w:color="auto"/>
        <w:bottom w:val="none" w:sz="0" w:space="0" w:color="auto"/>
        <w:right w:val="none" w:sz="0" w:space="0" w:color="auto"/>
      </w:divBdr>
    </w:div>
    <w:div w:id="1669938556">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128</TotalTime>
  <Pages>106</Pages>
  <Words>29178</Words>
  <Characters>166320</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60</cp:revision>
  <cp:lastPrinted>2014-10-14T10:53:00Z</cp:lastPrinted>
  <dcterms:created xsi:type="dcterms:W3CDTF">2017-05-22T11:48:00Z</dcterms:created>
  <dcterms:modified xsi:type="dcterms:W3CDTF">2022-07-25T13:12:00Z</dcterms:modified>
</cp:coreProperties>
</file>