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FFE" w:rsidRDefault="00E22FFE" w:rsidP="00E22FFE">
      <w:pPr>
        <w:autoSpaceDE w:val="0"/>
        <w:autoSpaceDN w:val="0"/>
        <w:adjustRightInd w:val="0"/>
        <w:jc w:val="center"/>
        <w:rPr>
          <w:b/>
        </w:rPr>
      </w:pPr>
      <w:r>
        <w:rPr>
          <w:b/>
        </w:rPr>
        <w:t xml:space="preserve">                             </w:t>
      </w:r>
    </w:p>
    <w:p w:rsidR="00E22FFE" w:rsidRDefault="00E22FFE" w:rsidP="00E22FFE"/>
    <w:p w:rsidR="00E22FFE" w:rsidRPr="009027F5" w:rsidRDefault="00E22FFE" w:rsidP="00E22FFE">
      <w:pPr>
        <w:tabs>
          <w:tab w:val="left" w:pos="9072"/>
        </w:tabs>
        <w:jc w:val="center"/>
        <w:rPr>
          <w:rFonts w:ascii="Arial" w:hAnsi="Arial" w:cs="Arial"/>
          <w:b/>
          <w:sz w:val="32"/>
          <w:szCs w:val="32"/>
        </w:rPr>
      </w:pPr>
    </w:p>
    <w:p w:rsidR="00E22FFE" w:rsidRPr="009027F5" w:rsidRDefault="00E22FFE" w:rsidP="00E22FFE">
      <w:pPr>
        <w:tabs>
          <w:tab w:val="left" w:pos="9072"/>
        </w:tabs>
        <w:jc w:val="center"/>
        <w:rPr>
          <w:rFonts w:ascii="Arial" w:hAnsi="Arial" w:cs="Arial"/>
          <w:b/>
          <w:sz w:val="32"/>
          <w:szCs w:val="32"/>
        </w:rPr>
      </w:pPr>
      <w:r w:rsidRPr="009027F5">
        <w:rPr>
          <w:rFonts w:ascii="Arial" w:hAnsi="Arial" w:cs="Arial"/>
          <w:b/>
          <w:sz w:val="32"/>
          <w:szCs w:val="32"/>
        </w:rPr>
        <w:t>КОМИТЕТ МЕСТНОГО САМОУПРАВЛЕНИЯ</w:t>
      </w:r>
    </w:p>
    <w:p w:rsidR="00E22FFE" w:rsidRPr="009027F5" w:rsidRDefault="00E22FFE" w:rsidP="00E22FFE">
      <w:pPr>
        <w:tabs>
          <w:tab w:val="left" w:pos="9072"/>
        </w:tabs>
        <w:jc w:val="center"/>
        <w:rPr>
          <w:rFonts w:ascii="Arial" w:hAnsi="Arial" w:cs="Arial"/>
          <w:b/>
          <w:sz w:val="32"/>
          <w:szCs w:val="32"/>
        </w:rPr>
      </w:pPr>
      <w:r w:rsidRPr="009027F5">
        <w:rPr>
          <w:rFonts w:ascii="Arial" w:hAnsi="Arial" w:cs="Arial"/>
          <w:b/>
          <w:sz w:val="32"/>
          <w:szCs w:val="32"/>
        </w:rPr>
        <w:t xml:space="preserve"> ЕЛИЗАВЕТИНСКОГО СЕЛЬСОВЕТА </w:t>
      </w:r>
    </w:p>
    <w:p w:rsidR="00E22FFE" w:rsidRPr="009027F5" w:rsidRDefault="00E22FFE" w:rsidP="00E22FFE">
      <w:pPr>
        <w:tabs>
          <w:tab w:val="left" w:pos="9072"/>
        </w:tabs>
        <w:jc w:val="center"/>
        <w:rPr>
          <w:rFonts w:ascii="Arial" w:hAnsi="Arial" w:cs="Arial"/>
          <w:b/>
          <w:sz w:val="32"/>
          <w:szCs w:val="32"/>
        </w:rPr>
      </w:pPr>
      <w:r w:rsidRPr="009027F5">
        <w:rPr>
          <w:rFonts w:ascii="Arial" w:hAnsi="Arial" w:cs="Arial"/>
          <w:b/>
          <w:sz w:val="32"/>
          <w:szCs w:val="32"/>
        </w:rPr>
        <w:t>МОКШАНСКОГО РАЙОНА ПЕНЗЕНСКОЙ ОБЛАСТИ</w:t>
      </w:r>
    </w:p>
    <w:p w:rsidR="00E22FFE" w:rsidRPr="009027F5" w:rsidRDefault="00E22FFE" w:rsidP="00E22FFE">
      <w:pPr>
        <w:tabs>
          <w:tab w:val="left" w:pos="9072"/>
        </w:tabs>
        <w:jc w:val="center"/>
        <w:rPr>
          <w:rFonts w:ascii="Arial" w:hAnsi="Arial" w:cs="Arial"/>
          <w:b/>
          <w:sz w:val="32"/>
          <w:szCs w:val="32"/>
        </w:rPr>
      </w:pPr>
      <w:r w:rsidRPr="009027F5">
        <w:rPr>
          <w:rFonts w:ascii="Arial" w:hAnsi="Arial" w:cs="Arial"/>
          <w:b/>
          <w:sz w:val="32"/>
          <w:szCs w:val="32"/>
        </w:rPr>
        <w:t>СЕДЬМОГО СОЗЫВА</w:t>
      </w:r>
    </w:p>
    <w:p w:rsidR="00E22FFE" w:rsidRPr="009027F5" w:rsidRDefault="00E22FFE" w:rsidP="00E22FFE">
      <w:pPr>
        <w:tabs>
          <w:tab w:val="left" w:pos="9072"/>
        </w:tabs>
        <w:jc w:val="center"/>
        <w:rPr>
          <w:rFonts w:ascii="Arial" w:hAnsi="Arial" w:cs="Arial"/>
          <w:b/>
          <w:sz w:val="32"/>
          <w:szCs w:val="32"/>
        </w:rPr>
      </w:pPr>
    </w:p>
    <w:p w:rsidR="00E22FFE" w:rsidRPr="009027F5" w:rsidRDefault="00E22FFE" w:rsidP="00E22FFE">
      <w:pPr>
        <w:tabs>
          <w:tab w:val="left" w:pos="9072"/>
        </w:tabs>
        <w:jc w:val="center"/>
        <w:rPr>
          <w:rFonts w:ascii="Arial" w:hAnsi="Arial" w:cs="Arial"/>
          <w:b/>
          <w:sz w:val="32"/>
          <w:szCs w:val="32"/>
        </w:rPr>
      </w:pPr>
      <w:r w:rsidRPr="009027F5">
        <w:rPr>
          <w:rFonts w:ascii="Arial" w:hAnsi="Arial" w:cs="Arial"/>
          <w:b/>
          <w:sz w:val="32"/>
          <w:szCs w:val="32"/>
        </w:rPr>
        <w:t>РЕШЕНИЕ</w:t>
      </w:r>
    </w:p>
    <w:p w:rsidR="00E22FFE" w:rsidRPr="009027F5" w:rsidRDefault="00E22FFE" w:rsidP="00E22FFE">
      <w:pPr>
        <w:tabs>
          <w:tab w:val="left" w:pos="9072"/>
        </w:tabs>
        <w:jc w:val="center"/>
        <w:rPr>
          <w:rFonts w:ascii="Arial" w:hAnsi="Arial" w:cs="Arial"/>
          <w:sz w:val="32"/>
          <w:szCs w:val="32"/>
        </w:rPr>
      </w:pPr>
      <w:r w:rsidRPr="009027F5">
        <w:rPr>
          <w:rFonts w:ascii="Arial" w:hAnsi="Arial" w:cs="Arial"/>
          <w:sz w:val="32"/>
          <w:szCs w:val="32"/>
        </w:rPr>
        <w:t xml:space="preserve">от </w:t>
      </w:r>
      <w:r w:rsidR="00726842" w:rsidRPr="009027F5">
        <w:rPr>
          <w:rFonts w:ascii="Arial" w:hAnsi="Arial" w:cs="Arial"/>
          <w:sz w:val="32"/>
          <w:szCs w:val="32"/>
        </w:rPr>
        <w:t xml:space="preserve">22.12.2022 </w:t>
      </w:r>
      <w:r w:rsidRPr="009027F5">
        <w:rPr>
          <w:rFonts w:ascii="Arial" w:hAnsi="Arial" w:cs="Arial"/>
          <w:sz w:val="32"/>
          <w:szCs w:val="32"/>
        </w:rPr>
        <w:t xml:space="preserve">№ </w:t>
      </w:r>
      <w:r w:rsidR="00726842" w:rsidRPr="009027F5">
        <w:rPr>
          <w:rFonts w:ascii="Arial" w:hAnsi="Arial" w:cs="Arial"/>
          <w:sz w:val="32"/>
          <w:szCs w:val="32"/>
        </w:rPr>
        <w:t>243-91/7</w:t>
      </w:r>
    </w:p>
    <w:p w:rsidR="00E22FFE" w:rsidRPr="009027F5" w:rsidRDefault="00E22FFE" w:rsidP="00E22FFE">
      <w:pPr>
        <w:jc w:val="center"/>
        <w:rPr>
          <w:rFonts w:ascii="Arial" w:hAnsi="Arial" w:cs="Arial"/>
          <w:sz w:val="32"/>
          <w:szCs w:val="32"/>
        </w:rPr>
      </w:pPr>
      <w:proofErr w:type="spellStart"/>
      <w:r w:rsidRPr="009027F5">
        <w:rPr>
          <w:rFonts w:ascii="Arial" w:hAnsi="Arial" w:cs="Arial"/>
          <w:sz w:val="32"/>
          <w:szCs w:val="32"/>
        </w:rPr>
        <w:t>с</w:t>
      </w:r>
      <w:proofErr w:type="gramStart"/>
      <w:r w:rsidRPr="009027F5">
        <w:rPr>
          <w:rFonts w:ascii="Arial" w:hAnsi="Arial" w:cs="Arial"/>
          <w:sz w:val="32"/>
          <w:szCs w:val="32"/>
        </w:rPr>
        <w:t>.Е</w:t>
      </w:r>
      <w:proofErr w:type="gramEnd"/>
      <w:r w:rsidRPr="009027F5">
        <w:rPr>
          <w:rFonts w:ascii="Arial" w:hAnsi="Arial" w:cs="Arial"/>
          <w:sz w:val="32"/>
          <w:szCs w:val="32"/>
        </w:rPr>
        <w:t>лизаветино</w:t>
      </w:r>
      <w:proofErr w:type="spellEnd"/>
    </w:p>
    <w:p w:rsidR="00E22FFE" w:rsidRPr="009027F5" w:rsidRDefault="00E22FFE" w:rsidP="00E22FFE">
      <w:pPr>
        <w:jc w:val="center"/>
        <w:rPr>
          <w:rFonts w:ascii="Arial" w:hAnsi="Arial" w:cs="Arial"/>
          <w:sz w:val="32"/>
          <w:szCs w:val="32"/>
        </w:rPr>
      </w:pPr>
    </w:p>
    <w:p w:rsidR="001139F9" w:rsidRPr="009027F5" w:rsidRDefault="00E22FFE" w:rsidP="001139F9">
      <w:pPr>
        <w:ind w:firstLine="567"/>
        <w:jc w:val="center"/>
        <w:rPr>
          <w:rFonts w:ascii="Arial" w:hAnsi="Arial" w:cs="Arial"/>
          <w:b/>
          <w:bCs/>
          <w:sz w:val="32"/>
          <w:szCs w:val="32"/>
        </w:rPr>
      </w:pPr>
      <w:r w:rsidRPr="009027F5">
        <w:rPr>
          <w:rFonts w:ascii="Arial" w:hAnsi="Arial" w:cs="Arial"/>
          <w:b/>
          <w:bCs/>
          <w:sz w:val="32"/>
          <w:szCs w:val="32"/>
        </w:rPr>
        <w:t xml:space="preserve">О бюджете Елизаветинского сельсовета </w:t>
      </w:r>
      <w:proofErr w:type="spellStart"/>
      <w:r w:rsidRPr="009027F5">
        <w:rPr>
          <w:rFonts w:ascii="Arial" w:hAnsi="Arial" w:cs="Arial"/>
          <w:b/>
          <w:bCs/>
          <w:sz w:val="32"/>
          <w:szCs w:val="32"/>
        </w:rPr>
        <w:t>Мокшанского</w:t>
      </w:r>
      <w:proofErr w:type="spellEnd"/>
      <w:r w:rsidRPr="009027F5">
        <w:rPr>
          <w:rFonts w:ascii="Arial" w:hAnsi="Arial" w:cs="Arial"/>
          <w:b/>
          <w:bCs/>
          <w:sz w:val="32"/>
          <w:szCs w:val="32"/>
        </w:rPr>
        <w:t xml:space="preserve"> района Пензенской области на 2023 год и на плановый период 2024 и 2025 годов</w:t>
      </w:r>
      <w:r w:rsidR="001139F9" w:rsidRPr="009027F5">
        <w:rPr>
          <w:rFonts w:ascii="Arial" w:hAnsi="Arial" w:cs="Arial"/>
          <w:b/>
          <w:bCs/>
          <w:sz w:val="32"/>
          <w:szCs w:val="32"/>
        </w:rPr>
        <w:t xml:space="preserve"> </w:t>
      </w:r>
    </w:p>
    <w:p w:rsidR="001139F9" w:rsidRPr="001139F9" w:rsidRDefault="001139F9" w:rsidP="001139F9">
      <w:pPr>
        <w:ind w:firstLine="567"/>
        <w:jc w:val="center"/>
        <w:rPr>
          <w:rFonts w:ascii="Arial" w:hAnsi="Arial" w:cs="Arial"/>
          <w:color w:val="000000"/>
        </w:rPr>
      </w:pPr>
      <w:r w:rsidRPr="001139F9">
        <w:rPr>
          <w:rFonts w:ascii="Arial" w:hAnsi="Arial" w:cs="Arial"/>
          <w:color w:val="000000"/>
        </w:rPr>
        <w:t>(в ред. решений </w:t>
      </w:r>
      <w:proofErr w:type="gramStart"/>
      <w:r w:rsidRPr="001139F9">
        <w:rPr>
          <w:rFonts w:ascii="Arial" w:hAnsi="Arial" w:cs="Arial"/>
          <w:color w:val="000000"/>
        </w:rPr>
        <w:t xml:space="preserve">Комитета местного самоуправления Елизаветинского сельсовета </w:t>
      </w:r>
      <w:proofErr w:type="spellStart"/>
      <w:r w:rsidRPr="001139F9">
        <w:rPr>
          <w:rFonts w:ascii="Arial" w:hAnsi="Arial" w:cs="Arial"/>
          <w:color w:val="000000"/>
        </w:rPr>
        <w:t>Мокшанского</w:t>
      </w:r>
      <w:proofErr w:type="spellEnd"/>
      <w:r w:rsidRPr="001139F9">
        <w:rPr>
          <w:rFonts w:ascii="Arial" w:hAnsi="Arial" w:cs="Arial"/>
          <w:color w:val="000000"/>
        </w:rPr>
        <w:t xml:space="preserve"> района Пензенской области</w:t>
      </w:r>
      <w:proofErr w:type="gramEnd"/>
      <w:r w:rsidRPr="001139F9">
        <w:rPr>
          <w:rFonts w:ascii="Arial" w:hAnsi="Arial" w:cs="Arial"/>
          <w:color w:val="000000"/>
        </w:rPr>
        <w:t> </w:t>
      </w:r>
      <w:hyperlink r:id="rId7" w:tgtFrame="_blank" w:history="1">
        <w:r w:rsidRPr="001139F9">
          <w:rPr>
            <w:rFonts w:ascii="Arial" w:hAnsi="Arial" w:cs="Arial"/>
            <w:color w:val="0000FF"/>
          </w:rPr>
          <w:t>от 27.01.2023 № 249-92/7</w:t>
        </w:r>
      </w:hyperlink>
      <w:r w:rsidR="009259C4">
        <w:rPr>
          <w:rFonts w:ascii="Arial" w:hAnsi="Arial" w:cs="Arial"/>
          <w:color w:val="0000FF"/>
        </w:rPr>
        <w:t>; от 30.03.2023 № 260-96/7</w:t>
      </w:r>
      <w:r w:rsidRPr="001139F9">
        <w:rPr>
          <w:rFonts w:ascii="Arial" w:hAnsi="Arial" w:cs="Arial"/>
          <w:color w:val="000000"/>
        </w:rPr>
        <w:t>)</w:t>
      </w:r>
    </w:p>
    <w:p w:rsidR="00E22FFE" w:rsidRDefault="00E22FFE" w:rsidP="00E22FFE">
      <w:pPr>
        <w:jc w:val="center"/>
        <w:rPr>
          <w:b/>
          <w:bCs/>
        </w:rPr>
      </w:pPr>
    </w:p>
    <w:p w:rsidR="00E22FFE" w:rsidRDefault="00E22FFE" w:rsidP="00E22FFE">
      <w:pPr>
        <w:jc w:val="center"/>
        <w:rPr>
          <w:b/>
          <w:bCs/>
        </w:rPr>
      </w:pPr>
    </w:p>
    <w:p w:rsidR="00E22FFE" w:rsidRDefault="00E22FFE" w:rsidP="00E22FFE">
      <w:pPr>
        <w:pStyle w:val="6"/>
        <w:jc w:val="both"/>
        <w:rPr>
          <w:b w:val="0"/>
          <w:bCs w:val="0"/>
          <w:sz w:val="24"/>
          <w:szCs w:val="24"/>
        </w:rPr>
      </w:pPr>
      <w:r>
        <w:rPr>
          <w:b w:val="0"/>
          <w:bCs w:val="0"/>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Pr>
          <w:b w:val="0"/>
          <w:bCs w:val="0"/>
          <w:sz w:val="24"/>
          <w:szCs w:val="24"/>
        </w:rPr>
        <w:t>Мокшанского</w:t>
      </w:r>
      <w:proofErr w:type="spellEnd"/>
      <w:r>
        <w:rPr>
          <w:b w:val="0"/>
          <w:bCs w:val="0"/>
          <w:sz w:val="24"/>
          <w:szCs w:val="24"/>
        </w:rPr>
        <w:t xml:space="preserve"> района Пензенской области, -</w:t>
      </w:r>
    </w:p>
    <w:p w:rsidR="00E22FFE" w:rsidRDefault="00E22FFE" w:rsidP="00E22FFE">
      <w:pPr>
        <w:rPr>
          <w:b/>
          <w:bCs/>
          <w:i/>
          <w:iCs/>
          <w:lang w:eastAsia="en-US"/>
        </w:rPr>
      </w:pPr>
    </w:p>
    <w:p w:rsidR="00E22FFE" w:rsidRDefault="00E22FFE" w:rsidP="00E22FFE">
      <w:pPr>
        <w:pStyle w:val="a"/>
        <w:numPr>
          <w:ilvl w:val="0"/>
          <w:numId w:val="0"/>
        </w:numPr>
        <w:tabs>
          <w:tab w:val="left" w:pos="708"/>
        </w:tabs>
        <w:jc w:val="center"/>
        <w:rPr>
          <w:b/>
          <w:bCs/>
          <w:sz w:val="24"/>
          <w:szCs w:val="24"/>
          <w:lang w:eastAsia="ru-RU"/>
        </w:rPr>
      </w:pPr>
      <w:r>
        <w:rPr>
          <w:b/>
          <w:bCs/>
          <w:sz w:val="24"/>
          <w:szCs w:val="24"/>
        </w:rPr>
        <w:t xml:space="preserve">Комитет местного самоуправления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решил:</w:t>
      </w:r>
    </w:p>
    <w:p w:rsidR="00E22FFE" w:rsidRDefault="00E22FFE" w:rsidP="00E22FFE">
      <w:pPr>
        <w:pStyle w:val="4"/>
        <w:jc w:val="both"/>
        <w:rPr>
          <w:b/>
          <w:bCs/>
          <w:sz w:val="24"/>
          <w:szCs w:val="24"/>
        </w:rPr>
      </w:pPr>
      <w:r>
        <w:rPr>
          <w:b/>
          <w:bCs/>
          <w:sz w:val="24"/>
          <w:szCs w:val="24"/>
        </w:rPr>
        <w:t xml:space="preserve">Статья 1. Основные характеристики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2023 год и на плановый период 2024 и 2025 годов</w:t>
      </w:r>
    </w:p>
    <w:p w:rsidR="001139F9" w:rsidRPr="001139F9" w:rsidRDefault="001139F9" w:rsidP="001139F9">
      <w:pPr>
        <w:jc w:val="both"/>
      </w:pPr>
      <w:r w:rsidRPr="001139F9">
        <w:rPr>
          <w:rFonts w:ascii="Arial" w:hAnsi="Arial" w:cs="Arial"/>
          <w:color w:val="000000"/>
        </w:rPr>
        <w:t xml:space="preserve"> </w:t>
      </w:r>
      <w:r w:rsidRPr="001139F9">
        <w:t xml:space="preserve">1. Утвердить основные характеристики бюджета Елизаветинского сельсовета </w:t>
      </w:r>
      <w:proofErr w:type="spellStart"/>
      <w:r w:rsidRPr="001139F9">
        <w:t>Мокшанского</w:t>
      </w:r>
      <w:proofErr w:type="spellEnd"/>
      <w:r w:rsidRPr="001139F9">
        <w:t xml:space="preserve"> района Пензенской области (далее – бюджета Елизаветинского сельсовета </w:t>
      </w:r>
      <w:proofErr w:type="spellStart"/>
      <w:r w:rsidRPr="001139F9">
        <w:t>Мокшанского</w:t>
      </w:r>
      <w:proofErr w:type="spellEnd"/>
      <w:r w:rsidRPr="001139F9">
        <w:t xml:space="preserve"> района) на 2023 год:</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1) прогнозируемый общий объем доходов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в сумме  3346,709 тысяч рублей;</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2) общий объем расходов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в сумме 3411,349 тысяч рублей;</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3) прогнозируемый дефицит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в сумме 64,640 тысяч рублей</w:t>
      </w:r>
      <w:r w:rsidRPr="001139F9">
        <w:rPr>
          <w:color w:val="FF0000"/>
          <w:lang w:eastAsia="en-US"/>
        </w:rPr>
        <w:t>;</w:t>
      </w:r>
    </w:p>
    <w:p w:rsidR="001139F9" w:rsidRPr="001139F9" w:rsidRDefault="001139F9" w:rsidP="001139F9">
      <w:pPr>
        <w:tabs>
          <w:tab w:val="left" w:pos="708"/>
        </w:tabs>
        <w:autoSpaceDE w:val="0"/>
        <w:autoSpaceDN w:val="0"/>
        <w:adjustRightInd w:val="0"/>
        <w:spacing w:before="60"/>
        <w:jc w:val="both"/>
        <w:outlineLvl w:val="6"/>
        <w:rPr>
          <w:color w:val="FF0000"/>
          <w:lang w:eastAsia="en-US"/>
        </w:rPr>
      </w:pPr>
      <w:r w:rsidRPr="001139F9">
        <w:rPr>
          <w:lang w:eastAsia="en-US"/>
        </w:rPr>
        <w:t xml:space="preserve">4) объем расходов резервного фонда администрации Елизаветинского сельсовета </w:t>
      </w:r>
      <w:proofErr w:type="spellStart"/>
      <w:r w:rsidRPr="001139F9">
        <w:rPr>
          <w:lang w:eastAsia="en-US"/>
        </w:rPr>
        <w:t>Мокшанского</w:t>
      </w:r>
      <w:proofErr w:type="spellEnd"/>
      <w:r w:rsidRPr="001139F9">
        <w:rPr>
          <w:lang w:eastAsia="en-US"/>
        </w:rPr>
        <w:t xml:space="preserve"> района соответствует нулевому значению</w:t>
      </w:r>
      <w:r w:rsidRPr="001139F9">
        <w:rPr>
          <w:color w:val="FF0000"/>
          <w:lang w:eastAsia="en-US"/>
        </w:rPr>
        <w:t>;</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5) верхний предел муниципального внутреннего долга Елизаветинского сельсовета </w:t>
      </w:r>
      <w:proofErr w:type="spellStart"/>
      <w:r w:rsidRPr="001139F9">
        <w:rPr>
          <w:lang w:eastAsia="en-US"/>
        </w:rPr>
        <w:t>Мокшанского</w:t>
      </w:r>
      <w:proofErr w:type="spellEnd"/>
      <w:r w:rsidRPr="001139F9">
        <w:rPr>
          <w:lang w:eastAsia="en-US"/>
        </w:rPr>
        <w:t xml:space="preserve"> района соответствует нулевому значению.</w:t>
      </w:r>
    </w:p>
    <w:p w:rsidR="001139F9" w:rsidRPr="001139F9" w:rsidRDefault="001139F9" w:rsidP="001139F9">
      <w:pPr>
        <w:jc w:val="both"/>
      </w:pPr>
      <w:r w:rsidRPr="001139F9">
        <w:t xml:space="preserve">2. Утвердить основные характеристики бюджета Елизаветинского сельсовета </w:t>
      </w:r>
      <w:proofErr w:type="spellStart"/>
      <w:r w:rsidRPr="001139F9">
        <w:t>Мокшанского</w:t>
      </w:r>
      <w:proofErr w:type="spellEnd"/>
      <w:r w:rsidRPr="001139F9">
        <w:t xml:space="preserve"> района на плановый период 2024 и 2025 годов:</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1) прогнозируемый общий объем доходов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на 2024 год в сумме 3407,609 тысяч рублей, на 2025 год в сумме 3460,032  тысяч рублей;</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2) общий объем расходов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на 2024 год в сумме 3407,609 тысяч рублей, в том числе условно утвержденные расходы 90,000 тысяч рублей, и на 2025 год в сумме  3460,032 тысяч рублей, в том числе условно утвержденные расходы 180,000 тысяч рублей; </w:t>
      </w:r>
    </w:p>
    <w:p w:rsidR="001139F9" w:rsidRPr="001139F9" w:rsidRDefault="001139F9" w:rsidP="001139F9">
      <w:pPr>
        <w:tabs>
          <w:tab w:val="left" w:pos="708"/>
        </w:tabs>
        <w:autoSpaceDE w:val="0"/>
        <w:autoSpaceDN w:val="0"/>
        <w:adjustRightInd w:val="0"/>
        <w:spacing w:before="60"/>
        <w:jc w:val="both"/>
        <w:outlineLvl w:val="6"/>
        <w:rPr>
          <w:color w:val="FF0000"/>
          <w:lang w:eastAsia="en-US"/>
        </w:rPr>
      </w:pPr>
      <w:r w:rsidRPr="001139F9">
        <w:rPr>
          <w:lang w:eastAsia="en-US"/>
        </w:rPr>
        <w:lastRenderedPageBreak/>
        <w:t xml:space="preserve">3) прогнозируемый дефицит бюджета Елизаветинского сельсовета </w:t>
      </w:r>
      <w:proofErr w:type="spellStart"/>
      <w:r w:rsidRPr="001139F9">
        <w:rPr>
          <w:lang w:eastAsia="en-US"/>
        </w:rPr>
        <w:t>Мокшанского</w:t>
      </w:r>
      <w:proofErr w:type="spellEnd"/>
      <w:r w:rsidRPr="001139F9">
        <w:rPr>
          <w:lang w:eastAsia="en-US"/>
        </w:rPr>
        <w:t xml:space="preserve"> района на 2024 год и на 2025 год равняется нулевому значению</w:t>
      </w:r>
      <w:r w:rsidRPr="001139F9">
        <w:rPr>
          <w:color w:val="FF0000"/>
          <w:lang w:eastAsia="en-US"/>
        </w:rPr>
        <w:t>;</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4) объем расходов резервного фонда администрации Елизаветинского сельсовета </w:t>
      </w:r>
      <w:proofErr w:type="spellStart"/>
      <w:r w:rsidRPr="001139F9">
        <w:rPr>
          <w:lang w:eastAsia="en-US"/>
        </w:rPr>
        <w:t>Мокшанского</w:t>
      </w:r>
      <w:proofErr w:type="spellEnd"/>
      <w:r w:rsidRPr="001139F9">
        <w:rPr>
          <w:lang w:eastAsia="en-US"/>
        </w:rPr>
        <w:t xml:space="preserve"> района на 2024 год и на 2025 год соответствует нулевому значению</w:t>
      </w:r>
      <w:r w:rsidRPr="001139F9">
        <w:rPr>
          <w:color w:val="FF0000"/>
          <w:lang w:eastAsia="en-US"/>
        </w:rPr>
        <w:t>;</w:t>
      </w:r>
    </w:p>
    <w:p w:rsidR="001139F9" w:rsidRPr="001139F9" w:rsidRDefault="001139F9" w:rsidP="001139F9">
      <w:pPr>
        <w:tabs>
          <w:tab w:val="left" w:pos="708"/>
        </w:tabs>
        <w:autoSpaceDE w:val="0"/>
        <w:autoSpaceDN w:val="0"/>
        <w:adjustRightInd w:val="0"/>
        <w:spacing w:before="60"/>
        <w:jc w:val="both"/>
        <w:outlineLvl w:val="6"/>
        <w:rPr>
          <w:lang w:eastAsia="en-US"/>
        </w:rPr>
      </w:pPr>
      <w:r w:rsidRPr="001139F9">
        <w:rPr>
          <w:lang w:eastAsia="en-US"/>
        </w:rPr>
        <w:t xml:space="preserve">5) верхний предел муниципального внутреннего долга Елизаветинского сельсовета </w:t>
      </w:r>
      <w:proofErr w:type="spellStart"/>
      <w:r w:rsidRPr="001139F9">
        <w:rPr>
          <w:lang w:eastAsia="en-US"/>
        </w:rPr>
        <w:t>Мокшанского</w:t>
      </w:r>
      <w:proofErr w:type="spellEnd"/>
      <w:r w:rsidRPr="001139F9">
        <w:rPr>
          <w:lang w:eastAsia="en-US"/>
        </w:rPr>
        <w:t xml:space="preserve"> района на 2024 год и на 2025 год соответствует нулевому значению.</w:t>
      </w:r>
    </w:p>
    <w:p w:rsidR="001139F9" w:rsidRPr="001139F9" w:rsidRDefault="001139F9" w:rsidP="001139F9">
      <w:pPr>
        <w:autoSpaceDE w:val="0"/>
        <w:autoSpaceDN w:val="0"/>
        <w:adjustRightInd w:val="0"/>
        <w:jc w:val="both"/>
      </w:pPr>
      <w:r w:rsidRPr="001139F9">
        <w:t>3. В настоящем решении применены следующие сокращения:</w:t>
      </w:r>
    </w:p>
    <w:p w:rsidR="001139F9" w:rsidRPr="001139F9" w:rsidRDefault="001139F9" w:rsidP="001139F9">
      <w:pPr>
        <w:autoSpaceDE w:val="0"/>
        <w:autoSpaceDN w:val="0"/>
        <w:adjustRightInd w:val="0"/>
        <w:jc w:val="both"/>
      </w:pPr>
      <w:r w:rsidRPr="001139F9">
        <w:t>ГРБС – главный распорядитель бюджетных средств,</w:t>
      </w:r>
    </w:p>
    <w:p w:rsidR="001139F9" w:rsidRPr="001139F9" w:rsidRDefault="001139F9" w:rsidP="001139F9">
      <w:pPr>
        <w:autoSpaceDE w:val="0"/>
        <w:autoSpaceDN w:val="0"/>
        <w:adjustRightInd w:val="0"/>
        <w:jc w:val="both"/>
      </w:pPr>
      <w:proofErr w:type="spellStart"/>
      <w:r w:rsidRPr="001139F9">
        <w:t>Рз</w:t>
      </w:r>
      <w:proofErr w:type="spellEnd"/>
      <w:r w:rsidRPr="001139F9">
        <w:t xml:space="preserve"> – раздел бюджетной классификации,</w:t>
      </w:r>
    </w:p>
    <w:p w:rsidR="001139F9" w:rsidRPr="001139F9" w:rsidRDefault="001139F9" w:rsidP="001139F9">
      <w:pPr>
        <w:autoSpaceDE w:val="0"/>
        <w:autoSpaceDN w:val="0"/>
        <w:adjustRightInd w:val="0"/>
        <w:jc w:val="both"/>
      </w:pPr>
      <w:proofErr w:type="gramStart"/>
      <w:r w:rsidRPr="001139F9">
        <w:t>ПР</w:t>
      </w:r>
      <w:proofErr w:type="gramEnd"/>
      <w:r w:rsidRPr="001139F9">
        <w:t xml:space="preserve"> - подраздел бюджетной классификации,</w:t>
      </w:r>
    </w:p>
    <w:p w:rsidR="001139F9" w:rsidRPr="001139F9" w:rsidRDefault="001139F9" w:rsidP="001139F9">
      <w:pPr>
        <w:autoSpaceDE w:val="0"/>
        <w:autoSpaceDN w:val="0"/>
        <w:adjustRightInd w:val="0"/>
        <w:jc w:val="both"/>
      </w:pPr>
      <w:r w:rsidRPr="001139F9">
        <w:t>ЦСР – целевая статья расходов бюджетной классификации,</w:t>
      </w:r>
    </w:p>
    <w:p w:rsidR="001139F9" w:rsidRPr="001139F9" w:rsidRDefault="001139F9" w:rsidP="001139F9">
      <w:pPr>
        <w:autoSpaceDE w:val="0"/>
        <w:autoSpaceDN w:val="0"/>
        <w:adjustRightInd w:val="0"/>
        <w:jc w:val="both"/>
      </w:pPr>
      <w:r w:rsidRPr="001139F9">
        <w:t>МП - программное (непрограммное) направление расходов,</w:t>
      </w:r>
    </w:p>
    <w:p w:rsidR="001139F9" w:rsidRPr="001139F9" w:rsidRDefault="001139F9" w:rsidP="001139F9">
      <w:pPr>
        <w:autoSpaceDE w:val="0"/>
        <w:autoSpaceDN w:val="0"/>
        <w:adjustRightInd w:val="0"/>
        <w:jc w:val="both"/>
      </w:pPr>
      <w:r w:rsidRPr="001139F9">
        <w:t>ПП – подпрограмма,</w:t>
      </w:r>
    </w:p>
    <w:p w:rsidR="001139F9" w:rsidRPr="001139F9" w:rsidRDefault="001139F9" w:rsidP="001139F9">
      <w:pPr>
        <w:autoSpaceDE w:val="0"/>
        <w:autoSpaceDN w:val="0"/>
        <w:adjustRightInd w:val="0"/>
        <w:jc w:val="both"/>
      </w:pPr>
      <w:r w:rsidRPr="001139F9">
        <w:t>ОМ - основное мероприятие,</w:t>
      </w:r>
    </w:p>
    <w:p w:rsidR="001139F9" w:rsidRPr="001139F9" w:rsidRDefault="001139F9" w:rsidP="001139F9">
      <w:pPr>
        <w:autoSpaceDE w:val="0"/>
        <w:autoSpaceDN w:val="0"/>
        <w:adjustRightInd w:val="0"/>
        <w:jc w:val="both"/>
      </w:pPr>
      <w:r w:rsidRPr="001139F9">
        <w:t>НР - направление расходов,</w:t>
      </w:r>
    </w:p>
    <w:p w:rsidR="001139F9" w:rsidRPr="001139F9" w:rsidRDefault="001139F9" w:rsidP="001139F9">
      <w:pPr>
        <w:autoSpaceDE w:val="0"/>
        <w:autoSpaceDN w:val="0"/>
        <w:adjustRightInd w:val="0"/>
        <w:jc w:val="both"/>
      </w:pPr>
      <w:r w:rsidRPr="001139F9">
        <w:t>ВР – вид расходов бюджетной классификации.</w:t>
      </w:r>
    </w:p>
    <w:p w:rsidR="00E22FFE" w:rsidRDefault="001139F9" w:rsidP="00E22FFE">
      <w:pPr>
        <w:autoSpaceDE w:val="0"/>
        <w:autoSpaceDN w:val="0"/>
        <w:adjustRightInd w:val="0"/>
        <w:jc w:val="both"/>
      </w:pPr>
      <w:r w:rsidRPr="00CB4D03">
        <w:rPr>
          <w:rFonts w:ascii="Arial" w:hAnsi="Arial" w:cs="Arial"/>
          <w:color w:val="000000"/>
        </w:rPr>
        <w:t>(статья 1 в ред. решения </w:t>
      </w:r>
      <w:proofErr w:type="gramStart"/>
      <w:r w:rsidRPr="00CB4D03">
        <w:rPr>
          <w:rFonts w:ascii="Arial" w:hAnsi="Arial" w:cs="Arial"/>
          <w:color w:val="000000"/>
        </w:rPr>
        <w:t xml:space="preserve">Комитета местного самоуправления Елизаветинского сельсовета </w:t>
      </w:r>
      <w:proofErr w:type="spellStart"/>
      <w:r w:rsidRPr="00CB4D03">
        <w:rPr>
          <w:rFonts w:ascii="Arial" w:hAnsi="Arial" w:cs="Arial"/>
          <w:color w:val="000000"/>
        </w:rPr>
        <w:t>Мокшанского</w:t>
      </w:r>
      <w:proofErr w:type="spellEnd"/>
      <w:r w:rsidRPr="00CB4D03">
        <w:rPr>
          <w:rFonts w:ascii="Arial" w:hAnsi="Arial" w:cs="Arial"/>
          <w:color w:val="000000"/>
        </w:rPr>
        <w:t xml:space="preserve"> района Пензенской области</w:t>
      </w:r>
      <w:proofErr w:type="gramEnd"/>
      <w:r w:rsidRPr="00CB4D03">
        <w:rPr>
          <w:rFonts w:ascii="Arial" w:hAnsi="Arial" w:cs="Arial"/>
          <w:color w:val="000000"/>
        </w:rPr>
        <w:t> </w:t>
      </w:r>
      <w:hyperlink r:id="rId8" w:tgtFrame="_blank" w:history="1">
        <w:r>
          <w:rPr>
            <w:rFonts w:ascii="Arial" w:hAnsi="Arial" w:cs="Arial"/>
            <w:color w:val="0000FF"/>
          </w:rPr>
          <w:t>от 27.01</w:t>
        </w:r>
        <w:r w:rsidRPr="00CB4D03">
          <w:rPr>
            <w:rFonts w:ascii="Arial" w:hAnsi="Arial" w:cs="Arial"/>
            <w:color w:val="0000FF"/>
          </w:rPr>
          <w:t>.202</w:t>
        </w:r>
        <w:r>
          <w:rPr>
            <w:rFonts w:ascii="Arial" w:hAnsi="Arial" w:cs="Arial"/>
            <w:color w:val="0000FF"/>
          </w:rPr>
          <w:t>3</w:t>
        </w:r>
        <w:r w:rsidRPr="00CB4D03">
          <w:rPr>
            <w:rFonts w:ascii="Arial" w:hAnsi="Arial" w:cs="Arial"/>
            <w:color w:val="0000FF"/>
          </w:rPr>
          <w:t xml:space="preserve"> № </w:t>
        </w:r>
        <w:r>
          <w:rPr>
            <w:rFonts w:ascii="Arial" w:hAnsi="Arial" w:cs="Arial"/>
            <w:color w:val="0000FF"/>
          </w:rPr>
          <w:t>249</w:t>
        </w:r>
        <w:r w:rsidRPr="00CB4D03">
          <w:rPr>
            <w:rFonts w:ascii="Arial" w:hAnsi="Arial" w:cs="Arial"/>
            <w:color w:val="0000FF"/>
          </w:rPr>
          <w:t>-</w:t>
        </w:r>
        <w:r>
          <w:rPr>
            <w:rFonts w:ascii="Arial" w:hAnsi="Arial" w:cs="Arial"/>
            <w:color w:val="0000FF"/>
          </w:rPr>
          <w:t>92</w:t>
        </w:r>
        <w:r w:rsidRPr="00CB4D03">
          <w:rPr>
            <w:rFonts w:ascii="Arial" w:hAnsi="Arial" w:cs="Arial"/>
            <w:color w:val="0000FF"/>
          </w:rPr>
          <w:t>/7</w:t>
        </w:r>
      </w:hyperlink>
      <w:r w:rsidR="009259C4">
        <w:rPr>
          <w:rFonts w:ascii="Arial" w:hAnsi="Arial" w:cs="Arial"/>
          <w:color w:val="0000FF"/>
        </w:rPr>
        <w:t>; от 30.03.2023 № 260-96/7</w:t>
      </w:r>
      <w:r w:rsidRPr="00CB4D03">
        <w:rPr>
          <w:rFonts w:ascii="Arial" w:hAnsi="Arial" w:cs="Arial"/>
          <w:color w:val="000000"/>
        </w:rPr>
        <w:t>)</w:t>
      </w:r>
    </w:p>
    <w:p w:rsidR="00E22FFE" w:rsidRDefault="00E22FFE" w:rsidP="00E22FFE">
      <w:pPr>
        <w:pStyle w:val="4"/>
        <w:ind w:firstLine="567"/>
        <w:jc w:val="both"/>
        <w:rPr>
          <w:b/>
          <w:bCs/>
          <w:sz w:val="24"/>
          <w:szCs w:val="24"/>
        </w:rPr>
      </w:pPr>
      <w:r>
        <w:rPr>
          <w:b/>
          <w:bCs/>
          <w:sz w:val="24"/>
          <w:szCs w:val="24"/>
        </w:rPr>
        <w:t xml:space="preserve">Статья 2. Источники финансирования дефицита бюджета Елизаветинского сельсовета </w:t>
      </w:r>
      <w:proofErr w:type="spellStart"/>
      <w:r>
        <w:rPr>
          <w:b/>
          <w:bCs/>
          <w:sz w:val="24"/>
          <w:szCs w:val="24"/>
        </w:rPr>
        <w:t>Мокшанского</w:t>
      </w:r>
      <w:proofErr w:type="spellEnd"/>
      <w:r>
        <w:rPr>
          <w:b/>
          <w:bCs/>
          <w:sz w:val="24"/>
          <w:szCs w:val="24"/>
        </w:rPr>
        <w:t xml:space="preserve"> района</w:t>
      </w:r>
    </w:p>
    <w:p w:rsidR="00E22FFE" w:rsidRDefault="00E22FFE" w:rsidP="00E22FFE">
      <w:pPr>
        <w:jc w:val="both"/>
      </w:pPr>
      <w:r>
        <w:t xml:space="preserve">Утвердить источники финансирования дефицита бюджета Елизаветинского сельсовета </w:t>
      </w:r>
      <w:proofErr w:type="spellStart"/>
      <w:r>
        <w:t>Мокшанского</w:t>
      </w:r>
      <w:proofErr w:type="spellEnd"/>
      <w:r>
        <w:t xml:space="preserve"> района на 2023 и на плановый период 2024 и 2025 годов согласно приложению 1 к настоящему решению.</w:t>
      </w:r>
    </w:p>
    <w:p w:rsidR="00E22FFE" w:rsidRDefault="00E22FFE" w:rsidP="00E22FFE">
      <w:pPr>
        <w:pStyle w:val="4"/>
        <w:jc w:val="both"/>
        <w:rPr>
          <w:b/>
          <w:bCs/>
          <w:sz w:val="24"/>
          <w:szCs w:val="24"/>
        </w:rPr>
      </w:pPr>
      <w:r>
        <w:rPr>
          <w:b/>
          <w:bCs/>
          <w:sz w:val="24"/>
          <w:szCs w:val="24"/>
        </w:rPr>
        <w:t xml:space="preserve">Статья 3. Нормативы зачисления иных неналоговых доходов в бюджет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pStyle w:val="a"/>
        <w:numPr>
          <w:ilvl w:val="0"/>
          <w:numId w:val="0"/>
        </w:numPr>
        <w:tabs>
          <w:tab w:val="left" w:pos="708"/>
        </w:tabs>
        <w:jc w:val="both"/>
        <w:rPr>
          <w:sz w:val="24"/>
          <w:szCs w:val="24"/>
        </w:rPr>
      </w:pPr>
      <w:r>
        <w:rPr>
          <w:sz w:val="24"/>
          <w:szCs w:val="24"/>
        </w:rPr>
        <w:t xml:space="preserve">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w:t>
      </w:r>
      <w:proofErr w:type="spellStart"/>
      <w:r>
        <w:rPr>
          <w:sz w:val="24"/>
          <w:szCs w:val="24"/>
        </w:rPr>
        <w:t>Мокшанского</w:t>
      </w:r>
      <w:proofErr w:type="spellEnd"/>
      <w:r>
        <w:rPr>
          <w:sz w:val="24"/>
          <w:szCs w:val="24"/>
        </w:rPr>
        <w:t xml:space="preserve"> района на 2023 год и на плановый период 2024 и 2025 годов согласно приложению 2 к настоящему решению.</w:t>
      </w:r>
    </w:p>
    <w:p w:rsidR="00E22FFE" w:rsidRDefault="00E22FFE" w:rsidP="00E22FFE">
      <w:pPr>
        <w:pStyle w:val="a"/>
        <w:numPr>
          <w:ilvl w:val="0"/>
          <w:numId w:val="0"/>
        </w:numPr>
        <w:tabs>
          <w:tab w:val="left" w:pos="708"/>
        </w:tabs>
        <w:jc w:val="both"/>
        <w:rPr>
          <w:b/>
          <w:bCs/>
          <w:sz w:val="24"/>
          <w:szCs w:val="24"/>
        </w:rPr>
      </w:pPr>
      <w:r>
        <w:rPr>
          <w:sz w:val="24"/>
          <w:szCs w:val="24"/>
        </w:rPr>
        <w:t xml:space="preserve">    </w:t>
      </w:r>
      <w:r>
        <w:rPr>
          <w:b/>
          <w:bCs/>
          <w:sz w:val="24"/>
          <w:szCs w:val="24"/>
        </w:rPr>
        <w:t xml:space="preserve">Статья 4. </w:t>
      </w:r>
      <w:r>
        <w:rPr>
          <w:b/>
          <w:bCs/>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r>
        <w:rPr>
          <w:b/>
          <w:bCs/>
          <w:sz w:val="24"/>
          <w:szCs w:val="24"/>
        </w:rPr>
        <w:t xml:space="preserve"> </w:t>
      </w:r>
    </w:p>
    <w:p w:rsidR="00E22FFE" w:rsidRDefault="00E22FFE" w:rsidP="00E22FFE">
      <w:pPr>
        <w:autoSpaceDE w:val="0"/>
        <w:autoSpaceDN w:val="0"/>
        <w:adjustRightInd w:val="0"/>
        <w:jc w:val="both"/>
        <w:rPr>
          <w:lang w:eastAsia="ko-KR"/>
        </w:rPr>
      </w:pPr>
      <w:proofErr w:type="gramStart"/>
      <w:r>
        <w:rPr>
          <w:lang w:eastAsia="ko-KR"/>
        </w:rPr>
        <w:t>Отказаться от принятия в 2023 - 2025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E22FFE" w:rsidRDefault="00E22FFE" w:rsidP="00E22FFE">
      <w:pPr>
        <w:pStyle w:val="4"/>
        <w:ind w:firstLine="567"/>
        <w:jc w:val="both"/>
        <w:rPr>
          <w:b/>
          <w:bCs/>
          <w:sz w:val="24"/>
          <w:szCs w:val="24"/>
        </w:rPr>
      </w:pPr>
      <w:r>
        <w:rPr>
          <w:b/>
          <w:bCs/>
          <w:sz w:val="24"/>
          <w:szCs w:val="24"/>
        </w:rPr>
        <w:t xml:space="preserve">Статья 5. Объем межбюджетных трансфертов, получаемых из других бюджетов бюджетной системы Российской Федерации </w:t>
      </w:r>
    </w:p>
    <w:p w:rsidR="00E22FFE" w:rsidRDefault="00E22FFE" w:rsidP="00E22FFE">
      <w:pPr>
        <w:jc w:val="both"/>
      </w:pPr>
      <w:r w:rsidRPr="00334052">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334052" w:rsidRPr="00334052">
        <w:t>3</w:t>
      </w:r>
      <w:r w:rsidRPr="00334052">
        <w:t xml:space="preserve"> году в сумме </w:t>
      </w:r>
      <w:r w:rsidR="00334052" w:rsidRPr="00334052">
        <w:t>1865,709</w:t>
      </w:r>
      <w:r w:rsidRPr="00334052">
        <w:t xml:space="preserve">  тысяч рублей, в 202</w:t>
      </w:r>
      <w:r w:rsidR="00334052" w:rsidRPr="00334052">
        <w:t>4 году в сумме 1903,609</w:t>
      </w:r>
      <w:r w:rsidRPr="00334052">
        <w:t xml:space="preserve"> тысяч рублей и в 202</w:t>
      </w:r>
      <w:r w:rsidR="00334052" w:rsidRPr="00334052">
        <w:t>5</w:t>
      </w:r>
      <w:r w:rsidRPr="00334052">
        <w:t xml:space="preserve"> году в сумме </w:t>
      </w:r>
      <w:r w:rsidR="00334052" w:rsidRPr="00334052">
        <w:t>1939,032</w:t>
      </w:r>
      <w:r w:rsidRPr="00334052">
        <w:t xml:space="preserve"> тысяч рублей.</w:t>
      </w:r>
    </w:p>
    <w:p w:rsidR="00E22FFE" w:rsidRDefault="00E22FFE" w:rsidP="00E22FFE">
      <w:pPr>
        <w:pStyle w:val="4"/>
        <w:ind w:firstLine="567"/>
        <w:jc w:val="both"/>
        <w:rPr>
          <w:b/>
          <w:bCs/>
          <w:sz w:val="24"/>
          <w:szCs w:val="24"/>
        </w:rPr>
      </w:pPr>
      <w:r>
        <w:rPr>
          <w:b/>
          <w:bCs/>
          <w:sz w:val="24"/>
          <w:szCs w:val="24"/>
        </w:rPr>
        <w:t xml:space="preserve">Статья 6. Бюджетные ассигнования бюджета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jc w:val="both"/>
      </w:pPr>
      <w:r>
        <w:t>1. Утвердить общий объем бюджетных ассигнований на исполнение публичных нормативных обязательств:</w:t>
      </w:r>
    </w:p>
    <w:p w:rsidR="00E22FFE" w:rsidRDefault="00E22FFE" w:rsidP="00E22FFE">
      <w:pPr>
        <w:jc w:val="both"/>
      </w:pPr>
      <w:r>
        <w:t>на 2023 год в сумме 20,511 тысяч рублей;</w:t>
      </w:r>
    </w:p>
    <w:p w:rsidR="00E22FFE" w:rsidRDefault="00E22FFE" w:rsidP="00E22FFE">
      <w:pPr>
        <w:jc w:val="both"/>
      </w:pPr>
      <w:r>
        <w:t>на 2024 год в сумме 21,561 тысяч рублей;</w:t>
      </w:r>
    </w:p>
    <w:p w:rsidR="00E22FFE" w:rsidRDefault="00E22FFE" w:rsidP="00E22FFE">
      <w:pPr>
        <w:jc w:val="both"/>
      </w:pPr>
      <w:r>
        <w:t>на 2025 год в сумме 22,422 тысяч рублей.</w:t>
      </w:r>
    </w:p>
    <w:p w:rsidR="00E22FFE" w:rsidRDefault="00E22FFE" w:rsidP="00E22FFE">
      <w:pPr>
        <w:jc w:val="both"/>
      </w:pPr>
      <w:r>
        <w:t>2. Утвердить:</w:t>
      </w:r>
    </w:p>
    <w:p w:rsidR="00E22FFE" w:rsidRDefault="00E22FFE" w:rsidP="00E22FFE">
      <w:pPr>
        <w:pStyle w:val="25"/>
        <w:tabs>
          <w:tab w:val="left" w:pos="708"/>
        </w:tabs>
        <w:ind w:left="0" w:firstLine="0"/>
      </w:pPr>
      <w:r>
        <w:t xml:space="preserve">1) распределение бюджетных ассигнований бюджета Елизаветинского сельсовета </w:t>
      </w:r>
      <w:proofErr w:type="spellStart"/>
      <w:r>
        <w:t>Мокшанского</w:t>
      </w:r>
      <w:proofErr w:type="spellEnd"/>
      <w: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t xml:space="preserve">видов расходов </w:t>
      </w:r>
      <w:r>
        <w:lastRenderedPageBreak/>
        <w:t>классификации расходов бюджетов</w:t>
      </w:r>
      <w:proofErr w:type="gramEnd"/>
      <w:r>
        <w:t xml:space="preserve"> на 2023 год и плановый период 2024 и 2025 годов согласно приложению 4 к настоящему решению;</w:t>
      </w:r>
    </w:p>
    <w:p w:rsidR="00E22FFE" w:rsidRDefault="00E22FFE" w:rsidP="00E22FFE">
      <w:pPr>
        <w:pStyle w:val="25"/>
        <w:tabs>
          <w:tab w:val="left" w:pos="708"/>
        </w:tabs>
        <w:ind w:left="0" w:firstLine="0"/>
      </w:pPr>
      <w:r>
        <w:t xml:space="preserve">2) ведомственную структуру расходов бюджета Елизаветинского сельсовета </w:t>
      </w:r>
      <w:proofErr w:type="spellStart"/>
      <w:r>
        <w:t>Мокшанского</w:t>
      </w:r>
      <w:proofErr w:type="spellEnd"/>
      <w:r>
        <w:t xml:space="preserve"> района на 2023 год и плановый период 2024 и 2025 годов согласно приложению 5 к настоящему решению.</w:t>
      </w:r>
    </w:p>
    <w:p w:rsidR="00E22FFE" w:rsidRDefault="00E22FFE" w:rsidP="00E22FFE">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3. Иные межбюджетные трансферты, предусмотренные настоящим решением, предоставляются из бюджета</w:t>
      </w:r>
      <w:r>
        <w:rPr>
          <w:sz w:val="24"/>
          <w:szCs w:val="24"/>
        </w:rPr>
        <w:t xml:space="preserve"> </w:t>
      </w:r>
      <w:r>
        <w:rPr>
          <w:rFonts w:ascii="Times New Roman" w:hAnsi="Times New Roman" w:cs="Times New Roman"/>
          <w:sz w:val="24"/>
          <w:szCs w:val="24"/>
        </w:rPr>
        <w:t xml:space="preserve">Елизаветинского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в порядке, установленном решение комитета местного самоуправления  Елизаветинского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E22FFE" w:rsidRDefault="00E22FFE" w:rsidP="00E22FFE">
      <w:pPr>
        <w:pStyle w:val="4"/>
        <w:ind w:firstLine="567"/>
        <w:rPr>
          <w:b/>
          <w:bCs/>
          <w:sz w:val="24"/>
          <w:szCs w:val="24"/>
        </w:rPr>
      </w:pPr>
      <w:r>
        <w:rPr>
          <w:b/>
          <w:bCs/>
          <w:sz w:val="24"/>
          <w:szCs w:val="24"/>
        </w:rPr>
        <w:t>Статья 7. Объем межбюджетных трансфертов, предоставляемых другим бюджетам бюджетной системы Российской Федерации</w:t>
      </w:r>
    </w:p>
    <w:p w:rsidR="00E22FFE" w:rsidRDefault="00E22FFE" w:rsidP="00E22FFE">
      <w:pPr>
        <w:jc w:val="both"/>
      </w:pPr>
      <w:r>
        <w:t xml:space="preserve">1. Утвердить объем межбюджетных трансфертов, предоставляемых другим бюджетам бюджетной системы Российской Федерации на 2023 год в </w:t>
      </w:r>
      <w:r w:rsidRPr="0099667E">
        <w:t xml:space="preserve">сумме </w:t>
      </w:r>
      <w:r w:rsidR="000C4F79" w:rsidRPr="0099667E">
        <w:t>247,200</w:t>
      </w:r>
      <w:r>
        <w:t xml:space="preserve"> тыс. рублей, на 2024 год и на  2025 год сумма равняется нулевому значению.</w:t>
      </w:r>
    </w:p>
    <w:p w:rsidR="00E22FFE" w:rsidRDefault="00E22FFE" w:rsidP="00E22FFE">
      <w:pPr>
        <w:jc w:val="both"/>
      </w:pPr>
      <w:r>
        <w:t xml:space="preserve">2. Утвердить распределение иных межбюджетных трансфертов на 2023 год и на плановый период 2024 и 2025 годов, предоставляемых из бюджета Елизаветинского сельсовета </w:t>
      </w:r>
      <w:proofErr w:type="spellStart"/>
      <w:r>
        <w:t>Мокшанского</w:t>
      </w:r>
      <w:proofErr w:type="spellEnd"/>
      <w:r>
        <w:t xml:space="preserve"> района другим бюджетам бюджетной системы Российской Федерации согласно при</w:t>
      </w:r>
      <w:r w:rsidR="000C4F79">
        <w:t>ложению 6 к настоящему решению.</w:t>
      </w:r>
    </w:p>
    <w:p w:rsidR="00E22FFE" w:rsidRDefault="00E22FFE" w:rsidP="00E22FFE">
      <w:pPr>
        <w:pStyle w:val="4"/>
        <w:ind w:firstLine="567"/>
        <w:rPr>
          <w:b/>
          <w:bCs/>
          <w:sz w:val="24"/>
          <w:szCs w:val="24"/>
        </w:rPr>
      </w:pPr>
      <w:r>
        <w:rPr>
          <w:b/>
          <w:bCs/>
          <w:sz w:val="24"/>
          <w:szCs w:val="24"/>
        </w:rPr>
        <w:t xml:space="preserve">Статья 8. Бюджетные ассигнования муниципального дорожного фонда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jc w:val="both"/>
      </w:pPr>
      <w:r>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w:t>
      </w:r>
    </w:p>
    <w:p w:rsidR="00E22FFE" w:rsidRDefault="00E22FFE" w:rsidP="00E22FFE">
      <w:pPr>
        <w:jc w:val="both"/>
      </w:pPr>
      <w:r>
        <w:t xml:space="preserve">на 2023 год в сумме 337,000 тысяч рублей, </w:t>
      </w:r>
    </w:p>
    <w:p w:rsidR="00E22FFE" w:rsidRDefault="00E22FFE" w:rsidP="00E22FFE">
      <w:pPr>
        <w:jc w:val="both"/>
      </w:pPr>
      <w:r>
        <w:t xml:space="preserve">на 2024 год в сумме 359,000 тысяч рублей, </w:t>
      </w:r>
    </w:p>
    <w:p w:rsidR="00E22FFE" w:rsidRDefault="00E22FFE" w:rsidP="00E22FFE">
      <w:pPr>
        <w:jc w:val="both"/>
      </w:pPr>
      <w:r>
        <w:t>на 2025 год в сумме 374,000 тысяч рублей.</w:t>
      </w:r>
    </w:p>
    <w:p w:rsidR="00E22FFE" w:rsidRDefault="00E22FFE" w:rsidP="00E22FFE">
      <w:pPr>
        <w:jc w:val="both"/>
      </w:pPr>
      <w:r>
        <w:t xml:space="preserve">2. </w:t>
      </w:r>
      <w:proofErr w:type="gramStart"/>
      <w:r>
        <w:t xml:space="preserve">Установить, что за счет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 производится финансирование мероприятий в соответствии с решением Комитета местного самоуправления Елизаветинского сельсовета </w:t>
      </w:r>
      <w:proofErr w:type="spellStart"/>
      <w:r>
        <w:t>Мокшанского</w:t>
      </w:r>
      <w:proofErr w:type="spellEnd"/>
      <w:r>
        <w:t xml:space="preserve"> района от 23.01.2014 № 366-144/5 «О создании муниципального дорожного фонда Елизаветинского сельсовета </w:t>
      </w:r>
      <w:proofErr w:type="spellStart"/>
      <w:r>
        <w:t>Мокшанского</w:t>
      </w:r>
      <w:proofErr w:type="spellEnd"/>
      <w:r>
        <w:t xml:space="preserve"> района Пензенской области» в 2023 году в объеме 337,000 тысяч рублей, в 2024 году в объеме 359,000 тысяч рублей, в 2025</w:t>
      </w:r>
      <w:proofErr w:type="gramEnd"/>
      <w:r>
        <w:t xml:space="preserve"> году в объеме 374,000 тысяч рублей.</w:t>
      </w:r>
    </w:p>
    <w:p w:rsidR="00E22FFE" w:rsidRDefault="00E22FFE" w:rsidP="00E22FFE">
      <w:pPr>
        <w:autoSpaceDE w:val="0"/>
        <w:autoSpaceDN w:val="0"/>
        <w:adjustRightInd w:val="0"/>
        <w:jc w:val="both"/>
      </w:pPr>
      <w:r>
        <w:t xml:space="preserve">3. Бюджетные ассигнования муниципального дорожного фонда Елизаветинского сельсовета </w:t>
      </w:r>
      <w:proofErr w:type="spellStart"/>
      <w:r>
        <w:t>Мокшанского</w:t>
      </w:r>
      <w:proofErr w:type="spellEnd"/>
      <w:r>
        <w:t xml:space="preserve"> района, не использованные в текущем финансовом году, направляются на увеличение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 в очередном финансовом году.</w:t>
      </w:r>
    </w:p>
    <w:p w:rsidR="00E22FFE" w:rsidRDefault="00E22FFE" w:rsidP="00E22FFE">
      <w:pPr>
        <w:pStyle w:val="4"/>
        <w:ind w:firstLine="567"/>
        <w:jc w:val="both"/>
        <w:rPr>
          <w:b/>
          <w:bCs/>
          <w:sz w:val="24"/>
          <w:szCs w:val="24"/>
        </w:rPr>
      </w:pPr>
      <w:r>
        <w:rPr>
          <w:b/>
          <w:bCs/>
          <w:sz w:val="24"/>
          <w:szCs w:val="24"/>
        </w:rPr>
        <w:t xml:space="preserve">Статья 9. Муниципальные внутренние заимствования Елизаветинского сельсовета </w:t>
      </w:r>
      <w:proofErr w:type="spellStart"/>
      <w:r>
        <w:rPr>
          <w:b/>
          <w:bCs/>
          <w:sz w:val="24"/>
          <w:szCs w:val="24"/>
        </w:rPr>
        <w:t>Мокшанского</w:t>
      </w:r>
      <w:proofErr w:type="spellEnd"/>
      <w:r>
        <w:rPr>
          <w:b/>
          <w:bCs/>
          <w:sz w:val="24"/>
          <w:szCs w:val="24"/>
        </w:rPr>
        <w:t xml:space="preserve"> района, муниципальный внутренний долг Елизаветинского сельсовета </w:t>
      </w:r>
      <w:proofErr w:type="spellStart"/>
      <w:r>
        <w:rPr>
          <w:b/>
          <w:bCs/>
          <w:sz w:val="24"/>
          <w:szCs w:val="24"/>
        </w:rPr>
        <w:t>Мокшанского</w:t>
      </w:r>
      <w:proofErr w:type="spellEnd"/>
      <w:r>
        <w:rPr>
          <w:b/>
          <w:bCs/>
          <w:sz w:val="24"/>
          <w:szCs w:val="24"/>
        </w:rPr>
        <w:t xml:space="preserve"> района и предоставление муниципальных гарантий Елизаветинского сельсовета </w:t>
      </w:r>
      <w:proofErr w:type="spellStart"/>
      <w:r>
        <w:rPr>
          <w:b/>
          <w:bCs/>
          <w:sz w:val="24"/>
          <w:szCs w:val="24"/>
        </w:rPr>
        <w:t>Мокшанского</w:t>
      </w:r>
      <w:proofErr w:type="spellEnd"/>
      <w:r>
        <w:rPr>
          <w:b/>
          <w:bCs/>
          <w:sz w:val="24"/>
          <w:szCs w:val="24"/>
        </w:rPr>
        <w:t xml:space="preserve"> района</w:t>
      </w:r>
    </w:p>
    <w:p w:rsidR="00E22FFE" w:rsidRDefault="00E22FFE" w:rsidP="00E22FFE">
      <w:pPr>
        <w:jc w:val="both"/>
      </w:pPr>
      <w:r>
        <w:t xml:space="preserve">1. Утвердить Программу муниципальных внутренних заимствований Елизаветинского сельсовета </w:t>
      </w:r>
      <w:proofErr w:type="spellStart"/>
      <w:r>
        <w:t>Мокшанского</w:t>
      </w:r>
      <w:proofErr w:type="spellEnd"/>
      <w:r>
        <w:t xml:space="preserve"> района на 202</w:t>
      </w:r>
      <w:r w:rsidR="00DC4309">
        <w:t>3 год и на плановый период 2024</w:t>
      </w:r>
      <w:r>
        <w:t xml:space="preserve"> и 202</w:t>
      </w:r>
      <w:r w:rsidR="00DC4309">
        <w:t>5</w:t>
      </w:r>
      <w:r>
        <w:t xml:space="preserve"> годов согласно приложению 7 к настоящему решению.</w:t>
      </w:r>
    </w:p>
    <w:p w:rsidR="00E22FFE" w:rsidRDefault="00E22FFE" w:rsidP="00E22FFE">
      <w:pPr>
        <w:jc w:val="both"/>
      </w:pPr>
      <w:r>
        <w:t xml:space="preserve">2. Установить, что верхний предел муниципального внутреннего долга Елизаветинского сельсовета </w:t>
      </w:r>
      <w:proofErr w:type="spellStart"/>
      <w:r>
        <w:t>Мокшанского</w:t>
      </w:r>
      <w:proofErr w:type="spellEnd"/>
      <w:r>
        <w:t xml:space="preserve"> района по муниципальным гарантиям на 1 января 202</w:t>
      </w:r>
      <w:r w:rsidR="00DC4309">
        <w:t>4</w:t>
      </w:r>
      <w:r>
        <w:t xml:space="preserve"> года, на 1 января 202</w:t>
      </w:r>
      <w:r w:rsidR="00DC4309">
        <w:t>5</w:t>
      </w:r>
      <w:r>
        <w:t xml:space="preserve"> года, на 1 января 202</w:t>
      </w:r>
      <w:r w:rsidR="00DC4309">
        <w:t>6</w:t>
      </w:r>
      <w:r>
        <w:t xml:space="preserve"> года соответствует нулевому значению.</w:t>
      </w:r>
    </w:p>
    <w:p w:rsidR="00E22FFE" w:rsidRDefault="00E22FFE" w:rsidP="00E22FFE">
      <w:pPr>
        <w:jc w:val="both"/>
      </w:pPr>
      <w:r>
        <w:t xml:space="preserve">3. Утвердить, что объем расходов на обслуживание муниципального долга Елизаветинского сельсовета </w:t>
      </w:r>
      <w:proofErr w:type="spellStart"/>
      <w:r>
        <w:t>Мокшанского</w:t>
      </w:r>
      <w:proofErr w:type="spellEnd"/>
      <w:r>
        <w:t xml:space="preserve"> района в 202</w:t>
      </w:r>
      <w:r w:rsidR="00DC4309">
        <w:t>3 году, в 2024 году и в 2025</w:t>
      </w:r>
      <w:r>
        <w:t xml:space="preserve"> году соответствует нулевому значению.</w:t>
      </w:r>
    </w:p>
    <w:p w:rsidR="00E22FFE" w:rsidRDefault="00E22FFE" w:rsidP="00E22FFE">
      <w:pPr>
        <w:jc w:val="both"/>
      </w:pPr>
      <w:r>
        <w:t xml:space="preserve">4. Утвердить Программу муниципальных гарантий Елизаветинского сельсовета </w:t>
      </w:r>
      <w:proofErr w:type="spellStart"/>
      <w:r>
        <w:t>Мокшанского</w:t>
      </w:r>
      <w:proofErr w:type="spellEnd"/>
      <w:r>
        <w:t xml:space="preserve"> района в валюте Российской Федерации на 202</w:t>
      </w:r>
      <w:r w:rsidR="00DC4309">
        <w:t>3</w:t>
      </w:r>
      <w:r>
        <w:t xml:space="preserve"> год и на плановый период 202</w:t>
      </w:r>
      <w:r w:rsidR="00DC4309">
        <w:t>4</w:t>
      </w:r>
      <w:r>
        <w:t xml:space="preserve"> и 202</w:t>
      </w:r>
      <w:r w:rsidR="00DC4309">
        <w:t>5</w:t>
      </w:r>
      <w:r>
        <w:t xml:space="preserve"> годов согласно приложению 8 к настоящему решению.</w:t>
      </w:r>
    </w:p>
    <w:p w:rsidR="00E22FFE" w:rsidRDefault="00E22FFE" w:rsidP="00E22FFE">
      <w:pPr>
        <w:jc w:val="both"/>
      </w:pPr>
      <w:r>
        <w:lastRenderedPageBreak/>
        <w:t xml:space="preserve">5. Администрация Елизаветинского сельсовета </w:t>
      </w:r>
      <w:proofErr w:type="spellStart"/>
      <w:r>
        <w:t>Мокшанского</w:t>
      </w:r>
      <w:proofErr w:type="spellEnd"/>
      <w:r>
        <w:t xml:space="preserve"> района является органом, уполномоченным на привлечение от имени Елизаветинского сельсовета </w:t>
      </w:r>
      <w:proofErr w:type="spellStart"/>
      <w:r>
        <w:t>Мокшанского</w:t>
      </w:r>
      <w:proofErr w:type="spellEnd"/>
      <w:r>
        <w:t xml:space="preserve"> района кредитов от кредитных организаций.</w:t>
      </w:r>
    </w:p>
    <w:p w:rsidR="00E22FFE" w:rsidRDefault="00E22FFE" w:rsidP="00E22FFE">
      <w:pPr>
        <w:ind w:firstLine="514"/>
        <w:jc w:val="both"/>
        <w:rPr>
          <w:b/>
          <w:bCs/>
          <w:color w:val="000000"/>
        </w:rPr>
      </w:pPr>
    </w:p>
    <w:p w:rsidR="00E22FFE" w:rsidRDefault="00E22FFE" w:rsidP="00E22FFE">
      <w:pPr>
        <w:ind w:firstLine="514"/>
        <w:jc w:val="both"/>
        <w:rPr>
          <w:b/>
          <w:bCs/>
        </w:rPr>
      </w:pPr>
      <w:r>
        <w:rPr>
          <w:b/>
          <w:bCs/>
          <w:color w:val="000000"/>
        </w:rPr>
        <w:t xml:space="preserve">Статья 10. </w:t>
      </w:r>
      <w:r>
        <w:rPr>
          <w:b/>
          <w:bCs/>
        </w:rPr>
        <w:t xml:space="preserve">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Pr>
          <w:b/>
          <w:bCs/>
        </w:rPr>
        <w:t>Мокшанского</w:t>
      </w:r>
      <w:proofErr w:type="spellEnd"/>
      <w:r>
        <w:rPr>
          <w:b/>
          <w:bCs/>
        </w:rPr>
        <w:t xml:space="preserve"> района </w:t>
      </w:r>
    </w:p>
    <w:p w:rsidR="00E22FFE" w:rsidRDefault="00E22FFE" w:rsidP="00E22FFE">
      <w:pPr>
        <w:jc w:val="both"/>
      </w:pPr>
      <w:r>
        <w:t xml:space="preserve">  1. </w:t>
      </w:r>
      <w:proofErr w:type="gramStart"/>
      <w:r>
        <w:t>Установить, что в 202</w:t>
      </w:r>
      <w:r w:rsidR="00DC4309">
        <w:t>3</w:t>
      </w:r>
      <w:r>
        <w:t xml:space="preserve"> </w:t>
      </w:r>
      <w:r w:rsidRPr="0099667E">
        <w:t xml:space="preserve">году </w:t>
      </w:r>
      <w:r w:rsidR="002378B4" w:rsidRPr="0099667E">
        <w:t>и в плановый период 2024 и 2025 годов</w:t>
      </w:r>
      <w:r w:rsidR="002378B4">
        <w:rPr>
          <w:color w:val="000000"/>
          <w:sz w:val="28"/>
          <w:szCs w:val="28"/>
        </w:rPr>
        <w:t xml:space="preserve"> </w:t>
      </w:r>
      <w:r>
        <w:t xml:space="preserve">денежные обязательства (задолженность по денежным обязательствам) перед публично-правовым образованием Елизаветинский сельсовет  </w:t>
      </w:r>
      <w:proofErr w:type="spellStart"/>
      <w:r>
        <w:t>Мокшанского</w:t>
      </w:r>
      <w:proofErr w:type="spellEnd"/>
      <w:r>
        <w:t xml:space="preserve"> района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w:t>
      </w:r>
    </w:p>
    <w:p w:rsidR="00E22FFE" w:rsidRDefault="00E22FFE" w:rsidP="00E22FFE">
      <w:pPr>
        <w:jc w:val="both"/>
      </w:pPr>
      <w:r>
        <w:t xml:space="preserve">       2. Основные условия урегулирования денежных обязательств (задолженности по денежным обязательствам) перед публично-правовым образованием Елизаветинский сельсовет  </w:t>
      </w:r>
      <w:proofErr w:type="spellStart"/>
      <w:r>
        <w:t>Мокшанского</w:t>
      </w:r>
      <w:proofErr w:type="spellEnd"/>
      <w:r>
        <w:t xml:space="preserve"> района:</w:t>
      </w:r>
    </w:p>
    <w:p w:rsidR="00E22FFE" w:rsidRDefault="00E22FFE" w:rsidP="00E22FFE">
      <w:pPr>
        <w:jc w:val="both"/>
      </w:pPr>
      <w:r>
        <w:t xml:space="preserve">       1)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осуществляется на срок не более одного года;</w:t>
      </w:r>
    </w:p>
    <w:p w:rsidR="00E22FFE" w:rsidRDefault="00E22FFE" w:rsidP="00E22FFE">
      <w:pPr>
        <w:jc w:val="both"/>
      </w:pPr>
      <w:r>
        <w:t xml:space="preserve">       2) за реструктуризацию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взимается плата.</w:t>
      </w:r>
    </w:p>
    <w:p w:rsidR="00E22FFE" w:rsidRDefault="00E22FFE" w:rsidP="00E22FFE">
      <w:pPr>
        <w:jc w:val="both"/>
      </w:pPr>
      <w:r>
        <w:t xml:space="preserve">       3. Правила (основания, условия и порядок) реструктуризации в 202</w:t>
      </w:r>
      <w:r w:rsidR="00DC4309">
        <w:t>2</w:t>
      </w:r>
      <w:r>
        <w:t xml:space="preserve"> </w:t>
      </w:r>
      <w:r w:rsidRPr="0099667E">
        <w:t xml:space="preserve">году </w:t>
      </w:r>
      <w:r w:rsidR="00354FEE" w:rsidRPr="0099667E">
        <w:t xml:space="preserve">и в плановый период 2024 и 2025 годов </w:t>
      </w:r>
      <w:r w:rsidRPr="0099667E">
        <w:t>денежных обязательств (задолженности по денежным обязательствам) перед публично-правовым образованием Елизаветинский сельсовет</w:t>
      </w:r>
      <w:r>
        <w:t xml:space="preserve">  </w:t>
      </w:r>
      <w:proofErr w:type="spellStart"/>
      <w:r>
        <w:t>Мокшанского</w:t>
      </w:r>
      <w:proofErr w:type="spellEnd"/>
      <w:r>
        <w:t xml:space="preserve"> района  устанавливаются постановлением администрации Елизаветинского сельсовета  </w:t>
      </w:r>
      <w:proofErr w:type="spellStart"/>
      <w:r>
        <w:t>Мокшанского</w:t>
      </w:r>
      <w:proofErr w:type="spellEnd"/>
      <w:r>
        <w:t xml:space="preserve"> района</w:t>
      </w:r>
      <w:proofErr w:type="gramStart"/>
      <w:r>
        <w:t xml:space="preserve"> .</w:t>
      </w:r>
      <w:proofErr w:type="gramEnd"/>
    </w:p>
    <w:p w:rsidR="00E22FFE" w:rsidRDefault="00E22FFE" w:rsidP="00E22FFE">
      <w:pPr>
        <w:jc w:val="both"/>
      </w:pPr>
      <w:r>
        <w:t xml:space="preserve">       4. Реструктуризация денежного обязательства (задолженности по денежному обязательству) перед публично-правовым образованием Елизаветинск</w:t>
      </w:r>
      <w:r w:rsidR="00354FEE" w:rsidRPr="00354FEE">
        <w:rPr>
          <w:rFonts w:cs="Arial"/>
          <w:color w:val="FF0000"/>
        </w:rPr>
        <w:t>ого</w:t>
      </w:r>
      <w:r>
        <w:t xml:space="preserve"> сельсовет  </w:t>
      </w:r>
      <w:proofErr w:type="spellStart"/>
      <w:r>
        <w:t>Мокшанского</w:t>
      </w:r>
      <w:proofErr w:type="spellEnd"/>
      <w:r>
        <w:t xml:space="preserve"> района в 202</w:t>
      </w:r>
      <w:r w:rsidR="00DC4309">
        <w:t>3</w:t>
      </w:r>
      <w:r>
        <w:t xml:space="preserve"> году осуществляется администрацией Елизаветинского сельсовета  </w:t>
      </w:r>
      <w:proofErr w:type="spellStart"/>
      <w:r>
        <w:t>Мокшанского</w:t>
      </w:r>
      <w:proofErr w:type="spellEnd"/>
      <w:r>
        <w:t xml:space="preserve"> района</w:t>
      </w:r>
      <w:proofErr w:type="gramStart"/>
      <w:r>
        <w:t xml:space="preserve"> .</w:t>
      </w:r>
      <w:proofErr w:type="gramEnd"/>
    </w:p>
    <w:p w:rsidR="00E22FFE" w:rsidRDefault="00E22FFE" w:rsidP="00E22FFE">
      <w:pPr>
        <w:ind w:firstLine="514"/>
        <w:jc w:val="center"/>
        <w:rPr>
          <w:color w:val="000000"/>
        </w:rPr>
      </w:pPr>
    </w:p>
    <w:p w:rsidR="00E22FFE" w:rsidRDefault="00E22FFE" w:rsidP="00E22FFE">
      <w:pPr>
        <w:pStyle w:val="4"/>
        <w:ind w:firstLine="567"/>
        <w:jc w:val="both"/>
        <w:rPr>
          <w:b/>
          <w:bCs/>
          <w:sz w:val="24"/>
          <w:szCs w:val="24"/>
        </w:rPr>
      </w:pPr>
      <w:r>
        <w:rPr>
          <w:b/>
          <w:bCs/>
          <w:sz w:val="24"/>
          <w:szCs w:val="24"/>
        </w:rPr>
        <w:t xml:space="preserve">Статья 11. Особенности исполнения бюджета Елизаветинского сельсовета  </w:t>
      </w:r>
      <w:proofErr w:type="spellStart"/>
      <w:r>
        <w:rPr>
          <w:b/>
          <w:bCs/>
          <w:sz w:val="24"/>
          <w:szCs w:val="24"/>
        </w:rPr>
        <w:t>Мокшанского</w:t>
      </w:r>
      <w:proofErr w:type="spellEnd"/>
      <w:r>
        <w:rPr>
          <w:b/>
          <w:bCs/>
          <w:sz w:val="24"/>
          <w:szCs w:val="24"/>
        </w:rPr>
        <w:t xml:space="preserve"> района в 202</w:t>
      </w:r>
      <w:r w:rsidR="00DC4309">
        <w:rPr>
          <w:b/>
          <w:bCs/>
          <w:sz w:val="24"/>
          <w:szCs w:val="24"/>
        </w:rPr>
        <w:t>3</w:t>
      </w:r>
      <w:r>
        <w:rPr>
          <w:b/>
          <w:bCs/>
          <w:sz w:val="24"/>
          <w:szCs w:val="24"/>
        </w:rPr>
        <w:t xml:space="preserve"> году  </w:t>
      </w:r>
    </w:p>
    <w:p w:rsidR="00E22FFE" w:rsidRDefault="00E22FFE" w:rsidP="00FC0160">
      <w:pPr>
        <w:ind w:firstLine="567"/>
        <w:jc w:val="both"/>
      </w:pPr>
      <w:r>
        <w:t xml:space="preserve">1. Установить, что расходы бюджета Елизаветинского сельсовета </w:t>
      </w:r>
      <w:proofErr w:type="spellStart"/>
      <w:r>
        <w:t>Мокшанского</w:t>
      </w:r>
      <w:proofErr w:type="spellEnd"/>
      <w:r>
        <w:t xml:space="preserve"> района финансируются по мере фактического поступления доходов в бюджет Елизаветинского сельсовета </w:t>
      </w:r>
      <w:proofErr w:type="spellStart"/>
      <w:r>
        <w:t>Мокшанского</w:t>
      </w:r>
      <w:proofErr w:type="spellEnd"/>
      <w:r>
        <w:t xml:space="preserve"> района и  источников финансирования дефицита бюджета Елизаветинского сельсовета </w:t>
      </w:r>
      <w:proofErr w:type="spellStart"/>
      <w:r>
        <w:t>Мокшанского</w:t>
      </w:r>
      <w:proofErr w:type="spellEnd"/>
      <w:r>
        <w:t xml:space="preserve"> района.</w:t>
      </w:r>
    </w:p>
    <w:p w:rsidR="002B47AD" w:rsidRDefault="00E22FFE" w:rsidP="002B47AD">
      <w:pPr>
        <w:ind w:firstLine="708"/>
        <w:jc w:val="both"/>
      </w:pPr>
      <w:r>
        <w:t xml:space="preserve">Установить, что в первоочередном порядке из бюджета Елизаветинского сельсовета </w:t>
      </w:r>
      <w:proofErr w:type="spellStart"/>
      <w:r>
        <w:t>Мокшанского</w:t>
      </w:r>
      <w:proofErr w:type="spellEnd"/>
      <w:r>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w:t>
      </w:r>
      <w:proofErr w:type="spellStart"/>
      <w:r>
        <w:t>Мокшанского</w:t>
      </w:r>
      <w:proofErr w:type="spellEnd"/>
      <w:r>
        <w:t xml:space="preserve"> района; на питание; на оплату коммунальных платежей; на проведение выборов и референдумов, а также расходы из резервного фонда администрации Елизаветинского сельсовета </w:t>
      </w:r>
      <w:proofErr w:type="spellStart"/>
      <w:r>
        <w:t>Мокшанского</w:t>
      </w:r>
      <w:proofErr w:type="spellEnd"/>
      <w:r>
        <w:t xml:space="preserve"> района и расходы по погашению муниципального долга Елизаветинского сельсовета </w:t>
      </w:r>
      <w:proofErr w:type="spellStart"/>
      <w:r>
        <w:t>Мокшанского</w:t>
      </w:r>
      <w:proofErr w:type="spellEnd"/>
      <w:r>
        <w:t xml:space="preserve"> района.</w:t>
      </w:r>
    </w:p>
    <w:p w:rsidR="00CD36DD" w:rsidRPr="0099667E" w:rsidRDefault="00E22FFE" w:rsidP="002B47AD">
      <w:pPr>
        <w:ind w:firstLine="708"/>
        <w:jc w:val="both"/>
      </w:pPr>
      <w:r w:rsidRPr="0099667E">
        <w:t xml:space="preserve">2. </w:t>
      </w:r>
      <w:proofErr w:type="gramStart"/>
      <w:r w:rsidR="00CD36DD" w:rsidRPr="0099667E">
        <w:t xml:space="preserve">Получатели средств бюджета </w:t>
      </w:r>
      <w:r w:rsidR="00115BC8"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00867B33"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за счет средств бюджета </w:t>
      </w:r>
      <w:r w:rsidR="003F4A4C"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авансовые платежи в размере и </w:t>
      </w:r>
      <w:r w:rsidR="00CD36DD" w:rsidRPr="0099667E">
        <w:lastRenderedPageBreak/>
        <w:t>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00CD36DD" w:rsidRPr="0099667E">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proofErr w:type="gramStart"/>
      <w:r w:rsidRPr="0099667E">
        <w:rPr>
          <w:rFonts w:ascii="Times New Roman" w:hAnsi="Times New Roman" w:cs="Times New Roman"/>
          <w:sz w:val="24"/>
          <w:szCs w:val="24"/>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и бюджетов поселений</w:t>
      </w:r>
      <w:proofErr w:type="gramEnd"/>
      <w:r w:rsidRPr="0099667E">
        <w:rPr>
          <w:rFonts w:ascii="Times New Roman" w:hAnsi="Times New Roman" w:cs="Times New Roman"/>
          <w:sz w:val="24"/>
          <w:szCs w:val="24"/>
        </w:rPr>
        <w:t xml:space="preserve">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по расходам, утвержденным приказом финансового управления администрации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005002ED" w:rsidRPr="0099667E">
        <w:t>Елизаветинского</w:t>
      </w:r>
      <w:r w:rsidRPr="0099667E">
        <w:rPr>
          <w:rFonts w:ascii="Times New Roman" w:hAnsi="Times New Roman" w:cs="Times New Roman"/>
          <w:sz w:val="24"/>
          <w:szCs w:val="24"/>
        </w:rPr>
        <w:t xml:space="preserve"> сельсовета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r w:rsidRPr="0099667E">
        <w:rPr>
          <w:rFonts w:ascii="Times New Roman" w:hAnsi="Times New Roman" w:cs="Times New Roman"/>
          <w:sz w:val="24"/>
          <w:szCs w:val="24"/>
        </w:rPr>
        <w:t>2) в размере до 100 процентов суммы договора (контракта):  </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proofErr w:type="gramStart"/>
      <w:r w:rsidRPr="0099667E">
        <w:rPr>
          <w:rFonts w:ascii="Times New Roman" w:hAnsi="Times New Roman" w:cs="Times New Roman"/>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99667E">
        <w:rPr>
          <w:rFonts w:ascii="Times New Roman" w:hAnsi="Times New Roman" w:cs="Times New Roman"/>
          <w:sz w:val="24"/>
          <w:szCs w:val="24"/>
        </w:rPr>
        <w:t xml:space="preserve"> </w:t>
      </w:r>
      <w:proofErr w:type="gramStart"/>
      <w:r w:rsidRPr="0099667E">
        <w:rPr>
          <w:rFonts w:ascii="Times New Roman" w:hAnsi="Times New Roman" w:cs="Times New Roman"/>
          <w:sz w:val="24"/>
          <w:szCs w:val="24"/>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99667E">
        <w:rPr>
          <w:rFonts w:ascii="Times New Roman" w:hAnsi="Times New Roman" w:cs="Times New Roman"/>
          <w:sz w:val="24"/>
          <w:szCs w:val="24"/>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99667E">
        <w:rPr>
          <w:rFonts w:ascii="Times New Roman" w:hAnsi="Times New Roman" w:cs="Times New Roman"/>
          <w:sz w:val="24"/>
          <w:szCs w:val="24"/>
        </w:rPr>
        <w:t>а-</w:t>
      </w:r>
      <w:proofErr w:type="gramEnd"/>
      <w:r w:rsidRPr="0099667E">
        <w:rPr>
          <w:rFonts w:ascii="Times New Roman" w:hAnsi="Times New Roman" w:cs="Times New Roman"/>
          <w:sz w:val="24"/>
          <w:szCs w:val="24"/>
        </w:rPr>
        <w:t xml:space="preserve"> и железнодорожных билетов, билетов для проезда городским и пригородным транспортом, путевок на санаторно-курортное лечение;</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r w:rsidRPr="0099667E">
        <w:rPr>
          <w:rFonts w:ascii="Times New Roman" w:hAnsi="Times New Roman" w:cs="Times New Roman"/>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E22FFE" w:rsidRPr="0099667E" w:rsidRDefault="00E22FFE" w:rsidP="00CD36DD">
      <w:pPr>
        <w:autoSpaceDE w:val="0"/>
        <w:autoSpaceDN w:val="0"/>
        <w:adjustRightInd w:val="0"/>
        <w:ind w:firstLine="708"/>
        <w:jc w:val="both"/>
      </w:pPr>
      <w:r w:rsidRPr="0099667E">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F55BA5" w:rsidRPr="0099667E" w:rsidRDefault="00E22FFE" w:rsidP="00F55BA5">
      <w:pPr>
        <w:ind w:firstLine="540"/>
        <w:jc w:val="both"/>
        <w:rPr>
          <w:rFonts w:cs="Arial"/>
        </w:rPr>
      </w:pPr>
      <w:r w:rsidRPr="0099667E">
        <w:t xml:space="preserve">4. </w:t>
      </w:r>
      <w:r w:rsidR="00F55BA5" w:rsidRPr="0099667E">
        <w:rPr>
          <w:rFonts w:cs="Arial"/>
        </w:rPr>
        <w:t>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F55BA5" w:rsidRPr="0099667E" w:rsidRDefault="00F55BA5" w:rsidP="00F55BA5">
      <w:pPr>
        <w:ind w:firstLine="540"/>
        <w:jc w:val="both"/>
        <w:rPr>
          <w:rFonts w:cs="Arial"/>
        </w:rPr>
      </w:pPr>
      <w:r w:rsidRPr="0099667E">
        <w:rPr>
          <w:rFonts w:cs="Arial"/>
        </w:rPr>
        <w:t xml:space="preserve">- к централизованным системам холодного водоснабжения и водоотведения в порядке, установленном </w:t>
      </w:r>
      <w:hyperlink r:id="rId9" w:history="1">
        <w:r w:rsidRPr="0099667E">
          <w:rPr>
            <w:rStyle w:val="a4"/>
            <w:rFonts w:cs="Arial"/>
            <w:color w:val="auto"/>
          </w:rPr>
          <w:t>Правилами</w:t>
        </w:r>
      </w:hyperlink>
      <w:r w:rsidRPr="0099667E">
        <w:rPr>
          <w:rFonts w:cs="Arial"/>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F55BA5" w:rsidRPr="0099667E" w:rsidRDefault="00F55BA5" w:rsidP="00F55BA5">
      <w:pPr>
        <w:ind w:firstLine="540"/>
        <w:jc w:val="both"/>
        <w:rPr>
          <w:rFonts w:cs="Arial"/>
        </w:rPr>
      </w:pPr>
      <w:proofErr w:type="gramStart"/>
      <w:r w:rsidRPr="0099667E">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w:t>
      </w:r>
      <w:r w:rsidRPr="0099667E">
        <w:lastRenderedPageBreak/>
        <w:t>теплоносителя, а также об изменении и признании утратившими силу некоторых</w:t>
      </w:r>
      <w:proofErr w:type="gramEnd"/>
      <w:r w:rsidRPr="0099667E">
        <w:t xml:space="preserve"> актов Правительства Российской Федерации и отдельных положений некоторых актов Правительства Российской Федерации»;</w:t>
      </w:r>
    </w:p>
    <w:p w:rsidR="00F55BA5" w:rsidRPr="0099667E" w:rsidRDefault="00F55BA5" w:rsidP="00F55BA5">
      <w:pPr>
        <w:ind w:firstLine="540"/>
        <w:jc w:val="both"/>
        <w:rPr>
          <w:rFonts w:cs="Arial"/>
        </w:rPr>
      </w:pPr>
      <w:proofErr w:type="gramStart"/>
      <w:r w:rsidRPr="0099667E">
        <w:rPr>
          <w:rFonts w:cs="Arial"/>
        </w:rPr>
        <w:t xml:space="preserve">- к электрическим сетям в порядке, установленном </w:t>
      </w:r>
      <w:hyperlink r:id="rId10" w:history="1">
        <w:r w:rsidRPr="0099667E">
          <w:rPr>
            <w:rStyle w:val="a4"/>
            <w:rFonts w:cs="Arial"/>
            <w:color w:val="auto"/>
          </w:rPr>
          <w:t>Правилами</w:t>
        </w:r>
      </w:hyperlink>
      <w:r w:rsidRPr="0099667E">
        <w:rPr>
          <w:rFonts w:cs="Arial"/>
        </w:rPr>
        <w:t xml:space="preserve"> технологического присоединения </w:t>
      </w:r>
      <w:proofErr w:type="spellStart"/>
      <w:r w:rsidRPr="0099667E">
        <w:rPr>
          <w:rFonts w:cs="Arial"/>
        </w:rPr>
        <w:t>энергопринимающих</w:t>
      </w:r>
      <w:proofErr w:type="spellEnd"/>
      <w:r w:rsidRPr="0099667E">
        <w:rPr>
          <w:rFonts w:cs="Arial"/>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w:t>
      </w:r>
      <w:proofErr w:type="gramEnd"/>
      <w:r w:rsidRPr="0099667E">
        <w:rPr>
          <w:rFonts w:cs="Arial"/>
        </w:rPr>
        <w:t xml:space="preserve"> </w:t>
      </w:r>
      <w:proofErr w:type="gramStart"/>
      <w:r w:rsidRPr="0099667E">
        <w:rPr>
          <w:rFonts w:cs="Arial"/>
        </w:rPr>
        <w:t xml:space="preserve">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99667E">
        <w:rPr>
          <w:rFonts w:cs="Arial"/>
        </w:rPr>
        <w:t>энергопринимающих</w:t>
      </w:r>
      <w:proofErr w:type="spellEnd"/>
      <w:r w:rsidRPr="0099667E">
        <w:rPr>
          <w:rFonts w:cs="Arial"/>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C4510A" w:rsidRPr="0099667E" w:rsidRDefault="00F55BA5" w:rsidP="00C4510A">
      <w:pPr>
        <w:ind w:firstLine="540"/>
        <w:jc w:val="both"/>
        <w:rPr>
          <w:rFonts w:cs="Arial"/>
        </w:rPr>
      </w:pPr>
      <w:proofErr w:type="gramStart"/>
      <w:r w:rsidRPr="0099667E">
        <w:rPr>
          <w:rFonts w:cs="Arial"/>
        </w:rPr>
        <w:t xml:space="preserve">- к сетям газораспределения в порядке, установленном </w:t>
      </w:r>
      <w:hyperlink r:id="rId11" w:history="1">
        <w:r w:rsidRPr="0099667E">
          <w:rPr>
            <w:rStyle w:val="a4"/>
            <w:rFonts w:cs="Arial"/>
            <w:color w:val="auto"/>
          </w:rPr>
          <w:t>Правилами</w:t>
        </w:r>
      </w:hyperlink>
      <w:r w:rsidRPr="0099667E">
        <w:rPr>
          <w:rFonts w:cs="Arial"/>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C4510A" w:rsidRPr="0099667E" w:rsidRDefault="00E22FFE" w:rsidP="00C4510A">
      <w:pPr>
        <w:ind w:firstLine="540"/>
        <w:jc w:val="both"/>
        <w:rPr>
          <w:rFonts w:cs="Arial"/>
        </w:rPr>
      </w:pPr>
      <w:r w:rsidRPr="0099667E">
        <w:t>5.</w:t>
      </w:r>
      <w:r w:rsidR="00C4510A" w:rsidRPr="0099667E">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00C4510A" w:rsidRPr="0099667E">
        <w:t>задания</w:t>
      </w:r>
      <w:proofErr w:type="gramEnd"/>
      <w:r w:rsidR="00C4510A" w:rsidRPr="0099667E">
        <w:t xml:space="preserve"> на оказание ими государственных услуг, выполнение работ), предоставленных из бюджета </w:t>
      </w:r>
      <w:r w:rsidR="00DC5B90" w:rsidRPr="0099667E">
        <w:t>Елизаветинского</w:t>
      </w:r>
      <w:r w:rsidR="00C4510A" w:rsidRPr="0099667E">
        <w:t xml:space="preserve"> сельсовета </w:t>
      </w:r>
      <w:proofErr w:type="spellStart"/>
      <w:r w:rsidR="00C4510A" w:rsidRPr="0099667E">
        <w:t>Мокшанского</w:t>
      </w:r>
      <w:proofErr w:type="spellEnd"/>
      <w:r w:rsidR="00C4510A" w:rsidRPr="0099667E">
        <w:t xml:space="preserve"> района области, находящиеся на лицевых счетах, открытых юридическим лицам в финансовом управлении администрации </w:t>
      </w:r>
      <w:proofErr w:type="spellStart"/>
      <w:r w:rsidR="00C4510A" w:rsidRPr="0099667E">
        <w:t>Мокшанского</w:t>
      </w:r>
      <w:proofErr w:type="spellEnd"/>
      <w:r w:rsidR="00C4510A" w:rsidRPr="0099667E">
        <w:t xml:space="preserve"> района Пензенской области, Управлении Федерального казначейства по Пензенской области, в </w:t>
      </w:r>
      <w:proofErr w:type="gramStart"/>
      <w:r w:rsidR="00C4510A" w:rsidRPr="0099667E">
        <w:t xml:space="preserve">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sidR="00DC5B90" w:rsidRPr="0099667E">
        <w:t>Елизаветинского</w:t>
      </w:r>
      <w:r w:rsidR="00C4510A" w:rsidRPr="0099667E">
        <w:t xml:space="preserve"> сельсовета </w:t>
      </w:r>
      <w:proofErr w:type="spellStart"/>
      <w:r w:rsidR="00C4510A" w:rsidRPr="0099667E">
        <w:t>Мокшанского</w:t>
      </w:r>
      <w:proofErr w:type="spellEnd"/>
      <w:r w:rsidR="00C4510A" w:rsidRPr="0099667E">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C4510A" w:rsidRPr="0099667E" w:rsidRDefault="00C4510A" w:rsidP="00C4510A">
      <w:pPr>
        <w:ind w:firstLine="708"/>
        <w:jc w:val="both"/>
      </w:pPr>
      <w:r w:rsidRPr="0099667E">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принимают до 1 марта 2023 года.</w:t>
      </w:r>
    </w:p>
    <w:p w:rsidR="00C4510A" w:rsidRPr="0099667E" w:rsidRDefault="00C4510A" w:rsidP="00C4510A">
      <w:pPr>
        <w:ind w:firstLine="708"/>
        <w:jc w:val="both"/>
      </w:pPr>
      <w:r w:rsidRPr="0099667E">
        <w:t xml:space="preserve">Главные распорядители средств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не позднее тридцатого рабочего дня со дня поступления юридическим лицам сре</w:t>
      </w:r>
      <w:proofErr w:type="gramStart"/>
      <w:r w:rsidRPr="0099667E">
        <w:t>дств в к</w:t>
      </w:r>
      <w:proofErr w:type="gramEnd"/>
      <w:r w:rsidRPr="0099667E">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C4510A" w:rsidRPr="0099667E" w:rsidRDefault="00C4510A" w:rsidP="00C4510A">
      <w:pPr>
        <w:ind w:firstLine="708"/>
        <w:jc w:val="both"/>
      </w:pPr>
      <w:proofErr w:type="gramStart"/>
      <w:r w:rsidRPr="0099667E">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в течение пяти рабочих дней по истечении указанных в данном абзаце</w:t>
      </w:r>
      <w:proofErr w:type="gramEnd"/>
      <w:r w:rsidRPr="0099667E">
        <w:t xml:space="preserve"> сроков.</w:t>
      </w:r>
    </w:p>
    <w:p w:rsidR="00C4510A" w:rsidRPr="0099667E" w:rsidRDefault="00C4510A" w:rsidP="00C4510A">
      <w:pPr>
        <w:ind w:firstLine="708"/>
        <w:jc w:val="both"/>
      </w:pPr>
      <w:proofErr w:type="gramStart"/>
      <w:r w:rsidRPr="0099667E">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99667E">
        <w:t>Мокшанского</w:t>
      </w:r>
      <w:proofErr w:type="spellEnd"/>
      <w:r w:rsidRPr="0099667E">
        <w:t xml:space="preserve"> района Пензенской области перечисляет в доход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99667E">
        <w:lastRenderedPageBreak/>
        <w:t>Мокшанского</w:t>
      </w:r>
      <w:proofErr w:type="spellEnd"/>
      <w:r w:rsidRPr="0099667E">
        <w:t xml:space="preserve"> района Пензенской области, в порядке и сроки, установленные финансовое управление администрации </w:t>
      </w:r>
      <w:proofErr w:type="spellStart"/>
      <w:r w:rsidRPr="0099667E">
        <w:t>Мокшанского</w:t>
      </w:r>
      <w:proofErr w:type="spellEnd"/>
      <w:r w:rsidRPr="0099667E">
        <w:t xml:space="preserve"> района</w:t>
      </w:r>
      <w:proofErr w:type="gramEnd"/>
      <w:r w:rsidRPr="0099667E">
        <w:t xml:space="preserve"> Пензенской области.</w:t>
      </w:r>
    </w:p>
    <w:p w:rsidR="00E22FFE" w:rsidRPr="0099667E" w:rsidRDefault="00E22FFE" w:rsidP="00E22FFE">
      <w:pPr>
        <w:jc w:val="both"/>
      </w:pPr>
      <w:r w:rsidRPr="0099667E">
        <w:rPr>
          <w:lang w:eastAsia="en-US"/>
        </w:rPr>
        <w:t>.</w:t>
      </w:r>
    </w:p>
    <w:p w:rsidR="00E22FFE" w:rsidRPr="0099667E" w:rsidRDefault="00E22FFE" w:rsidP="00E22FFE">
      <w:pPr>
        <w:jc w:val="both"/>
      </w:pPr>
      <w:r w:rsidRPr="0099667E">
        <w:t xml:space="preserve">      6. </w:t>
      </w:r>
      <w:proofErr w:type="gramStart"/>
      <w:r w:rsidRPr="0099667E">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DC4309" w:rsidRPr="0099667E">
        <w:t>3</w:t>
      </w:r>
      <w:r w:rsidRPr="0099667E">
        <w:t xml:space="preserve"> года обязательствам, производится главными распорядителями средств бюджета Елизаветинского сельсовета </w:t>
      </w:r>
      <w:proofErr w:type="spellStart"/>
      <w:r w:rsidRPr="0099667E">
        <w:t>Мокшанского</w:t>
      </w:r>
      <w:proofErr w:type="spellEnd"/>
      <w:r w:rsidRPr="0099667E">
        <w:t xml:space="preserve"> района Пензенской области за счет утвержденных им бюджетных ассигнований на 202</w:t>
      </w:r>
      <w:r w:rsidR="00DC4309" w:rsidRPr="0099667E">
        <w:t>3</w:t>
      </w:r>
      <w:r w:rsidRPr="0099667E">
        <w:t xml:space="preserve"> год.»</w:t>
      </w:r>
      <w:r w:rsidR="00401BE7" w:rsidRPr="0099667E">
        <w:t>.</w:t>
      </w:r>
      <w:proofErr w:type="gramEnd"/>
    </w:p>
    <w:p w:rsidR="00401BE7" w:rsidRPr="0099667E" w:rsidRDefault="00401BE7" w:rsidP="00401BE7">
      <w:pPr>
        <w:pStyle w:val="ConsPlusNormal0"/>
        <w:spacing w:before="220"/>
        <w:ind w:firstLine="540"/>
        <w:jc w:val="both"/>
        <w:rPr>
          <w:rFonts w:ascii="Times New Roman" w:hAnsi="Times New Roman" w:cs="Times New Roman"/>
          <w:sz w:val="24"/>
          <w:szCs w:val="24"/>
        </w:rPr>
      </w:pPr>
      <w:r w:rsidRPr="0099667E">
        <w:rPr>
          <w:rFonts w:ascii="Times New Roman" w:hAnsi="Times New Roman" w:cs="Times New Roman"/>
          <w:sz w:val="24"/>
          <w:szCs w:val="24"/>
        </w:rPr>
        <w:t xml:space="preserve">7. Установить, что в 2023 году в соответствии со статьей 242.26 Бюджетного кодекса Российской </w:t>
      </w:r>
      <w:proofErr w:type="gramStart"/>
      <w:r w:rsidRPr="0099667E">
        <w:rPr>
          <w:rFonts w:ascii="Times New Roman" w:hAnsi="Times New Roman" w:cs="Times New Roman"/>
          <w:sz w:val="24"/>
          <w:szCs w:val="24"/>
        </w:rPr>
        <w:t>Федерации средства, подлежащие казначейскому сопровождению отсутствуют</w:t>
      </w:r>
      <w:proofErr w:type="gramEnd"/>
      <w:r w:rsidRPr="0099667E">
        <w:rPr>
          <w:rFonts w:ascii="Times New Roman" w:hAnsi="Times New Roman" w:cs="Times New Roman"/>
          <w:sz w:val="24"/>
          <w:szCs w:val="24"/>
        </w:rPr>
        <w:t xml:space="preserve">. </w:t>
      </w:r>
    </w:p>
    <w:p w:rsidR="00401BE7" w:rsidRPr="0099667E" w:rsidRDefault="00401BE7" w:rsidP="00E22FFE">
      <w:pPr>
        <w:jc w:val="both"/>
      </w:pPr>
    </w:p>
    <w:p w:rsidR="00E22FFE" w:rsidRPr="0099667E" w:rsidRDefault="00E22FFE" w:rsidP="00401BE7">
      <w:pPr>
        <w:pStyle w:val="4"/>
        <w:ind w:firstLine="540"/>
        <w:jc w:val="both"/>
        <w:rPr>
          <w:b/>
          <w:bCs/>
          <w:sz w:val="24"/>
          <w:szCs w:val="24"/>
        </w:rPr>
      </w:pPr>
      <w:r w:rsidRPr="0099667E">
        <w:rPr>
          <w:b/>
          <w:bCs/>
          <w:sz w:val="24"/>
          <w:szCs w:val="24"/>
        </w:rPr>
        <w:t>Статья 12. Опубликование и вступление в силу настоящего решения</w:t>
      </w:r>
    </w:p>
    <w:p w:rsidR="00E22FFE" w:rsidRPr="0099667E" w:rsidRDefault="00401BE7" w:rsidP="00E22FFE">
      <w:pPr>
        <w:pStyle w:val="25"/>
        <w:tabs>
          <w:tab w:val="left" w:pos="708"/>
        </w:tabs>
        <w:ind w:left="0" w:firstLine="0"/>
      </w:pPr>
      <w:r w:rsidRPr="0099667E">
        <w:tab/>
      </w:r>
      <w:r w:rsidR="00E22FFE" w:rsidRPr="0099667E">
        <w:t xml:space="preserve">1. Настоящее решение опубликовать в информационном бюллетене «Елизаветинские вести» и разместить (опубликовать) на официальном сайте администрации Елизаветинского сельсовета </w:t>
      </w:r>
      <w:proofErr w:type="spellStart"/>
      <w:r w:rsidR="00E22FFE" w:rsidRPr="0099667E">
        <w:t>Мокшанского</w:t>
      </w:r>
      <w:proofErr w:type="spellEnd"/>
      <w:r w:rsidR="00E22FFE" w:rsidRPr="0099667E">
        <w:t xml:space="preserve"> района Пензенской области в информационно-телекоммуникационной сети «Интернет».</w:t>
      </w:r>
    </w:p>
    <w:p w:rsidR="00E22FFE" w:rsidRPr="0099667E" w:rsidRDefault="00401BE7" w:rsidP="00E22FFE">
      <w:pPr>
        <w:pStyle w:val="a"/>
        <w:numPr>
          <w:ilvl w:val="0"/>
          <w:numId w:val="0"/>
        </w:numPr>
        <w:tabs>
          <w:tab w:val="left" w:pos="708"/>
        </w:tabs>
        <w:jc w:val="both"/>
        <w:rPr>
          <w:b/>
          <w:bCs/>
          <w:sz w:val="24"/>
          <w:szCs w:val="24"/>
        </w:rPr>
      </w:pPr>
      <w:r w:rsidRPr="0099667E">
        <w:rPr>
          <w:sz w:val="24"/>
          <w:szCs w:val="24"/>
        </w:rPr>
        <w:tab/>
      </w:r>
      <w:r w:rsidR="00E22FFE" w:rsidRPr="0099667E">
        <w:rPr>
          <w:sz w:val="24"/>
          <w:szCs w:val="24"/>
        </w:rPr>
        <w:t>2. Настоящее решение вступает в силу с 01 января 202</w:t>
      </w:r>
      <w:r w:rsidR="00DC4309" w:rsidRPr="0099667E">
        <w:rPr>
          <w:sz w:val="24"/>
          <w:szCs w:val="24"/>
        </w:rPr>
        <w:t>3</w:t>
      </w:r>
      <w:r w:rsidR="00E22FFE" w:rsidRPr="0099667E">
        <w:rPr>
          <w:sz w:val="24"/>
          <w:szCs w:val="24"/>
        </w:rPr>
        <w:t xml:space="preserve"> года.</w:t>
      </w:r>
    </w:p>
    <w:p w:rsidR="00E22FFE" w:rsidRDefault="00E22FFE" w:rsidP="00E22FFE">
      <w:pPr>
        <w:jc w:val="both"/>
        <w:rPr>
          <w:b/>
          <w:bCs/>
        </w:rPr>
      </w:pPr>
    </w:p>
    <w:p w:rsidR="00E22FFE" w:rsidRDefault="00E22FFE" w:rsidP="00E22FFE">
      <w:pPr>
        <w:jc w:val="both"/>
        <w:rPr>
          <w:b/>
          <w:bCs/>
        </w:rPr>
      </w:pPr>
      <w:r>
        <w:rPr>
          <w:b/>
          <w:bCs/>
        </w:rPr>
        <w:t>Глава Елизаветинского сельсовета</w:t>
      </w:r>
    </w:p>
    <w:p w:rsidR="00E22FFE" w:rsidRDefault="00E22FFE" w:rsidP="00E22FFE">
      <w:pPr>
        <w:widowControl w:val="0"/>
        <w:autoSpaceDE w:val="0"/>
        <w:autoSpaceDN w:val="0"/>
        <w:adjustRightInd w:val="0"/>
        <w:rPr>
          <w:b/>
          <w:bCs/>
        </w:rPr>
      </w:pPr>
      <w:proofErr w:type="spellStart"/>
      <w:r>
        <w:rPr>
          <w:b/>
          <w:bCs/>
        </w:rPr>
        <w:t>Мокшанского</w:t>
      </w:r>
      <w:proofErr w:type="spellEnd"/>
      <w:r>
        <w:rPr>
          <w:b/>
          <w:bCs/>
        </w:rPr>
        <w:t xml:space="preserve"> района Пензенской области                                                            А.Н.Сиднев</w:t>
      </w:r>
    </w:p>
    <w:p w:rsidR="00E22FFE" w:rsidRDefault="00E22FFE" w:rsidP="00E22FFE">
      <w:pPr>
        <w:widowControl w:val="0"/>
        <w:autoSpaceDE w:val="0"/>
        <w:autoSpaceDN w:val="0"/>
        <w:adjustRightInd w:val="0"/>
        <w:rPr>
          <w:b/>
          <w:bCs/>
        </w:rPr>
      </w:pPr>
    </w:p>
    <w:p w:rsidR="00E22FFE" w:rsidRDefault="00E22FFE" w:rsidP="00E22FFE">
      <w:pPr>
        <w:widowControl w:val="0"/>
        <w:autoSpaceDE w:val="0"/>
        <w:autoSpaceDN w:val="0"/>
        <w:adjustRightInd w:val="0"/>
        <w:rPr>
          <w:b/>
          <w:bCs/>
        </w:rPr>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rPr>
          <w:sz w:val="20"/>
          <w:szCs w:val="20"/>
        </w:rPr>
      </w:pPr>
      <w:r>
        <w:rPr>
          <w:sz w:val="20"/>
          <w:szCs w:val="20"/>
        </w:rPr>
        <w:t>Приложение 1</w:t>
      </w:r>
    </w:p>
    <w:p w:rsidR="00E22FFE" w:rsidRDefault="00E22FFE" w:rsidP="00E22FFE">
      <w:pPr>
        <w:ind w:left="360"/>
        <w:jc w:val="right"/>
        <w:rPr>
          <w:sz w:val="20"/>
          <w:szCs w:val="20"/>
        </w:rPr>
      </w:pPr>
      <w:r>
        <w:rPr>
          <w:sz w:val="20"/>
          <w:szCs w:val="20"/>
        </w:rPr>
        <w:t>УТВЕРЖДЕНО</w:t>
      </w:r>
    </w:p>
    <w:p w:rsidR="00E22FFE" w:rsidRDefault="00E22FFE" w:rsidP="00E22FFE">
      <w:pPr>
        <w:ind w:left="360"/>
        <w:jc w:val="right"/>
        <w:rPr>
          <w:sz w:val="20"/>
          <w:szCs w:val="20"/>
        </w:rPr>
      </w:pPr>
      <w:r>
        <w:rPr>
          <w:sz w:val="20"/>
          <w:szCs w:val="20"/>
        </w:rPr>
        <w:t>решением Комитета местного самоуправления</w:t>
      </w:r>
    </w:p>
    <w:p w:rsidR="00E22FFE" w:rsidRDefault="00E22FFE" w:rsidP="00E22FFE">
      <w:pPr>
        <w:ind w:left="360"/>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E22FFE" w:rsidRDefault="00E22FFE" w:rsidP="00E22FFE">
      <w:pPr>
        <w:tabs>
          <w:tab w:val="left" w:pos="2440"/>
        </w:tabs>
        <w:ind w:left="360"/>
        <w:jc w:val="right"/>
        <w:rPr>
          <w:sz w:val="20"/>
          <w:szCs w:val="20"/>
        </w:rPr>
      </w:pPr>
      <w:r>
        <w:rPr>
          <w:sz w:val="20"/>
          <w:szCs w:val="20"/>
        </w:rPr>
        <w:t xml:space="preserve">Пензенской области  </w:t>
      </w:r>
    </w:p>
    <w:p w:rsidR="00E22FFE" w:rsidRDefault="00E22FFE" w:rsidP="00E22FFE">
      <w:pPr>
        <w:tabs>
          <w:tab w:val="left" w:pos="2440"/>
        </w:tabs>
        <w:ind w:left="360"/>
        <w:jc w:val="right"/>
        <w:rPr>
          <w:sz w:val="20"/>
          <w:szCs w:val="20"/>
        </w:rPr>
      </w:pPr>
      <w:r>
        <w:rPr>
          <w:sz w:val="20"/>
          <w:szCs w:val="20"/>
        </w:rPr>
        <w:t xml:space="preserve">от </w:t>
      </w:r>
      <w:r w:rsidR="00726842">
        <w:rPr>
          <w:sz w:val="20"/>
          <w:szCs w:val="20"/>
        </w:rPr>
        <w:t xml:space="preserve">22.12.2022 </w:t>
      </w:r>
      <w:r>
        <w:rPr>
          <w:sz w:val="20"/>
          <w:szCs w:val="20"/>
        </w:rPr>
        <w:t xml:space="preserve">№ </w:t>
      </w:r>
      <w:r w:rsidR="00726842">
        <w:rPr>
          <w:sz w:val="20"/>
          <w:szCs w:val="20"/>
        </w:rPr>
        <w:t>243-91/7</w:t>
      </w:r>
    </w:p>
    <w:p w:rsidR="00E22FFE" w:rsidRDefault="00E22FFE" w:rsidP="00E22FFE">
      <w:pPr>
        <w:tabs>
          <w:tab w:val="left" w:pos="2440"/>
        </w:tabs>
        <w:jc w:val="right"/>
      </w:pPr>
    </w:p>
    <w:p w:rsidR="00E22FFE" w:rsidRDefault="00E22FFE" w:rsidP="00E22FFE"/>
    <w:p w:rsidR="00E22FFE" w:rsidRDefault="00E22FFE" w:rsidP="00E22FFE">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w:t>
      </w:r>
      <w:r w:rsidR="00334052">
        <w:rPr>
          <w:b/>
          <w:bCs/>
        </w:rPr>
        <w:t>3</w:t>
      </w:r>
      <w:r>
        <w:rPr>
          <w:b/>
          <w:bCs/>
        </w:rPr>
        <w:t xml:space="preserve"> год и на плановый период 202</w:t>
      </w:r>
      <w:r w:rsidR="00334052">
        <w:rPr>
          <w:b/>
          <w:bCs/>
        </w:rPr>
        <w:t>4</w:t>
      </w:r>
      <w:r>
        <w:rPr>
          <w:b/>
          <w:bCs/>
        </w:rPr>
        <w:t xml:space="preserve"> и 202</w:t>
      </w:r>
      <w:r w:rsidR="00334052">
        <w:rPr>
          <w:b/>
          <w:bCs/>
        </w:rPr>
        <w:t>5</w:t>
      </w:r>
      <w:r>
        <w:rPr>
          <w:b/>
          <w:bCs/>
        </w:rPr>
        <w:t xml:space="preserve"> годов</w:t>
      </w:r>
    </w:p>
    <w:p w:rsidR="001139F9" w:rsidRDefault="001139F9" w:rsidP="001139F9">
      <w:pPr>
        <w:autoSpaceDE w:val="0"/>
        <w:autoSpaceDN w:val="0"/>
        <w:adjustRightInd w:val="0"/>
        <w:jc w:val="both"/>
      </w:pPr>
      <w:r w:rsidRPr="00CB4D03">
        <w:rPr>
          <w:rFonts w:ascii="Arial" w:hAnsi="Arial" w:cs="Arial"/>
          <w:color w:val="000000"/>
        </w:rPr>
        <w:t>(статья 1 в ред. решения </w:t>
      </w:r>
      <w:proofErr w:type="gramStart"/>
      <w:r w:rsidRPr="00CB4D03">
        <w:rPr>
          <w:rFonts w:ascii="Arial" w:hAnsi="Arial" w:cs="Arial"/>
          <w:color w:val="000000"/>
        </w:rPr>
        <w:t xml:space="preserve">Комитета местного самоуправления Елизаветинского сельсовета </w:t>
      </w:r>
      <w:proofErr w:type="spellStart"/>
      <w:r w:rsidRPr="00CB4D03">
        <w:rPr>
          <w:rFonts w:ascii="Arial" w:hAnsi="Arial" w:cs="Arial"/>
          <w:color w:val="000000"/>
        </w:rPr>
        <w:t>Мокшанского</w:t>
      </w:r>
      <w:proofErr w:type="spellEnd"/>
      <w:r w:rsidRPr="00CB4D03">
        <w:rPr>
          <w:rFonts w:ascii="Arial" w:hAnsi="Arial" w:cs="Arial"/>
          <w:color w:val="000000"/>
        </w:rPr>
        <w:t xml:space="preserve"> района Пензенской области</w:t>
      </w:r>
      <w:proofErr w:type="gramEnd"/>
      <w:r w:rsidRPr="00CB4D03">
        <w:rPr>
          <w:rFonts w:ascii="Arial" w:hAnsi="Arial" w:cs="Arial"/>
          <w:color w:val="000000"/>
        </w:rPr>
        <w:t> </w:t>
      </w:r>
      <w:hyperlink r:id="rId12" w:tgtFrame="_blank" w:history="1">
        <w:r>
          <w:rPr>
            <w:rFonts w:ascii="Arial" w:hAnsi="Arial" w:cs="Arial"/>
            <w:color w:val="0000FF"/>
          </w:rPr>
          <w:t>от 27.01</w:t>
        </w:r>
        <w:r w:rsidRPr="00CB4D03">
          <w:rPr>
            <w:rFonts w:ascii="Arial" w:hAnsi="Arial" w:cs="Arial"/>
            <w:color w:val="0000FF"/>
          </w:rPr>
          <w:t>.202</w:t>
        </w:r>
        <w:r>
          <w:rPr>
            <w:rFonts w:ascii="Arial" w:hAnsi="Arial" w:cs="Arial"/>
            <w:color w:val="0000FF"/>
          </w:rPr>
          <w:t>3</w:t>
        </w:r>
        <w:r w:rsidRPr="00CB4D03">
          <w:rPr>
            <w:rFonts w:ascii="Arial" w:hAnsi="Arial" w:cs="Arial"/>
            <w:color w:val="0000FF"/>
          </w:rPr>
          <w:t xml:space="preserve"> № </w:t>
        </w:r>
        <w:r>
          <w:rPr>
            <w:rFonts w:ascii="Arial" w:hAnsi="Arial" w:cs="Arial"/>
            <w:color w:val="0000FF"/>
          </w:rPr>
          <w:t>249</w:t>
        </w:r>
        <w:r w:rsidRPr="00CB4D03">
          <w:rPr>
            <w:rFonts w:ascii="Arial" w:hAnsi="Arial" w:cs="Arial"/>
            <w:color w:val="0000FF"/>
          </w:rPr>
          <w:t>-</w:t>
        </w:r>
        <w:r>
          <w:rPr>
            <w:rFonts w:ascii="Arial" w:hAnsi="Arial" w:cs="Arial"/>
            <w:color w:val="0000FF"/>
          </w:rPr>
          <w:t>92</w:t>
        </w:r>
        <w:r w:rsidRPr="00CB4D03">
          <w:rPr>
            <w:rFonts w:ascii="Arial" w:hAnsi="Arial" w:cs="Arial"/>
            <w:color w:val="0000FF"/>
          </w:rPr>
          <w:t>/7</w:t>
        </w:r>
      </w:hyperlink>
      <w:r w:rsidR="009259C4">
        <w:rPr>
          <w:rFonts w:ascii="Arial" w:hAnsi="Arial" w:cs="Arial"/>
          <w:color w:val="0000FF"/>
        </w:rPr>
        <w:t>; от 30.03.2023 № 260-96/7</w:t>
      </w:r>
      <w:r w:rsidRPr="00CB4D03">
        <w:rPr>
          <w:rFonts w:ascii="Arial" w:hAnsi="Arial" w:cs="Arial"/>
          <w:color w:val="000000"/>
        </w:rPr>
        <w:t>)</w:t>
      </w:r>
    </w:p>
    <w:p w:rsidR="00E22FFE" w:rsidRDefault="00E22FFE" w:rsidP="00E22FFE">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2835"/>
        <w:gridCol w:w="1369"/>
        <w:gridCol w:w="1369"/>
        <w:gridCol w:w="1369"/>
      </w:tblGrid>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9259C4" w:rsidRPr="009259C4" w:rsidRDefault="009259C4" w:rsidP="009259C4">
            <w:pPr>
              <w:jc w:val="center"/>
            </w:pPr>
            <w:r w:rsidRPr="009259C4">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9259C4" w:rsidRPr="009259C4" w:rsidRDefault="009259C4" w:rsidP="009259C4">
            <w:pPr>
              <w:jc w:val="center"/>
            </w:pPr>
            <w:r w:rsidRPr="009259C4">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9259C4" w:rsidRPr="009259C4" w:rsidRDefault="009259C4" w:rsidP="009259C4">
            <w:pPr>
              <w:jc w:val="center"/>
            </w:pPr>
            <w:r w:rsidRPr="009259C4">
              <w:rPr>
                <w:sz w:val="22"/>
                <w:szCs w:val="22"/>
              </w:rPr>
              <w:t xml:space="preserve">Утверждено на 2023 год, </w:t>
            </w:r>
            <w:proofErr w:type="spellStart"/>
            <w:r w:rsidRPr="009259C4">
              <w:rPr>
                <w:sz w:val="22"/>
                <w:szCs w:val="22"/>
              </w:rPr>
              <w:t>тыс</w:t>
            </w:r>
            <w:proofErr w:type="gramStart"/>
            <w:r w:rsidRPr="009259C4">
              <w:rPr>
                <w:sz w:val="22"/>
                <w:szCs w:val="22"/>
              </w:rPr>
              <w:t>.р</w:t>
            </w:r>
            <w:proofErr w:type="gramEnd"/>
            <w:r w:rsidRPr="009259C4">
              <w:rPr>
                <w:sz w:val="22"/>
                <w:szCs w:val="22"/>
              </w:rPr>
              <w:t>уб</w:t>
            </w:r>
            <w:proofErr w:type="spellEnd"/>
            <w:r w:rsidRPr="009259C4">
              <w:rPr>
                <w:sz w:val="22"/>
                <w:szCs w:val="22"/>
              </w:rPr>
              <w:t>.</w:t>
            </w:r>
          </w:p>
        </w:tc>
        <w:tc>
          <w:tcPr>
            <w:tcW w:w="1369" w:type="dxa"/>
            <w:tcBorders>
              <w:top w:val="single" w:sz="4" w:space="0" w:color="auto"/>
              <w:left w:val="single" w:sz="4" w:space="0" w:color="auto"/>
              <w:bottom w:val="single" w:sz="4" w:space="0" w:color="auto"/>
              <w:right w:val="single" w:sz="4" w:space="0" w:color="auto"/>
            </w:tcBorders>
            <w:vAlign w:val="center"/>
            <w:hideMark/>
          </w:tcPr>
          <w:p w:rsidR="009259C4" w:rsidRPr="009259C4" w:rsidRDefault="009259C4" w:rsidP="009259C4">
            <w:pPr>
              <w:jc w:val="center"/>
            </w:pPr>
            <w:r w:rsidRPr="009259C4">
              <w:rPr>
                <w:sz w:val="22"/>
                <w:szCs w:val="22"/>
              </w:rPr>
              <w:t xml:space="preserve">Утверждено на 2024 год, </w:t>
            </w:r>
            <w:proofErr w:type="spellStart"/>
            <w:r w:rsidRPr="009259C4">
              <w:rPr>
                <w:sz w:val="22"/>
                <w:szCs w:val="22"/>
              </w:rPr>
              <w:t>тыс</w:t>
            </w:r>
            <w:proofErr w:type="gramStart"/>
            <w:r w:rsidRPr="009259C4">
              <w:rPr>
                <w:sz w:val="22"/>
                <w:szCs w:val="22"/>
              </w:rPr>
              <w:t>.р</w:t>
            </w:r>
            <w:proofErr w:type="gramEnd"/>
            <w:r w:rsidRPr="009259C4">
              <w:rPr>
                <w:sz w:val="22"/>
                <w:szCs w:val="22"/>
              </w:rPr>
              <w:t>уб</w:t>
            </w:r>
            <w:proofErr w:type="spellEnd"/>
            <w:r w:rsidRPr="009259C4">
              <w:rPr>
                <w:sz w:val="22"/>
                <w:szCs w:val="22"/>
              </w:rPr>
              <w:t>.</w:t>
            </w:r>
          </w:p>
        </w:tc>
        <w:tc>
          <w:tcPr>
            <w:tcW w:w="1369" w:type="dxa"/>
            <w:tcBorders>
              <w:top w:val="single" w:sz="4" w:space="0" w:color="auto"/>
              <w:left w:val="single" w:sz="4" w:space="0" w:color="auto"/>
              <w:bottom w:val="single" w:sz="4" w:space="0" w:color="auto"/>
              <w:right w:val="single" w:sz="4" w:space="0" w:color="auto"/>
            </w:tcBorders>
            <w:vAlign w:val="center"/>
            <w:hideMark/>
          </w:tcPr>
          <w:p w:rsidR="009259C4" w:rsidRPr="009259C4" w:rsidRDefault="009259C4" w:rsidP="009259C4">
            <w:pPr>
              <w:jc w:val="center"/>
            </w:pPr>
            <w:r w:rsidRPr="009259C4">
              <w:rPr>
                <w:sz w:val="22"/>
                <w:szCs w:val="22"/>
              </w:rPr>
              <w:t xml:space="preserve">Утверждено на 2025 год, </w:t>
            </w:r>
            <w:proofErr w:type="spellStart"/>
            <w:r w:rsidRPr="009259C4">
              <w:rPr>
                <w:sz w:val="22"/>
                <w:szCs w:val="22"/>
              </w:rPr>
              <w:t>тыс</w:t>
            </w:r>
            <w:proofErr w:type="gramStart"/>
            <w:r w:rsidRPr="009259C4">
              <w:rPr>
                <w:sz w:val="22"/>
                <w:szCs w:val="22"/>
              </w:rPr>
              <w:t>.р</w:t>
            </w:r>
            <w:proofErr w:type="gramEnd"/>
            <w:r w:rsidRPr="009259C4">
              <w:rPr>
                <w:sz w:val="22"/>
                <w:szCs w:val="22"/>
              </w:rPr>
              <w:t>уб</w:t>
            </w:r>
            <w:proofErr w:type="spellEnd"/>
            <w:r w:rsidRPr="009259C4">
              <w:rPr>
                <w:sz w:val="22"/>
                <w:szCs w:val="22"/>
              </w:rPr>
              <w:t>.</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r w:rsidRPr="009259C4">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C8551E" w:rsidP="009259C4">
            <w:pPr>
              <w:jc w:val="right"/>
            </w:pPr>
            <w:r>
              <w:rPr>
                <w:sz w:val="22"/>
                <w:szCs w:val="22"/>
              </w:rPr>
              <w:t>64,64</w:t>
            </w:r>
            <w:r w:rsidR="009259C4" w:rsidRPr="009259C4">
              <w:rPr>
                <w:sz w:val="22"/>
                <w:szCs w:val="22"/>
              </w:rPr>
              <w:t>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r w:rsidRPr="009259C4">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9259C4" w:rsidRPr="009259C4" w:rsidRDefault="009259C4" w:rsidP="009259C4">
            <w:pPr>
              <w:jc w:val="center"/>
            </w:pP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center"/>
            </w:pP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center"/>
            </w:pP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100" w:firstLine="220"/>
            </w:pPr>
            <w:r w:rsidRPr="009259C4">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C8551E" w:rsidP="009259C4">
            <w:pPr>
              <w:jc w:val="right"/>
            </w:pPr>
            <w:r>
              <w:rPr>
                <w:sz w:val="22"/>
                <w:szCs w:val="22"/>
              </w:rPr>
              <w:t>64,64</w:t>
            </w:r>
            <w:r w:rsidR="009259C4" w:rsidRPr="009259C4">
              <w:rPr>
                <w:sz w:val="22"/>
                <w:szCs w:val="22"/>
              </w:rPr>
              <w:t>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9259C4" w:rsidRPr="009259C4" w:rsidRDefault="009259C4" w:rsidP="009259C4">
            <w:pPr>
              <w:jc w:val="center"/>
            </w:pP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center"/>
            </w:pP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center"/>
            </w:pP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C8551E" w:rsidP="00C8551E">
            <w:pPr>
              <w:jc w:val="right"/>
            </w:pPr>
            <w:r>
              <w:rPr>
                <w:sz w:val="22"/>
                <w:szCs w:val="22"/>
              </w:rPr>
              <w:t>64,6</w:t>
            </w:r>
            <w:bookmarkStart w:id="0" w:name="_GoBack"/>
            <w:bookmarkEnd w:id="0"/>
            <w:r>
              <w:rPr>
                <w:sz w:val="22"/>
                <w:szCs w:val="22"/>
              </w:rPr>
              <w:t>4</w:t>
            </w:r>
            <w:r w:rsidR="009259C4" w:rsidRPr="009259C4">
              <w:rPr>
                <w:sz w:val="22"/>
                <w:szCs w:val="22"/>
              </w:rPr>
              <w:t>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0,000</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p>
          <w:p w:rsidR="009259C4" w:rsidRPr="009259C4" w:rsidRDefault="009259C4" w:rsidP="009259C4">
            <w:pPr>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-3355,109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p>
          <w:p w:rsidR="009259C4" w:rsidRPr="009259C4" w:rsidRDefault="009259C4" w:rsidP="009259C4">
            <w:pPr>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widowControl w:val="0"/>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widowControl w:val="0"/>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widowControl w:val="0"/>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r w:rsidRPr="009259C4">
              <w:rPr>
                <w:sz w:val="22"/>
                <w:szCs w:val="22"/>
              </w:rPr>
              <w:t>3460,032</w:t>
            </w:r>
          </w:p>
        </w:tc>
      </w:tr>
      <w:tr w:rsidR="009259C4" w:rsidRPr="009259C4" w:rsidTr="00063A8D">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9259C4" w:rsidRPr="009259C4" w:rsidRDefault="009259C4" w:rsidP="009259C4">
            <w:pPr>
              <w:ind w:firstLineChars="200" w:firstLine="440"/>
            </w:pPr>
            <w:r w:rsidRPr="009259C4">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center"/>
            </w:pPr>
            <w:r w:rsidRPr="009259C4">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9259C4" w:rsidRPr="009259C4" w:rsidRDefault="009259C4" w:rsidP="009259C4">
            <w:pPr>
              <w:jc w:val="right"/>
            </w:pPr>
            <w:r w:rsidRPr="009259C4">
              <w:rPr>
                <w:sz w:val="22"/>
                <w:szCs w:val="22"/>
              </w:rPr>
              <w:t>3419,749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widowControl w:val="0"/>
              <w:jc w:val="right"/>
            </w:pPr>
          </w:p>
          <w:p w:rsidR="009259C4" w:rsidRPr="009259C4" w:rsidRDefault="009259C4" w:rsidP="009259C4">
            <w:pPr>
              <w:widowControl w:val="0"/>
              <w:jc w:val="right"/>
            </w:pPr>
            <w:r w:rsidRPr="009259C4">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9259C4" w:rsidRPr="009259C4" w:rsidRDefault="009259C4" w:rsidP="009259C4">
            <w:pPr>
              <w:jc w:val="right"/>
            </w:pPr>
          </w:p>
          <w:p w:rsidR="009259C4" w:rsidRPr="009259C4" w:rsidRDefault="009259C4" w:rsidP="009259C4">
            <w:pPr>
              <w:jc w:val="right"/>
            </w:pPr>
          </w:p>
          <w:p w:rsidR="009259C4" w:rsidRPr="009259C4" w:rsidRDefault="009259C4" w:rsidP="009259C4">
            <w:pPr>
              <w:jc w:val="right"/>
            </w:pPr>
            <w:r w:rsidRPr="009259C4">
              <w:rPr>
                <w:sz w:val="22"/>
                <w:szCs w:val="22"/>
              </w:rPr>
              <w:t>3460,032</w:t>
            </w:r>
          </w:p>
        </w:tc>
      </w:tr>
    </w:tbl>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1139F9" w:rsidRDefault="001139F9" w:rsidP="00E22FFE">
      <w:pPr>
        <w:snapToGrid w:val="0"/>
        <w:ind w:left="2772"/>
        <w:jc w:val="right"/>
      </w:pPr>
    </w:p>
    <w:p w:rsidR="001139F9" w:rsidRDefault="001139F9" w:rsidP="00E22FFE">
      <w:pPr>
        <w:snapToGrid w:val="0"/>
        <w:ind w:left="2772"/>
        <w:jc w:val="right"/>
      </w:pPr>
    </w:p>
    <w:p w:rsidR="001139F9" w:rsidRDefault="001139F9" w:rsidP="00E22FFE">
      <w:pPr>
        <w:snapToGrid w:val="0"/>
        <w:ind w:left="2772"/>
        <w:jc w:val="right"/>
      </w:pPr>
    </w:p>
    <w:p w:rsidR="00E22FFE" w:rsidRDefault="00E22FFE" w:rsidP="00E22FFE">
      <w:pPr>
        <w:snapToGrid w:val="0"/>
        <w:ind w:left="2772"/>
        <w:jc w:val="right"/>
        <w:rPr>
          <w:sz w:val="20"/>
          <w:szCs w:val="20"/>
        </w:rPr>
      </w:pPr>
      <w:r>
        <w:rPr>
          <w:sz w:val="20"/>
          <w:szCs w:val="20"/>
        </w:rPr>
        <w:lastRenderedPageBreak/>
        <w:t>Приложение 2</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roofErr w:type="gramStart"/>
      <w:r>
        <w:rPr>
          <w:sz w:val="20"/>
          <w:szCs w:val="20"/>
        </w:rPr>
        <w:t>от</w:t>
      </w:r>
      <w:proofErr w:type="gramEnd"/>
      <w:r>
        <w:rPr>
          <w:sz w:val="20"/>
          <w:szCs w:val="20"/>
        </w:rPr>
        <w:t xml:space="preserve">              </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jc w:val="center"/>
        <w:rPr>
          <w:b/>
          <w:bCs/>
          <w:sz w:val="22"/>
          <w:szCs w:val="22"/>
        </w:rPr>
      </w:pPr>
    </w:p>
    <w:p w:rsidR="00E22FFE" w:rsidRDefault="00E22FFE" w:rsidP="00E22FFE">
      <w:pPr>
        <w:autoSpaceDE w:val="0"/>
        <w:autoSpaceDN w:val="0"/>
        <w:adjustRightInd w:val="0"/>
        <w:jc w:val="center"/>
        <w:rPr>
          <w:b/>
          <w:bCs/>
          <w:color w:val="000000"/>
          <w:sz w:val="20"/>
          <w:szCs w:val="20"/>
        </w:rPr>
      </w:pPr>
      <w:r>
        <w:rPr>
          <w:b/>
          <w:bCs/>
          <w:color w:val="000000"/>
        </w:rPr>
        <w:t xml:space="preserve">Нормативы зачисления иных неналоговых  доходов в бюджет Елизаветинского сельсовета </w:t>
      </w:r>
      <w:proofErr w:type="spellStart"/>
      <w:r>
        <w:rPr>
          <w:b/>
          <w:bCs/>
          <w:color w:val="000000"/>
        </w:rPr>
        <w:t>Мокшанского</w:t>
      </w:r>
      <w:proofErr w:type="spellEnd"/>
      <w:r>
        <w:rPr>
          <w:b/>
          <w:bCs/>
          <w:color w:val="000000"/>
        </w:rPr>
        <w:t xml:space="preserve"> района на 202</w:t>
      </w:r>
      <w:r w:rsidR="00334052">
        <w:rPr>
          <w:b/>
          <w:bCs/>
          <w:color w:val="000000"/>
        </w:rPr>
        <w:t>3</w:t>
      </w:r>
      <w:r>
        <w:rPr>
          <w:b/>
          <w:bCs/>
          <w:color w:val="000000"/>
        </w:rPr>
        <w:t xml:space="preserve">  год и на плановый период 202</w:t>
      </w:r>
      <w:r w:rsidR="00334052">
        <w:rPr>
          <w:b/>
          <w:bCs/>
          <w:color w:val="000000"/>
        </w:rPr>
        <w:t>4</w:t>
      </w:r>
      <w:r>
        <w:rPr>
          <w:b/>
          <w:bCs/>
          <w:color w:val="000000"/>
        </w:rPr>
        <w:t xml:space="preserve"> и 202</w:t>
      </w:r>
      <w:r w:rsidR="00334052">
        <w:rPr>
          <w:b/>
          <w:bCs/>
          <w:color w:val="000000"/>
        </w:rPr>
        <w:t>5</w:t>
      </w:r>
      <w:r>
        <w:rPr>
          <w:b/>
          <w:bCs/>
          <w:color w:val="000000"/>
        </w:rPr>
        <w:t xml:space="preserve"> годов</w:t>
      </w:r>
    </w:p>
    <w:p w:rsidR="00E22FFE" w:rsidRDefault="00E22FFE" w:rsidP="00E22FFE">
      <w:pPr>
        <w:ind w:left="7080" w:firstLine="708"/>
        <w:jc w:val="center"/>
      </w:pPr>
      <w:r>
        <w:t xml:space="preserve">           (в процентах)    </w:t>
      </w:r>
    </w:p>
    <w:tbl>
      <w:tblPr>
        <w:tblW w:w="10312" w:type="dxa"/>
        <w:tblInd w:w="2" w:type="dxa"/>
        <w:tblLook w:val="00A0" w:firstRow="1" w:lastRow="0" w:firstColumn="1" w:lastColumn="0" w:noHBand="0" w:noVBand="0"/>
      </w:tblPr>
      <w:tblGrid>
        <w:gridCol w:w="3134"/>
        <w:gridCol w:w="4910"/>
        <w:gridCol w:w="91"/>
        <w:gridCol w:w="2177"/>
      </w:tblGrid>
      <w:tr w:rsidR="0099667E" w:rsidRPr="0099667E" w:rsidTr="004932B3">
        <w:trPr>
          <w:trHeight w:val="1621"/>
        </w:trPr>
        <w:tc>
          <w:tcPr>
            <w:tcW w:w="3134" w:type="dxa"/>
            <w:tcBorders>
              <w:top w:val="single" w:sz="4" w:space="0" w:color="auto"/>
              <w:left w:val="single" w:sz="4" w:space="0" w:color="auto"/>
              <w:bottom w:val="nil"/>
              <w:right w:val="single" w:sz="4" w:space="0" w:color="auto"/>
            </w:tcBorders>
            <w:vAlign w:val="center"/>
            <w:hideMark/>
          </w:tcPr>
          <w:p w:rsidR="00E22FFE" w:rsidRPr="0099667E" w:rsidRDefault="00E22FFE">
            <w:pPr>
              <w:widowControl w:val="0"/>
              <w:jc w:val="center"/>
              <w:rPr>
                <w:b/>
                <w:bCs/>
              </w:rPr>
            </w:pPr>
            <w:r w:rsidRPr="0099667E">
              <w:rPr>
                <w:b/>
                <w:bCs/>
                <w:sz w:val="22"/>
                <w:szCs w:val="22"/>
              </w:rPr>
              <w:t>Коды классификации доходов бюджетов Российской Федерации</w:t>
            </w:r>
          </w:p>
        </w:tc>
        <w:tc>
          <w:tcPr>
            <w:tcW w:w="4910" w:type="dxa"/>
            <w:tcBorders>
              <w:top w:val="single" w:sz="4" w:space="0" w:color="auto"/>
              <w:left w:val="nil"/>
              <w:bottom w:val="nil"/>
              <w:right w:val="single" w:sz="4" w:space="0" w:color="auto"/>
            </w:tcBorders>
            <w:noWrap/>
            <w:vAlign w:val="center"/>
            <w:hideMark/>
          </w:tcPr>
          <w:p w:rsidR="00E22FFE" w:rsidRPr="0099667E" w:rsidRDefault="00E22FFE">
            <w:pPr>
              <w:widowControl w:val="0"/>
              <w:jc w:val="center"/>
              <w:rPr>
                <w:b/>
                <w:bCs/>
              </w:rPr>
            </w:pPr>
            <w:r w:rsidRPr="0099667E">
              <w:rPr>
                <w:b/>
                <w:bCs/>
                <w:sz w:val="22"/>
                <w:szCs w:val="22"/>
              </w:rPr>
              <w:t>Виды  доходов</w:t>
            </w:r>
          </w:p>
        </w:tc>
        <w:tc>
          <w:tcPr>
            <w:tcW w:w="2268" w:type="dxa"/>
            <w:gridSpan w:val="2"/>
            <w:tcBorders>
              <w:top w:val="single" w:sz="4" w:space="0" w:color="auto"/>
              <w:left w:val="nil"/>
              <w:bottom w:val="single" w:sz="4" w:space="0" w:color="auto"/>
              <w:right w:val="single" w:sz="4" w:space="0" w:color="auto"/>
            </w:tcBorders>
            <w:vAlign w:val="center"/>
            <w:hideMark/>
          </w:tcPr>
          <w:p w:rsidR="00E22FFE" w:rsidRPr="0099667E" w:rsidRDefault="00E22FFE">
            <w:pPr>
              <w:widowControl w:val="0"/>
              <w:jc w:val="center"/>
              <w:rPr>
                <w:b/>
                <w:bCs/>
              </w:rPr>
            </w:pPr>
            <w:r w:rsidRPr="0099667E">
              <w:rPr>
                <w:b/>
                <w:bCs/>
                <w:sz w:val="22"/>
                <w:szCs w:val="22"/>
              </w:rPr>
              <w:t xml:space="preserve">Бюджет Елизаветинского сельсовета </w:t>
            </w:r>
            <w:proofErr w:type="spellStart"/>
            <w:r w:rsidRPr="0099667E">
              <w:rPr>
                <w:b/>
                <w:bCs/>
                <w:sz w:val="22"/>
                <w:szCs w:val="22"/>
              </w:rPr>
              <w:t>Мокшанского</w:t>
            </w:r>
            <w:proofErr w:type="spellEnd"/>
            <w:r w:rsidRPr="0099667E">
              <w:rPr>
                <w:b/>
                <w:bCs/>
                <w:sz w:val="22"/>
                <w:szCs w:val="22"/>
              </w:rPr>
              <w:t xml:space="preserve"> района </w:t>
            </w:r>
          </w:p>
        </w:tc>
      </w:tr>
      <w:tr w:rsidR="0099667E" w:rsidRPr="0099667E" w:rsidTr="004932B3">
        <w:tblPrEx>
          <w:tblLook w:val="04A0" w:firstRow="1" w:lastRow="0" w:firstColumn="1" w:lastColumn="0" w:noHBand="0" w:noVBand="1"/>
        </w:tblPrEx>
        <w:trPr>
          <w:trHeight w:val="446"/>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000 1 11 00000 00 0000 000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b/>
                <w:bCs/>
                <w:sz w:val="18"/>
                <w:szCs w:val="18"/>
                <w:lang w:eastAsia="en-US"/>
              </w:rPr>
            </w:pPr>
            <w:r w:rsidRPr="0099667E">
              <w:rPr>
                <w:rFonts w:eastAsiaTheme="minorHAnsi"/>
                <w:b/>
                <w:bCs/>
                <w:sz w:val="18"/>
                <w:szCs w:val="18"/>
                <w:lang w:eastAsia="en-US"/>
              </w:rPr>
              <w:t>ДОХОДЫ ОТ ИСПОЛЬЗОВАНИЯ ИМУЩЕСТВА, НАХОДЯЩЕГОСЯ В ГОСУДАРСТВЕННОЙ И МУНИЦИПАЛЬНОЙ СОБСТВЕННОСТИ</w:t>
            </w:r>
          </w:p>
        </w:tc>
      </w:tr>
      <w:tr w:rsidR="0099667E" w:rsidRPr="0099667E" w:rsidTr="004932B3">
        <w:tblPrEx>
          <w:tblLook w:val="04A0" w:firstRow="1" w:lastRow="0" w:firstColumn="1" w:lastColumn="0" w:noHBand="0" w:noVBand="1"/>
        </w:tblPrEx>
        <w:trPr>
          <w:trHeight w:val="413"/>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000 1 11 02033 10 0000 120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 xml:space="preserve"> Доходы от размещения временно свободных средств бюджетов</w:t>
            </w:r>
          </w:p>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 xml:space="preserve"> сельских поселений</w:t>
            </w:r>
          </w:p>
        </w:tc>
        <w:tc>
          <w:tcPr>
            <w:tcW w:w="2177" w:type="dxa"/>
            <w:tcBorders>
              <w:top w:val="single" w:sz="4" w:space="0" w:color="auto"/>
              <w:left w:val="nil"/>
              <w:bottom w:val="single" w:sz="4" w:space="0" w:color="auto"/>
              <w:right w:val="single" w:sz="4" w:space="0" w:color="auto"/>
            </w:tcBorders>
            <w:vAlign w:val="center"/>
            <w:hideMark/>
          </w:tcPr>
          <w:p w:rsidR="004932B3" w:rsidRPr="0099667E" w:rsidRDefault="004932B3">
            <w:pPr>
              <w:spacing w:after="200" w:line="276" w:lineRule="auto"/>
              <w:rPr>
                <w:sz w:val="18"/>
                <w:szCs w:val="18"/>
                <w:lang w:eastAsia="en-US"/>
              </w:rPr>
            </w:pPr>
            <w:r w:rsidRPr="0099667E">
              <w:rPr>
                <w:sz w:val="18"/>
                <w:szCs w:val="18"/>
                <w:lang w:eastAsia="en-US"/>
              </w:rPr>
              <w:t xml:space="preserve">        100</w:t>
            </w:r>
          </w:p>
        </w:tc>
      </w:tr>
      <w:tr w:rsidR="0099667E" w:rsidRPr="0099667E" w:rsidTr="004932B3">
        <w:tblPrEx>
          <w:tblLook w:val="04A0" w:firstRow="1" w:lastRow="0" w:firstColumn="1" w:lastColumn="0" w:noHBand="0" w:noVBand="1"/>
        </w:tblPrEx>
        <w:trPr>
          <w:trHeight w:val="41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000 1 13 00000 00 0000 000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ДОХОДЫ ОТ ОКАЗАНИЯ ПЛАТНЫХ УСЛУГ  И КОМПЕНСАЦИИ ЗАТРАТ ГОСУДАРСТВА</w:t>
            </w:r>
          </w:p>
        </w:tc>
      </w:tr>
      <w:tr w:rsidR="0099667E" w:rsidRPr="0099667E" w:rsidTr="004932B3">
        <w:tblPrEx>
          <w:tblLook w:val="04A0" w:firstRow="1" w:lastRow="0" w:firstColumn="1" w:lastColumn="0" w:noHBand="0" w:noVBand="1"/>
        </w:tblPrEx>
        <w:trPr>
          <w:trHeight w:val="524"/>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000 1 13 01995 10 0000 130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доходы от оказания платных услуг (работ) получателями средств бюджетов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557"/>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000 1 13 02065 10 0000 130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Доходы, поступающие в порядке возмещения расходов, понесенных в связи с эксплуатацией имущества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407"/>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000 1 13 02995 10 0000 130</w:t>
            </w:r>
          </w:p>
        </w:tc>
        <w:tc>
          <w:tcPr>
            <w:tcW w:w="5001" w:type="dxa"/>
            <w:gridSpan w:val="2"/>
            <w:tcBorders>
              <w:top w:val="nil"/>
              <w:left w:val="nil"/>
              <w:bottom w:val="single" w:sz="4" w:space="0" w:color="auto"/>
              <w:right w:val="nil"/>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доходы от компенсации затрат бюджетов сельских поселений</w:t>
            </w:r>
          </w:p>
        </w:tc>
        <w:tc>
          <w:tcPr>
            <w:tcW w:w="2177" w:type="dxa"/>
            <w:tcBorders>
              <w:top w:val="nil"/>
              <w:left w:val="single" w:sz="4" w:space="0" w:color="auto"/>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56"/>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000 1 15 00000 00 0000 000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АДМИНИСТРАТИВНЫЕ ПЛАТЕЖИ И СБОРЫ</w:t>
            </w:r>
            <w:r w:rsidRPr="0099667E">
              <w:rPr>
                <w:sz w:val="18"/>
                <w:szCs w:val="18"/>
                <w:lang w:eastAsia="en-US"/>
              </w:rPr>
              <w:t> </w:t>
            </w:r>
          </w:p>
        </w:tc>
      </w:tr>
      <w:tr w:rsidR="0099667E" w:rsidRPr="0099667E" w:rsidTr="004932B3">
        <w:tblPrEx>
          <w:tblLook w:val="04A0" w:firstRow="1" w:lastRow="0" w:firstColumn="1" w:lastColumn="0" w:noHBand="0" w:noVBand="1"/>
        </w:tblPrEx>
        <w:trPr>
          <w:trHeight w:val="485"/>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000 1 15 02050 10 0000 140</w:t>
            </w:r>
          </w:p>
        </w:tc>
        <w:tc>
          <w:tcPr>
            <w:tcW w:w="4910" w:type="dxa"/>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2268" w:type="dxa"/>
            <w:gridSpan w:val="2"/>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56"/>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000 1 16 00000 00 0000 000</w:t>
            </w:r>
          </w:p>
        </w:tc>
        <w:tc>
          <w:tcPr>
            <w:tcW w:w="7178" w:type="dxa"/>
            <w:gridSpan w:val="3"/>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ШТРАФЫ, САНКЦИИ, ВОЗМЕЩЕНИЕ УЩЕРБА</w:t>
            </w:r>
            <w:r w:rsidRPr="0099667E">
              <w:rPr>
                <w:sz w:val="18"/>
                <w:szCs w:val="18"/>
                <w:lang w:eastAsia="en-US"/>
              </w:rPr>
              <w:t> </w:t>
            </w:r>
          </w:p>
        </w:tc>
      </w:tr>
      <w:tr w:rsidR="0099667E" w:rsidRPr="0099667E" w:rsidTr="004932B3">
        <w:tblPrEx>
          <w:tblLook w:val="04A0" w:firstRow="1" w:lastRow="0" w:firstColumn="1" w:lastColumn="0" w:noHBand="0" w:noVBand="1"/>
        </w:tblPrEx>
        <w:trPr>
          <w:trHeight w:val="1700"/>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000 1 16 10061  10 0000 140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9667E">
              <w:rPr>
                <w:rFonts w:eastAsiaTheme="minorHAnsi"/>
                <w:sz w:val="18"/>
                <w:szCs w:val="18"/>
                <w:lang w:eastAsia="en-US"/>
              </w:rPr>
              <w:t xml:space="preserve"> фонда)</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06"/>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000 1 16 10062  10 0000 140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4932B3" w:rsidRPr="0099667E" w:rsidRDefault="004932B3">
            <w:pPr>
              <w:autoSpaceDE w:val="0"/>
              <w:autoSpaceDN w:val="0"/>
              <w:adjustRightInd w:val="0"/>
              <w:spacing w:line="276" w:lineRule="auto"/>
              <w:rPr>
                <w:sz w:val="18"/>
                <w:szCs w:val="18"/>
                <w:lang w:eastAsia="en-US"/>
              </w:rPr>
            </w:pPr>
            <w:r w:rsidRPr="0099667E">
              <w:rPr>
                <w:sz w:val="18"/>
                <w:szCs w:val="18"/>
                <w:lang w:eastAsia="en-US"/>
              </w:rPr>
              <w:t xml:space="preserve">   000 1 16 10100  10 0000 140</w:t>
            </w:r>
          </w:p>
          <w:p w:rsidR="004932B3" w:rsidRPr="0099667E" w:rsidRDefault="004932B3">
            <w:pPr>
              <w:widowControl w:val="0"/>
              <w:spacing w:line="276" w:lineRule="auto"/>
              <w:jc w:val="center"/>
              <w:rPr>
                <w:sz w:val="18"/>
                <w:szCs w:val="18"/>
                <w:lang w:eastAsia="en-US"/>
              </w:rPr>
            </w:pP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jc w:val="both"/>
              <w:rPr>
                <w:sz w:val="18"/>
                <w:szCs w:val="18"/>
                <w:lang w:eastAsia="en-US"/>
              </w:rPr>
            </w:pPr>
            <w:r w:rsidRPr="0099667E">
              <w:rPr>
                <w:bCs/>
                <w:sz w:val="18"/>
                <w:szCs w:val="18"/>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45"/>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000 1 17 00000 00 0000 000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ПРОЧИЕ НЕНАЛОГОВЫЕ ДОХОДЫ</w:t>
            </w:r>
            <w:r w:rsidRPr="0099667E">
              <w:rPr>
                <w:sz w:val="18"/>
                <w:szCs w:val="18"/>
                <w:lang w:eastAsia="en-US"/>
              </w:rPr>
              <w:t> </w:t>
            </w:r>
          </w:p>
        </w:tc>
      </w:tr>
      <w:tr w:rsidR="0099667E" w:rsidRPr="0099667E" w:rsidTr="004932B3">
        <w:tblPrEx>
          <w:tblLook w:val="04A0" w:firstRow="1" w:lastRow="0" w:firstColumn="1" w:lastColumn="0" w:noHBand="0" w:noVBand="1"/>
        </w:tblPrEx>
        <w:trPr>
          <w:trHeight w:val="33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000 1 17 01050 10 0000 180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Невыясненные поступления,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33"/>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000 1 17 02020 10 0000 180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 xml:space="preserve">Возмещение потерь сельскохозяйственного производства, </w:t>
            </w:r>
            <w:r w:rsidRPr="0099667E">
              <w:rPr>
                <w:rFonts w:eastAsiaTheme="minorHAnsi"/>
                <w:sz w:val="18"/>
                <w:szCs w:val="18"/>
                <w:lang w:eastAsia="en-US"/>
              </w:rPr>
              <w:lastRenderedPageBreak/>
              <w:t>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lastRenderedPageBreak/>
              <w:t>100</w:t>
            </w:r>
          </w:p>
        </w:tc>
      </w:tr>
      <w:tr w:rsidR="0099667E" w:rsidRPr="0099667E" w:rsidTr="004932B3">
        <w:tblPrEx>
          <w:tblLook w:val="04A0" w:firstRow="1" w:lastRow="0" w:firstColumn="1" w:lastColumn="0" w:noHBand="0" w:noVBand="1"/>
        </w:tblPrEx>
        <w:trPr>
          <w:trHeight w:val="233"/>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lastRenderedPageBreak/>
              <w:t>000 1 17 05050 10 0000 180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неналоговые доходы бюджетов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39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000 1 17 14030 10 0000 150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Средства самообложения граждан,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tcPr>
          <w:p w:rsidR="004932B3" w:rsidRPr="0099667E" w:rsidRDefault="004932B3">
            <w:pPr>
              <w:spacing w:line="276" w:lineRule="auto"/>
              <w:jc w:val="center"/>
              <w:rPr>
                <w:sz w:val="18"/>
                <w:szCs w:val="18"/>
                <w:lang w:eastAsia="en-US"/>
              </w:rPr>
            </w:pPr>
          </w:p>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5"/>
        </w:trPr>
        <w:tc>
          <w:tcPr>
            <w:tcW w:w="3134" w:type="dxa"/>
            <w:tcBorders>
              <w:top w:val="single" w:sz="4" w:space="0" w:color="auto"/>
              <w:left w:val="single" w:sz="4" w:space="0" w:color="auto"/>
              <w:bottom w:val="nil"/>
              <w:right w:val="single" w:sz="4" w:space="0" w:color="auto"/>
            </w:tcBorders>
            <w:vAlign w:val="center"/>
          </w:tcPr>
          <w:p w:rsidR="004932B3" w:rsidRPr="0099667E" w:rsidRDefault="004932B3">
            <w:pPr>
              <w:widowControl w:val="0"/>
              <w:spacing w:line="276" w:lineRule="auto"/>
              <w:jc w:val="center"/>
              <w:rPr>
                <w:sz w:val="18"/>
                <w:szCs w:val="18"/>
                <w:lang w:eastAsia="en-US"/>
              </w:rPr>
            </w:pPr>
          </w:p>
        </w:tc>
        <w:tc>
          <w:tcPr>
            <w:tcW w:w="5001" w:type="dxa"/>
            <w:gridSpan w:val="2"/>
            <w:tcBorders>
              <w:top w:val="single" w:sz="4" w:space="0" w:color="auto"/>
              <w:left w:val="nil"/>
              <w:bottom w:val="nil"/>
              <w:right w:val="single" w:sz="4" w:space="0" w:color="auto"/>
            </w:tcBorders>
            <w:vAlign w:val="center"/>
          </w:tcPr>
          <w:p w:rsidR="004932B3" w:rsidRPr="0099667E" w:rsidRDefault="004932B3">
            <w:pPr>
              <w:widowControl w:val="0"/>
              <w:autoSpaceDE w:val="0"/>
              <w:autoSpaceDN w:val="0"/>
              <w:adjustRightInd w:val="0"/>
              <w:spacing w:line="276" w:lineRule="auto"/>
              <w:jc w:val="both"/>
              <w:rPr>
                <w:rFonts w:eastAsiaTheme="minorHAnsi"/>
                <w:sz w:val="18"/>
                <w:szCs w:val="18"/>
                <w:lang w:eastAsia="en-US"/>
              </w:rPr>
            </w:pPr>
          </w:p>
        </w:tc>
        <w:tc>
          <w:tcPr>
            <w:tcW w:w="2177" w:type="dxa"/>
            <w:tcBorders>
              <w:top w:val="single" w:sz="4" w:space="0" w:color="auto"/>
              <w:left w:val="nil"/>
              <w:bottom w:val="nil"/>
              <w:right w:val="single" w:sz="4" w:space="0" w:color="auto"/>
            </w:tcBorders>
            <w:noWrap/>
          </w:tcPr>
          <w:p w:rsidR="004932B3" w:rsidRPr="0099667E" w:rsidRDefault="004932B3">
            <w:pPr>
              <w:widowControl w:val="0"/>
              <w:spacing w:line="276" w:lineRule="auto"/>
              <w:jc w:val="center"/>
              <w:rPr>
                <w:sz w:val="18"/>
                <w:szCs w:val="18"/>
                <w:lang w:eastAsia="en-US"/>
              </w:rPr>
            </w:pPr>
          </w:p>
        </w:tc>
      </w:tr>
      <w:tr w:rsidR="0099667E" w:rsidRPr="0099667E" w:rsidTr="004932B3">
        <w:tblPrEx>
          <w:tblLook w:val="04A0" w:firstRow="1" w:lastRow="0" w:firstColumn="1" w:lastColumn="0" w:noHBand="0" w:noVBand="1"/>
        </w:tblPrEx>
        <w:trPr>
          <w:trHeight w:val="80"/>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 xml:space="preserve">   000 1 17 15030 10 0000 150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Инициативные платежи, зачисляемые в бюджеты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33"/>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000 1 17 16000 10 0000 150</w:t>
            </w:r>
          </w:p>
        </w:tc>
        <w:tc>
          <w:tcPr>
            <w:tcW w:w="5001" w:type="dxa"/>
            <w:gridSpan w:val="2"/>
            <w:tcBorders>
              <w:top w:val="single" w:sz="4" w:space="0" w:color="auto"/>
              <w:left w:val="nil"/>
              <w:bottom w:val="single" w:sz="4" w:space="0" w:color="auto"/>
              <w:right w:val="single" w:sz="4" w:space="0" w:color="auto"/>
            </w:tcBorders>
            <w:vAlign w:val="center"/>
          </w:tcPr>
          <w:p w:rsidR="004932B3" w:rsidRPr="0099667E" w:rsidRDefault="004932B3">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4932B3" w:rsidRPr="0099667E" w:rsidRDefault="004932B3">
            <w:pPr>
              <w:autoSpaceDE w:val="0"/>
              <w:autoSpaceDN w:val="0"/>
              <w:adjustRightInd w:val="0"/>
              <w:spacing w:line="276" w:lineRule="auto"/>
              <w:jc w:val="both"/>
              <w:rPr>
                <w:sz w:val="18"/>
                <w:szCs w:val="18"/>
                <w:lang w:eastAsia="en-US"/>
              </w:rPr>
            </w:pP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bl>
    <w:p w:rsidR="00E22FFE" w:rsidRPr="0099667E" w:rsidRDefault="00E22FFE" w:rsidP="00E22FFE">
      <w:pPr>
        <w:snapToGrid w:val="0"/>
        <w:ind w:left="2772"/>
        <w:jc w:val="right"/>
        <w:rPr>
          <w:b/>
          <w:bCs/>
          <w:sz w:val="20"/>
          <w:szCs w:val="20"/>
        </w:rPr>
      </w:pPr>
    </w:p>
    <w:p w:rsidR="00E22FFE" w:rsidRPr="0099667E" w:rsidRDefault="00E22FFE" w:rsidP="00E22FFE">
      <w:pPr>
        <w:snapToGrid w:val="0"/>
        <w:ind w:left="2772"/>
        <w:jc w:val="right"/>
        <w:rPr>
          <w:b/>
          <w:bCs/>
        </w:rPr>
      </w:pPr>
    </w:p>
    <w:p w:rsidR="00E22FFE" w:rsidRPr="0099667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615B11" w:rsidRDefault="00615B11" w:rsidP="00E22FFE">
      <w:pPr>
        <w:snapToGrid w:val="0"/>
        <w:ind w:left="2772"/>
        <w:jc w:val="right"/>
        <w:rPr>
          <w:b/>
          <w:bCs/>
        </w:rPr>
      </w:pPr>
    </w:p>
    <w:p w:rsidR="00615B11" w:rsidRDefault="00615B11" w:rsidP="00E22FFE">
      <w:pPr>
        <w:snapToGrid w:val="0"/>
        <w:ind w:left="2772"/>
        <w:jc w:val="right"/>
        <w:rPr>
          <w:b/>
          <w:bCs/>
        </w:rPr>
      </w:pPr>
    </w:p>
    <w:p w:rsidR="00615B11" w:rsidRDefault="00615B11" w:rsidP="00E22FFE">
      <w:pPr>
        <w:snapToGrid w:val="0"/>
        <w:ind w:left="2772"/>
        <w:jc w:val="right"/>
        <w:rPr>
          <w:b/>
          <w:bCs/>
        </w:rPr>
      </w:pPr>
    </w:p>
    <w:p w:rsidR="009259C4" w:rsidRDefault="009259C4" w:rsidP="00E22FFE">
      <w:pPr>
        <w:snapToGrid w:val="0"/>
        <w:ind w:left="2772"/>
        <w:jc w:val="right"/>
        <w:rPr>
          <w:b/>
          <w:bCs/>
        </w:rPr>
      </w:pPr>
    </w:p>
    <w:p w:rsidR="001139F9" w:rsidRDefault="001139F9" w:rsidP="00E22FFE">
      <w:pPr>
        <w:jc w:val="right"/>
        <w:rPr>
          <w:sz w:val="20"/>
          <w:szCs w:val="20"/>
        </w:rPr>
      </w:pPr>
    </w:p>
    <w:p w:rsidR="00E22FFE" w:rsidRDefault="00E22FFE" w:rsidP="00E22FFE">
      <w:pPr>
        <w:jc w:val="right"/>
        <w:rPr>
          <w:sz w:val="20"/>
          <w:szCs w:val="20"/>
        </w:rPr>
      </w:pPr>
      <w:r>
        <w:rPr>
          <w:sz w:val="20"/>
          <w:szCs w:val="20"/>
        </w:rPr>
        <w:lastRenderedPageBreak/>
        <w:t>Приложение 3</w:t>
      </w:r>
    </w:p>
    <w:p w:rsidR="00E22FFE" w:rsidRDefault="00E22FFE" w:rsidP="00E22FFE">
      <w:pPr>
        <w:jc w:val="right"/>
        <w:rPr>
          <w:sz w:val="20"/>
          <w:szCs w:val="20"/>
        </w:rPr>
      </w:pPr>
      <w:r>
        <w:rPr>
          <w:sz w:val="20"/>
          <w:szCs w:val="20"/>
        </w:rPr>
        <w:t>УТВЕРЖДЕНО</w:t>
      </w:r>
    </w:p>
    <w:p w:rsidR="00E22FFE" w:rsidRDefault="00E22FFE" w:rsidP="00E22FFE">
      <w:pPr>
        <w:jc w:val="right"/>
        <w:rPr>
          <w:sz w:val="20"/>
          <w:szCs w:val="20"/>
        </w:rPr>
      </w:pPr>
      <w:r>
        <w:rPr>
          <w:sz w:val="20"/>
          <w:szCs w:val="20"/>
        </w:rPr>
        <w:t xml:space="preserve"> решением Комитета местного самоуправления</w:t>
      </w:r>
    </w:p>
    <w:p w:rsidR="00E22FFE" w:rsidRDefault="00E22FFE" w:rsidP="00E22FFE">
      <w:pPr>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E22FFE" w:rsidRDefault="00E22FFE" w:rsidP="00E22FFE">
      <w:pPr>
        <w:tabs>
          <w:tab w:val="left" w:pos="2440"/>
        </w:tabs>
        <w:jc w:val="right"/>
        <w:rPr>
          <w:sz w:val="20"/>
          <w:szCs w:val="20"/>
        </w:rPr>
      </w:pPr>
      <w:r>
        <w:rPr>
          <w:sz w:val="20"/>
          <w:szCs w:val="20"/>
        </w:rPr>
        <w:t xml:space="preserve">Пензенской области </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9259C4" w:rsidRDefault="00E22FFE" w:rsidP="009259C4">
      <w:pPr>
        <w:autoSpaceDE w:val="0"/>
        <w:autoSpaceDN w:val="0"/>
        <w:adjustRightInd w:val="0"/>
        <w:jc w:val="center"/>
        <w:rPr>
          <w:b/>
          <w:bCs/>
        </w:rPr>
      </w:pPr>
      <w:r>
        <w:rPr>
          <w:b/>
          <w:bCs/>
        </w:rPr>
        <w:t>Объем межбюджетных трансфертов, получаемых из других бюджетов бюджетной системы Российской Федерации</w:t>
      </w:r>
    </w:p>
    <w:p w:rsidR="009259C4" w:rsidRDefault="00E22FFE" w:rsidP="009259C4">
      <w:pPr>
        <w:autoSpaceDE w:val="0"/>
        <w:autoSpaceDN w:val="0"/>
        <w:adjustRightInd w:val="0"/>
        <w:jc w:val="both"/>
      </w:pPr>
      <w:r>
        <w:rPr>
          <w:b/>
          <w:bCs/>
        </w:rPr>
        <w:t xml:space="preserve"> </w:t>
      </w:r>
      <w:r w:rsidR="009259C4" w:rsidRPr="00CB4D03">
        <w:rPr>
          <w:rFonts w:ascii="Arial" w:hAnsi="Arial" w:cs="Arial"/>
          <w:color w:val="000000"/>
        </w:rPr>
        <w:t>(статья 1 в ред. решения </w:t>
      </w:r>
      <w:proofErr w:type="gramStart"/>
      <w:r w:rsidR="009259C4" w:rsidRPr="00CB4D03">
        <w:rPr>
          <w:rFonts w:ascii="Arial" w:hAnsi="Arial" w:cs="Arial"/>
          <w:color w:val="000000"/>
        </w:rPr>
        <w:t xml:space="preserve">Комитета местного самоуправления Елизаветинского сельсовета </w:t>
      </w:r>
      <w:proofErr w:type="spellStart"/>
      <w:r w:rsidR="009259C4" w:rsidRPr="00CB4D03">
        <w:rPr>
          <w:rFonts w:ascii="Arial" w:hAnsi="Arial" w:cs="Arial"/>
          <w:color w:val="000000"/>
        </w:rPr>
        <w:t>Мокшанского</w:t>
      </w:r>
      <w:proofErr w:type="spellEnd"/>
      <w:r w:rsidR="009259C4" w:rsidRPr="00CB4D03">
        <w:rPr>
          <w:rFonts w:ascii="Arial" w:hAnsi="Arial" w:cs="Arial"/>
          <w:color w:val="000000"/>
        </w:rPr>
        <w:t xml:space="preserve"> района Пензенской области</w:t>
      </w:r>
      <w:proofErr w:type="gramEnd"/>
      <w:r w:rsidR="009259C4" w:rsidRPr="00CB4D03">
        <w:rPr>
          <w:rFonts w:ascii="Arial" w:hAnsi="Arial" w:cs="Arial"/>
          <w:color w:val="000000"/>
        </w:rPr>
        <w:t> </w:t>
      </w:r>
      <w:r w:rsidR="009259C4">
        <w:rPr>
          <w:rFonts w:ascii="Arial" w:hAnsi="Arial" w:cs="Arial"/>
          <w:color w:val="0000FF"/>
        </w:rPr>
        <w:t xml:space="preserve"> от 30.03.2023 № 260-96/7</w:t>
      </w:r>
      <w:r w:rsidR="009259C4" w:rsidRPr="00CB4D03">
        <w:rPr>
          <w:rFonts w:ascii="Arial" w:hAnsi="Arial" w:cs="Arial"/>
          <w:color w:val="000000"/>
        </w:rPr>
        <w:t>)</w:t>
      </w:r>
    </w:p>
    <w:p w:rsidR="00E22FFE" w:rsidRDefault="00E22FFE" w:rsidP="009259C4">
      <w:pPr>
        <w:tabs>
          <w:tab w:val="left" w:pos="2440"/>
        </w:tabs>
        <w:jc w:val="center"/>
      </w:pPr>
      <w:r>
        <w:rPr>
          <w:color w:val="000000"/>
        </w:rPr>
        <w:t xml:space="preserve">                                                                                                                               (тыс. рублей)</w:t>
      </w:r>
    </w:p>
    <w:tbl>
      <w:tblPr>
        <w:tblW w:w="0" w:type="auto"/>
        <w:jc w:val="center"/>
        <w:tblLayout w:type="fixed"/>
        <w:tblCellMar>
          <w:left w:w="30" w:type="dxa"/>
          <w:right w:w="30" w:type="dxa"/>
        </w:tblCellMar>
        <w:tblLook w:val="00A0" w:firstRow="1" w:lastRow="0" w:firstColumn="1" w:lastColumn="0" w:noHBand="0" w:noVBand="0"/>
      </w:tblPr>
      <w:tblGrid>
        <w:gridCol w:w="3844"/>
        <w:gridCol w:w="2552"/>
        <w:gridCol w:w="1275"/>
        <w:gridCol w:w="1275"/>
        <w:gridCol w:w="1275"/>
      </w:tblGrid>
      <w:tr w:rsidR="009259C4" w:rsidRPr="009259C4" w:rsidTr="00063A8D">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9259C4" w:rsidRPr="009259C4" w:rsidRDefault="009259C4" w:rsidP="009259C4">
            <w:pPr>
              <w:autoSpaceDE w:val="0"/>
              <w:autoSpaceDN w:val="0"/>
              <w:adjustRightInd w:val="0"/>
              <w:jc w:val="center"/>
              <w:rPr>
                <w:b/>
                <w:bCs/>
                <w:color w:val="000000"/>
              </w:rPr>
            </w:pPr>
            <w:r w:rsidRPr="009259C4">
              <w:rPr>
                <w:b/>
                <w:bCs/>
                <w:color w:val="000000"/>
                <w:sz w:val="22"/>
                <w:szCs w:val="22"/>
              </w:rPr>
              <w:t>Код</w:t>
            </w:r>
          </w:p>
          <w:p w:rsidR="009259C4" w:rsidRPr="009259C4" w:rsidRDefault="009259C4" w:rsidP="009259C4">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 xml:space="preserve">Сумма </w:t>
            </w:r>
            <w:proofErr w:type="gramStart"/>
            <w:r w:rsidRPr="009259C4">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 xml:space="preserve">Сумма </w:t>
            </w:r>
            <w:proofErr w:type="gramStart"/>
            <w:r w:rsidRPr="009259C4">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 xml:space="preserve">Сумма </w:t>
            </w:r>
            <w:proofErr w:type="gramStart"/>
            <w:r w:rsidRPr="009259C4">
              <w:rPr>
                <w:b/>
                <w:bCs/>
                <w:color w:val="000000"/>
                <w:sz w:val="22"/>
                <w:szCs w:val="22"/>
              </w:rPr>
              <w:t>на</w:t>
            </w:r>
            <w:proofErr w:type="gramEnd"/>
          </w:p>
        </w:tc>
      </w:tr>
      <w:tr w:rsidR="009259C4" w:rsidRPr="009259C4" w:rsidTr="00063A8D">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9259C4" w:rsidRPr="009259C4" w:rsidRDefault="009259C4" w:rsidP="009259C4">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9259C4" w:rsidRPr="009259C4" w:rsidRDefault="009259C4" w:rsidP="009259C4">
            <w:pPr>
              <w:rPr>
                <w:b/>
                <w:bCs/>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2023 год</w:t>
            </w:r>
          </w:p>
        </w:tc>
        <w:tc>
          <w:tcPr>
            <w:tcW w:w="1275" w:type="dxa"/>
            <w:tcBorders>
              <w:top w:val="single" w:sz="6"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2024 год</w:t>
            </w:r>
          </w:p>
        </w:tc>
        <w:tc>
          <w:tcPr>
            <w:tcW w:w="1275" w:type="dxa"/>
            <w:tcBorders>
              <w:top w:val="single" w:sz="6"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2025 год</w:t>
            </w:r>
          </w:p>
        </w:tc>
      </w:tr>
      <w:tr w:rsidR="009259C4" w:rsidRPr="009259C4" w:rsidTr="00063A8D">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rPr>
                <w:b/>
                <w:bCs/>
                <w:color w:val="000000"/>
              </w:rPr>
            </w:pPr>
            <w:r w:rsidRPr="009259C4">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1874,109</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1939,032</w:t>
            </w:r>
          </w:p>
        </w:tc>
      </w:tr>
      <w:tr w:rsidR="009259C4" w:rsidRPr="009259C4" w:rsidTr="00063A8D">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rPr>
                <w:b/>
                <w:bCs/>
                <w:color w:val="000000"/>
              </w:rPr>
            </w:pPr>
            <w:r w:rsidRPr="009259C4">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1874,109</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1939,032</w:t>
            </w:r>
          </w:p>
        </w:tc>
      </w:tr>
      <w:tr w:rsidR="009259C4" w:rsidRPr="009259C4" w:rsidTr="00063A8D">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color w:val="000000"/>
              </w:rPr>
            </w:pPr>
            <w:r w:rsidRPr="009259C4">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1712,409</w:t>
            </w:r>
          </w:p>
        </w:tc>
        <w:tc>
          <w:tcPr>
            <w:tcW w:w="1275" w:type="dxa"/>
            <w:tcBorders>
              <w:top w:val="single" w:sz="4" w:space="0" w:color="auto"/>
              <w:left w:val="single" w:sz="4" w:space="0" w:color="auto"/>
              <w:bottom w:val="single" w:sz="4"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1745,109</w:t>
            </w:r>
          </w:p>
        </w:tc>
        <w:tc>
          <w:tcPr>
            <w:tcW w:w="1275" w:type="dxa"/>
            <w:tcBorders>
              <w:top w:val="single" w:sz="4" w:space="0" w:color="auto"/>
              <w:left w:val="single" w:sz="4" w:space="0" w:color="auto"/>
              <w:bottom w:val="single" w:sz="4"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1776,232</w:t>
            </w:r>
          </w:p>
        </w:tc>
      </w:tr>
      <w:tr w:rsidR="009259C4" w:rsidRPr="009259C4" w:rsidTr="00063A8D">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rPr>
                <w:color w:val="000000"/>
              </w:rPr>
            </w:pPr>
            <w:r w:rsidRPr="009259C4">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173,300</w:t>
            </w:r>
          </w:p>
        </w:tc>
        <w:tc>
          <w:tcPr>
            <w:tcW w:w="1275" w:type="dxa"/>
            <w:tcBorders>
              <w:top w:val="single" w:sz="4" w:space="0" w:color="auto"/>
              <w:left w:val="single" w:sz="4"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172,900</w:t>
            </w:r>
          </w:p>
        </w:tc>
        <w:tc>
          <w:tcPr>
            <w:tcW w:w="1275" w:type="dxa"/>
            <w:tcBorders>
              <w:top w:val="single" w:sz="4" w:space="0" w:color="auto"/>
              <w:left w:val="single" w:sz="4"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170,300</w:t>
            </w:r>
          </w:p>
        </w:tc>
      </w:tr>
      <w:tr w:rsidR="009259C4" w:rsidRPr="009259C4" w:rsidTr="00063A8D">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rPr>
                <w:b/>
                <w:bCs/>
              </w:rPr>
            </w:pPr>
            <w:r w:rsidRPr="009259C4">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b/>
                <w:bCs/>
              </w:rPr>
            </w:pPr>
            <w:r w:rsidRPr="009259C4">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1539,109</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1572,209</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1605,932</w:t>
            </w:r>
          </w:p>
        </w:tc>
      </w:tr>
      <w:tr w:rsidR="009259C4" w:rsidRPr="009259C4" w:rsidTr="00063A8D">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rPr>
                <w:b/>
                <w:bCs/>
                <w:color w:val="000000"/>
              </w:rPr>
            </w:pPr>
            <w:r w:rsidRPr="009259C4">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123,100</w:t>
            </w:r>
          </w:p>
        </w:tc>
      </w:tr>
      <w:tr w:rsidR="009259C4" w:rsidRPr="009259C4" w:rsidTr="00063A8D">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b/>
                <w:bCs/>
              </w:rPr>
            </w:pPr>
            <w:r w:rsidRPr="009259C4">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b/>
                <w:bCs/>
                <w:color w:val="000000"/>
              </w:rPr>
            </w:pPr>
            <w:r w:rsidRPr="009259C4">
              <w:rPr>
                <w:b/>
                <w:bCs/>
                <w:color w:val="000000"/>
                <w:sz w:val="22"/>
                <w:szCs w:val="22"/>
              </w:rPr>
              <w:t>123,100</w:t>
            </w:r>
          </w:p>
        </w:tc>
      </w:tr>
      <w:tr w:rsidR="009259C4" w:rsidRPr="009259C4" w:rsidTr="00063A8D">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color w:val="000000"/>
              </w:rPr>
            </w:pPr>
            <w:r w:rsidRPr="009259C4">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autoSpaceDE w:val="0"/>
              <w:autoSpaceDN w:val="0"/>
              <w:adjustRightInd w:val="0"/>
              <w:jc w:val="center"/>
              <w:rPr>
                <w:color w:val="000000"/>
              </w:rPr>
            </w:pPr>
            <w:r w:rsidRPr="009259C4">
              <w:rPr>
                <w:color w:val="000000"/>
                <w:sz w:val="22"/>
                <w:szCs w:val="22"/>
              </w:rPr>
              <w:t>123,100</w:t>
            </w:r>
          </w:p>
        </w:tc>
      </w:tr>
      <w:tr w:rsidR="009259C4" w:rsidRPr="009259C4" w:rsidTr="00063A8D">
        <w:trPr>
          <w:trHeight w:val="308"/>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b/>
                <w:bCs/>
                <w:color w:val="000000"/>
              </w:rPr>
            </w:pPr>
            <w:r w:rsidRPr="009259C4">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jc w:val="center"/>
              <w:rPr>
                <w:b/>
                <w:bCs/>
                <w:color w:val="000000"/>
              </w:rPr>
            </w:pPr>
            <w:r w:rsidRPr="009259C4">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39,700</w:t>
            </w:r>
          </w:p>
        </w:tc>
      </w:tr>
      <w:tr w:rsidR="009259C4" w:rsidRPr="009259C4" w:rsidTr="00063A8D">
        <w:trPr>
          <w:trHeight w:val="556"/>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color w:val="000000"/>
              </w:rPr>
            </w:pPr>
            <w:r w:rsidRPr="009259C4">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9259C4" w:rsidRPr="009259C4" w:rsidRDefault="009259C4" w:rsidP="009259C4">
            <w:pPr>
              <w:widowControl w:val="0"/>
              <w:jc w:val="center"/>
              <w:rPr>
                <w:b/>
                <w:bCs/>
                <w:color w:val="000000"/>
              </w:rPr>
            </w:pPr>
            <w:r w:rsidRPr="009259C4">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rPr>
                <w:b/>
                <w:bCs/>
              </w:rPr>
            </w:pPr>
            <w:r w:rsidRPr="009259C4">
              <w:rPr>
                <w:b/>
                <w:bCs/>
                <w:sz w:val="22"/>
                <w:szCs w:val="22"/>
              </w:rPr>
              <w:t>39,700</w:t>
            </w:r>
          </w:p>
        </w:tc>
      </w:tr>
      <w:tr w:rsidR="009259C4" w:rsidRPr="009259C4" w:rsidTr="00063A8D">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rPr>
                <w:color w:val="000000"/>
              </w:rPr>
            </w:pPr>
            <w:r w:rsidRPr="009259C4">
              <w:rPr>
                <w:sz w:val="22"/>
                <w:szCs w:val="22"/>
              </w:rPr>
              <w:t xml:space="preserve">Прочие межбюджетные трансферты бюджетам сельских поселений в целях оказания поселениям </w:t>
            </w:r>
            <w:proofErr w:type="spellStart"/>
            <w:r w:rsidRPr="009259C4">
              <w:rPr>
                <w:sz w:val="22"/>
                <w:szCs w:val="22"/>
              </w:rPr>
              <w:t>Мокшанского</w:t>
            </w:r>
            <w:proofErr w:type="spellEnd"/>
            <w:r w:rsidRPr="009259C4">
              <w:rPr>
                <w:sz w:val="22"/>
                <w:szCs w:val="22"/>
              </w:rPr>
              <w:t xml:space="preserve"> района дополнительной финансовой поддержки на повышение заработной </w:t>
            </w:r>
            <w:proofErr w:type="gramStart"/>
            <w:r w:rsidRPr="009259C4">
              <w:rPr>
                <w:sz w:val="22"/>
                <w:szCs w:val="22"/>
              </w:rPr>
              <w:t xml:space="preserve">платы работникам муниципальных учреждений поселений </w:t>
            </w:r>
            <w:proofErr w:type="spellStart"/>
            <w:r w:rsidRPr="009259C4">
              <w:rPr>
                <w:sz w:val="22"/>
                <w:szCs w:val="22"/>
              </w:rPr>
              <w:t>Мокшанского</w:t>
            </w:r>
            <w:proofErr w:type="spellEnd"/>
            <w:r w:rsidRPr="009259C4">
              <w:rPr>
                <w:sz w:val="22"/>
                <w:szCs w:val="22"/>
              </w:rPr>
              <w:t xml:space="preserve"> района Пензенской области</w:t>
            </w:r>
            <w:proofErr w:type="gramEnd"/>
            <w:r w:rsidRPr="009259C4">
              <w:rPr>
                <w:sz w:val="22"/>
                <w:szCs w:val="22"/>
              </w:rPr>
              <w:t xml:space="preserve"> в связи с повышением минимального размера оплаты труда</w:t>
            </w:r>
          </w:p>
        </w:tc>
        <w:tc>
          <w:tcPr>
            <w:tcW w:w="2552" w:type="dxa"/>
            <w:tcBorders>
              <w:top w:val="single" w:sz="6" w:space="0" w:color="auto"/>
              <w:left w:val="single" w:sz="6" w:space="0" w:color="auto"/>
              <w:bottom w:val="single" w:sz="6" w:space="0" w:color="auto"/>
              <w:right w:val="single" w:sz="4" w:space="0" w:color="auto"/>
            </w:tcBorders>
          </w:tcPr>
          <w:p w:rsidR="009259C4" w:rsidRPr="009259C4" w:rsidRDefault="009259C4" w:rsidP="009259C4">
            <w:pPr>
              <w:jc w:val="center"/>
            </w:pPr>
            <w:r w:rsidRPr="009259C4">
              <w:rPr>
                <w:sz w:val="22"/>
                <w:szCs w:val="22"/>
              </w:rPr>
              <w:t>2 02 49999 10 9247 150</w:t>
            </w:r>
          </w:p>
          <w:p w:rsidR="009259C4" w:rsidRPr="009259C4" w:rsidRDefault="009259C4" w:rsidP="009259C4">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pPr>
            <w:r w:rsidRPr="009259C4">
              <w:rPr>
                <w:sz w:val="22"/>
                <w:szCs w:val="22"/>
              </w:rPr>
              <w:t>48,100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pPr>
            <w:r w:rsidRPr="009259C4">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9259C4" w:rsidRPr="009259C4" w:rsidRDefault="009259C4" w:rsidP="009259C4">
            <w:pPr>
              <w:widowControl w:val="0"/>
              <w:jc w:val="center"/>
            </w:pPr>
            <w:r w:rsidRPr="009259C4">
              <w:rPr>
                <w:sz w:val="22"/>
                <w:szCs w:val="22"/>
              </w:rPr>
              <w:t>39,700</w:t>
            </w:r>
          </w:p>
        </w:tc>
      </w:tr>
    </w:tbl>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rPr>
          <w:sz w:val="20"/>
          <w:szCs w:val="20"/>
        </w:rPr>
      </w:pPr>
      <w:r>
        <w:rPr>
          <w:sz w:val="20"/>
          <w:szCs w:val="20"/>
        </w:rPr>
        <w:lastRenderedPageBreak/>
        <w:t>Приложение 4</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решением Комитета местного самоуправления</w:t>
      </w:r>
    </w:p>
    <w:p w:rsidR="00E22FFE" w:rsidRDefault="00E22FFE" w:rsidP="00E22FFE">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Пензенской области</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pStyle w:val="a"/>
        <w:numPr>
          <w:ilvl w:val="0"/>
          <w:numId w:val="0"/>
        </w:numPr>
        <w:tabs>
          <w:tab w:val="left" w:pos="708"/>
        </w:tabs>
        <w:rPr>
          <w:sz w:val="20"/>
          <w:szCs w:val="20"/>
        </w:rPr>
      </w:pPr>
    </w:p>
    <w:p w:rsidR="00E22FFE" w:rsidRDefault="00E22FFE" w:rsidP="00E22FFE">
      <w:pPr>
        <w:pStyle w:val="a"/>
        <w:numPr>
          <w:ilvl w:val="0"/>
          <w:numId w:val="0"/>
        </w:numPr>
        <w:tabs>
          <w:tab w:val="left" w:pos="708"/>
        </w:tabs>
        <w:jc w:val="center"/>
        <w:rPr>
          <w:b/>
          <w:bCs/>
          <w:sz w:val="24"/>
          <w:szCs w:val="24"/>
        </w:rPr>
      </w:pPr>
      <w:r>
        <w:rPr>
          <w:b/>
          <w:bCs/>
          <w:sz w:val="24"/>
          <w:szCs w:val="24"/>
        </w:rPr>
        <w:t xml:space="preserve">Распределение бюджетных ассигнований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bCs/>
          <w:sz w:val="24"/>
          <w:szCs w:val="24"/>
        </w:rPr>
        <w:t>видов расходов классификации расходов бюджетов</w:t>
      </w:r>
      <w:proofErr w:type="gramEnd"/>
      <w:r>
        <w:rPr>
          <w:b/>
          <w:bCs/>
          <w:sz w:val="24"/>
          <w:szCs w:val="24"/>
        </w:rPr>
        <w:t xml:space="preserve"> на 202</w:t>
      </w:r>
      <w:r w:rsidR="00334052">
        <w:rPr>
          <w:b/>
          <w:bCs/>
          <w:sz w:val="24"/>
          <w:szCs w:val="24"/>
        </w:rPr>
        <w:t>3</w:t>
      </w:r>
      <w:r>
        <w:rPr>
          <w:b/>
          <w:bCs/>
          <w:sz w:val="24"/>
          <w:szCs w:val="24"/>
        </w:rPr>
        <w:t xml:space="preserve"> год, на плановый период 202</w:t>
      </w:r>
      <w:r w:rsidR="00334052">
        <w:rPr>
          <w:b/>
          <w:bCs/>
          <w:sz w:val="24"/>
          <w:szCs w:val="24"/>
        </w:rPr>
        <w:t>4</w:t>
      </w:r>
      <w:r>
        <w:rPr>
          <w:b/>
          <w:bCs/>
          <w:sz w:val="24"/>
          <w:szCs w:val="24"/>
        </w:rPr>
        <w:t xml:space="preserve"> и 202</w:t>
      </w:r>
      <w:r w:rsidR="00334052">
        <w:rPr>
          <w:b/>
          <w:bCs/>
          <w:sz w:val="24"/>
          <w:szCs w:val="24"/>
        </w:rPr>
        <w:t>5</w:t>
      </w:r>
      <w:r>
        <w:rPr>
          <w:b/>
          <w:bCs/>
          <w:sz w:val="24"/>
          <w:szCs w:val="24"/>
        </w:rPr>
        <w:t xml:space="preserve"> годов</w:t>
      </w:r>
    </w:p>
    <w:p w:rsidR="001139F9" w:rsidRDefault="001139F9" w:rsidP="001139F9">
      <w:pPr>
        <w:autoSpaceDE w:val="0"/>
        <w:autoSpaceDN w:val="0"/>
        <w:adjustRightInd w:val="0"/>
        <w:jc w:val="center"/>
      </w:pPr>
      <w:r w:rsidRPr="00CB4D03">
        <w:rPr>
          <w:rFonts w:ascii="Arial" w:hAnsi="Arial" w:cs="Arial"/>
          <w:color w:val="000000"/>
        </w:rPr>
        <w:t>(статья 1 в ред. решения </w:t>
      </w:r>
      <w:proofErr w:type="gramStart"/>
      <w:r w:rsidRPr="00CB4D03">
        <w:rPr>
          <w:rFonts w:ascii="Arial" w:hAnsi="Arial" w:cs="Arial"/>
          <w:color w:val="000000"/>
        </w:rPr>
        <w:t xml:space="preserve">Комитета местного самоуправления Елизаветинского сельсовета </w:t>
      </w:r>
      <w:proofErr w:type="spellStart"/>
      <w:r w:rsidRPr="00CB4D03">
        <w:rPr>
          <w:rFonts w:ascii="Arial" w:hAnsi="Arial" w:cs="Arial"/>
          <w:color w:val="000000"/>
        </w:rPr>
        <w:t>Мокшанского</w:t>
      </w:r>
      <w:proofErr w:type="spellEnd"/>
      <w:r w:rsidRPr="00CB4D03">
        <w:rPr>
          <w:rFonts w:ascii="Arial" w:hAnsi="Arial" w:cs="Arial"/>
          <w:color w:val="000000"/>
        </w:rPr>
        <w:t xml:space="preserve"> района Пензенской области</w:t>
      </w:r>
      <w:proofErr w:type="gramEnd"/>
      <w:r w:rsidRPr="00CB4D03">
        <w:rPr>
          <w:rFonts w:ascii="Arial" w:hAnsi="Arial" w:cs="Arial"/>
          <w:color w:val="000000"/>
        </w:rPr>
        <w:t> </w:t>
      </w:r>
      <w:hyperlink r:id="rId13" w:tgtFrame="_blank" w:history="1">
        <w:r>
          <w:rPr>
            <w:rFonts w:ascii="Arial" w:hAnsi="Arial" w:cs="Arial"/>
            <w:color w:val="0000FF"/>
          </w:rPr>
          <w:t>от 27.01</w:t>
        </w:r>
        <w:r w:rsidRPr="00CB4D03">
          <w:rPr>
            <w:rFonts w:ascii="Arial" w:hAnsi="Arial" w:cs="Arial"/>
            <w:color w:val="0000FF"/>
          </w:rPr>
          <w:t>.202</w:t>
        </w:r>
        <w:r>
          <w:rPr>
            <w:rFonts w:ascii="Arial" w:hAnsi="Arial" w:cs="Arial"/>
            <w:color w:val="0000FF"/>
          </w:rPr>
          <w:t>3</w:t>
        </w:r>
        <w:r w:rsidRPr="00CB4D03">
          <w:rPr>
            <w:rFonts w:ascii="Arial" w:hAnsi="Arial" w:cs="Arial"/>
            <w:color w:val="0000FF"/>
          </w:rPr>
          <w:t xml:space="preserve"> № </w:t>
        </w:r>
        <w:r>
          <w:rPr>
            <w:rFonts w:ascii="Arial" w:hAnsi="Arial" w:cs="Arial"/>
            <w:color w:val="0000FF"/>
          </w:rPr>
          <w:t>249</w:t>
        </w:r>
        <w:r w:rsidRPr="00CB4D03">
          <w:rPr>
            <w:rFonts w:ascii="Arial" w:hAnsi="Arial" w:cs="Arial"/>
            <w:color w:val="0000FF"/>
          </w:rPr>
          <w:t>-</w:t>
        </w:r>
        <w:r>
          <w:rPr>
            <w:rFonts w:ascii="Arial" w:hAnsi="Arial" w:cs="Arial"/>
            <w:color w:val="0000FF"/>
          </w:rPr>
          <w:t>92</w:t>
        </w:r>
        <w:r w:rsidRPr="00CB4D03">
          <w:rPr>
            <w:rFonts w:ascii="Arial" w:hAnsi="Arial" w:cs="Arial"/>
            <w:color w:val="0000FF"/>
          </w:rPr>
          <w:t>/7</w:t>
        </w:r>
      </w:hyperlink>
      <w:r w:rsidR="009259C4">
        <w:rPr>
          <w:rFonts w:ascii="Arial" w:hAnsi="Arial" w:cs="Arial"/>
          <w:color w:val="0000FF"/>
        </w:rPr>
        <w:t>; от 30.03.2023 № 260-96/7</w:t>
      </w:r>
      <w:r w:rsidRPr="00CB4D03">
        <w:rPr>
          <w:rFonts w:ascii="Arial" w:hAnsi="Arial" w:cs="Arial"/>
          <w:color w:val="000000"/>
        </w:rPr>
        <w:t>)</w:t>
      </w:r>
    </w:p>
    <w:p w:rsidR="00E22FFE" w:rsidRDefault="00E22FFE" w:rsidP="00E22FFE">
      <w:pPr>
        <w:pStyle w:val="a"/>
        <w:numPr>
          <w:ilvl w:val="0"/>
          <w:numId w:val="0"/>
        </w:numPr>
        <w:tabs>
          <w:tab w:val="left" w:pos="708"/>
        </w:tabs>
        <w:rPr>
          <w:b/>
          <w:bCs/>
          <w:sz w:val="20"/>
          <w:szCs w:val="20"/>
        </w:rPr>
      </w:pPr>
    </w:p>
    <w:p w:rsidR="00E22FFE" w:rsidRDefault="00E22FFE" w:rsidP="00E22FFE">
      <w:pPr>
        <w:tabs>
          <w:tab w:val="left" w:pos="2440"/>
        </w:tabs>
        <w:ind w:left="360"/>
        <w:jc w:val="right"/>
        <w:rPr>
          <w:color w:val="FF0000"/>
          <w:sz w:val="20"/>
          <w:szCs w:val="20"/>
        </w:rPr>
      </w:pPr>
    </w:p>
    <w:tbl>
      <w:tblPr>
        <w:tblW w:w="11340" w:type="dxa"/>
        <w:tblInd w:w="-601" w:type="dxa"/>
        <w:tblLayout w:type="fixed"/>
        <w:tblLook w:val="00A0" w:firstRow="1" w:lastRow="0" w:firstColumn="1" w:lastColumn="0" w:noHBand="0" w:noVBand="0"/>
      </w:tblPr>
      <w:tblGrid>
        <w:gridCol w:w="424"/>
        <w:gridCol w:w="3542"/>
        <w:gridCol w:w="425"/>
        <w:gridCol w:w="440"/>
        <w:gridCol w:w="465"/>
        <w:gridCol w:w="446"/>
        <w:gridCol w:w="474"/>
        <w:gridCol w:w="716"/>
        <w:gridCol w:w="801"/>
        <w:gridCol w:w="1198"/>
        <w:gridCol w:w="1272"/>
        <w:gridCol w:w="1137"/>
      </w:tblGrid>
      <w:tr w:rsidR="009259C4" w:rsidRPr="009259C4" w:rsidTr="00063A8D">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widowControl w:val="0"/>
              <w:jc w:val="center"/>
              <w:rPr>
                <w:b/>
                <w:bCs/>
                <w:sz w:val="16"/>
                <w:szCs w:val="16"/>
              </w:rPr>
            </w:pPr>
            <w:r w:rsidRPr="009259C4">
              <w:rPr>
                <w:b/>
                <w:bCs/>
                <w:sz w:val="16"/>
                <w:szCs w:val="16"/>
              </w:rPr>
              <w:t xml:space="preserve">№ </w:t>
            </w:r>
            <w:proofErr w:type="gramStart"/>
            <w:r w:rsidRPr="009259C4">
              <w:rPr>
                <w:b/>
                <w:bCs/>
                <w:sz w:val="16"/>
                <w:szCs w:val="16"/>
              </w:rPr>
              <w:t>п</w:t>
            </w:r>
            <w:proofErr w:type="gramEnd"/>
            <w:r w:rsidRPr="009259C4">
              <w:rPr>
                <w:b/>
                <w:bCs/>
                <w:sz w:val="16"/>
                <w:szCs w:val="16"/>
              </w:rPr>
              <w:t>/п</w:t>
            </w:r>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widowControl w:val="0"/>
              <w:jc w:val="center"/>
              <w:rPr>
                <w:b/>
                <w:bCs/>
                <w:sz w:val="16"/>
                <w:szCs w:val="16"/>
              </w:rPr>
            </w:pPr>
            <w:r w:rsidRPr="009259C4">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9259C4" w:rsidRPr="009259C4" w:rsidRDefault="009259C4" w:rsidP="009259C4">
            <w:pPr>
              <w:widowControl w:val="0"/>
              <w:jc w:val="center"/>
              <w:rPr>
                <w:b/>
                <w:bCs/>
                <w:sz w:val="16"/>
                <w:szCs w:val="16"/>
              </w:rPr>
            </w:pPr>
            <w:r w:rsidRPr="009259C4">
              <w:rPr>
                <w:b/>
                <w:bCs/>
                <w:sz w:val="16"/>
                <w:szCs w:val="16"/>
              </w:rPr>
              <w:t>Код бюджетной классификации расходов</w:t>
            </w:r>
          </w:p>
        </w:tc>
        <w:tc>
          <w:tcPr>
            <w:tcW w:w="1198"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 xml:space="preserve">Утверждено на 2023 год, </w:t>
            </w:r>
            <w:proofErr w:type="spellStart"/>
            <w:r w:rsidRPr="009259C4">
              <w:rPr>
                <w:sz w:val="16"/>
                <w:szCs w:val="16"/>
              </w:rPr>
              <w:t>тыс</w:t>
            </w:r>
            <w:proofErr w:type="gramStart"/>
            <w:r w:rsidRPr="009259C4">
              <w:rPr>
                <w:sz w:val="16"/>
                <w:szCs w:val="16"/>
              </w:rPr>
              <w:t>.р</w:t>
            </w:r>
            <w:proofErr w:type="gramEnd"/>
            <w:r w:rsidRPr="009259C4">
              <w:rPr>
                <w:sz w:val="16"/>
                <w:szCs w:val="16"/>
              </w:rPr>
              <w:t>уб</w:t>
            </w:r>
            <w:proofErr w:type="spellEnd"/>
            <w:r w:rsidRPr="009259C4">
              <w:rPr>
                <w:sz w:val="16"/>
                <w:szCs w:val="16"/>
              </w:rPr>
              <w:t>.</w:t>
            </w:r>
          </w:p>
        </w:tc>
        <w:tc>
          <w:tcPr>
            <w:tcW w:w="1272"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Утверждено на 2024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Утверждено на 2025 год, тыс. руб.</w:t>
            </w:r>
          </w:p>
        </w:tc>
      </w:tr>
      <w:tr w:rsidR="009259C4" w:rsidRPr="009259C4" w:rsidTr="00063A8D">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b/>
                <w:bCs/>
                <w:sz w:val="16"/>
                <w:szCs w:val="16"/>
              </w:rPr>
            </w:pPr>
            <w:proofErr w:type="spellStart"/>
            <w:r w:rsidRPr="009259C4">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b/>
                <w:bCs/>
                <w:sz w:val="16"/>
                <w:szCs w:val="16"/>
              </w:rPr>
            </w:pPr>
            <w:proofErr w:type="gramStart"/>
            <w:r w:rsidRPr="009259C4">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rPr>
                <w:b/>
                <w:bCs/>
                <w:sz w:val="16"/>
                <w:szCs w:val="16"/>
              </w:rPr>
            </w:pPr>
            <w:r w:rsidRPr="009259C4">
              <w:rPr>
                <w:b/>
                <w:bCs/>
                <w:sz w:val="16"/>
                <w:szCs w:val="16"/>
              </w:rPr>
              <w:t xml:space="preserve">    ВР (группа, подгруппа, элемент)</w:t>
            </w: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r>
      <w:tr w:rsidR="009259C4" w:rsidRPr="009259C4" w:rsidTr="00063A8D">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9259C4" w:rsidRPr="009259C4" w:rsidRDefault="009259C4" w:rsidP="009259C4">
            <w:pPr>
              <w:rPr>
                <w:b/>
                <w:bCs/>
                <w:sz w:val="16"/>
                <w:szCs w:val="16"/>
              </w:rPr>
            </w:pP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rPr>
                <w:b/>
                <w:bCs/>
                <w:sz w:val="18"/>
                <w:szCs w:val="18"/>
              </w:rPr>
            </w:pPr>
            <w:r w:rsidRPr="009259C4">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440"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right"/>
              <w:rPr>
                <w:b/>
                <w:bCs/>
                <w:sz w:val="18"/>
                <w:szCs w:val="18"/>
              </w:rPr>
            </w:pPr>
            <w:r w:rsidRPr="009259C4">
              <w:rPr>
                <w:b/>
                <w:bCs/>
                <w:sz w:val="18"/>
                <w:szCs w:val="18"/>
              </w:rPr>
              <w:t>3419,749</w:t>
            </w:r>
          </w:p>
        </w:tc>
        <w:tc>
          <w:tcPr>
            <w:tcW w:w="1272" w:type="dxa"/>
            <w:tcBorders>
              <w:top w:val="nil"/>
              <w:left w:val="nil"/>
              <w:bottom w:val="single" w:sz="4" w:space="0" w:color="auto"/>
              <w:right w:val="single" w:sz="4" w:space="0" w:color="auto"/>
            </w:tcBorders>
            <w:vAlign w:val="bottom"/>
            <w:hideMark/>
          </w:tcPr>
          <w:p w:rsidR="009259C4" w:rsidRPr="009259C4" w:rsidRDefault="009259C4" w:rsidP="009259C4">
            <w:pPr>
              <w:widowControl w:val="0"/>
              <w:jc w:val="right"/>
              <w:rPr>
                <w:b/>
                <w:bCs/>
                <w:sz w:val="18"/>
                <w:szCs w:val="18"/>
              </w:rPr>
            </w:pPr>
            <w:r w:rsidRPr="009259C4">
              <w:rPr>
                <w:b/>
                <w:bCs/>
                <w:sz w:val="18"/>
                <w:szCs w:val="18"/>
              </w:rPr>
              <w:t>3317,609</w:t>
            </w:r>
          </w:p>
        </w:tc>
        <w:tc>
          <w:tcPr>
            <w:tcW w:w="1137" w:type="dxa"/>
            <w:tcBorders>
              <w:top w:val="nil"/>
              <w:left w:val="nil"/>
              <w:bottom w:val="single" w:sz="4" w:space="0" w:color="auto"/>
              <w:right w:val="single" w:sz="4" w:space="0" w:color="auto"/>
            </w:tcBorders>
            <w:vAlign w:val="bottom"/>
            <w:hideMark/>
          </w:tcPr>
          <w:p w:rsidR="009259C4" w:rsidRPr="009259C4" w:rsidRDefault="009259C4" w:rsidP="009259C4">
            <w:pPr>
              <w:widowControl w:val="0"/>
              <w:jc w:val="right"/>
              <w:rPr>
                <w:b/>
                <w:bCs/>
                <w:sz w:val="18"/>
                <w:szCs w:val="18"/>
              </w:rPr>
            </w:pPr>
            <w:r w:rsidRPr="009259C4">
              <w:rPr>
                <w:b/>
                <w:bCs/>
                <w:sz w:val="18"/>
                <w:szCs w:val="18"/>
              </w:rPr>
              <w:t>3280,032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bCs/>
                <w:sz w:val="18"/>
                <w:szCs w:val="18"/>
              </w:rPr>
            </w:pPr>
            <w:r w:rsidRPr="009259C4">
              <w:rPr>
                <w:b/>
                <w:bCs/>
                <w:sz w:val="18"/>
                <w:szCs w:val="18"/>
              </w:rPr>
              <w:t>2125,033</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2212,974</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2212,974</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285,800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371,853</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236,190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227,800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313,853</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178,190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227,800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313,853</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178,190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58,000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850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58,000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highlight w:val="yellow"/>
              </w:rPr>
            </w:pPr>
            <w:r w:rsidRPr="009259C4">
              <w:rPr>
                <w:sz w:val="18"/>
                <w:szCs w:val="18"/>
              </w:rPr>
              <w:t xml:space="preserve">Расходы на повышение заработной </w:t>
            </w:r>
            <w:proofErr w:type="gramStart"/>
            <w:r w:rsidRPr="009259C4">
              <w:rPr>
                <w:sz w:val="18"/>
                <w:szCs w:val="18"/>
              </w:rPr>
              <w:t xml:space="preserve">платы работникам муниципальных учреждений поселений </w:t>
            </w:r>
            <w:proofErr w:type="spellStart"/>
            <w:r w:rsidRPr="009259C4">
              <w:rPr>
                <w:sz w:val="18"/>
                <w:szCs w:val="18"/>
              </w:rPr>
              <w:t>Мокшанского</w:t>
            </w:r>
            <w:proofErr w:type="spellEnd"/>
            <w:r w:rsidRPr="009259C4">
              <w:rPr>
                <w:sz w:val="18"/>
                <w:szCs w:val="18"/>
              </w:rPr>
              <w:t xml:space="preserve"> района Пензенской области</w:t>
            </w:r>
            <w:proofErr w:type="gramEnd"/>
            <w:r w:rsidRPr="009259C4">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2,600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123,100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123,100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Расходы администрации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123,100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123,100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109,125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109,125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109,126</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4,475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9,675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13,975</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4,475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9,675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13,975</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b/>
                <w:sz w:val="18"/>
                <w:szCs w:val="18"/>
              </w:rPr>
            </w:pPr>
            <w:r w:rsidRPr="009259C4">
              <w:rPr>
                <w:b/>
                <w:sz w:val="18"/>
                <w:szCs w:val="18"/>
              </w:rPr>
              <w:t>ПОЖАРНАЯ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 xml:space="preserve">Поддержка мер по обеспечению сбалансированности бюджетов в рамках </w:t>
            </w:r>
            <w:r w:rsidRPr="009259C4">
              <w:rPr>
                <w:sz w:val="18"/>
                <w:szCs w:val="18"/>
              </w:rPr>
              <w:lastRenderedPageBreak/>
              <w:t xml:space="preserve">заключенных соглашений (приобретение автономных пожарных </w:t>
            </w:r>
            <w:proofErr w:type="spellStart"/>
            <w:r w:rsidRPr="009259C4">
              <w:rPr>
                <w:sz w:val="18"/>
                <w:szCs w:val="18"/>
              </w:rPr>
              <w:t>извещателей</w:t>
            </w:r>
            <w:proofErr w:type="spellEnd"/>
            <w:r w:rsidRPr="009259C4">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lastRenderedPageBreak/>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300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Социальные выплаты гражданам, кроме публичных нормативных социальных выплат</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320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374,000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xml:space="preserve">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374,000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Основное мероприятие "Содержание и ремонт объектов дорожного  </w:t>
            </w:r>
            <w:proofErr w:type="gramStart"/>
            <w:r w:rsidRPr="009259C4">
              <w:rPr>
                <w:sz w:val="18"/>
                <w:szCs w:val="18"/>
              </w:rPr>
              <w:t>хозяйства</w:t>
            </w:r>
            <w:proofErr w:type="gramEnd"/>
            <w:r w:rsidRPr="009259C4">
              <w:rPr>
                <w:sz w:val="18"/>
                <w:szCs w:val="18"/>
              </w:rPr>
              <w:t xml:space="preserve"> и благоустройство территории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 xml:space="preserve">Ремонт и содержание </w:t>
            </w:r>
            <w:proofErr w:type="spellStart"/>
            <w:r w:rsidRPr="009259C4">
              <w:rPr>
                <w:sz w:val="18"/>
                <w:szCs w:val="18"/>
              </w:rPr>
              <w:t>внутрипоселенческих</w:t>
            </w:r>
            <w:proofErr w:type="spellEnd"/>
            <w:r w:rsidRPr="009259C4">
              <w:rPr>
                <w:sz w:val="18"/>
                <w:szCs w:val="18"/>
              </w:rPr>
              <w:t xml:space="preserve"> дорог</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05</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sz w:val="18"/>
                <w:szCs w:val="18"/>
              </w:rPr>
            </w:pPr>
            <w:r w:rsidRPr="009259C4">
              <w:rPr>
                <w:b/>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sz w:val="18"/>
                <w:szCs w:val="18"/>
              </w:rPr>
            </w:pPr>
            <w:r w:rsidRPr="009259C4">
              <w:rPr>
                <w:b/>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sz w:val="18"/>
                <w:szCs w:val="18"/>
              </w:rPr>
            </w:pPr>
            <w:r w:rsidRPr="009259C4">
              <w:rPr>
                <w:b/>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Основное мероприятие "Содержание и ремонт объектов дорожного  </w:t>
            </w:r>
            <w:proofErr w:type="gramStart"/>
            <w:r w:rsidRPr="009259C4">
              <w:rPr>
                <w:sz w:val="18"/>
                <w:szCs w:val="18"/>
              </w:rPr>
              <w:t>хозяйства</w:t>
            </w:r>
            <w:proofErr w:type="gramEnd"/>
            <w:r w:rsidRPr="009259C4">
              <w:rPr>
                <w:sz w:val="18"/>
                <w:szCs w:val="18"/>
              </w:rPr>
              <w:t xml:space="preserve">  и благоустройство территории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Культура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w:t>
            </w:r>
            <w:r w:rsidRPr="009259C4">
              <w:rPr>
                <w:sz w:val="18"/>
                <w:szCs w:val="18"/>
              </w:rPr>
              <w:lastRenderedPageBreak/>
              <w:t>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 xml:space="preserve">Обеспечение реализации мероприятий и создание условий для их реализации в сфере культуры </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b/>
                <w:sz w:val="18"/>
                <w:szCs w:val="18"/>
              </w:rPr>
            </w:pPr>
            <w:r w:rsidRPr="009259C4">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22,422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22,422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063A8D">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310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bl>
    <w:p w:rsidR="001139F9" w:rsidRPr="001139F9" w:rsidRDefault="001139F9" w:rsidP="001139F9">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sectPr w:rsidR="00E22FFE">
          <w:pgSz w:w="11906" w:h="16838"/>
          <w:pgMar w:top="851" w:right="851" w:bottom="0" w:left="851" w:header="709" w:footer="709" w:gutter="284"/>
          <w:cols w:space="720"/>
        </w:sectPr>
      </w:pPr>
    </w:p>
    <w:p w:rsidR="00E22FFE" w:rsidRDefault="00E22FFE" w:rsidP="00E22FFE">
      <w:pPr>
        <w:jc w:val="right"/>
        <w:rPr>
          <w:sz w:val="20"/>
          <w:szCs w:val="20"/>
        </w:rPr>
      </w:pPr>
      <w:r>
        <w:rPr>
          <w:sz w:val="20"/>
          <w:szCs w:val="20"/>
        </w:rPr>
        <w:lastRenderedPageBreak/>
        <w:t>Приложение 5</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решением Комитета местного самоуправления</w:t>
      </w:r>
    </w:p>
    <w:p w:rsidR="00E22FFE" w:rsidRDefault="00E22FFE" w:rsidP="00E22FFE">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Пензенской области</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726842" w:rsidRDefault="00726842" w:rsidP="00E22FFE">
      <w:pPr>
        <w:tabs>
          <w:tab w:val="left" w:pos="2440"/>
        </w:tabs>
        <w:ind w:left="360"/>
        <w:jc w:val="right"/>
        <w:rPr>
          <w:sz w:val="20"/>
          <w:szCs w:val="20"/>
        </w:rPr>
      </w:pPr>
    </w:p>
    <w:p w:rsidR="00E22FFE" w:rsidRDefault="00E22FFE" w:rsidP="00E22FFE">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E22FFE" w:rsidRDefault="00E22FFE" w:rsidP="00E22FFE">
      <w:pPr>
        <w:pStyle w:val="a"/>
        <w:numPr>
          <w:ilvl w:val="0"/>
          <w:numId w:val="0"/>
        </w:numPr>
        <w:tabs>
          <w:tab w:val="left" w:pos="708"/>
        </w:tabs>
        <w:jc w:val="center"/>
        <w:rPr>
          <w:b/>
          <w:bCs/>
          <w:sz w:val="24"/>
          <w:szCs w:val="24"/>
        </w:rPr>
      </w:pPr>
      <w:proofErr w:type="spellStart"/>
      <w:r>
        <w:rPr>
          <w:b/>
          <w:bCs/>
          <w:sz w:val="24"/>
          <w:szCs w:val="24"/>
        </w:rPr>
        <w:t>Мокшанского</w:t>
      </w:r>
      <w:proofErr w:type="spellEnd"/>
      <w:r>
        <w:rPr>
          <w:b/>
          <w:bCs/>
          <w:sz w:val="24"/>
          <w:szCs w:val="24"/>
        </w:rPr>
        <w:t xml:space="preserve"> района на 202</w:t>
      </w:r>
      <w:r w:rsidR="00332C33">
        <w:rPr>
          <w:b/>
          <w:bCs/>
          <w:sz w:val="24"/>
          <w:szCs w:val="24"/>
        </w:rPr>
        <w:t>3</w:t>
      </w:r>
      <w:r>
        <w:rPr>
          <w:b/>
          <w:bCs/>
          <w:sz w:val="24"/>
          <w:szCs w:val="24"/>
        </w:rPr>
        <w:t xml:space="preserve"> год и на плановый период 202</w:t>
      </w:r>
      <w:r w:rsidR="00332C33">
        <w:rPr>
          <w:b/>
          <w:bCs/>
          <w:sz w:val="24"/>
          <w:szCs w:val="24"/>
        </w:rPr>
        <w:t>4</w:t>
      </w:r>
      <w:r>
        <w:rPr>
          <w:b/>
          <w:bCs/>
          <w:sz w:val="24"/>
          <w:szCs w:val="24"/>
        </w:rPr>
        <w:t xml:space="preserve"> и 202</w:t>
      </w:r>
      <w:r w:rsidR="00332C33">
        <w:rPr>
          <w:b/>
          <w:bCs/>
          <w:sz w:val="24"/>
          <w:szCs w:val="24"/>
        </w:rPr>
        <w:t>5</w:t>
      </w:r>
      <w:r>
        <w:rPr>
          <w:b/>
          <w:bCs/>
          <w:sz w:val="24"/>
          <w:szCs w:val="24"/>
        </w:rPr>
        <w:t xml:space="preserve"> годов</w:t>
      </w:r>
    </w:p>
    <w:p w:rsidR="001139F9" w:rsidRDefault="001139F9" w:rsidP="009259C4">
      <w:pPr>
        <w:autoSpaceDE w:val="0"/>
        <w:autoSpaceDN w:val="0"/>
        <w:adjustRightInd w:val="0"/>
        <w:jc w:val="center"/>
      </w:pPr>
      <w:r w:rsidRPr="00CB4D03">
        <w:rPr>
          <w:rFonts w:ascii="Arial" w:hAnsi="Arial" w:cs="Arial"/>
          <w:color w:val="000000"/>
        </w:rPr>
        <w:t>(статья 1 в ред. решения </w:t>
      </w:r>
      <w:proofErr w:type="gramStart"/>
      <w:r w:rsidRPr="00CB4D03">
        <w:rPr>
          <w:rFonts w:ascii="Arial" w:hAnsi="Arial" w:cs="Arial"/>
          <w:color w:val="000000"/>
        </w:rPr>
        <w:t xml:space="preserve">Комитета местного самоуправления Елизаветинского сельсовета </w:t>
      </w:r>
      <w:proofErr w:type="spellStart"/>
      <w:r w:rsidRPr="00CB4D03">
        <w:rPr>
          <w:rFonts w:ascii="Arial" w:hAnsi="Arial" w:cs="Arial"/>
          <w:color w:val="000000"/>
        </w:rPr>
        <w:t>Мокшанского</w:t>
      </w:r>
      <w:proofErr w:type="spellEnd"/>
      <w:r w:rsidRPr="00CB4D03">
        <w:rPr>
          <w:rFonts w:ascii="Arial" w:hAnsi="Arial" w:cs="Arial"/>
          <w:color w:val="000000"/>
        </w:rPr>
        <w:t xml:space="preserve"> района Пензенской области</w:t>
      </w:r>
      <w:proofErr w:type="gramEnd"/>
      <w:r w:rsidRPr="00CB4D03">
        <w:rPr>
          <w:rFonts w:ascii="Arial" w:hAnsi="Arial" w:cs="Arial"/>
          <w:color w:val="000000"/>
        </w:rPr>
        <w:t> </w:t>
      </w:r>
      <w:hyperlink r:id="rId14" w:tgtFrame="_blank" w:history="1">
        <w:r>
          <w:rPr>
            <w:rFonts w:ascii="Arial" w:hAnsi="Arial" w:cs="Arial"/>
            <w:color w:val="0000FF"/>
          </w:rPr>
          <w:t>от 27.01</w:t>
        </w:r>
        <w:r w:rsidRPr="00CB4D03">
          <w:rPr>
            <w:rFonts w:ascii="Arial" w:hAnsi="Arial" w:cs="Arial"/>
            <w:color w:val="0000FF"/>
          </w:rPr>
          <w:t>.202</w:t>
        </w:r>
        <w:r>
          <w:rPr>
            <w:rFonts w:ascii="Arial" w:hAnsi="Arial" w:cs="Arial"/>
            <w:color w:val="0000FF"/>
          </w:rPr>
          <w:t>3</w:t>
        </w:r>
        <w:r w:rsidRPr="00CB4D03">
          <w:rPr>
            <w:rFonts w:ascii="Arial" w:hAnsi="Arial" w:cs="Arial"/>
            <w:color w:val="0000FF"/>
          </w:rPr>
          <w:t xml:space="preserve"> № </w:t>
        </w:r>
        <w:r>
          <w:rPr>
            <w:rFonts w:ascii="Arial" w:hAnsi="Arial" w:cs="Arial"/>
            <w:color w:val="0000FF"/>
          </w:rPr>
          <w:t>249</w:t>
        </w:r>
        <w:r w:rsidRPr="00CB4D03">
          <w:rPr>
            <w:rFonts w:ascii="Arial" w:hAnsi="Arial" w:cs="Arial"/>
            <w:color w:val="0000FF"/>
          </w:rPr>
          <w:t>-</w:t>
        </w:r>
        <w:r>
          <w:rPr>
            <w:rFonts w:ascii="Arial" w:hAnsi="Arial" w:cs="Arial"/>
            <w:color w:val="0000FF"/>
          </w:rPr>
          <w:t>92</w:t>
        </w:r>
        <w:r w:rsidRPr="00CB4D03">
          <w:rPr>
            <w:rFonts w:ascii="Arial" w:hAnsi="Arial" w:cs="Arial"/>
            <w:color w:val="0000FF"/>
          </w:rPr>
          <w:t>/7</w:t>
        </w:r>
      </w:hyperlink>
      <w:r w:rsidR="009259C4">
        <w:rPr>
          <w:rFonts w:ascii="Arial" w:hAnsi="Arial" w:cs="Arial"/>
          <w:color w:val="0000FF"/>
        </w:rPr>
        <w:t>; от 30.03.2023 № 260-96/7</w:t>
      </w:r>
      <w:r w:rsidRPr="00CB4D03">
        <w:rPr>
          <w:rFonts w:ascii="Arial" w:hAnsi="Arial" w:cs="Arial"/>
          <w:color w:val="000000"/>
        </w:rPr>
        <w:t>)</w:t>
      </w:r>
    </w:p>
    <w:tbl>
      <w:tblPr>
        <w:tblW w:w="11340" w:type="dxa"/>
        <w:tblInd w:w="-318" w:type="dxa"/>
        <w:tblLayout w:type="fixed"/>
        <w:tblLook w:val="00A0" w:firstRow="1" w:lastRow="0" w:firstColumn="1" w:lastColumn="0" w:noHBand="0" w:noVBand="0"/>
      </w:tblPr>
      <w:tblGrid>
        <w:gridCol w:w="424"/>
        <w:gridCol w:w="3542"/>
        <w:gridCol w:w="425"/>
        <w:gridCol w:w="440"/>
        <w:gridCol w:w="465"/>
        <w:gridCol w:w="446"/>
        <w:gridCol w:w="474"/>
        <w:gridCol w:w="716"/>
        <w:gridCol w:w="801"/>
        <w:gridCol w:w="1198"/>
        <w:gridCol w:w="1272"/>
        <w:gridCol w:w="1137"/>
      </w:tblGrid>
      <w:tr w:rsidR="009259C4" w:rsidRPr="009259C4" w:rsidTr="009259C4">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widowControl w:val="0"/>
              <w:jc w:val="center"/>
              <w:rPr>
                <w:b/>
                <w:bCs/>
                <w:sz w:val="16"/>
                <w:szCs w:val="16"/>
              </w:rPr>
            </w:pPr>
            <w:r w:rsidRPr="009259C4">
              <w:rPr>
                <w:b/>
                <w:bCs/>
                <w:sz w:val="16"/>
                <w:szCs w:val="16"/>
              </w:rPr>
              <w:t xml:space="preserve">№ </w:t>
            </w:r>
            <w:proofErr w:type="gramStart"/>
            <w:r w:rsidRPr="009259C4">
              <w:rPr>
                <w:b/>
                <w:bCs/>
                <w:sz w:val="16"/>
                <w:szCs w:val="16"/>
              </w:rPr>
              <w:t>п</w:t>
            </w:r>
            <w:proofErr w:type="gramEnd"/>
            <w:r w:rsidRPr="009259C4">
              <w:rPr>
                <w:b/>
                <w:bCs/>
                <w:sz w:val="16"/>
                <w:szCs w:val="16"/>
              </w:rPr>
              <w:t>/п</w:t>
            </w:r>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widowControl w:val="0"/>
              <w:jc w:val="center"/>
              <w:rPr>
                <w:b/>
                <w:bCs/>
                <w:sz w:val="16"/>
                <w:szCs w:val="16"/>
              </w:rPr>
            </w:pPr>
            <w:r w:rsidRPr="009259C4">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9259C4" w:rsidRPr="009259C4" w:rsidRDefault="009259C4" w:rsidP="009259C4">
            <w:pPr>
              <w:widowControl w:val="0"/>
              <w:jc w:val="center"/>
              <w:rPr>
                <w:b/>
                <w:bCs/>
                <w:sz w:val="16"/>
                <w:szCs w:val="16"/>
              </w:rPr>
            </w:pPr>
            <w:r w:rsidRPr="009259C4">
              <w:rPr>
                <w:b/>
                <w:bCs/>
                <w:sz w:val="16"/>
                <w:szCs w:val="16"/>
              </w:rPr>
              <w:t>Код бюджетной классификации расходов</w:t>
            </w:r>
          </w:p>
        </w:tc>
        <w:tc>
          <w:tcPr>
            <w:tcW w:w="1198"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 xml:space="preserve">Утверждено на 2023 год, </w:t>
            </w:r>
            <w:proofErr w:type="spellStart"/>
            <w:r w:rsidRPr="009259C4">
              <w:rPr>
                <w:sz w:val="16"/>
                <w:szCs w:val="16"/>
              </w:rPr>
              <w:t>тыс</w:t>
            </w:r>
            <w:proofErr w:type="gramStart"/>
            <w:r w:rsidRPr="009259C4">
              <w:rPr>
                <w:sz w:val="16"/>
                <w:szCs w:val="16"/>
              </w:rPr>
              <w:t>.р</w:t>
            </w:r>
            <w:proofErr w:type="gramEnd"/>
            <w:r w:rsidRPr="009259C4">
              <w:rPr>
                <w:sz w:val="16"/>
                <w:szCs w:val="16"/>
              </w:rPr>
              <w:t>уб</w:t>
            </w:r>
            <w:proofErr w:type="spellEnd"/>
            <w:r w:rsidRPr="009259C4">
              <w:rPr>
                <w:sz w:val="16"/>
                <w:szCs w:val="16"/>
              </w:rPr>
              <w:t>.</w:t>
            </w:r>
          </w:p>
        </w:tc>
        <w:tc>
          <w:tcPr>
            <w:tcW w:w="1272"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Утверждено на 2024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sz w:val="16"/>
                <w:szCs w:val="16"/>
              </w:rPr>
            </w:pPr>
            <w:r w:rsidRPr="009259C4">
              <w:rPr>
                <w:sz w:val="16"/>
                <w:szCs w:val="16"/>
              </w:rPr>
              <w:t>Утверждено на 2025 год, тыс. руб.</w:t>
            </w:r>
          </w:p>
        </w:tc>
      </w:tr>
      <w:tr w:rsidR="009259C4" w:rsidRPr="009259C4" w:rsidTr="009259C4">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b/>
                <w:bCs/>
                <w:sz w:val="16"/>
                <w:szCs w:val="16"/>
              </w:rPr>
            </w:pPr>
            <w:proofErr w:type="spellStart"/>
            <w:r w:rsidRPr="009259C4">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9259C4" w:rsidRPr="009259C4" w:rsidRDefault="009259C4" w:rsidP="009259C4">
            <w:pPr>
              <w:widowControl w:val="0"/>
              <w:jc w:val="center"/>
              <w:rPr>
                <w:b/>
                <w:bCs/>
                <w:sz w:val="16"/>
                <w:szCs w:val="16"/>
              </w:rPr>
            </w:pPr>
            <w:proofErr w:type="gramStart"/>
            <w:r w:rsidRPr="009259C4">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rPr>
                <w:b/>
                <w:bCs/>
                <w:sz w:val="16"/>
                <w:szCs w:val="16"/>
              </w:rPr>
            </w:pPr>
            <w:r w:rsidRPr="009259C4">
              <w:rPr>
                <w:b/>
                <w:bCs/>
                <w:sz w:val="16"/>
                <w:szCs w:val="16"/>
              </w:rPr>
              <w:t xml:space="preserve">    ВР (группа, подгруппа, элемент)</w:t>
            </w: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r>
      <w:tr w:rsidR="009259C4" w:rsidRPr="009259C4" w:rsidTr="009259C4">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9259C4" w:rsidRPr="009259C4" w:rsidRDefault="009259C4" w:rsidP="009259C4">
            <w:pPr>
              <w:widowControl w:val="0"/>
              <w:jc w:val="center"/>
              <w:rPr>
                <w:b/>
                <w:bCs/>
                <w:sz w:val="16"/>
                <w:szCs w:val="16"/>
              </w:rPr>
            </w:pPr>
            <w:r w:rsidRPr="009259C4">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9259C4" w:rsidRPr="009259C4" w:rsidRDefault="009259C4" w:rsidP="009259C4">
            <w:pPr>
              <w:rPr>
                <w:b/>
                <w:bCs/>
                <w:sz w:val="16"/>
                <w:szCs w:val="16"/>
              </w:rPr>
            </w:pPr>
          </w:p>
        </w:tc>
        <w:tc>
          <w:tcPr>
            <w:tcW w:w="1198"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9259C4" w:rsidRPr="009259C4" w:rsidRDefault="009259C4" w:rsidP="009259C4">
            <w:pPr>
              <w:rPr>
                <w:sz w:val="16"/>
                <w:szCs w:val="16"/>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rPr>
                <w:b/>
                <w:bCs/>
                <w:sz w:val="18"/>
                <w:szCs w:val="18"/>
              </w:rPr>
            </w:pPr>
            <w:r w:rsidRPr="009259C4">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440"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vAlign w:val="bottom"/>
            <w:hideMark/>
          </w:tcPr>
          <w:p w:rsidR="009259C4" w:rsidRPr="009259C4" w:rsidRDefault="009259C4" w:rsidP="009259C4">
            <w:pPr>
              <w:widowControl w:val="0"/>
              <w:jc w:val="right"/>
              <w:rPr>
                <w:b/>
                <w:bCs/>
                <w:sz w:val="18"/>
                <w:szCs w:val="18"/>
              </w:rPr>
            </w:pPr>
            <w:r w:rsidRPr="009259C4">
              <w:rPr>
                <w:b/>
                <w:bCs/>
                <w:sz w:val="18"/>
                <w:szCs w:val="18"/>
              </w:rPr>
              <w:t>3419,749</w:t>
            </w:r>
          </w:p>
        </w:tc>
        <w:tc>
          <w:tcPr>
            <w:tcW w:w="1272" w:type="dxa"/>
            <w:tcBorders>
              <w:top w:val="nil"/>
              <w:left w:val="nil"/>
              <w:bottom w:val="single" w:sz="4" w:space="0" w:color="auto"/>
              <w:right w:val="single" w:sz="4" w:space="0" w:color="auto"/>
            </w:tcBorders>
            <w:vAlign w:val="bottom"/>
            <w:hideMark/>
          </w:tcPr>
          <w:p w:rsidR="009259C4" w:rsidRPr="009259C4" w:rsidRDefault="009259C4" w:rsidP="009259C4">
            <w:pPr>
              <w:widowControl w:val="0"/>
              <w:jc w:val="right"/>
              <w:rPr>
                <w:b/>
                <w:bCs/>
                <w:sz w:val="18"/>
                <w:szCs w:val="18"/>
              </w:rPr>
            </w:pPr>
            <w:r w:rsidRPr="009259C4">
              <w:rPr>
                <w:b/>
                <w:bCs/>
                <w:sz w:val="18"/>
                <w:szCs w:val="18"/>
              </w:rPr>
              <w:t>3317,609</w:t>
            </w:r>
          </w:p>
        </w:tc>
        <w:tc>
          <w:tcPr>
            <w:tcW w:w="1137" w:type="dxa"/>
            <w:tcBorders>
              <w:top w:val="nil"/>
              <w:left w:val="nil"/>
              <w:bottom w:val="single" w:sz="4" w:space="0" w:color="auto"/>
              <w:right w:val="single" w:sz="4" w:space="0" w:color="auto"/>
            </w:tcBorders>
            <w:vAlign w:val="bottom"/>
            <w:hideMark/>
          </w:tcPr>
          <w:p w:rsidR="009259C4" w:rsidRPr="009259C4" w:rsidRDefault="009259C4" w:rsidP="009259C4">
            <w:pPr>
              <w:widowControl w:val="0"/>
              <w:jc w:val="right"/>
              <w:rPr>
                <w:b/>
                <w:bCs/>
                <w:sz w:val="18"/>
                <w:szCs w:val="18"/>
              </w:rPr>
            </w:pPr>
            <w:r w:rsidRPr="009259C4">
              <w:rPr>
                <w:b/>
                <w:bCs/>
                <w:sz w:val="18"/>
                <w:szCs w:val="18"/>
              </w:rPr>
              <w:t>3280,032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bCs/>
                <w:sz w:val="18"/>
                <w:szCs w:val="18"/>
              </w:rPr>
            </w:pPr>
            <w:r w:rsidRPr="009259C4">
              <w:rPr>
                <w:b/>
                <w:bCs/>
                <w:sz w:val="18"/>
                <w:szCs w:val="18"/>
              </w:rPr>
              <w:t>2125,033</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2212,974</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2212,974</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2122,433</w:t>
            </w:r>
          </w:p>
        </w:tc>
        <w:tc>
          <w:tcPr>
            <w:tcW w:w="1272"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2281,454</w:t>
            </w:r>
          </w:p>
        </w:tc>
        <w:tc>
          <w:tcPr>
            <w:tcW w:w="1137" w:type="dxa"/>
            <w:tcBorders>
              <w:top w:val="nil"/>
              <w:left w:val="nil"/>
              <w:bottom w:val="single" w:sz="4" w:space="0" w:color="auto"/>
              <w:right w:val="single" w:sz="4" w:space="0" w:color="auto"/>
            </w:tcBorders>
          </w:tcPr>
          <w:p w:rsidR="009259C4" w:rsidRPr="009259C4" w:rsidRDefault="009259C4" w:rsidP="009259C4">
            <w:pPr>
              <w:jc w:val="right"/>
              <w:rPr>
                <w:sz w:val="18"/>
                <w:szCs w:val="18"/>
              </w:rPr>
            </w:pPr>
            <w:r w:rsidRPr="009259C4">
              <w:rPr>
                <w:sz w:val="18"/>
                <w:szCs w:val="18"/>
              </w:rPr>
              <w:t>2212,974</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949,763</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990,621</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1024,248</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847,170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879,280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912,836</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285,800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371,853</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236,190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227,800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313,853</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178,190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227,800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313,853</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178,190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58,000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02200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850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58,000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58,000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highlight w:val="yellow"/>
              </w:rPr>
            </w:pPr>
            <w:r w:rsidRPr="009259C4">
              <w:rPr>
                <w:sz w:val="18"/>
                <w:szCs w:val="18"/>
              </w:rPr>
              <w:t xml:space="preserve">Расходы на повышение заработной </w:t>
            </w:r>
            <w:proofErr w:type="gramStart"/>
            <w:r w:rsidRPr="009259C4">
              <w:rPr>
                <w:sz w:val="18"/>
                <w:szCs w:val="18"/>
              </w:rPr>
              <w:t xml:space="preserve">платы работникам муниципальных учреждений поселений </w:t>
            </w:r>
            <w:proofErr w:type="spellStart"/>
            <w:r w:rsidRPr="009259C4">
              <w:rPr>
                <w:sz w:val="18"/>
                <w:szCs w:val="18"/>
              </w:rPr>
              <w:t>Мокшанского</w:t>
            </w:r>
            <w:proofErr w:type="spellEnd"/>
            <w:r w:rsidRPr="009259C4">
              <w:rPr>
                <w:sz w:val="18"/>
                <w:szCs w:val="18"/>
              </w:rPr>
              <w:t xml:space="preserve"> района Пензенской области</w:t>
            </w:r>
            <w:proofErr w:type="gramEnd"/>
            <w:r w:rsidRPr="009259C4">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95240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39,700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39,700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2,600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96910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2,000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06</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96930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0,600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123,100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123,100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Расходы администрации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123,100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113,600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118,800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123,100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109,125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109,125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109,126</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109,125</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4,475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9,675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13,975</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02</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87</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51180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4,475</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9,675</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13,975</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b/>
                <w:sz w:val="18"/>
                <w:szCs w:val="18"/>
              </w:rPr>
            </w:pPr>
            <w:r w:rsidRPr="009259C4">
              <w:rPr>
                <w:b/>
                <w:sz w:val="18"/>
                <w:szCs w:val="18"/>
              </w:rPr>
              <w:t>ПОЖАРНАЯ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9259C4">
              <w:rPr>
                <w:sz w:val="18"/>
                <w:szCs w:val="18"/>
              </w:rPr>
              <w:t>извещателей</w:t>
            </w:r>
            <w:proofErr w:type="spellEnd"/>
            <w:r w:rsidRPr="009259C4">
              <w:rPr>
                <w:sz w:val="18"/>
                <w:szCs w:val="18"/>
              </w:rPr>
              <w:t xml:space="preserve"> для оборудования мест проживания социально </w:t>
            </w:r>
            <w:r w:rsidRPr="009259C4">
              <w:rPr>
                <w:sz w:val="18"/>
                <w:szCs w:val="18"/>
              </w:rPr>
              <w:lastRenderedPageBreak/>
              <w:t>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lastRenderedPageBreak/>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300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Социальные выплаты гражданам, кроме публичных нормативных социальных выплат</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03</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9523И</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320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8,400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374,000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xml:space="preserve">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bCs/>
                <w:sz w:val="18"/>
                <w:szCs w:val="18"/>
              </w:rPr>
            </w:pPr>
            <w:r w:rsidRPr="009259C4">
              <w:rPr>
                <w:b/>
                <w:bCs/>
                <w:sz w:val="18"/>
                <w:szCs w:val="18"/>
              </w:rPr>
              <w:t>374,000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Основное мероприятие "Содержание и ремонт объектов дорожного  </w:t>
            </w:r>
            <w:proofErr w:type="gramStart"/>
            <w:r w:rsidRPr="009259C4">
              <w:rPr>
                <w:sz w:val="18"/>
                <w:szCs w:val="18"/>
              </w:rPr>
              <w:t>хозяйства</w:t>
            </w:r>
            <w:proofErr w:type="gramEnd"/>
            <w:r w:rsidRPr="009259C4">
              <w:rPr>
                <w:sz w:val="18"/>
                <w:szCs w:val="18"/>
              </w:rPr>
              <w:t xml:space="preserve"> и благоустройство территории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400,640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 xml:space="preserve">Ремонт и содержание </w:t>
            </w:r>
            <w:proofErr w:type="spellStart"/>
            <w:r w:rsidRPr="009259C4">
              <w:rPr>
                <w:sz w:val="18"/>
                <w:szCs w:val="18"/>
              </w:rPr>
              <w:t>внутрипоселенческих</w:t>
            </w:r>
            <w:proofErr w:type="spellEnd"/>
            <w:r w:rsidRPr="009259C4">
              <w:rPr>
                <w:sz w:val="18"/>
                <w:szCs w:val="18"/>
              </w:rPr>
              <w:t xml:space="preserve"> дорог</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46210</w:t>
            </w:r>
          </w:p>
        </w:tc>
        <w:tc>
          <w:tcPr>
            <w:tcW w:w="801"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single" w:sz="4" w:space="0" w:color="auto"/>
              <w:left w:val="nil"/>
              <w:bottom w:val="single" w:sz="4" w:space="0" w:color="auto"/>
              <w:right w:val="single" w:sz="4" w:space="0" w:color="auto"/>
            </w:tcBorders>
            <w:noWrap/>
          </w:tcPr>
          <w:p w:rsidR="009259C4" w:rsidRPr="009259C4" w:rsidRDefault="009259C4" w:rsidP="009259C4">
            <w:pPr>
              <w:widowControl w:val="0"/>
              <w:jc w:val="right"/>
              <w:rPr>
                <w:bCs/>
                <w:sz w:val="18"/>
                <w:szCs w:val="18"/>
              </w:rPr>
            </w:pPr>
            <w:r w:rsidRPr="009259C4">
              <w:rPr>
                <w:bCs/>
                <w:sz w:val="18"/>
                <w:szCs w:val="18"/>
              </w:rPr>
              <w:t>63,640</w:t>
            </w:r>
          </w:p>
        </w:tc>
        <w:tc>
          <w:tcPr>
            <w:tcW w:w="1272"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9259C4" w:rsidRPr="009259C4" w:rsidRDefault="009259C4" w:rsidP="009259C4">
            <w:pPr>
              <w:widowControl w:val="0"/>
              <w:jc w:val="right"/>
              <w:rPr>
                <w:bCs/>
                <w:sz w:val="18"/>
                <w:szCs w:val="18"/>
              </w:rPr>
            </w:pP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single" w:sz="4" w:space="0" w:color="auto"/>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04</w:t>
            </w:r>
          </w:p>
        </w:tc>
        <w:tc>
          <w:tcPr>
            <w:tcW w:w="440"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09</w:t>
            </w:r>
          </w:p>
        </w:tc>
        <w:tc>
          <w:tcPr>
            <w:tcW w:w="465"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single" w:sz="4" w:space="0" w:color="auto"/>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337,000</w:t>
            </w:r>
          </w:p>
        </w:tc>
        <w:tc>
          <w:tcPr>
            <w:tcW w:w="1272"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9259C4" w:rsidRPr="009259C4" w:rsidRDefault="009259C4" w:rsidP="009259C4">
            <w:pPr>
              <w:widowControl w:val="0"/>
              <w:jc w:val="right"/>
              <w:rPr>
                <w:bCs/>
                <w:sz w:val="18"/>
                <w:szCs w:val="18"/>
              </w:rPr>
            </w:pPr>
            <w:r w:rsidRPr="009259C4">
              <w:rPr>
                <w:bCs/>
                <w:sz w:val="18"/>
                <w:szCs w:val="18"/>
              </w:rPr>
              <w:t>374,000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05</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sz w:val="18"/>
                <w:szCs w:val="18"/>
              </w:rPr>
            </w:pPr>
            <w:r w:rsidRPr="009259C4">
              <w:rPr>
                <w:b/>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sz w:val="18"/>
                <w:szCs w:val="18"/>
              </w:rPr>
            </w:pPr>
            <w:r w:rsidRPr="009259C4">
              <w:rPr>
                <w:b/>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b/>
                <w:sz w:val="18"/>
                <w:szCs w:val="18"/>
              </w:rPr>
            </w:pPr>
            <w:r w:rsidRPr="009259C4">
              <w:rPr>
                <w:b/>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Основное мероприятие "Содержание и ремонт объектов дорожного  </w:t>
            </w:r>
            <w:proofErr w:type="gramStart"/>
            <w:r w:rsidRPr="009259C4">
              <w:rPr>
                <w:sz w:val="18"/>
                <w:szCs w:val="18"/>
              </w:rPr>
              <w:t>хозяйства</w:t>
            </w:r>
            <w:proofErr w:type="gramEnd"/>
            <w:r w:rsidRPr="009259C4">
              <w:rPr>
                <w:sz w:val="18"/>
                <w:szCs w:val="18"/>
              </w:rPr>
              <w:t xml:space="preserve">  и благоустройство территории Елизаветинского сельсовета </w:t>
            </w:r>
            <w:proofErr w:type="spellStart"/>
            <w:r w:rsidRPr="009259C4">
              <w:rPr>
                <w:sz w:val="18"/>
                <w:szCs w:val="18"/>
              </w:rPr>
              <w:t>Мокшанского</w:t>
            </w:r>
            <w:proofErr w:type="spellEnd"/>
            <w:r w:rsidRPr="009259C4">
              <w:rPr>
                <w:sz w:val="18"/>
                <w:szCs w:val="18"/>
              </w:rPr>
              <w:t xml:space="preserve"> района"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05</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03</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61160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106,226</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130,750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135,980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Культура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r w:rsidRPr="009259C4">
              <w:rPr>
                <w:b/>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 xml:space="preserve">Муниципальная программа Елизаветинского сельсовета "Развитие Елизаветинского сельсовета </w:t>
            </w:r>
            <w:proofErr w:type="spellStart"/>
            <w:r w:rsidRPr="009259C4">
              <w:rPr>
                <w:sz w:val="18"/>
                <w:szCs w:val="18"/>
              </w:rPr>
              <w:t>Мокшанского</w:t>
            </w:r>
            <w:proofErr w:type="spellEnd"/>
            <w:r w:rsidRPr="009259C4">
              <w:rPr>
                <w:sz w:val="18"/>
                <w:szCs w:val="18"/>
              </w:rPr>
              <w:t xml:space="preserve"> района Пензенской области на 2014 - 2027 </w:t>
            </w:r>
            <w:r w:rsidRPr="009259C4">
              <w:rPr>
                <w:sz w:val="18"/>
                <w:szCs w:val="18"/>
              </w:rPr>
              <w:lastRenderedPageBreak/>
              <w:t>годы"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lastRenderedPageBreak/>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628,322</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 xml:space="preserve">Обеспечение реализации мероприятий и создание условий для их реализации в сфере культуры </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191,232</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406,044</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r w:rsidRPr="009259C4">
              <w:rPr>
                <w:sz w:val="18"/>
                <w:szCs w:val="18"/>
              </w:rPr>
              <w:t>411,556</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rPr>
                <w:sz w:val="18"/>
                <w:szCs w:val="18"/>
              </w:rPr>
            </w:pPr>
            <w:r w:rsidRPr="009259C4">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9259C4" w:rsidRPr="009259C4" w:rsidRDefault="009259C4" w:rsidP="009259C4">
            <w:pPr>
              <w:widowControl w:val="0"/>
              <w:rPr>
                <w:sz w:val="18"/>
                <w:szCs w:val="18"/>
              </w:rPr>
            </w:pP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96950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540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sz w:val="18"/>
                <w:szCs w:val="18"/>
              </w:rPr>
            </w:pPr>
            <w:r w:rsidRPr="009259C4">
              <w:rPr>
                <w:sz w:val="18"/>
                <w:szCs w:val="18"/>
              </w:rPr>
              <w:t>244,600</w:t>
            </w:r>
          </w:p>
        </w:tc>
        <w:tc>
          <w:tcPr>
            <w:tcW w:w="1272"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c>
          <w:tcPr>
            <w:tcW w:w="1137" w:type="dxa"/>
            <w:tcBorders>
              <w:top w:val="nil"/>
              <w:left w:val="nil"/>
              <w:bottom w:val="single" w:sz="4" w:space="0" w:color="auto"/>
              <w:right w:val="single" w:sz="4" w:space="0" w:color="auto"/>
            </w:tcBorders>
            <w:hideMark/>
          </w:tcPr>
          <w:p w:rsidR="009259C4" w:rsidRPr="009259C4" w:rsidRDefault="009259C4" w:rsidP="009259C4">
            <w:pPr>
              <w:widowControl w:val="0"/>
              <w:jc w:val="right"/>
              <w:rPr>
                <w:sz w:val="18"/>
                <w:szCs w:val="18"/>
              </w:rPr>
            </w:pPr>
            <w:r w:rsidRPr="009259C4">
              <w:rPr>
                <w:sz w:val="18"/>
                <w:szCs w:val="18"/>
              </w:rPr>
              <w:t>0</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b/>
                <w:sz w:val="18"/>
                <w:szCs w:val="18"/>
              </w:rPr>
            </w:pPr>
            <w:r w:rsidRPr="009259C4">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r w:rsidRPr="009259C4">
              <w:rPr>
                <w:b/>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b/>
                <w:sz w:val="18"/>
                <w:szCs w:val="18"/>
              </w:rPr>
            </w:pPr>
            <w:r w:rsidRPr="009259C4">
              <w:rPr>
                <w:b/>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100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3542" w:type="dxa"/>
            <w:tcBorders>
              <w:top w:val="nil"/>
              <w:left w:val="nil"/>
              <w:bottom w:val="single" w:sz="4" w:space="0" w:color="auto"/>
              <w:right w:val="single" w:sz="4" w:space="0" w:color="auto"/>
            </w:tcBorders>
            <w:noWrap/>
          </w:tcPr>
          <w:p w:rsidR="009259C4" w:rsidRPr="009259C4" w:rsidRDefault="009259C4" w:rsidP="009259C4">
            <w:pPr>
              <w:widowControl w:val="0"/>
              <w:rPr>
                <w:sz w:val="18"/>
                <w:szCs w:val="18"/>
              </w:rPr>
            </w:pPr>
            <w:r w:rsidRPr="009259C4">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08</w:t>
            </w:r>
          </w:p>
        </w:tc>
        <w:tc>
          <w:tcPr>
            <w:tcW w:w="440"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04</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w:t>
            </w: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01</w:t>
            </w: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23300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r w:rsidRPr="009259C4">
              <w:rPr>
                <w:sz w:val="18"/>
                <w:szCs w:val="18"/>
              </w:rPr>
              <w:t>120</w:t>
            </w:r>
          </w:p>
        </w:tc>
        <w:tc>
          <w:tcPr>
            <w:tcW w:w="1198" w:type="dxa"/>
            <w:tcBorders>
              <w:top w:val="nil"/>
              <w:left w:val="nil"/>
              <w:bottom w:val="single" w:sz="4" w:space="0" w:color="auto"/>
              <w:right w:val="single" w:sz="4" w:space="0" w:color="auto"/>
            </w:tcBorders>
            <w:noWrap/>
          </w:tcPr>
          <w:p w:rsidR="009259C4" w:rsidRPr="009259C4" w:rsidRDefault="009259C4" w:rsidP="009259C4">
            <w:pPr>
              <w:widowControl w:val="0"/>
              <w:jc w:val="right"/>
              <w:rPr>
                <w:sz w:val="18"/>
                <w:szCs w:val="18"/>
              </w:rPr>
            </w:pPr>
            <w:r w:rsidRPr="009259C4">
              <w:rPr>
                <w:sz w:val="18"/>
                <w:szCs w:val="18"/>
              </w:rPr>
              <w:t>192,490</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sz w:val="18"/>
                <w:szCs w:val="18"/>
              </w:rPr>
            </w:pP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 </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22,422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b/>
                <w:bCs/>
                <w:sz w:val="18"/>
                <w:szCs w:val="18"/>
              </w:rPr>
            </w:pPr>
            <w:r w:rsidRPr="009259C4">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b/>
                <w:bCs/>
                <w:sz w:val="18"/>
                <w:szCs w:val="18"/>
              </w:rPr>
            </w:pPr>
            <w:r w:rsidRPr="009259C4">
              <w:rPr>
                <w:b/>
                <w:bCs/>
                <w:sz w:val="18"/>
                <w:szCs w:val="18"/>
              </w:rPr>
              <w:t>01</w:t>
            </w:r>
          </w:p>
        </w:tc>
        <w:tc>
          <w:tcPr>
            <w:tcW w:w="465"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
                <w:bCs/>
                <w:sz w:val="18"/>
                <w:szCs w:val="18"/>
              </w:rPr>
            </w:pPr>
            <w:r w:rsidRPr="009259C4">
              <w:rPr>
                <w:b/>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
                <w:bCs/>
                <w:sz w:val="18"/>
                <w:szCs w:val="18"/>
              </w:rPr>
            </w:pPr>
            <w:r w:rsidRPr="009259C4">
              <w:rPr>
                <w:b/>
                <w:bCs/>
                <w:sz w:val="18"/>
                <w:szCs w:val="18"/>
              </w:rPr>
              <w:t>22,422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00000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tcPr>
          <w:p w:rsidR="009259C4" w:rsidRPr="009259C4" w:rsidRDefault="009259C4" w:rsidP="009259C4">
            <w:pPr>
              <w:widowControl w:val="0"/>
              <w:jc w:val="center"/>
              <w:rPr>
                <w:sz w:val="18"/>
                <w:szCs w:val="18"/>
              </w:rPr>
            </w:pP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300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r w:rsidR="009259C4" w:rsidRPr="009259C4" w:rsidTr="009259C4">
        <w:trPr>
          <w:trHeight w:val="255"/>
        </w:trPr>
        <w:tc>
          <w:tcPr>
            <w:tcW w:w="424" w:type="dxa"/>
            <w:tcBorders>
              <w:top w:val="nil"/>
              <w:left w:val="single" w:sz="4" w:space="0" w:color="auto"/>
              <w:bottom w:val="single" w:sz="4" w:space="0" w:color="auto"/>
              <w:right w:val="single" w:sz="4" w:space="0" w:color="auto"/>
            </w:tcBorders>
            <w:noWrap/>
          </w:tcPr>
          <w:p w:rsidR="009259C4" w:rsidRPr="009259C4" w:rsidRDefault="009259C4" w:rsidP="009259C4">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9259C4" w:rsidRPr="009259C4" w:rsidRDefault="009259C4" w:rsidP="009259C4">
            <w:pPr>
              <w:widowControl w:val="0"/>
              <w:rPr>
                <w:sz w:val="18"/>
                <w:szCs w:val="18"/>
              </w:rPr>
            </w:pPr>
            <w:r w:rsidRPr="009259C4">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10</w:t>
            </w:r>
          </w:p>
        </w:tc>
        <w:tc>
          <w:tcPr>
            <w:tcW w:w="440"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01</w:t>
            </w:r>
          </w:p>
        </w:tc>
        <w:tc>
          <w:tcPr>
            <w:tcW w:w="465"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88</w:t>
            </w:r>
          </w:p>
        </w:tc>
        <w:tc>
          <w:tcPr>
            <w:tcW w:w="44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w:t>
            </w:r>
          </w:p>
        </w:tc>
        <w:tc>
          <w:tcPr>
            <w:tcW w:w="474"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00</w:t>
            </w:r>
          </w:p>
        </w:tc>
        <w:tc>
          <w:tcPr>
            <w:tcW w:w="716"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11320</w:t>
            </w:r>
          </w:p>
        </w:tc>
        <w:tc>
          <w:tcPr>
            <w:tcW w:w="801" w:type="dxa"/>
            <w:tcBorders>
              <w:top w:val="nil"/>
              <w:left w:val="nil"/>
              <w:bottom w:val="single" w:sz="4" w:space="0" w:color="auto"/>
              <w:right w:val="single" w:sz="4" w:space="0" w:color="auto"/>
            </w:tcBorders>
            <w:noWrap/>
            <w:hideMark/>
          </w:tcPr>
          <w:p w:rsidR="009259C4" w:rsidRPr="009259C4" w:rsidRDefault="009259C4" w:rsidP="009259C4">
            <w:pPr>
              <w:widowControl w:val="0"/>
              <w:jc w:val="center"/>
              <w:rPr>
                <w:sz w:val="18"/>
                <w:szCs w:val="18"/>
              </w:rPr>
            </w:pPr>
            <w:r w:rsidRPr="009259C4">
              <w:rPr>
                <w:sz w:val="18"/>
                <w:szCs w:val="18"/>
              </w:rPr>
              <w:t>310</w:t>
            </w:r>
          </w:p>
        </w:tc>
        <w:tc>
          <w:tcPr>
            <w:tcW w:w="1198" w:type="dxa"/>
            <w:tcBorders>
              <w:top w:val="nil"/>
              <w:left w:val="nil"/>
              <w:bottom w:val="single" w:sz="4" w:space="0" w:color="auto"/>
              <w:right w:val="single" w:sz="4" w:space="0" w:color="auto"/>
            </w:tcBorders>
            <w:noWrap/>
            <w:hideMark/>
          </w:tcPr>
          <w:p w:rsidR="009259C4" w:rsidRPr="009259C4" w:rsidRDefault="009259C4" w:rsidP="009259C4">
            <w:pPr>
              <w:widowControl w:val="0"/>
              <w:jc w:val="right"/>
              <w:rPr>
                <w:bCs/>
                <w:sz w:val="18"/>
                <w:szCs w:val="18"/>
              </w:rPr>
            </w:pPr>
            <w:r w:rsidRPr="009259C4">
              <w:rPr>
                <w:bCs/>
                <w:sz w:val="18"/>
                <w:szCs w:val="18"/>
              </w:rPr>
              <w:t>37,528</w:t>
            </w:r>
          </w:p>
        </w:tc>
        <w:tc>
          <w:tcPr>
            <w:tcW w:w="1272"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21,561</w:t>
            </w:r>
          </w:p>
        </w:tc>
        <w:tc>
          <w:tcPr>
            <w:tcW w:w="1137" w:type="dxa"/>
            <w:tcBorders>
              <w:top w:val="nil"/>
              <w:left w:val="nil"/>
              <w:bottom w:val="single" w:sz="4" w:space="0" w:color="auto"/>
              <w:right w:val="single" w:sz="4" w:space="0" w:color="auto"/>
            </w:tcBorders>
          </w:tcPr>
          <w:p w:rsidR="009259C4" w:rsidRPr="009259C4" w:rsidRDefault="009259C4" w:rsidP="009259C4">
            <w:pPr>
              <w:widowControl w:val="0"/>
              <w:jc w:val="right"/>
              <w:rPr>
                <w:bCs/>
                <w:sz w:val="18"/>
                <w:szCs w:val="18"/>
              </w:rPr>
            </w:pPr>
            <w:r w:rsidRPr="009259C4">
              <w:rPr>
                <w:bCs/>
                <w:sz w:val="18"/>
                <w:szCs w:val="18"/>
              </w:rPr>
              <w:t>22,422</w:t>
            </w:r>
          </w:p>
        </w:tc>
      </w:tr>
    </w:tbl>
    <w:p w:rsidR="001139F9" w:rsidRDefault="001139F9" w:rsidP="00E22FFE">
      <w:pPr>
        <w:pStyle w:val="a"/>
        <w:numPr>
          <w:ilvl w:val="0"/>
          <w:numId w:val="0"/>
        </w:numPr>
        <w:tabs>
          <w:tab w:val="left" w:pos="708"/>
        </w:tabs>
        <w:jc w:val="center"/>
        <w:rPr>
          <w:b/>
          <w:bCs/>
          <w:sz w:val="24"/>
          <w:szCs w:val="24"/>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Default="001139F9" w:rsidP="001139F9">
      <w:pPr>
        <w:ind w:left="360"/>
        <w:jc w:val="right"/>
        <w:rPr>
          <w:sz w:val="20"/>
          <w:szCs w:val="20"/>
        </w:rPr>
      </w:pPr>
    </w:p>
    <w:p w:rsidR="001139F9" w:rsidRPr="001139F9" w:rsidRDefault="001139F9" w:rsidP="001139F9">
      <w:pPr>
        <w:ind w:left="360"/>
        <w:jc w:val="right"/>
        <w:rPr>
          <w:sz w:val="20"/>
          <w:szCs w:val="20"/>
        </w:rPr>
      </w:pPr>
    </w:p>
    <w:p w:rsidR="001139F9" w:rsidRPr="001139F9" w:rsidRDefault="001139F9" w:rsidP="001139F9">
      <w:pPr>
        <w:ind w:left="360"/>
        <w:jc w:val="right"/>
        <w:rPr>
          <w:sz w:val="20"/>
          <w:szCs w:val="20"/>
        </w:rPr>
      </w:pPr>
    </w:p>
    <w:p w:rsidR="00E22FFE" w:rsidRDefault="00E22FFE" w:rsidP="00E22FFE">
      <w:pPr>
        <w:autoSpaceDE w:val="0"/>
        <w:autoSpaceDN w:val="0"/>
        <w:adjustRightInd w:val="0"/>
        <w:jc w:val="right"/>
      </w:pPr>
    </w:p>
    <w:p w:rsidR="00E22FFE" w:rsidRDefault="00E22FFE" w:rsidP="00E22FFE">
      <w:pPr>
        <w:autoSpaceDE w:val="0"/>
        <w:autoSpaceDN w:val="0"/>
        <w:adjustRightInd w:val="0"/>
        <w:jc w:val="right"/>
        <w:rPr>
          <w:sz w:val="20"/>
          <w:szCs w:val="20"/>
        </w:rPr>
      </w:pPr>
      <w:r>
        <w:rPr>
          <w:sz w:val="20"/>
          <w:szCs w:val="20"/>
        </w:rPr>
        <w:t>Приложение 6</w:t>
      </w:r>
    </w:p>
    <w:p w:rsidR="00E22FFE" w:rsidRDefault="00E22FFE" w:rsidP="00E22FFE">
      <w:pPr>
        <w:autoSpaceDE w:val="0"/>
        <w:autoSpaceDN w:val="0"/>
        <w:adjustRightInd w:val="0"/>
        <w:jc w:val="right"/>
        <w:rPr>
          <w:sz w:val="20"/>
          <w:szCs w:val="20"/>
        </w:rPr>
      </w:pPr>
      <w:r>
        <w:rPr>
          <w:sz w:val="20"/>
          <w:szCs w:val="20"/>
        </w:rPr>
        <w:t>УТВЕРЖДЕНО</w:t>
      </w:r>
    </w:p>
    <w:p w:rsidR="00E22FFE" w:rsidRDefault="00E22FFE" w:rsidP="00E22FFE">
      <w:pPr>
        <w:autoSpaceDE w:val="0"/>
        <w:autoSpaceDN w:val="0"/>
        <w:adjustRightInd w:val="0"/>
        <w:jc w:val="right"/>
        <w:rPr>
          <w:sz w:val="20"/>
          <w:szCs w:val="20"/>
        </w:rPr>
      </w:pPr>
      <w:r>
        <w:rPr>
          <w:sz w:val="20"/>
          <w:szCs w:val="20"/>
        </w:rPr>
        <w:t xml:space="preserve">Решением Комитета местного самоуправления </w:t>
      </w:r>
    </w:p>
    <w:p w:rsidR="00E22FFE" w:rsidRDefault="00E22FFE" w:rsidP="00E22FFE">
      <w:pPr>
        <w:autoSpaceDE w:val="0"/>
        <w:autoSpaceDN w:val="0"/>
        <w:adjustRightInd w:val="0"/>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autoSpaceDE w:val="0"/>
        <w:autoSpaceDN w:val="0"/>
        <w:adjustRightInd w:val="0"/>
        <w:jc w:val="right"/>
        <w:rPr>
          <w:sz w:val="20"/>
          <w:szCs w:val="20"/>
        </w:rPr>
      </w:pPr>
      <w:r>
        <w:rPr>
          <w:sz w:val="20"/>
          <w:szCs w:val="20"/>
        </w:rPr>
        <w:t>Пензенской области</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r>
        <w:rPr>
          <w:sz w:val="20"/>
          <w:szCs w:val="20"/>
        </w:rPr>
        <w:t xml:space="preserve">  </w:t>
      </w:r>
    </w:p>
    <w:p w:rsidR="00E22FFE" w:rsidRDefault="00E22FFE" w:rsidP="00E22FFE">
      <w:pPr>
        <w:tabs>
          <w:tab w:val="left" w:pos="2440"/>
        </w:tabs>
        <w:ind w:left="360"/>
        <w:jc w:val="right"/>
      </w:pPr>
    </w:p>
    <w:p w:rsidR="00E22FFE" w:rsidRDefault="00E22FFE" w:rsidP="00E22FFE">
      <w:pPr>
        <w:autoSpaceDE w:val="0"/>
        <w:autoSpaceDN w:val="0"/>
        <w:adjustRightInd w:val="0"/>
        <w:rPr>
          <w:sz w:val="18"/>
          <w:szCs w:val="18"/>
        </w:rPr>
      </w:pPr>
    </w:p>
    <w:p w:rsidR="00E22FFE" w:rsidRDefault="00E22FFE" w:rsidP="00E22FFE">
      <w:pPr>
        <w:autoSpaceDE w:val="0"/>
        <w:autoSpaceDN w:val="0"/>
        <w:adjustRightInd w:val="0"/>
        <w:jc w:val="center"/>
        <w:rPr>
          <w:b/>
          <w:bCs/>
        </w:rPr>
      </w:pPr>
      <w:r>
        <w:rPr>
          <w:b/>
          <w:bCs/>
        </w:rPr>
        <w:t>Распределение иных межбюджетных трансфертов на 202</w:t>
      </w:r>
      <w:r w:rsidR="00C048ED">
        <w:rPr>
          <w:b/>
          <w:bCs/>
        </w:rPr>
        <w:t>3</w:t>
      </w:r>
      <w:r>
        <w:rPr>
          <w:b/>
          <w:bCs/>
        </w:rPr>
        <w:t xml:space="preserve"> год и на плановый период 202</w:t>
      </w:r>
      <w:r w:rsidR="00C048ED">
        <w:rPr>
          <w:b/>
          <w:bCs/>
        </w:rPr>
        <w:t>4</w:t>
      </w:r>
      <w:r>
        <w:rPr>
          <w:b/>
          <w:bCs/>
        </w:rPr>
        <w:t xml:space="preserve"> и 202</w:t>
      </w:r>
      <w:r w:rsidR="00C048ED">
        <w:rPr>
          <w:b/>
          <w:bCs/>
        </w:rPr>
        <w:t>5</w:t>
      </w:r>
      <w:r>
        <w:rPr>
          <w:b/>
          <w:bCs/>
        </w:rPr>
        <w:t xml:space="preserve"> годов,  предоставляемых из бюджета Елизаветинского сельсовета </w:t>
      </w:r>
      <w:proofErr w:type="spellStart"/>
      <w:r>
        <w:rPr>
          <w:b/>
          <w:bCs/>
        </w:rPr>
        <w:t>Мокшанского</w:t>
      </w:r>
      <w:proofErr w:type="spellEnd"/>
      <w:r>
        <w:rPr>
          <w:b/>
          <w:bCs/>
        </w:rPr>
        <w:t xml:space="preserve"> района другим бюджетам бюджетной системы Российской Федерации</w:t>
      </w:r>
    </w:p>
    <w:p w:rsidR="00E22FFE" w:rsidRDefault="00E22FFE" w:rsidP="00E22FFE">
      <w:pPr>
        <w:autoSpaceDE w:val="0"/>
        <w:autoSpaceDN w:val="0"/>
        <w:adjustRightInd w:val="0"/>
        <w:jc w:val="center"/>
        <w:rPr>
          <w:b/>
          <w:bCs/>
        </w:rPr>
      </w:pPr>
    </w:p>
    <w:p w:rsidR="00E22FFE" w:rsidRDefault="00E22FFE" w:rsidP="00E22FFE">
      <w:pPr>
        <w:autoSpaceDE w:val="0"/>
        <w:autoSpaceDN w:val="0"/>
        <w:adjustRightInd w:val="0"/>
        <w:jc w:val="center"/>
        <w:rPr>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1854"/>
        <w:gridCol w:w="1632"/>
        <w:gridCol w:w="1538"/>
        <w:gridCol w:w="1538"/>
      </w:tblGrid>
      <w:tr w:rsidR="00E22FFE" w:rsidTr="00523003">
        <w:trPr>
          <w:trHeight w:val="562"/>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104"/>
            </w:pPr>
            <w:r>
              <w:t>Наименование муниципального образования, которому предоставляются иные межбюджетные трансферты</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3</w:t>
            </w:r>
            <w:r>
              <w:rPr>
                <w:sz w:val="16"/>
                <w:szCs w:val="16"/>
              </w:rPr>
              <w:t xml:space="preserve">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4</w:t>
            </w:r>
            <w:r>
              <w:rPr>
                <w:sz w:val="16"/>
                <w:szCs w:val="16"/>
              </w:rPr>
              <w:t xml:space="preserve">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5</w:t>
            </w:r>
            <w:r>
              <w:rPr>
                <w:sz w:val="16"/>
                <w:szCs w:val="16"/>
              </w:rPr>
              <w:t xml:space="preserve"> год, тыс</w:t>
            </w:r>
            <w:proofErr w:type="gramStart"/>
            <w:r>
              <w:rPr>
                <w:sz w:val="16"/>
                <w:szCs w:val="16"/>
              </w:rPr>
              <w:t>.р</w:t>
            </w:r>
            <w:proofErr w:type="gramEnd"/>
            <w:r>
              <w:rPr>
                <w:sz w:val="16"/>
                <w:szCs w:val="16"/>
              </w:rPr>
              <w:t>уб.</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C048ED">
            <w:pPr>
              <w:pStyle w:val="a"/>
              <w:numPr>
                <w:ilvl w:val="0"/>
                <w:numId w:val="0"/>
              </w:numPr>
              <w:tabs>
                <w:tab w:val="left" w:pos="708"/>
              </w:tabs>
            </w:pPr>
            <w:r>
              <w:t>2</w:t>
            </w:r>
            <w:r w:rsidR="00E22FFE">
              <w:t>,000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rPr>
                <w:highlight w:val="yellow"/>
              </w:rPr>
            </w:pPr>
            <w: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rPr>
                <w:highlight w:val="yellow"/>
              </w:rPr>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r w:rsidR="00C048ED">
              <w:t>,600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244,600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bl>
    <w:p w:rsidR="00E22FFE" w:rsidRDefault="00E22FFE" w:rsidP="00E22FFE">
      <w:pPr>
        <w:autoSpaceDE w:val="0"/>
        <w:autoSpaceDN w:val="0"/>
        <w:adjustRightInd w:val="0"/>
        <w:jc w:val="center"/>
        <w:rPr>
          <w:b/>
          <w:bCs/>
        </w:rPr>
      </w:pPr>
    </w:p>
    <w:p w:rsidR="00E22FFE" w:rsidRDefault="00E22FFE"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1139F9" w:rsidRDefault="001139F9" w:rsidP="00E22FFE">
      <w:pPr>
        <w:autoSpaceDE w:val="0"/>
        <w:autoSpaceDN w:val="0"/>
        <w:adjustRightInd w:val="0"/>
        <w:jc w:val="right"/>
        <w:rPr>
          <w:sz w:val="18"/>
          <w:szCs w:val="18"/>
        </w:rPr>
      </w:pPr>
    </w:p>
    <w:p w:rsidR="00E22FFE" w:rsidRDefault="00E22FFE" w:rsidP="00E22FFE">
      <w:pPr>
        <w:autoSpaceDE w:val="0"/>
        <w:autoSpaceDN w:val="0"/>
        <w:adjustRightInd w:val="0"/>
        <w:jc w:val="right"/>
        <w:rPr>
          <w:sz w:val="18"/>
          <w:szCs w:val="18"/>
        </w:rPr>
      </w:pPr>
    </w:p>
    <w:p w:rsidR="00E22FFE" w:rsidRDefault="00E22FFE" w:rsidP="00E22FFE">
      <w:pPr>
        <w:snapToGrid w:val="0"/>
        <w:ind w:left="2772"/>
        <w:jc w:val="right"/>
        <w:rPr>
          <w:sz w:val="20"/>
          <w:szCs w:val="20"/>
        </w:rPr>
      </w:pPr>
      <w:r>
        <w:rPr>
          <w:sz w:val="20"/>
          <w:szCs w:val="20"/>
        </w:rPr>
        <w:t>Приложение 7</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jc w:val="right"/>
      </w:pPr>
    </w:p>
    <w:p w:rsidR="00E22FFE" w:rsidRDefault="00E22FFE" w:rsidP="00E22FFE">
      <w:pPr>
        <w:rPr>
          <w:b/>
          <w:bCs/>
        </w:rPr>
      </w:pPr>
    </w:p>
    <w:p w:rsidR="00E22FFE" w:rsidRDefault="00E22FFE" w:rsidP="00E22FFE">
      <w:pPr>
        <w:jc w:val="center"/>
        <w:rPr>
          <w:b/>
          <w:bCs/>
        </w:rPr>
      </w:pPr>
      <w:r>
        <w:rPr>
          <w:b/>
          <w:bCs/>
        </w:rPr>
        <w:t>Программа муниципальных внутренних заимствований</w:t>
      </w:r>
    </w:p>
    <w:p w:rsidR="00E22FFE" w:rsidRDefault="00E22FFE" w:rsidP="00E22FFE">
      <w:pPr>
        <w:pStyle w:val="6"/>
        <w:rPr>
          <w:sz w:val="24"/>
          <w:szCs w:val="24"/>
        </w:rPr>
      </w:pPr>
      <w:r>
        <w:rPr>
          <w:sz w:val="24"/>
          <w:szCs w:val="24"/>
        </w:rPr>
        <w:t xml:space="preserve">Елизаветинского сельсовета  </w:t>
      </w:r>
      <w:proofErr w:type="spellStart"/>
      <w:r>
        <w:rPr>
          <w:sz w:val="24"/>
          <w:szCs w:val="24"/>
        </w:rPr>
        <w:t>Мокшанского</w:t>
      </w:r>
      <w:proofErr w:type="spellEnd"/>
      <w:r>
        <w:rPr>
          <w:sz w:val="24"/>
          <w:szCs w:val="24"/>
        </w:rPr>
        <w:t xml:space="preserve"> района на 202</w:t>
      </w:r>
      <w:r w:rsidR="00C048ED">
        <w:rPr>
          <w:sz w:val="24"/>
          <w:szCs w:val="24"/>
        </w:rPr>
        <w:t>3</w:t>
      </w:r>
      <w:r>
        <w:rPr>
          <w:sz w:val="24"/>
          <w:szCs w:val="24"/>
        </w:rPr>
        <w:t xml:space="preserve"> год и на плановый период 202</w:t>
      </w:r>
      <w:r w:rsidR="00C048ED">
        <w:rPr>
          <w:sz w:val="24"/>
          <w:szCs w:val="24"/>
        </w:rPr>
        <w:t>4</w:t>
      </w:r>
      <w:r>
        <w:rPr>
          <w:sz w:val="24"/>
          <w:szCs w:val="24"/>
        </w:rPr>
        <w:t xml:space="preserve"> и 202</w:t>
      </w:r>
      <w:r w:rsidR="00C048ED">
        <w:rPr>
          <w:sz w:val="24"/>
          <w:szCs w:val="24"/>
        </w:rPr>
        <w:t>5</w:t>
      </w:r>
      <w:r>
        <w:rPr>
          <w:sz w:val="24"/>
          <w:szCs w:val="24"/>
        </w:rPr>
        <w:t xml:space="preserve"> годов </w:t>
      </w:r>
    </w:p>
    <w:p w:rsidR="00E22FFE" w:rsidRDefault="00E22FFE" w:rsidP="00E22FFE">
      <w:pPr>
        <w:pStyle w:val="6"/>
        <w:ind w:left="2832" w:firstLine="708"/>
        <w:rPr>
          <w:b w:val="0"/>
          <w:bCs w:val="0"/>
        </w:rPr>
      </w:pPr>
      <w:r>
        <w:rPr>
          <w:b w:val="0"/>
          <w:bCs w:val="0"/>
          <w:sz w:val="18"/>
          <w:szCs w:val="18"/>
        </w:rPr>
        <w:t xml:space="preserve">                                                                    </w:t>
      </w:r>
      <w:r w:rsidR="00523003">
        <w:rPr>
          <w:b w:val="0"/>
          <w:bCs w:val="0"/>
          <w:sz w:val="18"/>
          <w:szCs w:val="18"/>
        </w:rPr>
        <w:t xml:space="preserve">                                             </w:t>
      </w:r>
      <w:r>
        <w:rPr>
          <w:b w:val="0"/>
          <w:bCs w:val="0"/>
          <w:sz w:val="18"/>
          <w:szCs w:val="18"/>
        </w:rPr>
        <w:t xml:space="preserve">    тыс</w:t>
      </w:r>
      <w:proofErr w:type="gramStart"/>
      <w:r>
        <w:rPr>
          <w:b w:val="0"/>
          <w:bCs w:val="0"/>
          <w:sz w:val="18"/>
          <w:szCs w:val="18"/>
        </w:rPr>
        <w:t>.р</w:t>
      </w:r>
      <w:proofErr w:type="gramEnd"/>
      <w:r>
        <w:rPr>
          <w:b w:val="0"/>
          <w:bCs w:val="0"/>
          <w:sz w:val="18"/>
          <w:szCs w:val="18"/>
        </w:rPr>
        <w:t>уб</w:t>
      </w:r>
      <w:r>
        <w:rPr>
          <w:b w:val="0"/>
          <w:bCs w:val="0"/>
        </w:rPr>
        <w:t>.</w:t>
      </w:r>
    </w:p>
    <w:p w:rsidR="00E22FFE" w:rsidRDefault="00E22FFE" w:rsidP="00E22FFE">
      <w:pPr>
        <w:jc w:val="right"/>
      </w:pPr>
    </w:p>
    <w:tbl>
      <w:tblPr>
        <w:tblW w:w="10064" w:type="dxa"/>
        <w:tblInd w:w="392" w:type="dxa"/>
        <w:tblLook w:val="00A0" w:firstRow="1" w:lastRow="0" w:firstColumn="1" w:lastColumn="0" w:noHBand="0" w:noVBand="0"/>
      </w:tblPr>
      <w:tblGrid>
        <w:gridCol w:w="600"/>
        <w:gridCol w:w="4235"/>
        <w:gridCol w:w="1685"/>
        <w:gridCol w:w="1843"/>
        <w:gridCol w:w="1701"/>
      </w:tblGrid>
      <w:tr w:rsidR="00E22FFE" w:rsidTr="00523003">
        <w:trPr>
          <w:trHeight w:val="615"/>
        </w:trPr>
        <w:tc>
          <w:tcPr>
            <w:tcW w:w="600" w:type="dxa"/>
            <w:tcBorders>
              <w:top w:val="single" w:sz="8" w:space="0" w:color="auto"/>
              <w:left w:val="single" w:sz="8" w:space="0" w:color="auto"/>
              <w:bottom w:val="nil"/>
              <w:right w:val="single" w:sz="8" w:space="0" w:color="auto"/>
            </w:tcBorders>
            <w:vAlign w:val="center"/>
            <w:hideMark/>
          </w:tcPr>
          <w:p w:rsidR="00E22FFE" w:rsidRDefault="00E22FFE">
            <w:pPr>
              <w:widowControl w:val="0"/>
              <w:jc w:val="center"/>
              <w:rPr>
                <w:b/>
                <w:bCs/>
              </w:rPr>
            </w:pPr>
            <w:r>
              <w:rPr>
                <w:b/>
                <w:bCs/>
                <w:sz w:val="22"/>
                <w:szCs w:val="22"/>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hideMark/>
          </w:tcPr>
          <w:p w:rsidR="00E22FFE" w:rsidRDefault="00E22FFE">
            <w:pPr>
              <w:widowControl w:val="0"/>
              <w:jc w:val="center"/>
              <w:rPr>
                <w:b/>
                <w:bCs/>
              </w:rPr>
            </w:pPr>
            <w:r>
              <w:rPr>
                <w:b/>
                <w:bCs/>
                <w:sz w:val="22"/>
                <w:szCs w:val="22"/>
              </w:rPr>
              <w:t>Вид заимствования</w:t>
            </w:r>
          </w:p>
        </w:tc>
        <w:tc>
          <w:tcPr>
            <w:tcW w:w="1685"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3</w:t>
            </w:r>
            <w:r>
              <w:rPr>
                <w:b/>
                <w:bCs/>
                <w:sz w:val="22"/>
                <w:szCs w:val="22"/>
              </w:rPr>
              <w:t xml:space="preserve"> год</w:t>
            </w:r>
          </w:p>
        </w:tc>
        <w:tc>
          <w:tcPr>
            <w:tcW w:w="1843"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4</w:t>
            </w:r>
            <w:r>
              <w:rPr>
                <w:b/>
                <w:bCs/>
                <w:sz w:val="22"/>
                <w:szCs w:val="22"/>
              </w:rPr>
              <w:t xml:space="preserve"> год</w:t>
            </w:r>
          </w:p>
        </w:tc>
        <w:tc>
          <w:tcPr>
            <w:tcW w:w="1701"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5</w:t>
            </w:r>
            <w:r>
              <w:rPr>
                <w:b/>
                <w:bCs/>
                <w:sz w:val="22"/>
                <w:szCs w:val="22"/>
              </w:rPr>
              <w:t xml:space="preserve"> год</w:t>
            </w:r>
          </w:p>
        </w:tc>
      </w:tr>
      <w:tr w:rsidR="00E22FFE" w:rsidTr="00523003">
        <w:trPr>
          <w:trHeight w:val="330"/>
        </w:trPr>
        <w:tc>
          <w:tcPr>
            <w:tcW w:w="600" w:type="dxa"/>
            <w:tcBorders>
              <w:top w:val="nil"/>
              <w:left w:val="single" w:sz="8" w:space="0" w:color="auto"/>
              <w:bottom w:val="single" w:sz="8" w:space="0" w:color="auto"/>
              <w:right w:val="single" w:sz="8" w:space="0" w:color="auto"/>
            </w:tcBorders>
            <w:vAlign w:val="center"/>
            <w:hideMark/>
          </w:tcPr>
          <w:p w:rsidR="00E22FFE" w:rsidRDefault="00E22FFE">
            <w:pPr>
              <w:widowControl w:val="0"/>
              <w:jc w:val="center"/>
              <w:rPr>
                <w:b/>
                <w:bCs/>
              </w:rPr>
            </w:pPr>
            <w:proofErr w:type="gramStart"/>
            <w:r>
              <w:rPr>
                <w:b/>
                <w:bCs/>
                <w:sz w:val="22"/>
                <w:szCs w:val="22"/>
              </w:rPr>
              <w:t>п</w:t>
            </w:r>
            <w:proofErr w:type="gramEnd"/>
            <w:r>
              <w:rPr>
                <w:b/>
                <w:bCs/>
                <w:sz w:val="22"/>
                <w:szCs w:val="22"/>
              </w:rPr>
              <w:t>/п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685"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r>
      <w:tr w:rsidR="00E22FFE" w:rsidTr="00523003">
        <w:trPr>
          <w:trHeight w:val="330"/>
        </w:trPr>
        <w:tc>
          <w:tcPr>
            <w:tcW w:w="600" w:type="dxa"/>
            <w:vMerge w:val="restart"/>
            <w:tcBorders>
              <w:top w:val="nil"/>
              <w:left w:val="single" w:sz="8" w:space="0" w:color="auto"/>
              <w:bottom w:val="single" w:sz="8" w:space="0" w:color="000000"/>
              <w:right w:val="single" w:sz="8" w:space="0" w:color="auto"/>
            </w:tcBorders>
            <w:hideMark/>
          </w:tcPr>
          <w:p w:rsidR="00E22FFE" w:rsidRDefault="00E22FFE">
            <w:pPr>
              <w:widowControl w:val="0"/>
              <w:jc w:val="center"/>
              <w:rPr>
                <w:b/>
                <w:bCs/>
              </w:rPr>
            </w:pPr>
            <w:r>
              <w:rPr>
                <w:b/>
                <w:bCs/>
                <w:sz w:val="22"/>
                <w:szCs w:val="22"/>
              </w:rPr>
              <w:t>1</w:t>
            </w: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Муниципальные ценные бумаги</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684"/>
        </w:trPr>
        <w:tc>
          <w:tcPr>
            <w:tcW w:w="600" w:type="dxa"/>
            <w:vMerge w:val="restart"/>
            <w:tcBorders>
              <w:top w:val="nil"/>
              <w:left w:val="single" w:sz="8" w:space="0" w:color="auto"/>
              <w:bottom w:val="single" w:sz="8" w:space="0" w:color="000000"/>
              <w:right w:val="single" w:sz="8" w:space="0" w:color="auto"/>
            </w:tcBorders>
          </w:tcPr>
          <w:p w:rsidR="00E22FFE" w:rsidRDefault="00E22FFE">
            <w:pPr>
              <w:jc w:val="center"/>
              <w:rPr>
                <w:b/>
                <w:bCs/>
              </w:rPr>
            </w:pPr>
            <w:r>
              <w:rPr>
                <w:b/>
                <w:bCs/>
                <w:sz w:val="22"/>
                <w:szCs w:val="22"/>
              </w:rPr>
              <w:t>2</w:t>
            </w:r>
          </w:p>
          <w:p w:rsidR="00E22FFE" w:rsidRDefault="00E22FFE">
            <w:pPr>
              <w:widowControl w:val="0"/>
              <w:jc w:val="center"/>
              <w:rPr>
                <w:b/>
                <w:bCs/>
              </w:rPr>
            </w:pP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 xml:space="preserve">Бюджетные кредиты, привлеченные </w:t>
            </w:r>
            <w:r w:rsidR="00C70768" w:rsidRPr="0099667E">
              <w:rPr>
                <w:b/>
              </w:rPr>
              <w:t>из</w:t>
            </w:r>
            <w:r w:rsidR="00C70768">
              <w:rPr>
                <w:b/>
              </w:rPr>
              <w:t xml:space="preserve"> </w:t>
            </w:r>
            <w:r>
              <w:rPr>
                <w:b/>
                <w:bCs/>
                <w:sz w:val="22"/>
                <w:szCs w:val="22"/>
              </w:rPr>
              <w:t xml:space="preserve"> бюджетов других уровней бюджетной системы</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07"/>
        </w:trPr>
        <w:tc>
          <w:tcPr>
            <w:tcW w:w="600" w:type="dxa"/>
            <w:vMerge w:val="restart"/>
            <w:tcBorders>
              <w:top w:val="nil"/>
              <w:left w:val="single" w:sz="8" w:space="0" w:color="auto"/>
              <w:bottom w:val="single" w:sz="8" w:space="0" w:color="000000"/>
              <w:right w:val="single" w:sz="8" w:space="0" w:color="auto"/>
            </w:tcBorders>
            <w:hideMark/>
          </w:tcPr>
          <w:p w:rsidR="00E22FFE" w:rsidRDefault="00E22FFE">
            <w:pPr>
              <w:widowControl w:val="0"/>
              <w:jc w:val="center"/>
              <w:rPr>
                <w:b/>
                <w:bCs/>
              </w:rPr>
            </w:pPr>
            <w:r>
              <w:rPr>
                <w:b/>
                <w:bCs/>
                <w:sz w:val="22"/>
                <w:szCs w:val="22"/>
              </w:rPr>
              <w:t>3</w:t>
            </w: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Кредиты, полученные от кредитных  организаций</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75"/>
        </w:trPr>
        <w:tc>
          <w:tcPr>
            <w:tcW w:w="600" w:type="dxa"/>
            <w:noWrap/>
            <w:vAlign w:val="bottom"/>
          </w:tcPr>
          <w:p w:rsidR="00E22FFE" w:rsidRDefault="00E22FFE">
            <w:pPr>
              <w:widowControl w:val="0"/>
              <w:jc w:val="center"/>
              <w:rPr>
                <w:b/>
                <w:bCs/>
                <w:sz w:val="28"/>
                <w:szCs w:val="28"/>
              </w:rPr>
            </w:pPr>
          </w:p>
        </w:tc>
        <w:tc>
          <w:tcPr>
            <w:tcW w:w="4235" w:type="dxa"/>
            <w:noWrap/>
            <w:vAlign w:val="bottom"/>
          </w:tcPr>
          <w:p w:rsidR="00E22FFE" w:rsidRDefault="00E22FFE">
            <w:pPr>
              <w:widowControl w:val="0"/>
              <w:rPr>
                <w:rFonts w:ascii="Arial" w:hAnsi="Arial" w:cs="Arial"/>
              </w:rPr>
            </w:pPr>
          </w:p>
        </w:tc>
        <w:tc>
          <w:tcPr>
            <w:tcW w:w="1685" w:type="dxa"/>
            <w:noWrap/>
            <w:vAlign w:val="bottom"/>
          </w:tcPr>
          <w:p w:rsidR="00E22FFE" w:rsidRDefault="00E22FFE">
            <w:pPr>
              <w:widowControl w:val="0"/>
              <w:rPr>
                <w:rFonts w:ascii="Arial" w:hAnsi="Arial" w:cs="Arial"/>
              </w:rPr>
            </w:pPr>
          </w:p>
        </w:tc>
        <w:tc>
          <w:tcPr>
            <w:tcW w:w="1843" w:type="dxa"/>
          </w:tcPr>
          <w:p w:rsidR="00E22FFE" w:rsidRDefault="00E22FFE">
            <w:pPr>
              <w:widowControl w:val="0"/>
              <w:rPr>
                <w:rFonts w:ascii="Arial" w:hAnsi="Arial" w:cs="Arial"/>
              </w:rPr>
            </w:pPr>
          </w:p>
        </w:tc>
        <w:tc>
          <w:tcPr>
            <w:tcW w:w="1701" w:type="dxa"/>
          </w:tcPr>
          <w:p w:rsidR="00E22FFE" w:rsidRDefault="00E22FFE">
            <w:pPr>
              <w:widowControl w:val="0"/>
              <w:rPr>
                <w:rFonts w:ascii="Arial" w:hAnsi="Arial" w:cs="Arial"/>
              </w:rPr>
            </w:pPr>
          </w:p>
        </w:tc>
      </w:tr>
    </w:tbl>
    <w:p w:rsidR="00E22FFE" w:rsidRDefault="00E22FFE" w:rsidP="00E22FFE">
      <w:pPr>
        <w:rPr>
          <w:sz w:val="20"/>
          <w:szCs w:val="20"/>
        </w:rPr>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ectPr w:rsidR="00E22FFE" w:rsidSect="009259C4">
          <w:pgSz w:w="11906" w:h="16838"/>
          <w:pgMar w:top="540" w:right="851" w:bottom="851" w:left="425" w:header="709" w:footer="709" w:gutter="284"/>
          <w:cols w:space="720"/>
        </w:sectPr>
      </w:pPr>
    </w:p>
    <w:p w:rsidR="00E22FFE" w:rsidRDefault="00E22FFE" w:rsidP="00E22FFE">
      <w:pPr>
        <w:snapToGrid w:val="0"/>
        <w:ind w:left="2772"/>
        <w:jc w:val="right"/>
        <w:rPr>
          <w:sz w:val="20"/>
          <w:szCs w:val="20"/>
        </w:rPr>
      </w:pPr>
      <w:r>
        <w:rPr>
          <w:sz w:val="20"/>
          <w:szCs w:val="20"/>
        </w:rPr>
        <w:lastRenderedPageBreak/>
        <w:t>Приложение 8</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jc w:val="right"/>
      </w:pPr>
    </w:p>
    <w:tbl>
      <w:tblPr>
        <w:tblW w:w="5000" w:type="pct"/>
        <w:tblInd w:w="2" w:type="dxa"/>
        <w:tblLook w:val="00A0" w:firstRow="1" w:lastRow="0" w:firstColumn="1" w:lastColumn="0" w:noHBand="0" w:noVBand="0"/>
      </w:tblPr>
      <w:tblGrid>
        <w:gridCol w:w="513"/>
        <w:gridCol w:w="1702"/>
        <w:gridCol w:w="1590"/>
        <w:gridCol w:w="1057"/>
        <w:gridCol w:w="1005"/>
        <w:gridCol w:w="927"/>
        <w:gridCol w:w="1030"/>
        <w:gridCol w:w="1525"/>
        <w:gridCol w:w="154"/>
        <w:gridCol w:w="68"/>
      </w:tblGrid>
      <w:tr w:rsidR="00E22FFE" w:rsidTr="00E22FFE">
        <w:trPr>
          <w:gridAfter w:val="1"/>
          <w:wAfter w:w="26" w:type="pct"/>
          <w:trHeight w:val="645"/>
        </w:trPr>
        <w:tc>
          <w:tcPr>
            <w:tcW w:w="4974" w:type="pct"/>
            <w:gridSpan w:val="9"/>
            <w:hideMark/>
          </w:tcPr>
          <w:p w:rsidR="00E22FFE" w:rsidRDefault="00E22FFE" w:rsidP="00C048ED">
            <w:pPr>
              <w:widowControl w:val="0"/>
              <w:jc w:val="center"/>
              <w:rPr>
                <w:b/>
                <w:bCs/>
              </w:rPr>
            </w:pPr>
            <w:r>
              <w:rPr>
                <w:b/>
                <w:bCs/>
                <w:sz w:val="22"/>
                <w:szCs w:val="22"/>
              </w:rPr>
              <w:t xml:space="preserve">Программа муниципальных  гарантий Елизаветинского сельсовета </w:t>
            </w:r>
            <w:proofErr w:type="spellStart"/>
            <w:r>
              <w:rPr>
                <w:b/>
                <w:bCs/>
                <w:sz w:val="22"/>
                <w:szCs w:val="22"/>
              </w:rPr>
              <w:t>Мокшанского</w:t>
            </w:r>
            <w:proofErr w:type="spellEnd"/>
            <w:r>
              <w:rPr>
                <w:b/>
                <w:bCs/>
                <w:sz w:val="22"/>
                <w:szCs w:val="22"/>
              </w:rPr>
              <w:t xml:space="preserve"> района в валюте Российской Федерации на 202</w:t>
            </w:r>
            <w:r w:rsidR="00C048ED">
              <w:rPr>
                <w:b/>
                <w:bCs/>
                <w:sz w:val="22"/>
                <w:szCs w:val="22"/>
              </w:rPr>
              <w:t>3</w:t>
            </w:r>
            <w:r>
              <w:rPr>
                <w:b/>
                <w:bCs/>
                <w:sz w:val="22"/>
                <w:szCs w:val="22"/>
              </w:rPr>
              <w:t xml:space="preserve"> год и на плановый период 202</w:t>
            </w:r>
            <w:r w:rsidR="00C048ED">
              <w:rPr>
                <w:b/>
                <w:bCs/>
                <w:sz w:val="22"/>
                <w:szCs w:val="22"/>
              </w:rPr>
              <w:t>4 и 2025</w:t>
            </w:r>
            <w:r>
              <w:rPr>
                <w:b/>
                <w:bCs/>
                <w:sz w:val="22"/>
                <w:szCs w:val="22"/>
              </w:rPr>
              <w:t xml:space="preserve"> годов</w:t>
            </w:r>
          </w:p>
        </w:tc>
      </w:tr>
      <w:tr w:rsidR="00E22FFE" w:rsidTr="00E22FFE">
        <w:trPr>
          <w:trHeight w:val="300"/>
        </w:trPr>
        <w:tc>
          <w:tcPr>
            <w:tcW w:w="4916" w:type="pct"/>
            <w:gridSpan w:val="8"/>
            <w:tcBorders>
              <w:top w:val="nil"/>
              <w:left w:val="nil"/>
              <w:bottom w:val="single" w:sz="4" w:space="0" w:color="auto"/>
              <w:right w:val="nil"/>
            </w:tcBorders>
            <w:hideMark/>
          </w:tcPr>
          <w:p w:rsidR="00E22FFE" w:rsidRDefault="00E22FFE">
            <w:pPr>
              <w:widowControl w:val="0"/>
              <w:ind w:left="-4207" w:firstLine="4207"/>
            </w:pPr>
            <w:r>
              <w:rPr>
                <w:sz w:val="22"/>
                <w:szCs w:val="22"/>
              </w:rPr>
              <w:t>1. Перечень подлежащих предоставлению муниципальных гарантий Елизаветинского сельсовета</w:t>
            </w:r>
            <w:r>
              <w:rPr>
                <w:b/>
                <w:bCs/>
                <w:sz w:val="22"/>
                <w:szCs w:val="22"/>
              </w:rPr>
              <w:t xml:space="preserve"> </w:t>
            </w:r>
            <w:r>
              <w:rPr>
                <w:sz w:val="22"/>
                <w:szCs w:val="22"/>
              </w:rPr>
              <w:t>в 2021-2023 годах</w:t>
            </w:r>
          </w:p>
        </w:tc>
        <w:tc>
          <w:tcPr>
            <w:tcW w:w="84" w:type="pct"/>
            <w:gridSpan w:val="2"/>
            <w:tcBorders>
              <w:top w:val="nil"/>
              <w:left w:val="nil"/>
              <w:bottom w:val="single" w:sz="4" w:space="0" w:color="auto"/>
              <w:right w:val="nil"/>
            </w:tcBorders>
            <w:noWrap/>
            <w:vAlign w:val="bottom"/>
          </w:tcPr>
          <w:p w:rsidR="00E22FFE" w:rsidRDefault="00E22FFE">
            <w:pPr>
              <w:widowControl w:val="0"/>
              <w:rPr>
                <w:rFonts w:ascii="Arial" w:hAnsi="Arial" w:cs="Arial"/>
              </w:rPr>
            </w:pPr>
          </w:p>
        </w:tc>
      </w:tr>
      <w:tr w:rsidR="00E22FFE" w:rsidTr="00E22FFE">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 xml:space="preserve">№ </w:t>
            </w:r>
            <w:proofErr w:type="gramStart"/>
            <w:r>
              <w:rPr>
                <w:sz w:val="22"/>
                <w:szCs w:val="22"/>
              </w:rPr>
              <w:t>п</w:t>
            </w:r>
            <w:proofErr w:type="gramEnd"/>
            <w:r>
              <w:rPr>
                <w:sz w:val="22"/>
                <w:szCs w:val="22"/>
              </w:rPr>
              <w:t>/п</w:t>
            </w:r>
          </w:p>
        </w:tc>
        <w:tc>
          <w:tcPr>
            <w:tcW w:w="828"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Наличие права регрессного требования</w:t>
            </w:r>
          </w:p>
        </w:tc>
      </w:tr>
      <w:tr w:rsidR="00E22FFE" w:rsidTr="00E22FFE">
        <w:trPr>
          <w:gridAfter w:val="1"/>
          <w:wAfter w:w="2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608"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202</w:t>
            </w:r>
            <w:r w:rsidR="00C048ED">
              <w:rPr>
                <w:sz w:val="22"/>
                <w:szCs w:val="22"/>
              </w:rPr>
              <w:t>3</w:t>
            </w:r>
            <w:r>
              <w:rPr>
                <w:sz w:val="22"/>
                <w:szCs w:val="22"/>
              </w:rPr>
              <w:t xml:space="preserve"> год</w:t>
            </w:r>
          </w:p>
        </w:tc>
        <w:tc>
          <w:tcPr>
            <w:tcW w:w="540" w:type="pc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202</w:t>
            </w:r>
            <w:r w:rsidR="00C048ED">
              <w:rPr>
                <w:sz w:val="22"/>
                <w:szCs w:val="22"/>
              </w:rPr>
              <w:t>4</w:t>
            </w:r>
            <w:r>
              <w:rPr>
                <w:sz w:val="22"/>
                <w:szCs w:val="22"/>
              </w:rPr>
              <w:t xml:space="preserve"> год</w:t>
            </w:r>
          </w:p>
        </w:tc>
        <w:tc>
          <w:tcPr>
            <w:tcW w:w="594"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202</w:t>
            </w:r>
            <w:r w:rsidR="00C048ED">
              <w:rPr>
                <w:sz w:val="22"/>
                <w:szCs w:val="22"/>
              </w:rPr>
              <w:t>5</w:t>
            </w:r>
          </w:p>
          <w:p w:rsidR="00E22FFE" w:rsidRDefault="00E22FFE">
            <w:pPr>
              <w:widowControl w:val="0"/>
              <w:jc w:val="center"/>
            </w:pPr>
            <w:r>
              <w:rPr>
                <w:sz w:val="22"/>
                <w:szCs w:val="22"/>
              </w:rPr>
              <w:t xml:space="preserve">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22FFE" w:rsidRDefault="00E22FFE"/>
        </w:tc>
      </w:tr>
      <w:tr w:rsidR="00E22FFE" w:rsidTr="00E22FFE">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82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r w:rsidR="00E22FFE" w:rsidTr="00E22FFE">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tcPr>
          <w:p w:rsidR="00E22FFE" w:rsidRDefault="00E22FFE">
            <w:pPr>
              <w:widowControl w:val="0"/>
              <w:jc w:val="center"/>
            </w:pPr>
          </w:p>
        </w:tc>
        <w:tc>
          <w:tcPr>
            <w:tcW w:w="82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pPr>
            <w:r>
              <w:rPr>
                <w:sz w:val="22"/>
                <w:szCs w:val="22"/>
              </w:rPr>
              <w:t>итого</w:t>
            </w:r>
          </w:p>
        </w:tc>
        <w:tc>
          <w:tcPr>
            <w:tcW w:w="696"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bl>
    <w:p w:rsidR="00E22FFE" w:rsidRDefault="00E22FFE" w:rsidP="00E22FFE">
      <w:pPr>
        <w:rPr>
          <w:sz w:val="22"/>
          <w:szCs w:val="22"/>
        </w:rPr>
      </w:pPr>
    </w:p>
    <w:p w:rsidR="00E22FFE" w:rsidRDefault="00E22FFE" w:rsidP="00E22FFE">
      <w:r>
        <w:rPr>
          <w:sz w:val="22"/>
          <w:szCs w:val="22"/>
        </w:rPr>
        <w:t>2</w:t>
      </w:r>
      <w:r>
        <w:t>.Общий объем бюджетных ассигнований, предусмотренных на исполнение муниципальных гарантий Елизаветинского сельсовета</w:t>
      </w:r>
      <w:r>
        <w:rPr>
          <w:b/>
          <w:bCs/>
        </w:rPr>
        <w:t xml:space="preserve"> </w:t>
      </w:r>
      <w:r>
        <w:t xml:space="preserve">по возможным гарантийным случаям, в </w:t>
      </w:r>
      <w:r w:rsidR="001D5CDE" w:rsidRPr="0099667E">
        <w:rPr>
          <w:bCs/>
        </w:rPr>
        <w:t>2023-2025 годах:</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
        <w:gridCol w:w="780"/>
        <w:gridCol w:w="738"/>
        <w:gridCol w:w="780"/>
        <w:gridCol w:w="822"/>
        <w:gridCol w:w="757"/>
        <w:gridCol w:w="780"/>
        <w:gridCol w:w="822"/>
        <w:gridCol w:w="757"/>
        <w:gridCol w:w="780"/>
        <w:gridCol w:w="822"/>
        <w:gridCol w:w="757"/>
        <w:gridCol w:w="645"/>
      </w:tblGrid>
      <w:tr w:rsidR="00E22FFE" w:rsidTr="00E22FFE">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E22FFE" w:rsidRDefault="00E22FFE">
            <w:pPr>
              <w:jc w:val="center"/>
            </w:pPr>
            <w:r>
              <w:rPr>
                <w:sz w:val="22"/>
                <w:szCs w:val="22"/>
              </w:rPr>
              <w:t xml:space="preserve">№  </w:t>
            </w:r>
            <w:proofErr w:type="gramStart"/>
            <w:r>
              <w:rPr>
                <w:sz w:val="22"/>
                <w:szCs w:val="22"/>
              </w:rPr>
              <w:t>п</w:t>
            </w:r>
            <w:proofErr w:type="gramEnd"/>
            <w:r>
              <w:rPr>
                <w:sz w:val="22"/>
                <w:szCs w:val="22"/>
              </w:rPr>
              <w:t>/п</w:t>
            </w:r>
          </w:p>
          <w:p w:rsidR="00E22FFE" w:rsidRDefault="00E22FFE">
            <w:pPr>
              <w:widowControl w:val="0"/>
              <w:jc w:val="cente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3</w:t>
            </w:r>
            <w:r>
              <w:rPr>
                <w:sz w:val="22"/>
                <w:szCs w:val="22"/>
              </w:rPr>
              <w:t xml:space="preserve">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3</w:t>
            </w:r>
            <w:r>
              <w:rPr>
                <w:sz w:val="22"/>
                <w:szCs w:val="22"/>
              </w:rPr>
              <w:t xml:space="preserve">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4</w:t>
            </w:r>
            <w:r>
              <w:rPr>
                <w:sz w:val="22"/>
                <w:szCs w:val="22"/>
              </w:rPr>
              <w:t xml:space="preserve">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4</w:t>
            </w:r>
            <w:r>
              <w:rPr>
                <w:sz w:val="22"/>
                <w:szCs w:val="22"/>
              </w:rPr>
              <w:t xml:space="preserve">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5</w:t>
            </w:r>
            <w:r>
              <w:rPr>
                <w:sz w:val="22"/>
                <w:szCs w:val="22"/>
              </w:rPr>
              <w:t xml:space="preserve">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5</w:t>
            </w:r>
            <w:r>
              <w:rPr>
                <w:sz w:val="22"/>
                <w:szCs w:val="22"/>
              </w:rPr>
              <w:t xml:space="preserve">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Наличие права регрессного требования</w:t>
            </w:r>
          </w:p>
        </w:tc>
      </w:tr>
      <w:tr w:rsidR="00E22FFE" w:rsidTr="00E22FFE">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40"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41"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40"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42"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89"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r>
      <w:tr w:rsidR="00E22FFE" w:rsidTr="00E22FFE">
        <w:trPr>
          <w:trHeight w:val="300"/>
        </w:trPr>
        <w:tc>
          <w:tcPr>
            <w:tcW w:w="22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r w:rsidR="00E22FFE" w:rsidTr="00E22FFE">
        <w:trPr>
          <w:trHeight w:val="300"/>
        </w:trPr>
        <w:tc>
          <w:tcPr>
            <w:tcW w:w="220" w:type="pct"/>
            <w:tcBorders>
              <w:top w:val="single" w:sz="4" w:space="0" w:color="auto"/>
              <w:left w:val="single" w:sz="4" w:space="0" w:color="auto"/>
              <w:bottom w:val="single" w:sz="4" w:space="0" w:color="auto"/>
              <w:right w:val="single" w:sz="4" w:space="0" w:color="auto"/>
            </w:tcBorders>
          </w:tcPr>
          <w:p w:rsidR="00E22FFE" w:rsidRDefault="00E22FFE">
            <w:pPr>
              <w:widowControl w:val="0"/>
              <w:jc w:val="center"/>
            </w:pPr>
          </w:p>
        </w:tc>
        <w:tc>
          <w:tcPr>
            <w:tcW w:w="45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pPr>
            <w:r>
              <w:rPr>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bl>
    <w:p w:rsidR="004E3C39" w:rsidRDefault="004E3C39"/>
    <w:sectPr w:rsidR="004E3C39" w:rsidSect="00F60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FAB5713"/>
    <w:multiLevelType w:val="singleLevel"/>
    <w:tmpl w:val="CA163222"/>
    <w:lvl w:ilvl="0">
      <w:start w:val="1"/>
      <w:numFmt w:val="bullet"/>
      <w:pStyle w:val="xl26"/>
      <w:lvlText w:val=""/>
      <w:lvlJc w:val="left"/>
      <w:pPr>
        <w:tabs>
          <w:tab w:val="num" w:pos="644"/>
        </w:tabs>
        <w:ind w:left="624" w:hanging="340"/>
      </w:pPr>
      <w:rPr>
        <w:rFonts w:ascii="Symbol" w:hAnsi="Symbol" w:cs="Symbol" w:hint="default"/>
      </w:rPr>
    </w:lvl>
  </w:abstractNum>
  <w:abstractNum w:abstractNumId="4">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8">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0">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2">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4">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6">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19">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0">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2">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3">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5">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1"/>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num>
  <w:num w:numId="5">
    <w:abstractNumId w:val="0"/>
  </w:num>
  <w:num w:numId="6">
    <w:abstractNumId w:val="1"/>
  </w:num>
  <w:num w:numId="7">
    <w:abstractNumId w:val="20"/>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24"/>
  </w:num>
  <w:num w:numId="12">
    <w:abstractNumId w:val="17"/>
  </w:num>
  <w:num w:numId="13">
    <w:abstractNumId w:val="7"/>
  </w:num>
  <w:num w:numId="14">
    <w:abstractNumId w:val="9"/>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num>
  <w:num w:numId="21">
    <w:abstractNumId w:val="2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22FFE"/>
    <w:rsid w:val="000426A7"/>
    <w:rsid w:val="000C4F79"/>
    <w:rsid w:val="001139F9"/>
    <w:rsid w:val="00115BC8"/>
    <w:rsid w:val="001209F1"/>
    <w:rsid w:val="00131F4B"/>
    <w:rsid w:val="001441A8"/>
    <w:rsid w:val="001D5CDE"/>
    <w:rsid w:val="001E5E37"/>
    <w:rsid w:val="001F3053"/>
    <w:rsid w:val="001F34F3"/>
    <w:rsid w:val="0020692B"/>
    <w:rsid w:val="002378B4"/>
    <w:rsid w:val="002B47AD"/>
    <w:rsid w:val="003216A3"/>
    <w:rsid w:val="00332C33"/>
    <w:rsid w:val="00334052"/>
    <w:rsid w:val="00354FEE"/>
    <w:rsid w:val="003F4A4C"/>
    <w:rsid w:val="00401BE7"/>
    <w:rsid w:val="00445C5A"/>
    <w:rsid w:val="004932B3"/>
    <w:rsid w:val="004E3C39"/>
    <w:rsid w:val="005002ED"/>
    <w:rsid w:val="00511C31"/>
    <w:rsid w:val="00523003"/>
    <w:rsid w:val="00556495"/>
    <w:rsid w:val="00615B11"/>
    <w:rsid w:val="006803CA"/>
    <w:rsid w:val="006B36FE"/>
    <w:rsid w:val="00726842"/>
    <w:rsid w:val="007851F1"/>
    <w:rsid w:val="00801CB4"/>
    <w:rsid w:val="00816EDA"/>
    <w:rsid w:val="00867B33"/>
    <w:rsid w:val="009027F5"/>
    <w:rsid w:val="009259C4"/>
    <w:rsid w:val="009919D7"/>
    <w:rsid w:val="0099667E"/>
    <w:rsid w:val="00A15F26"/>
    <w:rsid w:val="00A42819"/>
    <w:rsid w:val="00A60B73"/>
    <w:rsid w:val="00AC54A6"/>
    <w:rsid w:val="00AE4293"/>
    <w:rsid w:val="00B27452"/>
    <w:rsid w:val="00C048ED"/>
    <w:rsid w:val="00C4510A"/>
    <w:rsid w:val="00C70768"/>
    <w:rsid w:val="00C8551E"/>
    <w:rsid w:val="00CB4C95"/>
    <w:rsid w:val="00CD36DD"/>
    <w:rsid w:val="00D36587"/>
    <w:rsid w:val="00D51003"/>
    <w:rsid w:val="00DC4309"/>
    <w:rsid w:val="00DC5B90"/>
    <w:rsid w:val="00E22FFE"/>
    <w:rsid w:val="00EC4030"/>
    <w:rsid w:val="00EF7F54"/>
    <w:rsid w:val="00F55BA5"/>
    <w:rsid w:val="00F60430"/>
    <w:rsid w:val="00F74BF2"/>
    <w:rsid w:val="00F85E86"/>
    <w:rsid w:val="00FC0160"/>
    <w:rsid w:val="00FE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52300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22FFE"/>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unhideWhenUsed/>
    <w:qFormat/>
    <w:rsid w:val="00E22FFE"/>
    <w:pPr>
      <w:keepNext/>
      <w:outlineLvl w:val="1"/>
    </w:pPr>
    <w:rPr>
      <w:b/>
      <w:bCs/>
    </w:rPr>
  </w:style>
  <w:style w:type="paragraph" w:styleId="3">
    <w:name w:val="heading 3"/>
    <w:basedOn w:val="a0"/>
    <w:next w:val="a0"/>
    <w:link w:val="30"/>
    <w:uiPriority w:val="99"/>
    <w:unhideWhenUsed/>
    <w:qFormat/>
    <w:rsid w:val="00E22FFE"/>
    <w:pPr>
      <w:keepNext/>
      <w:jc w:val="both"/>
      <w:outlineLvl w:val="2"/>
    </w:pPr>
    <w:rPr>
      <w:b/>
      <w:bCs/>
    </w:rPr>
  </w:style>
  <w:style w:type="paragraph" w:styleId="4">
    <w:name w:val="heading 4"/>
    <w:basedOn w:val="a0"/>
    <w:next w:val="a0"/>
    <w:link w:val="40"/>
    <w:uiPriority w:val="99"/>
    <w:unhideWhenUsed/>
    <w:qFormat/>
    <w:rsid w:val="00E22FFE"/>
    <w:pPr>
      <w:keepNext/>
      <w:outlineLvl w:val="3"/>
    </w:pPr>
    <w:rPr>
      <w:sz w:val="28"/>
      <w:szCs w:val="28"/>
    </w:rPr>
  </w:style>
  <w:style w:type="paragraph" w:styleId="5">
    <w:name w:val="heading 5"/>
    <w:basedOn w:val="a0"/>
    <w:next w:val="a0"/>
    <w:link w:val="50"/>
    <w:uiPriority w:val="99"/>
    <w:unhideWhenUsed/>
    <w:qFormat/>
    <w:rsid w:val="00E22FFE"/>
    <w:pPr>
      <w:keepNext/>
      <w:jc w:val="center"/>
      <w:outlineLvl w:val="4"/>
    </w:pPr>
    <w:rPr>
      <w:sz w:val="28"/>
      <w:szCs w:val="28"/>
    </w:rPr>
  </w:style>
  <w:style w:type="paragraph" w:styleId="6">
    <w:name w:val="heading 6"/>
    <w:basedOn w:val="a0"/>
    <w:next w:val="a0"/>
    <w:link w:val="60"/>
    <w:uiPriority w:val="99"/>
    <w:unhideWhenUsed/>
    <w:qFormat/>
    <w:rsid w:val="00E22FFE"/>
    <w:pPr>
      <w:keepNext/>
      <w:jc w:val="center"/>
      <w:outlineLvl w:val="5"/>
    </w:pPr>
    <w:rPr>
      <w:b/>
      <w:bCs/>
      <w:sz w:val="28"/>
      <w:szCs w:val="28"/>
    </w:rPr>
  </w:style>
  <w:style w:type="paragraph" w:styleId="7">
    <w:name w:val="heading 7"/>
    <w:basedOn w:val="a0"/>
    <w:next w:val="a0"/>
    <w:link w:val="70"/>
    <w:uiPriority w:val="99"/>
    <w:unhideWhenUsed/>
    <w:qFormat/>
    <w:rsid w:val="00E22FF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9"/>
    <w:unhideWhenUsed/>
    <w:qFormat/>
    <w:rsid w:val="00E22FF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unhideWhenUsed/>
    <w:qFormat/>
    <w:rsid w:val="00E22FF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22FFE"/>
    <w:rPr>
      <w:rFonts w:ascii="Cambria" w:eastAsia="Times New Roman" w:hAnsi="Cambria" w:cs="Cambria"/>
      <w:b/>
      <w:bCs/>
      <w:kern w:val="32"/>
      <w:sz w:val="32"/>
      <w:szCs w:val="32"/>
      <w:lang w:eastAsia="ru-RU"/>
    </w:rPr>
  </w:style>
  <w:style w:type="character" w:customStyle="1" w:styleId="20">
    <w:name w:val="Заголовок 2 Знак"/>
    <w:basedOn w:val="a1"/>
    <w:link w:val="2"/>
    <w:uiPriority w:val="99"/>
    <w:rsid w:val="00E22FFE"/>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E22FFE"/>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9"/>
    <w:semiHidden/>
    <w:rsid w:val="00E22FFE"/>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uiPriority w:val="99"/>
    <w:rsid w:val="00E22FFE"/>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9"/>
    <w:semiHidden/>
    <w:rsid w:val="00E22FFE"/>
    <w:rPr>
      <w:rFonts w:ascii="Times New Roman" w:eastAsia="Times New Roman" w:hAnsi="Times New Roman" w:cs="Times New Roman"/>
      <w:sz w:val="28"/>
      <w:szCs w:val="28"/>
      <w:lang w:eastAsia="ru-RU"/>
    </w:rPr>
  </w:style>
  <w:style w:type="character" w:customStyle="1" w:styleId="70">
    <w:name w:val="Заголовок 7 Знак"/>
    <w:basedOn w:val="a1"/>
    <w:link w:val="7"/>
    <w:uiPriority w:val="99"/>
    <w:semiHidden/>
    <w:rsid w:val="00E22FF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9"/>
    <w:semiHidden/>
    <w:rsid w:val="00E22FF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semiHidden/>
    <w:rsid w:val="00E22FFE"/>
    <w:rPr>
      <w:rFonts w:asciiTheme="majorHAnsi" w:eastAsiaTheme="majorEastAsia" w:hAnsiTheme="majorHAnsi" w:cstheme="majorBidi"/>
      <w:i/>
      <w:iCs/>
      <w:color w:val="404040" w:themeColor="text1" w:themeTint="BF"/>
      <w:sz w:val="20"/>
      <w:szCs w:val="20"/>
      <w:lang w:eastAsia="ru-RU"/>
    </w:rPr>
  </w:style>
  <w:style w:type="character" w:styleId="a4">
    <w:name w:val="Hyperlink"/>
    <w:uiPriority w:val="99"/>
    <w:unhideWhenUsed/>
    <w:rsid w:val="00E22FFE"/>
    <w:rPr>
      <w:color w:val="0000FF"/>
      <w:u w:val="single"/>
    </w:rPr>
  </w:style>
  <w:style w:type="character" w:styleId="a5">
    <w:name w:val="Strong"/>
    <w:aliases w:val="без отступа сверху"/>
    <w:uiPriority w:val="99"/>
    <w:qFormat/>
    <w:rsid w:val="00E22FFE"/>
    <w:rPr>
      <w:rFonts w:ascii="Times New Roman" w:hAnsi="Times New Roman" w:cs="Times New Roman" w:hint="default"/>
      <w:b w:val="0"/>
      <w:bCs w:val="0"/>
      <w:i/>
      <w:iCs/>
      <w:sz w:val="28"/>
      <w:szCs w:val="28"/>
      <w:lang w:val="en-GB" w:eastAsia="en-US"/>
    </w:rPr>
  </w:style>
  <w:style w:type="character" w:customStyle="1" w:styleId="a6">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7"/>
    <w:uiPriority w:val="99"/>
    <w:locked/>
    <w:rsid w:val="00E22FFE"/>
  </w:style>
  <w:style w:type="paragraph" w:styleId="a7">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1"/>
    <w:next w:val="a0"/>
    <w:link w:val="a6"/>
    <w:uiPriority w:val="99"/>
    <w:unhideWhenUsed/>
    <w:qFormat/>
    <w:rsid w:val="00E22FFE"/>
    <w:pPr>
      <w:keepLines/>
      <w:spacing w:before="100" w:beforeAutospacing="1" w:after="0"/>
      <w:outlineLvl w:val="9"/>
    </w:pPr>
    <w:rPr>
      <w:rFonts w:asciiTheme="minorHAnsi" w:eastAsiaTheme="minorHAnsi" w:hAnsiTheme="minorHAnsi" w:cstheme="minorBidi"/>
      <w:b w:val="0"/>
      <w:bCs w:val="0"/>
      <w:kern w:val="0"/>
      <w:sz w:val="22"/>
      <w:szCs w:val="22"/>
      <w:lang w:eastAsia="en-US"/>
    </w:rPr>
  </w:style>
  <w:style w:type="character" w:customStyle="1" w:styleId="11">
    <w:name w:val="Текст сноски Знак1"/>
    <w:link w:val="a8"/>
    <w:uiPriority w:val="99"/>
    <w:semiHidden/>
    <w:locked/>
    <w:rsid w:val="00E22FFE"/>
  </w:style>
  <w:style w:type="paragraph" w:styleId="a8">
    <w:name w:val="footnote text"/>
    <w:basedOn w:val="a0"/>
    <w:link w:val="11"/>
    <w:uiPriority w:val="99"/>
    <w:semiHidden/>
    <w:unhideWhenUsed/>
    <w:rsid w:val="00E22FFE"/>
    <w:rPr>
      <w:rFonts w:asciiTheme="minorHAnsi" w:eastAsiaTheme="minorHAnsi" w:hAnsiTheme="minorHAnsi" w:cstheme="minorBidi"/>
      <w:sz w:val="22"/>
      <w:szCs w:val="22"/>
      <w:lang w:eastAsia="en-US"/>
    </w:rPr>
  </w:style>
  <w:style w:type="character" w:customStyle="1" w:styleId="12">
    <w:name w:val="Верхний колонтитул Знак1"/>
    <w:link w:val="a9"/>
    <w:uiPriority w:val="99"/>
    <w:semiHidden/>
    <w:locked/>
    <w:rsid w:val="00E22FFE"/>
    <w:rPr>
      <w:sz w:val="24"/>
      <w:szCs w:val="24"/>
    </w:rPr>
  </w:style>
  <w:style w:type="paragraph" w:styleId="a9">
    <w:name w:val="header"/>
    <w:basedOn w:val="a0"/>
    <w:link w:val="12"/>
    <w:uiPriority w:val="99"/>
    <w:semiHidden/>
    <w:unhideWhenUsed/>
    <w:rsid w:val="00E22FFE"/>
    <w:pPr>
      <w:tabs>
        <w:tab w:val="center" w:pos="4677"/>
        <w:tab w:val="right" w:pos="9355"/>
      </w:tabs>
    </w:pPr>
    <w:rPr>
      <w:rFonts w:asciiTheme="minorHAnsi" w:eastAsiaTheme="minorHAnsi" w:hAnsiTheme="minorHAnsi" w:cstheme="minorBidi"/>
      <w:lang w:eastAsia="en-US"/>
    </w:rPr>
  </w:style>
  <w:style w:type="character" w:customStyle="1" w:styleId="13">
    <w:name w:val="Нижний колонтитул Знак1"/>
    <w:link w:val="aa"/>
    <w:uiPriority w:val="99"/>
    <w:semiHidden/>
    <w:locked/>
    <w:rsid w:val="00E22FFE"/>
    <w:rPr>
      <w:rFonts w:ascii="Times New Roman" w:eastAsia="Times New Roman" w:hAnsi="Times New Roman" w:cs="Times New Roman"/>
      <w:sz w:val="24"/>
      <w:szCs w:val="24"/>
    </w:rPr>
  </w:style>
  <w:style w:type="paragraph" w:styleId="aa">
    <w:name w:val="footer"/>
    <w:basedOn w:val="a0"/>
    <w:link w:val="13"/>
    <w:uiPriority w:val="99"/>
    <w:unhideWhenUsed/>
    <w:rsid w:val="00E22FFE"/>
    <w:pPr>
      <w:tabs>
        <w:tab w:val="center" w:pos="4677"/>
        <w:tab w:val="right" w:pos="9355"/>
      </w:tabs>
    </w:pPr>
    <w:rPr>
      <w:lang w:eastAsia="en-US"/>
    </w:rPr>
  </w:style>
  <w:style w:type="character" w:customStyle="1" w:styleId="ab">
    <w:name w:val="Текст концевой сноски Знак"/>
    <w:link w:val="ac"/>
    <w:uiPriority w:val="99"/>
    <w:locked/>
    <w:rsid w:val="00E22FFE"/>
    <w:rPr>
      <w:rFonts w:ascii="Times New Roman" w:eastAsia="Times New Roman" w:hAnsi="Times New Roman" w:cs="Times New Roman"/>
    </w:rPr>
  </w:style>
  <w:style w:type="paragraph" w:styleId="ac">
    <w:name w:val="endnote text"/>
    <w:basedOn w:val="a0"/>
    <w:link w:val="ab"/>
    <w:uiPriority w:val="99"/>
    <w:unhideWhenUsed/>
    <w:rsid w:val="00E22FFE"/>
    <w:rPr>
      <w:sz w:val="22"/>
      <w:szCs w:val="22"/>
      <w:lang w:eastAsia="en-US"/>
    </w:rPr>
  </w:style>
  <w:style w:type="character" w:customStyle="1" w:styleId="ad">
    <w:name w:val="Название Знак"/>
    <w:basedOn w:val="a1"/>
    <w:link w:val="ae"/>
    <w:locked/>
    <w:rsid w:val="00E22FFE"/>
    <w:rPr>
      <w:rFonts w:ascii="Cambria" w:eastAsia="Times New Roman" w:hAnsi="Cambria" w:cs="Cambria"/>
      <w:b/>
      <w:bCs/>
      <w:kern w:val="28"/>
      <w:sz w:val="32"/>
      <w:szCs w:val="32"/>
    </w:rPr>
  </w:style>
  <w:style w:type="paragraph" w:styleId="ae">
    <w:name w:val="Title"/>
    <w:basedOn w:val="a0"/>
    <w:next w:val="a0"/>
    <w:link w:val="ad"/>
    <w:qFormat/>
    <w:rsid w:val="00E22FFE"/>
    <w:pPr>
      <w:pBdr>
        <w:bottom w:val="single" w:sz="8" w:space="4" w:color="4F81BD" w:themeColor="accent1"/>
      </w:pBdr>
      <w:spacing w:after="300"/>
      <w:contextualSpacing/>
    </w:pPr>
    <w:rPr>
      <w:rFonts w:ascii="Cambria" w:hAnsi="Cambria" w:cs="Cambria"/>
      <w:b/>
      <w:bCs/>
      <w:kern w:val="28"/>
      <w:sz w:val="32"/>
      <w:szCs w:val="32"/>
      <w:lang w:eastAsia="en-US"/>
    </w:rPr>
  </w:style>
  <w:style w:type="character" w:customStyle="1" w:styleId="af">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
    <w:locked/>
    <w:rsid w:val="00E22FFE"/>
    <w:rPr>
      <w:rFonts w:ascii="Times New Roman" w:eastAsia="Times New Roman" w:hAnsi="Times New Roman" w:cs="Times New Roman"/>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
    <w:uiPriority w:val="99"/>
    <w:unhideWhenUsed/>
    <w:rsid w:val="00E22FFE"/>
    <w:pPr>
      <w:widowControl w:val="0"/>
      <w:numPr>
        <w:numId w:val="1"/>
      </w:numPr>
      <w:spacing w:after="120"/>
    </w:pPr>
    <w:rPr>
      <w:sz w:val="22"/>
      <w:szCs w:val="22"/>
      <w:lang w:eastAsia="en-US"/>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uiPriority w:val="99"/>
    <w:semiHidden/>
    <w:rsid w:val="00E22FFE"/>
    <w:rPr>
      <w:rFonts w:ascii="Times New Roman" w:eastAsia="Times New Roman" w:hAnsi="Times New Roman" w:cs="Times New Roman"/>
      <w:sz w:val="24"/>
      <w:szCs w:val="24"/>
      <w:lang w:eastAsia="ru-RU"/>
    </w:rPr>
  </w:style>
  <w:style w:type="character" w:customStyle="1" w:styleId="15">
    <w:name w:val="Основной текст с отступом Знак1"/>
    <w:link w:val="af0"/>
    <w:uiPriority w:val="99"/>
    <w:semiHidden/>
    <w:locked/>
    <w:rsid w:val="00E22FFE"/>
    <w:rPr>
      <w:rFonts w:ascii="Times New Roman" w:eastAsia="Times New Roman" w:hAnsi="Times New Roman" w:cs="Times New Roman"/>
      <w:sz w:val="26"/>
      <w:szCs w:val="26"/>
    </w:rPr>
  </w:style>
  <w:style w:type="paragraph" w:styleId="af0">
    <w:name w:val="Body Text Indent"/>
    <w:basedOn w:val="a0"/>
    <w:link w:val="15"/>
    <w:uiPriority w:val="99"/>
    <w:unhideWhenUsed/>
    <w:rsid w:val="00E22FFE"/>
    <w:pPr>
      <w:spacing w:after="120"/>
      <w:ind w:left="283"/>
    </w:pPr>
    <w:rPr>
      <w:sz w:val="26"/>
      <w:szCs w:val="26"/>
      <w:lang w:eastAsia="en-US"/>
    </w:rPr>
  </w:style>
  <w:style w:type="character" w:customStyle="1" w:styleId="af1">
    <w:name w:val="Подзаголовок Знак"/>
    <w:basedOn w:val="a1"/>
    <w:link w:val="af2"/>
    <w:uiPriority w:val="99"/>
    <w:locked/>
    <w:rsid w:val="00E22FFE"/>
    <w:rPr>
      <w:rFonts w:ascii="Cambria" w:eastAsia="Times New Roman" w:hAnsi="Cambria" w:cs="Cambria"/>
      <w:sz w:val="24"/>
      <w:szCs w:val="24"/>
    </w:rPr>
  </w:style>
  <w:style w:type="paragraph" w:styleId="af2">
    <w:name w:val="Subtitle"/>
    <w:basedOn w:val="a0"/>
    <w:next w:val="a0"/>
    <w:link w:val="af1"/>
    <w:uiPriority w:val="99"/>
    <w:qFormat/>
    <w:rsid w:val="00E22FFE"/>
    <w:pPr>
      <w:numPr>
        <w:ilvl w:val="1"/>
      </w:numPr>
    </w:pPr>
    <w:rPr>
      <w:rFonts w:ascii="Cambria" w:hAnsi="Cambria" w:cs="Cambria"/>
      <w:lang w:eastAsia="en-US"/>
    </w:rPr>
  </w:style>
  <w:style w:type="character" w:customStyle="1" w:styleId="21">
    <w:name w:val="Основной текст 2 Знак"/>
    <w:link w:val="22"/>
    <w:uiPriority w:val="99"/>
    <w:locked/>
    <w:rsid w:val="00E22FFE"/>
    <w:rPr>
      <w:rFonts w:ascii="Times New Roman" w:eastAsia="Times New Roman" w:hAnsi="Times New Roman" w:cs="Times New Roman"/>
      <w:sz w:val="24"/>
      <w:szCs w:val="24"/>
    </w:rPr>
  </w:style>
  <w:style w:type="paragraph" w:styleId="22">
    <w:name w:val="Body Text 2"/>
    <w:basedOn w:val="a0"/>
    <w:link w:val="21"/>
    <w:uiPriority w:val="99"/>
    <w:unhideWhenUsed/>
    <w:rsid w:val="00E22FFE"/>
    <w:pPr>
      <w:spacing w:after="120" w:line="480" w:lineRule="auto"/>
    </w:pPr>
    <w:rPr>
      <w:lang w:eastAsia="en-US"/>
    </w:rPr>
  </w:style>
  <w:style w:type="character" w:customStyle="1" w:styleId="31">
    <w:name w:val="Основной текст 3 Знак1"/>
    <w:link w:val="32"/>
    <w:uiPriority w:val="99"/>
    <w:semiHidden/>
    <w:locked/>
    <w:rsid w:val="00E22FFE"/>
    <w:rPr>
      <w:rFonts w:ascii="Times New Roman" w:eastAsia="Times New Roman" w:hAnsi="Times New Roman" w:cs="Times New Roman"/>
      <w:sz w:val="16"/>
      <w:szCs w:val="16"/>
    </w:rPr>
  </w:style>
  <w:style w:type="paragraph" w:styleId="32">
    <w:name w:val="Body Text 3"/>
    <w:basedOn w:val="a0"/>
    <w:link w:val="31"/>
    <w:uiPriority w:val="99"/>
    <w:semiHidden/>
    <w:unhideWhenUsed/>
    <w:rsid w:val="00E22FFE"/>
    <w:pPr>
      <w:spacing w:after="120"/>
    </w:pPr>
    <w:rPr>
      <w:sz w:val="16"/>
      <w:szCs w:val="16"/>
      <w:lang w:eastAsia="en-US"/>
    </w:rPr>
  </w:style>
  <w:style w:type="character" w:customStyle="1" w:styleId="23">
    <w:name w:val="Основной текст с отступом 2 Знак"/>
    <w:link w:val="24"/>
    <w:uiPriority w:val="99"/>
    <w:locked/>
    <w:rsid w:val="00E22FFE"/>
    <w:rPr>
      <w:rFonts w:ascii="Times New Roman" w:eastAsia="Times New Roman" w:hAnsi="Times New Roman" w:cs="Times New Roman"/>
      <w:sz w:val="24"/>
      <w:szCs w:val="24"/>
    </w:rPr>
  </w:style>
  <w:style w:type="paragraph" w:styleId="24">
    <w:name w:val="Body Text Indent 2"/>
    <w:basedOn w:val="a0"/>
    <w:link w:val="23"/>
    <w:uiPriority w:val="99"/>
    <w:unhideWhenUsed/>
    <w:rsid w:val="00E22FFE"/>
    <w:pPr>
      <w:spacing w:after="120" w:line="480" w:lineRule="auto"/>
      <w:ind w:left="283"/>
    </w:pPr>
    <w:rPr>
      <w:lang w:eastAsia="en-US"/>
    </w:rPr>
  </w:style>
  <w:style w:type="character" w:customStyle="1" w:styleId="16">
    <w:name w:val="Текст Знак1"/>
    <w:link w:val="af3"/>
    <w:uiPriority w:val="99"/>
    <w:locked/>
    <w:rsid w:val="00E22FFE"/>
    <w:rPr>
      <w:rFonts w:ascii="Courier New" w:hAnsi="Courier New" w:cs="Courier New"/>
    </w:rPr>
  </w:style>
  <w:style w:type="paragraph" w:styleId="af3">
    <w:name w:val="Plain Text"/>
    <w:basedOn w:val="a0"/>
    <w:link w:val="16"/>
    <w:uiPriority w:val="99"/>
    <w:semiHidden/>
    <w:unhideWhenUsed/>
    <w:rsid w:val="00E22FFE"/>
    <w:rPr>
      <w:rFonts w:ascii="Courier New" w:eastAsiaTheme="minorHAnsi" w:hAnsi="Courier New" w:cs="Courier New"/>
      <w:sz w:val="22"/>
      <w:szCs w:val="22"/>
      <w:lang w:eastAsia="en-US"/>
    </w:rPr>
  </w:style>
  <w:style w:type="character" w:customStyle="1" w:styleId="af4">
    <w:name w:val="Текст выноски Знак"/>
    <w:link w:val="af5"/>
    <w:uiPriority w:val="99"/>
    <w:semiHidden/>
    <w:locked/>
    <w:rsid w:val="00E22FFE"/>
    <w:rPr>
      <w:rFonts w:ascii="Tahoma" w:hAnsi="Tahoma" w:cs="Tahoma"/>
      <w:sz w:val="16"/>
      <w:szCs w:val="16"/>
    </w:rPr>
  </w:style>
  <w:style w:type="paragraph" w:styleId="af5">
    <w:name w:val="Balloon Text"/>
    <w:basedOn w:val="a0"/>
    <w:link w:val="af4"/>
    <w:uiPriority w:val="99"/>
    <w:semiHidden/>
    <w:unhideWhenUsed/>
    <w:rsid w:val="00E22FFE"/>
    <w:rPr>
      <w:rFonts w:ascii="Tahoma" w:eastAsiaTheme="minorHAnsi" w:hAnsi="Tahoma" w:cs="Tahoma"/>
      <w:sz w:val="16"/>
      <w:szCs w:val="16"/>
      <w:lang w:eastAsia="en-US"/>
    </w:rPr>
  </w:style>
  <w:style w:type="character" w:customStyle="1" w:styleId="af6">
    <w:name w:val="Без интервала Знак"/>
    <w:link w:val="af7"/>
    <w:uiPriority w:val="99"/>
    <w:locked/>
    <w:rsid w:val="00E22FFE"/>
    <w:rPr>
      <w:rFonts w:ascii="Arial" w:hAnsi="Arial" w:cs="Arial"/>
      <w:lang w:val="en-US"/>
    </w:rPr>
  </w:style>
  <w:style w:type="paragraph" w:styleId="af7">
    <w:name w:val="No Spacing"/>
    <w:link w:val="af6"/>
    <w:uiPriority w:val="99"/>
    <w:qFormat/>
    <w:rsid w:val="00E22FFE"/>
    <w:pPr>
      <w:spacing w:after="0" w:line="240" w:lineRule="auto"/>
    </w:pPr>
    <w:rPr>
      <w:rFonts w:ascii="Arial" w:hAnsi="Arial" w:cs="Arial"/>
      <w:lang w:val="en-US"/>
    </w:rPr>
  </w:style>
  <w:style w:type="character" w:customStyle="1" w:styleId="17">
    <w:name w:val="Стиль1 Знак"/>
    <w:link w:val="18"/>
    <w:uiPriority w:val="99"/>
    <w:locked/>
    <w:rsid w:val="00E22FFE"/>
    <w:rPr>
      <w:rFonts w:ascii="Times New Roman" w:eastAsia="Times New Roman" w:hAnsi="Times New Roman" w:cs="Times New Roman"/>
      <w:strike/>
      <w:color w:val="C00000"/>
      <w:sz w:val="24"/>
      <w:szCs w:val="24"/>
    </w:rPr>
  </w:style>
  <w:style w:type="paragraph" w:customStyle="1" w:styleId="18">
    <w:name w:val="Стиль1"/>
    <w:basedOn w:val="a0"/>
    <w:link w:val="17"/>
    <w:uiPriority w:val="99"/>
    <w:rsid w:val="00E22FFE"/>
    <w:pPr>
      <w:spacing w:after="200" w:line="276" w:lineRule="auto"/>
    </w:pPr>
    <w:rPr>
      <w:strike/>
      <w:color w:val="C00000"/>
      <w:lang w:eastAsia="en-US"/>
    </w:rPr>
  </w:style>
  <w:style w:type="character" w:customStyle="1" w:styleId="af8">
    <w:name w:val="название таблицы Знак"/>
    <w:link w:val="af9"/>
    <w:uiPriority w:val="99"/>
    <w:semiHidden/>
    <w:locked/>
    <w:rsid w:val="00E22FFE"/>
    <w:rPr>
      <w:b/>
      <w:bCs/>
      <w:sz w:val="24"/>
      <w:szCs w:val="24"/>
    </w:rPr>
  </w:style>
  <w:style w:type="paragraph" w:customStyle="1" w:styleId="af9">
    <w:name w:val="название таблицы"/>
    <w:basedOn w:val="a0"/>
    <w:link w:val="af8"/>
    <w:uiPriority w:val="99"/>
    <w:semiHidden/>
    <w:rsid w:val="00E22FFE"/>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rsid w:val="00E22FFE"/>
    <w:pPr>
      <w:widowControl w:val="0"/>
      <w:spacing w:after="0" w:line="240" w:lineRule="auto"/>
    </w:pPr>
    <w:rPr>
      <w:rFonts w:ascii="Courier New" w:eastAsia="Times New Roman" w:hAnsi="Courier New" w:cs="Courier New"/>
      <w:sz w:val="20"/>
      <w:szCs w:val="20"/>
      <w:lang w:eastAsia="ru-RU"/>
    </w:rPr>
  </w:style>
  <w:style w:type="paragraph" w:customStyle="1" w:styleId="19">
    <w:name w:val="Нижний колонтитул1"/>
    <w:basedOn w:val="a0"/>
    <w:uiPriority w:val="99"/>
    <w:rsid w:val="00E22FFE"/>
    <w:pPr>
      <w:spacing w:before="100" w:beforeAutospacing="1" w:after="100" w:afterAutospacing="1"/>
    </w:pPr>
  </w:style>
  <w:style w:type="paragraph" w:customStyle="1" w:styleId="25">
    <w:name w:val="Стиль2"/>
    <w:basedOn w:val="18"/>
    <w:uiPriority w:val="99"/>
    <w:rsid w:val="00E22FFE"/>
    <w:pPr>
      <w:autoSpaceDE w:val="0"/>
      <w:autoSpaceDN w:val="0"/>
      <w:adjustRightInd w:val="0"/>
      <w:spacing w:before="60" w:after="0" w:line="240" w:lineRule="auto"/>
      <w:ind w:left="344" w:firstLine="283"/>
      <w:jc w:val="both"/>
      <w:outlineLvl w:val="6"/>
    </w:pPr>
    <w:rPr>
      <w:strike w:val="0"/>
      <w:color w:val="auto"/>
    </w:rPr>
  </w:style>
  <w:style w:type="paragraph" w:customStyle="1" w:styleId="41">
    <w:name w:val="Стиль4"/>
    <w:basedOn w:val="a0"/>
    <w:uiPriority w:val="99"/>
    <w:rsid w:val="00E22FFE"/>
    <w:pPr>
      <w:spacing w:before="60"/>
      <w:ind w:left="567" w:firstLine="284"/>
      <w:jc w:val="both"/>
    </w:pPr>
  </w:style>
  <w:style w:type="character" w:customStyle="1" w:styleId="ConsPlusNormal">
    <w:name w:val="ConsPlusNormal Знак"/>
    <w:link w:val="ConsPlusNormal0"/>
    <w:uiPriority w:val="99"/>
    <w:locked/>
    <w:rsid w:val="00E22FFE"/>
    <w:rPr>
      <w:rFonts w:ascii="Arial" w:hAnsi="Arial" w:cs="Arial"/>
    </w:rPr>
  </w:style>
  <w:style w:type="paragraph" w:customStyle="1" w:styleId="ConsPlusNormal0">
    <w:name w:val="ConsPlusNormal"/>
    <w:link w:val="ConsPlusNormal"/>
    <w:uiPriority w:val="99"/>
    <w:qFormat/>
    <w:rsid w:val="00E22FFE"/>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E22FFE"/>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customStyle="1" w:styleId="1a">
    <w:name w:val="Знак Знак Знак1 Знак Знак Знак Знак"/>
    <w:basedOn w:val="a0"/>
    <w:uiPriority w:val="99"/>
    <w:rsid w:val="00E22FFE"/>
    <w:pPr>
      <w:widowControl w:val="0"/>
      <w:tabs>
        <w:tab w:val="num" w:pos="360"/>
      </w:tabs>
      <w:adjustRightInd w:val="0"/>
      <w:spacing w:after="160" w:line="240" w:lineRule="exact"/>
      <w:jc w:val="center"/>
    </w:pPr>
    <w:rPr>
      <w:b/>
      <w:bCs/>
      <w:i/>
      <w:iCs/>
      <w:sz w:val="28"/>
      <w:szCs w:val="28"/>
      <w:lang w:val="en-GB" w:eastAsia="en-US"/>
    </w:rPr>
  </w:style>
  <w:style w:type="paragraph" w:customStyle="1" w:styleId="ConsPlusNonformat">
    <w:name w:val="ConsPlusNonformat"/>
    <w:uiPriority w:val="99"/>
    <w:rsid w:val="00E22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E22F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a">
    <w:name w:val="Заголовок статьи"/>
    <w:basedOn w:val="a0"/>
    <w:next w:val="a0"/>
    <w:uiPriority w:val="99"/>
    <w:rsid w:val="00E22FFE"/>
    <w:pPr>
      <w:widowControl w:val="0"/>
      <w:autoSpaceDE w:val="0"/>
      <w:autoSpaceDN w:val="0"/>
      <w:adjustRightInd w:val="0"/>
      <w:ind w:left="1612" w:hanging="892"/>
      <w:jc w:val="both"/>
    </w:pPr>
    <w:rPr>
      <w:rFonts w:ascii="Arial" w:hAnsi="Arial" w:cs="Arial"/>
      <w:sz w:val="20"/>
      <w:szCs w:val="20"/>
    </w:rPr>
  </w:style>
  <w:style w:type="paragraph" w:customStyle="1" w:styleId="afb">
    <w:name w:val="Комментарий"/>
    <w:basedOn w:val="a0"/>
    <w:next w:val="a0"/>
    <w:uiPriority w:val="99"/>
    <w:rsid w:val="00E22FFE"/>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0"/>
    <w:uiPriority w:val="99"/>
    <w:rsid w:val="00E22FFE"/>
    <w:pPr>
      <w:tabs>
        <w:tab w:val="num" w:pos="180"/>
        <w:tab w:val="num" w:pos="567"/>
      </w:tabs>
      <w:ind w:left="567" w:hanging="397"/>
      <w:jc w:val="both"/>
    </w:pPr>
  </w:style>
  <w:style w:type="paragraph" w:customStyle="1" w:styleId="xl25">
    <w:name w:val="xl2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E22FFE"/>
    <w:pPr>
      <w:numPr>
        <w:numId w:val="3"/>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27">
    <w:name w:val="xl2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E22FFE"/>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E22FFE"/>
    <w:pPr>
      <w:spacing w:before="100" w:beforeAutospacing="1" w:after="100" w:afterAutospacing="1"/>
    </w:pPr>
    <w:rPr>
      <w:b/>
      <w:bCs/>
    </w:rPr>
  </w:style>
  <w:style w:type="paragraph" w:customStyle="1" w:styleId="xl48">
    <w:name w:val="xl48"/>
    <w:basedOn w:val="a0"/>
    <w:uiPriority w:val="99"/>
    <w:rsid w:val="00E22FFE"/>
    <w:pPr>
      <w:spacing w:before="100" w:beforeAutospacing="1" w:after="100" w:afterAutospacing="1"/>
    </w:pPr>
    <w:rPr>
      <w:b/>
      <w:bCs/>
      <w:sz w:val="22"/>
      <w:szCs w:val="22"/>
    </w:rPr>
  </w:style>
  <w:style w:type="paragraph" w:customStyle="1" w:styleId="xl49">
    <w:name w:val="xl4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E22FFE"/>
    <w:pPr>
      <w:spacing w:before="100" w:beforeAutospacing="1" w:after="100" w:afterAutospacing="1"/>
    </w:pPr>
    <w:rPr>
      <w:rFonts w:ascii="Arial CYR" w:hAnsi="Arial CYR" w:cs="Arial CYR"/>
    </w:rPr>
  </w:style>
  <w:style w:type="paragraph" w:customStyle="1" w:styleId="xl54">
    <w:name w:val="xl5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E22FFE"/>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E22FF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E22FFE"/>
    <w:pPr>
      <w:spacing w:before="100" w:beforeAutospacing="1" w:after="100" w:afterAutospacing="1"/>
      <w:jc w:val="right"/>
    </w:pPr>
  </w:style>
  <w:style w:type="paragraph" w:customStyle="1" w:styleId="xl77">
    <w:name w:val="xl77"/>
    <w:basedOn w:val="a0"/>
    <w:uiPriority w:val="99"/>
    <w:rsid w:val="00E22FFE"/>
    <w:pPr>
      <w:spacing w:before="100" w:beforeAutospacing="1" w:after="100" w:afterAutospacing="1"/>
      <w:jc w:val="right"/>
    </w:pPr>
  </w:style>
  <w:style w:type="paragraph" w:customStyle="1" w:styleId="xl78">
    <w:name w:val="xl78"/>
    <w:basedOn w:val="a0"/>
    <w:uiPriority w:val="99"/>
    <w:rsid w:val="00E22FFE"/>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E22FFE"/>
    <w:pPr>
      <w:spacing w:before="100" w:beforeAutospacing="1" w:after="100" w:afterAutospacing="1"/>
      <w:jc w:val="right"/>
    </w:pPr>
  </w:style>
  <w:style w:type="paragraph" w:customStyle="1" w:styleId="xl94">
    <w:name w:val="xl94"/>
    <w:basedOn w:val="a0"/>
    <w:uiPriority w:val="99"/>
    <w:rsid w:val="00E22FFE"/>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rsid w:val="00E22FFE"/>
    <w:pPr>
      <w:ind w:left="720"/>
    </w:pPr>
    <w:rPr>
      <w:rFonts w:ascii="Calibri" w:hAnsi="Calibri" w:cs="Calibri"/>
    </w:rPr>
  </w:style>
  <w:style w:type="character" w:customStyle="1" w:styleId="NoSpacingChar">
    <w:name w:val="No Spacing Char"/>
    <w:link w:val="1b"/>
    <w:uiPriority w:val="99"/>
    <w:locked/>
    <w:rsid w:val="00E22FFE"/>
    <w:rPr>
      <w:rFonts w:ascii="Arial" w:hAnsi="Arial" w:cs="Arial"/>
      <w:lang w:val="en-US"/>
    </w:rPr>
  </w:style>
  <w:style w:type="paragraph" w:customStyle="1" w:styleId="1b">
    <w:name w:val="Без интервала1"/>
    <w:link w:val="NoSpacingChar"/>
    <w:uiPriority w:val="99"/>
    <w:rsid w:val="00E22FFE"/>
    <w:pPr>
      <w:spacing w:before="100" w:beforeAutospacing="1" w:after="0" w:line="240" w:lineRule="auto"/>
    </w:pPr>
    <w:rPr>
      <w:rFonts w:ascii="Arial" w:hAnsi="Arial" w:cs="Arial"/>
      <w:lang w:val="en-US"/>
    </w:rPr>
  </w:style>
  <w:style w:type="paragraph" w:customStyle="1" w:styleId="1c">
    <w:name w:val="Заголовок оглавления1"/>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ConsPlusCell">
    <w:name w:val="ConsPlusCell"/>
    <w:uiPriority w:val="99"/>
    <w:rsid w:val="00E22FFE"/>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rsid w:val="00E22FFE"/>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uiPriority w:val="99"/>
    <w:rsid w:val="00E22FFE"/>
    <w:pPr>
      <w:spacing w:before="100" w:beforeAutospacing="1" w:after="100" w:afterAutospacing="1"/>
    </w:pPr>
    <w:rPr>
      <w:rFonts w:eastAsia="Arial Unicode MS"/>
    </w:rPr>
  </w:style>
  <w:style w:type="paragraph" w:customStyle="1" w:styleId="Style1">
    <w:name w:val="Style1"/>
    <w:basedOn w:val="a0"/>
    <w:uiPriority w:val="99"/>
    <w:rsid w:val="00E22FFE"/>
    <w:pPr>
      <w:widowControl w:val="0"/>
      <w:autoSpaceDE w:val="0"/>
      <w:autoSpaceDN w:val="0"/>
      <w:adjustRightInd w:val="0"/>
    </w:pPr>
    <w:rPr>
      <w:rFonts w:eastAsia="Arial Unicode MS"/>
      <w:u w:color="FFFFFF"/>
    </w:rPr>
  </w:style>
  <w:style w:type="paragraph" w:customStyle="1" w:styleId="Style4">
    <w:name w:val="Style4"/>
    <w:basedOn w:val="a0"/>
    <w:uiPriority w:val="99"/>
    <w:rsid w:val="00E22FFE"/>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E22FFE"/>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E22FFE"/>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E22FFE"/>
    <w:pPr>
      <w:ind w:left="720"/>
    </w:pPr>
    <w:rPr>
      <w:rFonts w:ascii="Calibri" w:eastAsia="Arial Unicode MS" w:hAnsi="Calibri" w:cs="Calibri"/>
    </w:rPr>
  </w:style>
  <w:style w:type="paragraph" w:customStyle="1" w:styleId="61">
    <w:name w:val="Абзац списка6"/>
    <w:basedOn w:val="a0"/>
    <w:uiPriority w:val="99"/>
    <w:rsid w:val="00E22FFE"/>
    <w:pPr>
      <w:ind w:left="720"/>
    </w:pPr>
    <w:rPr>
      <w:rFonts w:ascii="Calibri" w:eastAsia="Arial Unicode MS" w:hAnsi="Calibri" w:cs="Calibri"/>
    </w:rPr>
  </w:style>
  <w:style w:type="paragraph" w:customStyle="1" w:styleId="aj">
    <w:name w:val="_aj"/>
    <w:basedOn w:val="a0"/>
    <w:uiPriority w:val="99"/>
    <w:rsid w:val="00E22FFE"/>
    <w:pPr>
      <w:spacing w:before="100" w:beforeAutospacing="1" w:after="100" w:afterAutospacing="1"/>
    </w:pPr>
    <w:rPr>
      <w:rFonts w:eastAsia="Arial Unicode MS"/>
    </w:rPr>
  </w:style>
  <w:style w:type="paragraph" w:customStyle="1" w:styleId="formattexttopleveltext">
    <w:name w:val="formattext topleveltext"/>
    <w:basedOn w:val="a0"/>
    <w:uiPriority w:val="99"/>
    <w:rsid w:val="00E22FFE"/>
    <w:pPr>
      <w:spacing w:before="100" w:beforeAutospacing="1" w:after="100" w:afterAutospacing="1"/>
    </w:pPr>
    <w:rPr>
      <w:rFonts w:eastAsia="Arial Unicode MS"/>
    </w:rPr>
  </w:style>
  <w:style w:type="paragraph" w:customStyle="1" w:styleId="71">
    <w:name w:val="Абзац списка7"/>
    <w:basedOn w:val="a0"/>
    <w:uiPriority w:val="99"/>
    <w:rsid w:val="00E22FFE"/>
    <w:pPr>
      <w:ind w:left="720"/>
    </w:pPr>
    <w:rPr>
      <w:rFonts w:ascii="Calibri" w:eastAsia="Arial Unicode MS" w:hAnsi="Calibri" w:cs="Calibri"/>
    </w:rPr>
  </w:style>
  <w:style w:type="character" w:customStyle="1" w:styleId="35">
    <w:name w:val="Основной текст (3)_"/>
    <w:link w:val="36"/>
    <w:uiPriority w:val="99"/>
    <w:locked/>
    <w:rsid w:val="00E22FFE"/>
    <w:rPr>
      <w:rFonts w:ascii="Times New Roman" w:eastAsia="Times New Roman" w:hAnsi="Times New Roman" w:cs="Times New Roman"/>
      <w:b/>
      <w:bCs/>
      <w:sz w:val="18"/>
      <w:szCs w:val="18"/>
      <w:shd w:val="clear" w:color="auto" w:fill="FFFFFF"/>
    </w:rPr>
  </w:style>
  <w:style w:type="paragraph" w:customStyle="1" w:styleId="36">
    <w:name w:val="Основной текст (3)"/>
    <w:basedOn w:val="a0"/>
    <w:link w:val="35"/>
    <w:uiPriority w:val="99"/>
    <w:rsid w:val="00E22FFE"/>
    <w:pPr>
      <w:widowControl w:val="0"/>
      <w:shd w:val="clear" w:color="auto" w:fill="FFFFFF"/>
      <w:spacing w:after="780" w:line="158" w:lineRule="exact"/>
    </w:pPr>
    <w:rPr>
      <w:b/>
      <w:bCs/>
      <w:sz w:val="18"/>
      <w:szCs w:val="18"/>
      <w:lang w:eastAsia="en-US"/>
    </w:rPr>
  </w:style>
  <w:style w:type="character" w:customStyle="1" w:styleId="26">
    <w:name w:val="Основной текст (2)_"/>
    <w:link w:val="27"/>
    <w:uiPriority w:val="99"/>
    <w:locked/>
    <w:rsid w:val="00E22FFE"/>
    <w:rPr>
      <w:rFonts w:ascii="Times New Roman" w:eastAsia="Times New Roman" w:hAnsi="Times New Roman" w:cs="Times New Roman"/>
      <w:sz w:val="18"/>
      <w:szCs w:val="18"/>
      <w:shd w:val="clear" w:color="auto" w:fill="FFFFFF"/>
    </w:rPr>
  </w:style>
  <w:style w:type="paragraph" w:customStyle="1" w:styleId="27">
    <w:name w:val="Основной текст (2)"/>
    <w:basedOn w:val="a0"/>
    <w:link w:val="26"/>
    <w:uiPriority w:val="99"/>
    <w:rsid w:val="00E22FFE"/>
    <w:pPr>
      <w:widowControl w:val="0"/>
      <w:shd w:val="clear" w:color="auto" w:fill="FFFFFF"/>
      <w:spacing w:before="780" w:line="161" w:lineRule="exact"/>
      <w:ind w:hanging="500"/>
      <w:jc w:val="both"/>
    </w:pPr>
    <w:rPr>
      <w:sz w:val="18"/>
      <w:szCs w:val="18"/>
      <w:lang w:eastAsia="en-US"/>
    </w:rPr>
  </w:style>
  <w:style w:type="paragraph" w:customStyle="1" w:styleId="81">
    <w:name w:val="Абзац списка8"/>
    <w:basedOn w:val="a0"/>
    <w:uiPriority w:val="99"/>
    <w:rsid w:val="00E22FFE"/>
    <w:pPr>
      <w:ind w:left="720"/>
    </w:pPr>
    <w:rPr>
      <w:rFonts w:ascii="Calibri" w:hAnsi="Calibri" w:cs="Calibri"/>
    </w:rPr>
  </w:style>
  <w:style w:type="paragraph" w:customStyle="1" w:styleId="91">
    <w:name w:val="Абзац списка9"/>
    <w:basedOn w:val="a0"/>
    <w:uiPriority w:val="99"/>
    <w:rsid w:val="00E22FFE"/>
    <w:pPr>
      <w:ind w:left="720"/>
    </w:pPr>
    <w:rPr>
      <w:rFonts w:ascii="Calibri" w:hAnsi="Calibri" w:cs="Calibri"/>
    </w:rPr>
  </w:style>
  <w:style w:type="paragraph" w:customStyle="1" w:styleId="28">
    <w:name w:val="Без интервала2"/>
    <w:uiPriority w:val="99"/>
    <w:rsid w:val="00E22FFE"/>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normalweb">
    <w:name w:val="normalweb"/>
    <w:basedOn w:val="a0"/>
    <w:uiPriority w:val="99"/>
    <w:rsid w:val="00E22FFE"/>
    <w:pPr>
      <w:spacing w:before="100" w:beforeAutospacing="1" w:after="100" w:afterAutospacing="1"/>
    </w:pPr>
  </w:style>
  <w:style w:type="paragraph" w:customStyle="1" w:styleId="100">
    <w:name w:val="Абзац списка10"/>
    <w:basedOn w:val="a0"/>
    <w:uiPriority w:val="99"/>
    <w:rsid w:val="00E22FFE"/>
    <w:pPr>
      <w:ind w:left="720"/>
    </w:pPr>
    <w:rPr>
      <w:rFonts w:ascii="Calibri" w:hAnsi="Calibri" w:cs="Calibri"/>
    </w:rPr>
  </w:style>
  <w:style w:type="paragraph" w:customStyle="1" w:styleId="37">
    <w:name w:val="Без интервала3"/>
    <w:uiPriority w:val="99"/>
    <w:rsid w:val="00E22FFE"/>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10">
    <w:name w:val="Абзац списка11"/>
    <w:basedOn w:val="a0"/>
    <w:uiPriority w:val="99"/>
    <w:rsid w:val="00E22FFE"/>
    <w:pPr>
      <w:ind w:left="720"/>
    </w:pPr>
    <w:rPr>
      <w:rFonts w:ascii="Calibri" w:hAnsi="Calibri" w:cs="Calibri"/>
    </w:rPr>
  </w:style>
  <w:style w:type="paragraph" w:customStyle="1" w:styleId="42">
    <w:name w:val="Без интервала4"/>
    <w:uiPriority w:val="99"/>
    <w:rsid w:val="00E22FFE"/>
    <w:pPr>
      <w:spacing w:before="100" w:beforeAutospacing="1" w:after="0" w:line="240" w:lineRule="auto"/>
    </w:pPr>
    <w:rPr>
      <w:rFonts w:ascii="Arial" w:eastAsia="Times New Roman" w:hAnsi="Arial" w:cs="Arial"/>
      <w:lang w:val="en-US"/>
    </w:rPr>
  </w:style>
  <w:style w:type="paragraph" w:customStyle="1" w:styleId="43">
    <w:name w:val="Заголовок оглавления4"/>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20">
    <w:name w:val="Абзац списка12"/>
    <w:basedOn w:val="a0"/>
    <w:uiPriority w:val="99"/>
    <w:rsid w:val="00E22FFE"/>
    <w:pPr>
      <w:ind w:left="720"/>
    </w:pPr>
    <w:rPr>
      <w:rFonts w:ascii="Calibri" w:hAnsi="Calibri" w:cs="Calibri"/>
    </w:rPr>
  </w:style>
  <w:style w:type="paragraph" w:customStyle="1" w:styleId="52">
    <w:name w:val="Без интервала5"/>
    <w:uiPriority w:val="99"/>
    <w:rsid w:val="00E22FFE"/>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30">
    <w:name w:val="Абзац списка13"/>
    <w:basedOn w:val="a0"/>
    <w:uiPriority w:val="99"/>
    <w:rsid w:val="00E22FFE"/>
    <w:pPr>
      <w:ind w:left="720"/>
    </w:pPr>
    <w:rPr>
      <w:rFonts w:ascii="Calibri" w:hAnsi="Calibri" w:cs="Calibri"/>
    </w:rPr>
  </w:style>
  <w:style w:type="paragraph" w:customStyle="1" w:styleId="62">
    <w:name w:val="Без интервала6"/>
    <w:uiPriority w:val="99"/>
    <w:rsid w:val="00E22FFE"/>
    <w:pPr>
      <w:spacing w:before="100" w:beforeAutospacing="1" w:after="0" w:line="240" w:lineRule="auto"/>
    </w:pPr>
    <w:rPr>
      <w:rFonts w:ascii="Arial" w:eastAsia="Arial Unicode MS" w:hAnsi="Arial" w:cs="Arial"/>
      <w:lang w:val="en-US"/>
    </w:rPr>
  </w:style>
  <w:style w:type="paragraph" w:customStyle="1" w:styleId="63">
    <w:name w:val="Заголовок оглавления6"/>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character" w:styleId="afc">
    <w:name w:val="Subtle Emphasis"/>
    <w:uiPriority w:val="99"/>
    <w:qFormat/>
    <w:rsid w:val="00E22FFE"/>
    <w:rPr>
      <w:i/>
      <w:iCs/>
      <w:color w:val="808080"/>
    </w:rPr>
  </w:style>
  <w:style w:type="character" w:customStyle="1" w:styleId="Heading1Char">
    <w:name w:val="Heading 1 Char"/>
    <w:uiPriority w:val="99"/>
    <w:locked/>
    <w:rsid w:val="00E22FFE"/>
    <w:rPr>
      <w:rFonts w:ascii="Cambria" w:hAnsi="Cambria" w:cs="Cambria" w:hint="default"/>
      <w:b/>
      <w:bCs/>
      <w:kern w:val="32"/>
      <w:sz w:val="32"/>
      <w:szCs w:val="32"/>
      <w:lang w:val="ru-RU" w:eastAsia="ru-RU"/>
    </w:rPr>
  </w:style>
  <w:style w:type="character" w:customStyle="1" w:styleId="1d">
    <w:name w:val="Название Знак1"/>
    <w:basedOn w:val="a1"/>
    <w:uiPriority w:val="99"/>
    <w:rsid w:val="00E22FF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uiPriority w:val="99"/>
    <w:locked/>
    <w:rsid w:val="00E22FFE"/>
    <w:rPr>
      <w:rFonts w:ascii="Cambria" w:hAnsi="Cambria" w:cs="Cambria" w:hint="default"/>
      <w:b/>
      <w:bCs/>
      <w:kern w:val="28"/>
      <w:sz w:val="32"/>
      <w:szCs w:val="32"/>
      <w:lang w:val="ru-RU" w:eastAsia="ru-RU"/>
    </w:rPr>
  </w:style>
  <w:style w:type="character" w:customStyle="1" w:styleId="1e">
    <w:name w:val="Подзаголовок Знак1"/>
    <w:basedOn w:val="a1"/>
    <w:uiPriority w:val="99"/>
    <w:rsid w:val="00E22FFE"/>
    <w:rPr>
      <w:rFonts w:asciiTheme="majorHAnsi" w:eastAsiaTheme="majorEastAsia" w:hAnsiTheme="majorHAnsi" w:cstheme="majorBidi"/>
      <w:i/>
      <w:iCs/>
      <w:color w:val="4F81BD" w:themeColor="accent1"/>
      <w:spacing w:val="15"/>
      <w:sz w:val="24"/>
      <w:szCs w:val="24"/>
      <w:lang w:eastAsia="ru-RU"/>
    </w:rPr>
  </w:style>
  <w:style w:type="character" w:customStyle="1" w:styleId="SubtitleChar">
    <w:name w:val="Subtitle Char"/>
    <w:uiPriority w:val="99"/>
    <w:locked/>
    <w:rsid w:val="00E22FFE"/>
    <w:rPr>
      <w:rFonts w:ascii="Cambria" w:hAnsi="Cambria" w:cs="Cambria" w:hint="default"/>
      <w:b/>
      <w:bCs/>
      <w:i/>
      <w:iCs/>
      <w:sz w:val="24"/>
      <w:szCs w:val="24"/>
      <w:lang w:val="ru-RU" w:eastAsia="ru-RU"/>
    </w:rPr>
  </w:style>
  <w:style w:type="character" w:customStyle="1" w:styleId="afd">
    <w:name w:val="Текст_Обычный"/>
    <w:basedOn w:val="a1"/>
    <w:uiPriority w:val="99"/>
    <w:rsid w:val="00E22FFE"/>
  </w:style>
  <w:style w:type="character" w:customStyle="1" w:styleId="afe">
    <w:name w:val="Текст сноски Знак"/>
    <w:basedOn w:val="a1"/>
    <w:uiPriority w:val="99"/>
    <w:semiHidden/>
    <w:rsid w:val="00E22FFE"/>
    <w:rPr>
      <w:rFonts w:ascii="Times New Roman" w:eastAsia="Times New Roman" w:hAnsi="Times New Roman" w:cs="Times New Roman"/>
      <w:sz w:val="20"/>
      <w:szCs w:val="20"/>
      <w:lang w:eastAsia="ru-RU"/>
    </w:rPr>
  </w:style>
  <w:style w:type="character" w:customStyle="1" w:styleId="aff">
    <w:name w:val="Верх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aff0">
    <w:name w:val="Ниж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1f">
    <w:name w:val="Текст концевой сноски Знак1"/>
    <w:basedOn w:val="a1"/>
    <w:uiPriority w:val="99"/>
    <w:rsid w:val="00E22FFE"/>
    <w:rPr>
      <w:rFonts w:ascii="Times New Roman" w:eastAsia="Times New Roman" w:hAnsi="Times New Roman" w:cs="Times New Roman"/>
      <w:sz w:val="20"/>
      <w:szCs w:val="20"/>
      <w:lang w:eastAsia="ru-RU"/>
    </w:rPr>
  </w:style>
  <w:style w:type="character" w:customStyle="1" w:styleId="aff1">
    <w:name w:val="Основной текст с отступом Знак"/>
    <w:basedOn w:val="a1"/>
    <w:uiPriority w:val="99"/>
    <w:semiHidden/>
    <w:rsid w:val="00E22FFE"/>
    <w:rPr>
      <w:rFonts w:ascii="Times New Roman" w:eastAsia="Times New Roman" w:hAnsi="Times New Roman" w:cs="Times New Roman"/>
      <w:sz w:val="24"/>
      <w:szCs w:val="24"/>
      <w:lang w:eastAsia="ru-RU"/>
    </w:rPr>
  </w:style>
  <w:style w:type="character" w:customStyle="1" w:styleId="210">
    <w:name w:val="Основной текст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39">
    <w:name w:val="Основной текст 3 Знак"/>
    <w:basedOn w:val="a1"/>
    <w:uiPriority w:val="99"/>
    <w:semiHidden/>
    <w:rsid w:val="00E22FFE"/>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1"/>
    <w:uiPriority w:val="99"/>
    <w:rsid w:val="00E22FFE"/>
    <w:rPr>
      <w:rFonts w:ascii="Times New Roman" w:eastAsia="Times New Roman" w:hAnsi="Times New Roman" w:cs="Times New Roman"/>
      <w:sz w:val="24"/>
      <w:szCs w:val="24"/>
      <w:lang w:eastAsia="ru-RU"/>
    </w:rPr>
  </w:style>
  <w:style w:type="character" w:customStyle="1" w:styleId="aff2">
    <w:name w:val="Текст Знак"/>
    <w:basedOn w:val="a1"/>
    <w:uiPriority w:val="99"/>
    <w:semiHidden/>
    <w:rsid w:val="00E22FFE"/>
    <w:rPr>
      <w:rFonts w:ascii="Consolas" w:eastAsia="Times New Roman" w:hAnsi="Consolas" w:cs="Consolas"/>
      <w:sz w:val="21"/>
      <w:szCs w:val="21"/>
      <w:lang w:eastAsia="ru-RU"/>
    </w:rPr>
  </w:style>
  <w:style w:type="character" w:customStyle="1" w:styleId="1f0">
    <w:name w:val="Текст выноски Знак1"/>
    <w:basedOn w:val="a1"/>
    <w:uiPriority w:val="99"/>
    <w:semiHidden/>
    <w:rsid w:val="00E22FFE"/>
    <w:rPr>
      <w:rFonts w:ascii="Tahoma" w:eastAsia="Times New Roman" w:hAnsi="Tahoma" w:cs="Tahoma"/>
      <w:sz w:val="16"/>
      <w:szCs w:val="16"/>
      <w:lang w:eastAsia="ru-RU"/>
    </w:rPr>
  </w:style>
  <w:style w:type="character" w:customStyle="1" w:styleId="2a">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E22FFE"/>
    <w:rPr>
      <w:rFonts w:ascii="Arial" w:hAnsi="Arial" w:cs="Arial" w:hint="default"/>
      <w:lang w:val="en-US" w:eastAsia="en-US"/>
    </w:rPr>
  </w:style>
  <w:style w:type="character" w:customStyle="1" w:styleId="1f1">
    <w:name w:val="Гиперссылка1"/>
    <w:basedOn w:val="a1"/>
    <w:uiPriority w:val="99"/>
    <w:rsid w:val="00E22FFE"/>
  </w:style>
  <w:style w:type="character" w:customStyle="1" w:styleId="apple-converted-space">
    <w:name w:val="apple-converted-space"/>
    <w:basedOn w:val="a1"/>
    <w:uiPriority w:val="99"/>
    <w:rsid w:val="00E22FFE"/>
  </w:style>
  <w:style w:type="character" w:customStyle="1" w:styleId="aff3">
    <w:name w:val="Цветовое выделение"/>
    <w:uiPriority w:val="99"/>
    <w:rsid w:val="00E22FFE"/>
    <w:rPr>
      <w:b/>
      <w:bCs/>
      <w:color w:val="000080"/>
      <w:sz w:val="20"/>
      <w:szCs w:val="20"/>
    </w:rPr>
  </w:style>
  <w:style w:type="character" w:customStyle="1" w:styleId="64">
    <w:name w:val="Знак Знак6"/>
    <w:uiPriority w:val="99"/>
    <w:rsid w:val="00E22FFE"/>
    <w:rPr>
      <w:rFonts w:ascii="Times New Roman" w:hAnsi="Times New Roman" w:cs="Times New Roman" w:hint="default"/>
      <w:sz w:val="32"/>
      <w:szCs w:val="32"/>
      <w:lang w:val="en-US" w:eastAsia="ru-RU"/>
    </w:rPr>
  </w:style>
  <w:style w:type="character" w:customStyle="1" w:styleId="Heading4Char1">
    <w:name w:val="Heading 4 Char1"/>
    <w:uiPriority w:val="99"/>
    <w:locked/>
    <w:rsid w:val="00E22FFE"/>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E22FFE"/>
    <w:rPr>
      <w:lang w:val="ru-RU" w:eastAsia="ru-RU"/>
    </w:rPr>
  </w:style>
  <w:style w:type="character" w:customStyle="1" w:styleId="BodyText2Char1">
    <w:name w:val="Body Text 2 Char1"/>
    <w:uiPriority w:val="99"/>
    <w:locked/>
    <w:rsid w:val="00E22FFE"/>
    <w:rPr>
      <w:sz w:val="24"/>
      <w:szCs w:val="24"/>
      <w:lang w:val="ru-RU" w:eastAsia="ru-RU"/>
    </w:rPr>
  </w:style>
  <w:style w:type="character" w:customStyle="1" w:styleId="aff4">
    <w:name w:val="Знак Знак"/>
    <w:uiPriority w:val="99"/>
    <w:rsid w:val="00E22FFE"/>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E22FFE"/>
    <w:rPr>
      <w:rFonts w:ascii="Arial" w:hAnsi="Arial" w:cs="Arial" w:hint="default"/>
      <w:b/>
      <w:bCs/>
      <w:i/>
      <w:iCs/>
      <w:sz w:val="28"/>
      <w:szCs w:val="28"/>
      <w:lang w:val="ru-RU" w:eastAsia="ru-RU"/>
    </w:rPr>
  </w:style>
  <w:style w:type="character" w:customStyle="1" w:styleId="Heading3Char1">
    <w:name w:val="Heading 3 Char1"/>
    <w:uiPriority w:val="99"/>
    <w:locked/>
    <w:rsid w:val="00E22FFE"/>
    <w:rPr>
      <w:b/>
      <w:bCs/>
      <w:sz w:val="28"/>
      <w:szCs w:val="28"/>
      <w:lang w:val="ru-RU" w:eastAsia="ru-RU"/>
    </w:rPr>
  </w:style>
  <w:style w:type="character" w:customStyle="1" w:styleId="111">
    <w:name w:val="Знак Знак11"/>
    <w:uiPriority w:val="99"/>
    <w:rsid w:val="00E22FFE"/>
    <w:rPr>
      <w:rFonts w:ascii="Times New Roman" w:hAnsi="Times New Roman" w:cs="Times New Roman" w:hint="default"/>
      <w:sz w:val="32"/>
      <w:szCs w:val="32"/>
      <w:lang w:val="en-US" w:eastAsia="ru-RU"/>
    </w:rPr>
  </w:style>
  <w:style w:type="character" w:customStyle="1" w:styleId="82">
    <w:name w:val="Знак Знак8"/>
    <w:uiPriority w:val="99"/>
    <w:rsid w:val="00E22FFE"/>
    <w:rPr>
      <w:rFonts w:ascii="Times New Roman" w:hAnsi="Times New Roman" w:cs="Times New Roman" w:hint="default"/>
      <w:b/>
      <w:bCs/>
      <w:sz w:val="24"/>
      <w:szCs w:val="24"/>
      <w:lang w:val="ru-RU" w:eastAsia="ru-RU"/>
    </w:rPr>
  </w:style>
  <w:style w:type="character" w:customStyle="1" w:styleId="101">
    <w:name w:val="Знак Знак10"/>
    <w:uiPriority w:val="99"/>
    <w:rsid w:val="00E22FFE"/>
    <w:rPr>
      <w:rFonts w:ascii="Arial" w:hAnsi="Arial" w:cs="Arial" w:hint="default"/>
      <w:b/>
      <w:bCs/>
      <w:i/>
      <w:iCs/>
      <w:sz w:val="28"/>
      <w:szCs w:val="28"/>
      <w:lang w:val="ru-RU" w:eastAsia="ru-RU"/>
    </w:rPr>
  </w:style>
  <w:style w:type="character" w:customStyle="1" w:styleId="92">
    <w:name w:val="Знак Знак9"/>
    <w:uiPriority w:val="99"/>
    <w:rsid w:val="00E22FFE"/>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E22FFE"/>
    <w:rPr>
      <w:rFonts w:ascii="Cambria" w:hAnsi="Cambria" w:cs="Cambria" w:hint="default"/>
      <w:b/>
      <w:bCs/>
      <w:kern w:val="32"/>
      <w:sz w:val="32"/>
      <w:szCs w:val="32"/>
    </w:rPr>
  </w:style>
  <w:style w:type="character" w:customStyle="1" w:styleId="TitleChar1">
    <w:name w:val="Title Char1"/>
    <w:uiPriority w:val="99"/>
    <w:locked/>
    <w:rsid w:val="00E22FFE"/>
    <w:rPr>
      <w:rFonts w:ascii="Cambria" w:hAnsi="Cambria" w:cs="Cambria" w:hint="default"/>
      <w:b/>
      <w:bCs/>
      <w:kern w:val="28"/>
      <w:sz w:val="32"/>
      <w:szCs w:val="32"/>
    </w:rPr>
  </w:style>
  <w:style w:type="character" w:customStyle="1" w:styleId="Heading2Char2">
    <w:name w:val="Heading 2 Char2"/>
    <w:uiPriority w:val="99"/>
    <w:locked/>
    <w:rsid w:val="00E22FFE"/>
    <w:rPr>
      <w:rFonts w:ascii="Times New Roman" w:hAnsi="Times New Roman" w:cs="Times New Roman" w:hint="default"/>
      <w:b/>
      <w:bCs/>
      <w:sz w:val="20"/>
      <w:szCs w:val="20"/>
    </w:rPr>
  </w:style>
  <w:style w:type="character" w:customStyle="1" w:styleId="Heading3Char2">
    <w:name w:val="Heading 3 Char2"/>
    <w:uiPriority w:val="99"/>
    <w:locked/>
    <w:rsid w:val="00E22FFE"/>
    <w:rPr>
      <w:rFonts w:ascii="Times New Roman" w:hAnsi="Times New Roman" w:cs="Times New Roman" w:hint="default"/>
      <w:b/>
      <w:bCs/>
      <w:sz w:val="20"/>
      <w:szCs w:val="20"/>
    </w:rPr>
  </w:style>
  <w:style w:type="character" w:customStyle="1" w:styleId="Heading4Char2">
    <w:name w:val="Heading 4 Char2"/>
    <w:uiPriority w:val="99"/>
    <w:locked/>
    <w:rsid w:val="00E22FFE"/>
    <w:rPr>
      <w:rFonts w:ascii="Times New Roman" w:hAnsi="Times New Roman" w:cs="Times New Roman" w:hint="default"/>
      <w:sz w:val="20"/>
      <w:szCs w:val="20"/>
    </w:rPr>
  </w:style>
  <w:style w:type="character" w:customStyle="1" w:styleId="1f2">
    <w:name w:val="Слабое выделение1"/>
    <w:uiPriority w:val="99"/>
    <w:rsid w:val="00E22FFE"/>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E22FFE"/>
    <w:rPr>
      <w:rFonts w:ascii="Times New Roman" w:hAnsi="Times New Roman" w:cs="Times New Roman" w:hint="default"/>
      <w:sz w:val="20"/>
      <w:szCs w:val="20"/>
    </w:rPr>
  </w:style>
  <w:style w:type="character" w:customStyle="1" w:styleId="BodyText2Char2">
    <w:name w:val="Body Text 2 Char2"/>
    <w:uiPriority w:val="99"/>
    <w:locked/>
    <w:rsid w:val="00E22FFE"/>
    <w:rPr>
      <w:rFonts w:ascii="Times New Roman" w:hAnsi="Times New Roman" w:cs="Times New Roman" w:hint="default"/>
      <w:sz w:val="24"/>
      <w:szCs w:val="24"/>
    </w:rPr>
  </w:style>
  <w:style w:type="character" w:customStyle="1" w:styleId="aff5">
    <w:name w:val="Гипертекстовая ссылка"/>
    <w:uiPriority w:val="99"/>
    <w:rsid w:val="00E22FFE"/>
    <w:rPr>
      <w:rFonts w:ascii="Times New Roman" w:hAnsi="Times New Roman" w:cs="Times New Roman" w:hint="default"/>
      <w:b/>
      <w:bCs/>
      <w:color w:val="auto"/>
    </w:rPr>
  </w:style>
  <w:style w:type="character" w:customStyle="1" w:styleId="spfo1">
    <w:name w:val="spfo1"/>
    <w:uiPriority w:val="99"/>
    <w:rsid w:val="00E22FFE"/>
  </w:style>
  <w:style w:type="character" w:customStyle="1" w:styleId="FontStyle13">
    <w:name w:val="Font Style13"/>
    <w:uiPriority w:val="99"/>
    <w:rsid w:val="00E22FFE"/>
    <w:rPr>
      <w:rFonts w:ascii="Times New Roman" w:hAnsi="Times New Roman" w:cs="Times New Roman" w:hint="default"/>
      <w:sz w:val="26"/>
      <w:szCs w:val="26"/>
    </w:rPr>
  </w:style>
  <w:style w:type="character" w:customStyle="1" w:styleId="FontStyle11">
    <w:name w:val="Font Style11"/>
    <w:uiPriority w:val="99"/>
    <w:rsid w:val="00E22FFE"/>
    <w:rPr>
      <w:rFonts w:ascii="Times New Roman" w:hAnsi="Times New Roman" w:cs="Times New Roman" w:hint="default"/>
      <w:b/>
      <w:bCs/>
      <w:sz w:val="26"/>
      <w:szCs w:val="26"/>
    </w:rPr>
  </w:style>
  <w:style w:type="character" w:customStyle="1" w:styleId="FontStyle12">
    <w:name w:val="Font Style12"/>
    <w:uiPriority w:val="99"/>
    <w:rsid w:val="00E22FFE"/>
    <w:rPr>
      <w:rFonts w:ascii="Times New Roman" w:hAnsi="Times New Roman" w:cs="Times New Roman" w:hint="default"/>
      <w:sz w:val="26"/>
      <w:szCs w:val="26"/>
    </w:rPr>
  </w:style>
  <w:style w:type="character" w:customStyle="1" w:styleId="160">
    <w:name w:val="Знак Знак16"/>
    <w:uiPriority w:val="99"/>
    <w:rsid w:val="00E22FFE"/>
    <w:rPr>
      <w:b/>
      <w:bCs/>
      <w:i/>
      <w:iCs/>
      <w:sz w:val="28"/>
      <w:szCs w:val="28"/>
      <w:lang w:val="en-GB" w:eastAsia="en-US"/>
    </w:rPr>
  </w:style>
  <w:style w:type="character" w:customStyle="1" w:styleId="131">
    <w:name w:val="Знак Знак13"/>
    <w:uiPriority w:val="99"/>
    <w:rsid w:val="00E22FFE"/>
    <w:rPr>
      <w:rFonts w:ascii="Arial" w:hAnsi="Arial" w:cs="Arial" w:hint="default"/>
      <w:b/>
      <w:bCs/>
      <w:i/>
      <w:iCs/>
      <w:sz w:val="24"/>
      <w:szCs w:val="24"/>
      <w:lang w:val="en-GB" w:eastAsia="en-US"/>
    </w:rPr>
  </w:style>
  <w:style w:type="character" w:customStyle="1" w:styleId="150">
    <w:name w:val="Знак Знак15"/>
    <w:uiPriority w:val="99"/>
    <w:rsid w:val="00E22FFE"/>
    <w:rPr>
      <w:b/>
      <w:bCs/>
      <w:i/>
      <w:iCs/>
      <w:sz w:val="28"/>
      <w:szCs w:val="28"/>
      <w:lang w:val="en-GB" w:eastAsia="en-US"/>
    </w:rPr>
  </w:style>
  <w:style w:type="character" w:customStyle="1" w:styleId="140">
    <w:name w:val="Знак Знак14"/>
    <w:uiPriority w:val="99"/>
    <w:rsid w:val="00E22FFE"/>
    <w:rPr>
      <w:b/>
      <w:bCs/>
      <w:i/>
      <w:iCs/>
      <w:sz w:val="40"/>
      <w:szCs w:val="40"/>
      <w:lang w:val="en-GB" w:eastAsia="en-US"/>
    </w:rPr>
  </w:style>
  <w:style w:type="character" w:customStyle="1" w:styleId="2Verdana">
    <w:name w:val="Основной текст (2) + Verdana"/>
    <w:aliases w:val="7,5 pt"/>
    <w:uiPriority w:val="99"/>
    <w:rsid w:val="00E22FFE"/>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E22FFE"/>
    <w:rPr>
      <w:sz w:val="32"/>
      <w:szCs w:val="32"/>
      <w:lang w:val="en-US" w:eastAsia="ru-RU"/>
    </w:rPr>
  </w:style>
  <w:style w:type="character" w:customStyle="1" w:styleId="3a">
    <w:name w:val="Знак Знак3"/>
    <w:uiPriority w:val="99"/>
    <w:rsid w:val="00E22FFE"/>
    <w:rPr>
      <w:b/>
      <w:bCs/>
      <w:sz w:val="24"/>
      <w:szCs w:val="24"/>
      <w:lang w:val="ru-RU" w:eastAsia="ru-RU"/>
    </w:rPr>
  </w:style>
  <w:style w:type="character" w:customStyle="1" w:styleId="1f3">
    <w:name w:val="Знак Знак1"/>
    <w:uiPriority w:val="99"/>
    <w:rsid w:val="00E22FFE"/>
    <w:rPr>
      <w:lang w:val="ru-RU" w:eastAsia="ru-RU"/>
    </w:rPr>
  </w:style>
  <w:style w:type="character" w:customStyle="1" w:styleId="2b">
    <w:name w:val="Знак Знак2"/>
    <w:uiPriority w:val="99"/>
    <w:rsid w:val="00E22FFE"/>
    <w:rPr>
      <w:sz w:val="24"/>
      <w:szCs w:val="24"/>
      <w:lang w:val="ru-RU" w:eastAsia="ru-RU"/>
    </w:rPr>
  </w:style>
  <w:style w:type="character" w:customStyle="1" w:styleId="121">
    <w:name w:val="Знак Знак12"/>
    <w:uiPriority w:val="99"/>
    <w:rsid w:val="00E22FFE"/>
    <w:rPr>
      <w:b/>
      <w:bCs/>
      <w:sz w:val="28"/>
      <w:szCs w:val="28"/>
      <w:lang w:val="ru-RU" w:eastAsia="ru-RU"/>
    </w:rPr>
  </w:style>
  <w:style w:type="character" w:customStyle="1" w:styleId="54">
    <w:name w:val="Знак Знак5"/>
    <w:uiPriority w:val="99"/>
    <w:rsid w:val="00E22FFE"/>
    <w:rPr>
      <w:rFonts w:ascii="Arial" w:hAnsi="Arial" w:cs="Arial" w:hint="default"/>
      <w:b/>
      <w:bCs/>
      <w:i/>
      <w:iCs/>
      <w:sz w:val="28"/>
      <w:szCs w:val="28"/>
      <w:lang w:val="ru-RU" w:eastAsia="ru-RU"/>
    </w:rPr>
  </w:style>
  <w:style w:type="character" w:customStyle="1" w:styleId="44">
    <w:name w:val="Знак Знак4"/>
    <w:uiPriority w:val="99"/>
    <w:rsid w:val="00E22FFE"/>
    <w:rPr>
      <w:b/>
      <w:bCs/>
      <w:sz w:val="28"/>
      <w:szCs w:val="28"/>
      <w:lang w:val="ru-RU" w:eastAsia="ru-RU"/>
    </w:rPr>
  </w:style>
  <w:style w:type="character" w:customStyle="1" w:styleId="1110">
    <w:name w:val="Знак Знак111"/>
    <w:uiPriority w:val="99"/>
    <w:rsid w:val="00E22FFE"/>
    <w:rPr>
      <w:sz w:val="32"/>
      <w:szCs w:val="32"/>
      <w:lang w:val="en-US" w:eastAsia="ru-RU"/>
    </w:rPr>
  </w:style>
  <w:style w:type="character" w:customStyle="1" w:styleId="810">
    <w:name w:val="Знак Знак81"/>
    <w:uiPriority w:val="99"/>
    <w:rsid w:val="00E22FFE"/>
    <w:rPr>
      <w:b/>
      <w:bCs/>
      <w:sz w:val="24"/>
      <w:szCs w:val="24"/>
      <w:lang w:val="ru-RU" w:eastAsia="ru-RU"/>
    </w:rPr>
  </w:style>
  <w:style w:type="character" w:customStyle="1" w:styleId="1010">
    <w:name w:val="Знак Знак101"/>
    <w:uiPriority w:val="99"/>
    <w:rsid w:val="00E22FFE"/>
    <w:rPr>
      <w:rFonts w:ascii="Arial" w:hAnsi="Arial" w:cs="Arial" w:hint="default"/>
      <w:b/>
      <w:bCs/>
      <w:i/>
      <w:iCs/>
      <w:sz w:val="28"/>
      <w:szCs w:val="28"/>
      <w:lang w:val="ru-RU" w:eastAsia="ru-RU"/>
    </w:rPr>
  </w:style>
  <w:style w:type="character" w:customStyle="1" w:styleId="910">
    <w:name w:val="Знак Знак91"/>
    <w:uiPriority w:val="99"/>
    <w:rsid w:val="00E22FFE"/>
    <w:rPr>
      <w:b/>
      <w:bCs/>
      <w:sz w:val="28"/>
      <w:szCs w:val="28"/>
      <w:lang w:val="ru-RU" w:eastAsia="ru-RU"/>
    </w:rPr>
  </w:style>
  <w:style w:type="character" w:customStyle="1" w:styleId="2c">
    <w:name w:val="Слабое выделение2"/>
    <w:uiPriority w:val="99"/>
    <w:rsid w:val="00E22FFE"/>
    <w:rPr>
      <w:rFonts w:ascii="Times New Roman" w:hAnsi="Times New Roman" w:cs="Times New Roman" w:hint="default"/>
      <w:i/>
      <w:iCs/>
      <w:color w:val="808080"/>
    </w:rPr>
  </w:style>
  <w:style w:type="character" w:customStyle="1" w:styleId="blk">
    <w:name w:val="blk"/>
    <w:uiPriority w:val="99"/>
    <w:rsid w:val="00E22FFE"/>
    <w:rPr>
      <w:rFonts w:ascii="Times New Roman" w:hAnsi="Times New Roman" w:cs="Times New Roman" w:hint="default"/>
    </w:rPr>
  </w:style>
  <w:style w:type="character" w:customStyle="1" w:styleId="3b">
    <w:name w:val="Слабое выделение3"/>
    <w:uiPriority w:val="99"/>
    <w:rsid w:val="00E22FFE"/>
    <w:rPr>
      <w:rFonts w:ascii="Times New Roman" w:hAnsi="Times New Roman" w:cs="Times New Roman" w:hint="default"/>
      <w:i/>
      <w:iCs/>
      <w:color w:val="808080"/>
    </w:rPr>
  </w:style>
  <w:style w:type="character" w:customStyle="1" w:styleId="45">
    <w:name w:val="Слабое выделение4"/>
    <w:uiPriority w:val="99"/>
    <w:rsid w:val="00E22FFE"/>
    <w:rPr>
      <w:rFonts w:ascii="Times New Roman" w:hAnsi="Times New Roman" w:cs="Times New Roman" w:hint="default"/>
      <w:i/>
      <w:iCs/>
      <w:color w:val="808080"/>
    </w:rPr>
  </w:style>
  <w:style w:type="character" w:customStyle="1" w:styleId="55">
    <w:name w:val="Слабое выделение5"/>
    <w:uiPriority w:val="99"/>
    <w:rsid w:val="00E22FFE"/>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E22FFE"/>
    <w:rPr>
      <w:rFonts w:ascii="Times New Roman" w:hAnsi="Times New Roman" w:cs="Times New Roman" w:hint="default"/>
      <w:b/>
      <w:bCs/>
      <w:i/>
      <w:iCs/>
      <w:color w:val="808080"/>
      <w:sz w:val="28"/>
      <w:szCs w:val="28"/>
      <w:lang w:val="en-GB" w:eastAsia="en-US"/>
    </w:rPr>
  </w:style>
  <w:style w:type="numbering" w:customStyle="1" w:styleId="1f4">
    <w:name w:val="Нет списка1"/>
    <w:next w:val="a3"/>
    <w:uiPriority w:val="99"/>
    <w:semiHidden/>
    <w:rsid w:val="001139F9"/>
  </w:style>
  <w:style w:type="table" w:styleId="aff6">
    <w:name w:val="Table Grid"/>
    <w:basedOn w:val="a2"/>
    <w:uiPriority w:val="99"/>
    <w:rsid w:val="001139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semiHidden/>
    <w:rsid w:val="001139F9"/>
  </w:style>
  <w:style w:type="character" w:styleId="aff7">
    <w:name w:val="FollowedHyperlink"/>
    <w:uiPriority w:val="99"/>
    <w:rsid w:val="001139F9"/>
    <w:rPr>
      <w:b/>
      <w:i/>
      <w:color w:val="800080"/>
      <w:sz w:val="28"/>
      <w:u w:val="single"/>
      <w:lang w:val="en-GB" w:eastAsia="en-US" w:bidi="ar-SA"/>
    </w:rPr>
  </w:style>
  <w:style w:type="character" w:styleId="aff8">
    <w:name w:val="page number"/>
    <w:basedOn w:val="a1"/>
    <w:uiPriority w:val="99"/>
    <w:rsid w:val="001139F9"/>
  </w:style>
  <w:style w:type="character" w:customStyle="1" w:styleId="Heading2Char">
    <w:name w:val="Heading 2 Char"/>
    <w:uiPriority w:val="99"/>
    <w:semiHidden/>
    <w:locked/>
    <w:rsid w:val="001139F9"/>
    <w:rPr>
      <w:rFonts w:ascii="Cambria" w:hAnsi="Cambria" w:cs="Cambria"/>
      <w:b/>
      <w:bCs/>
      <w:i/>
      <w:iCs/>
      <w:sz w:val="28"/>
      <w:szCs w:val="28"/>
    </w:rPr>
  </w:style>
  <w:style w:type="character" w:customStyle="1" w:styleId="Heading3Char">
    <w:name w:val="Heading 3 Char"/>
    <w:uiPriority w:val="99"/>
    <w:semiHidden/>
    <w:locked/>
    <w:rsid w:val="001139F9"/>
    <w:rPr>
      <w:rFonts w:ascii="Cambria" w:hAnsi="Cambria" w:cs="Cambria"/>
      <w:b/>
      <w:bCs/>
      <w:sz w:val="26"/>
      <w:szCs w:val="26"/>
    </w:rPr>
  </w:style>
  <w:style w:type="character" w:customStyle="1" w:styleId="Heading4Char">
    <w:name w:val="Heading 4 Char"/>
    <w:uiPriority w:val="99"/>
    <w:semiHidden/>
    <w:locked/>
    <w:rsid w:val="001139F9"/>
    <w:rPr>
      <w:rFonts w:ascii="Calibri" w:hAnsi="Calibri" w:cs="Calibri"/>
      <w:b/>
      <w:bCs/>
      <w:sz w:val="28"/>
      <w:szCs w:val="28"/>
    </w:rPr>
  </w:style>
  <w:style w:type="character" w:styleId="aff9">
    <w:name w:val="Emphasis"/>
    <w:uiPriority w:val="99"/>
    <w:qFormat/>
    <w:rsid w:val="001139F9"/>
    <w:rPr>
      <w:rFonts w:cs="Times New Roman"/>
      <w:i/>
      <w:iCs/>
    </w:rPr>
  </w:style>
  <w:style w:type="paragraph" w:customStyle="1" w:styleId="1f5">
    <w:name w:val="Абзац списка1"/>
    <w:basedOn w:val="a0"/>
    <w:rsid w:val="001139F9"/>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1139F9"/>
    <w:rPr>
      <w:rFonts w:eastAsia="Times New Roman" w:cs="Times New Roman"/>
      <w:sz w:val="24"/>
      <w:szCs w:val="24"/>
    </w:rPr>
  </w:style>
  <w:style w:type="character" w:customStyle="1" w:styleId="BodyText2Char">
    <w:name w:val="Body Text 2 Char"/>
    <w:uiPriority w:val="99"/>
    <w:semiHidden/>
    <w:locked/>
    <w:rsid w:val="001139F9"/>
    <w:rPr>
      <w:rFonts w:eastAsia="Times New Roman" w:cs="Times New Roman"/>
      <w:sz w:val="24"/>
      <w:szCs w:val="24"/>
    </w:rPr>
  </w:style>
  <w:style w:type="character" w:customStyle="1" w:styleId="113">
    <w:name w:val="Знак Знак11"/>
    <w:uiPriority w:val="99"/>
    <w:rsid w:val="001139F9"/>
    <w:rPr>
      <w:sz w:val="32"/>
      <w:lang w:val="en-US" w:eastAsia="ru-RU" w:bidi="ar-SA"/>
    </w:rPr>
  </w:style>
  <w:style w:type="character" w:customStyle="1" w:styleId="83">
    <w:name w:val="Знак Знак8"/>
    <w:uiPriority w:val="99"/>
    <w:rsid w:val="001139F9"/>
    <w:rPr>
      <w:b/>
      <w:sz w:val="24"/>
      <w:lang w:val="ru-RU" w:eastAsia="ru-RU" w:bidi="ar-SA"/>
    </w:rPr>
  </w:style>
  <w:style w:type="character" w:customStyle="1" w:styleId="102">
    <w:name w:val="Знак Знак10"/>
    <w:uiPriority w:val="99"/>
    <w:rsid w:val="001139F9"/>
    <w:rPr>
      <w:rFonts w:ascii="Arial" w:hAnsi="Arial" w:cs="Arial"/>
      <w:b/>
      <w:bCs/>
      <w:i/>
      <w:iCs/>
      <w:sz w:val="28"/>
      <w:szCs w:val="28"/>
      <w:lang w:val="ru-RU" w:eastAsia="ru-RU" w:bidi="ar-SA"/>
    </w:rPr>
  </w:style>
  <w:style w:type="character" w:customStyle="1" w:styleId="93">
    <w:name w:val="Знак Знак9"/>
    <w:uiPriority w:val="99"/>
    <w:rsid w:val="001139F9"/>
    <w:rPr>
      <w:b/>
      <w:sz w:val="28"/>
      <w:lang w:val="ru-RU" w:eastAsia="ru-RU" w:bidi="ar-SA"/>
    </w:rPr>
  </w:style>
  <w:style w:type="character" w:customStyle="1" w:styleId="72">
    <w:name w:val="Знак Знак7"/>
    <w:semiHidden/>
    <w:locked/>
    <w:rsid w:val="001139F9"/>
    <w:rPr>
      <w:b/>
      <w:sz w:val="28"/>
      <w:lang w:val="ru-RU" w:eastAsia="ru-RU" w:bidi="ar-SA"/>
    </w:rPr>
  </w:style>
  <w:style w:type="paragraph" w:styleId="affa">
    <w:name w:val="caption"/>
    <w:basedOn w:val="6"/>
    <w:next w:val="a0"/>
    <w:uiPriority w:val="99"/>
    <w:qFormat/>
    <w:rsid w:val="001139F9"/>
    <w:pPr>
      <w:spacing w:before="120" w:after="60"/>
      <w:jc w:val="left"/>
    </w:pPr>
    <w:rPr>
      <w:rFonts w:eastAsia="Arial Unicode MS"/>
      <w:b w:val="0"/>
      <w:bCs w:val="0"/>
      <w:sz w:val="26"/>
      <w:szCs w:val="26"/>
    </w:rPr>
  </w:style>
  <w:style w:type="paragraph" w:customStyle="1" w:styleId="73">
    <w:name w:val="Без интервала7"/>
    <w:rsid w:val="001139F9"/>
    <w:pPr>
      <w:spacing w:before="100" w:beforeAutospacing="1" w:after="0" w:line="240" w:lineRule="auto"/>
    </w:pPr>
    <w:rPr>
      <w:rFonts w:ascii="Arial" w:eastAsia="Times New Roman" w:hAnsi="Arial" w:cs="Arial"/>
      <w:lang w:val="en-US"/>
    </w:rPr>
  </w:style>
  <w:style w:type="character" w:customStyle="1" w:styleId="74">
    <w:name w:val="Слабое выделение7"/>
    <w:rsid w:val="001139F9"/>
    <w:rPr>
      <w:rFonts w:cs="Times New Roman"/>
      <w:i/>
      <w:iCs/>
      <w:color w:val="808080"/>
    </w:rPr>
  </w:style>
  <w:style w:type="paragraph" w:customStyle="1" w:styleId="75">
    <w:name w:val="Заголовок оглавления7"/>
    <w:basedOn w:val="1"/>
    <w:next w:val="a0"/>
    <w:rsid w:val="001139F9"/>
    <w:pPr>
      <w:keepLines/>
      <w:spacing w:before="100" w:beforeAutospacing="1" w:after="0"/>
      <w:outlineLvl w:val="9"/>
    </w:pPr>
    <w:rPr>
      <w:rFonts w:eastAsia="Arial Unicode MS"/>
      <w:color w:val="365F91"/>
      <w:kern w:val="0"/>
      <w:sz w:val="28"/>
      <w:szCs w:val="28"/>
      <w:lang w:val="en-US" w:eastAsia="en-US"/>
    </w:rPr>
  </w:style>
  <w:style w:type="paragraph" w:customStyle="1" w:styleId="SmartView">
    <w:name w:val="Smart View"/>
    <w:basedOn w:val="a0"/>
    <w:uiPriority w:val="99"/>
    <w:semiHidden/>
    <w:rsid w:val="001139F9"/>
    <w:rPr>
      <w:rFonts w:ascii="Arial" w:hAnsi="Arial" w:cs="Arial"/>
      <w:lang w:val="en-US" w:eastAsia="en-US"/>
    </w:rPr>
  </w:style>
  <w:style w:type="paragraph" w:customStyle="1" w:styleId="SmartView1">
    <w:name w:val="Smart View 1"/>
    <w:basedOn w:val="1"/>
    <w:next w:val="1"/>
    <w:uiPriority w:val="99"/>
    <w:semiHidden/>
    <w:rsid w:val="001139F9"/>
    <w:pPr>
      <w:keepLines/>
      <w:spacing w:before="100" w:beforeAutospacing="1" w:after="0"/>
    </w:pPr>
    <w:rPr>
      <w:rFonts w:ascii="Arial" w:eastAsia="Arial Unicode MS" w:hAnsi="Arial" w:cs="Arial"/>
      <w:kern w:val="0"/>
      <w:sz w:val="40"/>
      <w:szCs w:val="40"/>
      <w:lang w:val="en-US" w:eastAsia="en-US"/>
    </w:rPr>
  </w:style>
  <w:style w:type="paragraph" w:customStyle="1" w:styleId="SmartView2">
    <w:name w:val="Smart View 2"/>
    <w:basedOn w:val="SmartView1"/>
    <w:uiPriority w:val="99"/>
    <w:semiHidden/>
    <w:rsid w:val="001139F9"/>
    <w:pPr>
      <w:outlineLvl w:val="9"/>
    </w:pPr>
    <w:rPr>
      <w:i/>
      <w:iCs/>
      <w:sz w:val="32"/>
      <w:szCs w:val="32"/>
    </w:rPr>
  </w:style>
  <w:style w:type="paragraph" w:customStyle="1" w:styleId="SmartView3">
    <w:name w:val="Smart View 3"/>
    <w:basedOn w:val="SmartView2"/>
    <w:uiPriority w:val="99"/>
    <w:semiHidden/>
    <w:rsid w:val="001139F9"/>
    <w:pPr>
      <w:spacing w:before="0" w:beforeAutospacing="0"/>
    </w:pPr>
    <w:rPr>
      <w:i w:val="0"/>
      <w:iCs w:val="0"/>
      <w:sz w:val="24"/>
      <w:szCs w:val="24"/>
    </w:rPr>
  </w:style>
  <w:style w:type="paragraph" w:customStyle="1" w:styleId="1f6">
    <w:name w:val="Абзац списка1"/>
    <w:basedOn w:val="a0"/>
    <w:uiPriority w:val="99"/>
    <w:semiHidden/>
    <w:rsid w:val="001139F9"/>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1139F9"/>
    <w:pPr>
      <w:spacing w:line="360" w:lineRule="auto"/>
      <w:ind w:firstLine="567"/>
      <w:jc w:val="both"/>
    </w:pPr>
    <w:rPr>
      <w:rFonts w:eastAsia="Arial Unicode MS"/>
      <w:b/>
      <w:bCs/>
      <w:lang w:eastAsia="ar-SA"/>
    </w:rPr>
  </w:style>
  <w:style w:type="paragraph" w:customStyle="1" w:styleId="2d">
    <w:name w:val="Абзац списка2"/>
    <w:basedOn w:val="a0"/>
    <w:uiPriority w:val="99"/>
    <w:semiHidden/>
    <w:rsid w:val="001139F9"/>
    <w:pPr>
      <w:ind w:left="720"/>
    </w:pPr>
    <w:rPr>
      <w:rFonts w:ascii="Calibri" w:eastAsia="Arial Unicode MS" w:hAnsi="Calibri" w:cs="Calibri"/>
    </w:rPr>
  </w:style>
  <w:style w:type="paragraph" w:customStyle="1" w:styleId="46">
    <w:name w:val="Абзац списка4"/>
    <w:basedOn w:val="a0"/>
    <w:uiPriority w:val="99"/>
    <w:semiHidden/>
    <w:rsid w:val="001139F9"/>
    <w:pPr>
      <w:ind w:left="720"/>
    </w:pPr>
    <w:rPr>
      <w:rFonts w:ascii="Calibri" w:eastAsia="Arial Unicode MS" w:hAnsi="Calibri" w:cs="Calibri"/>
    </w:rPr>
  </w:style>
  <w:style w:type="character" w:customStyle="1" w:styleId="BodyText3Char1">
    <w:name w:val="Body Text 3 Char1"/>
    <w:uiPriority w:val="99"/>
    <w:semiHidden/>
    <w:locked/>
    <w:rsid w:val="001139F9"/>
    <w:rPr>
      <w:rFonts w:eastAsia="Times New Roman" w:cs="Times New Roman"/>
      <w:sz w:val="16"/>
      <w:szCs w:val="16"/>
    </w:rPr>
  </w:style>
  <w:style w:type="character" w:customStyle="1" w:styleId="2e">
    <w:name w:val="Гиперссылка2"/>
    <w:rsid w:val="001139F9"/>
    <w:rPr>
      <w:rFonts w:cs="Times New Roman"/>
    </w:rPr>
  </w:style>
  <w:style w:type="character" w:styleId="affb">
    <w:name w:val="footnote reference"/>
    <w:uiPriority w:val="99"/>
    <w:semiHidden/>
    <w:rsid w:val="001139F9"/>
    <w:rPr>
      <w:rFonts w:cs="Times New Roman"/>
      <w:vertAlign w:val="superscript"/>
    </w:rPr>
  </w:style>
  <w:style w:type="character" w:customStyle="1" w:styleId="76">
    <w:name w:val="Знак Знак7"/>
    <w:uiPriority w:val="99"/>
    <w:semiHidden/>
    <w:locked/>
    <w:rsid w:val="001139F9"/>
    <w:rPr>
      <w:rFonts w:cs="Times New Roman"/>
      <w:b/>
      <w:bCs/>
      <w:sz w:val="28"/>
      <w:szCs w:val="28"/>
      <w:lang w:val="ru-RU" w:eastAsia="ru-RU"/>
    </w:rPr>
  </w:style>
  <w:style w:type="character" w:customStyle="1" w:styleId="161">
    <w:name w:val="Знак Знак16"/>
    <w:uiPriority w:val="99"/>
    <w:rsid w:val="001139F9"/>
    <w:rPr>
      <w:b/>
      <w:bCs/>
      <w:i/>
      <w:sz w:val="28"/>
      <w:szCs w:val="28"/>
      <w:lang w:val="en-GB" w:eastAsia="en-US" w:bidi="ar-SA"/>
    </w:rPr>
  </w:style>
  <w:style w:type="character" w:customStyle="1" w:styleId="132">
    <w:name w:val="Знак Знак13"/>
    <w:uiPriority w:val="99"/>
    <w:rsid w:val="001139F9"/>
    <w:rPr>
      <w:rFonts w:ascii="Arial" w:hAnsi="Arial"/>
      <w:b/>
      <w:i/>
      <w:sz w:val="24"/>
      <w:lang w:val="en-GB" w:eastAsia="en-US" w:bidi="ar-SA"/>
    </w:rPr>
  </w:style>
  <w:style w:type="character" w:customStyle="1" w:styleId="151">
    <w:name w:val="Знак Знак15"/>
    <w:uiPriority w:val="99"/>
    <w:rsid w:val="001139F9"/>
    <w:rPr>
      <w:b/>
      <w:i/>
      <w:sz w:val="28"/>
      <w:lang w:val="en-GB" w:eastAsia="en-US" w:bidi="ar-SA"/>
    </w:rPr>
  </w:style>
  <w:style w:type="character" w:customStyle="1" w:styleId="141">
    <w:name w:val="Знак Знак14"/>
    <w:uiPriority w:val="99"/>
    <w:rsid w:val="001139F9"/>
    <w:rPr>
      <w:b/>
      <w:i/>
      <w:sz w:val="40"/>
      <w:lang w:val="en-GB" w:eastAsia="en-US" w:bidi="ar-SA"/>
    </w:rPr>
  </w:style>
  <w:style w:type="character" w:customStyle="1" w:styleId="122">
    <w:name w:val="Знак Знак12"/>
    <w:uiPriority w:val="99"/>
    <w:locked/>
    <w:rsid w:val="001139F9"/>
    <w:rPr>
      <w:b/>
      <w:i/>
      <w:sz w:val="28"/>
      <w:lang w:val="ru-RU" w:eastAsia="ru-RU" w:bidi="ar-SA"/>
    </w:rPr>
  </w:style>
  <w:style w:type="character" w:customStyle="1" w:styleId="FontStyle33">
    <w:name w:val="Font Style33"/>
    <w:rsid w:val="001139F9"/>
    <w:rPr>
      <w:rFonts w:ascii="Times New Roman" w:hAnsi="Times New Roman" w:cs="Times New Roman" w:hint="default"/>
      <w:sz w:val="26"/>
      <w:szCs w:val="26"/>
    </w:rPr>
  </w:style>
  <w:style w:type="character" w:customStyle="1" w:styleId="Heading5Char">
    <w:name w:val="Heading 5 Char"/>
    <w:uiPriority w:val="99"/>
    <w:semiHidden/>
    <w:locked/>
    <w:rsid w:val="001139F9"/>
    <w:rPr>
      <w:b/>
      <w:bCs/>
      <w:i/>
      <w:iCs/>
      <w:sz w:val="28"/>
      <w:szCs w:val="28"/>
      <w:lang w:val="ru-RU" w:eastAsia="ru-RU"/>
    </w:rPr>
  </w:style>
  <w:style w:type="character" w:customStyle="1" w:styleId="Heading6Char">
    <w:name w:val="Heading 6 Char"/>
    <w:uiPriority w:val="99"/>
    <w:semiHidden/>
    <w:locked/>
    <w:rsid w:val="001139F9"/>
    <w:rPr>
      <w:b/>
      <w:bCs/>
      <w:i/>
      <w:iCs/>
      <w:sz w:val="28"/>
      <w:szCs w:val="28"/>
      <w:lang w:val="ru-RU" w:eastAsia="ru-RU"/>
    </w:rPr>
  </w:style>
  <w:style w:type="paragraph" w:styleId="affc">
    <w:name w:val="List Paragraph"/>
    <w:basedOn w:val="a0"/>
    <w:uiPriority w:val="99"/>
    <w:qFormat/>
    <w:rsid w:val="001139F9"/>
    <w:pPr>
      <w:ind w:left="720"/>
    </w:pPr>
    <w:rPr>
      <w:rFonts w:ascii="Calibri" w:hAnsi="Calibri" w:cs="Calibri"/>
    </w:rPr>
  </w:style>
  <w:style w:type="paragraph" w:styleId="affd">
    <w:name w:val="TOC Heading"/>
    <w:basedOn w:val="1"/>
    <w:next w:val="a0"/>
    <w:uiPriority w:val="99"/>
    <w:qFormat/>
    <w:rsid w:val="001139F9"/>
    <w:pPr>
      <w:keepLines/>
      <w:spacing w:before="100" w:beforeAutospacing="1" w:after="0"/>
      <w:outlineLvl w:val="9"/>
    </w:pPr>
    <w:rPr>
      <w:color w:val="365F91"/>
      <w:kern w:val="0"/>
      <w:sz w:val="28"/>
      <w:szCs w:val="28"/>
      <w:lang w:val="en-US" w:eastAsia="en-US"/>
    </w:rPr>
  </w:style>
  <w:style w:type="character" w:styleId="affe">
    <w:name w:val="endnote reference"/>
    <w:uiPriority w:val="99"/>
    <w:rsid w:val="001139F9"/>
    <w:rPr>
      <w:vertAlign w:val="superscript"/>
    </w:rPr>
  </w:style>
  <w:style w:type="character" w:customStyle="1" w:styleId="710">
    <w:name w:val="Заголовок 7 Знак1"/>
    <w:uiPriority w:val="99"/>
    <w:semiHidden/>
    <w:rsid w:val="001139F9"/>
    <w:rPr>
      <w:rFonts w:ascii="Cambria" w:hAnsi="Cambria" w:cs="Cambria"/>
      <w:i/>
      <w:iCs/>
      <w:color w:val="auto"/>
      <w:sz w:val="24"/>
      <w:szCs w:val="24"/>
    </w:rPr>
  </w:style>
  <w:style w:type="character" w:customStyle="1" w:styleId="811">
    <w:name w:val="Заголовок 8 Знак1"/>
    <w:uiPriority w:val="99"/>
    <w:semiHidden/>
    <w:rsid w:val="001139F9"/>
    <w:rPr>
      <w:rFonts w:ascii="Cambria" w:hAnsi="Cambria" w:cs="Cambria"/>
      <w:color w:val="auto"/>
    </w:rPr>
  </w:style>
  <w:style w:type="character" w:customStyle="1" w:styleId="911">
    <w:name w:val="Заголовок 9 Знак1"/>
    <w:uiPriority w:val="99"/>
    <w:semiHidden/>
    <w:rsid w:val="001139F9"/>
    <w:rPr>
      <w:rFonts w:ascii="Cambria" w:hAnsi="Cambria" w:cs="Cambria"/>
      <w:i/>
      <w:iCs/>
      <w:color w:val="auto"/>
    </w:rPr>
  </w:style>
  <w:style w:type="character" w:customStyle="1" w:styleId="BalloonTextChar">
    <w:name w:val="Balloon Text Char"/>
    <w:uiPriority w:val="99"/>
    <w:semiHidden/>
    <w:locked/>
    <w:rsid w:val="001139F9"/>
    <w:rPr>
      <w:rFonts w:ascii="Tahoma" w:hAnsi="Tahoma" w:cs="Tahoma"/>
      <w:b/>
      <w:bCs/>
      <w:i/>
      <w:iCs/>
      <w:sz w:val="16"/>
      <w:szCs w:val="16"/>
      <w:lang w:val="ru-RU" w:eastAsia="ru-RU"/>
    </w:rPr>
  </w:style>
  <w:style w:type="character" w:customStyle="1" w:styleId="FootnoteTextChar1">
    <w:name w:val="Footnote Text Char1"/>
    <w:uiPriority w:val="99"/>
    <w:semiHidden/>
    <w:locked/>
    <w:rsid w:val="001139F9"/>
    <w:rPr>
      <w:rFonts w:eastAsia="Times New Roman"/>
      <w:sz w:val="20"/>
      <w:szCs w:val="20"/>
    </w:rPr>
  </w:style>
  <w:style w:type="character" w:customStyle="1" w:styleId="HeaderChar1">
    <w:name w:val="Header Char1"/>
    <w:uiPriority w:val="99"/>
    <w:semiHidden/>
    <w:locked/>
    <w:rsid w:val="001139F9"/>
    <w:rPr>
      <w:rFonts w:eastAsia="Times New Roman"/>
      <w:sz w:val="24"/>
      <w:szCs w:val="24"/>
    </w:rPr>
  </w:style>
  <w:style w:type="character" w:customStyle="1" w:styleId="FooterChar">
    <w:name w:val="Footer Char"/>
    <w:uiPriority w:val="99"/>
    <w:semiHidden/>
    <w:locked/>
    <w:rsid w:val="001139F9"/>
    <w:rPr>
      <w:b/>
      <w:bCs/>
      <w:i/>
      <w:iCs/>
      <w:sz w:val="24"/>
      <w:szCs w:val="24"/>
      <w:lang w:val="ru-RU" w:eastAsia="ru-RU"/>
    </w:rPr>
  </w:style>
  <w:style w:type="character" w:customStyle="1" w:styleId="BodyTextIndentChar">
    <w:name w:val="Body Text Indent Char"/>
    <w:uiPriority w:val="99"/>
    <w:semiHidden/>
    <w:locked/>
    <w:rsid w:val="001139F9"/>
    <w:rPr>
      <w:b/>
      <w:bCs/>
      <w:i/>
      <w:iCs/>
      <w:sz w:val="26"/>
      <w:szCs w:val="26"/>
      <w:lang w:val="ru-RU" w:eastAsia="ru-RU"/>
    </w:rPr>
  </w:style>
  <w:style w:type="character" w:customStyle="1" w:styleId="PlainTextChar1">
    <w:name w:val="Plain Text Char1"/>
    <w:uiPriority w:val="99"/>
    <w:semiHidden/>
    <w:locked/>
    <w:rsid w:val="001139F9"/>
    <w:rPr>
      <w:rFonts w:ascii="Courier New" w:hAnsi="Courier New" w:cs="Courier New"/>
      <w:sz w:val="20"/>
      <w:szCs w:val="20"/>
    </w:rPr>
  </w:style>
  <w:style w:type="character" w:customStyle="1" w:styleId="BodyTextIndent2Char1">
    <w:name w:val="Body Text Indent 2 Char1"/>
    <w:uiPriority w:val="99"/>
    <w:semiHidden/>
    <w:locked/>
    <w:rsid w:val="001139F9"/>
    <w:rPr>
      <w:rFonts w:eastAsia="Times New Roman"/>
      <w:sz w:val="24"/>
      <w:szCs w:val="24"/>
    </w:rPr>
  </w:style>
  <w:style w:type="character" w:customStyle="1" w:styleId="EndnoteTextChar1">
    <w:name w:val="Endnote Text Char1"/>
    <w:uiPriority w:val="99"/>
    <w:semiHidden/>
    <w:locked/>
    <w:rsid w:val="001139F9"/>
    <w:rPr>
      <w:rFonts w:eastAsia="Times New Roman"/>
      <w:sz w:val="20"/>
      <w:szCs w:val="20"/>
    </w:rPr>
  </w:style>
  <w:style w:type="numbering" w:customStyle="1" w:styleId="2f">
    <w:name w:val="Нет списка2"/>
    <w:next w:val="a3"/>
    <w:uiPriority w:val="99"/>
    <w:semiHidden/>
    <w:unhideWhenUsed/>
    <w:rsid w:val="001139F9"/>
  </w:style>
  <w:style w:type="numbering" w:customStyle="1" w:styleId="3c">
    <w:name w:val="Нет списка3"/>
    <w:next w:val="a3"/>
    <w:uiPriority w:val="99"/>
    <w:semiHidden/>
    <w:unhideWhenUsed/>
    <w:rsid w:val="001139F9"/>
  </w:style>
  <w:style w:type="numbering" w:customStyle="1" w:styleId="47">
    <w:name w:val="Нет списка4"/>
    <w:next w:val="a3"/>
    <w:uiPriority w:val="99"/>
    <w:semiHidden/>
    <w:rsid w:val="001139F9"/>
  </w:style>
  <w:style w:type="table" w:customStyle="1" w:styleId="1f7">
    <w:name w:val="Сетка таблицы1"/>
    <w:basedOn w:val="a2"/>
    <w:next w:val="aff6"/>
    <w:uiPriority w:val="99"/>
    <w:rsid w:val="001139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1139F9"/>
  </w:style>
  <w:style w:type="numbering" w:customStyle="1" w:styleId="212">
    <w:name w:val="Нет списка21"/>
    <w:next w:val="a3"/>
    <w:uiPriority w:val="99"/>
    <w:semiHidden/>
    <w:unhideWhenUsed/>
    <w:rsid w:val="001139F9"/>
  </w:style>
  <w:style w:type="numbering" w:customStyle="1" w:styleId="310">
    <w:name w:val="Нет списка31"/>
    <w:next w:val="a3"/>
    <w:uiPriority w:val="99"/>
    <w:semiHidden/>
    <w:unhideWhenUsed/>
    <w:rsid w:val="001139F9"/>
  </w:style>
  <w:style w:type="numbering" w:customStyle="1" w:styleId="56">
    <w:name w:val="Нет списка5"/>
    <w:next w:val="a3"/>
    <w:uiPriority w:val="99"/>
    <w:semiHidden/>
    <w:rsid w:val="009259C4"/>
  </w:style>
  <w:style w:type="table" w:customStyle="1" w:styleId="2f0">
    <w:name w:val="Сетка таблицы2"/>
    <w:basedOn w:val="a2"/>
    <w:next w:val="aff6"/>
    <w:uiPriority w:val="99"/>
    <w:rsid w:val="009259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3"/>
    <w:semiHidden/>
    <w:rsid w:val="009259C4"/>
  </w:style>
  <w:style w:type="paragraph" w:customStyle="1" w:styleId="142">
    <w:name w:val="Абзац списка14"/>
    <w:basedOn w:val="a0"/>
    <w:rsid w:val="009259C4"/>
    <w:pPr>
      <w:ind w:left="720"/>
    </w:pPr>
    <w:rPr>
      <w:rFonts w:ascii="Calibri" w:hAnsi="Calibri" w:cs="Calibri"/>
    </w:rPr>
  </w:style>
  <w:style w:type="character" w:customStyle="1" w:styleId="114">
    <w:name w:val="Знак Знак11"/>
    <w:rsid w:val="009259C4"/>
    <w:rPr>
      <w:sz w:val="32"/>
      <w:lang w:val="en-US" w:eastAsia="ru-RU" w:bidi="ar-SA"/>
    </w:rPr>
  </w:style>
  <w:style w:type="character" w:customStyle="1" w:styleId="84">
    <w:name w:val="Знак Знак8"/>
    <w:rsid w:val="009259C4"/>
    <w:rPr>
      <w:b/>
      <w:sz w:val="24"/>
      <w:lang w:val="ru-RU" w:eastAsia="ru-RU" w:bidi="ar-SA"/>
    </w:rPr>
  </w:style>
  <w:style w:type="character" w:customStyle="1" w:styleId="103">
    <w:name w:val="Знак Знак10"/>
    <w:rsid w:val="009259C4"/>
    <w:rPr>
      <w:rFonts w:ascii="Arial" w:hAnsi="Arial" w:cs="Arial"/>
      <w:b/>
      <w:bCs/>
      <w:i/>
      <w:iCs/>
      <w:sz w:val="28"/>
      <w:szCs w:val="28"/>
      <w:lang w:val="ru-RU" w:eastAsia="ru-RU" w:bidi="ar-SA"/>
    </w:rPr>
  </w:style>
  <w:style w:type="character" w:customStyle="1" w:styleId="94">
    <w:name w:val="Знак Знак9"/>
    <w:rsid w:val="009259C4"/>
    <w:rPr>
      <w:b/>
      <w:sz w:val="28"/>
      <w:lang w:val="ru-RU" w:eastAsia="ru-RU" w:bidi="ar-SA"/>
    </w:rPr>
  </w:style>
  <w:style w:type="character" w:customStyle="1" w:styleId="77">
    <w:name w:val="Знак Знак7"/>
    <w:semiHidden/>
    <w:locked/>
    <w:rsid w:val="009259C4"/>
    <w:rPr>
      <w:b/>
      <w:sz w:val="28"/>
      <w:lang w:val="ru-RU" w:eastAsia="ru-RU" w:bidi="ar-SA"/>
    </w:rPr>
  </w:style>
  <w:style w:type="paragraph" w:customStyle="1" w:styleId="85">
    <w:name w:val="Без интервала8"/>
    <w:rsid w:val="009259C4"/>
    <w:pPr>
      <w:spacing w:before="100" w:beforeAutospacing="1" w:after="0" w:line="240" w:lineRule="auto"/>
    </w:pPr>
    <w:rPr>
      <w:rFonts w:ascii="Arial" w:eastAsia="Times New Roman" w:hAnsi="Arial" w:cs="Arial"/>
      <w:lang w:val="en-US"/>
    </w:rPr>
  </w:style>
  <w:style w:type="character" w:customStyle="1" w:styleId="86">
    <w:name w:val="Слабое выделение8"/>
    <w:rsid w:val="009259C4"/>
    <w:rPr>
      <w:rFonts w:cs="Times New Roman"/>
      <w:i/>
      <w:iCs/>
      <w:color w:val="808080"/>
    </w:rPr>
  </w:style>
  <w:style w:type="paragraph" w:customStyle="1" w:styleId="87">
    <w:name w:val="Заголовок оглавления8"/>
    <w:basedOn w:val="1"/>
    <w:next w:val="a0"/>
    <w:rsid w:val="009259C4"/>
    <w:pPr>
      <w:keepLines/>
      <w:spacing w:before="100" w:beforeAutospacing="1" w:after="0"/>
      <w:outlineLvl w:val="9"/>
    </w:pPr>
    <w:rPr>
      <w:rFonts w:eastAsia="Arial Unicode MS"/>
      <w:color w:val="365F91"/>
      <w:kern w:val="0"/>
      <w:sz w:val="28"/>
      <w:szCs w:val="28"/>
      <w:lang w:val="en-US" w:eastAsia="en-US"/>
    </w:rPr>
  </w:style>
  <w:style w:type="character" w:customStyle="1" w:styleId="3d">
    <w:name w:val="Гиперссылка3"/>
    <w:rsid w:val="009259C4"/>
    <w:rPr>
      <w:rFonts w:cs="Times New Roman"/>
    </w:rPr>
  </w:style>
  <w:style w:type="character" w:customStyle="1" w:styleId="162">
    <w:name w:val="Знак Знак16"/>
    <w:rsid w:val="009259C4"/>
    <w:rPr>
      <w:b/>
      <w:bCs/>
      <w:i/>
      <w:sz w:val="28"/>
      <w:szCs w:val="28"/>
      <w:lang w:val="en-GB" w:eastAsia="en-US" w:bidi="ar-SA"/>
    </w:rPr>
  </w:style>
  <w:style w:type="character" w:customStyle="1" w:styleId="134">
    <w:name w:val="Знак Знак13"/>
    <w:rsid w:val="009259C4"/>
    <w:rPr>
      <w:rFonts w:ascii="Arial" w:hAnsi="Arial"/>
      <w:b/>
      <w:i/>
      <w:sz w:val="24"/>
      <w:lang w:val="en-GB" w:eastAsia="en-US" w:bidi="ar-SA"/>
    </w:rPr>
  </w:style>
  <w:style w:type="character" w:customStyle="1" w:styleId="152">
    <w:name w:val="Знак Знак15"/>
    <w:rsid w:val="009259C4"/>
    <w:rPr>
      <w:b/>
      <w:i/>
      <w:sz w:val="28"/>
      <w:lang w:val="en-GB" w:eastAsia="en-US" w:bidi="ar-SA"/>
    </w:rPr>
  </w:style>
  <w:style w:type="character" w:customStyle="1" w:styleId="143">
    <w:name w:val="Знак Знак14"/>
    <w:rsid w:val="009259C4"/>
    <w:rPr>
      <w:b/>
      <w:i/>
      <w:sz w:val="40"/>
      <w:lang w:val="en-GB" w:eastAsia="en-US" w:bidi="ar-SA"/>
    </w:rPr>
  </w:style>
  <w:style w:type="character" w:customStyle="1" w:styleId="124">
    <w:name w:val="Знак Знак12"/>
    <w:semiHidden/>
    <w:locked/>
    <w:rsid w:val="009259C4"/>
    <w:rPr>
      <w:b/>
      <w:i/>
      <w:sz w:val="28"/>
      <w:lang w:val="ru-RU" w:eastAsia="ru-RU" w:bidi="ar-SA"/>
    </w:rPr>
  </w:style>
  <w:style w:type="numbering" w:customStyle="1" w:styleId="220">
    <w:name w:val="Нет списка22"/>
    <w:next w:val="a3"/>
    <w:uiPriority w:val="99"/>
    <w:semiHidden/>
    <w:unhideWhenUsed/>
    <w:rsid w:val="009259C4"/>
  </w:style>
  <w:style w:type="numbering" w:customStyle="1" w:styleId="320">
    <w:name w:val="Нет списка32"/>
    <w:next w:val="a3"/>
    <w:uiPriority w:val="99"/>
    <w:semiHidden/>
    <w:unhideWhenUsed/>
    <w:rsid w:val="009259C4"/>
  </w:style>
  <w:style w:type="numbering" w:customStyle="1" w:styleId="66">
    <w:name w:val="Нет списка6"/>
    <w:next w:val="a3"/>
    <w:uiPriority w:val="99"/>
    <w:semiHidden/>
    <w:rsid w:val="009259C4"/>
  </w:style>
  <w:style w:type="table" w:customStyle="1" w:styleId="3e">
    <w:name w:val="Сетка таблицы3"/>
    <w:basedOn w:val="a2"/>
    <w:next w:val="aff6"/>
    <w:uiPriority w:val="99"/>
    <w:rsid w:val="009259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3"/>
    <w:semiHidden/>
    <w:rsid w:val="009259C4"/>
  </w:style>
  <w:style w:type="numbering" w:customStyle="1" w:styleId="230">
    <w:name w:val="Нет списка23"/>
    <w:next w:val="a3"/>
    <w:uiPriority w:val="99"/>
    <w:semiHidden/>
    <w:unhideWhenUsed/>
    <w:rsid w:val="009259C4"/>
  </w:style>
  <w:style w:type="numbering" w:customStyle="1" w:styleId="330">
    <w:name w:val="Нет списка33"/>
    <w:next w:val="a3"/>
    <w:uiPriority w:val="99"/>
    <w:semiHidden/>
    <w:unhideWhenUsed/>
    <w:rsid w:val="009259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2FF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22FFE"/>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semiHidden/>
    <w:unhideWhenUsed/>
    <w:qFormat/>
    <w:rsid w:val="00E22FFE"/>
    <w:pPr>
      <w:keepNext/>
      <w:outlineLvl w:val="1"/>
    </w:pPr>
    <w:rPr>
      <w:b/>
      <w:bCs/>
    </w:rPr>
  </w:style>
  <w:style w:type="paragraph" w:styleId="3">
    <w:name w:val="heading 3"/>
    <w:basedOn w:val="a0"/>
    <w:next w:val="a0"/>
    <w:link w:val="30"/>
    <w:uiPriority w:val="99"/>
    <w:semiHidden/>
    <w:unhideWhenUsed/>
    <w:qFormat/>
    <w:rsid w:val="00E22FFE"/>
    <w:pPr>
      <w:keepNext/>
      <w:jc w:val="both"/>
      <w:outlineLvl w:val="2"/>
    </w:pPr>
    <w:rPr>
      <w:b/>
      <w:bCs/>
    </w:rPr>
  </w:style>
  <w:style w:type="paragraph" w:styleId="4">
    <w:name w:val="heading 4"/>
    <w:basedOn w:val="a0"/>
    <w:next w:val="a0"/>
    <w:link w:val="40"/>
    <w:uiPriority w:val="99"/>
    <w:semiHidden/>
    <w:unhideWhenUsed/>
    <w:qFormat/>
    <w:rsid w:val="00E22FFE"/>
    <w:pPr>
      <w:keepNext/>
      <w:outlineLvl w:val="3"/>
    </w:pPr>
    <w:rPr>
      <w:sz w:val="28"/>
      <w:szCs w:val="28"/>
    </w:rPr>
  </w:style>
  <w:style w:type="paragraph" w:styleId="5">
    <w:name w:val="heading 5"/>
    <w:basedOn w:val="a0"/>
    <w:next w:val="a0"/>
    <w:link w:val="50"/>
    <w:uiPriority w:val="99"/>
    <w:semiHidden/>
    <w:unhideWhenUsed/>
    <w:qFormat/>
    <w:rsid w:val="00E22FFE"/>
    <w:pPr>
      <w:keepNext/>
      <w:jc w:val="center"/>
      <w:outlineLvl w:val="4"/>
    </w:pPr>
    <w:rPr>
      <w:sz w:val="28"/>
      <w:szCs w:val="28"/>
    </w:rPr>
  </w:style>
  <w:style w:type="paragraph" w:styleId="6">
    <w:name w:val="heading 6"/>
    <w:basedOn w:val="a0"/>
    <w:next w:val="a0"/>
    <w:link w:val="60"/>
    <w:uiPriority w:val="99"/>
    <w:semiHidden/>
    <w:unhideWhenUsed/>
    <w:qFormat/>
    <w:rsid w:val="00E22FFE"/>
    <w:pPr>
      <w:keepNext/>
      <w:jc w:val="center"/>
      <w:outlineLvl w:val="5"/>
    </w:pPr>
    <w:rPr>
      <w:b/>
      <w:bCs/>
      <w:sz w:val="28"/>
      <w:szCs w:val="28"/>
    </w:rPr>
  </w:style>
  <w:style w:type="paragraph" w:styleId="7">
    <w:name w:val="heading 7"/>
    <w:basedOn w:val="a0"/>
    <w:next w:val="a0"/>
    <w:link w:val="70"/>
    <w:uiPriority w:val="99"/>
    <w:semiHidden/>
    <w:unhideWhenUsed/>
    <w:qFormat/>
    <w:rsid w:val="00E22FF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9"/>
    <w:semiHidden/>
    <w:unhideWhenUsed/>
    <w:qFormat/>
    <w:rsid w:val="00E22FF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semiHidden/>
    <w:unhideWhenUsed/>
    <w:qFormat/>
    <w:rsid w:val="00E22FF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22FFE"/>
    <w:rPr>
      <w:rFonts w:ascii="Cambria" w:eastAsia="Times New Roman" w:hAnsi="Cambria" w:cs="Cambria"/>
      <w:b/>
      <w:bCs/>
      <w:kern w:val="32"/>
      <w:sz w:val="32"/>
      <w:szCs w:val="32"/>
      <w:lang w:eastAsia="ru-RU"/>
    </w:rPr>
  </w:style>
  <w:style w:type="character" w:customStyle="1" w:styleId="20">
    <w:name w:val="Заголовок 2 Знак"/>
    <w:basedOn w:val="a1"/>
    <w:link w:val="2"/>
    <w:uiPriority w:val="99"/>
    <w:semiHidden/>
    <w:rsid w:val="00E22FFE"/>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semiHidden/>
    <w:rsid w:val="00E22FFE"/>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9"/>
    <w:semiHidden/>
    <w:rsid w:val="00E22FFE"/>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uiPriority w:val="99"/>
    <w:semiHidden/>
    <w:rsid w:val="00E22FFE"/>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9"/>
    <w:semiHidden/>
    <w:rsid w:val="00E22FFE"/>
    <w:rPr>
      <w:rFonts w:ascii="Times New Roman" w:eastAsia="Times New Roman" w:hAnsi="Times New Roman" w:cs="Times New Roman"/>
      <w:sz w:val="28"/>
      <w:szCs w:val="28"/>
      <w:lang w:eastAsia="ru-RU"/>
    </w:rPr>
  </w:style>
  <w:style w:type="character" w:customStyle="1" w:styleId="70">
    <w:name w:val="Заголовок 7 Знак"/>
    <w:basedOn w:val="a1"/>
    <w:link w:val="7"/>
    <w:uiPriority w:val="99"/>
    <w:semiHidden/>
    <w:rsid w:val="00E22FF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9"/>
    <w:semiHidden/>
    <w:rsid w:val="00E22FF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semiHidden/>
    <w:rsid w:val="00E22FFE"/>
    <w:rPr>
      <w:rFonts w:asciiTheme="majorHAnsi" w:eastAsiaTheme="majorEastAsia" w:hAnsiTheme="majorHAnsi" w:cstheme="majorBidi"/>
      <w:i/>
      <w:iCs/>
      <w:color w:val="404040" w:themeColor="text1" w:themeTint="BF"/>
      <w:sz w:val="20"/>
      <w:szCs w:val="20"/>
      <w:lang w:eastAsia="ru-RU"/>
    </w:rPr>
  </w:style>
  <w:style w:type="character" w:styleId="a4">
    <w:name w:val="Hyperlink"/>
    <w:uiPriority w:val="99"/>
    <w:semiHidden/>
    <w:unhideWhenUsed/>
    <w:rsid w:val="00E22FFE"/>
    <w:rPr>
      <w:color w:val="0000FF"/>
      <w:u w:val="single"/>
    </w:rPr>
  </w:style>
  <w:style w:type="character" w:styleId="a5">
    <w:name w:val="Strong"/>
    <w:aliases w:val="без отступа сверху"/>
    <w:uiPriority w:val="99"/>
    <w:qFormat/>
    <w:rsid w:val="00E22FFE"/>
    <w:rPr>
      <w:rFonts w:ascii="Times New Roman" w:hAnsi="Times New Roman" w:cs="Times New Roman" w:hint="default"/>
      <w:b w:val="0"/>
      <w:bCs w:val="0"/>
      <w:i/>
      <w:iCs/>
      <w:sz w:val="28"/>
      <w:szCs w:val="28"/>
      <w:lang w:val="en-GB" w:eastAsia="en-US"/>
    </w:rPr>
  </w:style>
  <w:style w:type="character" w:customStyle="1" w:styleId="a6">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7"/>
    <w:uiPriority w:val="99"/>
    <w:semiHidden/>
    <w:locked/>
    <w:rsid w:val="00E22FFE"/>
  </w:style>
  <w:style w:type="paragraph" w:styleId="a7">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1"/>
    <w:next w:val="a0"/>
    <w:link w:val="a6"/>
    <w:uiPriority w:val="99"/>
    <w:semiHidden/>
    <w:unhideWhenUsed/>
    <w:qFormat/>
    <w:rsid w:val="00E22FFE"/>
    <w:pPr>
      <w:keepLines/>
      <w:spacing w:before="100" w:beforeAutospacing="1" w:after="0"/>
      <w:outlineLvl w:val="9"/>
    </w:pPr>
    <w:rPr>
      <w:rFonts w:asciiTheme="minorHAnsi" w:eastAsiaTheme="minorHAnsi" w:hAnsiTheme="minorHAnsi" w:cstheme="minorBidi"/>
      <w:b w:val="0"/>
      <w:bCs w:val="0"/>
      <w:kern w:val="0"/>
      <w:sz w:val="22"/>
      <w:szCs w:val="22"/>
      <w:lang w:eastAsia="en-US"/>
    </w:rPr>
  </w:style>
  <w:style w:type="character" w:customStyle="1" w:styleId="11">
    <w:name w:val="Текст сноски Знак1"/>
    <w:link w:val="a8"/>
    <w:uiPriority w:val="99"/>
    <w:semiHidden/>
    <w:locked/>
    <w:rsid w:val="00E22FFE"/>
  </w:style>
  <w:style w:type="paragraph" w:styleId="a8">
    <w:name w:val="footnote text"/>
    <w:basedOn w:val="a0"/>
    <w:link w:val="11"/>
    <w:uiPriority w:val="99"/>
    <w:semiHidden/>
    <w:unhideWhenUsed/>
    <w:rsid w:val="00E22FFE"/>
    <w:rPr>
      <w:rFonts w:asciiTheme="minorHAnsi" w:eastAsiaTheme="minorHAnsi" w:hAnsiTheme="minorHAnsi" w:cstheme="minorBidi"/>
      <w:sz w:val="22"/>
      <w:szCs w:val="22"/>
      <w:lang w:eastAsia="en-US"/>
    </w:rPr>
  </w:style>
  <w:style w:type="character" w:customStyle="1" w:styleId="12">
    <w:name w:val="Верхний колонтитул Знак1"/>
    <w:link w:val="a9"/>
    <w:uiPriority w:val="99"/>
    <w:semiHidden/>
    <w:locked/>
    <w:rsid w:val="00E22FFE"/>
    <w:rPr>
      <w:sz w:val="24"/>
      <w:szCs w:val="24"/>
    </w:rPr>
  </w:style>
  <w:style w:type="paragraph" w:styleId="a9">
    <w:name w:val="header"/>
    <w:basedOn w:val="a0"/>
    <w:link w:val="12"/>
    <w:uiPriority w:val="99"/>
    <w:semiHidden/>
    <w:unhideWhenUsed/>
    <w:rsid w:val="00E22FFE"/>
    <w:pPr>
      <w:tabs>
        <w:tab w:val="center" w:pos="4677"/>
        <w:tab w:val="right" w:pos="9355"/>
      </w:tabs>
    </w:pPr>
    <w:rPr>
      <w:rFonts w:asciiTheme="minorHAnsi" w:eastAsiaTheme="minorHAnsi" w:hAnsiTheme="minorHAnsi" w:cstheme="minorBidi"/>
      <w:lang w:eastAsia="en-US"/>
    </w:rPr>
  </w:style>
  <w:style w:type="character" w:customStyle="1" w:styleId="13">
    <w:name w:val="Нижний колонтитул Знак1"/>
    <w:link w:val="aa"/>
    <w:uiPriority w:val="99"/>
    <w:semiHidden/>
    <w:locked/>
    <w:rsid w:val="00E22FFE"/>
    <w:rPr>
      <w:rFonts w:ascii="Times New Roman" w:eastAsia="Times New Roman" w:hAnsi="Times New Roman" w:cs="Times New Roman"/>
      <w:sz w:val="24"/>
      <w:szCs w:val="24"/>
    </w:rPr>
  </w:style>
  <w:style w:type="paragraph" w:styleId="aa">
    <w:name w:val="footer"/>
    <w:basedOn w:val="a0"/>
    <w:link w:val="13"/>
    <w:uiPriority w:val="99"/>
    <w:semiHidden/>
    <w:unhideWhenUsed/>
    <w:rsid w:val="00E22FFE"/>
    <w:pPr>
      <w:tabs>
        <w:tab w:val="center" w:pos="4677"/>
        <w:tab w:val="right" w:pos="9355"/>
      </w:tabs>
    </w:pPr>
    <w:rPr>
      <w:lang w:eastAsia="en-US"/>
    </w:rPr>
  </w:style>
  <w:style w:type="character" w:customStyle="1" w:styleId="ab">
    <w:name w:val="Текст концевой сноски Знак"/>
    <w:link w:val="ac"/>
    <w:uiPriority w:val="99"/>
    <w:semiHidden/>
    <w:locked/>
    <w:rsid w:val="00E22FFE"/>
    <w:rPr>
      <w:rFonts w:ascii="Times New Roman" w:eastAsia="Times New Roman" w:hAnsi="Times New Roman" w:cs="Times New Roman"/>
    </w:rPr>
  </w:style>
  <w:style w:type="paragraph" w:styleId="ac">
    <w:name w:val="endnote text"/>
    <w:basedOn w:val="a0"/>
    <w:link w:val="ab"/>
    <w:uiPriority w:val="99"/>
    <w:semiHidden/>
    <w:unhideWhenUsed/>
    <w:rsid w:val="00E22FFE"/>
    <w:rPr>
      <w:sz w:val="22"/>
      <w:szCs w:val="22"/>
      <w:lang w:eastAsia="en-US"/>
    </w:rPr>
  </w:style>
  <w:style w:type="character" w:customStyle="1" w:styleId="ad">
    <w:name w:val="Название Знак"/>
    <w:basedOn w:val="a1"/>
    <w:link w:val="ae"/>
    <w:locked/>
    <w:rsid w:val="00E22FFE"/>
    <w:rPr>
      <w:rFonts w:ascii="Cambria" w:eastAsia="Times New Roman" w:hAnsi="Cambria" w:cs="Cambria"/>
      <w:b/>
      <w:bCs/>
      <w:kern w:val="28"/>
      <w:sz w:val="32"/>
      <w:szCs w:val="32"/>
    </w:rPr>
  </w:style>
  <w:style w:type="paragraph" w:styleId="ae">
    <w:name w:val="Title"/>
    <w:basedOn w:val="a0"/>
    <w:next w:val="a0"/>
    <w:link w:val="ad"/>
    <w:qFormat/>
    <w:rsid w:val="00E22FFE"/>
    <w:pPr>
      <w:pBdr>
        <w:bottom w:val="single" w:sz="8" w:space="4" w:color="4F81BD" w:themeColor="accent1"/>
      </w:pBdr>
      <w:spacing w:after="300"/>
      <w:contextualSpacing/>
    </w:pPr>
    <w:rPr>
      <w:rFonts w:ascii="Cambria" w:hAnsi="Cambria" w:cs="Cambria"/>
      <w:b/>
      <w:bCs/>
      <w:kern w:val="28"/>
      <w:sz w:val="32"/>
      <w:szCs w:val="32"/>
      <w:lang w:eastAsia="en-US"/>
    </w:rPr>
  </w:style>
  <w:style w:type="character" w:customStyle="1" w:styleId="af">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
    <w:uiPriority w:val="99"/>
    <w:locked/>
    <w:rsid w:val="00E22FFE"/>
    <w:rPr>
      <w:rFonts w:ascii="Times New Roman" w:eastAsia="Times New Roman" w:hAnsi="Times New Roman" w:cs="Times New Roman"/>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
    <w:uiPriority w:val="99"/>
    <w:unhideWhenUsed/>
    <w:rsid w:val="00E22FFE"/>
    <w:pPr>
      <w:widowControl w:val="0"/>
      <w:tabs>
        <w:tab w:val="num" w:pos="180"/>
      </w:tabs>
      <w:spacing w:after="120"/>
      <w:ind w:left="180" w:hanging="180"/>
    </w:pPr>
    <w:rPr>
      <w:sz w:val="22"/>
      <w:szCs w:val="22"/>
      <w:lang w:eastAsia="en-US"/>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uiPriority w:val="99"/>
    <w:semiHidden/>
    <w:rsid w:val="00E22FFE"/>
    <w:rPr>
      <w:rFonts w:ascii="Times New Roman" w:eastAsia="Times New Roman" w:hAnsi="Times New Roman" w:cs="Times New Roman"/>
      <w:sz w:val="24"/>
      <w:szCs w:val="24"/>
      <w:lang w:eastAsia="ru-RU"/>
    </w:rPr>
  </w:style>
  <w:style w:type="character" w:customStyle="1" w:styleId="15">
    <w:name w:val="Основной текст с отступом Знак1"/>
    <w:link w:val="af0"/>
    <w:uiPriority w:val="99"/>
    <w:semiHidden/>
    <w:locked/>
    <w:rsid w:val="00E22FFE"/>
    <w:rPr>
      <w:rFonts w:ascii="Times New Roman" w:eastAsia="Times New Roman" w:hAnsi="Times New Roman" w:cs="Times New Roman"/>
      <w:sz w:val="26"/>
      <w:szCs w:val="26"/>
    </w:rPr>
  </w:style>
  <w:style w:type="paragraph" w:styleId="af0">
    <w:name w:val="Body Text Indent"/>
    <w:basedOn w:val="a0"/>
    <w:link w:val="15"/>
    <w:uiPriority w:val="99"/>
    <w:semiHidden/>
    <w:unhideWhenUsed/>
    <w:rsid w:val="00E22FFE"/>
    <w:pPr>
      <w:spacing w:after="120"/>
      <w:ind w:left="283"/>
    </w:pPr>
    <w:rPr>
      <w:sz w:val="26"/>
      <w:szCs w:val="26"/>
      <w:lang w:eastAsia="en-US"/>
    </w:rPr>
  </w:style>
  <w:style w:type="character" w:customStyle="1" w:styleId="af1">
    <w:name w:val="Подзаголовок Знак"/>
    <w:basedOn w:val="a1"/>
    <w:link w:val="af2"/>
    <w:uiPriority w:val="99"/>
    <w:locked/>
    <w:rsid w:val="00E22FFE"/>
    <w:rPr>
      <w:rFonts w:ascii="Cambria" w:eastAsia="Times New Roman" w:hAnsi="Cambria" w:cs="Cambria"/>
      <w:sz w:val="24"/>
      <w:szCs w:val="24"/>
    </w:rPr>
  </w:style>
  <w:style w:type="paragraph" w:styleId="af2">
    <w:name w:val="Subtitle"/>
    <w:basedOn w:val="a0"/>
    <w:next w:val="a0"/>
    <w:link w:val="af1"/>
    <w:uiPriority w:val="99"/>
    <w:qFormat/>
    <w:rsid w:val="00E22FFE"/>
    <w:pPr>
      <w:numPr>
        <w:ilvl w:val="1"/>
      </w:numPr>
    </w:pPr>
    <w:rPr>
      <w:rFonts w:ascii="Cambria" w:hAnsi="Cambria" w:cs="Cambria"/>
      <w:lang w:eastAsia="en-US"/>
    </w:rPr>
  </w:style>
  <w:style w:type="character" w:customStyle="1" w:styleId="21">
    <w:name w:val="Основной текст 2 Знак"/>
    <w:link w:val="22"/>
    <w:uiPriority w:val="99"/>
    <w:semiHidden/>
    <w:locked/>
    <w:rsid w:val="00E22FFE"/>
    <w:rPr>
      <w:rFonts w:ascii="Times New Roman" w:eastAsia="Times New Roman" w:hAnsi="Times New Roman" w:cs="Times New Roman"/>
      <w:sz w:val="24"/>
      <w:szCs w:val="24"/>
    </w:rPr>
  </w:style>
  <w:style w:type="paragraph" w:styleId="22">
    <w:name w:val="Body Text 2"/>
    <w:basedOn w:val="a0"/>
    <w:link w:val="21"/>
    <w:uiPriority w:val="99"/>
    <w:semiHidden/>
    <w:unhideWhenUsed/>
    <w:rsid w:val="00E22FFE"/>
    <w:pPr>
      <w:spacing w:after="120" w:line="480" w:lineRule="auto"/>
    </w:pPr>
    <w:rPr>
      <w:lang w:eastAsia="en-US"/>
    </w:rPr>
  </w:style>
  <w:style w:type="character" w:customStyle="1" w:styleId="31">
    <w:name w:val="Основной текст 3 Знак1"/>
    <w:link w:val="32"/>
    <w:uiPriority w:val="99"/>
    <w:semiHidden/>
    <w:locked/>
    <w:rsid w:val="00E22FFE"/>
    <w:rPr>
      <w:rFonts w:ascii="Times New Roman" w:eastAsia="Times New Roman" w:hAnsi="Times New Roman" w:cs="Times New Roman"/>
      <w:sz w:val="16"/>
      <w:szCs w:val="16"/>
    </w:rPr>
  </w:style>
  <w:style w:type="paragraph" w:styleId="32">
    <w:name w:val="Body Text 3"/>
    <w:basedOn w:val="a0"/>
    <w:link w:val="31"/>
    <w:uiPriority w:val="99"/>
    <w:semiHidden/>
    <w:unhideWhenUsed/>
    <w:rsid w:val="00E22FFE"/>
    <w:pPr>
      <w:spacing w:after="120"/>
    </w:pPr>
    <w:rPr>
      <w:sz w:val="16"/>
      <w:szCs w:val="16"/>
      <w:lang w:eastAsia="en-US"/>
    </w:rPr>
  </w:style>
  <w:style w:type="character" w:customStyle="1" w:styleId="23">
    <w:name w:val="Основной текст с отступом 2 Знак"/>
    <w:link w:val="24"/>
    <w:uiPriority w:val="99"/>
    <w:semiHidden/>
    <w:locked/>
    <w:rsid w:val="00E22FFE"/>
    <w:rPr>
      <w:rFonts w:ascii="Times New Roman" w:eastAsia="Times New Roman" w:hAnsi="Times New Roman" w:cs="Times New Roman"/>
      <w:sz w:val="24"/>
      <w:szCs w:val="24"/>
    </w:rPr>
  </w:style>
  <w:style w:type="paragraph" w:styleId="24">
    <w:name w:val="Body Text Indent 2"/>
    <w:basedOn w:val="a0"/>
    <w:link w:val="23"/>
    <w:uiPriority w:val="99"/>
    <w:semiHidden/>
    <w:unhideWhenUsed/>
    <w:rsid w:val="00E22FFE"/>
    <w:pPr>
      <w:spacing w:after="120" w:line="480" w:lineRule="auto"/>
      <w:ind w:left="283"/>
    </w:pPr>
    <w:rPr>
      <w:lang w:eastAsia="en-US"/>
    </w:rPr>
  </w:style>
  <w:style w:type="character" w:customStyle="1" w:styleId="16">
    <w:name w:val="Текст Знак1"/>
    <w:link w:val="af3"/>
    <w:uiPriority w:val="99"/>
    <w:semiHidden/>
    <w:locked/>
    <w:rsid w:val="00E22FFE"/>
    <w:rPr>
      <w:rFonts w:ascii="Courier New" w:hAnsi="Courier New" w:cs="Courier New"/>
    </w:rPr>
  </w:style>
  <w:style w:type="paragraph" w:styleId="af3">
    <w:name w:val="Plain Text"/>
    <w:basedOn w:val="a0"/>
    <w:link w:val="16"/>
    <w:uiPriority w:val="99"/>
    <w:semiHidden/>
    <w:unhideWhenUsed/>
    <w:rsid w:val="00E22FFE"/>
    <w:rPr>
      <w:rFonts w:ascii="Courier New" w:eastAsiaTheme="minorHAnsi" w:hAnsi="Courier New" w:cs="Courier New"/>
      <w:sz w:val="22"/>
      <w:szCs w:val="22"/>
      <w:lang w:eastAsia="en-US"/>
    </w:rPr>
  </w:style>
  <w:style w:type="character" w:customStyle="1" w:styleId="af4">
    <w:name w:val="Текст выноски Знак"/>
    <w:link w:val="af5"/>
    <w:uiPriority w:val="99"/>
    <w:semiHidden/>
    <w:locked/>
    <w:rsid w:val="00E22FFE"/>
    <w:rPr>
      <w:rFonts w:ascii="Tahoma" w:hAnsi="Tahoma" w:cs="Tahoma"/>
      <w:sz w:val="16"/>
      <w:szCs w:val="16"/>
    </w:rPr>
  </w:style>
  <w:style w:type="paragraph" w:styleId="af5">
    <w:name w:val="Balloon Text"/>
    <w:basedOn w:val="a0"/>
    <w:link w:val="af4"/>
    <w:uiPriority w:val="99"/>
    <w:semiHidden/>
    <w:unhideWhenUsed/>
    <w:rsid w:val="00E22FFE"/>
    <w:rPr>
      <w:rFonts w:ascii="Tahoma" w:eastAsiaTheme="minorHAnsi" w:hAnsi="Tahoma" w:cs="Tahoma"/>
      <w:sz w:val="16"/>
      <w:szCs w:val="16"/>
      <w:lang w:eastAsia="en-US"/>
    </w:rPr>
  </w:style>
  <w:style w:type="character" w:customStyle="1" w:styleId="af6">
    <w:name w:val="Без интервала Знак"/>
    <w:link w:val="af7"/>
    <w:uiPriority w:val="99"/>
    <w:locked/>
    <w:rsid w:val="00E22FFE"/>
    <w:rPr>
      <w:rFonts w:ascii="Arial" w:hAnsi="Arial" w:cs="Arial"/>
      <w:lang w:val="en-US"/>
    </w:rPr>
  </w:style>
  <w:style w:type="paragraph" w:styleId="af7">
    <w:name w:val="No Spacing"/>
    <w:link w:val="af6"/>
    <w:uiPriority w:val="99"/>
    <w:qFormat/>
    <w:rsid w:val="00E22FFE"/>
    <w:pPr>
      <w:spacing w:after="0" w:line="240" w:lineRule="auto"/>
    </w:pPr>
    <w:rPr>
      <w:rFonts w:ascii="Arial" w:hAnsi="Arial" w:cs="Arial"/>
      <w:lang w:val="en-US"/>
    </w:rPr>
  </w:style>
  <w:style w:type="character" w:customStyle="1" w:styleId="17">
    <w:name w:val="Стиль1 Знак"/>
    <w:link w:val="18"/>
    <w:uiPriority w:val="99"/>
    <w:locked/>
    <w:rsid w:val="00E22FFE"/>
    <w:rPr>
      <w:rFonts w:ascii="Times New Roman" w:eastAsia="Times New Roman" w:hAnsi="Times New Roman" w:cs="Times New Roman"/>
      <w:strike/>
      <w:color w:val="C00000"/>
      <w:sz w:val="24"/>
      <w:szCs w:val="24"/>
    </w:rPr>
  </w:style>
  <w:style w:type="paragraph" w:customStyle="1" w:styleId="18">
    <w:name w:val="Стиль1"/>
    <w:basedOn w:val="a0"/>
    <w:link w:val="17"/>
    <w:uiPriority w:val="99"/>
    <w:rsid w:val="00E22FFE"/>
    <w:pPr>
      <w:spacing w:after="200" w:line="276" w:lineRule="auto"/>
    </w:pPr>
    <w:rPr>
      <w:strike/>
      <w:color w:val="C00000"/>
      <w:lang w:eastAsia="en-US"/>
    </w:rPr>
  </w:style>
  <w:style w:type="character" w:customStyle="1" w:styleId="af8">
    <w:name w:val="название таблицы Знак"/>
    <w:link w:val="af9"/>
    <w:uiPriority w:val="99"/>
    <w:semiHidden/>
    <w:locked/>
    <w:rsid w:val="00E22FFE"/>
    <w:rPr>
      <w:b/>
      <w:bCs/>
      <w:sz w:val="24"/>
      <w:szCs w:val="24"/>
    </w:rPr>
  </w:style>
  <w:style w:type="paragraph" w:customStyle="1" w:styleId="af9">
    <w:name w:val="название таблицы"/>
    <w:basedOn w:val="a0"/>
    <w:link w:val="af8"/>
    <w:uiPriority w:val="99"/>
    <w:semiHidden/>
    <w:rsid w:val="00E22FFE"/>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rsid w:val="00E22FFE"/>
    <w:pPr>
      <w:widowControl w:val="0"/>
      <w:spacing w:after="0" w:line="240" w:lineRule="auto"/>
    </w:pPr>
    <w:rPr>
      <w:rFonts w:ascii="Courier New" w:eastAsia="Times New Roman" w:hAnsi="Courier New" w:cs="Courier New"/>
      <w:sz w:val="20"/>
      <w:szCs w:val="20"/>
      <w:lang w:eastAsia="ru-RU"/>
    </w:rPr>
  </w:style>
  <w:style w:type="paragraph" w:customStyle="1" w:styleId="19">
    <w:name w:val="Нижний колонтитул1"/>
    <w:basedOn w:val="a0"/>
    <w:uiPriority w:val="99"/>
    <w:rsid w:val="00E22FFE"/>
    <w:pPr>
      <w:spacing w:before="100" w:beforeAutospacing="1" w:after="100" w:afterAutospacing="1"/>
    </w:pPr>
  </w:style>
  <w:style w:type="paragraph" w:customStyle="1" w:styleId="25">
    <w:name w:val="Стиль2"/>
    <w:basedOn w:val="18"/>
    <w:uiPriority w:val="99"/>
    <w:rsid w:val="00E22FFE"/>
    <w:pPr>
      <w:autoSpaceDE w:val="0"/>
      <w:autoSpaceDN w:val="0"/>
      <w:adjustRightInd w:val="0"/>
      <w:spacing w:before="60" w:after="0" w:line="240" w:lineRule="auto"/>
      <w:ind w:left="344" w:firstLine="283"/>
      <w:jc w:val="both"/>
      <w:outlineLvl w:val="6"/>
    </w:pPr>
    <w:rPr>
      <w:strike w:val="0"/>
      <w:color w:val="auto"/>
    </w:rPr>
  </w:style>
  <w:style w:type="paragraph" w:customStyle="1" w:styleId="41">
    <w:name w:val="Стиль4"/>
    <w:basedOn w:val="a0"/>
    <w:uiPriority w:val="99"/>
    <w:rsid w:val="00E22FFE"/>
    <w:pPr>
      <w:spacing w:before="60"/>
      <w:ind w:left="567" w:firstLine="284"/>
      <w:jc w:val="both"/>
    </w:pPr>
  </w:style>
  <w:style w:type="character" w:customStyle="1" w:styleId="ConsPlusNormal">
    <w:name w:val="ConsPlusNormal Знак"/>
    <w:link w:val="ConsPlusNormal0"/>
    <w:uiPriority w:val="99"/>
    <w:locked/>
    <w:rsid w:val="00E22FFE"/>
    <w:rPr>
      <w:rFonts w:ascii="Arial" w:hAnsi="Arial" w:cs="Arial"/>
    </w:rPr>
  </w:style>
  <w:style w:type="paragraph" w:customStyle="1" w:styleId="ConsPlusNormal0">
    <w:name w:val="ConsPlusNormal"/>
    <w:link w:val="ConsPlusNormal"/>
    <w:uiPriority w:val="99"/>
    <w:rsid w:val="00E22FFE"/>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E22FFE"/>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customStyle="1" w:styleId="1a">
    <w:name w:val="Знак Знак Знак1 Знак Знак Знак Знак"/>
    <w:basedOn w:val="a0"/>
    <w:uiPriority w:val="99"/>
    <w:rsid w:val="00E22FFE"/>
    <w:pPr>
      <w:widowControl w:val="0"/>
      <w:tabs>
        <w:tab w:val="num" w:pos="360"/>
      </w:tabs>
      <w:adjustRightInd w:val="0"/>
      <w:spacing w:after="160" w:line="240" w:lineRule="exact"/>
      <w:jc w:val="center"/>
    </w:pPr>
    <w:rPr>
      <w:b/>
      <w:bCs/>
      <w:i/>
      <w:iCs/>
      <w:sz w:val="28"/>
      <w:szCs w:val="28"/>
      <w:lang w:val="en-GB" w:eastAsia="en-US"/>
    </w:rPr>
  </w:style>
  <w:style w:type="paragraph" w:customStyle="1" w:styleId="ConsPlusNonformat">
    <w:name w:val="ConsPlusNonformat"/>
    <w:uiPriority w:val="99"/>
    <w:rsid w:val="00E22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E22F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a">
    <w:name w:val="Заголовок статьи"/>
    <w:basedOn w:val="a0"/>
    <w:next w:val="a0"/>
    <w:uiPriority w:val="99"/>
    <w:rsid w:val="00E22FFE"/>
    <w:pPr>
      <w:widowControl w:val="0"/>
      <w:autoSpaceDE w:val="0"/>
      <w:autoSpaceDN w:val="0"/>
      <w:adjustRightInd w:val="0"/>
      <w:ind w:left="1612" w:hanging="892"/>
      <w:jc w:val="both"/>
    </w:pPr>
    <w:rPr>
      <w:rFonts w:ascii="Arial" w:hAnsi="Arial" w:cs="Arial"/>
      <w:sz w:val="20"/>
      <w:szCs w:val="20"/>
    </w:rPr>
  </w:style>
  <w:style w:type="paragraph" w:customStyle="1" w:styleId="afb">
    <w:name w:val="Комментарий"/>
    <w:basedOn w:val="a0"/>
    <w:next w:val="a0"/>
    <w:uiPriority w:val="99"/>
    <w:rsid w:val="00E22FFE"/>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0"/>
    <w:uiPriority w:val="99"/>
    <w:rsid w:val="00E22FFE"/>
    <w:pPr>
      <w:tabs>
        <w:tab w:val="num" w:pos="180"/>
        <w:tab w:val="num" w:pos="567"/>
      </w:tabs>
      <w:ind w:left="567" w:hanging="397"/>
      <w:jc w:val="both"/>
    </w:pPr>
  </w:style>
  <w:style w:type="paragraph" w:customStyle="1" w:styleId="xl25">
    <w:name w:val="xl2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E22FFE"/>
    <w:pPr>
      <w:numPr>
        <w:numId w:val="3"/>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27">
    <w:name w:val="xl2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E22FFE"/>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E22FFE"/>
    <w:pPr>
      <w:spacing w:before="100" w:beforeAutospacing="1" w:after="100" w:afterAutospacing="1"/>
    </w:pPr>
    <w:rPr>
      <w:b/>
      <w:bCs/>
    </w:rPr>
  </w:style>
  <w:style w:type="paragraph" w:customStyle="1" w:styleId="xl48">
    <w:name w:val="xl48"/>
    <w:basedOn w:val="a0"/>
    <w:uiPriority w:val="99"/>
    <w:rsid w:val="00E22FFE"/>
    <w:pPr>
      <w:spacing w:before="100" w:beforeAutospacing="1" w:after="100" w:afterAutospacing="1"/>
    </w:pPr>
    <w:rPr>
      <w:b/>
      <w:bCs/>
      <w:sz w:val="22"/>
      <w:szCs w:val="22"/>
    </w:rPr>
  </w:style>
  <w:style w:type="paragraph" w:customStyle="1" w:styleId="xl49">
    <w:name w:val="xl4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E22FFE"/>
    <w:pPr>
      <w:spacing w:before="100" w:beforeAutospacing="1" w:after="100" w:afterAutospacing="1"/>
    </w:pPr>
    <w:rPr>
      <w:rFonts w:ascii="Arial CYR" w:hAnsi="Arial CYR" w:cs="Arial CYR"/>
    </w:rPr>
  </w:style>
  <w:style w:type="paragraph" w:customStyle="1" w:styleId="xl54">
    <w:name w:val="xl5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E22FFE"/>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E22FF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E22FFE"/>
    <w:pPr>
      <w:spacing w:before="100" w:beforeAutospacing="1" w:after="100" w:afterAutospacing="1"/>
      <w:jc w:val="right"/>
    </w:pPr>
  </w:style>
  <w:style w:type="paragraph" w:customStyle="1" w:styleId="xl77">
    <w:name w:val="xl77"/>
    <w:basedOn w:val="a0"/>
    <w:uiPriority w:val="99"/>
    <w:rsid w:val="00E22FFE"/>
    <w:pPr>
      <w:spacing w:before="100" w:beforeAutospacing="1" w:after="100" w:afterAutospacing="1"/>
      <w:jc w:val="right"/>
    </w:pPr>
  </w:style>
  <w:style w:type="paragraph" w:customStyle="1" w:styleId="xl78">
    <w:name w:val="xl78"/>
    <w:basedOn w:val="a0"/>
    <w:uiPriority w:val="99"/>
    <w:rsid w:val="00E22FFE"/>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E22FFE"/>
    <w:pPr>
      <w:spacing w:before="100" w:beforeAutospacing="1" w:after="100" w:afterAutospacing="1"/>
      <w:jc w:val="right"/>
    </w:pPr>
  </w:style>
  <w:style w:type="paragraph" w:customStyle="1" w:styleId="xl94">
    <w:name w:val="xl94"/>
    <w:basedOn w:val="a0"/>
    <w:uiPriority w:val="99"/>
    <w:rsid w:val="00E22FFE"/>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rsid w:val="00E22FFE"/>
    <w:pPr>
      <w:ind w:left="720"/>
    </w:pPr>
    <w:rPr>
      <w:rFonts w:ascii="Calibri" w:hAnsi="Calibri" w:cs="Calibri"/>
    </w:rPr>
  </w:style>
  <w:style w:type="character" w:customStyle="1" w:styleId="NoSpacingChar">
    <w:name w:val="No Spacing Char"/>
    <w:link w:val="1b"/>
    <w:uiPriority w:val="99"/>
    <w:locked/>
    <w:rsid w:val="00E22FFE"/>
    <w:rPr>
      <w:rFonts w:ascii="Arial" w:hAnsi="Arial" w:cs="Arial"/>
      <w:lang w:val="en-US"/>
    </w:rPr>
  </w:style>
  <w:style w:type="paragraph" w:customStyle="1" w:styleId="1b">
    <w:name w:val="Без интервала1"/>
    <w:link w:val="NoSpacingChar"/>
    <w:uiPriority w:val="99"/>
    <w:rsid w:val="00E22FFE"/>
    <w:pPr>
      <w:spacing w:before="100" w:beforeAutospacing="1" w:after="0" w:line="240" w:lineRule="auto"/>
    </w:pPr>
    <w:rPr>
      <w:rFonts w:ascii="Arial" w:hAnsi="Arial" w:cs="Arial"/>
      <w:lang w:val="en-US"/>
    </w:rPr>
  </w:style>
  <w:style w:type="paragraph" w:customStyle="1" w:styleId="1c">
    <w:name w:val="Заголовок оглавления1"/>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ConsPlusCell">
    <w:name w:val="ConsPlusCell"/>
    <w:uiPriority w:val="99"/>
    <w:rsid w:val="00E22FFE"/>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rsid w:val="00E22FFE"/>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uiPriority w:val="99"/>
    <w:rsid w:val="00E22FFE"/>
    <w:pPr>
      <w:spacing w:before="100" w:beforeAutospacing="1" w:after="100" w:afterAutospacing="1"/>
    </w:pPr>
    <w:rPr>
      <w:rFonts w:eastAsia="Arial Unicode MS"/>
    </w:rPr>
  </w:style>
  <w:style w:type="paragraph" w:customStyle="1" w:styleId="Style1">
    <w:name w:val="Style1"/>
    <w:basedOn w:val="a0"/>
    <w:uiPriority w:val="99"/>
    <w:rsid w:val="00E22FFE"/>
    <w:pPr>
      <w:widowControl w:val="0"/>
      <w:autoSpaceDE w:val="0"/>
      <w:autoSpaceDN w:val="0"/>
      <w:adjustRightInd w:val="0"/>
    </w:pPr>
    <w:rPr>
      <w:rFonts w:eastAsia="Arial Unicode MS"/>
      <w:u w:color="FFFFFF"/>
    </w:rPr>
  </w:style>
  <w:style w:type="paragraph" w:customStyle="1" w:styleId="Style4">
    <w:name w:val="Style4"/>
    <w:basedOn w:val="a0"/>
    <w:uiPriority w:val="99"/>
    <w:rsid w:val="00E22FFE"/>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E22FFE"/>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E22FFE"/>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E22FFE"/>
    <w:pPr>
      <w:ind w:left="720"/>
    </w:pPr>
    <w:rPr>
      <w:rFonts w:ascii="Calibri" w:eastAsia="Arial Unicode MS" w:hAnsi="Calibri" w:cs="Calibri"/>
    </w:rPr>
  </w:style>
  <w:style w:type="paragraph" w:customStyle="1" w:styleId="61">
    <w:name w:val="Абзац списка6"/>
    <w:basedOn w:val="a0"/>
    <w:uiPriority w:val="99"/>
    <w:rsid w:val="00E22FFE"/>
    <w:pPr>
      <w:ind w:left="720"/>
    </w:pPr>
    <w:rPr>
      <w:rFonts w:ascii="Calibri" w:eastAsia="Arial Unicode MS" w:hAnsi="Calibri" w:cs="Calibri"/>
    </w:rPr>
  </w:style>
  <w:style w:type="paragraph" w:customStyle="1" w:styleId="aj">
    <w:name w:val="_aj"/>
    <w:basedOn w:val="a0"/>
    <w:uiPriority w:val="99"/>
    <w:rsid w:val="00E22FFE"/>
    <w:pPr>
      <w:spacing w:before="100" w:beforeAutospacing="1" w:after="100" w:afterAutospacing="1"/>
    </w:pPr>
    <w:rPr>
      <w:rFonts w:eastAsia="Arial Unicode MS"/>
    </w:rPr>
  </w:style>
  <w:style w:type="paragraph" w:customStyle="1" w:styleId="formattexttopleveltext">
    <w:name w:val="formattext topleveltext"/>
    <w:basedOn w:val="a0"/>
    <w:uiPriority w:val="99"/>
    <w:rsid w:val="00E22FFE"/>
    <w:pPr>
      <w:spacing w:before="100" w:beforeAutospacing="1" w:after="100" w:afterAutospacing="1"/>
    </w:pPr>
    <w:rPr>
      <w:rFonts w:eastAsia="Arial Unicode MS"/>
    </w:rPr>
  </w:style>
  <w:style w:type="paragraph" w:customStyle="1" w:styleId="71">
    <w:name w:val="Абзац списка7"/>
    <w:basedOn w:val="a0"/>
    <w:uiPriority w:val="99"/>
    <w:rsid w:val="00E22FFE"/>
    <w:pPr>
      <w:ind w:left="720"/>
    </w:pPr>
    <w:rPr>
      <w:rFonts w:ascii="Calibri" w:eastAsia="Arial Unicode MS" w:hAnsi="Calibri" w:cs="Calibri"/>
    </w:rPr>
  </w:style>
  <w:style w:type="character" w:customStyle="1" w:styleId="35">
    <w:name w:val="Основной текст (3)_"/>
    <w:link w:val="36"/>
    <w:uiPriority w:val="99"/>
    <w:locked/>
    <w:rsid w:val="00E22FFE"/>
    <w:rPr>
      <w:rFonts w:ascii="Times New Roman" w:eastAsia="Times New Roman" w:hAnsi="Times New Roman" w:cs="Times New Roman"/>
      <w:b/>
      <w:bCs/>
      <w:sz w:val="18"/>
      <w:szCs w:val="18"/>
      <w:shd w:val="clear" w:color="auto" w:fill="FFFFFF"/>
    </w:rPr>
  </w:style>
  <w:style w:type="paragraph" w:customStyle="1" w:styleId="36">
    <w:name w:val="Основной текст (3)"/>
    <w:basedOn w:val="a0"/>
    <w:link w:val="35"/>
    <w:uiPriority w:val="99"/>
    <w:rsid w:val="00E22FFE"/>
    <w:pPr>
      <w:widowControl w:val="0"/>
      <w:shd w:val="clear" w:color="auto" w:fill="FFFFFF"/>
      <w:spacing w:after="780" w:line="158" w:lineRule="exact"/>
    </w:pPr>
    <w:rPr>
      <w:b/>
      <w:bCs/>
      <w:sz w:val="18"/>
      <w:szCs w:val="18"/>
      <w:lang w:eastAsia="en-US"/>
    </w:rPr>
  </w:style>
  <w:style w:type="character" w:customStyle="1" w:styleId="26">
    <w:name w:val="Основной текст (2)_"/>
    <w:link w:val="27"/>
    <w:uiPriority w:val="99"/>
    <w:locked/>
    <w:rsid w:val="00E22FFE"/>
    <w:rPr>
      <w:rFonts w:ascii="Times New Roman" w:eastAsia="Times New Roman" w:hAnsi="Times New Roman" w:cs="Times New Roman"/>
      <w:sz w:val="18"/>
      <w:szCs w:val="18"/>
      <w:shd w:val="clear" w:color="auto" w:fill="FFFFFF"/>
    </w:rPr>
  </w:style>
  <w:style w:type="paragraph" w:customStyle="1" w:styleId="27">
    <w:name w:val="Основной текст (2)"/>
    <w:basedOn w:val="a0"/>
    <w:link w:val="26"/>
    <w:uiPriority w:val="99"/>
    <w:rsid w:val="00E22FFE"/>
    <w:pPr>
      <w:widowControl w:val="0"/>
      <w:shd w:val="clear" w:color="auto" w:fill="FFFFFF"/>
      <w:spacing w:before="780" w:line="161" w:lineRule="exact"/>
      <w:ind w:hanging="500"/>
      <w:jc w:val="both"/>
    </w:pPr>
    <w:rPr>
      <w:sz w:val="18"/>
      <w:szCs w:val="18"/>
      <w:lang w:eastAsia="en-US"/>
    </w:rPr>
  </w:style>
  <w:style w:type="paragraph" w:customStyle="1" w:styleId="81">
    <w:name w:val="Абзац списка8"/>
    <w:basedOn w:val="a0"/>
    <w:uiPriority w:val="99"/>
    <w:rsid w:val="00E22FFE"/>
    <w:pPr>
      <w:ind w:left="720"/>
    </w:pPr>
    <w:rPr>
      <w:rFonts w:ascii="Calibri" w:hAnsi="Calibri" w:cs="Calibri"/>
    </w:rPr>
  </w:style>
  <w:style w:type="paragraph" w:customStyle="1" w:styleId="91">
    <w:name w:val="Абзац списка9"/>
    <w:basedOn w:val="a0"/>
    <w:uiPriority w:val="99"/>
    <w:rsid w:val="00E22FFE"/>
    <w:pPr>
      <w:ind w:left="720"/>
    </w:pPr>
    <w:rPr>
      <w:rFonts w:ascii="Calibri" w:hAnsi="Calibri" w:cs="Calibri"/>
    </w:rPr>
  </w:style>
  <w:style w:type="paragraph" w:customStyle="1" w:styleId="28">
    <w:name w:val="Без интервала2"/>
    <w:uiPriority w:val="99"/>
    <w:rsid w:val="00E22FFE"/>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normalweb">
    <w:name w:val="normalweb"/>
    <w:basedOn w:val="a0"/>
    <w:uiPriority w:val="99"/>
    <w:rsid w:val="00E22FFE"/>
    <w:pPr>
      <w:spacing w:before="100" w:beforeAutospacing="1" w:after="100" w:afterAutospacing="1"/>
    </w:pPr>
  </w:style>
  <w:style w:type="paragraph" w:customStyle="1" w:styleId="100">
    <w:name w:val="Абзац списка10"/>
    <w:basedOn w:val="a0"/>
    <w:uiPriority w:val="99"/>
    <w:rsid w:val="00E22FFE"/>
    <w:pPr>
      <w:ind w:left="720"/>
    </w:pPr>
    <w:rPr>
      <w:rFonts w:ascii="Calibri" w:hAnsi="Calibri" w:cs="Calibri"/>
    </w:rPr>
  </w:style>
  <w:style w:type="paragraph" w:customStyle="1" w:styleId="37">
    <w:name w:val="Без интервала3"/>
    <w:uiPriority w:val="99"/>
    <w:rsid w:val="00E22FFE"/>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10">
    <w:name w:val="Абзац списка11"/>
    <w:basedOn w:val="a0"/>
    <w:uiPriority w:val="99"/>
    <w:rsid w:val="00E22FFE"/>
    <w:pPr>
      <w:ind w:left="720"/>
    </w:pPr>
    <w:rPr>
      <w:rFonts w:ascii="Calibri" w:hAnsi="Calibri" w:cs="Calibri"/>
    </w:rPr>
  </w:style>
  <w:style w:type="paragraph" w:customStyle="1" w:styleId="42">
    <w:name w:val="Без интервала4"/>
    <w:uiPriority w:val="99"/>
    <w:rsid w:val="00E22FFE"/>
    <w:pPr>
      <w:spacing w:before="100" w:beforeAutospacing="1" w:after="0" w:line="240" w:lineRule="auto"/>
    </w:pPr>
    <w:rPr>
      <w:rFonts w:ascii="Arial" w:eastAsia="Times New Roman" w:hAnsi="Arial" w:cs="Arial"/>
      <w:lang w:val="en-US"/>
    </w:rPr>
  </w:style>
  <w:style w:type="paragraph" w:customStyle="1" w:styleId="43">
    <w:name w:val="Заголовок оглавления4"/>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20">
    <w:name w:val="Абзац списка12"/>
    <w:basedOn w:val="a0"/>
    <w:uiPriority w:val="99"/>
    <w:rsid w:val="00E22FFE"/>
    <w:pPr>
      <w:ind w:left="720"/>
    </w:pPr>
    <w:rPr>
      <w:rFonts w:ascii="Calibri" w:hAnsi="Calibri" w:cs="Calibri"/>
    </w:rPr>
  </w:style>
  <w:style w:type="paragraph" w:customStyle="1" w:styleId="52">
    <w:name w:val="Без интервала5"/>
    <w:uiPriority w:val="99"/>
    <w:rsid w:val="00E22FFE"/>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30">
    <w:name w:val="Абзац списка13"/>
    <w:basedOn w:val="a0"/>
    <w:uiPriority w:val="99"/>
    <w:rsid w:val="00E22FFE"/>
    <w:pPr>
      <w:ind w:left="720"/>
    </w:pPr>
    <w:rPr>
      <w:rFonts w:ascii="Calibri" w:hAnsi="Calibri" w:cs="Calibri"/>
    </w:rPr>
  </w:style>
  <w:style w:type="paragraph" w:customStyle="1" w:styleId="62">
    <w:name w:val="Без интервала6"/>
    <w:uiPriority w:val="99"/>
    <w:rsid w:val="00E22FFE"/>
    <w:pPr>
      <w:spacing w:before="100" w:beforeAutospacing="1" w:after="0" w:line="240" w:lineRule="auto"/>
    </w:pPr>
    <w:rPr>
      <w:rFonts w:ascii="Arial" w:eastAsia="Arial Unicode MS" w:hAnsi="Arial" w:cs="Arial"/>
      <w:lang w:val="en-US"/>
    </w:rPr>
  </w:style>
  <w:style w:type="paragraph" w:customStyle="1" w:styleId="63">
    <w:name w:val="Заголовок оглавления6"/>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character" w:styleId="afc">
    <w:name w:val="Subtle Emphasis"/>
    <w:uiPriority w:val="99"/>
    <w:qFormat/>
    <w:rsid w:val="00E22FFE"/>
    <w:rPr>
      <w:i/>
      <w:iCs/>
      <w:color w:val="808080"/>
    </w:rPr>
  </w:style>
  <w:style w:type="character" w:customStyle="1" w:styleId="Heading1Char">
    <w:name w:val="Heading 1 Char"/>
    <w:uiPriority w:val="99"/>
    <w:locked/>
    <w:rsid w:val="00E22FFE"/>
    <w:rPr>
      <w:rFonts w:ascii="Cambria" w:hAnsi="Cambria" w:cs="Cambria" w:hint="default"/>
      <w:b/>
      <w:bCs/>
      <w:kern w:val="32"/>
      <w:sz w:val="32"/>
      <w:szCs w:val="32"/>
      <w:lang w:val="ru-RU" w:eastAsia="ru-RU"/>
    </w:rPr>
  </w:style>
  <w:style w:type="character" w:customStyle="1" w:styleId="1d">
    <w:name w:val="Название Знак1"/>
    <w:basedOn w:val="a1"/>
    <w:uiPriority w:val="99"/>
    <w:rsid w:val="00E22FF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uiPriority w:val="99"/>
    <w:locked/>
    <w:rsid w:val="00E22FFE"/>
    <w:rPr>
      <w:rFonts w:ascii="Cambria" w:hAnsi="Cambria" w:cs="Cambria" w:hint="default"/>
      <w:b/>
      <w:bCs/>
      <w:kern w:val="28"/>
      <w:sz w:val="32"/>
      <w:szCs w:val="32"/>
      <w:lang w:val="ru-RU" w:eastAsia="ru-RU"/>
    </w:rPr>
  </w:style>
  <w:style w:type="character" w:customStyle="1" w:styleId="1e">
    <w:name w:val="Подзаголовок Знак1"/>
    <w:basedOn w:val="a1"/>
    <w:uiPriority w:val="99"/>
    <w:rsid w:val="00E22FFE"/>
    <w:rPr>
      <w:rFonts w:asciiTheme="majorHAnsi" w:eastAsiaTheme="majorEastAsia" w:hAnsiTheme="majorHAnsi" w:cstheme="majorBidi"/>
      <w:i/>
      <w:iCs/>
      <w:color w:val="4F81BD" w:themeColor="accent1"/>
      <w:spacing w:val="15"/>
      <w:sz w:val="24"/>
      <w:szCs w:val="24"/>
      <w:lang w:eastAsia="ru-RU"/>
    </w:rPr>
  </w:style>
  <w:style w:type="character" w:customStyle="1" w:styleId="SubtitleChar">
    <w:name w:val="Subtitle Char"/>
    <w:uiPriority w:val="99"/>
    <w:locked/>
    <w:rsid w:val="00E22FFE"/>
    <w:rPr>
      <w:rFonts w:ascii="Cambria" w:hAnsi="Cambria" w:cs="Cambria" w:hint="default"/>
      <w:b/>
      <w:bCs/>
      <w:i/>
      <w:iCs/>
      <w:sz w:val="24"/>
      <w:szCs w:val="24"/>
      <w:lang w:val="ru-RU" w:eastAsia="ru-RU"/>
    </w:rPr>
  </w:style>
  <w:style w:type="character" w:customStyle="1" w:styleId="afd">
    <w:name w:val="Текст_Обычный"/>
    <w:basedOn w:val="a1"/>
    <w:uiPriority w:val="99"/>
    <w:rsid w:val="00E22FFE"/>
  </w:style>
  <w:style w:type="character" w:customStyle="1" w:styleId="afe">
    <w:name w:val="Текст сноски Знак"/>
    <w:basedOn w:val="a1"/>
    <w:uiPriority w:val="99"/>
    <w:semiHidden/>
    <w:rsid w:val="00E22FFE"/>
    <w:rPr>
      <w:rFonts w:ascii="Times New Roman" w:eastAsia="Times New Roman" w:hAnsi="Times New Roman" w:cs="Times New Roman"/>
      <w:sz w:val="20"/>
      <w:szCs w:val="20"/>
      <w:lang w:eastAsia="ru-RU"/>
    </w:rPr>
  </w:style>
  <w:style w:type="character" w:customStyle="1" w:styleId="aff">
    <w:name w:val="Верх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aff0">
    <w:name w:val="Ниж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1f">
    <w:name w:val="Текст концевой сноски Знак1"/>
    <w:basedOn w:val="a1"/>
    <w:uiPriority w:val="99"/>
    <w:semiHidden/>
    <w:rsid w:val="00E22FFE"/>
    <w:rPr>
      <w:rFonts w:ascii="Times New Roman" w:eastAsia="Times New Roman" w:hAnsi="Times New Roman" w:cs="Times New Roman"/>
      <w:sz w:val="20"/>
      <w:szCs w:val="20"/>
      <w:lang w:eastAsia="ru-RU"/>
    </w:rPr>
  </w:style>
  <w:style w:type="character" w:customStyle="1" w:styleId="aff1">
    <w:name w:val="Основной текст с отступом Знак"/>
    <w:basedOn w:val="a1"/>
    <w:uiPriority w:val="99"/>
    <w:semiHidden/>
    <w:rsid w:val="00E22FFE"/>
    <w:rPr>
      <w:rFonts w:ascii="Times New Roman" w:eastAsia="Times New Roman" w:hAnsi="Times New Roman" w:cs="Times New Roman"/>
      <w:sz w:val="24"/>
      <w:szCs w:val="24"/>
      <w:lang w:eastAsia="ru-RU"/>
    </w:rPr>
  </w:style>
  <w:style w:type="character" w:customStyle="1" w:styleId="210">
    <w:name w:val="Основной текст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39">
    <w:name w:val="Основной текст 3 Знак"/>
    <w:basedOn w:val="a1"/>
    <w:uiPriority w:val="99"/>
    <w:semiHidden/>
    <w:rsid w:val="00E22FFE"/>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aff2">
    <w:name w:val="Текст Знак"/>
    <w:basedOn w:val="a1"/>
    <w:uiPriority w:val="99"/>
    <w:semiHidden/>
    <w:rsid w:val="00E22FFE"/>
    <w:rPr>
      <w:rFonts w:ascii="Consolas" w:eastAsia="Times New Roman" w:hAnsi="Consolas" w:cs="Consolas"/>
      <w:sz w:val="21"/>
      <w:szCs w:val="21"/>
      <w:lang w:eastAsia="ru-RU"/>
    </w:rPr>
  </w:style>
  <w:style w:type="character" w:customStyle="1" w:styleId="1f0">
    <w:name w:val="Текст выноски Знак1"/>
    <w:basedOn w:val="a1"/>
    <w:uiPriority w:val="99"/>
    <w:semiHidden/>
    <w:rsid w:val="00E22FFE"/>
    <w:rPr>
      <w:rFonts w:ascii="Tahoma" w:eastAsia="Times New Roman" w:hAnsi="Tahoma" w:cs="Tahoma"/>
      <w:sz w:val="16"/>
      <w:szCs w:val="16"/>
      <w:lang w:eastAsia="ru-RU"/>
    </w:rPr>
  </w:style>
  <w:style w:type="character" w:customStyle="1" w:styleId="2a">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E22FFE"/>
    <w:rPr>
      <w:rFonts w:ascii="Arial" w:hAnsi="Arial" w:cs="Arial" w:hint="default"/>
      <w:lang w:val="en-US" w:eastAsia="en-US"/>
    </w:rPr>
  </w:style>
  <w:style w:type="character" w:customStyle="1" w:styleId="1f1">
    <w:name w:val="Гиперссылка1"/>
    <w:basedOn w:val="a1"/>
    <w:uiPriority w:val="99"/>
    <w:rsid w:val="00E22FFE"/>
  </w:style>
  <w:style w:type="character" w:customStyle="1" w:styleId="apple-converted-space">
    <w:name w:val="apple-converted-space"/>
    <w:basedOn w:val="a1"/>
    <w:uiPriority w:val="99"/>
    <w:rsid w:val="00E22FFE"/>
  </w:style>
  <w:style w:type="character" w:customStyle="1" w:styleId="aff3">
    <w:name w:val="Цветовое выделение"/>
    <w:uiPriority w:val="99"/>
    <w:rsid w:val="00E22FFE"/>
    <w:rPr>
      <w:b/>
      <w:bCs/>
      <w:color w:val="000080"/>
      <w:sz w:val="20"/>
      <w:szCs w:val="20"/>
    </w:rPr>
  </w:style>
  <w:style w:type="character" w:customStyle="1" w:styleId="64">
    <w:name w:val="Знак Знак6"/>
    <w:uiPriority w:val="99"/>
    <w:rsid w:val="00E22FFE"/>
    <w:rPr>
      <w:rFonts w:ascii="Times New Roman" w:hAnsi="Times New Roman" w:cs="Times New Roman" w:hint="default"/>
      <w:sz w:val="32"/>
      <w:szCs w:val="32"/>
      <w:lang w:val="en-US" w:eastAsia="ru-RU"/>
    </w:rPr>
  </w:style>
  <w:style w:type="character" w:customStyle="1" w:styleId="Heading4Char1">
    <w:name w:val="Heading 4 Char1"/>
    <w:uiPriority w:val="99"/>
    <w:locked/>
    <w:rsid w:val="00E22FFE"/>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E22FFE"/>
    <w:rPr>
      <w:lang w:val="ru-RU" w:eastAsia="ru-RU"/>
    </w:rPr>
  </w:style>
  <w:style w:type="character" w:customStyle="1" w:styleId="BodyText2Char1">
    <w:name w:val="Body Text 2 Char1"/>
    <w:uiPriority w:val="99"/>
    <w:locked/>
    <w:rsid w:val="00E22FFE"/>
    <w:rPr>
      <w:sz w:val="24"/>
      <w:szCs w:val="24"/>
      <w:lang w:val="ru-RU" w:eastAsia="ru-RU"/>
    </w:rPr>
  </w:style>
  <w:style w:type="character" w:customStyle="1" w:styleId="aff4">
    <w:name w:val="Знак Знак"/>
    <w:uiPriority w:val="99"/>
    <w:rsid w:val="00E22FFE"/>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E22FFE"/>
    <w:rPr>
      <w:rFonts w:ascii="Arial" w:hAnsi="Arial" w:cs="Arial" w:hint="default"/>
      <w:b/>
      <w:bCs/>
      <w:i/>
      <w:iCs/>
      <w:sz w:val="28"/>
      <w:szCs w:val="28"/>
      <w:lang w:val="ru-RU" w:eastAsia="ru-RU"/>
    </w:rPr>
  </w:style>
  <w:style w:type="character" w:customStyle="1" w:styleId="Heading3Char1">
    <w:name w:val="Heading 3 Char1"/>
    <w:uiPriority w:val="99"/>
    <w:locked/>
    <w:rsid w:val="00E22FFE"/>
    <w:rPr>
      <w:b/>
      <w:bCs/>
      <w:sz w:val="28"/>
      <w:szCs w:val="28"/>
      <w:lang w:val="ru-RU" w:eastAsia="ru-RU"/>
    </w:rPr>
  </w:style>
  <w:style w:type="character" w:customStyle="1" w:styleId="111">
    <w:name w:val="Знак Знак11"/>
    <w:uiPriority w:val="99"/>
    <w:rsid w:val="00E22FFE"/>
    <w:rPr>
      <w:rFonts w:ascii="Times New Roman" w:hAnsi="Times New Roman" w:cs="Times New Roman" w:hint="default"/>
      <w:sz w:val="32"/>
      <w:szCs w:val="32"/>
      <w:lang w:val="en-US" w:eastAsia="ru-RU"/>
    </w:rPr>
  </w:style>
  <w:style w:type="character" w:customStyle="1" w:styleId="82">
    <w:name w:val="Знак Знак8"/>
    <w:uiPriority w:val="99"/>
    <w:rsid w:val="00E22FFE"/>
    <w:rPr>
      <w:rFonts w:ascii="Times New Roman" w:hAnsi="Times New Roman" w:cs="Times New Roman" w:hint="default"/>
      <w:b/>
      <w:bCs/>
      <w:sz w:val="24"/>
      <w:szCs w:val="24"/>
      <w:lang w:val="ru-RU" w:eastAsia="ru-RU"/>
    </w:rPr>
  </w:style>
  <w:style w:type="character" w:customStyle="1" w:styleId="101">
    <w:name w:val="Знак Знак10"/>
    <w:uiPriority w:val="99"/>
    <w:rsid w:val="00E22FFE"/>
    <w:rPr>
      <w:rFonts w:ascii="Arial" w:hAnsi="Arial" w:cs="Arial" w:hint="default"/>
      <w:b/>
      <w:bCs/>
      <w:i/>
      <w:iCs/>
      <w:sz w:val="28"/>
      <w:szCs w:val="28"/>
      <w:lang w:val="ru-RU" w:eastAsia="ru-RU"/>
    </w:rPr>
  </w:style>
  <w:style w:type="character" w:customStyle="1" w:styleId="92">
    <w:name w:val="Знак Знак9"/>
    <w:uiPriority w:val="99"/>
    <w:rsid w:val="00E22FFE"/>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E22FFE"/>
    <w:rPr>
      <w:rFonts w:ascii="Cambria" w:hAnsi="Cambria" w:cs="Cambria" w:hint="default"/>
      <w:b/>
      <w:bCs/>
      <w:kern w:val="32"/>
      <w:sz w:val="32"/>
      <w:szCs w:val="32"/>
    </w:rPr>
  </w:style>
  <w:style w:type="character" w:customStyle="1" w:styleId="TitleChar1">
    <w:name w:val="Title Char1"/>
    <w:uiPriority w:val="99"/>
    <w:locked/>
    <w:rsid w:val="00E22FFE"/>
    <w:rPr>
      <w:rFonts w:ascii="Cambria" w:hAnsi="Cambria" w:cs="Cambria" w:hint="default"/>
      <w:b/>
      <w:bCs/>
      <w:kern w:val="28"/>
      <w:sz w:val="32"/>
      <w:szCs w:val="32"/>
    </w:rPr>
  </w:style>
  <w:style w:type="character" w:customStyle="1" w:styleId="Heading2Char2">
    <w:name w:val="Heading 2 Char2"/>
    <w:uiPriority w:val="99"/>
    <w:locked/>
    <w:rsid w:val="00E22FFE"/>
    <w:rPr>
      <w:rFonts w:ascii="Times New Roman" w:hAnsi="Times New Roman" w:cs="Times New Roman" w:hint="default"/>
      <w:b/>
      <w:bCs/>
      <w:sz w:val="20"/>
      <w:szCs w:val="20"/>
    </w:rPr>
  </w:style>
  <w:style w:type="character" w:customStyle="1" w:styleId="Heading3Char2">
    <w:name w:val="Heading 3 Char2"/>
    <w:uiPriority w:val="99"/>
    <w:locked/>
    <w:rsid w:val="00E22FFE"/>
    <w:rPr>
      <w:rFonts w:ascii="Times New Roman" w:hAnsi="Times New Roman" w:cs="Times New Roman" w:hint="default"/>
      <w:b/>
      <w:bCs/>
      <w:sz w:val="20"/>
      <w:szCs w:val="20"/>
    </w:rPr>
  </w:style>
  <w:style w:type="character" w:customStyle="1" w:styleId="Heading4Char2">
    <w:name w:val="Heading 4 Char2"/>
    <w:uiPriority w:val="99"/>
    <w:locked/>
    <w:rsid w:val="00E22FFE"/>
    <w:rPr>
      <w:rFonts w:ascii="Times New Roman" w:hAnsi="Times New Roman" w:cs="Times New Roman" w:hint="default"/>
      <w:sz w:val="20"/>
      <w:szCs w:val="20"/>
    </w:rPr>
  </w:style>
  <w:style w:type="character" w:customStyle="1" w:styleId="1f2">
    <w:name w:val="Слабое выделение1"/>
    <w:uiPriority w:val="99"/>
    <w:rsid w:val="00E22FFE"/>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E22FFE"/>
    <w:rPr>
      <w:rFonts w:ascii="Times New Roman" w:hAnsi="Times New Roman" w:cs="Times New Roman" w:hint="default"/>
      <w:sz w:val="20"/>
      <w:szCs w:val="20"/>
    </w:rPr>
  </w:style>
  <w:style w:type="character" w:customStyle="1" w:styleId="BodyText2Char2">
    <w:name w:val="Body Text 2 Char2"/>
    <w:uiPriority w:val="99"/>
    <w:locked/>
    <w:rsid w:val="00E22FFE"/>
    <w:rPr>
      <w:rFonts w:ascii="Times New Roman" w:hAnsi="Times New Roman" w:cs="Times New Roman" w:hint="default"/>
      <w:sz w:val="24"/>
      <w:szCs w:val="24"/>
    </w:rPr>
  </w:style>
  <w:style w:type="character" w:customStyle="1" w:styleId="aff5">
    <w:name w:val="Гипертекстовая ссылка"/>
    <w:uiPriority w:val="99"/>
    <w:rsid w:val="00E22FFE"/>
    <w:rPr>
      <w:rFonts w:ascii="Times New Roman" w:hAnsi="Times New Roman" w:cs="Times New Roman" w:hint="default"/>
      <w:b/>
      <w:bCs/>
      <w:color w:val="auto"/>
    </w:rPr>
  </w:style>
  <w:style w:type="character" w:customStyle="1" w:styleId="spfo1">
    <w:name w:val="spfo1"/>
    <w:uiPriority w:val="99"/>
    <w:rsid w:val="00E22FFE"/>
  </w:style>
  <w:style w:type="character" w:customStyle="1" w:styleId="FontStyle13">
    <w:name w:val="Font Style13"/>
    <w:uiPriority w:val="99"/>
    <w:rsid w:val="00E22FFE"/>
    <w:rPr>
      <w:rFonts w:ascii="Times New Roman" w:hAnsi="Times New Roman" w:cs="Times New Roman" w:hint="default"/>
      <w:sz w:val="26"/>
      <w:szCs w:val="26"/>
    </w:rPr>
  </w:style>
  <w:style w:type="character" w:customStyle="1" w:styleId="FontStyle11">
    <w:name w:val="Font Style11"/>
    <w:uiPriority w:val="99"/>
    <w:rsid w:val="00E22FFE"/>
    <w:rPr>
      <w:rFonts w:ascii="Times New Roman" w:hAnsi="Times New Roman" w:cs="Times New Roman" w:hint="default"/>
      <w:b/>
      <w:bCs/>
      <w:sz w:val="26"/>
      <w:szCs w:val="26"/>
    </w:rPr>
  </w:style>
  <w:style w:type="character" w:customStyle="1" w:styleId="FontStyle12">
    <w:name w:val="Font Style12"/>
    <w:uiPriority w:val="99"/>
    <w:rsid w:val="00E22FFE"/>
    <w:rPr>
      <w:rFonts w:ascii="Times New Roman" w:hAnsi="Times New Roman" w:cs="Times New Roman" w:hint="default"/>
      <w:sz w:val="26"/>
      <w:szCs w:val="26"/>
    </w:rPr>
  </w:style>
  <w:style w:type="character" w:customStyle="1" w:styleId="160">
    <w:name w:val="Знак Знак16"/>
    <w:uiPriority w:val="99"/>
    <w:rsid w:val="00E22FFE"/>
    <w:rPr>
      <w:b/>
      <w:bCs/>
      <w:i/>
      <w:iCs/>
      <w:sz w:val="28"/>
      <w:szCs w:val="28"/>
      <w:lang w:val="en-GB" w:eastAsia="en-US"/>
    </w:rPr>
  </w:style>
  <w:style w:type="character" w:customStyle="1" w:styleId="131">
    <w:name w:val="Знак Знак13"/>
    <w:uiPriority w:val="99"/>
    <w:rsid w:val="00E22FFE"/>
    <w:rPr>
      <w:rFonts w:ascii="Arial" w:hAnsi="Arial" w:cs="Arial" w:hint="default"/>
      <w:b/>
      <w:bCs/>
      <w:i/>
      <w:iCs/>
      <w:sz w:val="24"/>
      <w:szCs w:val="24"/>
      <w:lang w:val="en-GB" w:eastAsia="en-US"/>
    </w:rPr>
  </w:style>
  <w:style w:type="character" w:customStyle="1" w:styleId="150">
    <w:name w:val="Знак Знак15"/>
    <w:uiPriority w:val="99"/>
    <w:rsid w:val="00E22FFE"/>
    <w:rPr>
      <w:b/>
      <w:bCs/>
      <w:i/>
      <w:iCs/>
      <w:sz w:val="28"/>
      <w:szCs w:val="28"/>
      <w:lang w:val="en-GB" w:eastAsia="en-US"/>
    </w:rPr>
  </w:style>
  <w:style w:type="character" w:customStyle="1" w:styleId="140">
    <w:name w:val="Знак Знак14"/>
    <w:uiPriority w:val="99"/>
    <w:rsid w:val="00E22FFE"/>
    <w:rPr>
      <w:b/>
      <w:bCs/>
      <w:i/>
      <w:iCs/>
      <w:sz w:val="40"/>
      <w:szCs w:val="40"/>
      <w:lang w:val="en-GB" w:eastAsia="en-US"/>
    </w:rPr>
  </w:style>
  <w:style w:type="character" w:customStyle="1" w:styleId="2Verdana">
    <w:name w:val="Основной текст (2) + Verdana"/>
    <w:aliases w:val="7,5 pt"/>
    <w:uiPriority w:val="99"/>
    <w:rsid w:val="00E22FFE"/>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E22FFE"/>
    <w:rPr>
      <w:sz w:val="32"/>
      <w:szCs w:val="32"/>
      <w:lang w:val="en-US" w:eastAsia="ru-RU"/>
    </w:rPr>
  </w:style>
  <w:style w:type="character" w:customStyle="1" w:styleId="3a">
    <w:name w:val="Знак Знак3"/>
    <w:uiPriority w:val="99"/>
    <w:rsid w:val="00E22FFE"/>
    <w:rPr>
      <w:b/>
      <w:bCs/>
      <w:sz w:val="24"/>
      <w:szCs w:val="24"/>
      <w:lang w:val="ru-RU" w:eastAsia="ru-RU"/>
    </w:rPr>
  </w:style>
  <w:style w:type="character" w:customStyle="1" w:styleId="1f3">
    <w:name w:val="Знак Знак1"/>
    <w:uiPriority w:val="99"/>
    <w:rsid w:val="00E22FFE"/>
    <w:rPr>
      <w:lang w:val="ru-RU" w:eastAsia="ru-RU"/>
    </w:rPr>
  </w:style>
  <w:style w:type="character" w:customStyle="1" w:styleId="2b">
    <w:name w:val="Знак Знак2"/>
    <w:uiPriority w:val="99"/>
    <w:rsid w:val="00E22FFE"/>
    <w:rPr>
      <w:sz w:val="24"/>
      <w:szCs w:val="24"/>
      <w:lang w:val="ru-RU" w:eastAsia="ru-RU"/>
    </w:rPr>
  </w:style>
  <w:style w:type="character" w:customStyle="1" w:styleId="121">
    <w:name w:val="Знак Знак12"/>
    <w:uiPriority w:val="99"/>
    <w:rsid w:val="00E22FFE"/>
    <w:rPr>
      <w:b/>
      <w:bCs/>
      <w:sz w:val="28"/>
      <w:szCs w:val="28"/>
      <w:lang w:val="ru-RU" w:eastAsia="ru-RU"/>
    </w:rPr>
  </w:style>
  <w:style w:type="character" w:customStyle="1" w:styleId="54">
    <w:name w:val="Знак Знак5"/>
    <w:uiPriority w:val="99"/>
    <w:rsid w:val="00E22FFE"/>
    <w:rPr>
      <w:rFonts w:ascii="Arial" w:hAnsi="Arial" w:cs="Arial" w:hint="default"/>
      <w:b/>
      <w:bCs/>
      <w:i/>
      <w:iCs/>
      <w:sz w:val="28"/>
      <w:szCs w:val="28"/>
      <w:lang w:val="ru-RU" w:eastAsia="ru-RU"/>
    </w:rPr>
  </w:style>
  <w:style w:type="character" w:customStyle="1" w:styleId="44">
    <w:name w:val="Знак Знак4"/>
    <w:uiPriority w:val="99"/>
    <w:rsid w:val="00E22FFE"/>
    <w:rPr>
      <w:b/>
      <w:bCs/>
      <w:sz w:val="28"/>
      <w:szCs w:val="28"/>
      <w:lang w:val="ru-RU" w:eastAsia="ru-RU"/>
    </w:rPr>
  </w:style>
  <w:style w:type="character" w:customStyle="1" w:styleId="1110">
    <w:name w:val="Знак Знак111"/>
    <w:uiPriority w:val="99"/>
    <w:rsid w:val="00E22FFE"/>
    <w:rPr>
      <w:sz w:val="32"/>
      <w:szCs w:val="32"/>
      <w:lang w:val="en-US" w:eastAsia="ru-RU"/>
    </w:rPr>
  </w:style>
  <w:style w:type="character" w:customStyle="1" w:styleId="810">
    <w:name w:val="Знак Знак81"/>
    <w:uiPriority w:val="99"/>
    <w:rsid w:val="00E22FFE"/>
    <w:rPr>
      <w:b/>
      <w:bCs/>
      <w:sz w:val="24"/>
      <w:szCs w:val="24"/>
      <w:lang w:val="ru-RU" w:eastAsia="ru-RU"/>
    </w:rPr>
  </w:style>
  <w:style w:type="character" w:customStyle="1" w:styleId="1010">
    <w:name w:val="Знак Знак101"/>
    <w:uiPriority w:val="99"/>
    <w:rsid w:val="00E22FFE"/>
    <w:rPr>
      <w:rFonts w:ascii="Arial" w:hAnsi="Arial" w:cs="Arial" w:hint="default"/>
      <w:b/>
      <w:bCs/>
      <w:i/>
      <w:iCs/>
      <w:sz w:val="28"/>
      <w:szCs w:val="28"/>
      <w:lang w:val="ru-RU" w:eastAsia="ru-RU"/>
    </w:rPr>
  </w:style>
  <w:style w:type="character" w:customStyle="1" w:styleId="910">
    <w:name w:val="Знак Знак91"/>
    <w:uiPriority w:val="99"/>
    <w:rsid w:val="00E22FFE"/>
    <w:rPr>
      <w:b/>
      <w:bCs/>
      <w:sz w:val="28"/>
      <w:szCs w:val="28"/>
      <w:lang w:val="ru-RU" w:eastAsia="ru-RU"/>
    </w:rPr>
  </w:style>
  <w:style w:type="character" w:customStyle="1" w:styleId="2c">
    <w:name w:val="Слабое выделение2"/>
    <w:uiPriority w:val="99"/>
    <w:rsid w:val="00E22FFE"/>
    <w:rPr>
      <w:rFonts w:ascii="Times New Roman" w:hAnsi="Times New Roman" w:cs="Times New Roman" w:hint="default"/>
      <w:i/>
      <w:iCs/>
      <w:color w:val="808080"/>
    </w:rPr>
  </w:style>
  <w:style w:type="character" w:customStyle="1" w:styleId="blk">
    <w:name w:val="blk"/>
    <w:uiPriority w:val="99"/>
    <w:rsid w:val="00E22FFE"/>
    <w:rPr>
      <w:rFonts w:ascii="Times New Roman" w:hAnsi="Times New Roman" w:cs="Times New Roman" w:hint="default"/>
    </w:rPr>
  </w:style>
  <w:style w:type="character" w:customStyle="1" w:styleId="3b">
    <w:name w:val="Слабое выделение3"/>
    <w:uiPriority w:val="99"/>
    <w:rsid w:val="00E22FFE"/>
    <w:rPr>
      <w:rFonts w:ascii="Times New Roman" w:hAnsi="Times New Roman" w:cs="Times New Roman" w:hint="default"/>
      <w:i/>
      <w:iCs/>
      <w:color w:val="808080"/>
    </w:rPr>
  </w:style>
  <w:style w:type="character" w:customStyle="1" w:styleId="45">
    <w:name w:val="Слабое выделение4"/>
    <w:uiPriority w:val="99"/>
    <w:rsid w:val="00E22FFE"/>
    <w:rPr>
      <w:rFonts w:ascii="Times New Roman" w:hAnsi="Times New Roman" w:cs="Times New Roman" w:hint="default"/>
      <w:i/>
      <w:iCs/>
      <w:color w:val="808080"/>
    </w:rPr>
  </w:style>
  <w:style w:type="character" w:customStyle="1" w:styleId="55">
    <w:name w:val="Слабое выделение5"/>
    <w:uiPriority w:val="99"/>
    <w:rsid w:val="00E22FFE"/>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E22FFE"/>
    <w:rPr>
      <w:rFonts w:ascii="Times New Roman" w:hAnsi="Times New Roman" w:cs="Times New Roman" w:hint="default"/>
      <w:b/>
      <w:bCs/>
      <w:i/>
      <w:iCs/>
      <w:color w:val="808080"/>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8999">
      <w:bodyDiv w:val="1"/>
      <w:marLeft w:val="0"/>
      <w:marRight w:val="0"/>
      <w:marTop w:val="0"/>
      <w:marBottom w:val="0"/>
      <w:divBdr>
        <w:top w:val="none" w:sz="0" w:space="0" w:color="auto"/>
        <w:left w:val="none" w:sz="0" w:space="0" w:color="auto"/>
        <w:bottom w:val="none" w:sz="0" w:space="0" w:color="auto"/>
        <w:right w:val="none" w:sz="0" w:space="0" w:color="auto"/>
      </w:divBdr>
    </w:div>
    <w:div w:id="509293133">
      <w:bodyDiv w:val="1"/>
      <w:marLeft w:val="0"/>
      <w:marRight w:val="0"/>
      <w:marTop w:val="0"/>
      <w:marBottom w:val="0"/>
      <w:divBdr>
        <w:top w:val="none" w:sz="0" w:space="0" w:color="auto"/>
        <w:left w:val="none" w:sz="0" w:space="0" w:color="auto"/>
        <w:bottom w:val="none" w:sz="0" w:space="0" w:color="auto"/>
        <w:right w:val="none" w:sz="0" w:space="0" w:color="auto"/>
      </w:divBdr>
    </w:div>
    <w:div w:id="878051980">
      <w:bodyDiv w:val="1"/>
      <w:marLeft w:val="0"/>
      <w:marRight w:val="0"/>
      <w:marTop w:val="0"/>
      <w:marBottom w:val="0"/>
      <w:divBdr>
        <w:top w:val="none" w:sz="0" w:space="0" w:color="auto"/>
        <w:left w:val="none" w:sz="0" w:space="0" w:color="auto"/>
        <w:bottom w:val="none" w:sz="0" w:space="0" w:color="auto"/>
        <w:right w:val="none" w:sz="0" w:space="0" w:color="auto"/>
      </w:divBdr>
    </w:div>
    <w:div w:id="1131245772">
      <w:bodyDiv w:val="1"/>
      <w:marLeft w:val="0"/>
      <w:marRight w:val="0"/>
      <w:marTop w:val="0"/>
      <w:marBottom w:val="0"/>
      <w:divBdr>
        <w:top w:val="none" w:sz="0" w:space="0" w:color="auto"/>
        <w:left w:val="none" w:sz="0" w:space="0" w:color="auto"/>
        <w:bottom w:val="none" w:sz="0" w:space="0" w:color="auto"/>
        <w:right w:val="none" w:sz="0" w:space="0" w:color="auto"/>
      </w:divBdr>
    </w:div>
    <w:div w:id="1464274529">
      <w:bodyDiv w:val="1"/>
      <w:marLeft w:val="0"/>
      <w:marRight w:val="0"/>
      <w:marTop w:val="0"/>
      <w:marBottom w:val="0"/>
      <w:divBdr>
        <w:top w:val="none" w:sz="0" w:space="0" w:color="auto"/>
        <w:left w:val="none" w:sz="0" w:space="0" w:color="auto"/>
        <w:bottom w:val="none" w:sz="0" w:space="0" w:color="auto"/>
        <w:right w:val="none" w:sz="0" w:space="0" w:color="auto"/>
      </w:divBdr>
    </w:div>
    <w:div w:id="1653098563">
      <w:bodyDiv w:val="1"/>
      <w:marLeft w:val="0"/>
      <w:marRight w:val="0"/>
      <w:marTop w:val="0"/>
      <w:marBottom w:val="0"/>
      <w:divBdr>
        <w:top w:val="none" w:sz="0" w:space="0" w:color="auto"/>
        <w:left w:val="none" w:sz="0" w:space="0" w:color="auto"/>
        <w:bottom w:val="none" w:sz="0" w:space="0" w:color="auto"/>
        <w:right w:val="none" w:sz="0" w:space="0" w:color="auto"/>
      </w:divBdr>
    </w:div>
    <w:div w:id="1746758113">
      <w:bodyDiv w:val="1"/>
      <w:marLeft w:val="0"/>
      <w:marRight w:val="0"/>
      <w:marTop w:val="0"/>
      <w:marBottom w:val="0"/>
      <w:divBdr>
        <w:top w:val="none" w:sz="0" w:space="0" w:color="auto"/>
        <w:left w:val="none" w:sz="0" w:space="0" w:color="auto"/>
        <w:bottom w:val="none" w:sz="0" w:space="0" w:color="auto"/>
        <w:right w:val="none" w:sz="0" w:space="0" w:color="auto"/>
      </w:divBdr>
    </w:div>
    <w:div w:id="194067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C02A28FD-AA21-440E-8171-5B6DCA0DAFBE" TargetMode="External"/><Relationship Id="rId13" Type="http://schemas.openxmlformats.org/officeDocument/2006/relationships/hyperlink" Target="http://pravo-search.minjust.ru:8080/bigs/showDocument.html?id=C02A28FD-AA21-440E-8171-5B6DCA0DAFBE" TargetMode="External"/><Relationship Id="rId3" Type="http://schemas.openxmlformats.org/officeDocument/2006/relationships/styles" Target="styles.xml"/><Relationship Id="rId7" Type="http://schemas.openxmlformats.org/officeDocument/2006/relationships/hyperlink" Target="http://pravo-search.minjust.ru:8080/bigs/showDocument.html?id=C02A28FD-AA21-440E-8171-5B6DCA0DAFBE" TargetMode="External"/><Relationship Id="rId12" Type="http://schemas.openxmlformats.org/officeDocument/2006/relationships/hyperlink" Target="http://pravo-search.minjust.ru:8080/bigs/showDocument.html?id=C02A28FD-AA21-440E-8171-5B6DCA0DAF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2FFDEF56DFD21713393F259B752B63F2E616D59442A05E88E4704E95077836DEA3D71792360C1CFBf3hEF" TargetMode="External"/><Relationship Id="rId4" Type="http://schemas.microsoft.com/office/2007/relationships/stylesWithEffects" Target="stylesWithEffects.xml"/><Relationship Id="rId9" Type="http://schemas.openxmlformats.org/officeDocument/2006/relationships/hyperlink" Target="consultantplus://offline/ref=2FFDEF56DFD21713393F259B752B63F2E51ED7974AA05E88E4704E95077836DEA3D71792360C1BFDf3hBF" TargetMode="External"/><Relationship Id="rId14" Type="http://schemas.openxmlformats.org/officeDocument/2006/relationships/hyperlink" Target="http://pravo-search.minjust.ru:8080/bigs/showDocument.html?id=C02A28FD-AA21-440E-8171-5B6DCA0DAF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75D9B-9DC4-45CC-BA70-1E412FD2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8754</Words>
  <Characters>49903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cp:lastPrinted>2022-12-23T06:56:00Z</cp:lastPrinted>
  <dcterms:created xsi:type="dcterms:W3CDTF">2022-11-09T06:54:00Z</dcterms:created>
  <dcterms:modified xsi:type="dcterms:W3CDTF">2023-04-04T10:03:00Z</dcterms:modified>
</cp:coreProperties>
</file>