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A5194F" w:rsidRDefault="00A5194F" w:rsidP="00A5194F">
      <w:pPr>
        <w:jc w:val="center"/>
        <w:rPr>
          <w:sz w:val="24"/>
          <w:szCs w:val="24"/>
        </w:rPr>
      </w:pPr>
      <w:r w:rsidRPr="00133698">
        <w:rPr>
          <w:sz w:val="24"/>
          <w:szCs w:val="24"/>
        </w:rPr>
        <w:t xml:space="preserve">от  </w:t>
      </w:r>
      <w:r w:rsidR="00133698" w:rsidRPr="00133698">
        <w:rPr>
          <w:sz w:val="24"/>
          <w:szCs w:val="24"/>
        </w:rPr>
        <w:t>11</w:t>
      </w:r>
      <w:r w:rsidR="00B41C8D" w:rsidRPr="00133698">
        <w:rPr>
          <w:sz w:val="24"/>
          <w:szCs w:val="24"/>
        </w:rPr>
        <w:t>.</w:t>
      </w:r>
      <w:r w:rsidR="00F2138B" w:rsidRPr="00133698">
        <w:rPr>
          <w:sz w:val="24"/>
          <w:szCs w:val="24"/>
        </w:rPr>
        <w:t>0</w:t>
      </w:r>
      <w:r w:rsidR="00133698" w:rsidRPr="00133698">
        <w:rPr>
          <w:sz w:val="24"/>
          <w:szCs w:val="24"/>
        </w:rPr>
        <w:t>7</w:t>
      </w:r>
      <w:r w:rsidR="00797439" w:rsidRPr="00133698">
        <w:rPr>
          <w:sz w:val="24"/>
          <w:szCs w:val="24"/>
        </w:rPr>
        <w:t>.202</w:t>
      </w:r>
      <w:r w:rsidR="00F2138B" w:rsidRPr="00133698">
        <w:rPr>
          <w:sz w:val="24"/>
          <w:szCs w:val="24"/>
        </w:rPr>
        <w:t>3</w:t>
      </w:r>
      <w:r w:rsidRPr="00133698">
        <w:rPr>
          <w:sz w:val="24"/>
          <w:szCs w:val="24"/>
        </w:rPr>
        <w:t xml:space="preserve">  № </w:t>
      </w:r>
      <w:r w:rsidR="00133698" w:rsidRPr="00133698">
        <w:rPr>
          <w:sz w:val="24"/>
          <w:szCs w:val="24"/>
        </w:rPr>
        <w:t>45</w:t>
      </w:r>
    </w:p>
    <w:p w:rsidR="00A5194F" w:rsidRDefault="00A5194F" w:rsidP="00A5194F">
      <w:pPr>
        <w:jc w:val="center"/>
        <w:rPr>
          <w:sz w:val="24"/>
          <w:szCs w:val="24"/>
        </w:rPr>
      </w:pPr>
      <w:proofErr w:type="spellStart"/>
      <w:r>
        <w:rPr>
          <w:sz w:val="24"/>
          <w:szCs w:val="24"/>
        </w:rPr>
        <w:t>с</w:t>
      </w:r>
      <w:proofErr w:type="gramStart"/>
      <w:r>
        <w:rPr>
          <w:sz w:val="24"/>
          <w:szCs w:val="24"/>
        </w:rPr>
        <w:t>.Е</w:t>
      </w:r>
      <w:proofErr w:type="gramEnd"/>
      <w:r>
        <w:rPr>
          <w:sz w:val="24"/>
          <w:szCs w:val="24"/>
        </w:rPr>
        <w:t>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117800">
        <w:rPr>
          <w:b/>
          <w:sz w:val="28"/>
          <w:szCs w:val="28"/>
        </w:rPr>
        <w:t>1</w:t>
      </w:r>
      <w:r w:rsidR="00EB3CBC">
        <w:rPr>
          <w:b/>
          <w:sz w:val="28"/>
          <w:szCs w:val="28"/>
        </w:rPr>
        <w:t xml:space="preserve"> </w:t>
      </w:r>
      <w:r w:rsidR="004A771D">
        <w:rPr>
          <w:b/>
          <w:sz w:val="28"/>
          <w:szCs w:val="28"/>
        </w:rPr>
        <w:t>полугодие</w:t>
      </w:r>
      <w:r w:rsidR="00EB3CBC">
        <w:rPr>
          <w:b/>
          <w:sz w:val="28"/>
          <w:szCs w:val="28"/>
        </w:rPr>
        <w:t xml:space="preserve"> </w:t>
      </w:r>
      <w:r>
        <w:rPr>
          <w:b/>
          <w:sz w:val="28"/>
          <w:szCs w:val="28"/>
        </w:rPr>
        <w:t>202</w:t>
      </w:r>
      <w:r w:rsidR="00117800">
        <w:rPr>
          <w:b/>
          <w:sz w:val="28"/>
          <w:szCs w:val="28"/>
        </w:rPr>
        <w:t>3</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4A771D">
        <w:rPr>
          <w:sz w:val="28"/>
          <w:szCs w:val="28"/>
        </w:rPr>
        <w:t>1 полугодие</w:t>
      </w:r>
      <w:r>
        <w:rPr>
          <w:sz w:val="28"/>
          <w:szCs w:val="28"/>
        </w:rPr>
        <w:t xml:space="preserve"> 2023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Комитета местного самоуправления Елизаветинского сельсовета</w:t>
      </w:r>
      <w:r w:rsidRPr="00122CB4">
        <w:rPr>
          <w:sz w:val="28"/>
          <w:szCs w:val="28"/>
        </w:rPr>
        <w:t xml:space="preserve">  </w:t>
      </w:r>
      <w:proofErr w:type="spellStart"/>
      <w:r w:rsidRPr="00122CB4">
        <w:rPr>
          <w:sz w:val="28"/>
          <w:szCs w:val="28"/>
        </w:rPr>
        <w:t>Мокшанского</w:t>
      </w:r>
      <w:proofErr w:type="spellEnd"/>
      <w:r w:rsidRPr="00122CB4">
        <w:rPr>
          <w:sz w:val="28"/>
          <w:szCs w:val="28"/>
        </w:rPr>
        <w:t xml:space="preserve"> </w:t>
      </w:r>
      <w:r w:rsidRPr="007406B3">
        <w:rPr>
          <w:sz w:val="28"/>
          <w:szCs w:val="28"/>
        </w:rPr>
        <w:t xml:space="preserve">района </w:t>
      </w:r>
      <w:r w:rsidRPr="00861172">
        <w:rPr>
          <w:sz w:val="28"/>
          <w:szCs w:val="28"/>
        </w:rPr>
        <w:t>от 22.12.2022 № 243-91/7</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2022</w:t>
      </w:r>
      <w:r w:rsidRPr="005F4A31">
        <w:rPr>
          <w:sz w:val="28"/>
          <w:szCs w:val="28"/>
        </w:rPr>
        <w:t xml:space="preserve"> год и на плановый период 202</w:t>
      </w:r>
      <w:r>
        <w:rPr>
          <w:sz w:val="28"/>
          <w:szCs w:val="28"/>
        </w:rPr>
        <w:t>3</w:t>
      </w:r>
      <w:r w:rsidRPr="005F4A31">
        <w:rPr>
          <w:sz w:val="28"/>
          <w:szCs w:val="28"/>
        </w:rPr>
        <w:t xml:space="preserve"> и 202</w:t>
      </w:r>
      <w:r>
        <w:rPr>
          <w:sz w:val="28"/>
          <w:szCs w:val="28"/>
        </w:rPr>
        <w:t>4</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r w:rsidRPr="00FB30E3">
        <w:rPr>
          <w:sz w:val="28"/>
          <w:szCs w:val="28"/>
        </w:rPr>
        <w:t xml:space="preserve">В соответствии с Бюджетным кодексом Российской Федерации, решением </w:t>
      </w:r>
      <w:proofErr w:type="gramStart"/>
      <w:r>
        <w:rPr>
          <w:sz w:val="28"/>
          <w:szCs w:val="28"/>
        </w:rPr>
        <w:t xml:space="preserve">Комитета местного самоуправления Елизаветинского сельсовета </w:t>
      </w:r>
      <w:r w:rsidRPr="00FB30E3">
        <w:rPr>
          <w:sz w:val="28"/>
          <w:szCs w:val="28"/>
        </w:rPr>
        <w:t xml:space="preserve">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/6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roofErr w:type="gramEnd"/>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4A771D">
        <w:rPr>
          <w:bCs/>
          <w:sz w:val="28"/>
          <w:szCs w:val="28"/>
        </w:rPr>
        <w:t>1 полугодие</w:t>
      </w:r>
      <w:r>
        <w:rPr>
          <w:bCs/>
          <w:sz w:val="28"/>
          <w:szCs w:val="28"/>
        </w:rPr>
        <w:t xml:space="preserve"> </w:t>
      </w:r>
      <w:r w:rsidRPr="00861172">
        <w:rPr>
          <w:bCs/>
          <w:sz w:val="28"/>
          <w:szCs w:val="28"/>
        </w:rPr>
        <w:t>202</w:t>
      </w:r>
      <w:r>
        <w:rPr>
          <w:bCs/>
          <w:sz w:val="28"/>
          <w:szCs w:val="28"/>
        </w:rPr>
        <w:t>3</w:t>
      </w:r>
      <w:r w:rsidRPr="00861172">
        <w:rPr>
          <w:sz w:val="28"/>
          <w:szCs w:val="28"/>
        </w:rPr>
        <w:t xml:space="preserve"> год по доходам в сумме </w:t>
      </w:r>
      <w:r w:rsidR="004A771D">
        <w:rPr>
          <w:sz w:val="28"/>
          <w:szCs w:val="28"/>
        </w:rPr>
        <w:t>1211,711</w:t>
      </w:r>
      <w:r w:rsidRPr="00861172">
        <w:rPr>
          <w:sz w:val="28"/>
          <w:szCs w:val="28"/>
        </w:rPr>
        <w:t xml:space="preserve"> тыс. руб.,  расходам в сумме </w:t>
      </w:r>
      <w:r w:rsidR="004A771D">
        <w:rPr>
          <w:sz w:val="28"/>
          <w:szCs w:val="28"/>
        </w:rPr>
        <w:t>1272,556</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w:t>
      </w:r>
      <w:proofErr w:type="gramStart"/>
      <w:r w:rsidRPr="00861172">
        <w:rPr>
          <w:sz w:val="28"/>
          <w:szCs w:val="28"/>
        </w:rPr>
        <w:t xml:space="preserve">части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доходов бюджета з</w:t>
      </w:r>
      <w:r w:rsidRPr="00861172">
        <w:rPr>
          <w:bCs/>
          <w:sz w:val="28"/>
          <w:szCs w:val="28"/>
        </w:rPr>
        <w:t xml:space="preserve">а  </w:t>
      </w:r>
      <w:r w:rsidR="004A771D">
        <w:rPr>
          <w:bCs/>
          <w:sz w:val="28"/>
          <w:szCs w:val="28"/>
        </w:rPr>
        <w:t>1 полугодие</w:t>
      </w:r>
      <w:r>
        <w:rPr>
          <w:bCs/>
          <w:sz w:val="28"/>
          <w:szCs w:val="28"/>
        </w:rPr>
        <w:t xml:space="preserve"> </w:t>
      </w:r>
      <w:r w:rsidRPr="00861172">
        <w:rPr>
          <w:bCs/>
          <w:sz w:val="28"/>
          <w:szCs w:val="28"/>
        </w:rPr>
        <w:t>202</w:t>
      </w:r>
      <w:r>
        <w:rPr>
          <w:bCs/>
          <w:sz w:val="28"/>
          <w:szCs w:val="28"/>
        </w:rPr>
        <w:t>3</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w:t>
      </w:r>
      <w:proofErr w:type="gramStart"/>
      <w:r w:rsidRPr="00861172">
        <w:rPr>
          <w:sz w:val="28"/>
          <w:szCs w:val="28"/>
        </w:rPr>
        <w:t xml:space="preserve">источников финансирования дефицита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источников финансирования дефицита бюджета </w:t>
      </w:r>
      <w:r w:rsidRPr="00861172">
        <w:rPr>
          <w:bCs/>
          <w:sz w:val="28"/>
          <w:szCs w:val="28"/>
        </w:rPr>
        <w:t xml:space="preserve">за  </w:t>
      </w:r>
      <w:r w:rsidR="004A771D">
        <w:rPr>
          <w:bCs/>
          <w:sz w:val="28"/>
          <w:szCs w:val="28"/>
        </w:rPr>
        <w:t>1 полугодие</w:t>
      </w:r>
      <w:r>
        <w:rPr>
          <w:bCs/>
          <w:sz w:val="28"/>
          <w:szCs w:val="28"/>
        </w:rPr>
        <w:t xml:space="preserve"> </w:t>
      </w:r>
      <w:r w:rsidRPr="00861172">
        <w:rPr>
          <w:bCs/>
          <w:sz w:val="28"/>
          <w:szCs w:val="28"/>
        </w:rPr>
        <w:t>202</w:t>
      </w:r>
      <w:r>
        <w:rPr>
          <w:bCs/>
          <w:sz w:val="28"/>
          <w:szCs w:val="28"/>
        </w:rPr>
        <w:t>3</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4A771D">
        <w:rPr>
          <w:bCs/>
          <w:sz w:val="28"/>
          <w:szCs w:val="28"/>
        </w:rPr>
        <w:t xml:space="preserve"> 1 полугодие</w:t>
      </w:r>
      <w:r>
        <w:rPr>
          <w:bCs/>
          <w:sz w:val="28"/>
          <w:szCs w:val="28"/>
        </w:rPr>
        <w:t xml:space="preserve"> </w:t>
      </w:r>
      <w:r w:rsidRPr="00861172">
        <w:rPr>
          <w:bCs/>
          <w:sz w:val="28"/>
          <w:szCs w:val="28"/>
        </w:rPr>
        <w:t>202</w:t>
      </w:r>
      <w:r>
        <w:rPr>
          <w:bCs/>
          <w:sz w:val="28"/>
          <w:szCs w:val="28"/>
        </w:rPr>
        <w:t>3</w:t>
      </w:r>
      <w:r w:rsidRPr="00861172">
        <w:rPr>
          <w:sz w:val="28"/>
          <w:szCs w:val="28"/>
        </w:rPr>
        <w:t xml:space="preserve"> год,  согласно приложению № 3.</w:t>
      </w:r>
    </w:p>
    <w:p w:rsidR="00861172" w:rsidRPr="00861172" w:rsidRDefault="00861172" w:rsidP="00861172">
      <w:pPr>
        <w:ind w:firstLine="720"/>
        <w:jc w:val="both"/>
        <w:rPr>
          <w:sz w:val="28"/>
          <w:szCs w:val="28"/>
        </w:rPr>
      </w:pPr>
      <w:r w:rsidRPr="00861172">
        <w:rPr>
          <w:sz w:val="28"/>
          <w:szCs w:val="28"/>
        </w:rPr>
        <w:lastRenderedPageBreak/>
        <w:t xml:space="preserve">1.4. Утвердить отчет об </w:t>
      </w:r>
      <w:bookmarkStart w:id="0"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4A771D">
        <w:rPr>
          <w:bCs/>
          <w:sz w:val="28"/>
          <w:szCs w:val="28"/>
        </w:rPr>
        <w:t>1 полугодие</w:t>
      </w:r>
      <w:r>
        <w:rPr>
          <w:bCs/>
          <w:sz w:val="28"/>
          <w:szCs w:val="28"/>
        </w:rPr>
        <w:t xml:space="preserve"> 2023</w:t>
      </w:r>
      <w:r w:rsidRPr="00861172">
        <w:rPr>
          <w:sz w:val="28"/>
          <w:szCs w:val="28"/>
        </w:rPr>
        <w:t xml:space="preserve"> год</w:t>
      </w:r>
      <w:bookmarkEnd w:id="0"/>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4A771D">
        <w:rPr>
          <w:sz w:val="28"/>
          <w:szCs w:val="28"/>
        </w:rPr>
        <w:t>1 полугодие</w:t>
      </w:r>
      <w:r>
        <w:rPr>
          <w:sz w:val="28"/>
          <w:szCs w:val="28"/>
        </w:rPr>
        <w:t xml:space="preserve"> </w:t>
      </w:r>
      <w:r w:rsidRPr="00861172">
        <w:rPr>
          <w:sz w:val="28"/>
          <w:szCs w:val="28"/>
        </w:rPr>
        <w:t>202</w:t>
      </w:r>
      <w:r>
        <w:rPr>
          <w:sz w:val="28"/>
          <w:szCs w:val="28"/>
        </w:rPr>
        <w:t>3</w:t>
      </w:r>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r w:rsidRPr="00861172">
        <w:rPr>
          <w:sz w:val="28"/>
          <w:szCs w:val="28"/>
        </w:rPr>
        <w:t>1.6</w:t>
      </w:r>
      <w:proofErr w:type="gramStart"/>
      <w:r w:rsidRPr="00861172">
        <w:rPr>
          <w:sz w:val="28"/>
          <w:szCs w:val="28"/>
        </w:rPr>
        <w:t xml:space="preserve">  У</w:t>
      </w:r>
      <w:proofErr w:type="gramEnd"/>
      <w:r w:rsidRPr="00861172">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4A771D">
        <w:rPr>
          <w:sz w:val="28"/>
          <w:szCs w:val="28"/>
        </w:rPr>
        <w:t>1 полугодие</w:t>
      </w:r>
      <w:r>
        <w:rPr>
          <w:sz w:val="28"/>
          <w:szCs w:val="28"/>
        </w:rPr>
        <w:t xml:space="preserve"> </w:t>
      </w:r>
      <w:r w:rsidRPr="00861172">
        <w:rPr>
          <w:bCs/>
          <w:sz w:val="28"/>
          <w:szCs w:val="28"/>
        </w:rPr>
        <w:t>202</w:t>
      </w:r>
      <w:r>
        <w:rPr>
          <w:bCs/>
          <w:sz w:val="28"/>
          <w:szCs w:val="28"/>
        </w:rPr>
        <w:t>3</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w:t>
      </w:r>
      <w:proofErr w:type="gramStart"/>
      <w:r w:rsidRPr="00861172">
        <w:rPr>
          <w:sz w:val="28"/>
          <w:szCs w:val="28"/>
        </w:rPr>
        <w:t xml:space="preserve">    У</w:t>
      </w:r>
      <w:proofErr w:type="gramEnd"/>
      <w:r w:rsidRPr="00861172">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4A771D">
        <w:rPr>
          <w:sz w:val="28"/>
          <w:szCs w:val="28"/>
        </w:rPr>
        <w:t>1 полугодие</w:t>
      </w:r>
      <w:r>
        <w:rPr>
          <w:sz w:val="28"/>
          <w:szCs w:val="28"/>
        </w:rPr>
        <w:t xml:space="preserve"> </w:t>
      </w:r>
      <w:r w:rsidRPr="00861172">
        <w:rPr>
          <w:bCs/>
          <w:sz w:val="28"/>
          <w:szCs w:val="28"/>
        </w:rPr>
        <w:t>202</w:t>
      </w:r>
      <w:r>
        <w:rPr>
          <w:bCs/>
          <w:sz w:val="28"/>
          <w:szCs w:val="28"/>
        </w:rPr>
        <w:t>3</w:t>
      </w:r>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A5194F" w:rsidRPr="00B41C8D" w:rsidRDefault="00A5194F" w:rsidP="00A5194F">
      <w:pPr>
        <w:jc w:val="right"/>
      </w:pPr>
      <w:r w:rsidRPr="00B41C8D">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133698" w:rsidRDefault="00A5194F" w:rsidP="00A5194F">
      <w:pPr>
        <w:jc w:val="right"/>
      </w:pPr>
      <w:r w:rsidRPr="00133698">
        <w:t xml:space="preserve">от  </w:t>
      </w:r>
      <w:r w:rsidR="00133698" w:rsidRPr="00133698">
        <w:t>11</w:t>
      </w:r>
      <w:r w:rsidR="00B41C8D" w:rsidRPr="00133698">
        <w:t>.</w:t>
      </w:r>
      <w:r w:rsidR="00F2138B" w:rsidRPr="00133698">
        <w:t>0</w:t>
      </w:r>
      <w:r w:rsidR="00133698" w:rsidRPr="00133698">
        <w:t>7</w:t>
      </w:r>
      <w:r w:rsidRPr="00133698">
        <w:t>.202</w:t>
      </w:r>
      <w:r w:rsidR="00F2138B" w:rsidRPr="00133698">
        <w:t>3</w:t>
      </w:r>
      <w:r w:rsidRPr="00133698">
        <w:t xml:space="preserve"> № </w:t>
      </w:r>
      <w:r w:rsidR="00133698" w:rsidRPr="00133698">
        <w:t>45</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w:t>
      </w:r>
      <w:proofErr w:type="gramStart"/>
      <w:r w:rsidRPr="0044484D">
        <w:rPr>
          <w:b/>
          <w:bCs/>
          <w:sz w:val="24"/>
          <w:szCs w:val="24"/>
        </w:rPr>
        <w:t xml:space="preserve">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4A771D">
        <w:rPr>
          <w:b/>
          <w:bCs/>
          <w:sz w:val="24"/>
          <w:szCs w:val="24"/>
        </w:rPr>
        <w:t>ензенской области</w:t>
      </w:r>
      <w:proofErr w:type="gramEnd"/>
      <w:r w:rsidR="004A771D">
        <w:rPr>
          <w:b/>
          <w:bCs/>
          <w:sz w:val="24"/>
          <w:szCs w:val="24"/>
        </w:rPr>
        <w:t xml:space="preserve"> за 1 полугодие</w:t>
      </w:r>
      <w:r w:rsidRPr="0044484D">
        <w:rPr>
          <w:b/>
          <w:bCs/>
          <w:sz w:val="24"/>
          <w:szCs w:val="24"/>
        </w:rPr>
        <w:t xml:space="preserve"> 202</w:t>
      </w:r>
      <w:r w:rsidR="00117800" w:rsidRPr="0044484D">
        <w:rPr>
          <w:b/>
          <w:bCs/>
          <w:sz w:val="24"/>
          <w:szCs w:val="24"/>
        </w:rPr>
        <w:t>3</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65" w:type="dxa"/>
        <w:tblInd w:w="-318" w:type="dxa"/>
        <w:tblLook w:val="04A0" w:firstRow="1" w:lastRow="0" w:firstColumn="1" w:lastColumn="0" w:noHBand="0" w:noVBand="1"/>
      </w:tblPr>
      <w:tblGrid>
        <w:gridCol w:w="3687"/>
        <w:gridCol w:w="2268"/>
        <w:gridCol w:w="1417"/>
        <w:gridCol w:w="1276"/>
        <w:gridCol w:w="1276"/>
        <w:gridCol w:w="1319"/>
        <w:gridCol w:w="222"/>
      </w:tblGrid>
      <w:tr w:rsidR="00297FD8" w:rsidRPr="00B539B7" w:rsidTr="00297FD8">
        <w:trPr>
          <w:gridAfter w:val="1"/>
          <w:wAfter w:w="222"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BB0B51">
            <w:pPr>
              <w:jc w:val="center"/>
            </w:pPr>
            <w:r w:rsidRPr="0044484D">
              <w:t>Утверждено на  2023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BB0B51">
            <w:pPr>
              <w:jc w:val="center"/>
            </w:pPr>
            <w:r w:rsidRPr="0044484D">
              <w:t xml:space="preserve">Утверждено на </w:t>
            </w:r>
            <w:r w:rsidR="004A771D">
              <w:t>1 полугодие</w:t>
            </w:r>
            <w:r w:rsidRPr="0044484D">
              <w:t xml:space="preserve"> 2023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BB0B51">
            <w:pPr>
              <w:jc w:val="center"/>
            </w:pPr>
            <w:r>
              <w:t>Исполнено за 1 полугодие</w:t>
            </w:r>
            <w:r w:rsidR="00297FD8" w:rsidRPr="0044484D">
              <w:t xml:space="preserve"> 2023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297FD8">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22"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297FD8">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cente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297FD8" w:rsidP="009910C3">
            <w:pPr>
              <w:jc w:val="center"/>
            </w:pPr>
            <w:r w:rsidRPr="0044484D">
              <w:t>5</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297FD8" w:rsidP="009910C3">
            <w:pPr>
              <w:jc w:val="center"/>
            </w:pPr>
            <w:r w:rsidRPr="0044484D">
              <w:t>6</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4A771D" w:rsidP="009910C3">
            <w:pPr>
              <w:jc w:val="right"/>
              <w:rPr>
                <w:b/>
                <w:bCs/>
              </w:rPr>
            </w:pPr>
            <w:r>
              <w:rPr>
                <w:b/>
                <w:bCs/>
              </w:rPr>
              <w:t>3354,8</w:t>
            </w:r>
            <w:r w:rsidR="00297FD8" w:rsidRPr="0044484D">
              <w:rPr>
                <w:b/>
                <w:bCs/>
              </w:rPr>
              <w:t>09</w:t>
            </w:r>
          </w:p>
        </w:tc>
        <w:tc>
          <w:tcPr>
            <w:tcW w:w="1276" w:type="dxa"/>
            <w:tcBorders>
              <w:top w:val="single" w:sz="4" w:space="0" w:color="auto"/>
              <w:left w:val="nil"/>
              <w:bottom w:val="single" w:sz="4" w:space="0" w:color="auto"/>
              <w:right w:val="single" w:sz="4" w:space="0" w:color="auto"/>
            </w:tcBorders>
          </w:tcPr>
          <w:p w:rsidR="00297FD8" w:rsidRPr="0044484D" w:rsidRDefault="00F02137" w:rsidP="009910C3">
            <w:pPr>
              <w:jc w:val="right"/>
              <w:rPr>
                <w:b/>
                <w:bCs/>
              </w:rPr>
            </w:pPr>
            <w:r>
              <w:rPr>
                <w:b/>
                <w:bCs/>
              </w:rPr>
              <w:t>1243,961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A2938" w:rsidP="009910C3">
            <w:pPr>
              <w:jc w:val="right"/>
              <w:rPr>
                <w:b/>
                <w:bCs/>
              </w:rPr>
            </w:pPr>
            <w:r>
              <w:rPr>
                <w:b/>
                <w:bCs/>
              </w:rPr>
              <w:t>1211,711</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6765C5" w:rsidP="009910C3">
            <w:pPr>
              <w:jc w:val="right"/>
              <w:rPr>
                <w:b/>
                <w:bCs/>
              </w:rPr>
            </w:pPr>
            <w:r>
              <w:rPr>
                <w:b/>
                <w:bCs/>
              </w:rPr>
              <w:t>97,4</w:t>
            </w:r>
          </w:p>
        </w:tc>
        <w:tc>
          <w:tcPr>
            <w:tcW w:w="222" w:type="dxa"/>
            <w:vAlign w:val="center"/>
            <w:hideMark/>
          </w:tcPr>
          <w:p w:rsidR="00297FD8" w:rsidRPr="00B539B7" w:rsidRDefault="00297FD8" w:rsidP="009910C3"/>
        </w:tc>
      </w:tr>
      <w:tr w:rsidR="00297FD8" w:rsidRPr="00B539B7" w:rsidTr="00297FD8">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22" w:type="dxa"/>
            <w:vAlign w:val="center"/>
            <w:hideMark/>
          </w:tcPr>
          <w:p w:rsidR="00297FD8" w:rsidRPr="00B539B7" w:rsidRDefault="00297FD8" w:rsidP="009910C3"/>
        </w:tc>
      </w:tr>
      <w:tr w:rsidR="00297FD8" w:rsidRPr="00B539B7" w:rsidTr="00297FD8">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13,000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F02137" w:rsidP="009910C3">
            <w:pPr>
              <w:jc w:val="right"/>
              <w:rPr>
                <w:b/>
                <w:bCs/>
              </w:rPr>
            </w:pPr>
            <w:r>
              <w:rPr>
                <w:b/>
                <w:bCs/>
              </w:rPr>
              <w:t>6</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A2938" w:rsidP="009910C3">
            <w:pPr>
              <w:jc w:val="right"/>
              <w:rPr>
                <w:b/>
                <w:bCs/>
              </w:rPr>
            </w:pPr>
            <w:r>
              <w:rPr>
                <w:b/>
                <w:bCs/>
              </w:rPr>
              <w:t>4,433</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6765C5" w:rsidP="009910C3">
            <w:pPr>
              <w:jc w:val="right"/>
              <w:rPr>
                <w:b/>
                <w:bCs/>
              </w:rPr>
            </w:pPr>
            <w:r>
              <w:rPr>
                <w:b/>
                <w:bCs/>
              </w:rPr>
              <w:t>73,9</w:t>
            </w:r>
          </w:p>
        </w:tc>
        <w:tc>
          <w:tcPr>
            <w:tcW w:w="222" w:type="dxa"/>
            <w:vAlign w:val="center"/>
            <w:hideMark/>
          </w:tcPr>
          <w:p w:rsidR="00297FD8" w:rsidRPr="00B539B7" w:rsidRDefault="00297FD8" w:rsidP="009910C3"/>
        </w:tc>
      </w:tr>
      <w:tr w:rsidR="00297FD8" w:rsidRPr="00B539B7" w:rsidTr="00297FD8">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13,000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F02137" w:rsidP="009910C3">
            <w:pPr>
              <w:jc w:val="right"/>
            </w:pPr>
            <w:r>
              <w:t>6</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A2938" w:rsidP="009910C3">
            <w:pPr>
              <w:jc w:val="right"/>
            </w:pPr>
            <w:r>
              <w:t>4,433</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6765C5" w:rsidP="009910C3">
            <w:pPr>
              <w:jc w:val="right"/>
            </w:pPr>
            <w:r>
              <w:t>73,9</w:t>
            </w:r>
          </w:p>
        </w:tc>
        <w:tc>
          <w:tcPr>
            <w:tcW w:w="222" w:type="dxa"/>
            <w:vAlign w:val="center"/>
            <w:hideMark/>
          </w:tcPr>
          <w:p w:rsidR="00297FD8" w:rsidRPr="00B539B7" w:rsidRDefault="00297FD8" w:rsidP="009910C3"/>
        </w:tc>
      </w:tr>
      <w:tr w:rsidR="00297FD8" w:rsidRPr="00B539B7" w:rsidTr="00297FD8">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1"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2"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2A2938">
            <w:pPr>
              <w:jc w:val="right"/>
              <w:rPr>
                <w:b/>
                <w:bCs/>
              </w:rPr>
            </w:pPr>
            <w:r w:rsidRPr="0044484D">
              <w:rPr>
                <w:b/>
                <w:bCs/>
              </w:rPr>
              <w:t>0,0</w:t>
            </w:r>
            <w:r w:rsidR="002A2938">
              <w:rPr>
                <w:b/>
                <w:bCs/>
              </w:rPr>
              <w:t>78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2A2938">
            <w:pPr>
              <w:jc w:val="right"/>
            </w:pPr>
            <w:r w:rsidRPr="0044484D">
              <w:t>0,0</w:t>
            </w:r>
            <w:r w:rsidR="002A2938">
              <w:t>73</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0,005</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22" w:type="dxa"/>
            <w:vAlign w:val="center"/>
            <w:hideMark/>
          </w:tcPr>
          <w:p w:rsidR="00297FD8" w:rsidRPr="00B539B7" w:rsidRDefault="00297FD8" w:rsidP="009910C3"/>
        </w:tc>
      </w:tr>
      <w:tr w:rsidR="00297FD8" w:rsidRPr="00B539B7" w:rsidTr="00297FD8">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F4307E">
            <w:pPr>
              <w:jc w:val="right"/>
              <w:rPr>
                <w:b/>
                <w:bCs/>
              </w:rPr>
            </w:pPr>
            <w:r w:rsidRPr="0044484D">
              <w:rPr>
                <w:b/>
                <w:bCs/>
              </w:rPr>
              <w:t>160,000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A2938" w:rsidP="009910C3">
            <w:pPr>
              <w:jc w:val="right"/>
              <w:rPr>
                <w:b/>
                <w:bCs/>
              </w:rPr>
            </w:pPr>
            <w:r>
              <w:rPr>
                <w:b/>
                <w:bCs/>
              </w:rPr>
              <w:t>73</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A2938" w:rsidP="009910C3">
            <w:pPr>
              <w:jc w:val="right"/>
              <w:rPr>
                <w:b/>
                <w:bCs/>
              </w:rPr>
            </w:pPr>
            <w:r>
              <w:rPr>
                <w:b/>
                <w:bCs/>
              </w:rPr>
              <w:t>94,800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6765C5" w:rsidP="009910C3">
            <w:pPr>
              <w:jc w:val="right"/>
              <w:rPr>
                <w:b/>
                <w:bCs/>
              </w:rPr>
            </w:pPr>
            <w:r>
              <w:rPr>
                <w:b/>
                <w:bCs/>
              </w:rPr>
              <w:t>129,9</w:t>
            </w:r>
          </w:p>
        </w:tc>
        <w:tc>
          <w:tcPr>
            <w:tcW w:w="222" w:type="dxa"/>
            <w:vAlign w:val="center"/>
            <w:hideMark/>
          </w:tcPr>
          <w:p w:rsidR="00297FD8" w:rsidRPr="00B539B7" w:rsidRDefault="00297FD8" w:rsidP="009910C3"/>
        </w:tc>
      </w:tr>
      <w:tr w:rsidR="00297FD8" w:rsidRPr="00B539B7" w:rsidTr="00297FD8">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2A2938">
            <w:pPr>
              <w:jc w:val="right"/>
              <w:rPr>
                <w:b/>
                <w:bCs/>
              </w:rPr>
            </w:pPr>
            <w:r w:rsidRPr="0044484D">
              <w:rPr>
                <w:b/>
                <w:bCs/>
              </w:rPr>
              <w:t>0,</w:t>
            </w:r>
            <w:r w:rsidR="002A2938">
              <w:rPr>
                <w:b/>
                <w:bCs/>
              </w:rPr>
              <w:t>493</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197,00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A2938" w:rsidP="009910C3">
            <w:pPr>
              <w:jc w:val="right"/>
              <w:rPr>
                <w:b/>
                <w:bCs/>
              </w:rPr>
            </w:pPr>
            <w:r>
              <w:rPr>
                <w:b/>
                <w:bCs/>
              </w:rPr>
              <w:t>95</w:t>
            </w:r>
            <w:r w:rsidR="00297FD8">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A2938" w:rsidP="009910C3">
            <w:pPr>
              <w:jc w:val="right"/>
              <w:rPr>
                <w:b/>
                <w:bCs/>
              </w:rPr>
            </w:pPr>
            <w:r>
              <w:rPr>
                <w:b/>
                <w:bCs/>
              </w:rPr>
              <w:t>100,433</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6765C5" w:rsidP="009910C3">
            <w:pPr>
              <w:jc w:val="right"/>
              <w:rPr>
                <w:b/>
                <w:bCs/>
              </w:rPr>
            </w:pPr>
            <w:r>
              <w:rPr>
                <w:b/>
                <w:bCs/>
              </w:rPr>
              <w:t>105,7</w:t>
            </w:r>
          </w:p>
        </w:tc>
        <w:tc>
          <w:tcPr>
            <w:tcW w:w="222" w:type="dxa"/>
            <w:vAlign w:val="center"/>
            <w:hideMark/>
          </w:tcPr>
          <w:p w:rsidR="00297FD8" w:rsidRPr="00B539B7" w:rsidRDefault="00297FD8" w:rsidP="009910C3"/>
        </w:tc>
      </w:tr>
      <w:tr w:rsidR="00297FD8" w:rsidRPr="00B539B7" w:rsidTr="00297FD8">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F4307E">
            <w:pPr>
              <w:jc w:val="right"/>
              <w:rPr>
                <w:b/>
                <w:bCs/>
              </w:rPr>
            </w:pPr>
            <w:r w:rsidRPr="0044484D">
              <w:rPr>
                <w:b/>
                <w:bCs/>
              </w:rPr>
              <w:t>-21,00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2A2938">
            <w:pPr>
              <w:jc w:val="right"/>
              <w:rPr>
                <w:b/>
                <w:bCs/>
              </w:rPr>
            </w:pPr>
            <w:r>
              <w:rPr>
                <w:b/>
                <w:bCs/>
              </w:rPr>
              <w:t>-</w:t>
            </w:r>
            <w:r w:rsidR="002A2938">
              <w:rPr>
                <w:b/>
                <w:bCs/>
              </w:rPr>
              <w:t>12</w:t>
            </w:r>
            <w:r>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2A2938">
            <w:pPr>
              <w:jc w:val="right"/>
              <w:rPr>
                <w:b/>
                <w:bCs/>
              </w:rPr>
            </w:pPr>
            <w:r w:rsidRPr="0044484D">
              <w:rPr>
                <w:b/>
                <w:bCs/>
              </w:rPr>
              <w:t>-</w:t>
            </w:r>
            <w:r w:rsidR="002A2938">
              <w:rPr>
                <w:b/>
                <w:bCs/>
              </w:rPr>
              <w:t>11,828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22" w:type="dxa"/>
            <w:vAlign w:val="center"/>
            <w:hideMark/>
          </w:tcPr>
          <w:p w:rsidR="00297FD8" w:rsidRPr="00B539B7" w:rsidRDefault="00297FD8"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3E1B72" w:rsidP="009910C3">
            <w:pPr>
              <w:jc w:val="right"/>
              <w:rPr>
                <w:b/>
                <w:bCs/>
              </w:rPr>
            </w:pPr>
            <w:r>
              <w:rPr>
                <w:b/>
                <w:bCs/>
              </w:rPr>
              <w:lastRenderedPageBreak/>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3E1B72" w:rsidP="003E1B72">
            <w:pPr>
              <w:jc w:val="right"/>
              <w:rPr>
                <w:b/>
                <w:bCs/>
              </w:rPr>
            </w:pPr>
            <w:r>
              <w:rPr>
                <w:b/>
                <w:bCs/>
              </w:rPr>
              <w:t>0,352</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3E1B72" w:rsidP="009910C3">
            <w:pPr>
              <w:jc w:val="right"/>
              <w:rPr>
                <w:b/>
                <w:bCs/>
              </w:rPr>
            </w:pPr>
          </w:p>
        </w:tc>
        <w:tc>
          <w:tcPr>
            <w:tcW w:w="222" w:type="dxa"/>
            <w:vAlign w:val="center"/>
          </w:tcPr>
          <w:p w:rsidR="003E1B72" w:rsidRPr="00B539B7"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proofErr w:type="gramStart"/>
            <w:r w:rsidRPr="003E1B72">
              <w:rPr>
                <w:bCs/>
              </w:rPr>
              <w:lastRenderedPageBreak/>
              <w:t xml:space="preserve">Единый сельскохозяйственный налог </w:t>
            </w:r>
            <w:r>
              <w:rPr>
                <w:bCs/>
              </w:rPr>
              <w:t xml:space="preserve"> (сумма платежа (перерасчеты, недоимка и задолженность по соответствующему платежу, в том числе по отмененному)</w:t>
            </w:r>
            <w:proofErr w:type="gramEnd"/>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3E1B72" w:rsidP="009910C3">
            <w:pPr>
              <w:jc w:val="right"/>
              <w:rPr>
                <w:bCs/>
              </w:rPr>
            </w:pPr>
            <w:r>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3E1B72" w:rsidP="009910C3">
            <w:pPr>
              <w:jc w:val="right"/>
              <w:rPr>
                <w:bCs/>
              </w:rPr>
            </w:pPr>
            <w:r>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3E1B72" w:rsidP="003E1B72">
            <w:pPr>
              <w:jc w:val="right"/>
              <w:rPr>
                <w:bCs/>
              </w:rPr>
            </w:pPr>
            <w:r>
              <w:rPr>
                <w:bCs/>
              </w:rPr>
              <w:t>0,352</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3E1B72" w:rsidP="009910C3">
            <w:pPr>
              <w:jc w:val="right"/>
              <w:rPr>
                <w:bCs/>
              </w:rPr>
            </w:pPr>
          </w:p>
        </w:tc>
        <w:tc>
          <w:tcPr>
            <w:tcW w:w="222" w:type="dxa"/>
            <w:vAlign w:val="center"/>
          </w:tcPr>
          <w:p w:rsidR="003E1B72" w:rsidRPr="003E1B72" w:rsidRDefault="003E1B72" w:rsidP="009910C3"/>
        </w:tc>
      </w:tr>
      <w:tr w:rsidR="003E1B72" w:rsidRPr="00B539B7" w:rsidTr="00297FD8">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48,00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3E1B72">
            <w:pPr>
              <w:jc w:val="right"/>
              <w:rPr>
                <w:b/>
                <w:bCs/>
              </w:rPr>
            </w:pPr>
            <w:r w:rsidRPr="0044484D">
              <w:rPr>
                <w:b/>
                <w:bCs/>
              </w:rPr>
              <w:t>-0,</w:t>
            </w:r>
            <w:r>
              <w:rPr>
                <w:b/>
                <w:bCs/>
              </w:rPr>
              <w:t>275</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rPr>
                <w:b/>
                <w:bCs/>
              </w:rPr>
            </w:pPr>
            <w:r w:rsidRPr="0044484D">
              <w:rPr>
                <w:b/>
                <w:bCs/>
              </w:rPr>
              <w:t>0</w:t>
            </w:r>
          </w:p>
        </w:tc>
        <w:tc>
          <w:tcPr>
            <w:tcW w:w="222" w:type="dxa"/>
            <w:vAlign w:val="center"/>
            <w:hideMark/>
          </w:tcPr>
          <w:p w:rsidR="003E1B72" w:rsidRPr="00B539B7" w:rsidRDefault="003E1B72" w:rsidP="009910C3"/>
        </w:tc>
      </w:tr>
      <w:tr w:rsidR="003E1B72" w:rsidRPr="00B539B7" w:rsidTr="00297FD8">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48,00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3E1B72">
            <w:pPr>
              <w:jc w:val="right"/>
            </w:pPr>
            <w:r w:rsidRPr="0044484D">
              <w:t>-0,</w:t>
            </w:r>
            <w:r>
              <w:t>275</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pPr>
            <w:r w:rsidRPr="0044484D">
              <w:t>0</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225,00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2A2938">
            <w:pPr>
              <w:jc w:val="right"/>
              <w:rPr>
                <w:b/>
                <w:bCs/>
              </w:rPr>
            </w:pPr>
            <w:r>
              <w:rPr>
                <w:b/>
                <w:bCs/>
              </w:rPr>
              <w:t>143,00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Pr>
                <w:b/>
                <w:bCs/>
              </w:rPr>
              <w:t>93,293</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6765C5" w:rsidP="009910C3">
            <w:pPr>
              <w:jc w:val="right"/>
              <w:rPr>
                <w:b/>
                <w:bCs/>
              </w:rPr>
            </w:pPr>
            <w:r>
              <w:rPr>
                <w:b/>
                <w:bCs/>
              </w:rPr>
              <w:t>65,2</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225,00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2A2938">
            <w:pPr>
              <w:jc w:val="right"/>
            </w:pPr>
            <w:r>
              <w:t>143,00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t>93,293</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6765C5" w:rsidP="009910C3">
            <w:pPr>
              <w:jc w:val="right"/>
            </w:pPr>
            <w:r>
              <w:t>65,2</w:t>
            </w:r>
          </w:p>
        </w:tc>
        <w:tc>
          <w:tcPr>
            <w:tcW w:w="222" w:type="dxa"/>
            <w:vAlign w:val="center"/>
            <w:hideMark/>
          </w:tcPr>
          <w:p w:rsidR="003E1B72" w:rsidRPr="00B539B7" w:rsidRDefault="003E1B72" w:rsidP="009910C3"/>
        </w:tc>
      </w:tr>
      <w:tr w:rsidR="003E1B72" w:rsidRPr="00B539B7" w:rsidTr="00297FD8">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858,00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3E1B72">
            <w:pPr>
              <w:jc w:val="right"/>
              <w:rPr>
                <w:b/>
                <w:bCs/>
              </w:rPr>
            </w:pPr>
            <w:r w:rsidRPr="0044484D">
              <w:rPr>
                <w:b/>
                <w:bCs/>
              </w:rPr>
              <w:t>-</w:t>
            </w:r>
            <w:r>
              <w:rPr>
                <w:b/>
                <w:bCs/>
              </w:rPr>
              <w:t>9,028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rPr>
                <w:b/>
                <w:bCs/>
              </w:rPr>
            </w:pPr>
            <w:r w:rsidRPr="0044484D">
              <w:rPr>
                <w:b/>
                <w:bCs/>
              </w:rPr>
              <w:t>0</w:t>
            </w:r>
          </w:p>
        </w:tc>
        <w:tc>
          <w:tcPr>
            <w:tcW w:w="222" w:type="dxa"/>
            <w:vAlign w:val="center"/>
            <w:hideMark/>
          </w:tcPr>
          <w:p w:rsidR="003E1B72" w:rsidRPr="00B539B7" w:rsidRDefault="003E1B72" w:rsidP="009910C3"/>
        </w:tc>
      </w:tr>
      <w:tr w:rsidR="003E1B72" w:rsidRPr="00B539B7" w:rsidTr="00297FD8">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858,00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3E1B72">
            <w:pPr>
              <w:jc w:val="right"/>
            </w:pPr>
            <w:r w:rsidRPr="0044484D">
              <w:t>-</w:t>
            </w:r>
            <w:r>
              <w:t>9,028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pPr>
            <w:r w:rsidRPr="0044484D">
              <w:t>0</w:t>
            </w:r>
          </w:p>
        </w:tc>
        <w:tc>
          <w:tcPr>
            <w:tcW w:w="222" w:type="dxa"/>
            <w:vAlign w:val="center"/>
            <w:hideMark/>
          </w:tcPr>
          <w:p w:rsidR="003E1B72" w:rsidRPr="00B539B7" w:rsidRDefault="003E1B72" w:rsidP="009910C3"/>
        </w:tc>
      </w:tr>
      <w:tr w:rsidR="003E1B72" w:rsidRPr="00B539B7" w:rsidTr="003E1B72">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sidRPr="0044484D">
              <w:rPr>
                <w:b/>
                <w:bCs/>
              </w:rPr>
              <w:t>113,600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54,567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rPr>
                <w:b/>
                <w:bCs/>
              </w:rPr>
            </w:pPr>
            <w:r>
              <w:rPr>
                <w:b/>
                <w:bCs/>
              </w:rPr>
              <w:t>54,567</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rPr>
                <w:b/>
                <w:bCs/>
              </w:rPr>
            </w:pPr>
            <w:r>
              <w:rPr>
                <w:b/>
                <w:bCs/>
              </w:rPr>
              <w:t>100,</w:t>
            </w:r>
            <w:r w:rsidRPr="0044484D">
              <w:rPr>
                <w:b/>
                <w:bCs/>
              </w:rPr>
              <w:t>0</w:t>
            </w:r>
          </w:p>
        </w:tc>
        <w:tc>
          <w:tcPr>
            <w:tcW w:w="222" w:type="dxa"/>
            <w:vAlign w:val="center"/>
            <w:hideMark/>
          </w:tcPr>
          <w:p w:rsidR="003E1B72" w:rsidRPr="00B539B7" w:rsidRDefault="003E1B72" w:rsidP="009910C3"/>
        </w:tc>
      </w:tr>
      <w:tr w:rsidR="003E1B72" w:rsidRPr="00B539B7" w:rsidTr="003E1B72">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3E1B72" w:rsidP="004A771D">
            <w:pPr>
              <w:jc w:val="right"/>
              <w:rPr>
                <w:b/>
                <w:bCs/>
              </w:rPr>
            </w:pPr>
            <w:r w:rsidRPr="0044484D">
              <w:rPr>
                <w:b/>
                <w:bCs/>
              </w:rPr>
              <w:t>4</w:t>
            </w:r>
            <w:r>
              <w:rPr>
                <w:b/>
                <w:bCs/>
              </w:rPr>
              <w:t>7,800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r>
              <w:rPr>
                <w:b/>
                <w:bCs/>
              </w:rPr>
              <w:t>27,948</w:t>
            </w: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27,948</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100,0</w:t>
            </w:r>
          </w:p>
        </w:tc>
        <w:tc>
          <w:tcPr>
            <w:tcW w:w="222" w:type="dxa"/>
            <w:tcBorders>
              <w:left w:val="single" w:sz="4" w:space="0" w:color="auto"/>
            </w:tcBorders>
            <w:vAlign w:val="center"/>
            <w:hideMark/>
          </w:tcPr>
          <w:p w:rsidR="003E1B72" w:rsidRPr="00B539B7" w:rsidRDefault="003E1B72" w:rsidP="009910C3"/>
        </w:tc>
      </w:tr>
      <w:tr w:rsidR="003E1B72" w:rsidRPr="00B539B7" w:rsidTr="00297FD8">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w:t>
            </w:r>
            <w:proofErr w:type="gramStart"/>
            <w:r w:rsidRPr="0044484D">
              <w:t xml:space="preserve">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w:t>
            </w:r>
            <w:proofErr w:type="gramEnd"/>
            <w:r w:rsidRPr="0044484D">
              <w:t xml:space="preserve"> в связи с </w:t>
            </w:r>
            <w:r w:rsidRPr="0044484D">
              <w:lastRenderedPageBreak/>
              <w:t>повышением минимального размера 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lastRenderedPageBreak/>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rsidRPr="0044484D">
              <w:t>39,700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r>
              <w:t>19,848</w:t>
            </w:r>
          </w:p>
          <w:p w:rsidR="003E1B72" w:rsidRDefault="003E1B72" w:rsidP="009910C3">
            <w:pPr>
              <w:jc w:val="right"/>
            </w:pPr>
          </w:p>
          <w:p w:rsidR="003E1B72" w:rsidRPr="0044484D" w:rsidRDefault="003E1B72"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lastRenderedPageBreak/>
              <w:t>19,848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9910C3">
            <w:pPr>
              <w:jc w:val="right"/>
            </w:pPr>
            <w:r>
              <w:t>100</w:t>
            </w:r>
            <w:r w:rsidRPr="0044484D">
              <w:t>,0</w:t>
            </w:r>
          </w:p>
        </w:tc>
        <w:tc>
          <w:tcPr>
            <w:tcW w:w="222" w:type="dxa"/>
            <w:vAlign w:val="center"/>
            <w:hideMark/>
          </w:tcPr>
          <w:p w:rsidR="003E1B72" w:rsidRPr="00B539B7" w:rsidRDefault="003E1B72" w:rsidP="009910C3"/>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3" w:name="RANGE!A58"/>
            <w:r w:rsidRPr="0044484D">
              <w:lastRenderedPageBreak/>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4A771D">
            <w:pPr>
              <w:jc w:val="right"/>
            </w:pPr>
            <w:r w:rsidRPr="0044484D">
              <w:t>8,</w:t>
            </w:r>
            <w:r>
              <w:t>1</w:t>
            </w:r>
            <w:r w:rsidRPr="0044484D">
              <w:t>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8,100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right"/>
            </w:pPr>
            <w:r>
              <w:t>8,100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9910C3">
            <w:pPr>
              <w:jc w:val="right"/>
            </w:pPr>
            <w:r>
              <w:t>10</w:t>
            </w:r>
            <w:r w:rsidR="003E1B72" w:rsidRPr="0044484D">
              <w:t>0</w:t>
            </w:r>
            <w:r w:rsidR="00820DC7">
              <w:t>,0</w:t>
            </w:r>
          </w:p>
        </w:tc>
        <w:tc>
          <w:tcPr>
            <w:tcW w:w="222" w:type="dxa"/>
            <w:tcBorders>
              <w:left w:val="single" w:sz="4" w:space="0" w:color="auto"/>
            </w:tcBorders>
            <w:vAlign w:val="center"/>
            <w:hideMark/>
          </w:tcPr>
          <w:p w:rsidR="003E1B72" w:rsidRPr="00B539B7" w:rsidRDefault="003E1B72" w:rsidP="009910C3"/>
        </w:tc>
      </w:tr>
      <w:tr w:rsidR="003E1B72" w:rsidRPr="00F81A7F"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3E1B72" w:rsidRPr="0044484D" w:rsidRDefault="003E1B72"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rPr>
                <w:b/>
              </w:rPr>
            </w:pPr>
            <w:r w:rsidRPr="0044484D">
              <w:rPr>
                <w:b/>
              </w:rPr>
              <w:t>1712,409</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rPr>
            </w:pPr>
          </w:p>
          <w:p w:rsidR="003E1B72" w:rsidRDefault="003E1B72" w:rsidP="009910C3">
            <w:pPr>
              <w:jc w:val="right"/>
              <w:rPr>
                <w:b/>
              </w:rPr>
            </w:pPr>
          </w:p>
          <w:p w:rsidR="003E1B72" w:rsidRPr="0044484D" w:rsidRDefault="003E1B72" w:rsidP="009910C3">
            <w:pPr>
              <w:jc w:val="right"/>
              <w:rPr>
                <w:b/>
              </w:rPr>
            </w:pPr>
            <w:r>
              <w:rPr>
                <w:b/>
              </w:rPr>
              <w:t>856,446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6765C5" w:rsidP="009910C3">
            <w:pPr>
              <w:jc w:val="right"/>
              <w:rPr>
                <w:b/>
              </w:rPr>
            </w:pPr>
            <w:r>
              <w:rPr>
                <w:b/>
              </w:rPr>
              <w:t>856,446</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rPr>
                <w:b/>
              </w:rPr>
            </w:pPr>
            <w:r>
              <w:rPr>
                <w:b/>
              </w:rPr>
              <w:t>100</w:t>
            </w:r>
            <w:r w:rsidRPr="0044484D">
              <w:rPr>
                <w:b/>
              </w:rPr>
              <w:t>,0</w:t>
            </w:r>
          </w:p>
        </w:tc>
        <w:tc>
          <w:tcPr>
            <w:tcW w:w="222" w:type="dxa"/>
            <w:tcBorders>
              <w:left w:val="single" w:sz="4" w:space="0" w:color="auto"/>
            </w:tcBorders>
            <w:vAlign w:val="center"/>
          </w:tcPr>
          <w:p w:rsidR="003E1B72" w:rsidRPr="00F81A7F" w:rsidRDefault="003E1B72" w:rsidP="009910C3">
            <w:pPr>
              <w:rPr>
                <w:b/>
              </w:rPr>
            </w:pPr>
          </w:p>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3E1B72" w:rsidRPr="0044484D" w:rsidRDefault="003E1B72"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pPr>
            <w:r w:rsidRPr="0044484D">
              <w:t>173,300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86,646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pPr>
            <w:r>
              <w:t>86,646</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pPr>
            <w:r>
              <w:t>100</w:t>
            </w:r>
            <w:r w:rsidRPr="0044484D">
              <w:t>,0</w:t>
            </w:r>
          </w:p>
        </w:tc>
        <w:tc>
          <w:tcPr>
            <w:tcW w:w="222" w:type="dxa"/>
            <w:tcBorders>
              <w:left w:val="single" w:sz="4" w:space="0" w:color="auto"/>
            </w:tcBorders>
            <w:vAlign w:val="center"/>
          </w:tcPr>
          <w:p w:rsidR="003E1B72" w:rsidRPr="00B539B7" w:rsidRDefault="003E1B72" w:rsidP="009910C3"/>
        </w:tc>
      </w:tr>
      <w:tr w:rsidR="003E1B72" w:rsidRPr="00B539B7" w:rsidTr="00297FD8">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3E1B72" w:rsidRPr="0044484D" w:rsidRDefault="003E1B72"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pPr>
            <w:r w:rsidRPr="0044484D">
              <w:t>1539,109</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769,800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9910C3">
            <w:pPr>
              <w:jc w:val="right"/>
            </w:pPr>
            <w:r>
              <w:t>769,800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Pr="0044484D" w:rsidRDefault="003E1B72" w:rsidP="00A869B7">
            <w:pPr>
              <w:jc w:val="right"/>
            </w:pPr>
            <w:r>
              <w:t>100</w:t>
            </w:r>
            <w:r w:rsidRPr="0044484D">
              <w:t>,0</w:t>
            </w:r>
          </w:p>
        </w:tc>
        <w:tc>
          <w:tcPr>
            <w:tcW w:w="222" w:type="dxa"/>
            <w:tcBorders>
              <w:left w:val="single" w:sz="4" w:space="0" w:color="auto"/>
            </w:tcBorders>
            <w:vAlign w:val="center"/>
          </w:tcPr>
          <w:p w:rsidR="003E1B72" w:rsidRPr="00B539B7" w:rsidRDefault="003E1B72"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BB0B51" w:rsidRDefault="00BB0B51" w:rsidP="00A5194F">
      <w:pPr>
        <w:jc w:val="center"/>
      </w:pPr>
    </w:p>
    <w:p w:rsidR="00BB0B51" w:rsidRDefault="00BB0B51" w:rsidP="00A5194F">
      <w:pPr>
        <w:jc w:val="center"/>
      </w:pPr>
    </w:p>
    <w:p w:rsidR="00FF6559" w:rsidRDefault="00FF6559" w:rsidP="00A5194F">
      <w:pPr>
        <w:jc w:val="right"/>
      </w:pPr>
    </w:p>
    <w:p w:rsidR="00A5194F" w:rsidRPr="0044484D" w:rsidRDefault="007A6BCD" w:rsidP="00A5194F">
      <w:pPr>
        <w:jc w:val="right"/>
      </w:pPr>
      <w:r w:rsidRPr="0044484D">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B41C8D" w:rsidRDefault="00B41C8D" w:rsidP="00A5194F">
      <w:pPr>
        <w:jc w:val="right"/>
      </w:pPr>
      <w:r w:rsidRPr="00133698">
        <w:t xml:space="preserve">от  </w:t>
      </w:r>
      <w:r w:rsidR="00133698" w:rsidRPr="00133698">
        <w:t>11</w:t>
      </w:r>
      <w:r w:rsidR="00A5194F" w:rsidRPr="00133698">
        <w:t>.</w:t>
      </w:r>
      <w:r w:rsidR="00F2138B" w:rsidRPr="00133698">
        <w:t>0</w:t>
      </w:r>
      <w:r w:rsidR="00133698" w:rsidRPr="00133698">
        <w:t>7</w:t>
      </w:r>
      <w:r w:rsidR="00A5194F" w:rsidRPr="00133698">
        <w:t>.202</w:t>
      </w:r>
      <w:r w:rsidR="00F2138B" w:rsidRPr="00133698">
        <w:t>3</w:t>
      </w:r>
      <w:r w:rsidR="00A5194F" w:rsidRPr="00133698">
        <w:t xml:space="preserve"> № </w:t>
      </w:r>
      <w:r w:rsidR="00133698" w:rsidRPr="00133698">
        <w:t>45</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w:t>
      </w:r>
      <w:proofErr w:type="gramStart"/>
      <w:r w:rsidRPr="0044484D">
        <w:rPr>
          <w:b/>
          <w:bCs/>
          <w:sz w:val="24"/>
          <w:szCs w:val="24"/>
        </w:rPr>
        <w:t xml:space="preserve">источников финансирования дефицита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w:t>
      </w:r>
      <w:proofErr w:type="gramEnd"/>
      <w:r w:rsidRPr="0044484D">
        <w:rPr>
          <w:b/>
          <w:bCs/>
          <w:sz w:val="24"/>
          <w:szCs w:val="24"/>
        </w:rPr>
        <w:t xml:space="preserve"> по кодам классификации источников финансировани</w:t>
      </w:r>
      <w:r w:rsidR="006765C5">
        <w:rPr>
          <w:b/>
          <w:bCs/>
          <w:sz w:val="24"/>
          <w:szCs w:val="24"/>
        </w:rPr>
        <w:t>я дефицита бюджета за  1 полугодие</w:t>
      </w:r>
      <w:r w:rsidRPr="0044484D">
        <w:rPr>
          <w:b/>
          <w:bCs/>
          <w:sz w:val="24"/>
          <w:szCs w:val="24"/>
        </w:rPr>
        <w:t xml:space="preserve"> 2023 год</w:t>
      </w:r>
    </w:p>
    <w:p w:rsidR="00C13194" w:rsidRPr="0044484D" w:rsidRDefault="00C13194" w:rsidP="00C13194">
      <w:pPr>
        <w:jc w:val="center"/>
        <w:outlineLvl w:val="0"/>
        <w:rPr>
          <w:b/>
          <w:sz w:val="24"/>
          <w:szCs w:val="24"/>
        </w:rPr>
      </w:pPr>
    </w:p>
    <w:p w:rsidR="00C13194" w:rsidRDefault="00C13194" w:rsidP="00C13194">
      <w:pPr>
        <w:jc w:val="right"/>
      </w:pPr>
      <w:r w:rsidRPr="00104DBA">
        <w:t xml:space="preserve">          </w:t>
      </w:r>
      <w:proofErr w:type="spellStart"/>
      <w:r w:rsidRPr="00104DBA">
        <w:t>тыс</w:t>
      </w:r>
      <w:proofErr w:type="gramStart"/>
      <w:r w:rsidRPr="00104DBA">
        <w:t>.р</w:t>
      </w:r>
      <w:proofErr w:type="gramEnd"/>
      <w:r w:rsidRPr="00104DBA">
        <w:t>уб</w:t>
      </w:r>
      <w:proofErr w:type="spellEnd"/>
      <w:r w:rsidRPr="00104DBA">
        <w:t>.</w:t>
      </w:r>
      <w:r>
        <w:t xml:space="preserve"> </w:t>
      </w:r>
    </w:p>
    <w:p w:rsidR="00C13194" w:rsidRPr="00C95763" w:rsidRDefault="00C13194" w:rsidP="00C13194">
      <w:pPr>
        <w:tabs>
          <w:tab w:val="left" w:pos="8647"/>
        </w:tabs>
        <w:jc w:val="right"/>
      </w:pP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C13194">
            <w:pPr>
              <w:jc w:val="center"/>
            </w:pPr>
            <w:r w:rsidRPr="0044484D">
              <w:t>План на  2023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A869B7" w:rsidP="006765C5">
            <w:pPr>
              <w:jc w:val="center"/>
            </w:pPr>
            <w:r w:rsidRPr="0044484D">
              <w:t xml:space="preserve">План на  </w:t>
            </w:r>
            <w:r>
              <w:t xml:space="preserve">1 </w:t>
            </w:r>
            <w:r w:rsidR="006765C5">
              <w:t xml:space="preserve">полугодие </w:t>
            </w:r>
            <w:r w:rsidRPr="0044484D">
              <w:t>2023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A869B7" w:rsidP="006765C5">
            <w:pPr>
              <w:jc w:val="center"/>
            </w:pPr>
            <w:r w:rsidRPr="0044484D">
              <w:t xml:space="preserve">Исполнено за 1 </w:t>
            </w:r>
            <w:r w:rsidR="006765C5">
              <w:t xml:space="preserve">полугодие </w:t>
            </w:r>
            <w:r w:rsidRPr="0044484D">
              <w:t>2023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4" w:name="RANGE!A12"/>
            <w:r w:rsidRPr="0044484D">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64,640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93170B" w:rsidP="004F76BE">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6765C5" w:rsidP="004F76BE">
            <w:pPr>
              <w:jc w:val="right"/>
              <w:rPr>
                <w:b/>
                <w:bCs/>
              </w:rPr>
            </w:pPr>
            <w:r>
              <w:rPr>
                <w:b/>
                <w:bCs/>
              </w:rPr>
              <w:t>60,845</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93170B" w:rsidP="009910C3">
            <w:pPr>
              <w:jc w:val="right"/>
              <w:rPr>
                <w:b/>
                <w:bCs/>
              </w:rPr>
            </w:pPr>
            <w:r>
              <w:rPr>
                <w:b/>
                <w:bCs/>
              </w:rPr>
              <w:t>94,1</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5" w:name="RANGE!A14"/>
            <w:r w:rsidRPr="0044484D">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6"/>
            <w:r w:rsidRPr="0044484D">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7" w:name="RANGE!A18"/>
            <w:r w:rsidRPr="0044484D">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64,640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93170B" w:rsidP="004F76BE">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6765C5" w:rsidP="004F76BE">
            <w:pPr>
              <w:jc w:val="right"/>
              <w:rPr>
                <w:b/>
                <w:bCs/>
              </w:rPr>
            </w:pPr>
            <w:r>
              <w:rPr>
                <w:b/>
                <w:bCs/>
              </w:rPr>
              <w:t>60,845</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93170B" w:rsidP="009910C3">
            <w:pPr>
              <w:jc w:val="right"/>
              <w:rPr>
                <w:b/>
                <w:bCs/>
              </w:rPr>
            </w:pPr>
            <w:r>
              <w:rPr>
                <w:b/>
                <w:bCs/>
              </w:rPr>
              <w:t>94,1</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9"/>
            <w:r w:rsidRPr="0044484D">
              <w:rPr>
                <w:b/>
                <w:bCs/>
              </w:rPr>
              <w:lastRenderedPageBreak/>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64,640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93170B" w:rsidP="004F76BE">
            <w:pPr>
              <w:jc w:val="right"/>
              <w:rPr>
                <w:b/>
                <w:bCs/>
              </w:rPr>
            </w:pPr>
            <w:r>
              <w:rPr>
                <w:b/>
                <w:bCs/>
              </w:rPr>
              <w:t>64,640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6765C5" w:rsidP="004F76BE">
            <w:pPr>
              <w:jc w:val="right"/>
              <w:rPr>
                <w:b/>
                <w:bCs/>
              </w:rPr>
            </w:pPr>
            <w:r>
              <w:rPr>
                <w:b/>
                <w:bCs/>
              </w:rPr>
              <w:t>60,845</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93170B" w:rsidP="006765C5">
            <w:pPr>
              <w:jc w:val="right"/>
              <w:rPr>
                <w:b/>
                <w:bCs/>
              </w:rPr>
            </w:pPr>
            <w:r>
              <w:rPr>
                <w:b/>
                <w:bCs/>
              </w:rPr>
              <w:t>94,1</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rPr>
                <w:b/>
                <w:bCs/>
              </w:rPr>
            </w:pPr>
            <w:r w:rsidRPr="0044484D">
              <w:rPr>
                <w:b/>
                <w:bCs/>
              </w:rPr>
              <w:t>-335</w:t>
            </w:r>
            <w:r>
              <w:rPr>
                <w:b/>
                <w:bCs/>
              </w:rPr>
              <w:t>4,8</w:t>
            </w:r>
            <w:r w:rsidRPr="0044484D">
              <w:rPr>
                <w:b/>
                <w:bCs/>
              </w:rPr>
              <w:t>09</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6765C5">
            <w:pPr>
              <w:jc w:val="right"/>
              <w:rPr>
                <w:b/>
                <w:bCs/>
              </w:rPr>
            </w:pPr>
            <w:r>
              <w:rPr>
                <w:b/>
                <w:bCs/>
              </w:rPr>
              <w:t>-1243,961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470E88">
            <w:pPr>
              <w:jc w:val="right"/>
              <w:rPr>
                <w:b/>
                <w:bCs/>
              </w:rPr>
            </w:pPr>
            <w:r>
              <w:rPr>
                <w:b/>
                <w:bCs/>
              </w:rPr>
              <w:t>-1211,711</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3170B" w:rsidP="009910C3">
            <w:pPr>
              <w:jc w:val="right"/>
              <w:rPr>
                <w:b/>
                <w:bCs/>
              </w:rPr>
            </w:pPr>
            <w:r>
              <w:rPr>
                <w:b/>
                <w:bCs/>
              </w:rPr>
              <w:t>97,4</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rPr>
                <w:lang w:val="en-US"/>
              </w:rPr>
              <w:t>-</w:t>
            </w:r>
            <w:r w:rsidRPr="0044484D">
              <w:t>335</w:t>
            </w:r>
            <w:r>
              <w:t>4,8</w:t>
            </w:r>
            <w:r w:rsidRPr="0044484D">
              <w:t>09</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6765C5">
            <w:pPr>
              <w:jc w:val="right"/>
            </w:pPr>
            <w:r>
              <w:t>-1243,961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470E88">
            <w:pPr>
              <w:jc w:val="right"/>
            </w:pPr>
            <w:r>
              <w:t>-1211,711</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3170B" w:rsidP="009910C3">
            <w:pPr>
              <w:jc w:val="right"/>
            </w:pPr>
            <w:r>
              <w:t>97,4</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9910C3">
            <w:pPr>
              <w:jc w:val="right"/>
            </w:pPr>
            <w:r w:rsidRPr="0044484D">
              <w:t>-335</w:t>
            </w:r>
            <w:r>
              <w:t>4,8</w:t>
            </w:r>
            <w:r w:rsidRPr="0044484D">
              <w:t>09</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-1243,961</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-1211,711</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3170B" w:rsidP="009910C3">
            <w:pPr>
              <w:jc w:val="right"/>
            </w:pPr>
            <w:r>
              <w:t>97,4</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rPr>
                <w:b/>
                <w:bCs/>
              </w:rPr>
            </w:pPr>
            <w:r w:rsidRPr="0044484D">
              <w:rPr>
                <w:b/>
                <w:bCs/>
              </w:rPr>
              <w:t>3419,</w:t>
            </w:r>
            <w:r>
              <w:rPr>
                <w:b/>
                <w:bCs/>
              </w:rPr>
              <w:t>4</w:t>
            </w:r>
            <w:r w:rsidRPr="0044484D">
              <w:rPr>
                <w:b/>
                <w:bCs/>
              </w:rPr>
              <w:t>49</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93170B" w:rsidP="009910C3">
            <w:pPr>
              <w:jc w:val="right"/>
              <w:rPr>
                <w:b/>
                <w:bCs/>
              </w:rPr>
            </w:pPr>
            <w:r>
              <w:rPr>
                <w:b/>
                <w:bCs/>
              </w:rPr>
              <w:t>1308,601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470E88">
            <w:pPr>
              <w:jc w:val="right"/>
              <w:rPr>
                <w:b/>
                <w:bCs/>
              </w:rPr>
            </w:pPr>
            <w:r>
              <w:rPr>
                <w:b/>
                <w:bCs/>
              </w:rPr>
              <w:t>1272,556</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3170B" w:rsidP="00DA05CF">
            <w:pPr>
              <w:jc w:val="right"/>
              <w:rPr>
                <w:b/>
                <w:bCs/>
              </w:rPr>
            </w:pPr>
            <w:r>
              <w:rPr>
                <w:b/>
                <w:bCs/>
              </w:rPr>
              <w:t>97,2</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t>3419,</w:t>
            </w:r>
            <w:r>
              <w:t>4</w:t>
            </w:r>
            <w:r w:rsidRPr="0044484D">
              <w:t>49</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93170B" w:rsidP="009910C3">
            <w:pPr>
              <w:jc w:val="right"/>
            </w:pPr>
            <w:r>
              <w:t>1308,601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470E88">
            <w:pPr>
              <w:jc w:val="right"/>
            </w:pPr>
            <w:r>
              <w:t>1272,556</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3170B" w:rsidP="009910C3">
            <w:pPr>
              <w:jc w:val="right"/>
            </w:pPr>
            <w:r>
              <w:t>97,2</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9" w:name="RANGE!A25"/>
            <w:r w:rsidRPr="0044484D">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6765C5">
            <w:pPr>
              <w:jc w:val="right"/>
            </w:pPr>
            <w:r w:rsidRPr="0044484D">
              <w:t>3419,</w:t>
            </w:r>
            <w:r>
              <w:t>4</w:t>
            </w:r>
            <w:r w:rsidRPr="0044484D">
              <w:t>49</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93170B" w:rsidP="009910C3">
            <w:pPr>
              <w:jc w:val="right"/>
            </w:pPr>
            <w:r>
              <w:t>1308,601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470E88">
            <w:pPr>
              <w:jc w:val="right"/>
            </w:pPr>
            <w:r>
              <w:t>1272,556</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3170B" w:rsidP="009910C3">
            <w:pPr>
              <w:jc w:val="right"/>
            </w:pPr>
            <w:r>
              <w:t>97,2</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910C3" w:rsidRDefault="009910C3" w:rsidP="009910C3">
      <w:pPr>
        <w:jc w:val="right"/>
      </w:pPr>
    </w:p>
    <w:p w:rsidR="009910C3" w:rsidRPr="0044484D" w:rsidRDefault="009910C3" w:rsidP="009910C3">
      <w:pPr>
        <w:jc w:val="right"/>
      </w:pPr>
      <w:r w:rsidRPr="0044484D">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Default="009910C3" w:rsidP="009910C3">
      <w:pPr>
        <w:jc w:val="right"/>
        <w:rPr>
          <w:color w:val="FF0000"/>
        </w:rPr>
      </w:pPr>
      <w:r w:rsidRPr="00133698">
        <w:t xml:space="preserve">от  </w:t>
      </w:r>
      <w:r w:rsidR="00133698" w:rsidRPr="00133698">
        <w:t>11</w:t>
      </w:r>
      <w:r w:rsidRPr="00133698">
        <w:t>.0</w:t>
      </w:r>
      <w:r w:rsidR="00133698" w:rsidRPr="00133698">
        <w:t>7</w:t>
      </w:r>
      <w:r w:rsidRPr="00133698">
        <w:t xml:space="preserve">.2023 № </w:t>
      </w:r>
      <w:r w:rsidR="00133698" w:rsidRPr="00133698">
        <w:t>45</w:t>
      </w:r>
    </w:p>
    <w:p w:rsidR="00C13194" w:rsidRDefault="00C13194" w:rsidP="00A5194F">
      <w:pPr>
        <w:rPr>
          <w:color w:val="FF0000"/>
        </w:rPr>
      </w:pPr>
    </w:p>
    <w:p w:rsidR="00C13194" w:rsidRPr="0044484D" w:rsidRDefault="00C13194" w:rsidP="00A5194F">
      <w:pPr>
        <w:rPr>
          <w:color w:val="FF0000"/>
          <w:sz w:val="24"/>
          <w:szCs w:val="24"/>
        </w:rPr>
      </w:pPr>
    </w:p>
    <w:p w:rsidR="00A5194F" w:rsidRPr="0044484D" w:rsidRDefault="00A5194F" w:rsidP="00A5194F">
      <w:pPr>
        <w:jc w:val="center"/>
        <w:rPr>
          <w:b/>
          <w:sz w:val="24"/>
          <w:szCs w:val="24"/>
        </w:rPr>
      </w:pPr>
      <w:r w:rsidRPr="0044484D">
        <w:rPr>
          <w:b/>
          <w:sz w:val="24"/>
          <w:szCs w:val="24"/>
        </w:rPr>
        <w:t>Отчет</w:t>
      </w:r>
    </w:p>
    <w:p w:rsidR="00A5194F" w:rsidRPr="0044484D" w:rsidRDefault="00A5194F" w:rsidP="00A5194F">
      <w:pPr>
        <w:jc w:val="center"/>
        <w:rPr>
          <w:sz w:val="24"/>
          <w:szCs w:val="24"/>
        </w:rPr>
      </w:pPr>
      <w:r w:rsidRPr="0044484D">
        <w:rPr>
          <w:b/>
          <w:sz w:val="24"/>
          <w:szCs w:val="24"/>
        </w:rPr>
        <w:t>об исполнении бюджета Елизаветинского сельсовета  по разделам и подразделам классификации расходов бюд</w:t>
      </w:r>
      <w:r w:rsidR="00470E88">
        <w:rPr>
          <w:b/>
          <w:sz w:val="24"/>
          <w:szCs w:val="24"/>
        </w:rPr>
        <w:t>жетов за 1 полугодие</w:t>
      </w:r>
      <w:r w:rsidRPr="0044484D">
        <w:rPr>
          <w:b/>
          <w:sz w:val="24"/>
          <w:szCs w:val="24"/>
        </w:rPr>
        <w:t xml:space="preserve">  202</w:t>
      </w:r>
      <w:r w:rsidR="00FF6559" w:rsidRPr="0044484D">
        <w:rPr>
          <w:b/>
          <w:sz w:val="24"/>
          <w:szCs w:val="24"/>
        </w:rPr>
        <w:t>3</w:t>
      </w:r>
      <w:r w:rsidRPr="0044484D">
        <w:rPr>
          <w:b/>
          <w:sz w:val="24"/>
          <w:szCs w:val="24"/>
        </w:rPr>
        <w:t xml:space="preserve"> года</w:t>
      </w:r>
    </w:p>
    <w:p w:rsidR="00A5194F" w:rsidRDefault="00A5194F" w:rsidP="00A5194F">
      <w:pPr>
        <w:jc w:val="right"/>
      </w:pPr>
      <w:r>
        <w:t>тыс. руб.</w:t>
      </w:r>
    </w:p>
    <w:tbl>
      <w:tblPr>
        <w:tblW w:w="5496" w:type="pct"/>
        <w:tblInd w:w="-318" w:type="dxa"/>
        <w:tblLook w:val="00A0" w:firstRow="1" w:lastRow="0" w:firstColumn="1" w:lastColumn="0" w:noHBand="0" w:noVBand="0"/>
      </w:tblPr>
      <w:tblGrid>
        <w:gridCol w:w="1090"/>
        <w:gridCol w:w="3483"/>
        <w:gridCol w:w="907"/>
        <w:gridCol w:w="900"/>
        <w:gridCol w:w="1293"/>
        <w:gridCol w:w="1281"/>
        <w:gridCol w:w="1281"/>
        <w:gridCol w:w="1064"/>
      </w:tblGrid>
      <w:tr w:rsidR="00DA05CF" w:rsidRPr="0044484D" w:rsidTr="00DB5766">
        <w:trPr>
          <w:trHeight w:val="510"/>
        </w:trPr>
        <w:tc>
          <w:tcPr>
            <w:tcW w:w="482" w:type="pct"/>
            <w:tcBorders>
              <w:top w:val="single" w:sz="8" w:space="0" w:color="auto"/>
              <w:left w:val="single" w:sz="8" w:space="0" w:color="auto"/>
              <w:bottom w:val="nil"/>
              <w:right w:val="single" w:sz="4" w:space="0" w:color="auto"/>
            </w:tcBorders>
            <w:noWrap/>
            <w:vAlign w:val="bottom"/>
            <w:hideMark/>
          </w:tcPr>
          <w:p w:rsidR="00DA05CF" w:rsidRPr="0044484D" w:rsidRDefault="00DA05CF">
            <w:pPr>
              <w:widowControl w:val="0"/>
              <w:jc w:val="center"/>
              <w:rPr>
                <w:b/>
                <w:bCs/>
              </w:rPr>
            </w:pPr>
            <w:r w:rsidRPr="0044484D">
              <w:rPr>
                <w:b/>
                <w:bCs/>
              </w:rPr>
              <w:t xml:space="preserve">№ </w:t>
            </w:r>
            <w:proofErr w:type="gramStart"/>
            <w:r w:rsidRPr="0044484D">
              <w:rPr>
                <w:b/>
                <w:bCs/>
              </w:rPr>
              <w:t>п</w:t>
            </w:r>
            <w:proofErr w:type="gramEnd"/>
            <w:r w:rsidRPr="0044484D">
              <w:rPr>
                <w:b/>
                <w:bCs/>
              </w:rPr>
              <w:t>/п</w:t>
            </w:r>
          </w:p>
        </w:tc>
        <w:tc>
          <w:tcPr>
            <w:tcW w:w="1541" w:type="pct"/>
            <w:tcBorders>
              <w:top w:val="single" w:sz="8" w:space="0" w:color="auto"/>
              <w:left w:val="nil"/>
              <w:bottom w:val="nil"/>
              <w:right w:val="nil"/>
            </w:tcBorders>
            <w:noWrap/>
            <w:vAlign w:val="bottom"/>
            <w:hideMark/>
          </w:tcPr>
          <w:p w:rsidR="00DA05CF" w:rsidRPr="0044484D" w:rsidRDefault="00DA05CF">
            <w:pPr>
              <w:widowControl w:val="0"/>
              <w:jc w:val="center"/>
              <w:rPr>
                <w:b/>
                <w:bCs/>
              </w:rPr>
            </w:pPr>
            <w:r w:rsidRPr="0044484D">
              <w:rPr>
                <w:b/>
                <w:bCs/>
              </w:rPr>
              <w:t>Наименование</w:t>
            </w:r>
          </w:p>
        </w:tc>
        <w:tc>
          <w:tcPr>
            <w:tcW w:w="401" w:type="pct"/>
            <w:tcBorders>
              <w:top w:val="single" w:sz="8" w:space="0" w:color="auto"/>
              <w:left w:val="single" w:sz="8"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proofErr w:type="spellStart"/>
            <w:r w:rsidRPr="0044484D">
              <w:rPr>
                <w:b/>
                <w:bCs/>
              </w:rPr>
              <w:t>Рз</w:t>
            </w:r>
            <w:proofErr w:type="spellEnd"/>
          </w:p>
        </w:tc>
        <w:tc>
          <w:tcPr>
            <w:tcW w:w="398" w:type="pct"/>
            <w:tcBorders>
              <w:top w:val="single" w:sz="8" w:space="0" w:color="auto"/>
              <w:left w:val="nil"/>
              <w:bottom w:val="nil"/>
              <w:right w:val="single" w:sz="4" w:space="0" w:color="auto"/>
            </w:tcBorders>
            <w:noWrap/>
            <w:vAlign w:val="bottom"/>
            <w:hideMark/>
          </w:tcPr>
          <w:p w:rsidR="00DA05CF" w:rsidRPr="0044484D" w:rsidRDefault="00DA05CF">
            <w:pPr>
              <w:widowControl w:val="0"/>
              <w:jc w:val="center"/>
              <w:rPr>
                <w:b/>
                <w:bCs/>
              </w:rPr>
            </w:pPr>
            <w:proofErr w:type="spellStart"/>
            <w:proofErr w:type="gramStart"/>
            <w:r w:rsidRPr="0044484D">
              <w:rPr>
                <w:b/>
                <w:bCs/>
              </w:rPr>
              <w:t>Пр</w:t>
            </w:r>
            <w:proofErr w:type="spellEnd"/>
            <w:proofErr w:type="gramEnd"/>
          </w:p>
        </w:tc>
        <w:tc>
          <w:tcPr>
            <w:tcW w:w="572" w:type="pct"/>
            <w:tcBorders>
              <w:top w:val="single" w:sz="8" w:space="0" w:color="auto"/>
              <w:left w:val="nil"/>
              <w:bottom w:val="nil"/>
              <w:right w:val="single" w:sz="4" w:space="0" w:color="auto"/>
            </w:tcBorders>
            <w:hideMark/>
          </w:tcPr>
          <w:p w:rsidR="00DA05CF" w:rsidRPr="0044484D" w:rsidRDefault="00DA05CF" w:rsidP="00FF6559">
            <w:pPr>
              <w:widowControl w:val="0"/>
              <w:jc w:val="center"/>
              <w:rPr>
                <w:b/>
                <w:bCs/>
              </w:rPr>
            </w:pPr>
            <w:r w:rsidRPr="0044484D">
              <w:rPr>
                <w:b/>
                <w:bCs/>
              </w:rPr>
              <w:t>План на 2023 год, тыс.</w:t>
            </w:r>
            <w:r>
              <w:rPr>
                <w:b/>
                <w:bCs/>
              </w:rPr>
              <w:t xml:space="preserve"> </w:t>
            </w:r>
            <w:r w:rsidRPr="0044484D">
              <w:rPr>
                <w:b/>
                <w:bCs/>
              </w:rPr>
              <w:t>руб.</w:t>
            </w:r>
          </w:p>
        </w:tc>
        <w:tc>
          <w:tcPr>
            <w:tcW w:w="567" w:type="pct"/>
            <w:tcBorders>
              <w:top w:val="single" w:sz="4" w:space="0" w:color="auto"/>
              <w:left w:val="nil"/>
              <w:bottom w:val="single" w:sz="4" w:space="0" w:color="auto"/>
              <w:right w:val="single" w:sz="4" w:space="0" w:color="auto"/>
            </w:tcBorders>
          </w:tcPr>
          <w:p w:rsidR="00DA05CF" w:rsidRPr="0044484D" w:rsidRDefault="00DA05CF" w:rsidP="00FF6559">
            <w:pPr>
              <w:widowControl w:val="0"/>
              <w:jc w:val="center"/>
              <w:rPr>
                <w:b/>
                <w:bCs/>
              </w:rPr>
            </w:pPr>
            <w:r w:rsidRPr="0044484D">
              <w:rPr>
                <w:b/>
                <w:bCs/>
              </w:rPr>
              <w:t>План на</w:t>
            </w:r>
            <w:r w:rsidR="00470E88">
              <w:rPr>
                <w:b/>
                <w:bCs/>
              </w:rPr>
              <w:t xml:space="preserve"> 1 полугодие</w:t>
            </w:r>
            <w:r>
              <w:rPr>
                <w:b/>
                <w:bCs/>
              </w:rPr>
              <w:t xml:space="preserve"> </w:t>
            </w:r>
            <w:r w:rsidRPr="0044484D">
              <w:rPr>
                <w:b/>
                <w:bCs/>
              </w:rPr>
              <w:t xml:space="preserve"> 2023 год, тыс.</w:t>
            </w:r>
            <w:r>
              <w:rPr>
                <w:b/>
                <w:bCs/>
              </w:rPr>
              <w:t xml:space="preserve"> </w:t>
            </w:r>
            <w:r w:rsidRPr="0044484D">
              <w:rPr>
                <w:b/>
                <w:bCs/>
              </w:rPr>
              <w:t>руб.</w:t>
            </w:r>
          </w:p>
        </w:tc>
        <w:tc>
          <w:tcPr>
            <w:tcW w:w="567" w:type="pct"/>
            <w:tcBorders>
              <w:top w:val="single" w:sz="8" w:space="0" w:color="auto"/>
              <w:left w:val="single" w:sz="4" w:space="0" w:color="auto"/>
              <w:bottom w:val="nil"/>
              <w:right w:val="single" w:sz="4" w:space="0" w:color="auto"/>
            </w:tcBorders>
            <w:hideMark/>
          </w:tcPr>
          <w:p w:rsidR="00DA05CF" w:rsidRPr="0044484D" w:rsidRDefault="00470E88" w:rsidP="00FF6559">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сполнение за 1 полугодие</w:t>
            </w:r>
            <w:r w:rsidR="00DA05CF" w:rsidRPr="0044484D">
              <w:rPr>
                <w:b/>
                <w:bCs/>
              </w:rPr>
              <w:t xml:space="preserve"> 2023 год, тыс.</w:t>
            </w:r>
            <w:r w:rsidR="00DA05CF">
              <w:rPr>
                <w:b/>
                <w:bCs/>
              </w:rPr>
              <w:t xml:space="preserve"> </w:t>
            </w:r>
            <w:r w:rsidR="00DA05CF" w:rsidRPr="0044484D">
              <w:rPr>
                <w:b/>
                <w:bCs/>
              </w:rPr>
              <w:t>руб.</w:t>
            </w:r>
          </w:p>
        </w:tc>
        <w:tc>
          <w:tcPr>
            <w:tcW w:w="471" w:type="pct"/>
            <w:tcBorders>
              <w:top w:val="single" w:sz="8" w:space="0" w:color="auto"/>
              <w:left w:val="nil"/>
              <w:bottom w:val="nil"/>
              <w:right w:val="single" w:sz="4" w:space="0" w:color="auto"/>
            </w:tcBorders>
            <w:hideMark/>
          </w:tcPr>
          <w:p w:rsidR="00DA05CF" w:rsidRPr="0044484D" w:rsidRDefault="00DA05CF">
            <w:pPr>
              <w:widowControl w:val="0"/>
              <w:jc w:val="center"/>
              <w:rPr>
                <w:b/>
                <w:bCs/>
              </w:rPr>
            </w:pPr>
            <w:r w:rsidRPr="0044484D">
              <w:rPr>
                <w:b/>
                <w:bCs/>
              </w:rPr>
              <w:t>% исп.</w:t>
            </w:r>
          </w:p>
        </w:tc>
      </w:tr>
      <w:tr w:rsidR="00DA05CF" w:rsidRPr="0044484D" w:rsidTr="00DB5766">
        <w:trPr>
          <w:trHeight w:val="510"/>
        </w:trPr>
        <w:tc>
          <w:tcPr>
            <w:tcW w:w="482" w:type="pct"/>
            <w:tcBorders>
              <w:top w:val="single" w:sz="4" w:space="0" w:color="auto"/>
              <w:left w:val="single" w:sz="4" w:space="0" w:color="auto"/>
              <w:bottom w:val="single" w:sz="4" w:space="0" w:color="auto"/>
              <w:right w:val="single" w:sz="4" w:space="0" w:color="auto"/>
            </w:tcBorders>
            <w:noWrap/>
            <w:vAlign w:val="bottom"/>
          </w:tcPr>
          <w:p w:rsidR="00DA05CF" w:rsidRPr="0044484D" w:rsidRDefault="00DA05CF">
            <w:pPr>
              <w:widowControl w:val="0"/>
              <w:jc w:val="center"/>
              <w:rPr>
                <w:b/>
                <w:bCs/>
              </w:rPr>
            </w:pPr>
          </w:p>
        </w:tc>
        <w:tc>
          <w:tcPr>
            <w:tcW w:w="1541" w:type="pct"/>
            <w:tcBorders>
              <w:top w:val="single" w:sz="4" w:space="0" w:color="auto"/>
              <w:left w:val="nil"/>
              <w:bottom w:val="single" w:sz="4" w:space="0" w:color="auto"/>
              <w:right w:val="single" w:sz="4" w:space="0" w:color="auto"/>
            </w:tcBorders>
            <w:vAlign w:val="bottom"/>
            <w:hideMark/>
          </w:tcPr>
          <w:p w:rsidR="00DA05CF" w:rsidRPr="0044484D" w:rsidRDefault="00DA05CF">
            <w:pPr>
              <w:widowControl w:val="0"/>
              <w:rPr>
                <w:b/>
                <w:bCs/>
              </w:rPr>
            </w:pPr>
            <w:r w:rsidRPr="0044484D">
              <w:rPr>
                <w:b/>
                <w:bCs/>
              </w:rPr>
              <w:t xml:space="preserve">Администрация Елизаветинского сельсовета </w:t>
            </w:r>
            <w:proofErr w:type="spellStart"/>
            <w:r w:rsidRPr="0044484D">
              <w:rPr>
                <w:b/>
                <w:bCs/>
              </w:rPr>
              <w:t>Мокшанского</w:t>
            </w:r>
            <w:proofErr w:type="spellEnd"/>
            <w:r w:rsidRPr="0044484D">
              <w:rPr>
                <w:b/>
                <w:bCs/>
              </w:rPr>
              <w:t xml:space="preserve"> района Пензенской области</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398" w:type="pct"/>
            <w:tcBorders>
              <w:top w:val="single" w:sz="4" w:space="0" w:color="auto"/>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44484D" w:rsidRDefault="00DA05CF" w:rsidP="00A93A31">
            <w:pPr>
              <w:widowControl w:val="0"/>
              <w:jc w:val="center"/>
              <w:rPr>
                <w:b/>
                <w:bCs/>
              </w:rPr>
            </w:pPr>
            <w:r w:rsidRPr="0044484D">
              <w:rPr>
                <w:b/>
                <w:bCs/>
              </w:rPr>
              <w:t>3419,</w:t>
            </w:r>
            <w:r w:rsidR="00A93A31">
              <w:rPr>
                <w:b/>
                <w:bCs/>
              </w:rPr>
              <w:t>4</w:t>
            </w:r>
            <w:r w:rsidRPr="0044484D">
              <w:rPr>
                <w:b/>
                <w:bCs/>
              </w:rPr>
              <w:t>49</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Default="00DA05CF">
            <w:pPr>
              <w:widowControl w:val="0"/>
              <w:jc w:val="center"/>
              <w:rPr>
                <w:b/>
                <w:bCs/>
              </w:rPr>
            </w:pPr>
          </w:p>
          <w:p w:rsidR="00DA05CF" w:rsidRPr="0044484D" w:rsidRDefault="00470E88">
            <w:pPr>
              <w:widowControl w:val="0"/>
              <w:jc w:val="center"/>
              <w:rPr>
                <w:b/>
                <w:bCs/>
              </w:rPr>
            </w:pPr>
            <w:r>
              <w:rPr>
                <w:b/>
                <w:bCs/>
              </w:rPr>
              <w:t>1308,601</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44484D" w:rsidRDefault="00820DC7">
            <w:pPr>
              <w:widowControl w:val="0"/>
              <w:jc w:val="center"/>
              <w:rPr>
                <w:b/>
                <w:bCs/>
              </w:rPr>
            </w:pPr>
            <w:r>
              <w:rPr>
                <w:b/>
                <w:bCs/>
              </w:rPr>
              <w:t>1272,556</w:t>
            </w:r>
          </w:p>
        </w:tc>
        <w:tc>
          <w:tcPr>
            <w:tcW w:w="471" w:type="pct"/>
            <w:tcBorders>
              <w:top w:val="single" w:sz="4" w:space="0" w:color="auto"/>
              <w:left w:val="nil"/>
              <w:bottom w:val="single" w:sz="4" w:space="0" w:color="auto"/>
              <w:right w:val="single" w:sz="4" w:space="0" w:color="auto"/>
            </w:tcBorders>
            <w:vAlign w:val="bottom"/>
            <w:hideMark/>
          </w:tcPr>
          <w:p w:rsidR="00DA05CF" w:rsidRPr="0044484D" w:rsidRDefault="00820DC7">
            <w:pPr>
              <w:widowControl w:val="0"/>
              <w:jc w:val="center"/>
              <w:rPr>
                <w:b/>
                <w:bCs/>
              </w:rPr>
            </w:pPr>
            <w:r>
              <w:rPr>
                <w:b/>
                <w:bCs/>
              </w:rPr>
              <w:t>97,2</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w:t>
            </w:r>
          </w:p>
        </w:tc>
        <w:tc>
          <w:tcPr>
            <w:tcW w:w="1541" w:type="pct"/>
            <w:tcBorders>
              <w:top w:val="nil"/>
              <w:left w:val="nil"/>
              <w:bottom w:val="single" w:sz="4" w:space="0" w:color="auto"/>
              <w:right w:val="single" w:sz="4" w:space="0" w:color="auto"/>
            </w:tcBorders>
            <w:vAlign w:val="bottom"/>
          </w:tcPr>
          <w:p w:rsidR="00DA05CF" w:rsidRPr="0044484D" w:rsidRDefault="00DA05CF">
            <w:pPr>
              <w:rPr>
                <w:b/>
                <w:bCs/>
              </w:rPr>
            </w:pPr>
            <w:r w:rsidRPr="0044484D">
              <w:rPr>
                <w:b/>
                <w:bCs/>
              </w:rPr>
              <w:t>Общегосударственные вопросы</w:t>
            </w:r>
          </w:p>
          <w:p w:rsidR="00DA05CF" w:rsidRPr="0044484D" w:rsidRDefault="00DA05CF">
            <w:pPr>
              <w:widowControl w:val="0"/>
              <w:rPr>
                <w:b/>
                <w:bCs/>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01</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2125,033</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jc w:val="center"/>
              <w:rPr>
                <w:b/>
                <w:bCs/>
              </w:rPr>
            </w:pPr>
          </w:p>
          <w:p w:rsidR="00DA05CF" w:rsidRPr="0044484D" w:rsidRDefault="00A93A31" w:rsidP="00526EA1">
            <w:pPr>
              <w:widowControl w:val="0"/>
              <w:jc w:val="center"/>
              <w:rPr>
                <w:b/>
                <w:bCs/>
              </w:rPr>
            </w:pPr>
            <w:r>
              <w:rPr>
                <w:b/>
                <w:bCs/>
              </w:rPr>
              <w:t>782,691</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rsidP="00526EA1">
            <w:pPr>
              <w:widowControl w:val="0"/>
              <w:jc w:val="center"/>
              <w:rPr>
                <w:b/>
                <w:bCs/>
              </w:rPr>
            </w:pPr>
            <w:r>
              <w:rPr>
                <w:b/>
                <w:bCs/>
              </w:rPr>
              <w:t>746,646</w:t>
            </w:r>
          </w:p>
        </w:tc>
        <w:tc>
          <w:tcPr>
            <w:tcW w:w="471" w:type="pct"/>
            <w:tcBorders>
              <w:top w:val="nil"/>
              <w:left w:val="nil"/>
              <w:bottom w:val="single" w:sz="4" w:space="0" w:color="auto"/>
              <w:right w:val="single" w:sz="4" w:space="0" w:color="auto"/>
            </w:tcBorders>
            <w:vAlign w:val="bottom"/>
            <w:hideMark/>
          </w:tcPr>
          <w:p w:rsidR="00DA05CF" w:rsidRPr="0044484D" w:rsidRDefault="00820DC7">
            <w:pPr>
              <w:widowControl w:val="0"/>
              <w:jc w:val="center"/>
              <w:rPr>
                <w:b/>
                <w:bCs/>
              </w:rPr>
            </w:pPr>
            <w:r>
              <w:rPr>
                <w:b/>
                <w:bCs/>
              </w:rPr>
              <w:t>95,4</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pPr>
            <w:r w:rsidRPr="0044484D">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F14F94">
            <w:pPr>
              <w:widowControl w:val="0"/>
              <w:jc w:val="center"/>
            </w:pPr>
            <w:r w:rsidRPr="0044484D">
              <w:t>2122,433</w:t>
            </w:r>
          </w:p>
        </w:tc>
        <w:tc>
          <w:tcPr>
            <w:tcW w:w="567" w:type="pct"/>
            <w:tcBorders>
              <w:top w:val="single" w:sz="4" w:space="0" w:color="auto"/>
              <w:left w:val="nil"/>
              <w:bottom w:val="single" w:sz="4" w:space="0" w:color="auto"/>
              <w:right w:val="single" w:sz="4" w:space="0" w:color="auto"/>
            </w:tcBorders>
          </w:tcPr>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Default="00DA05CF" w:rsidP="00526EA1">
            <w:pPr>
              <w:widowControl w:val="0"/>
              <w:ind w:firstLine="72"/>
              <w:jc w:val="center"/>
            </w:pPr>
          </w:p>
          <w:p w:rsidR="00DA05CF" w:rsidRPr="0044484D" w:rsidRDefault="00A93A31" w:rsidP="00526EA1">
            <w:pPr>
              <w:widowControl w:val="0"/>
              <w:ind w:firstLine="72"/>
              <w:jc w:val="center"/>
            </w:pPr>
            <w:r>
              <w:t>780,091</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rsidP="00526EA1">
            <w:pPr>
              <w:widowControl w:val="0"/>
              <w:ind w:firstLine="72"/>
              <w:jc w:val="center"/>
            </w:pPr>
            <w:r>
              <w:t>744,046</w:t>
            </w:r>
          </w:p>
        </w:tc>
        <w:tc>
          <w:tcPr>
            <w:tcW w:w="471" w:type="pct"/>
            <w:tcBorders>
              <w:top w:val="nil"/>
              <w:left w:val="nil"/>
              <w:bottom w:val="single" w:sz="4" w:space="0" w:color="auto"/>
              <w:right w:val="single" w:sz="4" w:space="0" w:color="auto"/>
            </w:tcBorders>
            <w:vAlign w:val="bottom"/>
            <w:hideMark/>
          </w:tcPr>
          <w:p w:rsidR="00DA05CF" w:rsidRPr="0044484D" w:rsidRDefault="00820DC7">
            <w:pPr>
              <w:widowControl w:val="0"/>
              <w:jc w:val="center"/>
            </w:pPr>
            <w:r>
              <w:t>95,4</w:t>
            </w:r>
          </w:p>
        </w:tc>
      </w:tr>
      <w:tr w:rsidR="00DA05CF" w:rsidRPr="0044484D" w:rsidTr="00DB5766">
        <w:trPr>
          <w:trHeight w:val="72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hideMark/>
          </w:tcPr>
          <w:p w:rsidR="00DA05CF" w:rsidRPr="0044484D" w:rsidRDefault="00DA05CF">
            <w:pPr>
              <w:widowControl w:val="0"/>
              <w:rPr>
                <w:color w:val="000000"/>
              </w:rPr>
            </w:pPr>
            <w:r w:rsidRPr="0044484D">
              <w:t>Обеспечение деятельности финансовых, налоговых и таможенных органов и органов финансового (финансово-бюджетного) надзора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06</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F14F94">
            <w:pPr>
              <w:widowControl w:val="0"/>
              <w:jc w:val="center"/>
            </w:pPr>
            <w:r w:rsidRPr="0044484D">
              <w:t>2,600</w:t>
            </w:r>
          </w:p>
        </w:tc>
        <w:tc>
          <w:tcPr>
            <w:tcW w:w="567" w:type="pct"/>
            <w:tcBorders>
              <w:top w:val="single" w:sz="4" w:space="0" w:color="auto"/>
              <w:left w:val="nil"/>
              <w:bottom w:val="single" w:sz="4" w:space="0" w:color="auto"/>
              <w:right w:val="single" w:sz="4" w:space="0" w:color="auto"/>
            </w:tcBorders>
          </w:tcPr>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Default="00DA05CF">
            <w:pPr>
              <w:widowControl w:val="0"/>
              <w:ind w:firstLine="72"/>
              <w:jc w:val="center"/>
            </w:pPr>
          </w:p>
          <w:p w:rsidR="00DA05CF" w:rsidRPr="0044484D" w:rsidRDefault="00A93A31">
            <w:pPr>
              <w:widowControl w:val="0"/>
              <w:ind w:firstLine="72"/>
              <w:jc w:val="center"/>
            </w:pPr>
            <w:r>
              <w:t>2,600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pPr>
              <w:widowControl w:val="0"/>
              <w:ind w:firstLine="72"/>
              <w:jc w:val="center"/>
            </w:pPr>
            <w:r>
              <w:t>2,600</w:t>
            </w:r>
          </w:p>
        </w:tc>
        <w:tc>
          <w:tcPr>
            <w:tcW w:w="471" w:type="pct"/>
            <w:tcBorders>
              <w:top w:val="nil"/>
              <w:left w:val="nil"/>
              <w:bottom w:val="single" w:sz="4" w:space="0" w:color="auto"/>
              <w:right w:val="single" w:sz="4" w:space="0" w:color="auto"/>
            </w:tcBorders>
            <w:vAlign w:val="bottom"/>
            <w:hideMark/>
          </w:tcPr>
          <w:p w:rsidR="00DA05CF" w:rsidRPr="0044484D" w:rsidRDefault="00820DC7">
            <w:pPr>
              <w:widowControl w:val="0"/>
              <w:jc w:val="center"/>
            </w:pPr>
            <w:r>
              <w:t>10</w:t>
            </w:r>
            <w:r w:rsidR="00DA05CF" w:rsidRPr="0044484D">
              <w:t>0</w:t>
            </w:r>
            <w:r>
              <w:t>,0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2</w:t>
            </w:r>
          </w:p>
        </w:tc>
        <w:tc>
          <w:tcPr>
            <w:tcW w:w="1541" w:type="pct"/>
            <w:tcBorders>
              <w:top w:val="nil"/>
              <w:left w:val="nil"/>
              <w:bottom w:val="single" w:sz="4" w:space="0" w:color="auto"/>
              <w:right w:val="single" w:sz="4" w:space="0" w:color="auto"/>
            </w:tcBorders>
            <w:vAlign w:val="bottom"/>
          </w:tcPr>
          <w:p w:rsidR="00DA05CF" w:rsidRPr="0044484D" w:rsidRDefault="00DA05CF">
            <w:pPr>
              <w:rPr>
                <w:b/>
                <w:bCs/>
                <w:color w:val="000000"/>
              </w:rPr>
            </w:pPr>
            <w:r w:rsidRPr="0044484D">
              <w:rPr>
                <w:b/>
                <w:bCs/>
                <w:color w:val="000000"/>
              </w:rPr>
              <w:t>Национальная оборона</w:t>
            </w:r>
          </w:p>
          <w:p w:rsidR="00DA05CF" w:rsidRPr="0044484D" w:rsidRDefault="00DA05CF">
            <w:pPr>
              <w:widowControl w:val="0"/>
              <w:rPr>
                <w:b/>
                <w:bCs/>
                <w:color w:val="000000"/>
              </w:rPr>
            </w:pP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02</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113,600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A93A31">
            <w:pPr>
              <w:widowControl w:val="0"/>
              <w:jc w:val="center"/>
              <w:rPr>
                <w:b/>
                <w:bCs/>
              </w:rPr>
            </w:pPr>
            <w:r>
              <w:rPr>
                <w:b/>
                <w:bCs/>
              </w:rPr>
              <w:t>54,567</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pPr>
              <w:widowControl w:val="0"/>
              <w:jc w:val="center"/>
              <w:rPr>
                <w:b/>
                <w:bCs/>
              </w:rPr>
            </w:pPr>
            <w:r>
              <w:rPr>
                <w:b/>
                <w:bCs/>
              </w:rPr>
              <w:t>54,567</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DB5766">
            <w:pPr>
              <w:widowControl w:val="0"/>
              <w:jc w:val="center"/>
              <w:rPr>
                <w:b/>
                <w:bCs/>
              </w:rPr>
            </w:pPr>
            <w:r>
              <w:rPr>
                <w:b/>
                <w:bCs/>
              </w:rPr>
              <w:t>100</w:t>
            </w:r>
            <w:r w:rsidR="00DA05CF" w:rsidRPr="0044484D">
              <w:rPr>
                <w:b/>
                <w:bCs/>
              </w:rPr>
              <w:t>,0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Мобилизационная  и вневойсковая подготовка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02</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03</w:t>
            </w: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113,600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A93A31">
            <w:pPr>
              <w:widowControl w:val="0"/>
              <w:jc w:val="center"/>
            </w:pPr>
            <w:r>
              <w:t>54,567</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pPr>
              <w:widowControl w:val="0"/>
              <w:jc w:val="center"/>
            </w:pPr>
            <w:r>
              <w:t>54,567</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B5766">
            <w:pPr>
              <w:widowControl w:val="0"/>
              <w:jc w:val="center"/>
            </w:pPr>
            <w:r>
              <w:t>100</w:t>
            </w:r>
            <w:r w:rsidR="00DA05CF" w:rsidRPr="0044484D">
              <w:t>,0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rPr>
                <w:b/>
              </w:rPr>
            </w:pPr>
          </w:p>
        </w:tc>
        <w:tc>
          <w:tcPr>
            <w:tcW w:w="1541" w:type="pct"/>
            <w:tcBorders>
              <w:top w:val="nil"/>
              <w:left w:val="nil"/>
              <w:bottom w:val="single" w:sz="4" w:space="0" w:color="auto"/>
              <w:right w:val="single" w:sz="4" w:space="0" w:color="auto"/>
            </w:tcBorders>
            <w:vAlign w:val="bottom"/>
          </w:tcPr>
          <w:p w:rsidR="00DA05CF" w:rsidRPr="0044484D" w:rsidRDefault="00DA05CF">
            <w:pPr>
              <w:widowControl w:val="0"/>
              <w:rPr>
                <w:b/>
                <w:color w:val="000000"/>
              </w:rPr>
            </w:pPr>
            <w:r w:rsidRPr="0044484D">
              <w:rPr>
                <w:b/>
              </w:rPr>
              <w:t>ПОЖАРНАЯ БЕЗОПАСНОСТЬ И ПРАВООХРАНИТЕЛЬНАЯ ДЕЯТЕЛЬНОСТЬ</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rPr>
            </w:pPr>
            <w:r w:rsidRPr="0044484D">
              <w:rPr>
                <w:b/>
              </w:rPr>
              <w:t>03</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rPr>
            </w:pPr>
          </w:p>
        </w:tc>
        <w:tc>
          <w:tcPr>
            <w:tcW w:w="572" w:type="pct"/>
            <w:tcBorders>
              <w:top w:val="nil"/>
              <w:left w:val="nil"/>
              <w:bottom w:val="single" w:sz="4" w:space="0" w:color="auto"/>
              <w:right w:val="single" w:sz="4" w:space="0" w:color="auto"/>
            </w:tcBorders>
            <w:noWrap/>
            <w:vAlign w:val="bottom"/>
          </w:tcPr>
          <w:p w:rsidR="00DA05CF" w:rsidRPr="0044484D" w:rsidRDefault="00A93A31">
            <w:pPr>
              <w:widowControl w:val="0"/>
              <w:jc w:val="center"/>
              <w:rPr>
                <w:b/>
              </w:rPr>
            </w:pPr>
            <w:r>
              <w:rPr>
                <w:b/>
              </w:rPr>
              <w:t>8,1</w:t>
            </w:r>
            <w:r w:rsidR="00DA05CF" w:rsidRPr="0044484D">
              <w:rPr>
                <w:b/>
              </w:rPr>
              <w:t>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rPr>
            </w:pPr>
          </w:p>
          <w:p w:rsidR="00DA05CF" w:rsidRDefault="00DA05CF">
            <w:pPr>
              <w:widowControl w:val="0"/>
              <w:jc w:val="center"/>
              <w:rPr>
                <w:b/>
              </w:rPr>
            </w:pPr>
          </w:p>
          <w:p w:rsidR="00DA05CF" w:rsidRPr="0044484D" w:rsidRDefault="00A93A31">
            <w:pPr>
              <w:widowControl w:val="0"/>
              <w:jc w:val="center"/>
              <w:rPr>
                <w:b/>
              </w:rPr>
            </w:pPr>
            <w:r>
              <w:rPr>
                <w:b/>
              </w:rPr>
              <w:t>8,100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820DC7">
            <w:pPr>
              <w:widowControl w:val="0"/>
              <w:jc w:val="center"/>
              <w:rPr>
                <w:b/>
              </w:rPr>
            </w:pPr>
            <w:r>
              <w:rPr>
                <w:b/>
              </w:rPr>
              <w:t>8,100</w:t>
            </w:r>
          </w:p>
        </w:tc>
        <w:tc>
          <w:tcPr>
            <w:tcW w:w="471" w:type="pct"/>
            <w:tcBorders>
              <w:top w:val="nil"/>
              <w:left w:val="nil"/>
              <w:bottom w:val="single" w:sz="4" w:space="0" w:color="auto"/>
              <w:right w:val="single" w:sz="4" w:space="0" w:color="auto"/>
            </w:tcBorders>
          </w:tcPr>
          <w:p w:rsidR="00DA05CF" w:rsidRPr="0044484D" w:rsidRDefault="00DA05CF">
            <w:pPr>
              <w:jc w:val="center"/>
              <w:rPr>
                <w:b/>
              </w:rPr>
            </w:pPr>
          </w:p>
          <w:p w:rsidR="00DB5766" w:rsidRDefault="00DB5766">
            <w:pPr>
              <w:jc w:val="center"/>
              <w:rPr>
                <w:b/>
              </w:rPr>
            </w:pPr>
          </w:p>
          <w:p w:rsidR="00DA05CF" w:rsidRPr="0044484D" w:rsidRDefault="00820DC7">
            <w:pPr>
              <w:jc w:val="center"/>
              <w:rPr>
                <w:b/>
              </w:rPr>
            </w:pPr>
            <w:r>
              <w:rPr>
                <w:b/>
              </w:rPr>
              <w:t>100,0</w:t>
            </w:r>
          </w:p>
        </w:tc>
      </w:tr>
      <w:tr w:rsidR="00DA05CF" w:rsidRPr="0044484D" w:rsidTr="00DB5766">
        <w:trPr>
          <w:trHeight w:val="460"/>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tcPr>
          <w:p w:rsidR="00DA05CF" w:rsidRPr="0044484D" w:rsidRDefault="00DA05CF">
            <w:pPr>
              <w:widowControl w:val="0"/>
              <w:rPr>
                <w:color w:val="000000"/>
              </w:rPr>
            </w:pPr>
            <w:r w:rsidRPr="0044484D">
              <w:t>Защита населения и территории от чрезвычайных ситуаций природного и техногенного характера, пожарная безопасность</w:t>
            </w: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03</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10</w:t>
            </w:r>
          </w:p>
        </w:tc>
        <w:tc>
          <w:tcPr>
            <w:tcW w:w="572" w:type="pct"/>
            <w:tcBorders>
              <w:top w:val="nil"/>
              <w:left w:val="nil"/>
              <w:bottom w:val="single" w:sz="4" w:space="0" w:color="auto"/>
              <w:right w:val="single" w:sz="4" w:space="0" w:color="auto"/>
            </w:tcBorders>
            <w:noWrap/>
            <w:vAlign w:val="bottom"/>
          </w:tcPr>
          <w:p w:rsidR="00DA05CF" w:rsidRPr="0044484D" w:rsidRDefault="00A93A31">
            <w:pPr>
              <w:widowControl w:val="0"/>
              <w:jc w:val="center"/>
            </w:pPr>
            <w:r>
              <w:t>8,1</w:t>
            </w:r>
            <w:r w:rsidR="00DA05CF" w:rsidRPr="0044484D">
              <w:t>00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Default="00DA05CF">
            <w:pPr>
              <w:widowControl w:val="0"/>
              <w:jc w:val="center"/>
            </w:pPr>
          </w:p>
          <w:p w:rsidR="00DA05CF" w:rsidRDefault="00DA05CF">
            <w:pPr>
              <w:widowControl w:val="0"/>
              <w:jc w:val="center"/>
            </w:pPr>
          </w:p>
          <w:p w:rsidR="00DA05CF" w:rsidRPr="0044484D" w:rsidRDefault="00A93A31">
            <w:pPr>
              <w:widowControl w:val="0"/>
              <w:jc w:val="center"/>
            </w:pPr>
            <w:r>
              <w:t>8,100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820DC7">
            <w:pPr>
              <w:widowControl w:val="0"/>
              <w:jc w:val="center"/>
            </w:pPr>
            <w:r>
              <w:t>8,100</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A05CF">
            <w:pPr>
              <w:jc w:val="center"/>
            </w:pPr>
          </w:p>
          <w:p w:rsidR="00DB5766" w:rsidRDefault="00DB5766">
            <w:pPr>
              <w:jc w:val="center"/>
            </w:pPr>
          </w:p>
          <w:p w:rsidR="00DA05CF" w:rsidRPr="0044484D" w:rsidRDefault="00820DC7">
            <w:pPr>
              <w:jc w:val="center"/>
            </w:pPr>
            <w:r>
              <w:t>10</w:t>
            </w:r>
            <w:r w:rsidR="00DA05CF" w:rsidRPr="0044484D">
              <w:t>0</w:t>
            </w:r>
            <w:r>
              <w:t>,0</w:t>
            </w:r>
          </w:p>
        </w:tc>
      </w:tr>
      <w:tr w:rsidR="00DA05CF" w:rsidRPr="0044484D" w:rsidTr="00DB5766">
        <w:trPr>
          <w:trHeight w:val="411"/>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lastRenderedPageBreak/>
              <w:t>3</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Национальная экономика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04</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635A5C">
            <w:pPr>
              <w:widowControl w:val="0"/>
              <w:jc w:val="center"/>
              <w:rPr>
                <w:b/>
                <w:bCs/>
              </w:rPr>
            </w:pPr>
            <w:r w:rsidRPr="0044484D">
              <w:rPr>
                <w:b/>
                <w:bCs/>
              </w:rPr>
              <w:t>400,640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rPr>
                <w:b/>
                <w:bCs/>
              </w:rPr>
            </w:pPr>
          </w:p>
          <w:p w:rsidR="00DA05CF" w:rsidRPr="0044484D" w:rsidRDefault="00A93A31">
            <w:pPr>
              <w:widowControl w:val="0"/>
              <w:jc w:val="center"/>
              <w:rPr>
                <w:b/>
                <w:bCs/>
              </w:rPr>
            </w:pPr>
            <w:r>
              <w:rPr>
                <w:b/>
                <w:bCs/>
              </w:rPr>
              <w:t>145,000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pPr>
              <w:widowControl w:val="0"/>
              <w:jc w:val="center"/>
              <w:rPr>
                <w:b/>
                <w:bCs/>
              </w:rPr>
            </w:pPr>
            <w:r>
              <w:rPr>
                <w:b/>
                <w:bCs/>
              </w:rPr>
              <w:t>145,000</w:t>
            </w:r>
          </w:p>
        </w:tc>
        <w:tc>
          <w:tcPr>
            <w:tcW w:w="471" w:type="pct"/>
            <w:tcBorders>
              <w:top w:val="nil"/>
              <w:left w:val="nil"/>
              <w:bottom w:val="single" w:sz="4" w:space="0" w:color="auto"/>
              <w:right w:val="single" w:sz="4" w:space="0" w:color="auto"/>
            </w:tcBorders>
          </w:tcPr>
          <w:p w:rsidR="00DA05CF" w:rsidRPr="0044484D" w:rsidRDefault="00DA05CF">
            <w:pPr>
              <w:jc w:val="center"/>
              <w:rPr>
                <w:b/>
                <w:bCs/>
              </w:rPr>
            </w:pPr>
          </w:p>
          <w:p w:rsidR="00DA05CF" w:rsidRPr="0044484D" w:rsidRDefault="00DB5766">
            <w:pPr>
              <w:widowControl w:val="0"/>
              <w:jc w:val="center"/>
              <w:rPr>
                <w:b/>
                <w:bCs/>
              </w:rPr>
            </w:pPr>
            <w:r>
              <w:rPr>
                <w:b/>
                <w:bCs/>
              </w:rPr>
              <w:t>100,0</w:t>
            </w:r>
          </w:p>
        </w:tc>
      </w:tr>
      <w:tr w:rsidR="00DA05CF" w:rsidRPr="0044484D" w:rsidTr="00DB5766">
        <w:trPr>
          <w:trHeight w:val="453"/>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Дорожное хозяйство (дорожные фонды)</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04</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09</w:t>
            </w:r>
          </w:p>
        </w:tc>
        <w:tc>
          <w:tcPr>
            <w:tcW w:w="572" w:type="pct"/>
            <w:tcBorders>
              <w:top w:val="nil"/>
              <w:left w:val="nil"/>
              <w:bottom w:val="single" w:sz="4" w:space="0" w:color="auto"/>
              <w:right w:val="single" w:sz="4" w:space="0" w:color="auto"/>
            </w:tcBorders>
            <w:noWrap/>
            <w:vAlign w:val="bottom"/>
            <w:hideMark/>
          </w:tcPr>
          <w:p w:rsidR="00DA05CF" w:rsidRPr="0044484D" w:rsidRDefault="00DA05CF" w:rsidP="00635A5C">
            <w:pPr>
              <w:widowControl w:val="0"/>
              <w:jc w:val="center"/>
            </w:pPr>
            <w:r w:rsidRPr="0044484D">
              <w:t>400,640</w:t>
            </w:r>
          </w:p>
        </w:tc>
        <w:tc>
          <w:tcPr>
            <w:tcW w:w="567" w:type="pct"/>
            <w:tcBorders>
              <w:top w:val="single" w:sz="4" w:space="0" w:color="auto"/>
              <w:left w:val="nil"/>
              <w:bottom w:val="single" w:sz="4" w:space="0" w:color="auto"/>
              <w:right w:val="single" w:sz="4" w:space="0" w:color="auto"/>
            </w:tcBorders>
          </w:tcPr>
          <w:p w:rsidR="00DA05CF" w:rsidRDefault="00DA05CF">
            <w:pPr>
              <w:widowControl w:val="0"/>
              <w:jc w:val="center"/>
            </w:pPr>
          </w:p>
          <w:p w:rsidR="00DA05CF" w:rsidRPr="0044484D" w:rsidRDefault="00DA05CF" w:rsidP="00A93A31">
            <w:pPr>
              <w:widowControl w:val="0"/>
              <w:jc w:val="center"/>
            </w:pPr>
            <w:r>
              <w:t>1</w:t>
            </w:r>
            <w:r w:rsidR="00A93A31">
              <w:t>45</w:t>
            </w:r>
            <w:r>
              <w:t>,000</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DA05CF" w:rsidP="00820DC7">
            <w:pPr>
              <w:widowControl w:val="0"/>
              <w:jc w:val="center"/>
            </w:pPr>
            <w:r w:rsidRPr="0044484D">
              <w:t>1</w:t>
            </w:r>
            <w:r w:rsidR="00820DC7">
              <w:t>45</w:t>
            </w:r>
            <w:r w:rsidRPr="0044484D">
              <w:t>,000</w:t>
            </w:r>
          </w:p>
        </w:tc>
        <w:tc>
          <w:tcPr>
            <w:tcW w:w="471" w:type="pct"/>
            <w:tcBorders>
              <w:top w:val="nil"/>
              <w:left w:val="nil"/>
              <w:bottom w:val="single" w:sz="4" w:space="0" w:color="auto"/>
              <w:right w:val="single" w:sz="4" w:space="0" w:color="auto"/>
            </w:tcBorders>
          </w:tcPr>
          <w:p w:rsidR="00DA05CF" w:rsidRPr="0044484D" w:rsidRDefault="00DA05CF">
            <w:pPr>
              <w:jc w:val="center"/>
            </w:pPr>
          </w:p>
          <w:p w:rsidR="00DA05CF" w:rsidRPr="0044484D" w:rsidRDefault="00DB5766">
            <w:pPr>
              <w:widowControl w:val="0"/>
              <w:jc w:val="center"/>
            </w:pPr>
            <w:r>
              <w:t>100,0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4</w:t>
            </w:r>
          </w:p>
        </w:tc>
        <w:tc>
          <w:tcPr>
            <w:tcW w:w="1541" w:type="pct"/>
            <w:tcBorders>
              <w:top w:val="single" w:sz="4" w:space="0" w:color="auto"/>
              <w:left w:val="nil"/>
              <w:bottom w:val="single" w:sz="4" w:space="0" w:color="auto"/>
              <w:right w:val="nil"/>
            </w:tcBorders>
            <w:noWrap/>
            <w:vAlign w:val="bottom"/>
            <w:hideMark/>
          </w:tcPr>
          <w:p w:rsidR="00DA05CF" w:rsidRPr="0044484D" w:rsidRDefault="00DA05CF">
            <w:pPr>
              <w:widowControl w:val="0"/>
              <w:rPr>
                <w:b/>
                <w:bCs/>
              </w:rPr>
            </w:pPr>
            <w:r w:rsidRPr="0044484D">
              <w:rPr>
                <w:b/>
                <w:bCs/>
              </w:rPr>
              <w:t>Жилищно-коммунальное хозяйство</w:t>
            </w:r>
          </w:p>
        </w:tc>
        <w:tc>
          <w:tcPr>
            <w:tcW w:w="401"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05</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tcPr>
          <w:p w:rsidR="00DA05CF" w:rsidRPr="0044484D" w:rsidRDefault="00DA05CF" w:rsidP="00F14F94">
            <w:pPr>
              <w:widowControl w:val="0"/>
              <w:jc w:val="center"/>
              <w:rPr>
                <w:b/>
                <w:bCs/>
              </w:rPr>
            </w:pPr>
            <w:r w:rsidRPr="0044484D">
              <w:rPr>
                <w:b/>
                <w:bCs/>
              </w:rPr>
              <w:t>106,226</w:t>
            </w:r>
          </w:p>
        </w:tc>
        <w:tc>
          <w:tcPr>
            <w:tcW w:w="567" w:type="pct"/>
            <w:tcBorders>
              <w:top w:val="single" w:sz="4" w:space="0" w:color="auto"/>
              <w:left w:val="nil"/>
              <w:bottom w:val="single" w:sz="4" w:space="0" w:color="auto"/>
              <w:right w:val="single" w:sz="4" w:space="0" w:color="auto"/>
            </w:tcBorders>
          </w:tcPr>
          <w:p w:rsidR="00DA05CF" w:rsidRPr="0044484D" w:rsidRDefault="00DA05CF">
            <w:pPr>
              <w:widowControl w:val="0"/>
              <w:jc w:val="center"/>
              <w:rPr>
                <w:b/>
                <w:bCs/>
              </w:rPr>
            </w:pPr>
            <w:r>
              <w:rPr>
                <w:b/>
                <w:bCs/>
              </w:rPr>
              <w:t>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DA05CF">
            <w:pPr>
              <w:widowControl w:val="0"/>
              <w:jc w:val="center"/>
              <w:rPr>
                <w:b/>
                <w:bCs/>
              </w:rPr>
            </w:pPr>
            <w:r w:rsidRPr="0044484D">
              <w:rPr>
                <w:b/>
                <w:bCs/>
              </w:rPr>
              <w:t>0</w:t>
            </w:r>
          </w:p>
        </w:tc>
        <w:tc>
          <w:tcPr>
            <w:tcW w:w="471" w:type="pct"/>
            <w:tcBorders>
              <w:top w:val="nil"/>
              <w:left w:val="nil"/>
              <w:bottom w:val="single" w:sz="4" w:space="0" w:color="auto"/>
              <w:right w:val="single" w:sz="4" w:space="0" w:color="auto"/>
            </w:tcBorders>
          </w:tcPr>
          <w:p w:rsidR="00DA05CF" w:rsidRPr="0044484D" w:rsidRDefault="00DA05CF">
            <w:pPr>
              <w:widowControl w:val="0"/>
              <w:jc w:val="center"/>
              <w:rPr>
                <w:b/>
                <w:bCs/>
              </w:rPr>
            </w:pPr>
            <w:r w:rsidRPr="0044484D">
              <w:rPr>
                <w:b/>
                <w:bCs/>
              </w:rPr>
              <w:t>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single" w:sz="4" w:space="0" w:color="auto"/>
              <w:left w:val="nil"/>
              <w:bottom w:val="single" w:sz="4" w:space="0" w:color="auto"/>
              <w:right w:val="single" w:sz="4" w:space="0" w:color="auto"/>
            </w:tcBorders>
            <w:vAlign w:val="bottom"/>
            <w:hideMark/>
          </w:tcPr>
          <w:p w:rsidR="00DA05CF" w:rsidRPr="0044484D" w:rsidRDefault="00DA05CF">
            <w:pPr>
              <w:widowControl w:val="0"/>
            </w:pPr>
            <w:r w:rsidRPr="0044484D">
              <w:t>Благоустройство</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05</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03</w:t>
            </w:r>
          </w:p>
        </w:tc>
        <w:tc>
          <w:tcPr>
            <w:tcW w:w="572"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106,226</w:t>
            </w:r>
          </w:p>
        </w:tc>
        <w:tc>
          <w:tcPr>
            <w:tcW w:w="567" w:type="pct"/>
            <w:tcBorders>
              <w:top w:val="single" w:sz="4" w:space="0" w:color="auto"/>
              <w:left w:val="nil"/>
              <w:bottom w:val="single" w:sz="4" w:space="0" w:color="auto"/>
              <w:right w:val="single" w:sz="4" w:space="0" w:color="auto"/>
            </w:tcBorders>
          </w:tcPr>
          <w:p w:rsidR="00DA05CF" w:rsidRPr="0044484D" w:rsidRDefault="00DA05CF">
            <w:pPr>
              <w:widowControl w:val="0"/>
              <w:jc w:val="center"/>
            </w:pPr>
            <w:r>
              <w:t>0</w:t>
            </w:r>
          </w:p>
        </w:tc>
        <w:tc>
          <w:tcPr>
            <w:tcW w:w="567" w:type="pct"/>
            <w:tcBorders>
              <w:top w:val="nil"/>
              <w:left w:val="single" w:sz="4" w:space="0" w:color="auto"/>
              <w:bottom w:val="single" w:sz="4" w:space="0" w:color="auto"/>
              <w:right w:val="single" w:sz="4" w:space="0" w:color="auto"/>
            </w:tcBorders>
            <w:vAlign w:val="bottom"/>
          </w:tcPr>
          <w:p w:rsidR="00DA05CF" w:rsidRPr="0044484D" w:rsidRDefault="00DA05CF">
            <w:pPr>
              <w:widowControl w:val="0"/>
              <w:jc w:val="center"/>
            </w:pPr>
            <w:r w:rsidRPr="0044484D">
              <w:t>0</w:t>
            </w:r>
          </w:p>
        </w:tc>
        <w:tc>
          <w:tcPr>
            <w:tcW w:w="471" w:type="pct"/>
            <w:tcBorders>
              <w:top w:val="nil"/>
              <w:left w:val="nil"/>
              <w:bottom w:val="single" w:sz="4" w:space="0" w:color="auto"/>
              <w:right w:val="single" w:sz="4" w:space="0" w:color="auto"/>
            </w:tcBorders>
            <w:vAlign w:val="bottom"/>
          </w:tcPr>
          <w:p w:rsidR="00DA05CF" w:rsidRPr="0044484D" w:rsidRDefault="00DA05CF">
            <w:pPr>
              <w:widowControl w:val="0"/>
              <w:jc w:val="center"/>
            </w:pPr>
            <w:r w:rsidRPr="0044484D">
              <w:t>0</w:t>
            </w:r>
          </w:p>
        </w:tc>
      </w:tr>
      <w:tr w:rsidR="00DA05CF" w:rsidRPr="0044484D" w:rsidTr="00DB5766">
        <w:trPr>
          <w:trHeight w:val="510"/>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5</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Культура, кинематография и средства массовой информации</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628,322</w:t>
            </w:r>
          </w:p>
        </w:tc>
        <w:tc>
          <w:tcPr>
            <w:tcW w:w="567" w:type="pct"/>
            <w:tcBorders>
              <w:top w:val="single" w:sz="4" w:space="0" w:color="auto"/>
              <w:left w:val="nil"/>
              <w:bottom w:val="single" w:sz="4" w:space="0" w:color="auto"/>
              <w:right w:val="single" w:sz="4" w:space="0" w:color="auto"/>
            </w:tcBorders>
          </w:tcPr>
          <w:p w:rsidR="00DA05CF" w:rsidRDefault="00DA05CF" w:rsidP="009835A7">
            <w:pPr>
              <w:widowControl w:val="0"/>
              <w:jc w:val="center"/>
              <w:rPr>
                <w:b/>
                <w:bCs/>
              </w:rPr>
            </w:pPr>
          </w:p>
          <w:p w:rsidR="00DA05CF" w:rsidRDefault="00DA05CF" w:rsidP="009835A7">
            <w:pPr>
              <w:widowControl w:val="0"/>
              <w:jc w:val="center"/>
              <w:rPr>
                <w:b/>
                <w:bCs/>
              </w:rPr>
            </w:pPr>
          </w:p>
          <w:p w:rsidR="00DA05CF" w:rsidRPr="0044484D" w:rsidRDefault="00A93A31" w:rsidP="00A93A31">
            <w:pPr>
              <w:widowControl w:val="0"/>
              <w:jc w:val="center"/>
              <w:rPr>
                <w:b/>
                <w:bCs/>
              </w:rPr>
            </w:pPr>
            <w:r>
              <w:rPr>
                <w:b/>
                <w:bCs/>
              </w:rPr>
              <w:t>302,315</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rsidP="009835A7">
            <w:pPr>
              <w:widowControl w:val="0"/>
              <w:jc w:val="center"/>
              <w:rPr>
                <w:b/>
                <w:bCs/>
              </w:rPr>
            </w:pPr>
            <w:r>
              <w:rPr>
                <w:b/>
                <w:bCs/>
              </w:rPr>
              <w:t>302,315</w:t>
            </w:r>
          </w:p>
        </w:tc>
        <w:tc>
          <w:tcPr>
            <w:tcW w:w="471" w:type="pct"/>
            <w:tcBorders>
              <w:top w:val="nil"/>
              <w:left w:val="nil"/>
              <w:bottom w:val="single" w:sz="4" w:space="0" w:color="auto"/>
              <w:right w:val="single" w:sz="4" w:space="0" w:color="auto"/>
            </w:tcBorders>
            <w:vAlign w:val="bottom"/>
            <w:hideMark/>
          </w:tcPr>
          <w:p w:rsidR="00DA05CF" w:rsidRPr="0044484D" w:rsidRDefault="00DB5766">
            <w:pPr>
              <w:widowControl w:val="0"/>
              <w:jc w:val="center"/>
              <w:rPr>
                <w:b/>
                <w:bCs/>
              </w:rPr>
            </w:pPr>
            <w:r>
              <w:rPr>
                <w:b/>
                <w:bCs/>
              </w:rPr>
              <w:t>100,0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color w:val="000000"/>
              </w:rPr>
            </w:pPr>
            <w:r w:rsidRPr="0044484D">
              <w:rPr>
                <w:color w:val="000000"/>
              </w:rPr>
              <w:t>Культура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01</w:t>
            </w: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pPr>
            <w:r w:rsidRPr="0044484D">
              <w:t>435,832</w:t>
            </w:r>
          </w:p>
        </w:tc>
        <w:tc>
          <w:tcPr>
            <w:tcW w:w="567" w:type="pct"/>
            <w:tcBorders>
              <w:top w:val="single" w:sz="4" w:space="0" w:color="auto"/>
              <w:left w:val="nil"/>
              <w:bottom w:val="single" w:sz="4" w:space="0" w:color="auto"/>
              <w:right w:val="single" w:sz="4" w:space="0" w:color="auto"/>
            </w:tcBorders>
          </w:tcPr>
          <w:p w:rsidR="00DA05CF" w:rsidRPr="0044484D" w:rsidRDefault="00A93A31" w:rsidP="009835A7">
            <w:pPr>
              <w:widowControl w:val="0"/>
              <w:jc w:val="center"/>
            </w:pPr>
            <w:r>
              <w:t>227,193</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rsidP="00820DC7">
            <w:pPr>
              <w:widowControl w:val="0"/>
              <w:jc w:val="center"/>
            </w:pPr>
            <w:r>
              <w:t>227,193</w:t>
            </w:r>
          </w:p>
        </w:tc>
        <w:tc>
          <w:tcPr>
            <w:tcW w:w="471" w:type="pct"/>
            <w:tcBorders>
              <w:top w:val="nil"/>
              <w:left w:val="nil"/>
              <w:bottom w:val="single" w:sz="4" w:space="0" w:color="auto"/>
              <w:right w:val="single" w:sz="4" w:space="0" w:color="auto"/>
            </w:tcBorders>
            <w:vAlign w:val="bottom"/>
            <w:hideMark/>
          </w:tcPr>
          <w:p w:rsidR="00DA05CF" w:rsidRPr="0044484D" w:rsidRDefault="00DB5766">
            <w:pPr>
              <w:widowControl w:val="0"/>
              <w:jc w:val="center"/>
            </w:pPr>
            <w:r>
              <w:t>100</w:t>
            </w:r>
            <w:r w:rsidR="00DA05CF" w:rsidRPr="0044484D">
              <w:t>,0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pPr>
          </w:p>
        </w:tc>
        <w:tc>
          <w:tcPr>
            <w:tcW w:w="1541" w:type="pct"/>
            <w:tcBorders>
              <w:top w:val="nil"/>
              <w:left w:val="nil"/>
              <w:bottom w:val="single" w:sz="4" w:space="0" w:color="auto"/>
              <w:right w:val="single" w:sz="4" w:space="0" w:color="auto"/>
            </w:tcBorders>
            <w:vAlign w:val="bottom"/>
          </w:tcPr>
          <w:p w:rsidR="00DA05CF" w:rsidRPr="0044484D" w:rsidRDefault="00DA05CF">
            <w:pPr>
              <w:widowControl w:val="0"/>
              <w:rPr>
                <w:color w:val="000000"/>
              </w:rPr>
            </w:pPr>
          </w:p>
        </w:tc>
        <w:tc>
          <w:tcPr>
            <w:tcW w:w="401"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08</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04</w:t>
            </w:r>
          </w:p>
        </w:tc>
        <w:tc>
          <w:tcPr>
            <w:tcW w:w="572" w:type="pct"/>
            <w:tcBorders>
              <w:top w:val="nil"/>
              <w:left w:val="nil"/>
              <w:bottom w:val="single" w:sz="4" w:space="0" w:color="auto"/>
              <w:right w:val="single" w:sz="4" w:space="0" w:color="auto"/>
            </w:tcBorders>
            <w:noWrap/>
            <w:vAlign w:val="bottom"/>
          </w:tcPr>
          <w:p w:rsidR="00DA05CF" w:rsidRPr="0044484D" w:rsidRDefault="00DA05CF">
            <w:pPr>
              <w:widowControl w:val="0"/>
              <w:jc w:val="center"/>
            </w:pPr>
            <w:r w:rsidRPr="0044484D">
              <w:t>192,490</w:t>
            </w:r>
          </w:p>
        </w:tc>
        <w:tc>
          <w:tcPr>
            <w:tcW w:w="567" w:type="pct"/>
            <w:tcBorders>
              <w:top w:val="single" w:sz="4" w:space="0" w:color="auto"/>
              <w:left w:val="nil"/>
              <w:bottom w:val="single" w:sz="4" w:space="0" w:color="auto"/>
              <w:right w:val="single" w:sz="4" w:space="0" w:color="auto"/>
            </w:tcBorders>
          </w:tcPr>
          <w:p w:rsidR="00DA05CF" w:rsidRPr="0044484D" w:rsidRDefault="00A93A31" w:rsidP="00A93A31">
            <w:pPr>
              <w:widowControl w:val="0"/>
              <w:jc w:val="center"/>
            </w:pPr>
            <w:r>
              <w:t>75,122</w:t>
            </w:r>
          </w:p>
        </w:tc>
        <w:tc>
          <w:tcPr>
            <w:tcW w:w="567" w:type="pct"/>
            <w:tcBorders>
              <w:top w:val="nil"/>
              <w:left w:val="single" w:sz="4" w:space="0" w:color="auto"/>
              <w:bottom w:val="single" w:sz="4" w:space="0" w:color="auto"/>
              <w:right w:val="single" w:sz="4" w:space="0" w:color="auto"/>
            </w:tcBorders>
            <w:vAlign w:val="bottom"/>
          </w:tcPr>
          <w:p w:rsidR="00DA05CF" w:rsidRPr="0044484D" w:rsidRDefault="00820DC7" w:rsidP="00820DC7">
            <w:pPr>
              <w:widowControl w:val="0"/>
              <w:jc w:val="center"/>
            </w:pPr>
            <w:r>
              <w:t>75,122</w:t>
            </w:r>
          </w:p>
        </w:tc>
        <w:tc>
          <w:tcPr>
            <w:tcW w:w="471" w:type="pct"/>
            <w:tcBorders>
              <w:top w:val="nil"/>
              <w:left w:val="nil"/>
              <w:bottom w:val="single" w:sz="4" w:space="0" w:color="auto"/>
              <w:right w:val="single" w:sz="4" w:space="0" w:color="auto"/>
            </w:tcBorders>
            <w:vAlign w:val="bottom"/>
          </w:tcPr>
          <w:p w:rsidR="00DA05CF" w:rsidRPr="0044484D" w:rsidRDefault="00DB5766">
            <w:pPr>
              <w:widowControl w:val="0"/>
              <w:jc w:val="center"/>
            </w:pPr>
            <w:r>
              <w:t>100,0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6</w:t>
            </w: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
                <w:bCs/>
                <w:color w:val="000000"/>
              </w:rPr>
            </w:pPr>
            <w:r w:rsidRPr="0044484D">
              <w:rPr>
                <w:b/>
                <w:bCs/>
                <w:color w:val="000000"/>
              </w:rPr>
              <w:t>Социальная политика</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10</w:t>
            </w:r>
          </w:p>
        </w:tc>
        <w:tc>
          <w:tcPr>
            <w:tcW w:w="398" w:type="pct"/>
            <w:tcBorders>
              <w:top w:val="nil"/>
              <w:left w:val="nil"/>
              <w:bottom w:val="single" w:sz="4" w:space="0" w:color="auto"/>
              <w:right w:val="single" w:sz="4" w:space="0" w:color="auto"/>
            </w:tcBorders>
            <w:noWrap/>
            <w:vAlign w:val="bottom"/>
          </w:tcPr>
          <w:p w:rsidR="00DA05CF" w:rsidRPr="0044484D" w:rsidRDefault="00DA05CF">
            <w:pPr>
              <w:widowControl w:val="0"/>
              <w:jc w:val="center"/>
              <w:rPr>
                <w:b/>
                <w:bCs/>
              </w:rPr>
            </w:pP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
                <w:bCs/>
              </w:rPr>
            </w:pPr>
            <w:r w:rsidRPr="0044484D">
              <w:rPr>
                <w:b/>
                <w:bCs/>
              </w:rPr>
              <w:t>37,528</w:t>
            </w:r>
          </w:p>
        </w:tc>
        <w:tc>
          <w:tcPr>
            <w:tcW w:w="567" w:type="pct"/>
            <w:tcBorders>
              <w:top w:val="single" w:sz="4" w:space="0" w:color="auto"/>
              <w:left w:val="nil"/>
              <w:bottom w:val="single" w:sz="4" w:space="0" w:color="auto"/>
              <w:right w:val="single" w:sz="4" w:space="0" w:color="auto"/>
            </w:tcBorders>
          </w:tcPr>
          <w:p w:rsidR="00DA05CF" w:rsidRPr="0044484D" w:rsidRDefault="00A93A31">
            <w:pPr>
              <w:widowControl w:val="0"/>
              <w:jc w:val="center"/>
              <w:rPr>
                <w:b/>
                <w:bCs/>
              </w:rPr>
            </w:pPr>
            <w:r>
              <w:rPr>
                <w:b/>
                <w:bCs/>
              </w:rPr>
              <w:t>15,928</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pPr>
              <w:widowControl w:val="0"/>
              <w:jc w:val="center"/>
              <w:rPr>
                <w:b/>
                <w:bCs/>
              </w:rPr>
            </w:pPr>
            <w:r>
              <w:rPr>
                <w:b/>
                <w:bCs/>
              </w:rPr>
              <w:t>15,928</w:t>
            </w:r>
          </w:p>
        </w:tc>
        <w:tc>
          <w:tcPr>
            <w:tcW w:w="471" w:type="pct"/>
            <w:tcBorders>
              <w:top w:val="nil"/>
              <w:left w:val="nil"/>
              <w:bottom w:val="single" w:sz="4" w:space="0" w:color="auto"/>
              <w:right w:val="single" w:sz="4" w:space="0" w:color="auto"/>
            </w:tcBorders>
            <w:vAlign w:val="bottom"/>
            <w:hideMark/>
          </w:tcPr>
          <w:p w:rsidR="00DA05CF" w:rsidRPr="0044484D" w:rsidRDefault="00820DC7">
            <w:pPr>
              <w:widowControl w:val="0"/>
              <w:jc w:val="center"/>
              <w:rPr>
                <w:b/>
                <w:bCs/>
              </w:rPr>
            </w:pPr>
            <w:r>
              <w:rPr>
                <w:b/>
                <w:bCs/>
              </w:rPr>
              <w:t>100,0</w:t>
            </w:r>
          </w:p>
        </w:tc>
      </w:tr>
      <w:tr w:rsidR="00DA05CF" w:rsidRPr="0044484D" w:rsidTr="00DB5766">
        <w:trPr>
          <w:trHeight w:val="255"/>
        </w:trPr>
        <w:tc>
          <w:tcPr>
            <w:tcW w:w="482" w:type="pct"/>
            <w:tcBorders>
              <w:top w:val="nil"/>
              <w:left w:val="single" w:sz="4" w:space="0" w:color="auto"/>
              <w:bottom w:val="single" w:sz="4" w:space="0" w:color="auto"/>
              <w:right w:val="single" w:sz="4" w:space="0" w:color="auto"/>
            </w:tcBorders>
            <w:noWrap/>
            <w:vAlign w:val="bottom"/>
          </w:tcPr>
          <w:p w:rsidR="00DA05CF" w:rsidRPr="0044484D" w:rsidRDefault="00DA05CF">
            <w:pPr>
              <w:widowControl w:val="0"/>
              <w:jc w:val="center"/>
              <w:rPr>
                <w:bCs/>
              </w:rPr>
            </w:pPr>
          </w:p>
        </w:tc>
        <w:tc>
          <w:tcPr>
            <w:tcW w:w="1541" w:type="pct"/>
            <w:tcBorders>
              <w:top w:val="nil"/>
              <w:left w:val="nil"/>
              <w:bottom w:val="single" w:sz="4" w:space="0" w:color="auto"/>
              <w:right w:val="single" w:sz="4" w:space="0" w:color="auto"/>
            </w:tcBorders>
            <w:vAlign w:val="bottom"/>
            <w:hideMark/>
          </w:tcPr>
          <w:p w:rsidR="00DA05CF" w:rsidRPr="0044484D" w:rsidRDefault="00DA05CF">
            <w:pPr>
              <w:widowControl w:val="0"/>
              <w:rPr>
                <w:bCs/>
                <w:color w:val="000000"/>
              </w:rPr>
            </w:pPr>
            <w:r w:rsidRPr="0044484D">
              <w:rPr>
                <w:bCs/>
                <w:color w:val="000000"/>
              </w:rPr>
              <w:t>Пенсионное обеспечение</w:t>
            </w:r>
          </w:p>
        </w:tc>
        <w:tc>
          <w:tcPr>
            <w:tcW w:w="401"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10</w:t>
            </w:r>
          </w:p>
        </w:tc>
        <w:tc>
          <w:tcPr>
            <w:tcW w:w="398"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01</w:t>
            </w:r>
          </w:p>
        </w:tc>
        <w:tc>
          <w:tcPr>
            <w:tcW w:w="572" w:type="pct"/>
            <w:tcBorders>
              <w:top w:val="nil"/>
              <w:left w:val="nil"/>
              <w:bottom w:val="single" w:sz="4" w:space="0" w:color="auto"/>
              <w:right w:val="single" w:sz="4" w:space="0" w:color="auto"/>
            </w:tcBorders>
            <w:noWrap/>
            <w:vAlign w:val="bottom"/>
            <w:hideMark/>
          </w:tcPr>
          <w:p w:rsidR="00DA05CF" w:rsidRPr="0044484D" w:rsidRDefault="00DA05CF">
            <w:pPr>
              <w:widowControl w:val="0"/>
              <w:jc w:val="center"/>
              <w:rPr>
                <w:bCs/>
              </w:rPr>
            </w:pPr>
            <w:r w:rsidRPr="0044484D">
              <w:rPr>
                <w:bCs/>
              </w:rPr>
              <w:t>37,528</w:t>
            </w:r>
          </w:p>
        </w:tc>
        <w:tc>
          <w:tcPr>
            <w:tcW w:w="567" w:type="pct"/>
            <w:tcBorders>
              <w:top w:val="single" w:sz="4" w:space="0" w:color="auto"/>
              <w:left w:val="nil"/>
              <w:bottom w:val="single" w:sz="4" w:space="0" w:color="auto"/>
              <w:right w:val="single" w:sz="4" w:space="0" w:color="auto"/>
            </w:tcBorders>
          </w:tcPr>
          <w:p w:rsidR="00DA05CF" w:rsidRPr="0044484D" w:rsidRDefault="00A93A31">
            <w:pPr>
              <w:widowControl w:val="0"/>
              <w:jc w:val="center"/>
              <w:rPr>
                <w:bCs/>
              </w:rPr>
            </w:pPr>
            <w:r>
              <w:rPr>
                <w:bCs/>
              </w:rPr>
              <w:t>15,928</w:t>
            </w:r>
          </w:p>
        </w:tc>
        <w:tc>
          <w:tcPr>
            <w:tcW w:w="567" w:type="pct"/>
            <w:tcBorders>
              <w:top w:val="nil"/>
              <w:left w:val="single" w:sz="4" w:space="0" w:color="auto"/>
              <w:bottom w:val="single" w:sz="4" w:space="0" w:color="auto"/>
              <w:right w:val="single" w:sz="4" w:space="0" w:color="auto"/>
            </w:tcBorders>
            <w:vAlign w:val="bottom"/>
            <w:hideMark/>
          </w:tcPr>
          <w:p w:rsidR="00DA05CF" w:rsidRPr="0044484D" w:rsidRDefault="00820DC7">
            <w:pPr>
              <w:widowControl w:val="0"/>
              <w:jc w:val="center"/>
              <w:rPr>
                <w:bCs/>
              </w:rPr>
            </w:pPr>
            <w:r>
              <w:rPr>
                <w:bCs/>
              </w:rPr>
              <w:t>15,928</w:t>
            </w:r>
          </w:p>
        </w:tc>
        <w:tc>
          <w:tcPr>
            <w:tcW w:w="471" w:type="pct"/>
            <w:tcBorders>
              <w:top w:val="nil"/>
              <w:left w:val="nil"/>
              <w:bottom w:val="single" w:sz="4" w:space="0" w:color="auto"/>
              <w:right w:val="single" w:sz="4" w:space="0" w:color="auto"/>
            </w:tcBorders>
            <w:vAlign w:val="bottom"/>
            <w:hideMark/>
          </w:tcPr>
          <w:p w:rsidR="00DA05CF" w:rsidRPr="0044484D" w:rsidRDefault="00820DC7">
            <w:pPr>
              <w:widowControl w:val="0"/>
              <w:jc w:val="center"/>
              <w:rPr>
                <w:bCs/>
              </w:rPr>
            </w:pPr>
            <w:r>
              <w:rPr>
                <w:bCs/>
              </w:rPr>
              <w:t>100,0</w:t>
            </w:r>
          </w:p>
        </w:tc>
      </w:tr>
    </w:tbl>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1539FD" w:rsidRDefault="001539FD"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DC4747" w:rsidRDefault="00A5194F" w:rsidP="00A5194F">
      <w:pPr>
        <w:jc w:val="right"/>
      </w:pPr>
      <w:r w:rsidRPr="00133698">
        <w:t xml:space="preserve">от  </w:t>
      </w:r>
      <w:r w:rsidR="00133698" w:rsidRPr="00133698">
        <w:t>11</w:t>
      </w:r>
      <w:r w:rsidRPr="00133698">
        <w:t>.</w:t>
      </w:r>
      <w:r w:rsidR="005C55DB" w:rsidRPr="00133698">
        <w:t>0</w:t>
      </w:r>
      <w:r w:rsidR="00133698" w:rsidRPr="00133698">
        <w:t>7</w:t>
      </w:r>
      <w:r w:rsidRPr="00133698">
        <w:t>.202</w:t>
      </w:r>
      <w:r w:rsidR="005C55DB" w:rsidRPr="00133698">
        <w:t>3</w:t>
      </w:r>
      <w:r w:rsidRPr="00133698">
        <w:t xml:space="preserve"> № </w:t>
      </w:r>
      <w:r w:rsidR="00133698" w:rsidRPr="00133698">
        <w:t>45</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rPr>
      </w:pPr>
      <w:r w:rsidRPr="0044484D">
        <w:rPr>
          <w:b/>
          <w:bCs/>
          <w:sz w:val="24"/>
          <w:szCs w:val="24"/>
        </w:rPr>
        <w:t xml:space="preserve">об исполнении ведомственной </w:t>
      </w:r>
      <w:proofErr w:type="gramStart"/>
      <w:r w:rsidRPr="0044484D">
        <w:rPr>
          <w:b/>
          <w:bCs/>
          <w:sz w:val="24"/>
          <w:szCs w:val="24"/>
        </w:rPr>
        <w:t xml:space="preserve">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127604" w:rsidRPr="0044484D">
        <w:rPr>
          <w:b/>
          <w:bCs/>
          <w:sz w:val="24"/>
          <w:szCs w:val="24"/>
        </w:rPr>
        <w:t>ензенской области</w:t>
      </w:r>
      <w:proofErr w:type="gramEnd"/>
      <w:r w:rsidR="00127604" w:rsidRPr="0044484D">
        <w:rPr>
          <w:b/>
          <w:bCs/>
          <w:sz w:val="24"/>
          <w:szCs w:val="24"/>
        </w:rPr>
        <w:t xml:space="preserve"> за </w:t>
      </w:r>
      <w:r w:rsidR="00820DC7">
        <w:rPr>
          <w:b/>
          <w:bCs/>
          <w:sz w:val="24"/>
          <w:szCs w:val="24"/>
        </w:rPr>
        <w:t>1 полугодие</w:t>
      </w:r>
      <w:r w:rsidRPr="0044484D">
        <w:rPr>
          <w:b/>
          <w:bCs/>
          <w:sz w:val="24"/>
          <w:szCs w:val="24"/>
        </w:rPr>
        <w:t xml:space="preserve"> 202</w:t>
      </w:r>
      <w:r w:rsidR="005C55DB" w:rsidRPr="0044484D">
        <w:rPr>
          <w:b/>
          <w:bCs/>
          <w:sz w:val="24"/>
          <w:szCs w:val="24"/>
        </w:rPr>
        <w:t>3</w:t>
      </w:r>
      <w:r w:rsidRPr="0044484D">
        <w:rPr>
          <w:b/>
          <w:bCs/>
          <w:sz w:val="24"/>
          <w:szCs w:val="24"/>
        </w:rPr>
        <w:t xml:space="preserve"> года</w:t>
      </w:r>
    </w:p>
    <w:p w:rsidR="00816BB4" w:rsidRDefault="00816BB4" w:rsidP="00A5194F">
      <w:pPr>
        <w:jc w:val="center"/>
        <w:rPr>
          <w:b/>
          <w:bCs/>
        </w:rPr>
      </w:pPr>
    </w:p>
    <w:tbl>
      <w:tblPr>
        <w:tblW w:w="11543" w:type="dxa"/>
        <w:tblInd w:w="-601" w:type="dxa"/>
        <w:tblLayout w:type="fixed"/>
        <w:tblLook w:val="00A0" w:firstRow="1" w:lastRow="0" w:firstColumn="1" w:lastColumn="0" w:noHBand="0" w:noVBand="0"/>
      </w:tblPr>
      <w:tblGrid>
        <w:gridCol w:w="478"/>
        <w:gridCol w:w="2499"/>
        <w:gridCol w:w="567"/>
        <w:gridCol w:w="540"/>
        <w:gridCol w:w="440"/>
        <w:gridCol w:w="465"/>
        <w:gridCol w:w="446"/>
        <w:gridCol w:w="474"/>
        <w:gridCol w:w="754"/>
        <w:gridCol w:w="567"/>
        <w:gridCol w:w="1092"/>
        <w:gridCol w:w="1087"/>
        <w:gridCol w:w="1067"/>
        <w:gridCol w:w="1067"/>
      </w:tblGrid>
      <w:tr w:rsidR="00EC7F6C" w:rsidRPr="00E744D3" w:rsidTr="007D1220">
        <w:trPr>
          <w:trHeight w:val="255"/>
        </w:trPr>
        <w:tc>
          <w:tcPr>
            <w:tcW w:w="478" w:type="dxa"/>
            <w:vMerge w:val="restart"/>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widowControl w:val="0"/>
              <w:jc w:val="center"/>
              <w:rPr>
                <w:b/>
                <w:bCs/>
                <w:sz w:val="16"/>
                <w:szCs w:val="16"/>
              </w:rPr>
            </w:pPr>
            <w:r w:rsidRPr="00E744D3">
              <w:rPr>
                <w:b/>
                <w:bCs/>
                <w:sz w:val="16"/>
                <w:szCs w:val="16"/>
              </w:rPr>
              <w:t xml:space="preserve">№ </w:t>
            </w:r>
            <w:proofErr w:type="gramStart"/>
            <w:r w:rsidRPr="00E744D3">
              <w:rPr>
                <w:b/>
                <w:bCs/>
                <w:sz w:val="16"/>
                <w:szCs w:val="16"/>
              </w:rPr>
              <w:t>п</w:t>
            </w:r>
            <w:proofErr w:type="gramEnd"/>
            <w:r w:rsidRPr="00E744D3">
              <w:rPr>
                <w:b/>
                <w:bCs/>
                <w:sz w:val="16"/>
                <w:szCs w:val="16"/>
              </w:rPr>
              <w:t>/п</w:t>
            </w:r>
          </w:p>
        </w:tc>
        <w:tc>
          <w:tcPr>
            <w:tcW w:w="2499" w:type="dxa"/>
            <w:vMerge w:val="restart"/>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widowControl w:val="0"/>
              <w:jc w:val="center"/>
              <w:rPr>
                <w:b/>
                <w:bCs/>
                <w:sz w:val="16"/>
                <w:szCs w:val="16"/>
              </w:rPr>
            </w:pPr>
            <w:r w:rsidRPr="00E744D3">
              <w:rPr>
                <w:b/>
                <w:bCs/>
                <w:sz w:val="16"/>
                <w:szCs w:val="16"/>
              </w:rPr>
              <w:t>Наименование показателя</w:t>
            </w:r>
          </w:p>
        </w:tc>
        <w:tc>
          <w:tcPr>
            <w:tcW w:w="4253" w:type="dxa"/>
            <w:gridSpan w:val="8"/>
            <w:tcBorders>
              <w:top w:val="single" w:sz="4" w:space="0" w:color="auto"/>
              <w:left w:val="nil"/>
              <w:bottom w:val="single" w:sz="4" w:space="0" w:color="auto"/>
              <w:right w:val="nil"/>
            </w:tcBorders>
            <w:vAlign w:val="center"/>
            <w:hideMark/>
          </w:tcPr>
          <w:p w:rsidR="00EC7F6C" w:rsidRPr="00E744D3" w:rsidRDefault="00EC7F6C" w:rsidP="00EC7F6C">
            <w:pPr>
              <w:widowControl w:val="0"/>
              <w:jc w:val="center"/>
              <w:rPr>
                <w:b/>
                <w:bCs/>
                <w:sz w:val="16"/>
                <w:szCs w:val="16"/>
              </w:rPr>
            </w:pPr>
            <w:r w:rsidRPr="00E744D3">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EC7F6C" w:rsidRPr="0044484D" w:rsidRDefault="00EC7F6C" w:rsidP="00EC7F6C">
            <w:pPr>
              <w:widowControl w:val="0"/>
              <w:jc w:val="center"/>
              <w:rPr>
                <w:b/>
                <w:bCs/>
              </w:rPr>
            </w:pPr>
            <w:r w:rsidRPr="0044484D">
              <w:rPr>
                <w:b/>
                <w:bCs/>
              </w:rPr>
              <w:t>План на 2023 год, тыс.</w:t>
            </w:r>
            <w:r>
              <w:rPr>
                <w:b/>
                <w:bCs/>
              </w:rPr>
              <w:t xml:space="preserve"> </w:t>
            </w:r>
            <w:r w:rsidRPr="0044484D">
              <w:rPr>
                <w:b/>
                <w:bCs/>
              </w:rPr>
              <w:t>руб.</w:t>
            </w:r>
          </w:p>
        </w:tc>
        <w:tc>
          <w:tcPr>
            <w:tcW w:w="1087" w:type="dxa"/>
            <w:vMerge w:val="restart"/>
            <w:tcBorders>
              <w:top w:val="single" w:sz="4" w:space="0" w:color="auto"/>
              <w:left w:val="single" w:sz="4" w:space="0" w:color="auto"/>
              <w:bottom w:val="single" w:sz="4" w:space="0" w:color="000000"/>
              <w:right w:val="single" w:sz="4" w:space="0" w:color="auto"/>
            </w:tcBorders>
          </w:tcPr>
          <w:p w:rsidR="00EC7F6C" w:rsidRPr="0044484D" w:rsidRDefault="00EC7F6C" w:rsidP="00EC7F6C">
            <w:pPr>
              <w:widowControl w:val="0"/>
              <w:jc w:val="center"/>
              <w:rPr>
                <w:b/>
                <w:bCs/>
              </w:rPr>
            </w:pPr>
            <w:r w:rsidRPr="0044484D">
              <w:rPr>
                <w:b/>
                <w:bCs/>
              </w:rPr>
              <w:t>План на</w:t>
            </w:r>
            <w:r>
              <w:rPr>
                <w:b/>
                <w:bCs/>
              </w:rPr>
              <w:t xml:space="preserve"> 1 полугодие </w:t>
            </w:r>
            <w:r w:rsidRPr="0044484D">
              <w:rPr>
                <w:b/>
                <w:bCs/>
              </w:rPr>
              <w:t xml:space="preserve"> 2023 год, тыс.</w:t>
            </w:r>
            <w:r>
              <w:rPr>
                <w:b/>
                <w:bCs/>
              </w:rPr>
              <w:t xml:space="preserve"> </w:t>
            </w:r>
            <w:r w:rsidRPr="0044484D">
              <w:rPr>
                <w:b/>
                <w:bCs/>
              </w:rPr>
              <w:t>руб.</w:t>
            </w:r>
          </w:p>
        </w:tc>
        <w:tc>
          <w:tcPr>
            <w:tcW w:w="1067" w:type="dxa"/>
            <w:vMerge w:val="restart"/>
            <w:tcBorders>
              <w:top w:val="single" w:sz="4" w:space="0" w:color="auto"/>
              <w:left w:val="single" w:sz="4" w:space="0" w:color="auto"/>
              <w:bottom w:val="single" w:sz="4" w:space="0" w:color="000000"/>
              <w:right w:val="single" w:sz="4" w:space="0" w:color="auto"/>
            </w:tcBorders>
          </w:tcPr>
          <w:p w:rsidR="00EC7F6C" w:rsidRPr="0044484D" w:rsidRDefault="00EC7F6C" w:rsidP="00EC7F6C">
            <w:pPr>
              <w:widowControl w:val="0"/>
              <w:jc w:val="center"/>
              <w:rPr>
                <w:b/>
                <w:bCs/>
              </w:rPr>
            </w:pPr>
            <w:r>
              <w:rPr>
                <w:b/>
                <w:bCs/>
              </w:rPr>
              <w:t>Факт</w:t>
            </w:r>
            <w:proofErr w:type="gramStart"/>
            <w:r>
              <w:rPr>
                <w:b/>
                <w:bCs/>
              </w:rPr>
              <w:t>.</w:t>
            </w:r>
            <w:proofErr w:type="gramEnd"/>
            <w:r>
              <w:rPr>
                <w:b/>
                <w:bCs/>
              </w:rPr>
              <w:t xml:space="preserve"> </w:t>
            </w:r>
            <w:proofErr w:type="gramStart"/>
            <w:r>
              <w:rPr>
                <w:b/>
                <w:bCs/>
              </w:rPr>
              <w:t>и</w:t>
            </w:r>
            <w:proofErr w:type="gramEnd"/>
            <w:r>
              <w:rPr>
                <w:b/>
                <w:bCs/>
              </w:rPr>
              <w:t>сполнение за 1 полугодие</w:t>
            </w:r>
            <w:r w:rsidRPr="0044484D">
              <w:rPr>
                <w:b/>
                <w:bCs/>
              </w:rPr>
              <w:t xml:space="preserve"> 2023 год, тыс.</w:t>
            </w:r>
            <w:r>
              <w:rPr>
                <w:b/>
                <w:bCs/>
              </w:rPr>
              <w:t xml:space="preserve"> </w:t>
            </w:r>
            <w:r w:rsidRPr="0044484D">
              <w:rPr>
                <w:b/>
                <w:bCs/>
              </w:rPr>
              <w:t>руб.</w:t>
            </w:r>
          </w:p>
        </w:tc>
        <w:tc>
          <w:tcPr>
            <w:tcW w:w="1067" w:type="dxa"/>
            <w:vMerge w:val="restart"/>
            <w:tcBorders>
              <w:top w:val="single" w:sz="4" w:space="0" w:color="auto"/>
              <w:left w:val="single" w:sz="4" w:space="0" w:color="auto"/>
              <w:right w:val="single" w:sz="4" w:space="0" w:color="auto"/>
            </w:tcBorders>
          </w:tcPr>
          <w:p w:rsidR="00EC7F6C" w:rsidRPr="0044484D" w:rsidRDefault="00EC7F6C" w:rsidP="00EC7F6C">
            <w:pPr>
              <w:widowControl w:val="0"/>
              <w:jc w:val="center"/>
              <w:rPr>
                <w:b/>
                <w:bCs/>
              </w:rPr>
            </w:pPr>
            <w:r w:rsidRPr="0044484D">
              <w:rPr>
                <w:b/>
                <w:bCs/>
              </w:rPr>
              <w:t>% исп.</w:t>
            </w:r>
          </w:p>
        </w:tc>
      </w:tr>
      <w:tr w:rsidR="00EC7F6C" w:rsidRPr="00E744D3" w:rsidTr="007D1220">
        <w:trPr>
          <w:trHeight w:val="25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2499"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567" w:type="dxa"/>
            <w:vMerge w:val="restart"/>
            <w:tcBorders>
              <w:top w:val="single" w:sz="4" w:space="0" w:color="auto"/>
              <w:left w:val="single" w:sz="4" w:space="0" w:color="auto"/>
              <w:bottom w:val="single" w:sz="4" w:space="0" w:color="000000"/>
              <w:right w:val="single" w:sz="4" w:space="0" w:color="auto"/>
            </w:tcBorders>
            <w:hideMark/>
          </w:tcPr>
          <w:p w:rsidR="00EC7F6C" w:rsidRPr="00E744D3" w:rsidRDefault="00EC7F6C" w:rsidP="00EC7F6C">
            <w:pPr>
              <w:widowControl w:val="0"/>
              <w:jc w:val="right"/>
              <w:rPr>
                <w:b/>
                <w:bCs/>
                <w:sz w:val="16"/>
                <w:szCs w:val="16"/>
              </w:rPr>
            </w:pPr>
            <w:r w:rsidRPr="00E744D3">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EC7F6C" w:rsidRPr="00E744D3" w:rsidRDefault="00EC7F6C" w:rsidP="00EC7F6C">
            <w:pPr>
              <w:widowControl w:val="0"/>
              <w:jc w:val="right"/>
              <w:rPr>
                <w:b/>
                <w:bCs/>
                <w:sz w:val="16"/>
                <w:szCs w:val="16"/>
              </w:rPr>
            </w:pPr>
            <w:proofErr w:type="spellStart"/>
            <w:r w:rsidRPr="00E744D3">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EC7F6C" w:rsidRPr="00E744D3" w:rsidRDefault="00EC7F6C" w:rsidP="00EC7F6C">
            <w:pPr>
              <w:widowControl w:val="0"/>
              <w:jc w:val="center"/>
              <w:rPr>
                <w:b/>
                <w:bCs/>
                <w:sz w:val="16"/>
                <w:szCs w:val="16"/>
              </w:rPr>
            </w:pPr>
            <w:proofErr w:type="gramStart"/>
            <w:r w:rsidRPr="00E744D3">
              <w:rPr>
                <w:b/>
                <w:bCs/>
                <w:sz w:val="16"/>
                <w:szCs w:val="16"/>
              </w:rPr>
              <w:t>ПР</w:t>
            </w:r>
            <w:proofErr w:type="gramEnd"/>
          </w:p>
        </w:tc>
        <w:tc>
          <w:tcPr>
            <w:tcW w:w="2139"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ЦСР</w:t>
            </w:r>
          </w:p>
        </w:tc>
        <w:tc>
          <w:tcPr>
            <w:tcW w:w="567" w:type="dxa"/>
            <w:vMerge w:val="restart"/>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rPr>
                <w:b/>
                <w:bCs/>
                <w:sz w:val="16"/>
                <w:szCs w:val="16"/>
              </w:rPr>
            </w:pPr>
            <w:r w:rsidRPr="00E744D3">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left w:val="single" w:sz="4" w:space="0" w:color="auto"/>
              <w:right w:val="single" w:sz="4" w:space="0" w:color="auto"/>
            </w:tcBorders>
          </w:tcPr>
          <w:p w:rsidR="00EC7F6C" w:rsidRPr="00E744D3" w:rsidRDefault="00EC7F6C" w:rsidP="00EC7F6C">
            <w:pPr>
              <w:rPr>
                <w:sz w:val="16"/>
                <w:szCs w:val="16"/>
              </w:rPr>
            </w:pPr>
          </w:p>
        </w:tc>
      </w:tr>
      <w:tr w:rsidR="00EC7F6C" w:rsidRPr="00E744D3" w:rsidTr="007D1220">
        <w:trPr>
          <w:trHeight w:val="67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2499"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EC7F6C" w:rsidRPr="00E744D3" w:rsidRDefault="00EC7F6C" w:rsidP="00EC7F6C">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ОМ</w:t>
            </w:r>
          </w:p>
        </w:tc>
        <w:tc>
          <w:tcPr>
            <w:tcW w:w="754" w:type="dxa"/>
            <w:tcBorders>
              <w:top w:val="nil"/>
              <w:left w:val="nil"/>
              <w:bottom w:val="single" w:sz="4" w:space="0" w:color="auto"/>
              <w:right w:val="single" w:sz="4" w:space="0" w:color="auto"/>
            </w:tcBorders>
            <w:shd w:val="clear" w:color="auto" w:fill="FFFFFF"/>
            <w:hideMark/>
          </w:tcPr>
          <w:p w:rsidR="00EC7F6C" w:rsidRPr="00E744D3" w:rsidRDefault="00EC7F6C" w:rsidP="00EC7F6C">
            <w:pPr>
              <w:widowControl w:val="0"/>
              <w:jc w:val="center"/>
              <w:rPr>
                <w:b/>
                <w:bCs/>
                <w:sz w:val="16"/>
                <w:szCs w:val="16"/>
              </w:rPr>
            </w:pPr>
            <w:r w:rsidRPr="00E744D3">
              <w:rPr>
                <w:b/>
                <w:bCs/>
                <w:sz w:val="16"/>
                <w:szCs w:val="16"/>
              </w:rPr>
              <w:t>НР</w:t>
            </w:r>
          </w:p>
        </w:tc>
        <w:tc>
          <w:tcPr>
            <w:tcW w:w="567" w:type="dxa"/>
            <w:vMerge/>
            <w:tcBorders>
              <w:top w:val="nil"/>
              <w:left w:val="nil"/>
              <w:bottom w:val="single" w:sz="4" w:space="0" w:color="auto"/>
              <w:right w:val="single" w:sz="4" w:space="0" w:color="auto"/>
            </w:tcBorders>
            <w:vAlign w:val="center"/>
            <w:hideMark/>
          </w:tcPr>
          <w:p w:rsidR="00EC7F6C" w:rsidRPr="00E744D3" w:rsidRDefault="00EC7F6C" w:rsidP="00EC7F6C">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top w:val="single" w:sz="4" w:space="0" w:color="auto"/>
              <w:left w:val="single" w:sz="4" w:space="0" w:color="auto"/>
              <w:bottom w:val="single" w:sz="4" w:space="0" w:color="000000"/>
              <w:right w:val="single" w:sz="4" w:space="0" w:color="auto"/>
            </w:tcBorders>
            <w:vAlign w:val="center"/>
          </w:tcPr>
          <w:p w:rsidR="00EC7F6C" w:rsidRPr="00E744D3" w:rsidRDefault="00EC7F6C" w:rsidP="00EC7F6C">
            <w:pPr>
              <w:rPr>
                <w:sz w:val="16"/>
                <w:szCs w:val="16"/>
              </w:rPr>
            </w:pPr>
          </w:p>
        </w:tc>
        <w:tc>
          <w:tcPr>
            <w:tcW w:w="1067" w:type="dxa"/>
            <w:vMerge/>
            <w:tcBorders>
              <w:left w:val="single" w:sz="4" w:space="0" w:color="auto"/>
              <w:bottom w:val="single" w:sz="4" w:space="0" w:color="000000"/>
              <w:right w:val="single" w:sz="4" w:space="0" w:color="auto"/>
            </w:tcBorders>
          </w:tcPr>
          <w:p w:rsidR="00EC7F6C" w:rsidRPr="00E744D3" w:rsidRDefault="00EC7F6C" w:rsidP="00EC7F6C">
            <w:pPr>
              <w:rPr>
                <w:sz w:val="16"/>
                <w:szCs w:val="16"/>
              </w:rPr>
            </w:pP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vAlign w:val="bottom"/>
            <w:hideMark/>
          </w:tcPr>
          <w:p w:rsidR="00EC7F6C" w:rsidRPr="00E744D3" w:rsidRDefault="00EC7F6C"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vAlign w:val="bottom"/>
            <w:hideMark/>
          </w:tcPr>
          <w:p w:rsidR="00EC7F6C" w:rsidRPr="00E744D3" w:rsidRDefault="00EC7F6C" w:rsidP="00EC7F6C">
            <w:pPr>
              <w:widowControl w:val="0"/>
              <w:rPr>
                <w:b/>
                <w:bCs/>
                <w:sz w:val="18"/>
                <w:szCs w:val="18"/>
              </w:rPr>
            </w:pPr>
            <w:r w:rsidRPr="00E744D3">
              <w:rPr>
                <w:b/>
                <w:bCs/>
                <w:sz w:val="18"/>
                <w:szCs w:val="18"/>
              </w:rPr>
              <w:t>ВСЕГО:</w:t>
            </w:r>
          </w:p>
        </w:tc>
        <w:tc>
          <w:tcPr>
            <w:tcW w:w="567" w:type="dxa"/>
            <w:tcBorders>
              <w:top w:val="nil"/>
              <w:left w:val="nil"/>
              <w:bottom w:val="single" w:sz="4" w:space="0" w:color="auto"/>
              <w:right w:val="single" w:sz="4" w:space="0" w:color="auto"/>
            </w:tcBorders>
            <w:noWrap/>
            <w:vAlign w:val="bottom"/>
          </w:tcPr>
          <w:p w:rsidR="00EC7F6C" w:rsidRPr="00E744D3" w:rsidRDefault="00EC7F6C" w:rsidP="00EC7F6C">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EC7F6C" w:rsidRPr="00E744D3" w:rsidRDefault="00EC7F6C" w:rsidP="00EC7F6C">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vAlign w:val="bottom"/>
            <w:hideMark/>
          </w:tcPr>
          <w:p w:rsidR="00EC7F6C" w:rsidRPr="00E744D3" w:rsidRDefault="00EC7F6C"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vAlign w:val="bottom"/>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EC7F6C" w:rsidRPr="00E744D3" w:rsidRDefault="00EC7F6C" w:rsidP="00EC7F6C">
            <w:pPr>
              <w:widowControl w:val="0"/>
              <w:jc w:val="right"/>
              <w:rPr>
                <w:b/>
                <w:bCs/>
                <w:sz w:val="18"/>
                <w:szCs w:val="18"/>
              </w:rPr>
            </w:pPr>
            <w:r>
              <w:rPr>
                <w:b/>
                <w:bCs/>
                <w:sz w:val="18"/>
                <w:szCs w:val="18"/>
              </w:rPr>
              <w:t>3419,449</w:t>
            </w:r>
          </w:p>
        </w:tc>
        <w:tc>
          <w:tcPr>
            <w:tcW w:w="1087" w:type="dxa"/>
            <w:tcBorders>
              <w:top w:val="nil"/>
              <w:left w:val="nil"/>
              <w:bottom w:val="single" w:sz="4" w:space="0" w:color="auto"/>
              <w:right w:val="single" w:sz="4" w:space="0" w:color="auto"/>
            </w:tcBorders>
            <w:vAlign w:val="bottom"/>
          </w:tcPr>
          <w:p w:rsidR="00EC7F6C" w:rsidRPr="00E744D3" w:rsidRDefault="00EC7F6C" w:rsidP="00EC7F6C">
            <w:pPr>
              <w:widowControl w:val="0"/>
              <w:jc w:val="right"/>
              <w:rPr>
                <w:b/>
                <w:bCs/>
                <w:sz w:val="18"/>
                <w:szCs w:val="18"/>
              </w:rPr>
            </w:pPr>
            <w:r>
              <w:rPr>
                <w:b/>
                <w:bCs/>
                <w:sz w:val="18"/>
                <w:szCs w:val="18"/>
              </w:rPr>
              <w:t>1308,601</w:t>
            </w:r>
          </w:p>
        </w:tc>
        <w:tc>
          <w:tcPr>
            <w:tcW w:w="1067" w:type="dxa"/>
            <w:tcBorders>
              <w:top w:val="nil"/>
              <w:left w:val="nil"/>
              <w:bottom w:val="single" w:sz="4" w:space="0" w:color="auto"/>
              <w:right w:val="single" w:sz="4" w:space="0" w:color="auto"/>
            </w:tcBorders>
            <w:vAlign w:val="bottom"/>
          </w:tcPr>
          <w:p w:rsidR="00EC7F6C" w:rsidRPr="00E744D3" w:rsidRDefault="003465AA" w:rsidP="00EC7F6C">
            <w:pPr>
              <w:widowControl w:val="0"/>
              <w:jc w:val="right"/>
              <w:rPr>
                <w:b/>
                <w:bCs/>
                <w:sz w:val="18"/>
                <w:szCs w:val="18"/>
              </w:rPr>
            </w:pPr>
            <w:r>
              <w:rPr>
                <w:b/>
                <w:bCs/>
                <w:sz w:val="18"/>
                <w:szCs w:val="18"/>
              </w:rPr>
              <w:t>1272,556</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97,2</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 xml:space="preserve">Администрация Елизаветинского сельсовета </w:t>
            </w:r>
            <w:proofErr w:type="spellStart"/>
            <w:r w:rsidRPr="00E744D3">
              <w:rPr>
                <w:b/>
                <w:bCs/>
                <w:sz w:val="18"/>
                <w:szCs w:val="18"/>
              </w:rPr>
              <w:t>Мокшанского</w:t>
            </w:r>
            <w:proofErr w:type="spellEnd"/>
            <w:r w:rsidRPr="00E744D3">
              <w:rPr>
                <w:b/>
                <w:bCs/>
                <w:sz w:val="18"/>
                <w:szCs w:val="18"/>
              </w:rPr>
              <w:t xml:space="preserve"> района Пензенской области</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b/>
                <w:bCs/>
                <w:sz w:val="18"/>
                <w:szCs w:val="18"/>
              </w:rPr>
            </w:pPr>
            <w:r w:rsidRPr="00E744D3">
              <w:rPr>
                <w:b/>
                <w:bCs/>
                <w:sz w:val="18"/>
                <w:szCs w:val="18"/>
              </w:rPr>
              <w:t> </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vAlign w:val="bottom"/>
          </w:tcPr>
          <w:p w:rsidR="00EC7F6C" w:rsidRPr="00E744D3" w:rsidRDefault="00EC7F6C" w:rsidP="00EC7F6C">
            <w:pPr>
              <w:widowControl w:val="0"/>
              <w:jc w:val="right"/>
              <w:rPr>
                <w:b/>
                <w:bCs/>
                <w:sz w:val="18"/>
                <w:szCs w:val="18"/>
              </w:rPr>
            </w:pPr>
            <w:r>
              <w:rPr>
                <w:b/>
                <w:bCs/>
                <w:sz w:val="18"/>
                <w:szCs w:val="18"/>
              </w:rPr>
              <w:t>3419,449</w:t>
            </w:r>
          </w:p>
        </w:tc>
        <w:tc>
          <w:tcPr>
            <w:tcW w:w="1087" w:type="dxa"/>
            <w:tcBorders>
              <w:top w:val="nil"/>
              <w:left w:val="nil"/>
              <w:bottom w:val="single" w:sz="4" w:space="0" w:color="auto"/>
              <w:right w:val="single" w:sz="4" w:space="0" w:color="auto"/>
            </w:tcBorders>
            <w:vAlign w:val="bottom"/>
          </w:tcPr>
          <w:p w:rsidR="00EC7F6C" w:rsidRPr="00E744D3" w:rsidRDefault="00EC7F6C" w:rsidP="00EC7F6C">
            <w:pPr>
              <w:widowControl w:val="0"/>
              <w:jc w:val="right"/>
              <w:rPr>
                <w:b/>
                <w:bCs/>
                <w:sz w:val="18"/>
                <w:szCs w:val="18"/>
              </w:rPr>
            </w:pPr>
            <w:r>
              <w:rPr>
                <w:b/>
                <w:bCs/>
                <w:sz w:val="18"/>
                <w:szCs w:val="18"/>
              </w:rPr>
              <w:t>1308,601</w:t>
            </w:r>
          </w:p>
        </w:tc>
        <w:tc>
          <w:tcPr>
            <w:tcW w:w="1067" w:type="dxa"/>
            <w:tcBorders>
              <w:top w:val="nil"/>
              <w:left w:val="nil"/>
              <w:bottom w:val="single" w:sz="4" w:space="0" w:color="auto"/>
              <w:right w:val="single" w:sz="4" w:space="0" w:color="auto"/>
            </w:tcBorders>
            <w:vAlign w:val="bottom"/>
          </w:tcPr>
          <w:p w:rsidR="00EC7F6C" w:rsidRPr="00E744D3" w:rsidRDefault="003465AA" w:rsidP="00EC7F6C">
            <w:pPr>
              <w:widowControl w:val="0"/>
              <w:jc w:val="right"/>
              <w:rPr>
                <w:b/>
                <w:bCs/>
                <w:sz w:val="18"/>
                <w:szCs w:val="18"/>
              </w:rPr>
            </w:pPr>
            <w:r>
              <w:rPr>
                <w:b/>
                <w:bCs/>
                <w:sz w:val="18"/>
                <w:szCs w:val="18"/>
              </w:rPr>
              <w:t>1272,556</w:t>
            </w:r>
          </w:p>
        </w:tc>
        <w:tc>
          <w:tcPr>
            <w:tcW w:w="1067" w:type="dxa"/>
            <w:tcBorders>
              <w:top w:val="nil"/>
              <w:left w:val="nil"/>
              <w:bottom w:val="single" w:sz="4" w:space="0" w:color="auto"/>
              <w:right w:val="single" w:sz="4" w:space="0" w:color="auto"/>
            </w:tcBorders>
          </w:tcPr>
          <w:p w:rsidR="00CE0C44" w:rsidRDefault="00CE0C44" w:rsidP="00EC7F6C">
            <w:pPr>
              <w:widowControl w:val="0"/>
              <w:jc w:val="right"/>
              <w:rPr>
                <w:b/>
                <w:bCs/>
                <w:sz w:val="18"/>
                <w:szCs w:val="18"/>
              </w:rPr>
            </w:pPr>
          </w:p>
          <w:p w:rsidR="00CE0C44" w:rsidRDefault="00CE0C44" w:rsidP="00EC7F6C">
            <w:pPr>
              <w:widowControl w:val="0"/>
              <w:jc w:val="right"/>
              <w:rPr>
                <w:b/>
                <w:bCs/>
                <w:sz w:val="18"/>
                <w:szCs w:val="18"/>
              </w:rPr>
            </w:pPr>
          </w:p>
          <w:p w:rsidR="00CE0C44" w:rsidRDefault="00CE0C44" w:rsidP="00EC7F6C">
            <w:pPr>
              <w:widowControl w:val="0"/>
              <w:jc w:val="right"/>
              <w:rPr>
                <w:b/>
                <w:bCs/>
                <w:sz w:val="18"/>
                <w:szCs w:val="18"/>
              </w:rPr>
            </w:pPr>
          </w:p>
          <w:p w:rsidR="00EC7F6C" w:rsidRPr="00E744D3" w:rsidRDefault="00CE0C44" w:rsidP="00EC7F6C">
            <w:pPr>
              <w:widowControl w:val="0"/>
              <w:jc w:val="right"/>
              <w:rPr>
                <w:b/>
                <w:bCs/>
                <w:sz w:val="18"/>
                <w:szCs w:val="18"/>
              </w:rPr>
            </w:pPr>
            <w:r>
              <w:rPr>
                <w:b/>
                <w:bCs/>
                <w:sz w:val="18"/>
                <w:szCs w:val="18"/>
              </w:rPr>
              <w:t>97,2</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ОБЩЕГОСУДАРСТВЕННЫЕ ВОПРОСЫ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
                <w:bCs/>
                <w:sz w:val="18"/>
                <w:szCs w:val="18"/>
              </w:rPr>
            </w:pPr>
            <w:r>
              <w:rPr>
                <w:b/>
                <w:bCs/>
                <w:sz w:val="18"/>
                <w:szCs w:val="18"/>
              </w:rPr>
              <w:t>2125,033</w:t>
            </w:r>
          </w:p>
        </w:tc>
        <w:tc>
          <w:tcPr>
            <w:tcW w:w="1087" w:type="dxa"/>
            <w:tcBorders>
              <w:top w:val="nil"/>
              <w:left w:val="nil"/>
              <w:bottom w:val="single" w:sz="4" w:space="0" w:color="auto"/>
              <w:right w:val="single" w:sz="4" w:space="0" w:color="auto"/>
            </w:tcBorders>
          </w:tcPr>
          <w:p w:rsidR="00EC7F6C" w:rsidRPr="00E744D3" w:rsidRDefault="00EC7F6C" w:rsidP="00EC7F6C">
            <w:pPr>
              <w:widowControl w:val="0"/>
              <w:jc w:val="right"/>
              <w:rPr>
                <w:b/>
                <w:bCs/>
                <w:sz w:val="18"/>
                <w:szCs w:val="18"/>
              </w:rPr>
            </w:pPr>
            <w:r>
              <w:rPr>
                <w:b/>
                <w:bCs/>
                <w:sz w:val="18"/>
                <w:szCs w:val="18"/>
              </w:rPr>
              <w:t>782,691</w:t>
            </w:r>
          </w:p>
        </w:tc>
        <w:tc>
          <w:tcPr>
            <w:tcW w:w="106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746,646</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95,4</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EC7F6C" w:rsidRPr="00E744D3" w:rsidRDefault="00EC7F6C" w:rsidP="00EC7F6C">
            <w:pPr>
              <w:widowControl w:val="0"/>
              <w:jc w:val="right"/>
              <w:rPr>
                <w:bCs/>
                <w:sz w:val="18"/>
                <w:szCs w:val="18"/>
              </w:rPr>
            </w:pPr>
            <w:r>
              <w:rPr>
                <w:bCs/>
                <w:sz w:val="18"/>
                <w:szCs w:val="18"/>
              </w:rPr>
              <w:t>780,091</w:t>
            </w:r>
          </w:p>
        </w:tc>
        <w:tc>
          <w:tcPr>
            <w:tcW w:w="1067" w:type="dxa"/>
            <w:tcBorders>
              <w:top w:val="nil"/>
              <w:left w:val="nil"/>
              <w:bottom w:val="single" w:sz="4" w:space="0" w:color="auto"/>
              <w:right w:val="single" w:sz="4" w:space="0" w:color="auto"/>
            </w:tcBorders>
          </w:tcPr>
          <w:p w:rsidR="00EC7F6C" w:rsidRPr="00E744D3" w:rsidRDefault="003465AA" w:rsidP="00EC7F6C">
            <w:pPr>
              <w:widowControl w:val="0"/>
              <w:jc w:val="right"/>
              <w:rPr>
                <w:bCs/>
                <w:sz w:val="18"/>
                <w:szCs w:val="18"/>
              </w:rPr>
            </w:pPr>
            <w:r>
              <w:rPr>
                <w:bCs/>
                <w:sz w:val="18"/>
                <w:szCs w:val="18"/>
              </w:rPr>
              <w:t>744,046</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Cs/>
                <w:sz w:val="18"/>
                <w:szCs w:val="18"/>
              </w:rPr>
            </w:pPr>
            <w:r>
              <w:rPr>
                <w:bCs/>
                <w:sz w:val="18"/>
                <w:szCs w:val="18"/>
              </w:rPr>
              <w:t>95,4</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EC7F6C" w:rsidRPr="00E744D3" w:rsidRDefault="007D1220" w:rsidP="00EC7F6C">
            <w:pPr>
              <w:jc w:val="right"/>
              <w:rPr>
                <w:sz w:val="18"/>
                <w:szCs w:val="18"/>
              </w:rPr>
            </w:pPr>
            <w:r>
              <w:rPr>
                <w:sz w:val="18"/>
                <w:szCs w:val="18"/>
              </w:rPr>
              <w:t>780,091</w:t>
            </w:r>
          </w:p>
        </w:tc>
        <w:tc>
          <w:tcPr>
            <w:tcW w:w="1067" w:type="dxa"/>
            <w:tcBorders>
              <w:top w:val="nil"/>
              <w:left w:val="nil"/>
              <w:bottom w:val="single" w:sz="4" w:space="0" w:color="auto"/>
              <w:right w:val="single" w:sz="4" w:space="0" w:color="auto"/>
            </w:tcBorders>
          </w:tcPr>
          <w:p w:rsidR="00EC7F6C" w:rsidRPr="00E744D3" w:rsidRDefault="003465AA" w:rsidP="00EC7F6C">
            <w:pPr>
              <w:jc w:val="right"/>
              <w:rPr>
                <w:sz w:val="18"/>
                <w:szCs w:val="18"/>
              </w:rPr>
            </w:pPr>
            <w:r>
              <w:rPr>
                <w:sz w:val="18"/>
                <w:szCs w:val="18"/>
              </w:rPr>
              <w:t>744,046</w:t>
            </w:r>
          </w:p>
        </w:tc>
        <w:tc>
          <w:tcPr>
            <w:tcW w:w="1067" w:type="dxa"/>
            <w:tcBorders>
              <w:top w:val="nil"/>
              <w:left w:val="nil"/>
              <w:bottom w:val="single" w:sz="4" w:space="0" w:color="auto"/>
              <w:right w:val="single" w:sz="4" w:space="0" w:color="auto"/>
            </w:tcBorders>
          </w:tcPr>
          <w:p w:rsidR="00EC7F6C" w:rsidRPr="00E744D3" w:rsidRDefault="00CE0C44" w:rsidP="00EC7F6C">
            <w:pPr>
              <w:jc w:val="right"/>
              <w:rPr>
                <w:sz w:val="18"/>
                <w:szCs w:val="18"/>
              </w:rPr>
            </w:pPr>
            <w:r>
              <w:rPr>
                <w:sz w:val="18"/>
                <w:szCs w:val="18"/>
              </w:rPr>
              <w:t>95,4</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Подпрограмма "Развитие муниципальной службы в Елизаветинском сельсовете"</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EC7F6C" w:rsidRPr="00E744D3" w:rsidRDefault="007D1220" w:rsidP="00EC7F6C">
            <w:pPr>
              <w:jc w:val="right"/>
              <w:rPr>
                <w:sz w:val="18"/>
                <w:szCs w:val="18"/>
              </w:rPr>
            </w:pPr>
            <w:r>
              <w:rPr>
                <w:sz w:val="18"/>
                <w:szCs w:val="18"/>
              </w:rPr>
              <w:t>780,091</w:t>
            </w:r>
          </w:p>
        </w:tc>
        <w:tc>
          <w:tcPr>
            <w:tcW w:w="1067" w:type="dxa"/>
            <w:tcBorders>
              <w:top w:val="nil"/>
              <w:left w:val="nil"/>
              <w:bottom w:val="single" w:sz="4" w:space="0" w:color="auto"/>
              <w:right w:val="single" w:sz="4" w:space="0" w:color="auto"/>
            </w:tcBorders>
          </w:tcPr>
          <w:p w:rsidR="00EC7F6C" w:rsidRPr="00E744D3" w:rsidRDefault="003465AA" w:rsidP="00EC7F6C">
            <w:pPr>
              <w:jc w:val="right"/>
              <w:rPr>
                <w:sz w:val="18"/>
                <w:szCs w:val="18"/>
              </w:rPr>
            </w:pPr>
            <w:r>
              <w:rPr>
                <w:sz w:val="18"/>
                <w:szCs w:val="18"/>
              </w:rPr>
              <w:t>744,046</w:t>
            </w:r>
          </w:p>
        </w:tc>
        <w:tc>
          <w:tcPr>
            <w:tcW w:w="1067" w:type="dxa"/>
            <w:tcBorders>
              <w:top w:val="nil"/>
              <w:left w:val="nil"/>
              <w:bottom w:val="single" w:sz="4" w:space="0" w:color="auto"/>
              <w:right w:val="single" w:sz="4" w:space="0" w:color="auto"/>
            </w:tcBorders>
          </w:tcPr>
          <w:p w:rsidR="00EC7F6C" w:rsidRPr="00E744D3" w:rsidRDefault="00CE0C44" w:rsidP="00EC7F6C">
            <w:pPr>
              <w:jc w:val="right"/>
              <w:rPr>
                <w:sz w:val="18"/>
                <w:szCs w:val="18"/>
              </w:rPr>
            </w:pPr>
            <w:r>
              <w:rPr>
                <w:sz w:val="18"/>
                <w:szCs w:val="18"/>
              </w:rPr>
              <w:t>95,4</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Основное мероприятие "Обеспечение деятельности администрации Елизаветинского сельсовета"</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EC7F6C" w:rsidRPr="00E744D3" w:rsidRDefault="007D1220" w:rsidP="00EC7F6C">
            <w:pPr>
              <w:jc w:val="right"/>
              <w:rPr>
                <w:sz w:val="18"/>
                <w:szCs w:val="18"/>
              </w:rPr>
            </w:pPr>
            <w:r>
              <w:rPr>
                <w:sz w:val="18"/>
                <w:szCs w:val="18"/>
              </w:rPr>
              <w:t>780,091</w:t>
            </w:r>
          </w:p>
        </w:tc>
        <w:tc>
          <w:tcPr>
            <w:tcW w:w="1067" w:type="dxa"/>
            <w:tcBorders>
              <w:top w:val="nil"/>
              <w:left w:val="nil"/>
              <w:bottom w:val="single" w:sz="4" w:space="0" w:color="auto"/>
              <w:right w:val="single" w:sz="4" w:space="0" w:color="auto"/>
            </w:tcBorders>
          </w:tcPr>
          <w:p w:rsidR="00EC7F6C" w:rsidRPr="00E744D3" w:rsidRDefault="003465AA" w:rsidP="00EC7F6C">
            <w:pPr>
              <w:jc w:val="right"/>
              <w:rPr>
                <w:sz w:val="18"/>
                <w:szCs w:val="18"/>
              </w:rPr>
            </w:pPr>
            <w:r>
              <w:rPr>
                <w:sz w:val="18"/>
                <w:szCs w:val="18"/>
              </w:rPr>
              <w:t>744,046</w:t>
            </w:r>
          </w:p>
        </w:tc>
        <w:tc>
          <w:tcPr>
            <w:tcW w:w="1067" w:type="dxa"/>
            <w:tcBorders>
              <w:top w:val="nil"/>
              <w:left w:val="nil"/>
              <w:bottom w:val="single" w:sz="4" w:space="0" w:color="auto"/>
              <w:right w:val="single" w:sz="4" w:space="0" w:color="auto"/>
            </w:tcBorders>
          </w:tcPr>
          <w:p w:rsidR="00EC7F6C" w:rsidRPr="00E744D3" w:rsidRDefault="00CE0C44" w:rsidP="00EC7F6C">
            <w:pPr>
              <w:jc w:val="right"/>
              <w:rPr>
                <w:sz w:val="18"/>
                <w:szCs w:val="18"/>
              </w:rPr>
            </w:pPr>
            <w:r>
              <w:rPr>
                <w:sz w:val="18"/>
                <w:szCs w:val="18"/>
              </w:rPr>
              <w:t>95,4</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 xml:space="preserve">Расходы на выплаты по оплате труда работников </w:t>
            </w:r>
            <w:r w:rsidRPr="00E744D3">
              <w:rPr>
                <w:sz w:val="18"/>
                <w:szCs w:val="18"/>
              </w:rPr>
              <w:lastRenderedPageBreak/>
              <w:t>органов местного самоуправления</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02100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EC7F6C" w:rsidRPr="00E744D3" w:rsidRDefault="007D1220" w:rsidP="00EC7F6C">
            <w:pPr>
              <w:widowControl w:val="0"/>
              <w:jc w:val="right"/>
              <w:rPr>
                <w:sz w:val="18"/>
                <w:szCs w:val="18"/>
              </w:rPr>
            </w:pPr>
            <w:r>
              <w:rPr>
                <w:sz w:val="18"/>
                <w:szCs w:val="18"/>
              </w:rPr>
              <w:t>363,553</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338,460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93,1</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lastRenderedPageBreak/>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02100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EC7F6C" w:rsidRPr="00E744D3" w:rsidRDefault="007D1220" w:rsidP="00EC7F6C">
            <w:pPr>
              <w:widowControl w:val="0"/>
              <w:jc w:val="right"/>
              <w:rPr>
                <w:sz w:val="18"/>
                <w:szCs w:val="18"/>
              </w:rPr>
            </w:pPr>
            <w:r>
              <w:rPr>
                <w:sz w:val="18"/>
                <w:szCs w:val="18"/>
              </w:rPr>
              <w:t>363,553</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338,460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93,1</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02100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EC7F6C" w:rsidRPr="00E744D3" w:rsidRDefault="007D1220" w:rsidP="00EC7F6C">
            <w:pPr>
              <w:widowControl w:val="0"/>
              <w:jc w:val="right"/>
              <w:rPr>
                <w:sz w:val="18"/>
                <w:szCs w:val="18"/>
              </w:rPr>
            </w:pPr>
            <w:r>
              <w:rPr>
                <w:sz w:val="18"/>
                <w:szCs w:val="18"/>
              </w:rPr>
              <w:t>363,553</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338,460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93,1</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02110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847,170</w:t>
            </w:r>
          </w:p>
        </w:tc>
        <w:tc>
          <w:tcPr>
            <w:tcW w:w="1087" w:type="dxa"/>
            <w:tcBorders>
              <w:top w:val="nil"/>
              <w:left w:val="nil"/>
              <w:bottom w:val="single" w:sz="4" w:space="0" w:color="auto"/>
              <w:right w:val="single" w:sz="4" w:space="0" w:color="auto"/>
            </w:tcBorders>
          </w:tcPr>
          <w:p w:rsidR="00EC7F6C" w:rsidRPr="00E744D3" w:rsidRDefault="007D1220" w:rsidP="00EC7F6C">
            <w:pPr>
              <w:widowControl w:val="0"/>
              <w:jc w:val="right"/>
              <w:rPr>
                <w:sz w:val="18"/>
                <w:szCs w:val="18"/>
              </w:rPr>
            </w:pPr>
            <w:r>
              <w:rPr>
                <w:sz w:val="18"/>
                <w:szCs w:val="18"/>
              </w:rPr>
              <w:t>274,794</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268,995</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97,9</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02110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847,170</w:t>
            </w:r>
          </w:p>
        </w:tc>
        <w:tc>
          <w:tcPr>
            <w:tcW w:w="1087" w:type="dxa"/>
            <w:tcBorders>
              <w:top w:val="nil"/>
              <w:left w:val="nil"/>
              <w:bottom w:val="single" w:sz="4" w:space="0" w:color="auto"/>
              <w:right w:val="single" w:sz="4" w:space="0" w:color="auto"/>
            </w:tcBorders>
          </w:tcPr>
          <w:p w:rsidR="00EC7F6C" w:rsidRPr="00E744D3" w:rsidRDefault="007D1220" w:rsidP="00EC7F6C">
            <w:pPr>
              <w:widowControl w:val="0"/>
              <w:jc w:val="right"/>
              <w:rPr>
                <w:sz w:val="18"/>
                <w:szCs w:val="18"/>
              </w:rPr>
            </w:pPr>
            <w:r>
              <w:rPr>
                <w:sz w:val="18"/>
                <w:szCs w:val="18"/>
              </w:rPr>
              <w:t>274,794</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268,995</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97,9</w:t>
            </w:r>
          </w:p>
        </w:tc>
      </w:tr>
      <w:tr w:rsidR="00EC7F6C"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02110</w:t>
            </w:r>
          </w:p>
        </w:tc>
        <w:tc>
          <w:tcPr>
            <w:tcW w:w="567"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120</w:t>
            </w:r>
          </w:p>
        </w:tc>
        <w:tc>
          <w:tcPr>
            <w:tcW w:w="1092"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847,170</w:t>
            </w:r>
          </w:p>
        </w:tc>
        <w:tc>
          <w:tcPr>
            <w:tcW w:w="1087" w:type="dxa"/>
            <w:tcBorders>
              <w:top w:val="single" w:sz="4" w:space="0" w:color="auto"/>
              <w:left w:val="nil"/>
              <w:bottom w:val="single" w:sz="4" w:space="0" w:color="auto"/>
              <w:right w:val="single" w:sz="4" w:space="0" w:color="auto"/>
            </w:tcBorders>
          </w:tcPr>
          <w:p w:rsidR="00EC7F6C" w:rsidRPr="00E744D3" w:rsidRDefault="007D1220" w:rsidP="00EC7F6C">
            <w:pPr>
              <w:widowControl w:val="0"/>
              <w:jc w:val="right"/>
              <w:rPr>
                <w:sz w:val="18"/>
                <w:szCs w:val="18"/>
              </w:rPr>
            </w:pPr>
            <w:r>
              <w:rPr>
                <w:sz w:val="18"/>
                <w:szCs w:val="18"/>
              </w:rPr>
              <w:t>274,794</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268,995</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97,9</w:t>
            </w:r>
          </w:p>
        </w:tc>
      </w:tr>
      <w:tr w:rsidR="00EC7F6C"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02200</w:t>
            </w:r>
          </w:p>
        </w:tc>
        <w:tc>
          <w:tcPr>
            <w:tcW w:w="567"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285,800</w:t>
            </w:r>
          </w:p>
        </w:tc>
        <w:tc>
          <w:tcPr>
            <w:tcW w:w="1087" w:type="dxa"/>
            <w:tcBorders>
              <w:top w:val="single" w:sz="4" w:space="0" w:color="auto"/>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121,896</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116,743</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95,8</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227,800</w:t>
            </w:r>
          </w:p>
        </w:tc>
        <w:tc>
          <w:tcPr>
            <w:tcW w:w="1087" w:type="dxa"/>
            <w:tcBorders>
              <w:top w:val="nil"/>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84,659</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79,506</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93,9</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227,800</w:t>
            </w:r>
          </w:p>
        </w:tc>
        <w:tc>
          <w:tcPr>
            <w:tcW w:w="1087" w:type="dxa"/>
            <w:tcBorders>
              <w:top w:val="nil"/>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84,659</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79,506</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93,9</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Иные бюджетные ассигнования</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58,000</w:t>
            </w:r>
          </w:p>
        </w:tc>
        <w:tc>
          <w:tcPr>
            <w:tcW w:w="1087" w:type="dxa"/>
            <w:tcBorders>
              <w:top w:val="nil"/>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37,237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37,237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Уплата налогов, сборов и иных платежей</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02200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850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58,000</w:t>
            </w:r>
          </w:p>
        </w:tc>
        <w:tc>
          <w:tcPr>
            <w:tcW w:w="1087" w:type="dxa"/>
            <w:tcBorders>
              <w:top w:val="nil"/>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37,237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37,237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 xml:space="preserve">Расходы на повышение заработной </w:t>
            </w:r>
            <w:proofErr w:type="gramStart"/>
            <w:r w:rsidRPr="00E744D3">
              <w:rPr>
                <w:sz w:val="18"/>
                <w:szCs w:val="18"/>
              </w:rPr>
              <w:t xml:space="preserve">платы работникам муниципальных учреждений поселений </w:t>
            </w:r>
            <w:proofErr w:type="spellStart"/>
            <w:r w:rsidRPr="00E744D3">
              <w:rPr>
                <w:sz w:val="18"/>
                <w:szCs w:val="18"/>
              </w:rPr>
              <w:t>Мокшанского</w:t>
            </w:r>
            <w:proofErr w:type="spellEnd"/>
            <w:r w:rsidRPr="00E744D3">
              <w:rPr>
                <w:sz w:val="18"/>
                <w:szCs w:val="18"/>
              </w:rPr>
              <w:t xml:space="preserve"> района Пензенской области</w:t>
            </w:r>
            <w:proofErr w:type="gramEnd"/>
            <w:r w:rsidRPr="00E744D3">
              <w:rPr>
                <w:sz w:val="18"/>
                <w:szCs w:val="18"/>
              </w:rPr>
              <w:t xml:space="preserve"> в связи с повышением минимального размера оплаты труда</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95240</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19,848</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19,848</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95240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19,848</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19,848</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04</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3</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95240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39,700</w:t>
            </w:r>
          </w:p>
        </w:tc>
        <w:tc>
          <w:tcPr>
            <w:tcW w:w="1087" w:type="dxa"/>
            <w:tcBorders>
              <w:top w:val="nil"/>
              <w:left w:val="nil"/>
              <w:bottom w:val="single" w:sz="4" w:space="0" w:color="auto"/>
              <w:right w:val="single" w:sz="4" w:space="0" w:color="auto"/>
            </w:tcBorders>
          </w:tcPr>
          <w:p w:rsidR="00EC7F6C" w:rsidRPr="00E744D3" w:rsidRDefault="003C09ED" w:rsidP="00EC7F6C">
            <w:pPr>
              <w:widowControl w:val="0"/>
              <w:jc w:val="right"/>
              <w:rPr>
                <w:sz w:val="18"/>
                <w:szCs w:val="18"/>
              </w:rPr>
            </w:pPr>
            <w:r>
              <w:rPr>
                <w:sz w:val="18"/>
                <w:szCs w:val="18"/>
              </w:rPr>
              <w:t>19,848</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19,848</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b/>
                <w:bCs/>
                <w:sz w:val="18"/>
                <w:szCs w:val="18"/>
              </w:rPr>
            </w:pPr>
            <w:r w:rsidRPr="00E744D3">
              <w:rPr>
                <w:b/>
                <w:bCs/>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06</w:t>
            </w:r>
          </w:p>
        </w:tc>
        <w:tc>
          <w:tcPr>
            <w:tcW w:w="465" w:type="dxa"/>
            <w:tcBorders>
              <w:top w:val="nil"/>
              <w:left w:val="nil"/>
              <w:bottom w:val="single" w:sz="4" w:space="0" w:color="auto"/>
              <w:right w:val="single" w:sz="4" w:space="0" w:color="auto"/>
            </w:tcBorders>
            <w:noWrap/>
          </w:tcPr>
          <w:p w:rsidR="00EC7F6C" w:rsidRPr="00E744D3" w:rsidRDefault="00EC7F6C" w:rsidP="00EC7F6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EC7F6C" w:rsidRPr="00E744D3" w:rsidRDefault="00EC7F6C" w:rsidP="00EC7F6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EC7F6C" w:rsidRPr="00E744D3" w:rsidRDefault="00EC7F6C" w:rsidP="00EC7F6C">
            <w:pPr>
              <w:widowControl w:val="0"/>
              <w:jc w:val="center"/>
              <w:rPr>
                <w:b/>
                <w:bCs/>
                <w:sz w:val="18"/>
                <w:szCs w:val="18"/>
              </w:rPr>
            </w:pPr>
          </w:p>
        </w:tc>
        <w:tc>
          <w:tcPr>
            <w:tcW w:w="754" w:type="dxa"/>
            <w:tcBorders>
              <w:top w:val="nil"/>
              <w:left w:val="nil"/>
              <w:bottom w:val="single" w:sz="4" w:space="0" w:color="auto"/>
              <w:right w:val="single" w:sz="4" w:space="0" w:color="auto"/>
            </w:tcBorders>
            <w:noWrap/>
          </w:tcPr>
          <w:p w:rsidR="00EC7F6C" w:rsidRPr="00E744D3" w:rsidRDefault="00EC7F6C" w:rsidP="00EC7F6C">
            <w:pPr>
              <w:widowControl w:val="0"/>
              <w:jc w:val="center"/>
              <w:rPr>
                <w:b/>
                <w:bCs/>
                <w:sz w:val="18"/>
                <w:szCs w:val="18"/>
              </w:rPr>
            </w:pP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
                <w:bCs/>
                <w:sz w:val="18"/>
                <w:szCs w:val="18"/>
              </w:rPr>
            </w:pPr>
            <w:r w:rsidRPr="00E744D3">
              <w:rPr>
                <w:b/>
                <w:bCs/>
                <w:sz w:val="18"/>
                <w:szCs w:val="18"/>
              </w:rPr>
              <w:t>2,600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2,600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2,600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
                <w:bCs/>
                <w:sz w:val="18"/>
                <w:szCs w:val="18"/>
              </w:rPr>
            </w:pPr>
            <w:r>
              <w:rPr>
                <w:b/>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Непрограммные  мероприятия</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2,600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2,600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2,600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96910</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96910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96910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2,000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2,000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96930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96930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center"/>
              <w:rPr>
                <w:sz w:val="18"/>
                <w:szCs w:val="18"/>
              </w:rPr>
            </w:pPr>
            <w:r w:rsidRPr="00E744D3">
              <w:rPr>
                <w:sz w:val="18"/>
                <w:szCs w:val="18"/>
              </w:rPr>
              <w:t>01</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06</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96930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0,600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0,600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НАЦИОНАЛЬНАЯ ОБОРОНА</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
                <w:bCs/>
                <w:sz w:val="18"/>
                <w:szCs w:val="18"/>
              </w:rPr>
            </w:pPr>
            <w:r>
              <w:rPr>
                <w:b/>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Мобилизационная и вневойсковая подготовка</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b/>
                <w:bCs/>
                <w:sz w:val="18"/>
                <w:szCs w:val="18"/>
              </w:rPr>
            </w:pPr>
            <w:r w:rsidRPr="00E744D3">
              <w:rPr>
                <w:b/>
                <w:bCs/>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
                <w:bCs/>
                <w:sz w:val="18"/>
                <w:szCs w:val="18"/>
              </w:rPr>
            </w:pPr>
            <w:r w:rsidRPr="00E744D3">
              <w:rPr>
                <w:b/>
                <w:bCs/>
                <w:sz w:val="18"/>
                <w:szCs w:val="18"/>
              </w:rPr>
              <w:t>113,600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
                <w:bCs/>
                <w:sz w:val="18"/>
                <w:szCs w:val="18"/>
              </w:rPr>
            </w:pPr>
            <w:r>
              <w:rPr>
                <w:b/>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 xml:space="preserve">Расходы администрации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
                <w:bCs/>
                <w:sz w:val="18"/>
                <w:szCs w:val="18"/>
              </w:rPr>
            </w:pPr>
            <w:r>
              <w:rPr>
                <w:b/>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113,600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54,567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
                <w:bCs/>
                <w:sz w:val="18"/>
                <w:szCs w:val="18"/>
              </w:rPr>
            </w:pPr>
            <w:r>
              <w:rPr>
                <w:b/>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54,567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54,567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120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109,125</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54,567</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54,567</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02</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87</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51180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sidRPr="00E744D3">
              <w:rPr>
                <w:sz w:val="18"/>
                <w:szCs w:val="18"/>
              </w:rPr>
              <w:t>4,475</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EC7F6C" w:rsidRPr="00043FA7" w:rsidRDefault="00EC7F6C" w:rsidP="00EC7F6C">
            <w:pPr>
              <w:widowControl w:val="0"/>
              <w:rPr>
                <w:b/>
                <w:sz w:val="18"/>
                <w:szCs w:val="18"/>
              </w:rPr>
            </w:pPr>
            <w:r>
              <w:rPr>
                <w:b/>
                <w:sz w:val="18"/>
                <w:szCs w:val="18"/>
              </w:rPr>
              <w:t>ПОЖАРНАЯ БЕЗОПАСНОСТЬ И ПРАВООХРАНИТЕЛЬНАЯ ДЕЯТЕЛЬНОСТЬ</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EC7F6C" w:rsidRPr="00043FA7" w:rsidRDefault="00EC7F6C" w:rsidP="00EC7F6C">
            <w:pPr>
              <w:widowControl w:val="0"/>
              <w:jc w:val="center"/>
              <w:rPr>
                <w:b/>
                <w:sz w:val="18"/>
                <w:szCs w:val="18"/>
              </w:rPr>
            </w:pPr>
            <w:r w:rsidRPr="00043FA7">
              <w:rPr>
                <w:b/>
                <w:sz w:val="18"/>
                <w:szCs w:val="18"/>
              </w:rPr>
              <w:t>03</w:t>
            </w:r>
          </w:p>
        </w:tc>
        <w:tc>
          <w:tcPr>
            <w:tcW w:w="440" w:type="dxa"/>
            <w:tcBorders>
              <w:top w:val="nil"/>
              <w:left w:val="nil"/>
              <w:bottom w:val="single" w:sz="4" w:space="0" w:color="auto"/>
              <w:right w:val="single" w:sz="4" w:space="0" w:color="auto"/>
            </w:tcBorders>
            <w:noWrap/>
          </w:tcPr>
          <w:p w:rsidR="00EC7F6C" w:rsidRPr="00043FA7" w:rsidRDefault="00EC7F6C" w:rsidP="00EC7F6C">
            <w:pPr>
              <w:widowControl w:val="0"/>
              <w:jc w:val="center"/>
              <w:rPr>
                <w:b/>
                <w:sz w:val="18"/>
                <w:szCs w:val="18"/>
              </w:rPr>
            </w:pPr>
          </w:p>
        </w:tc>
        <w:tc>
          <w:tcPr>
            <w:tcW w:w="465" w:type="dxa"/>
            <w:tcBorders>
              <w:top w:val="nil"/>
              <w:left w:val="nil"/>
              <w:bottom w:val="single" w:sz="4" w:space="0" w:color="auto"/>
              <w:right w:val="single" w:sz="4" w:space="0" w:color="auto"/>
            </w:tcBorders>
            <w:noWrap/>
          </w:tcPr>
          <w:p w:rsidR="00EC7F6C" w:rsidRPr="00043FA7" w:rsidRDefault="00EC7F6C" w:rsidP="00EC7F6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EC7F6C" w:rsidRPr="00043FA7" w:rsidRDefault="00EC7F6C" w:rsidP="00EC7F6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EC7F6C" w:rsidRPr="00043FA7" w:rsidRDefault="00EC7F6C" w:rsidP="00EC7F6C">
            <w:pPr>
              <w:widowControl w:val="0"/>
              <w:jc w:val="center"/>
              <w:rPr>
                <w:b/>
                <w:sz w:val="18"/>
                <w:szCs w:val="18"/>
              </w:rPr>
            </w:pPr>
          </w:p>
        </w:tc>
        <w:tc>
          <w:tcPr>
            <w:tcW w:w="754" w:type="dxa"/>
            <w:tcBorders>
              <w:top w:val="nil"/>
              <w:left w:val="nil"/>
              <w:bottom w:val="single" w:sz="4" w:space="0" w:color="auto"/>
              <w:right w:val="single" w:sz="4" w:space="0" w:color="auto"/>
            </w:tcBorders>
            <w:noWrap/>
          </w:tcPr>
          <w:p w:rsidR="00EC7F6C" w:rsidRPr="00043FA7" w:rsidRDefault="00EC7F6C" w:rsidP="00EC7F6C">
            <w:pPr>
              <w:widowControl w:val="0"/>
              <w:jc w:val="center"/>
              <w:rPr>
                <w:b/>
                <w:sz w:val="18"/>
                <w:szCs w:val="18"/>
              </w:rPr>
            </w:pPr>
          </w:p>
        </w:tc>
        <w:tc>
          <w:tcPr>
            <w:tcW w:w="567" w:type="dxa"/>
            <w:tcBorders>
              <w:top w:val="nil"/>
              <w:left w:val="nil"/>
              <w:bottom w:val="single" w:sz="4" w:space="0" w:color="auto"/>
              <w:right w:val="single" w:sz="4" w:space="0" w:color="auto"/>
            </w:tcBorders>
            <w:noWrap/>
          </w:tcPr>
          <w:p w:rsidR="00EC7F6C" w:rsidRPr="00043FA7" w:rsidRDefault="00EC7F6C" w:rsidP="00EC7F6C">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EC7F6C" w:rsidRPr="00043FA7" w:rsidRDefault="00EC7F6C" w:rsidP="00EC7F6C">
            <w:pPr>
              <w:widowControl w:val="0"/>
              <w:jc w:val="right"/>
              <w:rPr>
                <w:b/>
                <w:sz w:val="18"/>
                <w:szCs w:val="18"/>
              </w:rPr>
            </w:pPr>
            <w:r>
              <w:rPr>
                <w:b/>
                <w:sz w:val="18"/>
                <w:szCs w:val="18"/>
              </w:rPr>
              <w:t>8,1</w:t>
            </w:r>
            <w:r w:rsidRPr="00043FA7">
              <w:rPr>
                <w:b/>
                <w:sz w:val="18"/>
                <w:szCs w:val="18"/>
              </w:rPr>
              <w:t>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EC7F6C" w:rsidRPr="00E744D3" w:rsidRDefault="00EC7F6C" w:rsidP="00EC7F6C">
            <w:pPr>
              <w:widowControl w:val="0"/>
              <w:rPr>
                <w:sz w:val="18"/>
                <w:szCs w:val="18"/>
              </w:rPr>
            </w:pPr>
            <w:r>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EC7F6C" w:rsidRPr="00E744D3" w:rsidRDefault="00EC7F6C"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446"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474"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754"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EC7F6C" w:rsidRPr="00E744D3" w:rsidRDefault="00EC7F6C" w:rsidP="00EC7F6C">
            <w:pPr>
              <w:widowControl w:val="0"/>
              <w:rPr>
                <w:sz w:val="18"/>
                <w:szCs w:val="18"/>
              </w:rPr>
            </w:pPr>
            <w:r w:rsidRPr="00E744D3">
              <w:rPr>
                <w:sz w:val="18"/>
                <w:szCs w:val="18"/>
              </w:rPr>
              <w:t>Непрограммные мероприятия</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EC7F6C" w:rsidRPr="00E744D3" w:rsidRDefault="00EC7F6C"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00000</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EC7F6C" w:rsidRPr="00E744D3" w:rsidRDefault="00EC7F6C" w:rsidP="00EC7F6C">
            <w:pPr>
              <w:widowControl w:val="0"/>
              <w:rPr>
                <w:sz w:val="18"/>
                <w:szCs w:val="18"/>
              </w:rPr>
            </w:pPr>
            <w:r w:rsidRPr="00D55BDD">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D55BDD">
              <w:rPr>
                <w:sz w:val="18"/>
                <w:szCs w:val="18"/>
              </w:rPr>
              <w:t>извещателей</w:t>
            </w:r>
            <w:proofErr w:type="spellEnd"/>
            <w:r w:rsidRPr="00D55BDD">
              <w:rPr>
                <w:sz w:val="18"/>
                <w:szCs w:val="18"/>
              </w:rPr>
              <w:t xml:space="preserve"> для оборудования мест проживания социально незащищенных категорий граждан в рамках </w:t>
            </w:r>
            <w:r w:rsidRPr="00D55BDD">
              <w:rPr>
                <w:sz w:val="18"/>
                <w:szCs w:val="18"/>
              </w:rPr>
              <w:lastRenderedPageBreak/>
              <w:t>обеспечения первичных мер пожарной безопасности в границах населенных пунктов поселения)</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tcPr>
          <w:p w:rsidR="00EC7F6C" w:rsidRDefault="00EC7F6C"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9523И</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EC7F6C" w:rsidRPr="00E744D3" w:rsidRDefault="00EC7F6C" w:rsidP="00EC7F6C">
            <w:pPr>
              <w:widowControl w:val="0"/>
              <w:rPr>
                <w:sz w:val="18"/>
                <w:szCs w:val="18"/>
              </w:rPr>
            </w:pPr>
            <w:r w:rsidRPr="00E744D3">
              <w:rPr>
                <w:sz w:val="18"/>
                <w:szCs w:val="18"/>
              </w:rPr>
              <w:t>Социальное обеспечение и иные выплаты населению</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EC7F6C" w:rsidRDefault="00EC7F6C"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9523И</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EC7F6C" w:rsidRPr="00E744D3" w:rsidRDefault="00EC7F6C" w:rsidP="00EC7F6C">
            <w:pPr>
              <w:widowControl w:val="0"/>
              <w:rPr>
                <w:sz w:val="18"/>
                <w:szCs w:val="18"/>
              </w:rPr>
            </w:pPr>
            <w:r>
              <w:rPr>
                <w:sz w:val="18"/>
                <w:szCs w:val="18"/>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EC7F6C" w:rsidRDefault="00EC7F6C" w:rsidP="00EC7F6C">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00</w:t>
            </w:r>
          </w:p>
        </w:tc>
        <w:tc>
          <w:tcPr>
            <w:tcW w:w="754" w:type="dxa"/>
            <w:tcBorders>
              <w:top w:val="nil"/>
              <w:left w:val="nil"/>
              <w:bottom w:val="single" w:sz="4" w:space="0" w:color="auto"/>
              <w:right w:val="single" w:sz="4" w:space="0" w:color="auto"/>
            </w:tcBorders>
            <w:noWrap/>
          </w:tcPr>
          <w:p w:rsidR="00EC7F6C" w:rsidRDefault="00EC7F6C" w:rsidP="00EC7F6C">
            <w:pPr>
              <w:widowControl w:val="0"/>
              <w:jc w:val="center"/>
              <w:rPr>
                <w:sz w:val="18"/>
                <w:szCs w:val="18"/>
              </w:rPr>
            </w:pPr>
            <w:r>
              <w:rPr>
                <w:sz w:val="18"/>
                <w:szCs w:val="18"/>
              </w:rPr>
              <w:t>9523И</w:t>
            </w:r>
          </w:p>
        </w:tc>
        <w:tc>
          <w:tcPr>
            <w:tcW w:w="567" w:type="dxa"/>
            <w:tcBorders>
              <w:top w:val="nil"/>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320</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8,100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sz w:val="18"/>
                <w:szCs w:val="18"/>
              </w:rPr>
            </w:pPr>
            <w:r>
              <w:rPr>
                <w:sz w:val="18"/>
                <w:szCs w:val="18"/>
              </w:rPr>
              <w:t>8,100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sz w:val="18"/>
                <w:szCs w:val="18"/>
              </w:rPr>
            </w:pPr>
            <w:r>
              <w:rPr>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НАЦИОНАЛЬНАЯ ЭКОНОМИКА</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145,000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145,000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
                <w:bCs/>
                <w:sz w:val="18"/>
                <w:szCs w:val="18"/>
              </w:rPr>
            </w:pPr>
            <w:r>
              <w:rPr>
                <w:b/>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xml:space="preserve">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b/>
                <w:bCs/>
                <w:sz w:val="18"/>
                <w:szCs w:val="18"/>
              </w:rPr>
            </w:pPr>
            <w:r w:rsidRPr="00E744D3">
              <w:rPr>
                <w:b/>
                <w:bCs/>
                <w:sz w:val="18"/>
                <w:szCs w:val="18"/>
              </w:rPr>
              <w:t>Дорожное хозяйство (дорожные фонды)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b/>
                <w:bCs/>
                <w:sz w:val="18"/>
                <w:szCs w:val="18"/>
              </w:rPr>
            </w:pPr>
            <w:r w:rsidRPr="00E744D3">
              <w:rPr>
                <w:b/>
                <w:bCs/>
                <w:sz w:val="18"/>
                <w:szCs w:val="18"/>
              </w:rPr>
              <w:t>04</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09</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
                <w:bCs/>
                <w:sz w:val="18"/>
                <w:szCs w:val="18"/>
              </w:rPr>
            </w:pPr>
            <w:r>
              <w:rPr>
                <w:b/>
                <w:bCs/>
                <w:sz w:val="18"/>
                <w:szCs w:val="18"/>
              </w:rPr>
              <w:t>400,640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
                <w:bCs/>
                <w:sz w:val="18"/>
                <w:szCs w:val="18"/>
              </w:rPr>
            </w:pPr>
            <w:r>
              <w:rPr>
                <w:b/>
                <w:bCs/>
                <w:sz w:val="18"/>
                <w:szCs w:val="18"/>
              </w:rPr>
              <w:t>145,000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
                <w:bCs/>
                <w:sz w:val="18"/>
                <w:szCs w:val="18"/>
              </w:rPr>
            </w:pPr>
            <w:r>
              <w:rPr>
                <w:b/>
                <w:bCs/>
                <w:sz w:val="18"/>
                <w:szCs w:val="18"/>
              </w:rPr>
              <w:t>145,000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
                <w:bCs/>
                <w:sz w:val="18"/>
                <w:szCs w:val="18"/>
              </w:rPr>
            </w:pPr>
            <w:r>
              <w:rPr>
                <w:b/>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w:t>
            </w:r>
            <w:r w:rsidRPr="00E744D3">
              <w:rPr>
                <w:color w:val="FF0000"/>
                <w:sz w:val="18"/>
                <w:szCs w:val="18"/>
              </w:rPr>
              <w:t>2027</w:t>
            </w:r>
            <w:r w:rsidRPr="00E744D3">
              <w:rPr>
                <w:sz w:val="18"/>
                <w:szCs w:val="18"/>
              </w:rPr>
              <w:t xml:space="preserve"> годы"</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Cs/>
                <w:sz w:val="18"/>
                <w:szCs w:val="18"/>
              </w:rPr>
            </w:pPr>
            <w:r>
              <w:rPr>
                <w:bCs/>
                <w:sz w:val="18"/>
                <w:szCs w:val="18"/>
              </w:rPr>
              <w:t>145,000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Cs/>
                <w:sz w:val="18"/>
                <w:szCs w:val="18"/>
              </w:rPr>
            </w:pPr>
            <w:r>
              <w:rPr>
                <w:bCs/>
                <w:sz w:val="18"/>
                <w:szCs w:val="18"/>
              </w:rPr>
              <w:t>145,000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Cs/>
                <w:sz w:val="18"/>
                <w:szCs w:val="18"/>
              </w:rPr>
            </w:pPr>
            <w:r>
              <w:rPr>
                <w:bCs/>
                <w:sz w:val="18"/>
                <w:szCs w:val="18"/>
              </w:rPr>
              <w:t>100</w:t>
            </w:r>
          </w:p>
        </w:tc>
      </w:tr>
      <w:tr w:rsidR="00EC7F6C"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tcPr>
          <w:p w:rsidR="00EC7F6C" w:rsidRPr="00E744D3" w:rsidRDefault="00EC7F6C" w:rsidP="00EC7F6C">
            <w:pPr>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EC7F6C" w:rsidRPr="00E744D3" w:rsidRDefault="00EC7F6C" w:rsidP="00EC7F6C">
            <w:pPr>
              <w:widowControl w:val="0"/>
              <w:rPr>
                <w:sz w:val="18"/>
                <w:szCs w:val="18"/>
              </w:rPr>
            </w:pP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EC7F6C" w:rsidRPr="00E744D3" w:rsidRDefault="00EC7F6C" w:rsidP="00EC7F6C">
            <w:pPr>
              <w:widowControl w:val="0"/>
              <w:jc w:val="right"/>
              <w:rPr>
                <w:bCs/>
                <w:sz w:val="18"/>
                <w:szCs w:val="18"/>
              </w:rPr>
            </w:pPr>
            <w:r>
              <w:rPr>
                <w:bCs/>
                <w:sz w:val="18"/>
                <w:szCs w:val="18"/>
              </w:rPr>
              <w:t>400,640</w:t>
            </w:r>
          </w:p>
        </w:tc>
        <w:tc>
          <w:tcPr>
            <w:tcW w:w="1087" w:type="dxa"/>
            <w:tcBorders>
              <w:top w:val="nil"/>
              <w:left w:val="nil"/>
              <w:bottom w:val="single" w:sz="4" w:space="0" w:color="auto"/>
              <w:right w:val="single" w:sz="4" w:space="0" w:color="auto"/>
            </w:tcBorders>
          </w:tcPr>
          <w:p w:rsidR="00EC7F6C" w:rsidRPr="00E744D3" w:rsidRDefault="003465AA" w:rsidP="00EC7F6C">
            <w:pPr>
              <w:widowControl w:val="0"/>
              <w:jc w:val="right"/>
              <w:rPr>
                <w:bCs/>
                <w:sz w:val="18"/>
                <w:szCs w:val="18"/>
              </w:rPr>
            </w:pPr>
            <w:r>
              <w:rPr>
                <w:bCs/>
                <w:sz w:val="18"/>
                <w:szCs w:val="18"/>
              </w:rPr>
              <w:t>145,000</w:t>
            </w:r>
          </w:p>
        </w:tc>
        <w:tc>
          <w:tcPr>
            <w:tcW w:w="1067" w:type="dxa"/>
            <w:tcBorders>
              <w:top w:val="nil"/>
              <w:left w:val="nil"/>
              <w:bottom w:val="single" w:sz="4" w:space="0" w:color="auto"/>
              <w:right w:val="single" w:sz="4" w:space="0" w:color="auto"/>
            </w:tcBorders>
          </w:tcPr>
          <w:p w:rsidR="00EC7F6C" w:rsidRPr="00E744D3" w:rsidRDefault="00CE0C44" w:rsidP="00EC7F6C">
            <w:pPr>
              <w:widowControl w:val="0"/>
              <w:jc w:val="right"/>
              <w:rPr>
                <w:bCs/>
                <w:sz w:val="18"/>
                <w:szCs w:val="18"/>
              </w:rPr>
            </w:pPr>
            <w:r>
              <w:rPr>
                <w:bCs/>
                <w:sz w:val="18"/>
                <w:szCs w:val="18"/>
              </w:rPr>
              <w:t>145,000</w:t>
            </w:r>
          </w:p>
        </w:tc>
        <w:tc>
          <w:tcPr>
            <w:tcW w:w="1067" w:type="dxa"/>
            <w:tcBorders>
              <w:top w:val="nil"/>
              <w:left w:val="nil"/>
              <w:bottom w:val="single" w:sz="4" w:space="0" w:color="auto"/>
              <w:right w:val="single" w:sz="4" w:space="0" w:color="auto"/>
            </w:tcBorders>
          </w:tcPr>
          <w:p w:rsidR="00EC7F6C" w:rsidRPr="00E744D3" w:rsidRDefault="0041775F" w:rsidP="00EC7F6C">
            <w:pPr>
              <w:widowControl w:val="0"/>
              <w:jc w:val="right"/>
              <w:rPr>
                <w:bCs/>
                <w:sz w:val="18"/>
                <w:szCs w:val="18"/>
              </w:rPr>
            </w:pPr>
            <w:r>
              <w:rPr>
                <w:bCs/>
                <w:sz w:val="18"/>
                <w:szCs w:val="18"/>
              </w:rPr>
              <w:t>100</w:t>
            </w:r>
          </w:p>
        </w:tc>
      </w:tr>
      <w:tr w:rsidR="00EC7F6C"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2499"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67"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hideMark/>
          </w:tcPr>
          <w:p w:rsidR="00EC7F6C" w:rsidRPr="00E744D3" w:rsidRDefault="00EC7F6C" w:rsidP="00EC7F6C">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00000</w:t>
            </w:r>
          </w:p>
        </w:tc>
        <w:tc>
          <w:tcPr>
            <w:tcW w:w="567" w:type="dxa"/>
            <w:tcBorders>
              <w:top w:val="single" w:sz="4" w:space="0" w:color="auto"/>
              <w:left w:val="nil"/>
              <w:bottom w:val="single" w:sz="4" w:space="0" w:color="auto"/>
              <w:right w:val="single" w:sz="4" w:space="0" w:color="auto"/>
            </w:tcBorders>
            <w:noWrap/>
            <w:hideMark/>
          </w:tcPr>
          <w:p w:rsidR="00EC7F6C" w:rsidRPr="00E744D3" w:rsidRDefault="00EC7F6C" w:rsidP="00EC7F6C">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right"/>
              <w:rPr>
                <w:bCs/>
                <w:sz w:val="18"/>
                <w:szCs w:val="18"/>
              </w:rPr>
            </w:pPr>
            <w:r>
              <w:rPr>
                <w:bCs/>
                <w:sz w:val="18"/>
                <w:szCs w:val="18"/>
              </w:rPr>
              <w:t>400,640</w:t>
            </w:r>
          </w:p>
        </w:tc>
        <w:tc>
          <w:tcPr>
            <w:tcW w:w="1087" w:type="dxa"/>
            <w:tcBorders>
              <w:top w:val="single" w:sz="4" w:space="0" w:color="auto"/>
              <w:left w:val="nil"/>
              <w:bottom w:val="single" w:sz="4" w:space="0" w:color="auto"/>
              <w:right w:val="single" w:sz="4" w:space="0" w:color="auto"/>
            </w:tcBorders>
          </w:tcPr>
          <w:p w:rsidR="00EC7F6C" w:rsidRPr="00E744D3" w:rsidRDefault="003465AA" w:rsidP="00EC7F6C">
            <w:pPr>
              <w:widowControl w:val="0"/>
              <w:jc w:val="right"/>
              <w:rPr>
                <w:bCs/>
                <w:sz w:val="18"/>
                <w:szCs w:val="18"/>
              </w:rPr>
            </w:pPr>
            <w:r>
              <w:rPr>
                <w:bCs/>
                <w:sz w:val="18"/>
                <w:szCs w:val="18"/>
              </w:rPr>
              <w:t>145,000</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bCs/>
                <w:sz w:val="18"/>
                <w:szCs w:val="18"/>
              </w:rPr>
            </w:pPr>
            <w:r>
              <w:rPr>
                <w:bCs/>
                <w:sz w:val="18"/>
                <w:szCs w:val="18"/>
              </w:rPr>
              <w:t>145,000</w:t>
            </w:r>
          </w:p>
        </w:tc>
        <w:tc>
          <w:tcPr>
            <w:tcW w:w="1067" w:type="dxa"/>
            <w:tcBorders>
              <w:top w:val="single" w:sz="4" w:space="0" w:color="auto"/>
              <w:left w:val="nil"/>
              <w:bottom w:val="single" w:sz="4" w:space="0" w:color="auto"/>
              <w:right w:val="single" w:sz="4" w:space="0" w:color="auto"/>
            </w:tcBorders>
          </w:tcPr>
          <w:p w:rsidR="00EC7F6C" w:rsidRPr="00E744D3" w:rsidRDefault="0041775F" w:rsidP="00EC7F6C">
            <w:pPr>
              <w:widowControl w:val="0"/>
              <w:jc w:val="right"/>
              <w:rPr>
                <w:bCs/>
                <w:sz w:val="18"/>
                <w:szCs w:val="18"/>
              </w:rPr>
            </w:pPr>
            <w:r>
              <w:rPr>
                <w:bCs/>
                <w:sz w:val="18"/>
                <w:szCs w:val="18"/>
              </w:rPr>
              <w:t>100</w:t>
            </w:r>
          </w:p>
        </w:tc>
      </w:tr>
      <w:tr w:rsidR="00EC7F6C"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rPr>
                <w:sz w:val="18"/>
                <w:szCs w:val="18"/>
              </w:rPr>
            </w:pPr>
            <w:r w:rsidRPr="00E8201F">
              <w:rPr>
                <w:sz w:val="18"/>
                <w:szCs w:val="18"/>
              </w:rPr>
              <w:t xml:space="preserve">Ремонт и содержание </w:t>
            </w:r>
            <w:proofErr w:type="spellStart"/>
            <w:r w:rsidRPr="00E8201F">
              <w:rPr>
                <w:sz w:val="18"/>
                <w:szCs w:val="18"/>
              </w:rPr>
              <w:t>внутрипоселенческих</w:t>
            </w:r>
            <w:proofErr w:type="spellEnd"/>
            <w:r w:rsidRPr="00E8201F">
              <w:rPr>
                <w:sz w:val="18"/>
                <w:szCs w:val="18"/>
              </w:rPr>
              <w:t xml:space="preserve"> дорог</w:t>
            </w:r>
          </w:p>
        </w:tc>
        <w:tc>
          <w:tcPr>
            <w:tcW w:w="567"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EC7F6C" w:rsidRPr="00E744D3" w:rsidRDefault="00EC7F6C" w:rsidP="00EC7F6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01</w:t>
            </w:r>
          </w:p>
        </w:tc>
        <w:tc>
          <w:tcPr>
            <w:tcW w:w="754"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46210</w:t>
            </w:r>
          </w:p>
        </w:tc>
        <w:tc>
          <w:tcPr>
            <w:tcW w:w="567"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1092" w:type="dxa"/>
            <w:tcBorders>
              <w:top w:val="single" w:sz="4" w:space="0" w:color="auto"/>
              <w:left w:val="nil"/>
              <w:bottom w:val="single" w:sz="4" w:space="0" w:color="auto"/>
              <w:right w:val="single" w:sz="4" w:space="0" w:color="auto"/>
            </w:tcBorders>
            <w:noWrap/>
          </w:tcPr>
          <w:p w:rsidR="00EC7F6C" w:rsidRPr="00E744D3" w:rsidRDefault="003465AA" w:rsidP="00EC7F6C">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EC7F6C" w:rsidRPr="00E744D3" w:rsidRDefault="003465AA"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EC7F6C" w:rsidRPr="00E744D3" w:rsidRDefault="0041775F" w:rsidP="00EC7F6C">
            <w:pPr>
              <w:widowControl w:val="0"/>
              <w:jc w:val="right"/>
              <w:rPr>
                <w:bCs/>
                <w:sz w:val="18"/>
                <w:szCs w:val="18"/>
              </w:rPr>
            </w:pPr>
            <w:r>
              <w:rPr>
                <w:bCs/>
                <w:sz w:val="18"/>
                <w:szCs w:val="18"/>
              </w:rPr>
              <w:t>0</w:t>
            </w:r>
          </w:p>
        </w:tc>
      </w:tr>
      <w:tr w:rsidR="00EC7F6C"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EC7F6C" w:rsidRPr="00E744D3" w:rsidRDefault="00EC7F6C" w:rsidP="00EC7F6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01</w:t>
            </w:r>
          </w:p>
        </w:tc>
        <w:tc>
          <w:tcPr>
            <w:tcW w:w="754"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46210</w:t>
            </w:r>
          </w:p>
        </w:tc>
        <w:tc>
          <w:tcPr>
            <w:tcW w:w="567"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tcPr>
          <w:p w:rsidR="00EC7F6C" w:rsidRPr="00E744D3" w:rsidRDefault="003465AA" w:rsidP="00EC7F6C">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EC7F6C" w:rsidRPr="00E744D3" w:rsidRDefault="003465AA"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EC7F6C" w:rsidRPr="00E744D3" w:rsidRDefault="0041775F" w:rsidP="00EC7F6C">
            <w:pPr>
              <w:widowControl w:val="0"/>
              <w:jc w:val="right"/>
              <w:rPr>
                <w:bCs/>
                <w:sz w:val="18"/>
                <w:szCs w:val="18"/>
              </w:rPr>
            </w:pPr>
            <w:r>
              <w:rPr>
                <w:bCs/>
                <w:sz w:val="18"/>
                <w:szCs w:val="18"/>
              </w:rPr>
              <w:t>0</w:t>
            </w:r>
          </w:p>
        </w:tc>
      </w:tr>
      <w:tr w:rsidR="00EC7F6C"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EC7F6C" w:rsidRPr="00E744D3" w:rsidRDefault="00EC7F6C"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EC7F6C" w:rsidRPr="00E744D3" w:rsidRDefault="00EC7F6C" w:rsidP="00EC7F6C">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01</w:t>
            </w:r>
          </w:p>
        </w:tc>
        <w:tc>
          <w:tcPr>
            <w:tcW w:w="754"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46210</w:t>
            </w:r>
          </w:p>
        </w:tc>
        <w:tc>
          <w:tcPr>
            <w:tcW w:w="567" w:type="dxa"/>
            <w:tcBorders>
              <w:top w:val="single" w:sz="4" w:space="0" w:color="auto"/>
              <w:left w:val="nil"/>
              <w:bottom w:val="single" w:sz="4" w:space="0" w:color="auto"/>
              <w:right w:val="single" w:sz="4" w:space="0" w:color="auto"/>
            </w:tcBorders>
            <w:noWrap/>
          </w:tcPr>
          <w:p w:rsidR="00EC7F6C" w:rsidRPr="00E744D3" w:rsidRDefault="00EC7F6C" w:rsidP="00EC7F6C">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tcPr>
          <w:p w:rsidR="00EC7F6C" w:rsidRPr="00E744D3" w:rsidRDefault="003465AA" w:rsidP="00EC7F6C">
            <w:pPr>
              <w:widowControl w:val="0"/>
              <w:jc w:val="right"/>
              <w:rPr>
                <w:bCs/>
                <w:sz w:val="18"/>
                <w:szCs w:val="18"/>
              </w:rPr>
            </w:pPr>
            <w:r>
              <w:rPr>
                <w:bCs/>
                <w:sz w:val="18"/>
                <w:szCs w:val="18"/>
              </w:rPr>
              <w:t>15,338</w:t>
            </w:r>
          </w:p>
        </w:tc>
        <w:tc>
          <w:tcPr>
            <w:tcW w:w="1087" w:type="dxa"/>
            <w:tcBorders>
              <w:top w:val="single" w:sz="4" w:space="0" w:color="auto"/>
              <w:left w:val="nil"/>
              <w:bottom w:val="single" w:sz="4" w:space="0" w:color="auto"/>
              <w:right w:val="single" w:sz="4" w:space="0" w:color="auto"/>
            </w:tcBorders>
          </w:tcPr>
          <w:p w:rsidR="00EC7F6C" w:rsidRPr="00E744D3" w:rsidRDefault="003465AA"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EC7F6C" w:rsidRPr="00E744D3" w:rsidRDefault="00CE0C44" w:rsidP="00EC7F6C">
            <w:pPr>
              <w:widowControl w:val="0"/>
              <w:jc w:val="right"/>
              <w:rPr>
                <w:bCs/>
                <w:sz w:val="18"/>
                <w:szCs w:val="18"/>
              </w:rPr>
            </w:pPr>
            <w:r>
              <w:rPr>
                <w:bCs/>
                <w:sz w:val="18"/>
                <w:szCs w:val="18"/>
              </w:rPr>
              <w:t>0</w:t>
            </w:r>
          </w:p>
        </w:tc>
        <w:tc>
          <w:tcPr>
            <w:tcW w:w="1067" w:type="dxa"/>
            <w:tcBorders>
              <w:top w:val="single" w:sz="4" w:space="0" w:color="auto"/>
              <w:left w:val="nil"/>
              <w:bottom w:val="single" w:sz="4" w:space="0" w:color="auto"/>
              <w:right w:val="single" w:sz="4" w:space="0" w:color="auto"/>
            </w:tcBorders>
          </w:tcPr>
          <w:p w:rsidR="00EC7F6C" w:rsidRPr="00E744D3" w:rsidRDefault="0041775F" w:rsidP="00EC7F6C">
            <w:pPr>
              <w:widowControl w:val="0"/>
              <w:jc w:val="right"/>
              <w:rPr>
                <w:bCs/>
                <w:sz w:val="18"/>
                <w:szCs w:val="18"/>
              </w:rPr>
            </w:pPr>
            <w:r>
              <w:rPr>
                <w:bCs/>
                <w:sz w:val="18"/>
                <w:szCs w:val="18"/>
              </w:rPr>
              <w:t>0</w:t>
            </w:r>
          </w:p>
        </w:tc>
      </w:tr>
      <w:tr w:rsidR="003465AA"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3465AA" w:rsidRPr="00E744D3" w:rsidRDefault="003465AA" w:rsidP="00EC7F6C">
            <w:pPr>
              <w:widowControl w:val="0"/>
              <w:rPr>
                <w:sz w:val="18"/>
                <w:szCs w:val="18"/>
              </w:rPr>
            </w:pPr>
            <w:r w:rsidRPr="0044484D">
              <w:t>Бюджетные ассигнования муниципального дорожного фонда Елизаветинского сельсовета (неиспользованные остатки прошлых лет)</w:t>
            </w:r>
          </w:p>
        </w:tc>
        <w:tc>
          <w:tcPr>
            <w:tcW w:w="567"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tcPr>
          <w:p w:rsidR="003465AA" w:rsidRPr="00E744D3" w:rsidRDefault="003465AA" w:rsidP="00DF218E">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tcPr>
          <w:p w:rsidR="003465AA" w:rsidRPr="00E744D3" w:rsidRDefault="003465AA" w:rsidP="003465AA">
            <w:pPr>
              <w:widowControl w:val="0"/>
              <w:jc w:val="center"/>
              <w:rPr>
                <w:sz w:val="18"/>
                <w:szCs w:val="18"/>
              </w:rPr>
            </w:pPr>
            <w:r w:rsidRPr="00E744D3">
              <w:rPr>
                <w:sz w:val="18"/>
                <w:szCs w:val="18"/>
              </w:rPr>
              <w:t>463</w:t>
            </w:r>
            <w:r>
              <w:rPr>
                <w:sz w:val="18"/>
                <w:szCs w:val="18"/>
              </w:rPr>
              <w:t>0</w:t>
            </w:r>
            <w:r w:rsidRPr="00E744D3">
              <w:rPr>
                <w:sz w:val="18"/>
                <w:szCs w:val="18"/>
              </w:rPr>
              <w:t>0</w:t>
            </w:r>
          </w:p>
        </w:tc>
        <w:tc>
          <w:tcPr>
            <w:tcW w:w="567"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 </w:t>
            </w:r>
          </w:p>
        </w:tc>
        <w:tc>
          <w:tcPr>
            <w:tcW w:w="1092" w:type="dxa"/>
            <w:tcBorders>
              <w:top w:val="single" w:sz="4" w:space="0" w:color="auto"/>
              <w:left w:val="nil"/>
              <w:bottom w:val="single" w:sz="4" w:space="0" w:color="auto"/>
              <w:right w:val="single" w:sz="4" w:space="0" w:color="auto"/>
            </w:tcBorders>
            <w:noWrap/>
          </w:tcPr>
          <w:p w:rsidR="003465AA" w:rsidRDefault="003465AA" w:rsidP="00EC7F6C">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3465AA" w:rsidRDefault="003465AA"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tcPr>
          <w:p w:rsidR="003465AA" w:rsidRPr="00E744D3" w:rsidRDefault="003465AA" w:rsidP="00DF218E">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tcPr>
          <w:p w:rsidR="003465AA" w:rsidRPr="00E744D3" w:rsidRDefault="003465AA" w:rsidP="003465AA">
            <w:pPr>
              <w:widowControl w:val="0"/>
              <w:jc w:val="center"/>
              <w:rPr>
                <w:sz w:val="18"/>
                <w:szCs w:val="18"/>
              </w:rPr>
            </w:pPr>
            <w:r w:rsidRPr="00E744D3">
              <w:rPr>
                <w:sz w:val="18"/>
                <w:szCs w:val="18"/>
              </w:rPr>
              <w:t>463</w:t>
            </w:r>
            <w:r>
              <w:rPr>
                <w:sz w:val="18"/>
                <w:szCs w:val="18"/>
              </w:rPr>
              <w:t>0</w:t>
            </w:r>
            <w:r w:rsidRPr="00E744D3">
              <w:rPr>
                <w:sz w:val="18"/>
                <w:szCs w:val="18"/>
              </w:rPr>
              <w:t>0</w:t>
            </w:r>
          </w:p>
        </w:tc>
        <w:tc>
          <w:tcPr>
            <w:tcW w:w="567"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200</w:t>
            </w:r>
          </w:p>
        </w:tc>
        <w:tc>
          <w:tcPr>
            <w:tcW w:w="1092" w:type="dxa"/>
            <w:tcBorders>
              <w:top w:val="single" w:sz="4" w:space="0" w:color="auto"/>
              <w:left w:val="nil"/>
              <w:bottom w:val="single" w:sz="4" w:space="0" w:color="auto"/>
              <w:right w:val="single" w:sz="4" w:space="0" w:color="auto"/>
            </w:tcBorders>
            <w:noWrap/>
          </w:tcPr>
          <w:p w:rsidR="003465AA" w:rsidRDefault="003465AA" w:rsidP="00EC7F6C">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3465AA" w:rsidRDefault="003465AA"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single" w:sz="4" w:space="0" w:color="auto"/>
              <w:left w:val="single" w:sz="4" w:space="0" w:color="auto"/>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2499"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right"/>
              <w:rPr>
                <w:sz w:val="18"/>
                <w:szCs w:val="18"/>
              </w:rPr>
            </w:pPr>
            <w:r w:rsidRPr="00E744D3">
              <w:rPr>
                <w:sz w:val="18"/>
                <w:szCs w:val="18"/>
              </w:rPr>
              <w:t>901</w:t>
            </w:r>
          </w:p>
        </w:tc>
        <w:tc>
          <w:tcPr>
            <w:tcW w:w="540" w:type="dxa"/>
            <w:tcBorders>
              <w:top w:val="single" w:sz="4" w:space="0" w:color="auto"/>
              <w:left w:val="nil"/>
              <w:bottom w:val="single" w:sz="4" w:space="0" w:color="auto"/>
              <w:right w:val="single" w:sz="4" w:space="0" w:color="auto"/>
            </w:tcBorders>
          </w:tcPr>
          <w:p w:rsidR="003465AA" w:rsidRPr="00E744D3" w:rsidRDefault="003465AA" w:rsidP="00DF218E">
            <w:pPr>
              <w:widowControl w:val="0"/>
              <w:jc w:val="right"/>
              <w:rPr>
                <w:sz w:val="18"/>
                <w:szCs w:val="18"/>
              </w:rPr>
            </w:pPr>
            <w:r w:rsidRPr="00E744D3">
              <w:rPr>
                <w:sz w:val="18"/>
                <w:szCs w:val="18"/>
              </w:rPr>
              <w:t>04</w:t>
            </w:r>
          </w:p>
        </w:tc>
        <w:tc>
          <w:tcPr>
            <w:tcW w:w="440"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09</w:t>
            </w:r>
          </w:p>
        </w:tc>
        <w:tc>
          <w:tcPr>
            <w:tcW w:w="465"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01</w:t>
            </w:r>
          </w:p>
        </w:tc>
        <w:tc>
          <w:tcPr>
            <w:tcW w:w="446"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1</w:t>
            </w:r>
          </w:p>
        </w:tc>
        <w:tc>
          <w:tcPr>
            <w:tcW w:w="474"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01</w:t>
            </w:r>
          </w:p>
        </w:tc>
        <w:tc>
          <w:tcPr>
            <w:tcW w:w="754" w:type="dxa"/>
            <w:tcBorders>
              <w:top w:val="single" w:sz="4" w:space="0" w:color="auto"/>
              <w:left w:val="nil"/>
              <w:bottom w:val="single" w:sz="4" w:space="0" w:color="auto"/>
              <w:right w:val="single" w:sz="4" w:space="0" w:color="auto"/>
            </w:tcBorders>
            <w:noWrap/>
          </w:tcPr>
          <w:p w:rsidR="003465AA" w:rsidRPr="00E744D3" w:rsidRDefault="003465AA" w:rsidP="003465AA">
            <w:pPr>
              <w:widowControl w:val="0"/>
              <w:jc w:val="center"/>
              <w:rPr>
                <w:sz w:val="18"/>
                <w:szCs w:val="18"/>
              </w:rPr>
            </w:pPr>
            <w:r w:rsidRPr="00E744D3">
              <w:rPr>
                <w:sz w:val="18"/>
                <w:szCs w:val="18"/>
              </w:rPr>
              <w:t>463</w:t>
            </w:r>
            <w:r>
              <w:rPr>
                <w:sz w:val="18"/>
                <w:szCs w:val="18"/>
              </w:rPr>
              <w:t>0</w:t>
            </w:r>
            <w:r w:rsidRPr="00E744D3">
              <w:rPr>
                <w:sz w:val="18"/>
                <w:szCs w:val="18"/>
              </w:rPr>
              <w:t>0</w:t>
            </w:r>
          </w:p>
        </w:tc>
        <w:tc>
          <w:tcPr>
            <w:tcW w:w="567" w:type="dxa"/>
            <w:tcBorders>
              <w:top w:val="single" w:sz="4" w:space="0" w:color="auto"/>
              <w:left w:val="nil"/>
              <w:bottom w:val="single" w:sz="4" w:space="0" w:color="auto"/>
              <w:right w:val="single" w:sz="4" w:space="0" w:color="auto"/>
            </w:tcBorders>
            <w:noWrap/>
          </w:tcPr>
          <w:p w:rsidR="003465AA" w:rsidRPr="00E744D3" w:rsidRDefault="003465AA" w:rsidP="00DF218E">
            <w:pPr>
              <w:widowControl w:val="0"/>
              <w:jc w:val="center"/>
              <w:rPr>
                <w:sz w:val="18"/>
                <w:szCs w:val="18"/>
              </w:rPr>
            </w:pPr>
            <w:r w:rsidRPr="00E744D3">
              <w:rPr>
                <w:sz w:val="18"/>
                <w:szCs w:val="18"/>
              </w:rPr>
              <w:t>240</w:t>
            </w:r>
          </w:p>
        </w:tc>
        <w:tc>
          <w:tcPr>
            <w:tcW w:w="1092" w:type="dxa"/>
            <w:tcBorders>
              <w:top w:val="single" w:sz="4" w:space="0" w:color="auto"/>
              <w:left w:val="nil"/>
              <w:bottom w:val="single" w:sz="4" w:space="0" w:color="auto"/>
              <w:right w:val="single" w:sz="4" w:space="0" w:color="auto"/>
            </w:tcBorders>
            <w:noWrap/>
          </w:tcPr>
          <w:p w:rsidR="003465AA" w:rsidRDefault="003465AA" w:rsidP="00EC7F6C">
            <w:pPr>
              <w:widowControl w:val="0"/>
              <w:jc w:val="right"/>
              <w:rPr>
                <w:bCs/>
                <w:sz w:val="18"/>
                <w:szCs w:val="18"/>
              </w:rPr>
            </w:pPr>
            <w:r>
              <w:rPr>
                <w:bCs/>
                <w:sz w:val="18"/>
                <w:szCs w:val="18"/>
              </w:rPr>
              <w:t>48,302</w:t>
            </w:r>
          </w:p>
        </w:tc>
        <w:tc>
          <w:tcPr>
            <w:tcW w:w="1087" w:type="dxa"/>
            <w:tcBorders>
              <w:top w:val="single" w:sz="4" w:space="0" w:color="auto"/>
              <w:left w:val="nil"/>
              <w:bottom w:val="single" w:sz="4" w:space="0" w:color="auto"/>
              <w:right w:val="single" w:sz="4" w:space="0" w:color="auto"/>
            </w:tcBorders>
          </w:tcPr>
          <w:p w:rsidR="003465AA" w:rsidRDefault="003465AA"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37,500</w:t>
            </w:r>
          </w:p>
        </w:tc>
        <w:tc>
          <w:tcPr>
            <w:tcW w:w="1067" w:type="dxa"/>
            <w:tcBorders>
              <w:top w:val="single" w:sz="4" w:space="0" w:color="auto"/>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Бюджетные ассигнования муниципального дорожного фонда Елизаветинского сельсовета</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46310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Cs/>
                <w:sz w:val="18"/>
                <w:szCs w:val="18"/>
              </w:rPr>
            </w:pPr>
            <w:r>
              <w:rPr>
                <w:bCs/>
                <w:sz w:val="18"/>
                <w:szCs w:val="18"/>
              </w:rPr>
              <w:t>107,500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107,500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46310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Cs/>
                <w:sz w:val="18"/>
                <w:szCs w:val="18"/>
              </w:rPr>
            </w:pPr>
            <w:r>
              <w:rPr>
                <w:bCs/>
                <w:sz w:val="18"/>
                <w:szCs w:val="18"/>
              </w:rPr>
              <w:t>107,500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107,500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04</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09</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46310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Cs/>
                <w:sz w:val="18"/>
                <w:szCs w:val="18"/>
              </w:rPr>
            </w:pPr>
            <w:r w:rsidRPr="00E744D3">
              <w:rPr>
                <w:bCs/>
                <w:sz w:val="18"/>
                <w:szCs w:val="18"/>
              </w:rPr>
              <w:t>337,000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Cs/>
                <w:sz w:val="18"/>
                <w:szCs w:val="18"/>
              </w:rPr>
            </w:pPr>
            <w:r>
              <w:rPr>
                <w:bCs/>
                <w:sz w:val="18"/>
                <w:szCs w:val="18"/>
              </w:rPr>
              <w:t>107,500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107,500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b/>
                <w:bCs/>
                <w:sz w:val="18"/>
                <w:szCs w:val="18"/>
              </w:rPr>
            </w:pPr>
            <w:r w:rsidRPr="00E744D3">
              <w:rPr>
                <w:b/>
                <w:bCs/>
                <w:sz w:val="18"/>
                <w:szCs w:val="18"/>
              </w:rPr>
              <w:t>ЖИЛИЩНО-КОММУНАЛЬНОЕ ХОЗЯЙСТВО</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
                <w:sz w:val="18"/>
                <w:szCs w:val="18"/>
              </w:rPr>
            </w:pPr>
            <w:r w:rsidRPr="00E744D3">
              <w:rPr>
                <w:b/>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
                <w:sz w:val="18"/>
                <w:szCs w:val="18"/>
              </w:rPr>
            </w:pPr>
            <w:r>
              <w:rPr>
                <w:b/>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
                <w:sz w:val="18"/>
                <w:szCs w:val="18"/>
              </w:rPr>
            </w:pPr>
            <w:r>
              <w:rPr>
                <w:b/>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
                <w:sz w:val="18"/>
                <w:szCs w:val="18"/>
              </w:rPr>
            </w:pPr>
            <w:r>
              <w:rPr>
                <w:b/>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b/>
                <w:bCs/>
                <w:sz w:val="18"/>
                <w:szCs w:val="18"/>
              </w:rPr>
            </w:pPr>
            <w:r w:rsidRPr="00E744D3">
              <w:rPr>
                <w:b/>
                <w:bCs/>
                <w:sz w:val="18"/>
                <w:szCs w:val="18"/>
              </w:rPr>
              <w:t>Благоустройство</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b/>
                <w:bCs/>
                <w:sz w:val="18"/>
                <w:szCs w:val="18"/>
              </w:rPr>
            </w:pPr>
            <w:r w:rsidRPr="00E744D3">
              <w:rPr>
                <w:b/>
                <w:bCs/>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03</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 xml:space="preserve">Муниципальная программа </w:t>
            </w:r>
            <w:r w:rsidRPr="00E744D3">
              <w:rPr>
                <w:sz w:val="18"/>
                <w:szCs w:val="18"/>
              </w:rPr>
              <w:lastRenderedPageBreak/>
              <w:t xml:space="preserve">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lastRenderedPageBreak/>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lastRenderedPageBreak/>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 xml:space="preserve">Основное мероприятие "Содержание и ремонт объектов дорожного  </w:t>
            </w:r>
            <w:proofErr w:type="gramStart"/>
            <w:r w:rsidRPr="00E744D3">
              <w:rPr>
                <w:sz w:val="18"/>
                <w:szCs w:val="18"/>
              </w:rPr>
              <w:t>хозяйства</w:t>
            </w:r>
            <w:proofErr w:type="gramEnd"/>
            <w:r w:rsidRPr="00E744D3">
              <w:rPr>
                <w:sz w:val="18"/>
                <w:szCs w:val="18"/>
              </w:rPr>
              <w:t xml:space="preserve">  и благоустройство территории Елизаветинского сельсовета </w:t>
            </w:r>
            <w:proofErr w:type="spellStart"/>
            <w:r w:rsidRPr="00E744D3">
              <w:rPr>
                <w:sz w:val="18"/>
                <w:szCs w:val="18"/>
              </w:rPr>
              <w:t>Мокшанского</w:t>
            </w:r>
            <w:proofErr w:type="spellEnd"/>
            <w:r w:rsidRPr="00E744D3">
              <w:rPr>
                <w:sz w:val="18"/>
                <w:szCs w:val="18"/>
              </w:rPr>
              <w:t xml:space="preserve"> района"</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Развитие систем уличного освещения</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61160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61160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05</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03</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61160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106,226</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b/>
                <w:bCs/>
                <w:sz w:val="18"/>
                <w:szCs w:val="18"/>
              </w:rPr>
            </w:pPr>
            <w:r w:rsidRPr="00E744D3">
              <w:rPr>
                <w:b/>
                <w:bCs/>
                <w:sz w:val="18"/>
                <w:szCs w:val="18"/>
              </w:rPr>
              <w:t>КУЛЬТУРА, КИНЕМАТОГРАФИЯ</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
                <w:sz w:val="18"/>
                <w:szCs w:val="18"/>
              </w:rPr>
            </w:pPr>
            <w:r>
              <w:rPr>
                <w:b/>
                <w:sz w:val="18"/>
                <w:szCs w:val="18"/>
              </w:rPr>
              <w:t>628,322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
                <w:sz w:val="18"/>
                <w:szCs w:val="18"/>
              </w:rPr>
            </w:pPr>
            <w:r>
              <w:rPr>
                <w:b/>
                <w:sz w:val="18"/>
                <w:szCs w:val="18"/>
              </w:rPr>
              <w:t>302,315</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
                <w:sz w:val="18"/>
                <w:szCs w:val="18"/>
              </w:rPr>
            </w:pPr>
            <w:r>
              <w:rPr>
                <w:b/>
                <w:sz w:val="18"/>
                <w:szCs w:val="18"/>
              </w:rPr>
              <w:t>302,315</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
                <w:sz w:val="18"/>
                <w:szCs w:val="18"/>
              </w:rPr>
            </w:pPr>
            <w:r>
              <w:rPr>
                <w:b/>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b/>
                <w:bCs/>
                <w:sz w:val="18"/>
                <w:szCs w:val="18"/>
              </w:rPr>
            </w:pPr>
            <w:r w:rsidRPr="00E744D3">
              <w:rPr>
                <w:b/>
                <w:bCs/>
                <w:sz w:val="18"/>
                <w:szCs w:val="18"/>
              </w:rPr>
              <w:t>Культура</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b/>
                <w:bCs/>
                <w:sz w:val="18"/>
                <w:szCs w:val="18"/>
              </w:rPr>
            </w:pPr>
            <w:r w:rsidRPr="00E744D3">
              <w:rPr>
                <w:b/>
                <w:bCs/>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
                <w:sz w:val="18"/>
                <w:szCs w:val="18"/>
              </w:rPr>
            </w:pPr>
            <w:r>
              <w:rPr>
                <w:b/>
                <w:sz w:val="18"/>
                <w:szCs w:val="18"/>
              </w:rPr>
              <w:t>628,322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
                <w:sz w:val="18"/>
                <w:szCs w:val="18"/>
              </w:rPr>
            </w:pPr>
            <w:r>
              <w:rPr>
                <w:b/>
                <w:sz w:val="18"/>
                <w:szCs w:val="18"/>
              </w:rPr>
              <w:t>227,193</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
                <w:sz w:val="18"/>
                <w:szCs w:val="18"/>
              </w:rPr>
            </w:pPr>
            <w:r>
              <w:rPr>
                <w:b/>
                <w:sz w:val="18"/>
                <w:szCs w:val="18"/>
              </w:rPr>
              <w:t>227,193</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
                <w:sz w:val="18"/>
                <w:szCs w:val="18"/>
              </w:rPr>
            </w:pPr>
            <w:r>
              <w:rPr>
                <w:b/>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 xml:space="preserve">Муниципальная программа Елизаветинского сельсовета "Развитие Елизаветинского сельсовета </w:t>
            </w:r>
            <w:proofErr w:type="spellStart"/>
            <w:r w:rsidRPr="00E744D3">
              <w:rPr>
                <w:sz w:val="18"/>
                <w:szCs w:val="18"/>
              </w:rPr>
              <w:t>Мокшанского</w:t>
            </w:r>
            <w:proofErr w:type="spellEnd"/>
            <w:r w:rsidRPr="00E744D3">
              <w:rPr>
                <w:sz w:val="18"/>
                <w:szCs w:val="18"/>
              </w:rPr>
              <w:t xml:space="preserve"> района Пензенской области на 2014 - 2027 годы"</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227,193</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227,193</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Подпрограмма "Развитие культуры в Елизаветинском сельсовете"</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227,193</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227,193</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Основное мероприятие "Повышение качества и доступности услуг в сфере культуры и досуга"</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628,322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227,193</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227,193</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tcPr>
          <w:p w:rsidR="003465AA" w:rsidRPr="00E744D3" w:rsidRDefault="003465AA" w:rsidP="00EC7F6C">
            <w:pPr>
              <w:rPr>
                <w:sz w:val="18"/>
                <w:szCs w:val="18"/>
              </w:rPr>
            </w:pPr>
            <w:r w:rsidRPr="00E744D3">
              <w:rPr>
                <w:sz w:val="18"/>
                <w:szCs w:val="18"/>
              </w:rPr>
              <w:t xml:space="preserve">Обеспечение реализации мероприятий и создание условий для их реализации в сфере культуры </w:t>
            </w:r>
          </w:p>
          <w:p w:rsidR="003465AA" w:rsidRPr="00E744D3" w:rsidRDefault="003465AA" w:rsidP="00EC7F6C">
            <w:pPr>
              <w:widowControl w:val="0"/>
              <w:rPr>
                <w:sz w:val="18"/>
                <w:szCs w:val="18"/>
              </w:rPr>
            </w:pP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23300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Закупка товаров, работ и услуг для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23300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200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23300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240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191,232</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104,913</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tcPr>
          <w:p w:rsidR="003465AA" w:rsidRPr="00E744D3" w:rsidRDefault="003465AA" w:rsidP="00EC7F6C">
            <w:pPr>
              <w:rPr>
                <w:sz w:val="18"/>
                <w:szCs w:val="18"/>
              </w:rPr>
            </w:pPr>
            <w:r w:rsidRPr="00E744D3">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3465AA" w:rsidRPr="00E744D3" w:rsidRDefault="003465AA" w:rsidP="00EC7F6C">
            <w:pPr>
              <w:widowControl w:val="0"/>
              <w:rPr>
                <w:sz w:val="18"/>
                <w:szCs w:val="18"/>
              </w:rPr>
            </w:pP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96950</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122,280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122,280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Межбюджетные трансферты</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96950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500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122,280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122,280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Иные межбюджетные трансферты</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08</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2</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96950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540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sidRPr="00E744D3">
              <w:rPr>
                <w:sz w:val="18"/>
                <w:szCs w:val="18"/>
              </w:rPr>
              <w:t>244,600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122,280</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122,280</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3465AA" w:rsidRPr="00407AFE" w:rsidRDefault="003465AA" w:rsidP="00EC7F6C">
            <w:pPr>
              <w:widowControl w:val="0"/>
              <w:rPr>
                <w:b/>
                <w:sz w:val="18"/>
                <w:szCs w:val="18"/>
              </w:rPr>
            </w:pPr>
            <w:r w:rsidRPr="00407AFE">
              <w:rPr>
                <w:b/>
                <w:sz w:val="18"/>
                <w:szCs w:val="18"/>
              </w:rPr>
              <w:t>Другие вопросы в области культуры, кинематографии</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3465AA" w:rsidRPr="00407AFE" w:rsidRDefault="003465AA" w:rsidP="00EC7F6C">
            <w:pPr>
              <w:widowControl w:val="0"/>
              <w:jc w:val="center"/>
              <w:rPr>
                <w:b/>
                <w:sz w:val="18"/>
                <w:szCs w:val="18"/>
              </w:rPr>
            </w:pPr>
            <w:r w:rsidRPr="00407AFE">
              <w:rPr>
                <w:b/>
                <w:sz w:val="18"/>
                <w:szCs w:val="18"/>
              </w:rPr>
              <w:t>08</w:t>
            </w:r>
          </w:p>
        </w:tc>
        <w:tc>
          <w:tcPr>
            <w:tcW w:w="440" w:type="dxa"/>
            <w:tcBorders>
              <w:top w:val="nil"/>
              <w:left w:val="nil"/>
              <w:bottom w:val="single" w:sz="4" w:space="0" w:color="auto"/>
              <w:right w:val="single" w:sz="4" w:space="0" w:color="auto"/>
            </w:tcBorders>
            <w:noWrap/>
          </w:tcPr>
          <w:p w:rsidR="003465AA" w:rsidRPr="00407AFE" w:rsidRDefault="003465AA" w:rsidP="00EC7F6C">
            <w:pPr>
              <w:widowControl w:val="0"/>
              <w:jc w:val="center"/>
              <w:rPr>
                <w:b/>
                <w:sz w:val="18"/>
                <w:szCs w:val="18"/>
              </w:rPr>
            </w:pPr>
            <w:r w:rsidRPr="00407AFE">
              <w:rPr>
                <w:b/>
                <w:sz w:val="18"/>
                <w:szCs w:val="18"/>
              </w:rPr>
              <w:t>04</w:t>
            </w:r>
          </w:p>
        </w:tc>
        <w:tc>
          <w:tcPr>
            <w:tcW w:w="465" w:type="dxa"/>
            <w:tcBorders>
              <w:top w:val="nil"/>
              <w:left w:val="nil"/>
              <w:bottom w:val="single" w:sz="4" w:space="0" w:color="auto"/>
              <w:right w:val="single" w:sz="4" w:space="0" w:color="auto"/>
            </w:tcBorders>
            <w:noWrap/>
          </w:tcPr>
          <w:p w:rsidR="003465AA" w:rsidRPr="00407AFE" w:rsidRDefault="003465AA" w:rsidP="00EC7F6C">
            <w:pPr>
              <w:widowControl w:val="0"/>
              <w:jc w:val="center"/>
              <w:rPr>
                <w:b/>
                <w:sz w:val="18"/>
                <w:szCs w:val="18"/>
              </w:rPr>
            </w:pPr>
          </w:p>
        </w:tc>
        <w:tc>
          <w:tcPr>
            <w:tcW w:w="446" w:type="dxa"/>
            <w:tcBorders>
              <w:top w:val="nil"/>
              <w:left w:val="nil"/>
              <w:bottom w:val="single" w:sz="4" w:space="0" w:color="auto"/>
              <w:right w:val="single" w:sz="4" w:space="0" w:color="auto"/>
            </w:tcBorders>
            <w:noWrap/>
          </w:tcPr>
          <w:p w:rsidR="003465AA" w:rsidRPr="00407AFE" w:rsidRDefault="003465AA" w:rsidP="00EC7F6C">
            <w:pPr>
              <w:widowControl w:val="0"/>
              <w:jc w:val="center"/>
              <w:rPr>
                <w:b/>
                <w:sz w:val="18"/>
                <w:szCs w:val="18"/>
              </w:rPr>
            </w:pPr>
          </w:p>
        </w:tc>
        <w:tc>
          <w:tcPr>
            <w:tcW w:w="474" w:type="dxa"/>
            <w:tcBorders>
              <w:top w:val="nil"/>
              <w:left w:val="nil"/>
              <w:bottom w:val="single" w:sz="4" w:space="0" w:color="auto"/>
              <w:right w:val="single" w:sz="4" w:space="0" w:color="auto"/>
            </w:tcBorders>
            <w:noWrap/>
          </w:tcPr>
          <w:p w:rsidR="003465AA" w:rsidRPr="00407AFE" w:rsidRDefault="003465AA" w:rsidP="00EC7F6C">
            <w:pPr>
              <w:widowControl w:val="0"/>
              <w:jc w:val="center"/>
              <w:rPr>
                <w:b/>
                <w:sz w:val="18"/>
                <w:szCs w:val="18"/>
              </w:rPr>
            </w:pPr>
          </w:p>
        </w:tc>
        <w:tc>
          <w:tcPr>
            <w:tcW w:w="754" w:type="dxa"/>
            <w:tcBorders>
              <w:top w:val="nil"/>
              <w:left w:val="nil"/>
              <w:bottom w:val="single" w:sz="4" w:space="0" w:color="auto"/>
              <w:right w:val="single" w:sz="4" w:space="0" w:color="auto"/>
            </w:tcBorders>
            <w:noWrap/>
          </w:tcPr>
          <w:p w:rsidR="003465AA" w:rsidRPr="00407AFE" w:rsidRDefault="003465AA" w:rsidP="00EC7F6C">
            <w:pPr>
              <w:widowControl w:val="0"/>
              <w:jc w:val="center"/>
              <w:rPr>
                <w:b/>
                <w:sz w:val="18"/>
                <w:szCs w:val="18"/>
              </w:rPr>
            </w:pPr>
          </w:p>
        </w:tc>
        <w:tc>
          <w:tcPr>
            <w:tcW w:w="567" w:type="dxa"/>
            <w:tcBorders>
              <w:top w:val="nil"/>
              <w:left w:val="nil"/>
              <w:bottom w:val="single" w:sz="4" w:space="0" w:color="auto"/>
              <w:right w:val="single" w:sz="4" w:space="0" w:color="auto"/>
            </w:tcBorders>
            <w:noWrap/>
          </w:tcPr>
          <w:p w:rsidR="003465AA" w:rsidRPr="00407AFE" w:rsidRDefault="003465AA" w:rsidP="00EC7F6C">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3465AA" w:rsidRPr="00407AFE" w:rsidRDefault="003465AA" w:rsidP="00EC7F6C">
            <w:pPr>
              <w:widowControl w:val="0"/>
              <w:jc w:val="right"/>
              <w:rPr>
                <w:b/>
                <w:sz w:val="18"/>
                <w:szCs w:val="18"/>
              </w:rPr>
            </w:pPr>
            <w:r>
              <w:rPr>
                <w:b/>
                <w:sz w:val="18"/>
                <w:szCs w:val="18"/>
              </w:rPr>
              <w:t>192,490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3465AA" w:rsidRPr="00E744D3" w:rsidRDefault="003465AA" w:rsidP="00EC7F6C">
            <w:pPr>
              <w:widowControl w:val="0"/>
              <w:rPr>
                <w:sz w:val="18"/>
                <w:szCs w:val="18"/>
              </w:rPr>
            </w:pPr>
            <w:r w:rsidRPr="00407AFE">
              <w:rPr>
                <w:sz w:val="18"/>
                <w:szCs w:val="18"/>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3465AA" w:rsidRPr="00E744D3" w:rsidRDefault="003465AA" w:rsidP="00EC7F6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01</w:t>
            </w:r>
          </w:p>
        </w:tc>
        <w:tc>
          <w:tcPr>
            <w:tcW w:w="754"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23300</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3465AA" w:rsidRPr="00E744D3" w:rsidRDefault="003465AA" w:rsidP="00EC7F6C">
            <w:pPr>
              <w:widowControl w:val="0"/>
              <w:rPr>
                <w:sz w:val="18"/>
                <w:szCs w:val="18"/>
              </w:rPr>
            </w:pPr>
            <w:r w:rsidRPr="00E744D3">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3465AA" w:rsidRPr="00E744D3" w:rsidRDefault="003465AA" w:rsidP="00EC7F6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01</w:t>
            </w:r>
          </w:p>
        </w:tc>
        <w:tc>
          <w:tcPr>
            <w:tcW w:w="754"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23300</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2499" w:type="dxa"/>
            <w:tcBorders>
              <w:top w:val="nil"/>
              <w:left w:val="nil"/>
              <w:bottom w:val="single" w:sz="4" w:space="0" w:color="auto"/>
              <w:right w:val="single" w:sz="4" w:space="0" w:color="auto"/>
            </w:tcBorders>
            <w:noWrap/>
          </w:tcPr>
          <w:p w:rsidR="003465AA" w:rsidRPr="00E744D3" w:rsidRDefault="003465AA" w:rsidP="00EC7F6C">
            <w:pPr>
              <w:widowControl w:val="0"/>
              <w:rPr>
                <w:sz w:val="18"/>
                <w:szCs w:val="18"/>
              </w:rPr>
            </w:pPr>
            <w:r w:rsidRPr="00E744D3">
              <w:rPr>
                <w:sz w:val="18"/>
                <w:szCs w:val="18"/>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noWrap/>
          </w:tcPr>
          <w:p w:rsidR="003465AA" w:rsidRDefault="003465AA" w:rsidP="00EC7F6C">
            <w:pPr>
              <w:widowControl w:val="0"/>
              <w:jc w:val="right"/>
              <w:rPr>
                <w:sz w:val="18"/>
                <w:szCs w:val="18"/>
              </w:rPr>
            </w:pPr>
            <w:r>
              <w:rPr>
                <w:sz w:val="18"/>
                <w:szCs w:val="18"/>
              </w:rPr>
              <w:t>901</w:t>
            </w:r>
          </w:p>
          <w:p w:rsidR="003465AA" w:rsidRPr="00E744D3" w:rsidRDefault="003465AA" w:rsidP="00EC7F6C">
            <w:pPr>
              <w:widowControl w:val="0"/>
              <w:jc w:val="right"/>
              <w:rPr>
                <w:sz w:val="18"/>
                <w:szCs w:val="18"/>
              </w:rPr>
            </w:pPr>
          </w:p>
        </w:tc>
        <w:tc>
          <w:tcPr>
            <w:tcW w:w="540" w:type="dxa"/>
            <w:tcBorders>
              <w:top w:val="nil"/>
              <w:left w:val="nil"/>
              <w:bottom w:val="single" w:sz="4" w:space="0" w:color="auto"/>
              <w:right w:val="single" w:sz="4" w:space="0" w:color="auto"/>
            </w:tcBorders>
          </w:tcPr>
          <w:p w:rsidR="003465AA" w:rsidRDefault="003465AA" w:rsidP="00EC7F6C">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3465AA" w:rsidRDefault="003465AA" w:rsidP="00EC7F6C">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3465AA" w:rsidRDefault="003465AA" w:rsidP="00EC7F6C">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3465AA" w:rsidRDefault="003465AA" w:rsidP="00EC7F6C">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3465AA" w:rsidRDefault="003465AA" w:rsidP="00EC7F6C">
            <w:pPr>
              <w:widowControl w:val="0"/>
              <w:jc w:val="center"/>
              <w:rPr>
                <w:sz w:val="18"/>
                <w:szCs w:val="18"/>
              </w:rPr>
            </w:pPr>
            <w:r>
              <w:rPr>
                <w:sz w:val="18"/>
                <w:szCs w:val="18"/>
              </w:rPr>
              <w:t>01</w:t>
            </w:r>
          </w:p>
        </w:tc>
        <w:tc>
          <w:tcPr>
            <w:tcW w:w="754" w:type="dxa"/>
            <w:tcBorders>
              <w:top w:val="nil"/>
              <w:left w:val="nil"/>
              <w:bottom w:val="single" w:sz="4" w:space="0" w:color="auto"/>
              <w:right w:val="single" w:sz="4" w:space="0" w:color="auto"/>
            </w:tcBorders>
            <w:noWrap/>
          </w:tcPr>
          <w:p w:rsidR="003465AA" w:rsidRDefault="003465AA" w:rsidP="00EC7F6C">
            <w:pPr>
              <w:widowControl w:val="0"/>
              <w:jc w:val="center"/>
              <w:rPr>
                <w:sz w:val="18"/>
                <w:szCs w:val="18"/>
              </w:rPr>
            </w:pPr>
            <w:r>
              <w:rPr>
                <w:sz w:val="18"/>
                <w:szCs w:val="18"/>
              </w:rPr>
              <w:t>23300</w:t>
            </w:r>
          </w:p>
        </w:tc>
        <w:tc>
          <w:tcPr>
            <w:tcW w:w="567" w:type="dxa"/>
            <w:tcBorders>
              <w:top w:val="nil"/>
              <w:left w:val="nil"/>
              <w:bottom w:val="single" w:sz="4" w:space="0" w:color="auto"/>
              <w:right w:val="single" w:sz="4" w:space="0" w:color="auto"/>
            </w:tcBorders>
            <w:noWrap/>
          </w:tcPr>
          <w:p w:rsidR="003465AA" w:rsidRDefault="003465AA" w:rsidP="00EC7F6C">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sz w:val="18"/>
                <w:szCs w:val="18"/>
              </w:rPr>
            </w:pPr>
            <w:r>
              <w:rPr>
                <w:sz w:val="18"/>
                <w:szCs w:val="18"/>
              </w:rPr>
              <w:t>192,490</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sz w:val="18"/>
                <w:szCs w:val="18"/>
              </w:rPr>
            </w:pPr>
            <w:r>
              <w:rPr>
                <w:sz w:val="18"/>
                <w:szCs w:val="18"/>
              </w:rPr>
              <w:t>75,122</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sz w:val="18"/>
                <w:szCs w:val="18"/>
              </w:rPr>
            </w:pPr>
            <w:r>
              <w:rPr>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b/>
                <w:bCs/>
                <w:sz w:val="18"/>
                <w:szCs w:val="18"/>
              </w:rPr>
            </w:pPr>
            <w:r w:rsidRPr="00E744D3">
              <w:rPr>
                <w:b/>
                <w:bCs/>
                <w:sz w:val="18"/>
                <w:szCs w:val="18"/>
              </w:rPr>
              <w:t>СОЦИАЛЬНАЯ ПОЛИТИКА</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 </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
                <w:bCs/>
                <w:sz w:val="18"/>
                <w:szCs w:val="18"/>
              </w:rPr>
            </w:pPr>
            <w:r>
              <w:rPr>
                <w:b/>
                <w:bCs/>
                <w:sz w:val="18"/>
                <w:szCs w:val="18"/>
              </w:rPr>
              <w:t>37,528</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
                <w:bCs/>
                <w:sz w:val="18"/>
                <w:szCs w:val="18"/>
              </w:rPr>
            </w:pPr>
            <w:r>
              <w:rPr>
                <w:b/>
                <w:bCs/>
                <w:sz w:val="18"/>
                <w:szCs w:val="18"/>
              </w:rPr>
              <w:t>15,928</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
                <w:bCs/>
                <w:sz w:val="18"/>
                <w:szCs w:val="18"/>
              </w:rPr>
            </w:pPr>
            <w:r>
              <w:rPr>
                <w:b/>
                <w:bCs/>
                <w:sz w:val="18"/>
                <w:szCs w:val="18"/>
              </w:rPr>
              <w:t>15,928</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
                <w:bCs/>
                <w:sz w:val="18"/>
                <w:szCs w:val="18"/>
              </w:rPr>
            </w:pPr>
            <w:r>
              <w:rPr>
                <w:b/>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b/>
                <w:bCs/>
                <w:sz w:val="18"/>
                <w:szCs w:val="18"/>
              </w:rPr>
            </w:pPr>
            <w:r w:rsidRPr="00E744D3">
              <w:rPr>
                <w:b/>
                <w:bCs/>
                <w:sz w:val="18"/>
                <w:szCs w:val="18"/>
              </w:rPr>
              <w:t>Пенсионное обеспечение</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b/>
                <w:bCs/>
                <w:sz w:val="18"/>
                <w:szCs w:val="18"/>
              </w:rPr>
            </w:pPr>
            <w:r w:rsidRPr="00E744D3">
              <w:rPr>
                <w:b/>
                <w:bCs/>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b/>
                <w:bCs/>
                <w:sz w:val="18"/>
                <w:szCs w:val="18"/>
              </w:rPr>
            </w:pPr>
            <w:r w:rsidRPr="00E744D3">
              <w:rPr>
                <w:b/>
                <w:bCs/>
                <w:sz w:val="18"/>
                <w:szCs w:val="18"/>
              </w:rPr>
              <w:t>10</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b/>
                <w:bCs/>
                <w:sz w:val="18"/>
                <w:szCs w:val="18"/>
              </w:rPr>
            </w:pPr>
            <w:r w:rsidRPr="00E744D3">
              <w:rPr>
                <w:b/>
                <w:bCs/>
                <w:sz w:val="18"/>
                <w:szCs w:val="18"/>
              </w:rPr>
              <w:t>01</w:t>
            </w:r>
          </w:p>
        </w:tc>
        <w:tc>
          <w:tcPr>
            <w:tcW w:w="465" w:type="dxa"/>
            <w:tcBorders>
              <w:top w:val="nil"/>
              <w:left w:val="nil"/>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754" w:type="dxa"/>
            <w:tcBorders>
              <w:top w:val="nil"/>
              <w:left w:val="nil"/>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
                <w:bCs/>
                <w:sz w:val="18"/>
                <w:szCs w:val="18"/>
              </w:rPr>
            </w:pPr>
            <w:r>
              <w:rPr>
                <w:b/>
                <w:bCs/>
                <w:sz w:val="18"/>
                <w:szCs w:val="18"/>
              </w:rPr>
              <w:t>37,528</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
                <w:bCs/>
                <w:sz w:val="18"/>
                <w:szCs w:val="18"/>
              </w:rPr>
            </w:pPr>
            <w:r>
              <w:rPr>
                <w:b/>
                <w:bCs/>
                <w:sz w:val="18"/>
                <w:szCs w:val="18"/>
              </w:rPr>
              <w:t>15,928</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
                <w:bCs/>
                <w:sz w:val="18"/>
                <w:szCs w:val="18"/>
              </w:rPr>
            </w:pPr>
            <w:r>
              <w:rPr>
                <w:b/>
                <w:bCs/>
                <w:sz w:val="18"/>
                <w:szCs w:val="18"/>
              </w:rPr>
              <w:t>15,928</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
                <w:bCs/>
                <w:sz w:val="18"/>
                <w:szCs w:val="18"/>
              </w:rPr>
            </w:pPr>
            <w:r>
              <w:rPr>
                <w:b/>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Непрограммные мероприятия</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00000</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11320</w:t>
            </w:r>
          </w:p>
        </w:tc>
        <w:tc>
          <w:tcPr>
            <w:tcW w:w="567" w:type="dxa"/>
            <w:tcBorders>
              <w:top w:val="nil"/>
              <w:left w:val="nil"/>
              <w:bottom w:val="single" w:sz="4" w:space="0" w:color="auto"/>
              <w:right w:val="single" w:sz="4" w:space="0" w:color="auto"/>
            </w:tcBorders>
            <w:noWrap/>
          </w:tcPr>
          <w:p w:rsidR="003465AA" w:rsidRPr="00E744D3" w:rsidRDefault="003465AA" w:rsidP="00EC7F6C">
            <w:pPr>
              <w:widowControl w:val="0"/>
              <w:jc w:val="center"/>
              <w:rPr>
                <w:sz w:val="18"/>
                <w:szCs w:val="18"/>
              </w:rPr>
            </w:pP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Социальное обеспечение и иные выплаты населению</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11320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300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r w:rsidR="003465AA" w:rsidRPr="00E744D3" w:rsidTr="007D1220">
        <w:trPr>
          <w:trHeight w:val="255"/>
        </w:trPr>
        <w:tc>
          <w:tcPr>
            <w:tcW w:w="478" w:type="dxa"/>
            <w:tcBorders>
              <w:top w:val="nil"/>
              <w:left w:val="single" w:sz="4" w:space="0" w:color="auto"/>
              <w:bottom w:val="single" w:sz="4" w:space="0" w:color="auto"/>
              <w:right w:val="single" w:sz="4" w:space="0" w:color="auto"/>
            </w:tcBorders>
            <w:noWrap/>
          </w:tcPr>
          <w:p w:rsidR="003465AA" w:rsidRPr="00E744D3" w:rsidRDefault="003465AA" w:rsidP="00EC7F6C">
            <w:pPr>
              <w:widowControl w:val="0"/>
              <w:jc w:val="center"/>
              <w:rPr>
                <w:b/>
                <w:bCs/>
                <w:sz w:val="18"/>
                <w:szCs w:val="18"/>
              </w:rPr>
            </w:pPr>
          </w:p>
        </w:tc>
        <w:tc>
          <w:tcPr>
            <w:tcW w:w="2499" w:type="dxa"/>
            <w:tcBorders>
              <w:top w:val="nil"/>
              <w:left w:val="nil"/>
              <w:bottom w:val="single" w:sz="4" w:space="0" w:color="auto"/>
              <w:right w:val="single" w:sz="4" w:space="0" w:color="auto"/>
            </w:tcBorders>
            <w:noWrap/>
            <w:hideMark/>
          </w:tcPr>
          <w:p w:rsidR="003465AA" w:rsidRPr="00E744D3" w:rsidRDefault="003465AA" w:rsidP="00EC7F6C">
            <w:pPr>
              <w:widowControl w:val="0"/>
              <w:rPr>
                <w:sz w:val="18"/>
                <w:szCs w:val="18"/>
              </w:rPr>
            </w:pPr>
            <w:r w:rsidRPr="00E744D3">
              <w:rPr>
                <w:sz w:val="18"/>
                <w:szCs w:val="18"/>
              </w:rPr>
              <w:t>Публичные нормативные социальные выплаты населению</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right"/>
              <w:rPr>
                <w:sz w:val="18"/>
                <w:szCs w:val="18"/>
              </w:rPr>
            </w:pPr>
            <w:r w:rsidRPr="00E744D3">
              <w:rPr>
                <w:sz w:val="18"/>
                <w:szCs w:val="18"/>
              </w:rPr>
              <w:t>901</w:t>
            </w:r>
          </w:p>
        </w:tc>
        <w:tc>
          <w:tcPr>
            <w:tcW w:w="540" w:type="dxa"/>
            <w:tcBorders>
              <w:top w:val="nil"/>
              <w:left w:val="nil"/>
              <w:bottom w:val="single" w:sz="4" w:space="0" w:color="auto"/>
              <w:right w:val="single" w:sz="4" w:space="0" w:color="auto"/>
            </w:tcBorders>
            <w:hideMark/>
          </w:tcPr>
          <w:p w:rsidR="003465AA" w:rsidRPr="00E744D3" w:rsidRDefault="003465AA" w:rsidP="00EC7F6C">
            <w:pPr>
              <w:widowControl w:val="0"/>
              <w:jc w:val="right"/>
              <w:rPr>
                <w:sz w:val="18"/>
                <w:szCs w:val="18"/>
              </w:rPr>
            </w:pPr>
            <w:r w:rsidRPr="00E744D3">
              <w:rPr>
                <w:sz w:val="18"/>
                <w:szCs w:val="18"/>
              </w:rPr>
              <w:t>10</w:t>
            </w:r>
          </w:p>
        </w:tc>
        <w:tc>
          <w:tcPr>
            <w:tcW w:w="440"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01</w:t>
            </w:r>
          </w:p>
        </w:tc>
        <w:tc>
          <w:tcPr>
            <w:tcW w:w="465"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88</w:t>
            </w:r>
          </w:p>
        </w:tc>
        <w:tc>
          <w:tcPr>
            <w:tcW w:w="446"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w:t>
            </w:r>
          </w:p>
        </w:tc>
        <w:tc>
          <w:tcPr>
            <w:tcW w:w="47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00</w:t>
            </w:r>
          </w:p>
        </w:tc>
        <w:tc>
          <w:tcPr>
            <w:tcW w:w="754"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11320</w:t>
            </w:r>
          </w:p>
        </w:tc>
        <w:tc>
          <w:tcPr>
            <w:tcW w:w="567" w:type="dxa"/>
            <w:tcBorders>
              <w:top w:val="nil"/>
              <w:left w:val="nil"/>
              <w:bottom w:val="single" w:sz="4" w:space="0" w:color="auto"/>
              <w:right w:val="single" w:sz="4" w:space="0" w:color="auto"/>
            </w:tcBorders>
            <w:noWrap/>
            <w:hideMark/>
          </w:tcPr>
          <w:p w:rsidR="003465AA" w:rsidRPr="00E744D3" w:rsidRDefault="003465AA" w:rsidP="00EC7F6C">
            <w:pPr>
              <w:widowControl w:val="0"/>
              <w:jc w:val="center"/>
              <w:rPr>
                <w:sz w:val="18"/>
                <w:szCs w:val="18"/>
              </w:rPr>
            </w:pPr>
            <w:r w:rsidRPr="00E744D3">
              <w:rPr>
                <w:sz w:val="18"/>
                <w:szCs w:val="18"/>
              </w:rPr>
              <w:t>310</w:t>
            </w:r>
          </w:p>
        </w:tc>
        <w:tc>
          <w:tcPr>
            <w:tcW w:w="1092" w:type="dxa"/>
            <w:tcBorders>
              <w:top w:val="nil"/>
              <w:left w:val="nil"/>
              <w:bottom w:val="single" w:sz="4" w:space="0" w:color="auto"/>
              <w:right w:val="single" w:sz="4" w:space="0" w:color="auto"/>
            </w:tcBorders>
            <w:noWrap/>
          </w:tcPr>
          <w:p w:rsidR="003465AA" w:rsidRPr="00E744D3" w:rsidRDefault="003465AA" w:rsidP="00EC7F6C">
            <w:pPr>
              <w:widowControl w:val="0"/>
              <w:jc w:val="right"/>
              <w:rPr>
                <w:bCs/>
                <w:sz w:val="18"/>
                <w:szCs w:val="18"/>
              </w:rPr>
            </w:pPr>
            <w:r>
              <w:rPr>
                <w:bCs/>
                <w:sz w:val="18"/>
                <w:szCs w:val="18"/>
              </w:rPr>
              <w:t>37,528</w:t>
            </w:r>
          </w:p>
        </w:tc>
        <w:tc>
          <w:tcPr>
            <w:tcW w:w="1087" w:type="dxa"/>
            <w:tcBorders>
              <w:top w:val="nil"/>
              <w:left w:val="nil"/>
              <w:bottom w:val="single" w:sz="4" w:space="0" w:color="auto"/>
              <w:right w:val="single" w:sz="4" w:space="0" w:color="auto"/>
            </w:tcBorders>
          </w:tcPr>
          <w:p w:rsidR="003465AA" w:rsidRPr="00E744D3" w:rsidRDefault="003465AA"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CE0C44" w:rsidP="00EC7F6C">
            <w:pPr>
              <w:widowControl w:val="0"/>
              <w:jc w:val="right"/>
              <w:rPr>
                <w:bCs/>
                <w:sz w:val="18"/>
                <w:szCs w:val="18"/>
              </w:rPr>
            </w:pPr>
            <w:r>
              <w:rPr>
                <w:bCs/>
                <w:sz w:val="18"/>
                <w:szCs w:val="18"/>
              </w:rPr>
              <w:t>15,928</w:t>
            </w:r>
          </w:p>
        </w:tc>
        <w:tc>
          <w:tcPr>
            <w:tcW w:w="1067" w:type="dxa"/>
            <w:tcBorders>
              <w:top w:val="nil"/>
              <w:left w:val="nil"/>
              <w:bottom w:val="single" w:sz="4" w:space="0" w:color="auto"/>
              <w:right w:val="single" w:sz="4" w:space="0" w:color="auto"/>
            </w:tcBorders>
          </w:tcPr>
          <w:p w:rsidR="003465AA" w:rsidRPr="00E744D3" w:rsidRDefault="0041775F" w:rsidP="00EC7F6C">
            <w:pPr>
              <w:widowControl w:val="0"/>
              <w:jc w:val="right"/>
              <w:rPr>
                <w:bCs/>
                <w:sz w:val="18"/>
                <w:szCs w:val="18"/>
              </w:rPr>
            </w:pPr>
            <w:r>
              <w:rPr>
                <w:bCs/>
                <w:sz w:val="18"/>
                <w:szCs w:val="18"/>
              </w:rPr>
              <w:t>100</w:t>
            </w:r>
          </w:p>
        </w:tc>
      </w:tr>
    </w:tbl>
    <w:p w:rsidR="001C5A15" w:rsidRPr="001C5069" w:rsidRDefault="001C5A15" w:rsidP="001C5A15"/>
    <w:p w:rsidR="00FE41DD" w:rsidRDefault="00FE41DD"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A5194F">
      <w:pPr>
        <w:jc w:val="center"/>
        <w:rPr>
          <w:b/>
          <w:bCs/>
        </w:rPr>
      </w:pPr>
    </w:p>
    <w:p w:rsidR="009910C3" w:rsidRDefault="009910C3" w:rsidP="009910C3">
      <w:pPr>
        <w:jc w:val="right"/>
      </w:pPr>
    </w:p>
    <w:p w:rsidR="0044484D" w:rsidRPr="00B87A3E" w:rsidRDefault="0044484D" w:rsidP="0044484D">
      <w:pPr>
        <w:jc w:val="right"/>
      </w:pPr>
      <w:r w:rsidRPr="00B87A3E">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DC4747" w:rsidRDefault="0044484D" w:rsidP="0044484D">
      <w:pPr>
        <w:jc w:val="right"/>
      </w:pPr>
      <w:r w:rsidRPr="00DC4747">
        <w:t xml:space="preserve">от  </w:t>
      </w:r>
      <w:r w:rsidR="00133698">
        <w:t>11</w:t>
      </w:r>
      <w:r w:rsidRPr="00DC4747">
        <w:t>.</w:t>
      </w:r>
      <w:r>
        <w:t>0</w:t>
      </w:r>
      <w:r w:rsidR="00133698">
        <w:t>7</w:t>
      </w:r>
      <w:r w:rsidRPr="00DC4747">
        <w:t>.202</w:t>
      </w:r>
      <w:r>
        <w:t>3</w:t>
      </w:r>
      <w:r w:rsidRPr="00DC4747">
        <w:t xml:space="preserve"> № </w:t>
      </w:r>
      <w:r w:rsidR="00133698">
        <w:t>45</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из  резервного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41775F">
        <w:rPr>
          <w:b/>
          <w:sz w:val="24"/>
          <w:szCs w:val="24"/>
        </w:rPr>
        <w:t>1 полугодие</w:t>
      </w:r>
      <w:r w:rsidRPr="00B8115D">
        <w:rPr>
          <w:sz w:val="24"/>
          <w:szCs w:val="24"/>
        </w:rPr>
        <w:t xml:space="preserve"> </w:t>
      </w:r>
      <w:r>
        <w:rPr>
          <w:b/>
          <w:sz w:val="24"/>
          <w:szCs w:val="24"/>
        </w:rPr>
        <w:t>202</w:t>
      </w:r>
      <w:r w:rsidR="0044484D">
        <w:rPr>
          <w:b/>
          <w:sz w:val="24"/>
          <w:szCs w:val="24"/>
        </w:rPr>
        <w:t>3</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xml:space="preserve">№ </w:t>
            </w:r>
            <w:proofErr w:type="gramStart"/>
            <w:r>
              <w:t>п</w:t>
            </w:r>
            <w:proofErr w:type="gramEnd"/>
            <w:r>
              <w:t>/п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w:t>
            </w:r>
            <w:proofErr w:type="gramStart"/>
            <w:r>
              <w:t>.р</w:t>
            </w:r>
            <w:proofErr w:type="gramEnd"/>
            <w:r>
              <w:t>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DC4747" w:rsidRDefault="0044484D" w:rsidP="0044484D">
      <w:pPr>
        <w:jc w:val="right"/>
      </w:pPr>
      <w:r w:rsidRPr="00DC4747">
        <w:t xml:space="preserve">от  </w:t>
      </w:r>
      <w:r w:rsidR="00133698">
        <w:t>11</w:t>
      </w:r>
      <w:r w:rsidRPr="00DC4747">
        <w:t>.</w:t>
      </w:r>
      <w:r>
        <w:t>0</w:t>
      </w:r>
      <w:r w:rsidR="00133698">
        <w:t>7</w:t>
      </w:r>
      <w:r w:rsidRPr="00DC4747">
        <w:t>.202</w:t>
      </w:r>
      <w:r>
        <w:t>3</w:t>
      </w:r>
      <w:r w:rsidRPr="00DC4747">
        <w:t xml:space="preserve"> № </w:t>
      </w:r>
      <w:r w:rsidR="00133698">
        <w:t>45</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41775F">
        <w:rPr>
          <w:b/>
          <w:sz w:val="24"/>
          <w:szCs w:val="24"/>
        </w:rPr>
        <w:t>1 полугодие</w:t>
      </w:r>
      <w:r w:rsidR="0044484D">
        <w:rPr>
          <w:b/>
          <w:sz w:val="24"/>
          <w:szCs w:val="24"/>
        </w:rPr>
        <w:t xml:space="preserve"> </w:t>
      </w:r>
      <w:r w:rsidRPr="0044484D">
        <w:rPr>
          <w:b/>
          <w:sz w:val="24"/>
          <w:szCs w:val="24"/>
        </w:rPr>
        <w:t>202</w:t>
      </w:r>
      <w:r w:rsidR="0044484D">
        <w:rPr>
          <w:b/>
          <w:sz w:val="24"/>
          <w:szCs w:val="24"/>
        </w:rPr>
        <w:t>3</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w:t>
      </w:r>
      <w:proofErr w:type="gramStart"/>
      <w:r>
        <w:t>.р</w:t>
      </w:r>
      <w:proofErr w:type="gramEnd"/>
      <w:r>
        <w:t>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 xml:space="preserve">Объем долга </w:t>
            </w:r>
            <w:proofErr w:type="gramStart"/>
            <w:r w:rsidRPr="0044484D">
              <w:rPr>
                <w:b/>
              </w:rPr>
              <w:t>на</w:t>
            </w:r>
            <w:proofErr w:type="gramEnd"/>
          </w:p>
          <w:p w:rsidR="009910C3" w:rsidRPr="0044484D" w:rsidRDefault="009910C3" w:rsidP="0044484D">
            <w:pPr>
              <w:spacing w:after="120"/>
              <w:jc w:val="center"/>
              <w:rPr>
                <w:b/>
              </w:rPr>
            </w:pPr>
            <w:r w:rsidRPr="0044484D">
              <w:rPr>
                <w:b/>
              </w:rPr>
              <w:t>01.01.202</w:t>
            </w:r>
            <w:r w:rsidR="0044484D" w:rsidRPr="0044484D">
              <w:rPr>
                <w:b/>
              </w:rPr>
              <w:t>3</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41775F">
            <w:pPr>
              <w:spacing w:after="120"/>
              <w:jc w:val="center"/>
              <w:rPr>
                <w:b/>
              </w:rPr>
            </w:pPr>
            <w:r w:rsidRPr="0044484D">
              <w:rPr>
                <w:b/>
              </w:rPr>
              <w:t>01.</w:t>
            </w:r>
            <w:r w:rsidRPr="0044484D">
              <w:rPr>
                <w:b/>
                <w:lang w:val="en-US"/>
              </w:rPr>
              <w:t>0</w:t>
            </w:r>
            <w:r w:rsidR="0041775F">
              <w:rPr>
                <w:b/>
              </w:rPr>
              <w:t>7</w:t>
            </w:r>
            <w:r w:rsidRPr="0044484D">
              <w:rPr>
                <w:b/>
              </w:rPr>
              <w:t>.202</w:t>
            </w:r>
            <w:r w:rsidRPr="0044484D">
              <w:rPr>
                <w:b/>
                <w:lang w:val="en-US"/>
              </w:rPr>
              <w:t>3</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DC4747" w:rsidRDefault="0044484D" w:rsidP="0044484D">
      <w:pPr>
        <w:jc w:val="right"/>
      </w:pPr>
      <w:r w:rsidRPr="00DC4747">
        <w:t xml:space="preserve">от  </w:t>
      </w:r>
      <w:r w:rsidR="00133698">
        <w:t>11</w:t>
      </w:r>
      <w:r w:rsidRPr="00DC4747">
        <w:t>.</w:t>
      </w:r>
      <w:r>
        <w:t>0</w:t>
      </w:r>
      <w:r w:rsidR="00133698">
        <w:t>7</w:t>
      </w:r>
      <w:r w:rsidRPr="00DC4747">
        <w:t>.202</w:t>
      </w:r>
      <w:r>
        <w:t>3</w:t>
      </w:r>
      <w:r w:rsidRPr="00DC4747">
        <w:t xml:space="preserve"> № </w:t>
      </w:r>
      <w:r w:rsidR="00133698">
        <w:t>45</w:t>
      </w:r>
      <w:bookmarkStart w:id="10" w:name="_GoBack"/>
      <w:bookmarkEnd w:id="10"/>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9910C3" w:rsidRPr="0044484D"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за </w:t>
      </w:r>
      <w:r w:rsidR="0041775F">
        <w:rPr>
          <w:b/>
          <w:sz w:val="24"/>
          <w:szCs w:val="24"/>
        </w:rPr>
        <w:t>1 полугодие</w:t>
      </w:r>
      <w:r>
        <w:rPr>
          <w:b/>
          <w:sz w:val="24"/>
          <w:szCs w:val="24"/>
        </w:rPr>
        <w:t xml:space="preserve"> </w:t>
      </w:r>
      <w:r w:rsidR="009910C3" w:rsidRPr="0044484D">
        <w:rPr>
          <w:b/>
          <w:sz w:val="24"/>
          <w:szCs w:val="24"/>
        </w:rPr>
        <w:t>202</w:t>
      </w:r>
      <w:r>
        <w:rPr>
          <w:b/>
          <w:sz w:val="24"/>
          <w:szCs w:val="24"/>
        </w:rPr>
        <w:t>3</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w:t>
            </w:r>
            <w:proofErr w:type="gramStart"/>
            <w:r w:rsidRPr="0044484D">
              <w:rPr>
                <w:b/>
              </w:rPr>
              <w:t>на</w:t>
            </w:r>
            <w:proofErr w:type="gramEnd"/>
            <w:r w:rsidRPr="0044484D">
              <w:rPr>
                <w:b/>
              </w:rPr>
              <w:t xml:space="preserve"> </w:t>
            </w:r>
          </w:p>
          <w:p w:rsidR="009910C3" w:rsidRPr="0044484D" w:rsidRDefault="009910C3" w:rsidP="0044484D">
            <w:pPr>
              <w:spacing w:after="120"/>
              <w:jc w:val="center"/>
              <w:rPr>
                <w:b/>
              </w:rPr>
            </w:pPr>
            <w:r w:rsidRPr="0044484D">
              <w:rPr>
                <w:b/>
              </w:rPr>
              <w:t>01.01.202</w:t>
            </w:r>
            <w:r w:rsidR="0044484D" w:rsidRPr="0044484D">
              <w:rPr>
                <w:b/>
              </w:rPr>
              <w:t>3</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41775F">
            <w:pPr>
              <w:spacing w:after="120"/>
              <w:jc w:val="center"/>
              <w:rPr>
                <w:b/>
              </w:rPr>
            </w:pPr>
            <w:r w:rsidRPr="0044484D">
              <w:rPr>
                <w:b/>
              </w:rPr>
              <w:t>01.0</w:t>
            </w:r>
            <w:r w:rsidR="0041775F">
              <w:rPr>
                <w:b/>
              </w:rPr>
              <w:t>7</w:t>
            </w:r>
            <w:r w:rsidRPr="0044484D">
              <w:rPr>
                <w:b/>
              </w:rPr>
              <w:t>.202</w:t>
            </w:r>
            <w:r w:rsidRPr="0044484D">
              <w:rPr>
                <w:b/>
                <w:lang w:val="en-US"/>
              </w:rPr>
              <w:t>3</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2">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4">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6">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18">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1">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2">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4">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5">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7">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2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2"/>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num>
  <w:num w:numId="13">
    <w:abstractNumId w:val="13"/>
  </w:num>
  <w:num w:numId="14">
    <w:abstractNumId w:val="26"/>
  </w:num>
  <w:num w:numId="15">
    <w:abstractNumId w:val="19"/>
  </w:num>
  <w:num w:numId="16">
    <w:abstractNumId w:val="9"/>
  </w:num>
  <w:num w:numId="17">
    <w:abstractNumId w:val="11"/>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num>
  <w:num w:numId="24">
    <w:abstractNumId w:val="2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5194F"/>
    <w:rsid w:val="0003087A"/>
    <w:rsid w:val="00117800"/>
    <w:rsid w:val="00127604"/>
    <w:rsid w:val="00133698"/>
    <w:rsid w:val="0013409E"/>
    <w:rsid w:val="001539FD"/>
    <w:rsid w:val="001C5A15"/>
    <w:rsid w:val="002145A7"/>
    <w:rsid w:val="002233CD"/>
    <w:rsid w:val="00223921"/>
    <w:rsid w:val="00277268"/>
    <w:rsid w:val="002903D8"/>
    <w:rsid w:val="00297FD8"/>
    <w:rsid w:val="002A2938"/>
    <w:rsid w:val="003465AA"/>
    <w:rsid w:val="003834BB"/>
    <w:rsid w:val="003C09ED"/>
    <w:rsid w:val="003E1B72"/>
    <w:rsid w:val="0041775F"/>
    <w:rsid w:val="0044484D"/>
    <w:rsid w:val="004508B9"/>
    <w:rsid w:val="00451977"/>
    <w:rsid w:val="00470E88"/>
    <w:rsid w:val="00471BCD"/>
    <w:rsid w:val="00473865"/>
    <w:rsid w:val="004A771D"/>
    <w:rsid w:val="004F76BE"/>
    <w:rsid w:val="00526EA1"/>
    <w:rsid w:val="00562550"/>
    <w:rsid w:val="005C2D3E"/>
    <w:rsid w:val="005C55DB"/>
    <w:rsid w:val="00635A5C"/>
    <w:rsid w:val="00673306"/>
    <w:rsid w:val="006765C5"/>
    <w:rsid w:val="006A12FB"/>
    <w:rsid w:val="006D5219"/>
    <w:rsid w:val="007118E4"/>
    <w:rsid w:val="00797439"/>
    <w:rsid w:val="007A6BCD"/>
    <w:rsid w:val="007D1220"/>
    <w:rsid w:val="00816BB4"/>
    <w:rsid w:val="00820DC7"/>
    <w:rsid w:val="00861172"/>
    <w:rsid w:val="00881F3B"/>
    <w:rsid w:val="0093170B"/>
    <w:rsid w:val="00967514"/>
    <w:rsid w:val="0096763A"/>
    <w:rsid w:val="00970698"/>
    <w:rsid w:val="009835A7"/>
    <w:rsid w:val="009910C3"/>
    <w:rsid w:val="009C62E8"/>
    <w:rsid w:val="009D0356"/>
    <w:rsid w:val="009D2920"/>
    <w:rsid w:val="009F55FF"/>
    <w:rsid w:val="00A5194F"/>
    <w:rsid w:val="00A857FA"/>
    <w:rsid w:val="00A869B7"/>
    <w:rsid w:val="00A93A31"/>
    <w:rsid w:val="00B0658E"/>
    <w:rsid w:val="00B12B4D"/>
    <w:rsid w:val="00B41C8D"/>
    <w:rsid w:val="00B63B2D"/>
    <w:rsid w:val="00B87A3E"/>
    <w:rsid w:val="00BB0B51"/>
    <w:rsid w:val="00C13194"/>
    <w:rsid w:val="00C202C2"/>
    <w:rsid w:val="00C53943"/>
    <w:rsid w:val="00C65068"/>
    <w:rsid w:val="00CE03F0"/>
    <w:rsid w:val="00CE0C44"/>
    <w:rsid w:val="00D338D1"/>
    <w:rsid w:val="00D73681"/>
    <w:rsid w:val="00D752F1"/>
    <w:rsid w:val="00D871F8"/>
    <w:rsid w:val="00DA05CF"/>
    <w:rsid w:val="00DB5766"/>
    <w:rsid w:val="00DC4747"/>
    <w:rsid w:val="00DE09D4"/>
    <w:rsid w:val="00E65D46"/>
    <w:rsid w:val="00EB3CBC"/>
    <w:rsid w:val="00EC7F6C"/>
    <w:rsid w:val="00ED4E04"/>
    <w:rsid w:val="00F02137"/>
    <w:rsid w:val="00F14F94"/>
    <w:rsid w:val="00F2138B"/>
    <w:rsid w:val="00F4307E"/>
    <w:rsid w:val="00F81A7F"/>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Body Text 2"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A5194F"/>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iPriority w:val="99"/>
    <w:unhideWhenUsed/>
    <w:qFormat/>
    <w:locked/>
    <w:rsid w:val="00277268"/>
    <w:pPr>
      <w:keepNext/>
      <w:outlineLvl w:val="1"/>
    </w:pPr>
    <w:rPr>
      <w:b/>
    </w:rPr>
  </w:style>
  <w:style w:type="paragraph" w:styleId="3">
    <w:name w:val="heading 3"/>
    <w:basedOn w:val="a1"/>
    <w:next w:val="a1"/>
    <w:link w:val="30"/>
    <w:uiPriority w:val="99"/>
    <w:unhideWhenUsed/>
    <w:qFormat/>
    <w:locked/>
    <w:rsid w:val="00277268"/>
    <w:pPr>
      <w:keepNext/>
      <w:jc w:val="both"/>
      <w:outlineLvl w:val="2"/>
    </w:pPr>
    <w:rPr>
      <w:b/>
    </w:rPr>
  </w:style>
  <w:style w:type="paragraph" w:styleId="4">
    <w:name w:val="heading 4"/>
    <w:basedOn w:val="a1"/>
    <w:next w:val="a1"/>
    <w:link w:val="40"/>
    <w:uiPriority w:val="99"/>
    <w:unhideWhenUsed/>
    <w:qFormat/>
    <w:locked/>
    <w:rsid w:val="00277268"/>
    <w:pPr>
      <w:keepNext/>
      <w:outlineLvl w:val="3"/>
    </w:pPr>
    <w:rPr>
      <w:sz w:val="28"/>
    </w:rPr>
  </w:style>
  <w:style w:type="paragraph" w:styleId="5">
    <w:name w:val="heading 5"/>
    <w:basedOn w:val="a1"/>
    <w:next w:val="a1"/>
    <w:link w:val="50"/>
    <w:uiPriority w:val="99"/>
    <w:unhideWhenUsed/>
    <w:qFormat/>
    <w:locked/>
    <w:rsid w:val="00277268"/>
    <w:pPr>
      <w:keepNext/>
      <w:jc w:val="center"/>
      <w:outlineLvl w:val="4"/>
    </w:pPr>
    <w:rPr>
      <w:sz w:val="28"/>
    </w:rPr>
  </w:style>
  <w:style w:type="paragraph" w:styleId="6">
    <w:name w:val="heading 6"/>
    <w:basedOn w:val="a1"/>
    <w:next w:val="a1"/>
    <w:link w:val="60"/>
    <w:uiPriority w:val="99"/>
    <w:unhideWhenUsed/>
    <w:qFormat/>
    <w:locked/>
    <w:rsid w:val="00277268"/>
    <w:pPr>
      <w:keepNext/>
      <w:jc w:val="center"/>
      <w:outlineLvl w:val="5"/>
    </w:pPr>
    <w:rPr>
      <w:b/>
      <w:sz w:val="28"/>
    </w:rPr>
  </w:style>
  <w:style w:type="paragraph" w:styleId="7">
    <w:name w:val="heading 7"/>
    <w:basedOn w:val="a1"/>
    <w:next w:val="a1"/>
    <w:link w:val="70"/>
    <w:uiPriority w:val="99"/>
    <w:unhideWhenUsed/>
    <w:qFormat/>
    <w:locked/>
    <w:rsid w:val="00277268"/>
    <w:pPr>
      <w:keepNext/>
      <w:jc w:val="center"/>
      <w:outlineLvl w:val="6"/>
    </w:pPr>
    <w:rPr>
      <w:b/>
    </w:rPr>
  </w:style>
  <w:style w:type="paragraph" w:styleId="8">
    <w:name w:val="heading 8"/>
    <w:basedOn w:val="a1"/>
    <w:next w:val="a1"/>
    <w:link w:val="80"/>
    <w:uiPriority w:val="99"/>
    <w:unhideWhenUsed/>
    <w:qFormat/>
    <w:locked/>
    <w:rsid w:val="00277268"/>
    <w:pPr>
      <w:keepNext/>
      <w:jc w:val="right"/>
      <w:outlineLvl w:val="7"/>
    </w:pPr>
    <w:rPr>
      <w:b/>
      <w:sz w:val="28"/>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character" w:customStyle="1" w:styleId="20">
    <w:name w:val="Заголовок 2 Знак"/>
    <w:basedOn w:val="a2"/>
    <w:link w:val="2"/>
    <w:uiPriority w:val="99"/>
    <w:rsid w:val="00277268"/>
    <w:rPr>
      <w:rFonts w:eastAsia="Times New Roman"/>
      <w:b/>
      <w:sz w:val="24"/>
      <w:szCs w:val="20"/>
    </w:rPr>
  </w:style>
  <w:style w:type="character" w:customStyle="1" w:styleId="30">
    <w:name w:val="Заголовок 3 Знак"/>
    <w:basedOn w:val="a2"/>
    <w:link w:val="3"/>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uiPriority w:val="99"/>
    <w:rsid w:val="00277268"/>
    <w:rPr>
      <w:rFonts w:eastAsia="Times New Roman"/>
      <w:b/>
      <w:sz w:val="28"/>
      <w:szCs w:val="20"/>
    </w:rPr>
  </w:style>
  <w:style w:type="character" w:customStyle="1" w:styleId="70">
    <w:name w:val="Заголовок 7 Знак"/>
    <w:basedOn w:val="a2"/>
    <w:link w:val="7"/>
    <w:uiPriority w:val="99"/>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b">
    <w:name w:val="caption"/>
    <w:basedOn w:val="6"/>
    <w:next w:val="a1"/>
    <w:uiPriority w:val="99"/>
    <w:unhideWhenUsed/>
    <w:qFormat/>
    <w:locked/>
    <w:rsid w:val="00277268"/>
    <w:pPr>
      <w:spacing w:before="120" w:after="60"/>
      <w:jc w:val="left"/>
    </w:pPr>
    <w:rPr>
      <w:b w:val="0"/>
      <w:sz w:val="26"/>
      <w:szCs w:val="26"/>
    </w:rPr>
  </w:style>
  <w:style w:type="character" w:styleId="ac">
    <w:name w:val="Strong"/>
    <w:aliases w:val="без отступа сверху"/>
    <w:basedOn w:val="a2"/>
    <w:uiPriority w:val="99"/>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link w:val="12"/>
    <w:uiPriority w:val="99"/>
    <w:qFormat/>
    <w:rsid w:val="00277268"/>
    <w:pPr>
      <w:spacing w:after="200" w:line="276" w:lineRule="auto"/>
    </w:pPr>
    <w:rPr>
      <w:strike/>
      <w:color w:val="C00000"/>
      <w:szCs w:val="22"/>
    </w:rPr>
  </w:style>
  <w:style w:type="paragraph" w:customStyle="1" w:styleId="13">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qFormat/>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qFormat/>
    <w:rsid w:val="00277268"/>
    <w:pPr>
      <w:widowControl w:val="0"/>
    </w:pPr>
  </w:style>
  <w:style w:type="character" w:styleId="af6">
    <w:name w:val="Hyperlink"/>
    <w:basedOn w:val="a2"/>
    <w:uiPriority w:val="99"/>
    <w:unhideWhenUsed/>
    <w:rsid w:val="00A5194F"/>
    <w:rPr>
      <w:rFonts w:ascii="Times New Roman" w:hAnsi="Times New Roman" w:cs="Times New Roman" w:hint="default"/>
      <w:color w:val="0000FF"/>
      <w:u w:val="single"/>
    </w:rPr>
  </w:style>
  <w:style w:type="character" w:styleId="af7">
    <w:name w:val="FollowedHyperlink"/>
    <w:basedOn w:val="a2"/>
    <w:uiPriority w:val="99"/>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uiPriority w:val="99"/>
    <w:semiHidden/>
    <w:locked/>
    <w:rsid w:val="00A5194F"/>
    <w:rPr>
      <w:sz w:val="20"/>
      <w:szCs w:val="20"/>
    </w:rPr>
  </w:style>
  <w:style w:type="character" w:customStyle="1" w:styleId="14">
    <w:name w:val="Верхний колонтитул Знак1"/>
    <w:aliases w:val="ВерхКолонтитул Знак"/>
    <w:basedOn w:val="a2"/>
    <w:link w:val="afa"/>
    <w:uiPriority w:val="99"/>
    <w:semiHidden/>
    <w:locked/>
    <w:rsid w:val="00A5194F"/>
    <w:rPr>
      <w:rFonts w:eastAsia="Times New Roman"/>
      <w:sz w:val="20"/>
      <w:szCs w:val="20"/>
    </w:rPr>
  </w:style>
  <w:style w:type="paragraph" w:styleId="afa">
    <w:name w:val="header"/>
    <w:aliases w:val="ВерхКолонтитул"/>
    <w:basedOn w:val="a1"/>
    <w:link w:val="14"/>
    <w:uiPriority w:val="99"/>
    <w:semiHidden/>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uiPriority w:val="99"/>
    <w:semiHidden/>
    <w:rsid w:val="00A5194F"/>
    <w:rPr>
      <w:rFonts w:eastAsia="Times New Roman"/>
      <w:sz w:val="20"/>
      <w:szCs w:val="20"/>
    </w:rPr>
  </w:style>
  <w:style w:type="character" w:customStyle="1" w:styleId="15">
    <w:name w:val="Нижний колонтитул Знак1"/>
    <w:basedOn w:val="a2"/>
    <w:link w:val="afc"/>
    <w:uiPriority w:val="99"/>
    <w:semiHidden/>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uiPriority w:val="99"/>
    <w:semiHidden/>
    <w:rsid w:val="00A5194F"/>
    <w:rPr>
      <w:rFonts w:eastAsia="Times New Roman"/>
      <w:sz w:val="20"/>
      <w:szCs w:val="20"/>
    </w:rPr>
  </w:style>
  <w:style w:type="character" w:customStyle="1" w:styleId="afd">
    <w:name w:val="Основной текст с отступом Знак"/>
    <w:basedOn w:val="a2"/>
    <w:link w:val="afe"/>
    <w:uiPriority w:val="99"/>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uiPriority w:val="99"/>
    <w:semiHidden/>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iPriority w:val="99"/>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uiPriority w:val="99"/>
    <w:rsid w:val="00A5194F"/>
    <w:rPr>
      <w:rFonts w:eastAsia="Times New Roman"/>
      <w:sz w:val="20"/>
      <w:szCs w:val="20"/>
    </w:rPr>
  </w:style>
  <w:style w:type="character" w:customStyle="1" w:styleId="31">
    <w:name w:val="Основной текст 3 Знак"/>
    <w:basedOn w:val="a2"/>
    <w:link w:val="32"/>
    <w:uiPriority w:val="99"/>
    <w:semiHidden/>
    <w:locked/>
    <w:rsid w:val="00A5194F"/>
    <w:rPr>
      <w:rFonts w:eastAsia="Times New Roman"/>
      <w:sz w:val="24"/>
      <w:szCs w:val="20"/>
    </w:rPr>
  </w:style>
  <w:style w:type="character" w:customStyle="1" w:styleId="24">
    <w:name w:val="Основной текст с отступом 2 Знак"/>
    <w:basedOn w:val="a2"/>
    <w:link w:val="25"/>
    <w:uiPriority w:val="99"/>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uiPriority w:val="99"/>
    <w:semiHidden/>
    <w:locked/>
    <w:rsid w:val="00A5194F"/>
    <w:rPr>
      <w:rFonts w:ascii="Courier New" w:hAnsi="Courier New" w:cs="Courier New"/>
    </w:rPr>
  </w:style>
  <w:style w:type="character" w:customStyle="1" w:styleId="17">
    <w:name w:val="Текст выноски Знак1"/>
    <w:basedOn w:val="a2"/>
    <w:link w:val="aff1"/>
    <w:uiPriority w:val="99"/>
    <w:semiHidden/>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uiPriority w:val="99"/>
    <w:locked/>
    <w:rsid w:val="00A5194F"/>
    <w:rPr>
      <w:rFonts w:eastAsia="Times New Roman"/>
      <w:strike/>
      <w:color w:val="C00000"/>
      <w:sz w:val="24"/>
    </w:rPr>
  </w:style>
  <w:style w:type="character" w:customStyle="1" w:styleId="ConsPlusNormal">
    <w:name w:val="ConsPlusNormal Знак"/>
    <w:link w:val="ConsPlusNormal0"/>
    <w:uiPriority w:val="99"/>
    <w:locked/>
    <w:rsid w:val="00A5194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uiPriority w:val="99"/>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uiPriority w:val="99"/>
    <w:qFormat/>
    <w:rsid w:val="00A5194F"/>
    <w:pPr>
      <w:ind w:left="720"/>
    </w:pPr>
    <w:rPr>
      <w:rFonts w:ascii="Calibri" w:hAnsi="Calibri" w:cs="Calibri"/>
      <w:sz w:val="24"/>
      <w:szCs w:val="24"/>
    </w:rPr>
  </w:style>
  <w:style w:type="paragraph" w:customStyle="1" w:styleId="aff3">
    <w:name w:val="Заголовок"/>
    <w:basedOn w:val="a1"/>
    <w:next w:val="a0"/>
    <w:uiPriority w:val="99"/>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uiPriority w:val="99"/>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uiPriority w:val="99"/>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uiPriority w:val="99"/>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uiPriority w:val="99"/>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uiPriority w:val="99"/>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uiPriority w:val="99"/>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uiPriority w:val="99"/>
    <w:qFormat/>
    <w:rsid w:val="00A5194F"/>
    <w:rPr>
      <w:rFonts w:ascii="Calibri" w:eastAsia="Times New Roman" w:hAnsi="Calibri"/>
      <w:lang w:eastAsia="en-US"/>
    </w:rPr>
  </w:style>
  <w:style w:type="paragraph" w:customStyle="1" w:styleId="1a">
    <w:name w:val="Заголовок оглавления1"/>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semiHidden/>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uiPriority w:val="99"/>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uiPriority w:val="99"/>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uiPriority w:val="99"/>
    <w:qFormat/>
    <w:rsid w:val="00A5194F"/>
    <w:pPr>
      <w:widowControl w:val="0"/>
    </w:pPr>
    <w:rPr>
      <w:rFonts w:ascii="Courier New" w:hAnsi="Courier New" w:cs="Courier New"/>
      <w:sz w:val="20"/>
      <w:szCs w:val="20"/>
    </w:rPr>
  </w:style>
  <w:style w:type="paragraph" w:customStyle="1" w:styleId="27">
    <w:name w:val="Стиль2"/>
    <w:basedOn w:val="11"/>
    <w:uiPriority w:val="99"/>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uiPriority w:val="99"/>
    <w:qFormat/>
    <w:rsid w:val="00A5194F"/>
    <w:pPr>
      <w:ind w:left="538" w:firstLine="284"/>
      <w:jc w:val="both"/>
    </w:pPr>
    <w:rPr>
      <w:rFonts w:eastAsia="Arial Unicode MS"/>
      <w:sz w:val="24"/>
      <w:szCs w:val="24"/>
    </w:rPr>
  </w:style>
  <w:style w:type="paragraph" w:customStyle="1" w:styleId="affc">
    <w:name w:val="Заголовок статьи"/>
    <w:basedOn w:val="a1"/>
    <w:next w:val="a1"/>
    <w:uiPriority w:val="99"/>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uiPriority w:val="99"/>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uiPriority w:val="99"/>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uiPriority w:val="99"/>
    <w:qFormat/>
    <w:rsid w:val="00A5194F"/>
    <w:pPr>
      <w:spacing w:before="100" w:beforeAutospacing="1" w:after="100" w:afterAutospacing="1"/>
    </w:pPr>
    <w:rPr>
      <w:rFonts w:eastAsia="Arial Unicode MS"/>
      <w:b/>
      <w:bCs/>
      <w:sz w:val="24"/>
      <w:szCs w:val="24"/>
    </w:rPr>
  </w:style>
  <w:style w:type="paragraph" w:customStyle="1" w:styleId="xl48">
    <w:name w:val="xl48"/>
    <w:basedOn w:val="a1"/>
    <w:uiPriority w:val="99"/>
    <w:qFormat/>
    <w:rsid w:val="00A5194F"/>
    <w:pPr>
      <w:spacing w:before="100" w:beforeAutospacing="1" w:after="100" w:afterAutospacing="1"/>
    </w:pPr>
    <w:rPr>
      <w:rFonts w:eastAsia="Arial Unicode MS"/>
      <w:b/>
      <w:bCs/>
      <w:sz w:val="22"/>
      <w:szCs w:val="22"/>
    </w:rPr>
  </w:style>
  <w:style w:type="paragraph" w:customStyle="1" w:styleId="xl49">
    <w:name w:val="xl4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uiPriority w:val="99"/>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uiPriority w:val="99"/>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uiPriority w:val="99"/>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uiPriority w:val="99"/>
    <w:qFormat/>
    <w:rsid w:val="00A5194F"/>
    <w:pPr>
      <w:ind w:left="720"/>
    </w:pPr>
    <w:rPr>
      <w:rFonts w:eastAsia="Arial Unicode MS"/>
    </w:rPr>
  </w:style>
  <w:style w:type="paragraph" w:customStyle="1" w:styleId="54">
    <w:name w:val="Без интервала5"/>
    <w:uiPriority w:val="99"/>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uiPriority w:val="99"/>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uiPriority w:val="99"/>
    <w:qFormat/>
    <w:rsid w:val="00A5194F"/>
    <w:rPr>
      <w:rFonts w:ascii="Calibri" w:hAnsi="Calibri" w:cs="Calibri"/>
      <w:lang w:eastAsia="en-US"/>
    </w:rPr>
  </w:style>
  <w:style w:type="paragraph" w:customStyle="1" w:styleId="71">
    <w:name w:val="Абзац списка7"/>
    <w:basedOn w:val="1"/>
    <w:next w:val="a1"/>
    <w:autoRedefine/>
    <w:uiPriority w:val="99"/>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uiPriority w:val="99"/>
    <w:qFormat/>
    <w:rsid w:val="00A5194F"/>
    <w:pPr>
      <w:spacing w:before="100" w:beforeAutospacing="1" w:after="100" w:afterAutospacing="1"/>
    </w:pPr>
    <w:rPr>
      <w:sz w:val="24"/>
      <w:szCs w:val="24"/>
    </w:rPr>
  </w:style>
  <w:style w:type="paragraph" w:customStyle="1" w:styleId="81">
    <w:name w:val="Абзац списка8"/>
    <w:basedOn w:val="a1"/>
    <w:uiPriority w:val="99"/>
    <w:qFormat/>
    <w:rsid w:val="00A5194F"/>
    <w:pPr>
      <w:ind w:left="720"/>
    </w:pPr>
    <w:rPr>
      <w:rFonts w:ascii="Calibri" w:eastAsia="Arial Unicode MS" w:hAnsi="Calibri" w:cs="Calibri"/>
      <w:sz w:val="24"/>
      <w:szCs w:val="24"/>
    </w:rPr>
  </w:style>
  <w:style w:type="paragraph" w:customStyle="1" w:styleId="28">
    <w:name w:val="Без интервала2"/>
    <w:uiPriority w:val="99"/>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uiPriority w:val="99"/>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uiPriority w:val="99"/>
    <w:qFormat/>
    <w:rsid w:val="00A5194F"/>
    <w:pPr>
      <w:spacing w:before="100" w:beforeAutospacing="1" w:after="100" w:afterAutospacing="1"/>
    </w:pPr>
    <w:rPr>
      <w:rFonts w:eastAsia="Arial Unicode MS"/>
      <w:sz w:val="24"/>
      <w:szCs w:val="24"/>
    </w:rPr>
  </w:style>
  <w:style w:type="paragraph" w:customStyle="1" w:styleId="Style1">
    <w:name w:val="Style1"/>
    <w:basedOn w:val="a1"/>
    <w:uiPriority w:val="99"/>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uiPriority w:val="99"/>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uiPriority w:val="99"/>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uiPriority w:val="99"/>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uiPriority w:val="99"/>
    <w:semiHidden/>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9"/>
    <w:semiHidden/>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uiPriority w:val="99"/>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uiPriority w:val="99"/>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uiPriority w:val="99"/>
    <w:semiHidden/>
    <w:rsid w:val="00A5194F"/>
    <w:rPr>
      <w:rFonts w:eastAsia="Times New Roman"/>
      <w:sz w:val="16"/>
      <w:szCs w:val="16"/>
    </w:rPr>
  </w:style>
  <w:style w:type="character" w:customStyle="1" w:styleId="afff5">
    <w:name w:val="Цветовое выделение"/>
    <w:uiPriority w:val="99"/>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iPriority w:val="99"/>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uiPriority w:val="99"/>
    <w:rsid w:val="00A5194F"/>
    <w:rPr>
      <w:rFonts w:eastAsia="Times New Roman"/>
      <w:sz w:val="20"/>
      <w:szCs w:val="20"/>
    </w:rPr>
  </w:style>
  <w:style w:type="paragraph" w:styleId="afe">
    <w:name w:val="Body Text Indent"/>
    <w:basedOn w:val="a1"/>
    <w:link w:val="afd"/>
    <w:uiPriority w:val="99"/>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uiPriority w:val="99"/>
    <w:semiHidden/>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iPriority w:val="99"/>
    <w:semiHidden/>
    <w:unhideWhenUsed/>
    <w:rsid w:val="00A5194F"/>
    <w:rPr>
      <w:rFonts w:ascii="Tahoma" w:hAnsi="Tahoma" w:cs="Tahoma"/>
      <w:sz w:val="16"/>
      <w:szCs w:val="16"/>
      <w:lang w:eastAsia="ar-SA"/>
    </w:rPr>
  </w:style>
  <w:style w:type="character" w:customStyle="1" w:styleId="afff8">
    <w:name w:val="Текст выноски Знак"/>
    <w:basedOn w:val="a2"/>
    <w:uiPriority w:val="99"/>
    <w:semiHidden/>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uiPriority w:val="99"/>
    <w:locked/>
    <w:rsid w:val="00A5194F"/>
    <w:rPr>
      <w:rFonts w:ascii="Cambria" w:hAnsi="Cambria" w:cs="Cambria" w:hint="default"/>
      <w:b/>
      <w:bCs/>
      <w:kern w:val="32"/>
      <w:sz w:val="32"/>
      <w:szCs w:val="32"/>
    </w:rPr>
  </w:style>
  <w:style w:type="character" w:customStyle="1" w:styleId="Heading1Char1">
    <w:name w:val="Heading 1 Char1"/>
    <w:basedOn w:val="a2"/>
    <w:uiPriority w:val="99"/>
    <w:locked/>
    <w:rsid w:val="00A5194F"/>
    <w:rPr>
      <w:rFonts w:ascii="Cambria" w:hAnsi="Cambria" w:cs="Cambria" w:hint="default"/>
      <w:b/>
      <w:bCs/>
      <w:kern w:val="32"/>
      <w:sz w:val="32"/>
      <w:szCs w:val="32"/>
    </w:rPr>
  </w:style>
  <w:style w:type="character" w:customStyle="1" w:styleId="TitleChar">
    <w:name w:val="Title Char"/>
    <w:basedOn w:val="a2"/>
    <w:uiPriority w:val="99"/>
    <w:locked/>
    <w:rsid w:val="00A5194F"/>
    <w:rPr>
      <w:rFonts w:ascii="Cambria" w:hAnsi="Cambria" w:cs="Cambria" w:hint="default"/>
      <w:b/>
      <w:bCs/>
      <w:kern w:val="28"/>
      <w:sz w:val="32"/>
      <w:szCs w:val="32"/>
    </w:rPr>
  </w:style>
  <w:style w:type="character" w:customStyle="1" w:styleId="TitleChar1">
    <w:name w:val="Title Char1"/>
    <w:basedOn w:val="a2"/>
    <w:uiPriority w:val="99"/>
    <w:locked/>
    <w:rsid w:val="00A5194F"/>
    <w:rPr>
      <w:rFonts w:ascii="Cambria" w:hAnsi="Cambria" w:cs="Cambria" w:hint="default"/>
      <w:b/>
      <w:bCs/>
      <w:kern w:val="28"/>
      <w:sz w:val="32"/>
      <w:szCs w:val="32"/>
    </w:rPr>
  </w:style>
  <w:style w:type="character" w:customStyle="1" w:styleId="SubtitleChar">
    <w:name w:val="Subtitle Char"/>
    <w:basedOn w:val="a2"/>
    <w:uiPriority w:val="99"/>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uiPriority w:val="99"/>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uiPriority w:val="99"/>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uiPriority w:val="99"/>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uiPriority w:val="99"/>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uiPriority w:val="99"/>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uiPriority w:val="99"/>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uiPriority w:val="99"/>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uiPriority w:val="99"/>
    <w:rsid w:val="00A5194F"/>
  </w:style>
  <w:style w:type="character" w:customStyle="1" w:styleId="37">
    <w:name w:val="Знак Знак3"/>
    <w:basedOn w:val="a2"/>
    <w:uiPriority w:val="99"/>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uiPriority w:val="99"/>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uiPriority w:val="99"/>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uiPriority w:val="99"/>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uiPriority w:val="99"/>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iPriority w:val="99"/>
    <w:semiHidden/>
    <w:unhideWhenUsed/>
    <w:rsid w:val="00A5194F"/>
    <w:rPr>
      <w:rFonts w:eastAsia="Arial Unicode MS"/>
    </w:rPr>
  </w:style>
  <w:style w:type="character" w:customStyle="1" w:styleId="1f8">
    <w:name w:val="Текст сноски Знак1"/>
    <w:basedOn w:val="a2"/>
    <w:uiPriority w:val="99"/>
    <w:semiHidden/>
    <w:rsid w:val="00A5194F"/>
    <w:rPr>
      <w:rFonts w:eastAsia="Times New Roman"/>
      <w:sz w:val="20"/>
      <w:szCs w:val="20"/>
    </w:rPr>
  </w:style>
  <w:style w:type="character" w:customStyle="1" w:styleId="1f9">
    <w:name w:val="Гиперссылка1"/>
    <w:basedOn w:val="a2"/>
    <w:uiPriority w:val="99"/>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uiPriority w:val="99"/>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uiPriority w:val="99"/>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uiPriority w:val="99"/>
    <w:locked/>
    <w:rsid w:val="00A5194F"/>
    <w:rPr>
      <w:rFonts w:ascii="Times New Roman" w:eastAsia="Times New Roman" w:hAnsi="Times New Roman" w:cs="Times New Roman" w:hint="default"/>
      <w:sz w:val="20"/>
      <w:szCs w:val="20"/>
    </w:rPr>
  </w:style>
  <w:style w:type="character" w:customStyle="1" w:styleId="Heading5Char">
    <w:name w:val="Heading 5 Char"/>
    <w:basedOn w:val="a2"/>
    <w:uiPriority w:val="99"/>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uiPriority w:val="99"/>
    <w:locked/>
    <w:rsid w:val="00A5194F"/>
    <w:rPr>
      <w:b/>
      <w:bCs w:val="0"/>
      <w:i/>
      <w:iCs w:val="0"/>
      <w:sz w:val="28"/>
      <w:lang w:val="ru-RU" w:eastAsia="ru-RU" w:bidi="ar-SA"/>
    </w:rPr>
  </w:style>
  <w:style w:type="character" w:customStyle="1" w:styleId="BodyText2Char1">
    <w:name w:val="Body Text 2 Char1"/>
    <w:basedOn w:val="a2"/>
    <w:uiPriority w:val="99"/>
    <w:locked/>
    <w:rsid w:val="00A5194F"/>
    <w:rPr>
      <w:b/>
      <w:bCs w:val="0"/>
      <w:i/>
      <w:iCs w:val="0"/>
      <w:sz w:val="24"/>
      <w:szCs w:val="24"/>
      <w:lang w:val="ru-RU" w:eastAsia="ru-RU" w:bidi="ar-SA"/>
    </w:rPr>
  </w:style>
  <w:style w:type="character" w:customStyle="1" w:styleId="Heading2Char1">
    <w:name w:val="Heading 2 Char1"/>
    <w:basedOn w:val="a2"/>
    <w:uiPriority w:val="99"/>
    <w:locked/>
    <w:rsid w:val="00A5194F"/>
    <w:rPr>
      <w:rFonts w:ascii="Arial" w:hAnsi="Arial" w:cs="Arial" w:hint="default"/>
      <w:b/>
      <w:bCs/>
      <w:i/>
      <w:iCs/>
      <w:sz w:val="28"/>
      <w:szCs w:val="28"/>
      <w:lang w:val="ru-RU" w:eastAsia="ru-RU" w:bidi="ar-SA"/>
    </w:rPr>
  </w:style>
  <w:style w:type="character" w:customStyle="1" w:styleId="Heading3Char1">
    <w:name w:val="Heading 3 Char1"/>
    <w:basedOn w:val="a2"/>
    <w:uiPriority w:val="99"/>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uiPriority w:val="99"/>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uiPriority w:val="99"/>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uiPriority w:val="99"/>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uiPriority w:val="99"/>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uiPriority w:val="99"/>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uiPriority w:val="99"/>
    <w:semiHidden/>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uiPriority w:val="99"/>
    <w:rsid w:val="00A5194F"/>
    <w:rPr>
      <w:rFonts w:ascii="Times New Roman" w:hAnsi="Times New Roman" w:cs="Times New Roman" w:hint="default"/>
      <w:sz w:val="26"/>
    </w:rPr>
  </w:style>
  <w:style w:type="character" w:customStyle="1" w:styleId="FontStyle110">
    <w:name w:val="Font Style11"/>
    <w:uiPriority w:val="99"/>
    <w:rsid w:val="00A5194F"/>
    <w:rPr>
      <w:rFonts w:ascii="Times New Roman" w:hAnsi="Times New Roman" w:cs="Times New Roman" w:hint="default"/>
      <w:b/>
      <w:bCs w:val="0"/>
      <w:sz w:val="26"/>
    </w:rPr>
  </w:style>
  <w:style w:type="character" w:customStyle="1" w:styleId="FontStyle12">
    <w:name w:val="Font Style12"/>
    <w:uiPriority w:val="99"/>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b">
    <w:name w:val="Нет списка1"/>
    <w:next w:val="a4"/>
    <w:semiHidden/>
    <w:rsid w:val="00B87A3E"/>
  </w:style>
  <w:style w:type="character" w:styleId="afffd">
    <w:name w:val="page number"/>
    <w:basedOn w:val="a2"/>
    <w:uiPriority w:val="99"/>
    <w:rsid w:val="00B87A3E"/>
  </w:style>
  <w:style w:type="character" w:customStyle="1" w:styleId="Heading2Char">
    <w:name w:val="Heading 2 Char"/>
    <w:basedOn w:val="a2"/>
    <w:uiPriority w:val="99"/>
    <w:semiHidden/>
    <w:locked/>
    <w:rsid w:val="00B87A3E"/>
    <w:rPr>
      <w:rFonts w:ascii="Cambria" w:hAnsi="Cambria" w:cs="Cambria"/>
      <w:b/>
      <w:bCs/>
      <w:i/>
      <w:iCs/>
      <w:sz w:val="28"/>
      <w:szCs w:val="28"/>
    </w:rPr>
  </w:style>
  <w:style w:type="character" w:customStyle="1" w:styleId="Heading4Char">
    <w:name w:val="Heading 4 Char"/>
    <w:basedOn w:val="a2"/>
    <w:uiPriority w:val="99"/>
    <w:semiHidden/>
    <w:locked/>
    <w:rsid w:val="00B87A3E"/>
    <w:rPr>
      <w:rFonts w:ascii="Calibri" w:hAnsi="Calibri" w:cs="Calibri"/>
      <w:b/>
      <w:bCs/>
      <w:sz w:val="28"/>
      <w:szCs w:val="28"/>
    </w:rPr>
  </w:style>
  <w:style w:type="paragraph" w:customStyle="1" w:styleId="93">
    <w:name w:val="Абзац списка9"/>
    <w:basedOn w:val="a1"/>
    <w:uiPriority w:val="99"/>
    <w:rsid w:val="00B87A3E"/>
    <w:pPr>
      <w:ind w:left="720"/>
    </w:pPr>
    <w:rPr>
      <w:rFonts w:ascii="Calibri" w:hAnsi="Calibri" w:cs="Calibri"/>
      <w:sz w:val="24"/>
      <w:szCs w:val="24"/>
    </w:rPr>
  </w:style>
  <w:style w:type="character" w:customStyle="1" w:styleId="BodyText2Char">
    <w:name w:val="Body Text 2 Char"/>
    <w:basedOn w:val="a2"/>
    <w:uiPriority w:val="99"/>
    <w:semiHidden/>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uiPriority w:val="99"/>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uiPriority w:val="99"/>
    <w:rsid w:val="00B87A3E"/>
    <w:rPr>
      <w:rFonts w:cs="Times New Roman"/>
      <w:i/>
      <w:iCs/>
      <w:color w:val="808080"/>
    </w:rPr>
  </w:style>
  <w:style w:type="paragraph" w:customStyle="1" w:styleId="3b">
    <w:name w:val="Заголовок оглавления3"/>
    <w:basedOn w:val="1"/>
    <w:next w:val="a1"/>
    <w:uiPriority w:val="99"/>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semiHidden/>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semiHidden/>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uiPriority w:val="99"/>
    <w:semiHidden/>
    <w:locked/>
    <w:rsid w:val="00816BB4"/>
    <w:rPr>
      <w:b/>
      <w:bCs/>
      <w:i/>
      <w:iCs/>
      <w:sz w:val="28"/>
      <w:szCs w:val="28"/>
      <w:lang w:val="ru-RU" w:eastAsia="ru-RU"/>
    </w:rPr>
  </w:style>
  <w:style w:type="character" w:customStyle="1" w:styleId="afffe">
    <w:name w:val="Текст концевой сноски Знак"/>
    <w:link w:val="affff"/>
    <w:uiPriority w:val="99"/>
    <w:locked/>
    <w:rsid w:val="00816BB4"/>
  </w:style>
  <w:style w:type="character" w:customStyle="1" w:styleId="3d">
    <w:name w:val="Основной текст (3)_"/>
    <w:link w:val="3e"/>
    <w:uiPriority w:val="99"/>
    <w:locked/>
    <w:rsid w:val="00816BB4"/>
    <w:rPr>
      <w:b/>
      <w:bCs/>
      <w:sz w:val="18"/>
      <w:szCs w:val="18"/>
      <w:shd w:val="clear" w:color="auto" w:fill="FFFFFF"/>
    </w:rPr>
  </w:style>
  <w:style w:type="paragraph" w:customStyle="1" w:styleId="3e">
    <w:name w:val="Основной текст (3)"/>
    <w:basedOn w:val="a1"/>
    <w:link w:val="3d"/>
    <w:uiPriority w:val="99"/>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uiPriority w:val="99"/>
    <w:locked/>
    <w:rsid w:val="00816BB4"/>
    <w:rPr>
      <w:sz w:val="18"/>
      <w:szCs w:val="18"/>
      <w:shd w:val="clear" w:color="auto" w:fill="FFFFFF"/>
    </w:rPr>
  </w:style>
  <w:style w:type="paragraph" w:customStyle="1" w:styleId="2e">
    <w:name w:val="Основной текст (2)"/>
    <w:basedOn w:val="a1"/>
    <w:link w:val="2d"/>
    <w:uiPriority w:val="99"/>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uiPriority w:val="99"/>
    <w:rsid w:val="00816BB4"/>
    <w:pPr>
      <w:spacing w:before="100" w:beforeAutospacing="1" w:after="100" w:afterAutospacing="1"/>
    </w:pPr>
    <w:rPr>
      <w:sz w:val="24"/>
      <w:szCs w:val="24"/>
    </w:rPr>
  </w:style>
  <w:style w:type="paragraph" w:customStyle="1" w:styleId="104">
    <w:name w:val="Абзац списка10"/>
    <w:basedOn w:val="a1"/>
    <w:uiPriority w:val="99"/>
    <w:rsid w:val="00816BB4"/>
    <w:pPr>
      <w:ind w:left="720"/>
    </w:pPr>
    <w:rPr>
      <w:rFonts w:ascii="Calibri" w:hAnsi="Calibri" w:cs="Calibri"/>
      <w:sz w:val="24"/>
      <w:szCs w:val="24"/>
    </w:rPr>
  </w:style>
  <w:style w:type="paragraph" w:customStyle="1" w:styleId="116">
    <w:name w:val="Абзац списка11"/>
    <w:basedOn w:val="a1"/>
    <w:uiPriority w:val="99"/>
    <w:rsid w:val="00816BB4"/>
    <w:pPr>
      <w:ind w:left="720"/>
    </w:pPr>
    <w:rPr>
      <w:rFonts w:ascii="Calibri" w:hAnsi="Calibri" w:cs="Calibri"/>
      <w:sz w:val="24"/>
      <w:szCs w:val="24"/>
    </w:rPr>
  </w:style>
  <w:style w:type="paragraph" w:customStyle="1" w:styleId="48">
    <w:name w:val="Без интервала4"/>
    <w:uiPriority w:val="99"/>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uiPriority w:val="99"/>
    <w:rsid w:val="00816BB4"/>
    <w:pPr>
      <w:ind w:left="720"/>
    </w:pPr>
    <w:rPr>
      <w:rFonts w:ascii="Calibri" w:hAnsi="Calibri" w:cs="Calibri"/>
      <w:sz w:val="24"/>
      <w:szCs w:val="24"/>
    </w:rPr>
  </w:style>
  <w:style w:type="paragraph" w:customStyle="1" w:styleId="56">
    <w:name w:val="Заголовок оглавления5"/>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uiPriority w:val="99"/>
    <w:rsid w:val="00816BB4"/>
    <w:pPr>
      <w:ind w:left="720"/>
    </w:pPr>
    <w:rPr>
      <w:rFonts w:ascii="Calibri" w:hAnsi="Calibri" w:cs="Calibri"/>
      <w:sz w:val="24"/>
      <w:szCs w:val="24"/>
    </w:rPr>
  </w:style>
  <w:style w:type="paragraph" w:customStyle="1" w:styleId="64">
    <w:name w:val="Заголовок оглавления6"/>
    <w:basedOn w:val="1"/>
    <w:next w:val="a1"/>
    <w:uiPriority w:val="99"/>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uiPriority w:val="99"/>
    <w:semiHidden/>
    <w:locked/>
    <w:rsid w:val="00816BB4"/>
    <w:rPr>
      <w:rFonts w:ascii="Tahoma" w:hAnsi="Tahoma" w:cs="Tahoma"/>
      <w:b/>
      <w:bCs/>
      <w:i/>
      <w:iCs/>
      <w:sz w:val="16"/>
      <w:szCs w:val="16"/>
      <w:lang w:val="ru-RU" w:eastAsia="ru-RU"/>
    </w:rPr>
  </w:style>
  <w:style w:type="character" w:customStyle="1" w:styleId="FootnoteTextChar1">
    <w:name w:val="Footnote Text Char1"/>
    <w:uiPriority w:val="99"/>
    <w:semiHidden/>
    <w:locked/>
    <w:rsid w:val="00816BB4"/>
    <w:rPr>
      <w:rFonts w:eastAsia="Times New Roman"/>
      <w:sz w:val="20"/>
      <w:szCs w:val="20"/>
    </w:rPr>
  </w:style>
  <w:style w:type="character" w:customStyle="1" w:styleId="HeaderChar1">
    <w:name w:val="Header Char1"/>
    <w:uiPriority w:val="99"/>
    <w:semiHidden/>
    <w:locked/>
    <w:rsid w:val="00816BB4"/>
    <w:rPr>
      <w:rFonts w:eastAsia="Times New Roman"/>
      <w:sz w:val="24"/>
      <w:szCs w:val="24"/>
    </w:rPr>
  </w:style>
  <w:style w:type="character" w:customStyle="1" w:styleId="FooterChar">
    <w:name w:val="Footer Char"/>
    <w:uiPriority w:val="99"/>
    <w:semiHidden/>
    <w:locked/>
    <w:rsid w:val="00816BB4"/>
    <w:rPr>
      <w:b/>
      <w:bCs/>
      <w:i/>
      <w:iCs/>
      <w:sz w:val="24"/>
      <w:szCs w:val="24"/>
      <w:lang w:val="ru-RU" w:eastAsia="ru-RU"/>
    </w:rPr>
  </w:style>
  <w:style w:type="character" w:customStyle="1" w:styleId="PlainTextChar1">
    <w:name w:val="Plain Text Char1"/>
    <w:uiPriority w:val="99"/>
    <w:semiHidden/>
    <w:locked/>
    <w:rsid w:val="00816BB4"/>
    <w:rPr>
      <w:rFonts w:ascii="Courier New" w:hAnsi="Courier New" w:cs="Courier New"/>
      <w:sz w:val="20"/>
      <w:szCs w:val="20"/>
    </w:rPr>
  </w:style>
  <w:style w:type="character" w:customStyle="1" w:styleId="2Verdana">
    <w:name w:val="Основной текст (2) + Verdana"/>
    <w:aliases w:val="7,5 pt"/>
    <w:uiPriority w:val="99"/>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816BB4"/>
    <w:rPr>
      <w:sz w:val="32"/>
      <w:szCs w:val="32"/>
      <w:lang w:val="en-US" w:eastAsia="ru-RU"/>
    </w:rPr>
  </w:style>
  <w:style w:type="character" w:customStyle="1" w:styleId="1110">
    <w:name w:val="Знак Знак111"/>
    <w:uiPriority w:val="99"/>
    <w:rsid w:val="00816BB4"/>
    <w:rPr>
      <w:sz w:val="32"/>
      <w:szCs w:val="32"/>
      <w:lang w:val="en-US" w:eastAsia="ru-RU"/>
    </w:rPr>
  </w:style>
  <w:style w:type="character" w:customStyle="1" w:styleId="811">
    <w:name w:val="Знак Знак81"/>
    <w:uiPriority w:val="99"/>
    <w:rsid w:val="00816BB4"/>
    <w:rPr>
      <w:b/>
      <w:bCs/>
      <w:sz w:val="24"/>
      <w:szCs w:val="24"/>
      <w:lang w:val="ru-RU" w:eastAsia="ru-RU"/>
    </w:rPr>
  </w:style>
  <w:style w:type="character" w:customStyle="1" w:styleId="1010">
    <w:name w:val="Знак Знак101"/>
    <w:uiPriority w:val="99"/>
    <w:rsid w:val="00816BB4"/>
    <w:rPr>
      <w:rFonts w:ascii="Arial" w:hAnsi="Arial" w:cs="Arial"/>
      <w:b/>
      <w:bCs/>
      <w:i/>
      <w:iCs/>
      <w:sz w:val="28"/>
      <w:szCs w:val="28"/>
      <w:lang w:val="ru-RU" w:eastAsia="ru-RU"/>
    </w:rPr>
  </w:style>
  <w:style w:type="character" w:customStyle="1" w:styleId="910">
    <w:name w:val="Знак Знак91"/>
    <w:uiPriority w:val="99"/>
    <w:rsid w:val="00816BB4"/>
    <w:rPr>
      <w:b/>
      <w:bCs/>
      <w:sz w:val="28"/>
      <w:szCs w:val="28"/>
      <w:lang w:val="ru-RU" w:eastAsia="ru-RU"/>
    </w:rPr>
  </w:style>
  <w:style w:type="character" w:customStyle="1" w:styleId="BodyTextIndent2Char1">
    <w:name w:val="Body Text Indent 2 Char1"/>
    <w:uiPriority w:val="99"/>
    <w:semiHidden/>
    <w:locked/>
    <w:rsid w:val="00816BB4"/>
    <w:rPr>
      <w:rFonts w:eastAsia="Times New Roman"/>
      <w:sz w:val="24"/>
      <w:szCs w:val="24"/>
    </w:rPr>
  </w:style>
  <w:style w:type="paragraph" w:styleId="affff">
    <w:name w:val="endnote text"/>
    <w:basedOn w:val="a1"/>
    <w:link w:val="afffe"/>
    <w:uiPriority w:val="99"/>
    <w:rsid w:val="00816BB4"/>
    <w:rPr>
      <w:rFonts w:eastAsia="Arial Unicode MS"/>
      <w:sz w:val="22"/>
      <w:szCs w:val="22"/>
    </w:rPr>
  </w:style>
  <w:style w:type="character" w:customStyle="1" w:styleId="1fc">
    <w:name w:val="Текст концевой сноски Знак1"/>
    <w:basedOn w:val="a2"/>
    <w:uiPriority w:val="99"/>
    <w:rsid w:val="00816BB4"/>
    <w:rPr>
      <w:rFonts w:eastAsia="Times New Roman"/>
      <w:sz w:val="20"/>
      <w:szCs w:val="20"/>
    </w:rPr>
  </w:style>
  <w:style w:type="character" w:customStyle="1" w:styleId="EndnoteTextChar1">
    <w:name w:val="Endnote Text Char1"/>
    <w:uiPriority w:val="99"/>
    <w:semiHidden/>
    <w:locked/>
    <w:rsid w:val="00816BB4"/>
    <w:rPr>
      <w:rFonts w:eastAsia="Times New Roman"/>
      <w:sz w:val="20"/>
      <w:szCs w:val="20"/>
    </w:rPr>
  </w:style>
  <w:style w:type="character" w:customStyle="1" w:styleId="4a">
    <w:name w:val="Слабое выделение4"/>
    <w:uiPriority w:val="99"/>
    <w:rsid w:val="00816BB4"/>
    <w:rPr>
      <w:rFonts w:ascii="Times New Roman" w:hAnsi="Times New Roman" w:cs="Times New Roman"/>
      <w:i/>
      <w:iCs/>
      <w:color w:val="808080"/>
    </w:rPr>
  </w:style>
  <w:style w:type="character" w:customStyle="1" w:styleId="57">
    <w:name w:val="Слабое выделение5"/>
    <w:uiPriority w:val="99"/>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816BB4"/>
    <w:rPr>
      <w:rFonts w:ascii="Times New Roman" w:hAnsi="Times New Roman" w:cs="Times New Roman"/>
      <w:b/>
      <w:bCs/>
      <w:i/>
      <w:iCs/>
      <w:color w:val="808080"/>
      <w:sz w:val="28"/>
      <w:szCs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7462D-5115-42A3-B80B-C669AA304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Pages>
  <Words>4329</Words>
  <Characters>24677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41</cp:revision>
  <cp:lastPrinted>2023-07-14T06:33:00Z</cp:lastPrinted>
  <dcterms:created xsi:type="dcterms:W3CDTF">2021-04-15T07:53:00Z</dcterms:created>
  <dcterms:modified xsi:type="dcterms:W3CDTF">2023-07-14T07:53:00Z</dcterms:modified>
</cp:coreProperties>
</file>