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A3C" w:rsidRDefault="001D7A3C" w:rsidP="001D7A3C">
      <w:pPr>
        <w:rPr>
          <w:sz w:val="28"/>
          <w:szCs w:val="28"/>
          <w:u w:val="single"/>
        </w:rPr>
      </w:pPr>
    </w:p>
    <w:p w:rsidR="001D7A3C" w:rsidRDefault="001D7A3C" w:rsidP="001D7A3C"/>
    <w:p w:rsidR="001D7A3C" w:rsidRDefault="001D7A3C" w:rsidP="001D7A3C">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-453390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1D7A3C" w:rsidRDefault="001D7A3C" w:rsidP="001D7A3C">
      <w:pPr>
        <w:rPr>
          <w:b/>
          <w:sz w:val="28"/>
          <w:szCs w:val="28"/>
        </w:rPr>
      </w:pPr>
    </w:p>
    <w:p w:rsidR="001D7A3C" w:rsidRDefault="001D7A3C" w:rsidP="001D7A3C">
      <w:pPr>
        <w:rPr>
          <w:sz w:val="28"/>
          <w:szCs w:val="28"/>
          <w:u w:val="single"/>
        </w:rPr>
      </w:pPr>
    </w:p>
    <w:p w:rsidR="001D7A3C" w:rsidRDefault="001D7A3C" w:rsidP="001D7A3C">
      <w:pPr>
        <w:jc w:val="center"/>
        <w:rPr>
          <w:sz w:val="28"/>
          <w:szCs w:val="28"/>
          <w:u w:val="single"/>
        </w:rPr>
      </w:pPr>
    </w:p>
    <w:p w:rsidR="001D7A3C" w:rsidRDefault="001D7A3C" w:rsidP="001D7A3C">
      <w:pPr>
        <w:jc w:val="center"/>
        <w:rPr>
          <w:b/>
          <w:sz w:val="36"/>
          <w:szCs w:val="36"/>
        </w:rPr>
      </w:pPr>
      <w:r>
        <w:rPr>
          <w:b/>
          <w:sz w:val="36"/>
          <w:szCs w:val="36"/>
        </w:rPr>
        <w:t>КОМИТЕТ МЕСТНОГО САМОУПРАВЛЕНИЯ</w:t>
      </w:r>
    </w:p>
    <w:p w:rsidR="001D7A3C" w:rsidRDefault="001D7A3C" w:rsidP="001D7A3C">
      <w:pPr>
        <w:tabs>
          <w:tab w:val="left" w:pos="9072"/>
        </w:tabs>
        <w:jc w:val="center"/>
        <w:rPr>
          <w:b/>
          <w:sz w:val="36"/>
          <w:szCs w:val="36"/>
        </w:rPr>
      </w:pPr>
      <w:r>
        <w:rPr>
          <w:b/>
          <w:sz w:val="36"/>
          <w:szCs w:val="36"/>
        </w:rPr>
        <w:t xml:space="preserve"> ЕЛИЗАВЕТИНСКОГО СЕЛЬСОВЕТА </w:t>
      </w:r>
    </w:p>
    <w:p w:rsidR="001D7A3C" w:rsidRDefault="001D7A3C" w:rsidP="001D7A3C">
      <w:pPr>
        <w:tabs>
          <w:tab w:val="left" w:pos="9072"/>
        </w:tabs>
        <w:jc w:val="center"/>
        <w:rPr>
          <w:b/>
          <w:sz w:val="36"/>
          <w:szCs w:val="36"/>
        </w:rPr>
      </w:pPr>
      <w:r>
        <w:rPr>
          <w:b/>
          <w:sz w:val="36"/>
          <w:szCs w:val="36"/>
        </w:rPr>
        <w:t>МОКШАНСКОГО РАЙОНА ПЕНЗЕНСКОЙ ОБЛАСТИ СЕДЬМОГО СОЗЫВА</w:t>
      </w:r>
    </w:p>
    <w:p w:rsidR="001D7A3C" w:rsidRDefault="001D7A3C" w:rsidP="001D7A3C">
      <w:pPr>
        <w:tabs>
          <w:tab w:val="left" w:pos="9072"/>
        </w:tabs>
        <w:jc w:val="center"/>
        <w:rPr>
          <w:b/>
          <w:sz w:val="28"/>
          <w:szCs w:val="28"/>
        </w:rPr>
      </w:pPr>
    </w:p>
    <w:p w:rsidR="001D7A3C" w:rsidRDefault="001D7A3C" w:rsidP="001D7A3C">
      <w:pPr>
        <w:tabs>
          <w:tab w:val="left" w:pos="9072"/>
        </w:tabs>
        <w:jc w:val="center"/>
        <w:rPr>
          <w:b/>
          <w:sz w:val="28"/>
          <w:szCs w:val="28"/>
        </w:rPr>
      </w:pPr>
      <w:r>
        <w:rPr>
          <w:b/>
          <w:sz w:val="28"/>
          <w:szCs w:val="28"/>
        </w:rPr>
        <w:t>РЕШЕНИЕ</w:t>
      </w:r>
    </w:p>
    <w:p w:rsidR="001D7A3C" w:rsidRDefault="001D7A3C" w:rsidP="001D7A3C">
      <w:pPr>
        <w:tabs>
          <w:tab w:val="left" w:pos="9072"/>
        </w:tabs>
        <w:jc w:val="center"/>
      </w:pPr>
      <w:r>
        <w:t>от 2</w:t>
      </w:r>
      <w:r w:rsidR="00F4367A">
        <w:t>1</w:t>
      </w:r>
      <w:r>
        <w:t>.0</w:t>
      </w:r>
      <w:r w:rsidR="00F4367A">
        <w:t>3</w:t>
      </w:r>
      <w:r>
        <w:t xml:space="preserve">.2023 № </w:t>
      </w:r>
      <w:r w:rsidR="00F4367A">
        <w:t>315-11</w:t>
      </w:r>
      <w:r>
        <w:t>8/7</w:t>
      </w:r>
    </w:p>
    <w:p w:rsidR="001D7A3C" w:rsidRDefault="001D7A3C" w:rsidP="001D7A3C">
      <w:pPr>
        <w:jc w:val="center"/>
      </w:pPr>
      <w:r>
        <w:t>с</w:t>
      </w:r>
      <w:proofErr w:type="gramStart"/>
      <w:r>
        <w:t>.Е</w:t>
      </w:r>
      <w:proofErr w:type="gramEnd"/>
      <w:r>
        <w:t>лизаветино</w:t>
      </w:r>
    </w:p>
    <w:p w:rsidR="001D7A3C" w:rsidRDefault="001D7A3C" w:rsidP="001D7A3C">
      <w:pPr>
        <w:jc w:val="center"/>
        <w:rPr>
          <w:sz w:val="28"/>
          <w:szCs w:val="28"/>
        </w:rPr>
      </w:pPr>
    </w:p>
    <w:p w:rsidR="00F4367A" w:rsidRPr="00F4367A" w:rsidRDefault="00F4367A" w:rsidP="00F4367A">
      <w:pPr>
        <w:ind w:firstLine="709"/>
        <w:jc w:val="both"/>
        <w:rPr>
          <w:sz w:val="28"/>
          <w:szCs w:val="28"/>
        </w:rPr>
      </w:pPr>
      <w:r w:rsidRPr="00F4367A">
        <w:rPr>
          <w:sz w:val="28"/>
          <w:szCs w:val="28"/>
        </w:rPr>
        <w:t xml:space="preserve">Финансирование расходов бюджета Елизаветинского сельсовета </w:t>
      </w:r>
      <w:proofErr w:type="spellStart"/>
      <w:r>
        <w:rPr>
          <w:sz w:val="28"/>
          <w:szCs w:val="28"/>
        </w:rPr>
        <w:t>Мокшанского</w:t>
      </w:r>
      <w:proofErr w:type="spellEnd"/>
      <w:r>
        <w:rPr>
          <w:sz w:val="28"/>
          <w:szCs w:val="28"/>
        </w:rPr>
        <w:t xml:space="preserve"> района в течение</w:t>
      </w:r>
      <w:r w:rsidRPr="00F4367A">
        <w:rPr>
          <w:sz w:val="28"/>
          <w:szCs w:val="28"/>
        </w:rPr>
        <w:t xml:space="preserve"> 2023 года осуществлялось согласно решению Комитета местного самоуправления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от 22.12.2022 № 243-91/7 «О бюджете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на 2023 год и на плановый период 2024 и 2025 годов»  (с последующими изменениями). </w:t>
      </w:r>
    </w:p>
    <w:p w:rsidR="001D7A3C" w:rsidRDefault="00F4367A" w:rsidP="00F4367A">
      <w:pPr>
        <w:rPr>
          <w:sz w:val="28"/>
          <w:szCs w:val="28"/>
        </w:rPr>
      </w:pPr>
      <w:r w:rsidRPr="00F4367A">
        <w:rPr>
          <w:sz w:val="28"/>
          <w:szCs w:val="28"/>
        </w:rPr>
        <w:t xml:space="preserve">         </w:t>
      </w:r>
      <w:proofErr w:type="gramStart"/>
      <w:r w:rsidRPr="00F4367A">
        <w:rPr>
          <w:sz w:val="28"/>
          <w:szCs w:val="28"/>
        </w:rPr>
        <w:t xml:space="preserve">В соответствии с Бюджетным кодексом Российской Федерации, решением Комитета местного самоуправления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от 01.04.2022 № 203-72/6 «Об утверждении Положения о бюджетном процессе в Елизаветинского сельсовете </w:t>
      </w:r>
      <w:proofErr w:type="spellStart"/>
      <w:r w:rsidRPr="00F4367A">
        <w:rPr>
          <w:sz w:val="28"/>
          <w:szCs w:val="28"/>
        </w:rPr>
        <w:t>Мокшанского</w:t>
      </w:r>
      <w:proofErr w:type="spellEnd"/>
      <w:r w:rsidRPr="00F4367A">
        <w:rPr>
          <w:sz w:val="28"/>
          <w:szCs w:val="28"/>
        </w:rPr>
        <w:t xml:space="preserve"> района Пензенской области» (с последующими изменениями),</w:t>
      </w:r>
      <w:r w:rsidR="001D7A3C">
        <w:rPr>
          <w:sz w:val="28"/>
          <w:szCs w:val="28"/>
        </w:rPr>
        <w:t xml:space="preserve"> -</w:t>
      </w:r>
      <w:proofErr w:type="gramEnd"/>
    </w:p>
    <w:p w:rsidR="001D7A3C" w:rsidRDefault="001D7A3C" w:rsidP="001D7A3C">
      <w:pPr>
        <w:rPr>
          <w:sz w:val="28"/>
          <w:szCs w:val="28"/>
        </w:rPr>
      </w:pPr>
    </w:p>
    <w:p w:rsidR="001D7A3C" w:rsidRDefault="001D7A3C" w:rsidP="001D7A3C">
      <w:pPr>
        <w:pStyle w:val="a0"/>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F4367A" w:rsidRPr="00F4367A" w:rsidRDefault="00F4367A" w:rsidP="00F4367A">
      <w:pPr>
        <w:ind w:firstLine="720"/>
        <w:jc w:val="both"/>
        <w:rPr>
          <w:sz w:val="28"/>
          <w:szCs w:val="28"/>
        </w:rPr>
      </w:pPr>
      <w:r w:rsidRPr="00F4367A">
        <w:rPr>
          <w:sz w:val="28"/>
          <w:szCs w:val="28"/>
        </w:rPr>
        <w:t xml:space="preserve">1. Утвердить отчет об исполнении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w:t>
      </w:r>
      <w:r>
        <w:rPr>
          <w:bCs/>
          <w:sz w:val="28"/>
          <w:szCs w:val="28"/>
        </w:rPr>
        <w:t>за</w:t>
      </w:r>
      <w:r w:rsidRPr="00F4367A">
        <w:rPr>
          <w:bCs/>
          <w:sz w:val="28"/>
          <w:szCs w:val="28"/>
        </w:rPr>
        <w:t xml:space="preserve"> 2023</w:t>
      </w:r>
      <w:r w:rsidRPr="00F4367A">
        <w:rPr>
          <w:sz w:val="28"/>
          <w:szCs w:val="28"/>
        </w:rPr>
        <w:t xml:space="preserve"> год по доходам в сумме </w:t>
      </w:r>
      <w:r w:rsidR="002F4651">
        <w:rPr>
          <w:sz w:val="28"/>
          <w:szCs w:val="28"/>
        </w:rPr>
        <w:t>3189,555</w:t>
      </w:r>
      <w:r w:rsidRPr="00F4367A">
        <w:rPr>
          <w:sz w:val="28"/>
          <w:szCs w:val="28"/>
        </w:rPr>
        <w:t xml:space="preserve"> тыс. руб.,  расходам в сумме </w:t>
      </w:r>
      <w:r w:rsidR="002F4651">
        <w:rPr>
          <w:sz w:val="28"/>
          <w:szCs w:val="28"/>
        </w:rPr>
        <w:t>3251,984</w:t>
      </w:r>
      <w:bookmarkStart w:id="0" w:name="_GoBack"/>
      <w:bookmarkEnd w:id="0"/>
      <w:r w:rsidRPr="00F4367A">
        <w:rPr>
          <w:sz w:val="28"/>
          <w:szCs w:val="28"/>
        </w:rPr>
        <w:t xml:space="preserve"> тыс. руб. </w:t>
      </w:r>
    </w:p>
    <w:p w:rsidR="00F4367A" w:rsidRPr="00F4367A" w:rsidRDefault="00F4367A" w:rsidP="00F4367A">
      <w:pPr>
        <w:ind w:firstLine="720"/>
        <w:jc w:val="both"/>
        <w:rPr>
          <w:sz w:val="28"/>
          <w:szCs w:val="28"/>
        </w:rPr>
      </w:pPr>
      <w:r w:rsidRPr="00F4367A">
        <w:rPr>
          <w:sz w:val="28"/>
          <w:szCs w:val="28"/>
        </w:rPr>
        <w:t xml:space="preserve">1.1. Утвердить отчет об исполнении доходной </w:t>
      </w:r>
      <w:proofErr w:type="gramStart"/>
      <w:r w:rsidRPr="00F4367A">
        <w:rPr>
          <w:sz w:val="28"/>
          <w:szCs w:val="28"/>
        </w:rPr>
        <w:t xml:space="preserve">части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w:t>
      </w:r>
      <w:proofErr w:type="gramEnd"/>
      <w:r w:rsidRPr="00F4367A">
        <w:rPr>
          <w:sz w:val="28"/>
          <w:szCs w:val="28"/>
        </w:rPr>
        <w:t xml:space="preserve"> по кодам классификации доходов бюджета з</w:t>
      </w:r>
      <w:r>
        <w:rPr>
          <w:bCs/>
          <w:sz w:val="28"/>
          <w:szCs w:val="28"/>
        </w:rPr>
        <w:t>а</w:t>
      </w:r>
      <w:r w:rsidRPr="00F4367A">
        <w:rPr>
          <w:bCs/>
          <w:sz w:val="28"/>
          <w:szCs w:val="28"/>
        </w:rPr>
        <w:t xml:space="preserve"> 2023</w:t>
      </w:r>
      <w:r w:rsidRPr="00F4367A">
        <w:rPr>
          <w:sz w:val="28"/>
          <w:szCs w:val="28"/>
        </w:rPr>
        <w:t xml:space="preserve"> год</w:t>
      </w:r>
      <w:r w:rsidRPr="00F4367A">
        <w:rPr>
          <w:bCs/>
          <w:sz w:val="28"/>
          <w:szCs w:val="28"/>
        </w:rPr>
        <w:t xml:space="preserve"> </w:t>
      </w:r>
      <w:r w:rsidRPr="00F4367A">
        <w:rPr>
          <w:sz w:val="28"/>
          <w:szCs w:val="28"/>
        </w:rPr>
        <w:t xml:space="preserve">согласно приложению № 1. </w:t>
      </w:r>
    </w:p>
    <w:p w:rsidR="00F4367A" w:rsidRPr="00F4367A" w:rsidRDefault="00F4367A" w:rsidP="00F4367A">
      <w:pPr>
        <w:ind w:firstLine="720"/>
        <w:jc w:val="both"/>
        <w:rPr>
          <w:sz w:val="28"/>
          <w:szCs w:val="28"/>
        </w:rPr>
      </w:pPr>
      <w:r w:rsidRPr="00F4367A">
        <w:rPr>
          <w:sz w:val="28"/>
          <w:szCs w:val="28"/>
        </w:rPr>
        <w:t xml:space="preserve">1.2. Утвердить отчет об исполнении </w:t>
      </w:r>
      <w:proofErr w:type="gramStart"/>
      <w:r w:rsidRPr="00F4367A">
        <w:rPr>
          <w:sz w:val="28"/>
          <w:szCs w:val="28"/>
        </w:rPr>
        <w:t xml:space="preserve">источников финансирования дефицита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w:t>
      </w:r>
      <w:proofErr w:type="gramEnd"/>
      <w:r w:rsidRPr="00F4367A">
        <w:rPr>
          <w:sz w:val="28"/>
          <w:szCs w:val="28"/>
        </w:rPr>
        <w:t xml:space="preserve"> по кодам классификации источников финансирования дефицита бюджета </w:t>
      </w:r>
      <w:r>
        <w:rPr>
          <w:bCs/>
          <w:sz w:val="28"/>
          <w:szCs w:val="28"/>
        </w:rPr>
        <w:t>за</w:t>
      </w:r>
      <w:r w:rsidRPr="00F4367A">
        <w:rPr>
          <w:bCs/>
          <w:sz w:val="28"/>
          <w:szCs w:val="28"/>
        </w:rPr>
        <w:t xml:space="preserve"> 2023</w:t>
      </w:r>
      <w:r w:rsidRPr="00F4367A">
        <w:rPr>
          <w:sz w:val="28"/>
          <w:szCs w:val="28"/>
        </w:rPr>
        <w:t xml:space="preserve"> год</w:t>
      </w:r>
      <w:r w:rsidRPr="00F4367A">
        <w:rPr>
          <w:bCs/>
          <w:sz w:val="28"/>
          <w:szCs w:val="28"/>
        </w:rPr>
        <w:t xml:space="preserve"> </w:t>
      </w:r>
      <w:r w:rsidRPr="00F4367A">
        <w:rPr>
          <w:sz w:val="28"/>
          <w:szCs w:val="28"/>
        </w:rPr>
        <w:t>согласно приложению  № 2.</w:t>
      </w:r>
    </w:p>
    <w:p w:rsidR="00F4367A" w:rsidRPr="00F4367A" w:rsidRDefault="00F4367A" w:rsidP="00F4367A">
      <w:pPr>
        <w:ind w:firstLine="720"/>
        <w:jc w:val="both"/>
        <w:rPr>
          <w:sz w:val="28"/>
          <w:szCs w:val="28"/>
        </w:rPr>
      </w:pPr>
      <w:r w:rsidRPr="00F4367A">
        <w:rPr>
          <w:sz w:val="28"/>
          <w:szCs w:val="28"/>
        </w:rPr>
        <w:t xml:space="preserve">1.3. Утвердить отчет об исполнении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по разделам, подразделам классификации расходов бюджета </w:t>
      </w:r>
      <w:r w:rsidRPr="00F4367A">
        <w:rPr>
          <w:bCs/>
          <w:sz w:val="28"/>
          <w:szCs w:val="28"/>
        </w:rPr>
        <w:t>за 2023</w:t>
      </w:r>
      <w:r w:rsidRPr="00F4367A">
        <w:rPr>
          <w:sz w:val="28"/>
          <w:szCs w:val="28"/>
        </w:rPr>
        <w:t xml:space="preserve"> год,  согласно приложению № 3.</w:t>
      </w:r>
    </w:p>
    <w:p w:rsidR="00F4367A" w:rsidRPr="00F4367A" w:rsidRDefault="00F4367A" w:rsidP="00F4367A">
      <w:pPr>
        <w:ind w:firstLine="720"/>
        <w:jc w:val="both"/>
        <w:rPr>
          <w:sz w:val="28"/>
          <w:szCs w:val="28"/>
        </w:rPr>
      </w:pPr>
      <w:r w:rsidRPr="00F4367A">
        <w:rPr>
          <w:sz w:val="28"/>
          <w:szCs w:val="28"/>
        </w:rPr>
        <w:lastRenderedPageBreak/>
        <w:t xml:space="preserve">1.4. Утвердить отчет об </w:t>
      </w:r>
      <w:bookmarkStart w:id="1" w:name="_Hlk134692202"/>
      <w:r w:rsidRPr="00F4367A">
        <w:rPr>
          <w:sz w:val="28"/>
          <w:szCs w:val="28"/>
        </w:rPr>
        <w:t xml:space="preserve">исполнении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по ведомственной структуре расходов бюджета </w:t>
      </w:r>
      <w:r>
        <w:rPr>
          <w:bCs/>
          <w:sz w:val="28"/>
          <w:szCs w:val="28"/>
        </w:rPr>
        <w:t>за</w:t>
      </w:r>
      <w:r w:rsidRPr="00F4367A">
        <w:rPr>
          <w:bCs/>
          <w:sz w:val="28"/>
          <w:szCs w:val="28"/>
        </w:rPr>
        <w:t xml:space="preserve"> 2023</w:t>
      </w:r>
      <w:r w:rsidRPr="00F4367A">
        <w:rPr>
          <w:sz w:val="28"/>
          <w:szCs w:val="28"/>
        </w:rPr>
        <w:t xml:space="preserve"> год</w:t>
      </w:r>
      <w:bookmarkEnd w:id="1"/>
      <w:r w:rsidRPr="00F4367A">
        <w:rPr>
          <w:sz w:val="28"/>
          <w:szCs w:val="28"/>
        </w:rPr>
        <w:t>, согласно приложению № 4.</w:t>
      </w:r>
    </w:p>
    <w:p w:rsidR="00F4367A" w:rsidRPr="00F4367A" w:rsidRDefault="00F4367A" w:rsidP="00F4367A">
      <w:pPr>
        <w:ind w:firstLine="720"/>
        <w:jc w:val="both"/>
        <w:rPr>
          <w:sz w:val="28"/>
          <w:szCs w:val="28"/>
        </w:rPr>
      </w:pPr>
      <w:r w:rsidRPr="00F4367A">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F4367A">
        <w:rPr>
          <w:sz w:val="28"/>
          <w:szCs w:val="28"/>
        </w:rPr>
        <w:t>Мокшанско</w:t>
      </w:r>
      <w:r>
        <w:rPr>
          <w:sz w:val="28"/>
          <w:szCs w:val="28"/>
        </w:rPr>
        <w:t>го</w:t>
      </w:r>
      <w:proofErr w:type="spellEnd"/>
      <w:r>
        <w:rPr>
          <w:sz w:val="28"/>
          <w:szCs w:val="28"/>
        </w:rPr>
        <w:t xml:space="preserve"> района Пензенской области за</w:t>
      </w:r>
      <w:r w:rsidRPr="00F4367A">
        <w:rPr>
          <w:sz w:val="28"/>
          <w:szCs w:val="28"/>
        </w:rPr>
        <w:t xml:space="preserve"> 2023 год, согласно приложению  № 5.</w:t>
      </w:r>
    </w:p>
    <w:p w:rsidR="00F4367A" w:rsidRPr="00F4367A" w:rsidRDefault="00F4367A" w:rsidP="00F4367A">
      <w:pPr>
        <w:ind w:firstLine="720"/>
        <w:jc w:val="both"/>
        <w:rPr>
          <w:sz w:val="28"/>
          <w:szCs w:val="28"/>
        </w:rPr>
      </w:pPr>
      <w:r w:rsidRPr="00F4367A">
        <w:rPr>
          <w:sz w:val="28"/>
          <w:szCs w:val="28"/>
        </w:rPr>
        <w:t>1.6</w:t>
      </w:r>
      <w:proofErr w:type="gramStart"/>
      <w:r w:rsidRPr="00F4367A">
        <w:rPr>
          <w:sz w:val="28"/>
          <w:szCs w:val="28"/>
        </w:rPr>
        <w:t xml:space="preserve">  У</w:t>
      </w:r>
      <w:proofErr w:type="gramEnd"/>
      <w:r w:rsidRPr="00F4367A">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F4367A">
        <w:rPr>
          <w:sz w:val="28"/>
          <w:szCs w:val="28"/>
        </w:rPr>
        <w:t>Мокшанско</w:t>
      </w:r>
      <w:r>
        <w:rPr>
          <w:sz w:val="28"/>
          <w:szCs w:val="28"/>
        </w:rPr>
        <w:t>го</w:t>
      </w:r>
      <w:proofErr w:type="spellEnd"/>
      <w:r>
        <w:rPr>
          <w:sz w:val="28"/>
          <w:szCs w:val="28"/>
        </w:rPr>
        <w:t xml:space="preserve"> района Пензенской области за</w:t>
      </w:r>
      <w:r w:rsidRPr="00F4367A">
        <w:rPr>
          <w:sz w:val="28"/>
          <w:szCs w:val="28"/>
        </w:rPr>
        <w:t xml:space="preserve"> </w:t>
      </w:r>
      <w:r w:rsidRPr="00F4367A">
        <w:rPr>
          <w:bCs/>
          <w:sz w:val="28"/>
          <w:szCs w:val="28"/>
        </w:rPr>
        <w:t>2023  год</w:t>
      </w:r>
      <w:r w:rsidRPr="00F4367A">
        <w:rPr>
          <w:sz w:val="28"/>
          <w:szCs w:val="28"/>
        </w:rPr>
        <w:t xml:space="preserve"> согласно приложению № 6.</w:t>
      </w:r>
    </w:p>
    <w:p w:rsidR="00F4367A" w:rsidRPr="00F4367A" w:rsidRDefault="00F4367A" w:rsidP="00F4367A">
      <w:pPr>
        <w:rPr>
          <w:sz w:val="28"/>
          <w:szCs w:val="28"/>
        </w:rPr>
      </w:pPr>
      <w:r w:rsidRPr="00F4367A">
        <w:rPr>
          <w:sz w:val="28"/>
          <w:szCs w:val="28"/>
        </w:rPr>
        <w:t xml:space="preserve">            1.7</w:t>
      </w:r>
      <w:proofErr w:type="gramStart"/>
      <w:r w:rsidRPr="00F4367A">
        <w:rPr>
          <w:sz w:val="28"/>
          <w:szCs w:val="28"/>
        </w:rPr>
        <w:t xml:space="preserve">    У</w:t>
      </w:r>
      <w:proofErr w:type="gramEnd"/>
      <w:r w:rsidRPr="00F4367A">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F4367A">
        <w:rPr>
          <w:sz w:val="28"/>
          <w:szCs w:val="28"/>
        </w:rPr>
        <w:t>Мокшанско</w:t>
      </w:r>
      <w:r>
        <w:rPr>
          <w:sz w:val="28"/>
          <w:szCs w:val="28"/>
        </w:rPr>
        <w:t>го</w:t>
      </w:r>
      <w:proofErr w:type="spellEnd"/>
      <w:r>
        <w:rPr>
          <w:sz w:val="28"/>
          <w:szCs w:val="28"/>
        </w:rPr>
        <w:t xml:space="preserve"> района Пензенской области за</w:t>
      </w:r>
      <w:r w:rsidRPr="00F4367A">
        <w:rPr>
          <w:sz w:val="28"/>
          <w:szCs w:val="28"/>
        </w:rPr>
        <w:t xml:space="preserve"> </w:t>
      </w:r>
      <w:r w:rsidRPr="00F4367A">
        <w:rPr>
          <w:bCs/>
          <w:sz w:val="28"/>
          <w:szCs w:val="28"/>
        </w:rPr>
        <w:t>2023 года</w:t>
      </w:r>
      <w:r w:rsidRPr="00F4367A">
        <w:rPr>
          <w:sz w:val="28"/>
          <w:szCs w:val="28"/>
        </w:rPr>
        <w:t xml:space="preserve"> согласно приложению № 7.</w:t>
      </w:r>
    </w:p>
    <w:p w:rsidR="001D7A3C" w:rsidRDefault="00F4367A" w:rsidP="001D7A3C">
      <w:pPr>
        <w:pStyle w:val="a0"/>
        <w:widowControl/>
        <w:numPr>
          <w:ilvl w:val="0"/>
          <w:numId w:val="0"/>
        </w:numPr>
        <w:tabs>
          <w:tab w:val="left" w:pos="708"/>
        </w:tabs>
        <w:spacing w:after="0"/>
        <w:jc w:val="both"/>
        <w:rPr>
          <w:sz w:val="28"/>
          <w:szCs w:val="28"/>
        </w:rPr>
      </w:pPr>
      <w:r>
        <w:rPr>
          <w:sz w:val="28"/>
          <w:szCs w:val="28"/>
        </w:rPr>
        <w:t xml:space="preserve">           2</w:t>
      </w:r>
      <w:r w:rsidR="001D7A3C">
        <w:rPr>
          <w:sz w:val="28"/>
          <w:szCs w:val="28"/>
        </w:rPr>
        <w:t>.</w:t>
      </w:r>
      <w:r>
        <w:rPr>
          <w:sz w:val="28"/>
          <w:szCs w:val="28"/>
        </w:rPr>
        <w:t xml:space="preserve"> </w:t>
      </w:r>
      <w:r w:rsidR="001D7A3C">
        <w:rPr>
          <w:sz w:val="28"/>
          <w:szCs w:val="28"/>
        </w:rPr>
        <w:t>Опубликовать настоящее решение  в информационном бюллетене «Елизаветинские вести».</w:t>
      </w:r>
    </w:p>
    <w:p w:rsidR="001D7A3C" w:rsidRDefault="001D7A3C" w:rsidP="001D7A3C">
      <w:pPr>
        <w:jc w:val="both"/>
        <w:rPr>
          <w:b/>
          <w:bCs/>
          <w:sz w:val="28"/>
          <w:szCs w:val="28"/>
        </w:rPr>
      </w:pPr>
    </w:p>
    <w:p w:rsidR="001D7A3C" w:rsidRDefault="001D7A3C" w:rsidP="001D7A3C">
      <w:pPr>
        <w:jc w:val="both"/>
        <w:rPr>
          <w:b/>
          <w:bCs/>
          <w:sz w:val="28"/>
          <w:szCs w:val="28"/>
        </w:rPr>
      </w:pPr>
    </w:p>
    <w:p w:rsidR="001D7A3C" w:rsidRDefault="001D7A3C" w:rsidP="001D7A3C">
      <w:pPr>
        <w:jc w:val="both"/>
        <w:rPr>
          <w:b/>
          <w:bCs/>
          <w:sz w:val="28"/>
          <w:szCs w:val="28"/>
        </w:rPr>
      </w:pPr>
      <w:r>
        <w:rPr>
          <w:b/>
          <w:bCs/>
          <w:sz w:val="28"/>
          <w:szCs w:val="28"/>
        </w:rPr>
        <w:t>Глава Елизаветинского сельсовета</w:t>
      </w:r>
    </w:p>
    <w:p w:rsidR="001D7A3C" w:rsidRDefault="001D7A3C" w:rsidP="001D7A3C">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1D7A3C" w:rsidRDefault="001D7A3C" w:rsidP="001D7A3C">
      <w:pPr>
        <w:jc w:val="right"/>
      </w:pPr>
    </w:p>
    <w:p w:rsidR="001D7A3C" w:rsidRDefault="001D7A3C"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1D7A3C" w:rsidRPr="008F1DFE" w:rsidRDefault="001D7A3C" w:rsidP="001D7A3C">
      <w:pPr>
        <w:jc w:val="right"/>
        <w:rPr>
          <w:sz w:val="20"/>
          <w:szCs w:val="20"/>
        </w:rPr>
      </w:pPr>
      <w:r w:rsidRPr="008F1DFE">
        <w:rPr>
          <w:sz w:val="20"/>
          <w:szCs w:val="20"/>
        </w:rPr>
        <w:lastRenderedPageBreak/>
        <w:t>Приложение  1</w:t>
      </w:r>
    </w:p>
    <w:p w:rsidR="001D7A3C" w:rsidRPr="008F1DFE" w:rsidRDefault="001D7A3C" w:rsidP="001D7A3C">
      <w:pPr>
        <w:jc w:val="right"/>
        <w:rPr>
          <w:sz w:val="20"/>
          <w:szCs w:val="20"/>
        </w:rPr>
      </w:pPr>
      <w:r w:rsidRPr="008F1DFE">
        <w:rPr>
          <w:sz w:val="20"/>
          <w:szCs w:val="20"/>
        </w:rPr>
        <w:t xml:space="preserve">УТВЕРЖДЕНО  </w:t>
      </w:r>
    </w:p>
    <w:p w:rsidR="001D7A3C" w:rsidRPr="008F1DFE" w:rsidRDefault="001D7A3C" w:rsidP="001D7A3C">
      <w:pPr>
        <w:jc w:val="right"/>
        <w:rPr>
          <w:sz w:val="20"/>
          <w:szCs w:val="20"/>
        </w:rPr>
      </w:pPr>
      <w:r w:rsidRPr="008F1DFE">
        <w:rPr>
          <w:sz w:val="20"/>
          <w:szCs w:val="20"/>
        </w:rPr>
        <w:t>решением Комитета местного самоуправления</w:t>
      </w:r>
    </w:p>
    <w:p w:rsidR="001D7A3C" w:rsidRPr="008F1DFE" w:rsidRDefault="001D7A3C" w:rsidP="001D7A3C">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1D7A3C" w:rsidRPr="008F1DFE" w:rsidRDefault="004D15DA" w:rsidP="001D7A3C">
      <w:pPr>
        <w:jc w:val="right"/>
        <w:rPr>
          <w:sz w:val="20"/>
          <w:szCs w:val="20"/>
        </w:rPr>
      </w:pPr>
      <w:r w:rsidRPr="008F1DFE">
        <w:rPr>
          <w:sz w:val="20"/>
          <w:szCs w:val="20"/>
        </w:rPr>
        <w:t>Пензенской области от 2</w:t>
      </w:r>
      <w:r w:rsidR="00F4367A" w:rsidRPr="008F1DFE">
        <w:rPr>
          <w:sz w:val="20"/>
          <w:szCs w:val="20"/>
        </w:rPr>
        <w:t>1</w:t>
      </w:r>
      <w:r w:rsidRPr="008F1DFE">
        <w:rPr>
          <w:sz w:val="20"/>
          <w:szCs w:val="20"/>
        </w:rPr>
        <w:t>.0</w:t>
      </w:r>
      <w:r w:rsidR="00F4367A" w:rsidRPr="008F1DFE">
        <w:rPr>
          <w:sz w:val="20"/>
          <w:szCs w:val="20"/>
        </w:rPr>
        <w:t>3</w:t>
      </w:r>
      <w:r w:rsidR="001D7A3C" w:rsidRPr="008F1DFE">
        <w:rPr>
          <w:sz w:val="20"/>
          <w:szCs w:val="20"/>
        </w:rPr>
        <w:t>.202</w:t>
      </w:r>
      <w:r w:rsidR="00F4367A" w:rsidRPr="008F1DFE">
        <w:rPr>
          <w:sz w:val="20"/>
          <w:szCs w:val="20"/>
        </w:rPr>
        <w:t>4</w:t>
      </w:r>
      <w:r w:rsidR="001D7A3C" w:rsidRPr="008F1DFE">
        <w:rPr>
          <w:sz w:val="20"/>
          <w:szCs w:val="20"/>
        </w:rPr>
        <w:t xml:space="preserve"> № </w:t>
      </w:r>
      <w:r w:rsidR="00F4367A" w:rsidRPr="008F1DFE">
        <w:rPr>
          <w:sz w:val="20"/>
          <w:szCs w:val="20"/>
        </w:rPr>
        <w:t>315</w:t>
      </w:r>
      <w:r w:rsidR="001D7A3C" w:rsidRPr="008F1DFE">
        <w:rPr>
          <w:sz w:val="20"/>
          <w:szCs w:val="20"/>
        </w:rPr>
        <w:t>-</w:t>
      </w:r>
      <w:r w:rsidR="00F4367A" w:rsidRPr="008F1DFE">
        <w:rPr>
          <w:sz w:val="20"/>
          <w:szCs w:val="20"/>
        </w:rPr>
        <w:t>11</w:t>
      </w:r>
      <w:r w:rsidR="001D7A3C" w:rsidRPr="008F1DFE">
        <w:rPr>
          <w:sz w:val="20"/>
          <w:szCs w:val="20"/>
        </w:rPr>
        <w:t xml:space="preserve">8/7 </w:t>
      </w:r>
    </w:p>
    <w:p w:rsidR="00F4367A" w:rsidRDefault="00F4367A" w:rsidP="001D7A3C">
      <w:pPr>
        <w:jc w:val="right"/>
      </w:pPr>
    </w:p>
    <w:p w:rsidR="00F4367A" w:rsidRPr="00F4367A" w:rsidRDefault="00F4367A" w:rsidP="00F4367A">
      <w:pPr>
        <w:jc w:val="center"/>
        <w:rPr>
          <w:b/>
          <w:bCs/>
        </w:rPr>
      </w:pPr>
      <w:r w:rsidRPr="00F4367A">
        <w:rPr>
          <w:b/>
          <w:bCs/>
        </w:rPr>
        <w:t>ОТЧЕТ</w:t>
      </w:r>
    </w:p>
    <w:p w:rsidR="00F4367A" w:rsidRPr="00F4367A" w:rsidRDefault="00F4367A" w:rsidP="00F4367A">
      <w:pPr>
        <w:jc w:val="center"/>
        <w:rPr>
          <w:b/>
          <w:bCs/>
          <w:sz w:val="20"/>
          <w:szCs w:val="20"/>
        </w:rPr>
      </w:pPr>
      <w:r w:rsidRPr="00F4367A">
        <w:rPr>
          <w:b/>
          <w:bCs/>
        </w:rPr>
        <w:t xml:space="preserve">об исполнении доходной </w:t>
      </w:r>
      <w:proofErr w:type="gramStart"/>
      <w:r w:rsidRPr="00F4367A">
        <w:rPr>
          <w:b/>
          <w:bCs/>
        </w:rPr>
        <w:t xml:space="preserve">части бюджета Елизаветинского сельсовета </w:t>
      </w:r>
      <w:proofErr w:type="spellStart"/>
      <w:r w:rsidRPr="00F4367A">
        <w:rPr>
          <w:b/>
          <w:bCs/>
        </w:rPr>
        <w:t>Мокшанского</w:t>
      </w:r>
      <w:proofErr w:type="spellEnd"/>
      <w:r w:rsidRPr="00F4367A">
        <w:rPr>
          <w:b/>
          <w:bCs/>
        </w:rPr>
        <w:t xml:space="preserve"> района П</w:t>
      </w:r>
      <w:r>
        <w:rPr>
          <w:b/>
          <w:bCs/>
        </w:rPr>
        <w:t>ензенской области</w:t>
      </w:r>
      <w:proofErr w:type="gramEnd"/>
      <w:r>
        <w:rPr>
          <w:b/>
          <w:bCs/>
        </w:rPr>
        <w:t xml:space="preserve"> за</w:t>
      </w:r>
      <w:r w:rsidRPr="00F4367A">
        <w:rPr>
          <w:b/>
          <w:bCs/>
        </w:rPr>
        <w:t xml:space="preserve"> 2023 год</w:t>
      </w:r>
    </w:p>
    <w:p w:rsidR="00F4367A" w:rsidRPr="00F4367A" w:rsidRDefault="00F4367A" w:rsidP="00F4367A">
      <w:pPr>
        <w:jc w:val="center"/>
        <w:rPr>
          <w:sz w:val="20"/>
          <w:szCs w:val="20"/>
        </w:rPr>
      </w:pPr>
      <w:r w:rsidRPr="00F4367A">
        <w:rPr>
          <w:sz w:val="20"/>
          <w:szCs w:val="20"/>
        </w:rPr>
        <w:t xml:space="preserve">                                                                                                                                                                                </w:t>
      </w:r>
    </w:p>
    <w:p w:rsidR="00F4367A" w:rsidRPr="00F4367A" w:rsidRDefault="00F4367A" w:rsidP="00F4367A">
      <w:pPr>
        <w:jc w:val="right"/>
        <w:rPr>
          <w:sz w:val="20"/>
          <w:szCs w:val="20"/>
        </w:rPr>
      </w:pPr>
      <w:r w:rsidRPr="00F4367A">
        <w:rPr>
          <w:sz w:val="20"/>
          <w:szCs w:val="20"/>
        </w:rPr>
        <w:t xml:space="preserve">  тыс. руб.                                                                            </w:t>
      </w:r>
    </w:p>
    <w:tbl>
      <w:tblPr>
        <w:tblW w:w="10713" w:type="dxa"/>
        <w:tblInd w:w="-318" w:type="dxa"/>
        <w:tblLook w:val="04A0" w:firstRow="1" w:lastRow="0" w:firstColumn="1" w:lastColumn="0" w:noHBand="0" w:noVBand="1"/>
      </w:tblPr>
      <w:tblGrid>
        <w:gridCol w:w="3687"/>
        <w:gridCol w:w="2268"/>
        <w:gridCol w:w="1534"/>
        <w:gridCol w:w="1442"/>
        <w:gridCol w:w="1560"/>
        <w:gridCol w:w="222"/>
      </w:tblGrid>
      <w:tr w:rsidR="005D20B6" w:rsidRPr="00F4367A" w:rsidTr="005D20B6">
        <w:trPr>
          <w:gridAfter w:val="1"/>
          <w:wAfter w:w="222"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5D20B6" w:rsidRPr="00F4367A" w:rsidRDefault="005D20B6" w:rsidP="00F4367A">
            <w:pPr>
              <w:jc w:val="center"/>
              <w:rPr>
                <w:sz w:val="20"/>
                <w:szCs w:val="20"/>
              </w:rPr>
            </w:pPr>
            <w:r w:rsidRPr="00F4367A">
              <w:rPr>
                <w:sz w:val="20"/>
                <w:szCs w:val="20"/>
              </w:rPr>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D20B6" w:rsidRPr="00F4367A" w:rsidRDefault="005D20B6" w:rsidP="00F4367A">
            <w:pPr>
              <w:jc w:val="center"/>
              <w:rPr>
                <w:sz w:val="20"/>
                <w:szCs w:val="20"/>
              </w:rPr>
            </w:pPr>
            <w:r w:rsidRPr="00F4367A">
              <w:rPr>
                <w:sz w:val="20"/>
                <w:szCs w:val="20"/>
              </w:rPr>
              <w:t>Код</w:t>
            </w:r>
          </w:p>
        </w:tc>
        <w:tc>
          <w:tcPr>
            <w:tcW w:w="15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D20B6" w:rsidRPr="00F4367A" w:rsidRDefault="005D20B6" w:rsidP="00F4367A">
            <w:pPr>
              <w:jc w:val="center"/>
              <w:rPr>
                <w:sz w:val="20"/>
                <w:szCs w:val="20"/>
              </w:rPr>
            </w:pPr>
            <w:r w:rsidRPr="00F4367A">
              <w:rPr>
                <w:sz w:val="20"/>
                <w:szCs w:val="20"/>
              </w:rPr>
              <w:t>Утверждено на  2023 год</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20B6" w:rsidRPr="00F4367A" w:rsidRDefault="005D20B6" w:rsidP="00F4367A">
            <w:pPr>
              <w:jc w:val="center"/>
              <w:rPr>
                <w:sz w:val="20"/>
                <w:szCs w:val="20"/>
              </w:rPr>
            </w:pPr>
            <w:r w:rsidRPr="00F4367A">
              <w:rPr>
                <w:sz w:val="20"/>
                <w:szCs w:val="20"/>
              </w:rPr>
              <w:t>Исполнено за 2023 год</w:t>
            </w:r>
          </w:p>
        </w:tc>
        <w:tc>
          <w:tcPr>
            <w:tcW w:w="1560"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5D20B6" w:rsidRPr="00F4367A" w:rsidRDefault="005D20B6" w:rsidP="00F4367A">
            <w:pPr>
              <w:jc w:val="center"/>
              <w:rPr>
                <w:sz w:val="20"/>
                <w:szCs w:val="20"/>
              </w:rPr>
            </w:pPr>
            <w:r w:rsidRPr="00F4367A">
              <w:rPr>
                <w:sz w:val="20"/>
                <w:szCs w:val="20"/>
              </w:rPr>
              <w:t>% исполнения</w:t>
            </w:r>
          </w:p>
        </w:tc>
      </w:tr>
      <w:tr w:rsidR="005D20B6" w:rsidRPr="00F4367A" w:rsidTr="005D20B6">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5D20B6" w:rsidRPr="00F4367A" w:rsidRDefault="005D20B6" w:rsidP="00F4367A">
            <w:pPr>
              <w:rPr>
                <w:sz w:val="20"/>
                <w:szCs w:val="20"/>
              </w:rPr>
            </w:pPr>
          </w:p>
        </w:tc>
        <w:tc>
          <w:tcPr>
            <w:tcW w:w="1560" w:type="dxa"/>
            <w:vMerge/>
            <w:tcBorders>
              <w:top w:val="single" w:sz="8" w:space="0" w:color="auto"/>
              <w:left w:val="single" w:sz="4" w:space="0" w:color="auto"/>
              <w:bottom w:val="single" w:sz="4" w:space="0" w:color="000000"/>
              <w:right w:val="single" w:sz="8" w:space="0" w:color="auto"/>
            </w:tcBorders>
            <w:vAlign w:val="center"/>
            <w:hideMark/>
          </w:tcPr>
          <w:p w:rsidR="005D20B6" w:rsidRPr="00F4367A" w:rsidRDefault="005D20B6" w:rsidP="00F4367A">
            <w:pPr>
              <w:rPr>
                <w:sz w:val="20"/>
                <w:szCs w:val="20"/>
              </w:rPr>
            </w:pPr>
          </w:p>
        </w:tc>
        <w:tc>
          <w:tcPr>
            <w:tcW w:w="222" w:type="dxa"/>
            <w:tcBorders>
              <w:top w:val="nil"/>
              <w:left w:val="nil"/>
              <w:bottom w:val="nil"/>
              <w:right w:val="nil"/>
            </w:tcBorders>
            <w:shd w:val="clear" w:color="auto" w:fill="auto"/>
            <w:noWrap/>
            <w:vAlign w:val="bottom"/>
            <w:hideMark/>
          </w:tcPr>
          <w:p w:rsidR="005D20B6" w:rsidRPr="00F4367A" w:rsidRDefault="005D20B6" w:rsidP="00F4367A">
            <w:pPr>
              <w:jc w:val="center"/>
              <w:rPr>
                <w:rFonts w:ascii="Arial CYR" w:hAnsi="Arial CYR" w:cs="Arial CYR"/>
                <w:sz w:val="16"/>
                <w:szCs w:val="16"/>
              </w:rPr>
            </w:pPr>
          </w:p>
        </w:tc>
      </w:tr>
      <w:tr w:rsidR="005D20B6" w:rsidRPr="00F4367A" w:rsidTr="005D20B6">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5D20B6" w:rsidRPr="00F4367A" w:rsidRDefault="005D20B6" w:rsidP="00F4367A">
            <w:pPr>
              <w:rPr>
                <w:sz w:val="20"/>
                <w:szCs w:val="20"/>
              </w:rPr>
            </w:pPr>
          </w:p>
        </w:tc>
        <w:tc>
          <w:tcPr>
            <w:tcW w:w="1560" w:type="dxa"/>
            <w:vMerge/>
            <w:tcBorders>
              <w:top w:val="single" w:sz="8" w:space="0" w:color="auto"/>
              <w:left w:val="single" w:sz="4" w:space="0" w:color="auto"/>
              <w:bottom w:val="single" w:sz="4" w:space="0" w:color="000000"/>
              <w:right w:val="single" w:sz="8" w:space="0" w:color="auto"/>
            </w:tcBorders>
            <w:vAlign w:val="center"/>
            <w:hideMark/>
          </w:tcPr>
          <w:p w:rsidR="005D20B6" w:rsidRPr="00F4367A" w:rsidRDefault="005D20B6" w:rsidP="00F4367A">
            <w:pPr>
              <w:rPr>
                <w:sz w:val="20"/>
                <w:szCs w:val="20"/>
              </w:rPr>
            </w:pPr>
          </w:p>
        </w:tc>
        <w:tc>
          <w:tcPr>
            <w:tcW w:w="222" w:type="dxa"/>
            <w:tcBorders>
              <w:top w:val="nil"/>
              <w:left w:val="nil"/>
              <w:bottom w:val="nil"/>
              <w:right w:val="nil"/>
            </w:tcBorders>
            <w:shd w:val="clear" w:color="auto" w:fill="auto"/>
            <w:noWrap/>
            <w:vAlign w:val="bottom"/>
            <w:hideMark/>
          </w:tcPr>
          <w:p w:rsidR="005D20B6" w:rsidRPr="00F4367A" w:rsidRDefault="005D20B6" w:rsidP="00F4367A">
            <w:pPr>
              <w:rPr>
                <w:sz w:val="20"/>
                <w:szCs w:val="20"/>
              </w:rPr>
            </w:pPr>
          </w:p>
        </w:tc>
      </w:tr>
      <w:tr w:rsidR="005D20B6" w:rsidRPr="00F4367A" w:rsidTr="005D20B6">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5D20B6" w:rsidRPr="00F4367A" w:rsidRDefault="005D20B6" w:rsidP="00F4367A">
            <w:pPr>
              <w:rPr>
                <w:sz w:val="20"/>
                <w:szCs w:val="20"/>
              </w:rPr>
            </w:pPr>
          </w:p>
        </w:tc>
        <w:tc>
          <w:tcPr>
            <w:tcW w:w="1560" w:type="dxa"/>
            <w:vMerge/>
            <w:tcBorders>
              <w:top w:val="single" w:sz="8" w:space="0" w:color="auto"/>
              <w:left w:val="single" w:sz="4" w:space="0" w:color="auto"/>
              <w:bottom w:val="single" w:sz="4" w:space="0" w:color="000000"/>
              <w:right w:val="single" w:sz="8" w:space="0" w:color="auto"/>
            </w:tcBorders>
            <w:vAlign w:val="center"/>
            <w:hideMark/>
          </w:tcPr>
          <w:p w:rsidR="005D20B6" w:rsidRPr="00F4367A" w:rsidRDefault="005D20B6" w:rsidP="00F4367A">
            <w:pPr>
              <w:rPr>
                <w:sz w:val="20"/>
                <w:szCs w:val="20"/>
              </w:rPr>
            </w:pPr>
          </w:p>
        </w:tc>
        <w:tc>
          <w:tcPr>
            <w:tcW w:w="222" w:type="dxa"/>
            <w:tcBorders>
              <w:top w:val="nil"/>
              <w:left w:val="nil"/>
              <w:bottom w:val="nil"/>
              <w:right w:val="nil"/>
            </w:tcBorders>
            <w:shd w:val="clear" w:color="auto" w:fill="auto"/>
            <w:noWrap/>
            <w:vAlign w:val="bottom"/>
            <w:hideMark/>
          </w:tcPr>
          <w:p w:rsidR="005D20B6" w:rsidRPr="00F4367A" w:rsidRDefault="005D20B6" w:rsidP="00F4367A">
            <w:pPr>
              <w:rPr>
                <w:sz w:val="20"/>
                <w:szCs w:val="20"/>
              </w:rPr>
            </w:pPr>
          </w:p>
        </w:tc>
      </w:tr>
      <w:tr w:rsidR="005D20B6" w:rsidRPr="00F4367A" w:rsidTr="005D20B6">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5D20B6" w:rsidRPr="00F4367A" w:rsidRDefault="005D20B6" w:rsidP="00F4367A">
            <w:pPr>
              <w:rPr>
                <w:sz w:val="20"/>
                <w:szCs w:val="20"/>
              </w:rPr>
            </w:pPr>
          </w:p>
        </w:tc>
        <w:tc>
          <w:tcPr>
            <w:tcW w:w="1560" w:type="dxa"/>
            <w:vMerge/>
            <w:tcBorders>
              <w:top w:val="single" w:sz="8" w:space="0" w:color="auto"/>
              <w:left w:val="single" w:sz="4" w:space="0" w:color="auto"/>
              <w:bottom w:val="single" w:sz="4" w:space="0" w:color="000000"/>
              <w:right w:val="single" w:sz="8" w:space="0" w:color="auto"/>
            </w:tcBorders>
            <w:vAlign w:val="center"/>
            <w:hideMark/>
          </w:tcPr>
          <w:p w:rsidR="005D20B6" w:rsidRPr="00F4367A" w:rsidRDefault="005D20B6" w:rsidP="00F4367A">
            <w:pPr>
              <w:rPr>
                <w:sz w:val="20"/>
                <w:szCs w:val="20"/>
              </w:rPr>
            </w:pPr>
          </w:p>
        </w:tc>
        <w:tc>
          <w:tcPr>
            <w:tcW w:w="222" w:type="dxa"/>
            <w:tcBorders>
              <w:top w:val="nil"/>
              <w:left w:val="nil"/>
              <w:bottom w:val="nil"/>
              <w:right w:val="nil"/>
            </w:tcBorders>
            <w:shd w:val="clear" w:color="auto" w:fill="auto"/>
            <w:noWrap/>
            <w:vAlign w:val="bottom"/>
            <w:hideMark/>
          </w:tcPr>
          <w:p w:rsidR="005D20B6" w:rsidRPr="00F4367A" w:rsidRDefault="005D20B6" w:rsidP="00F4367A">
            <w:pPr>
              <w:rPr>
                <w:sz w:val="20"/>
                <w:szCs w:val="20"/>
              </w:rPr>
            </w:pPr>
          </w:p>
        </w:tc>
      </w:tr>
      <w:tr w:rsidR="005D20B6" w:rsidRPr="00F4367A" w:rsidTr="005D20B6">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5D20B6" w:rsidRPr="00F4367A" w:rsidRDefault="005D20B6" w:rsidP="00F4367A">
            <w:pPr>
              <w:rPr>
                <w:sz w:val="20"/>
                <w:szCs w:val="20"/>
              </w:rPr>
            </w:pPr>
          </w:p>
        </w:tc>
        <w:tc>
          <w:tcPr>
            <w:tcW w:w="1560" w:type="dxa"/>
            <w:vMerge/>
            <w:tcBorders>
              <w:top w:val="single" w:sz="8" w:space="0" w:color="auto"/>
              <w:left w:val="single" w:sz="4" w:space="0" w:color="auto"/>
              <w:bottom w:val="single" w:sz="4" w:space="0" w:color="000000"/>
              <w:right w:val="single" w:sz="8" w:space="0" w:color="auto"/>
            </w:tcBorders>
            <w:vAlign w:val="center"/>
            <w:hideMark/>
          </w:tcPr>
          <w:p w:rsidR="005D20B6" w:rsidRPr="00F4367A" w:rsidRDefault="005D20B6" w:rsidP="00F4367A">
            <w:pPr>
              <w:rPr>
                <w:sz w:val="20"/>
                <w:szCs w:val="20"/>
              </w:rPr>
            </w:pPr>
          </w:p>
        </w:tc>
        <w:tc>
          <w:tcPr>
            <w:tcW w:w="222" w:type="dxa"/>
            <w:tcBorders>
              <w:top w:val="nil"/>
              <w:left w:val="nil"/>
              <w:bottom w:val="nil"/>
              <w:right w:val="nil"/>
            </w:tcBorders>
            <w:shd w:val="clear" w:color="auto" w:fill="auto"/>
            <w:noWrap/>
            <w:vAlign w:val="bottom"/>
            <w:hideMark/>
          </w:tcPr>
          <w:p w:rsidR="005D20B6" w:rsidRPr="00F4367A" w:rsidRDefault="005D20B6" w:rsidP="00F4367A">
            <w:pPr>
              <w:rPr>
                <w:sz w:val="20"/>
                <w:szCs w:val="20"/>
              </w:rPr>
            </w:pPr>
          </w:p>
        </w:tc>
      </w:tr>
      <w:tr w:rsidR="005D20B6" w:rsidRPr="00F4367A" w:rsidTr="005D20B6">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5D20B6" w:rsidRPr="00F4367A" w:rsidRDefault="005D20B6" w:rsidP="00F4367A">
            <w:pPr>
              <w:rPr>
                <w:sz w:val="20"/>
                <w:szCs w:val="20"/>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5D20B6" w:rsidRPr="00F4367A" w:rsidRDefault="005D20B6" w:rsidP="00F4367A">
            <w:pPr>
              <w:rPr>
                <w:sz w:val="20"/>
                <w:szCs w:val="20"/>
              </w:rPr>
            </w:pPr>
          </w:p>
        </w:tc>
        <w:tc>
          <w:tcPr>
            <w:tcW w:w="1560" w:type="dxa"/>
            <w:vMerge/>
            <w:tcBorders>
              <w:top w:val="single" w:sz="8" w:space="0" w:color="auto"/>
              <w:left w:val="single" w:sz="4" w:space="0" w:color="auto"/>
              <w:bottom w:val="single" w:sz="4" w:space="0" w:color="000000"/>
              <w:right w:val="single" w:sz="8" w:space="0" w:color="auto"/>
            </w:tcBorders>
            <w:vAlign w:val="center"/>
            <w:hideMark/>
          </w:tcPr>
          <w:p w:rsidR="005D20B6" w:rsidRPr="00F4367A" w:rsidRDefault="005D20B6" w:rsidP="00F4367A">
            <w:pPr>
              <w:rPr>
                <w:sz w:val="20"/>
                <w:szCs w:val="20"/>
              </w:rPr>
            </w:pPr>
          </w:p>
        </w:tc>
        <w:tc>
          <w:tcPr>
            <w:tcW w:w="222" w:type="dxa"/>
            <w:tcBorders>
              <w:top w:val="nil"/>
              <w:left w:val="nil"/>
              <w:bottom w:val="nil"/>
              <w:right w:val="nil"/>
            </w:tcBorders>
            <w:shd w:val="clear" w:color="auto" w:fill="auto"/>
            <w:noWrap/>
            <w:vAlign w:val="bottom"/>
            <w:hideMark/>
          </w:tcPr>
          <w:p w:rsidR="005D20B6" w:rsidRPr="00F4367A" w:rsidRDefault="005D20B6" w:rsidP="00F4367A">
            <w:pPr>
              <w:rPr>
                <w:sz w:val="20"/>
                <w:szCs w:val="20"/>
              </w:rPr>
            </w:pPr>
          </w:p>
        </w:tc>
      </w:tr>
      <w:tr w:rsidR="005D20B6" w:rsidRPr="00F4367A" w:rsidTr="005D20B6">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5D20B6" w:rsidRPr="00F4367A" w:rsidRDefault="005D20B6" w:rsidP="00F4367A">
            <w:pPr>
              <w:jc w:val="center"/>
              <w:rPr>
                <w:sz w:val="20"/>
                <w:szCs w:val="20"/>
              </w:rPr>
            </w:pPr>
            <w:r w:rsidRPr="00F4367A">
              <w:rPr>
                <w:sz w:val="20"/>
                <w:szCs w:val="20"/>
              </w:rPr>
              <w:t>1</w:t>
            </w:r>
          </w:p>
        </w:tc>
        <w:tc>
          <w:tcPr>
            <w:tcW w:w="2268" w:type="dxa"/>
            <w:tcBorders>
              <w:top w:val="nil"/>
              <w:left w:val="nil"/>
              <w:bottom w:val="single" w:sz="8" w:space="0" w:color="auto"/>
              <w:right w:val="nil"/>
            </w:tcBorders>
            <w:shd w:val="clear" w:color="auto" w:fill="auto"/>
            <w:noWrap/>
            <w:vAlign w:val="center"/>
            <w:hideMark/>
          </w:tcPr>
          <w:p w:rsidR="005D20B6" w:rsidRPr="00F4367A" w:rsidRDefault="005D20B6" w:rsidP="00F4367A">
            <w:pPr>
              <w:jc w:val="center"/>
              <w:rPr>
                <w:sz w:val="20"/>
                <w:szCs w:val="20"/>
              </w:rPr>
            </w:pPr>
            <w:r w:rsidRPr="00F4367A">
              <w:rPr>
                <w:sz w:val="20"/>
                <w:szCs w:val="20"/>
              </w:rPr>
              <w:t>3</w:t>
            </w:r>
          </w:p>
        </w:tc>
        <w:tc>
          <w:tcPr>
            <w:tcW w:w="1534" w:type="dxa"/>
            <w:tcBorders>
              <w:top w:val="nil"/>
              <w:left w:val="single" w:sz="4" w:space="0" w:color="auto"/>
              <w:bottom w:val="single" w:sz="8" w:space="0" w:color="auto"/>
              <w:right w:val="single" w:sz="4" w:space="0" w:color="auto"/>
            </w:tcBorders>
            <w:shd w:val="clear" w:color="auto" w:fill="auto"/>
            <w:noWrap/>
            <w:vAlign w:val="center"/>
            <w:hideMark/>
          </w:tcPr>
          <w:p w:rsidR="005D20B6" w:rsidRPr="00F4367A" w:rsidRDefault="005D20B6" w:rsidP="00F4367A">
            <w:pPr>
              <w:jc w:val="center"/>
              <w:rPr>
                <w:sz w:val="20"/>
                <w:szCs w:val="20"/>
              </w:rPr>
            </w:pPr>
            <w:r w:rsidRPr="00F4367A">
              <w:rPr>
                <w:sz w:val="20"/>
                <w:szCs w:val="20"/>
              </w:rPr>
              <w:t>4</w:t>
            </w:r>
          </w:p>
        </w:tc>
        <w:tc>
          <w:tcPr>
            <w:tcW w:w="1442" w:type="dxa"/>
            <w:tcBorders>
              <w:top w:val="single" w:sz="4" w:space="0" w:color="auto"/>
              <w:left w:val="single" w:sz="4" w:space="0" w:color="auto"/>
              <w:bottom w:val="single" w:sz="4" w:space="0" w:color="auto"/>
              <w:right w:val="nil"/>
            </w:tcBorders>
            <w:shd w:val="clear" w:color="auto" w:fill="auto"/>
            <w:noWrap/>
            <w:vAlign w:val="center"/>
            <w:hideMark/>
          </w:tcPr>
          <w:p w:rsidR="005D20B6" w:rsidRPr="00F4367A" w:rsidRDefault="005D20B6" w:rsidP="00F4367A">
            <w:pPr>
              <w:jc w:val="center"/>
              <w:rPr>
                <w:sz w:val="20"/>
                <w:szCs w:val="20"/>
              </w:rPr>
            </w:pPr>
            <w:r w:rsidRPr="00F4367A">
              <w:rPr>
                <w:sz w:val="20"/>
                <w:szCs w:val="20"/>
              </w:rPr>
              <w:t>5</w:t>
            </w:r>
          </w:p>
        </w:tc>
        <w:tc>
          <w:tcPr>
            <w:tcW w:w="1560" w:type="dxa"/>
            <w:tcBorders>
              <w:top w:val="nil"/>
              <w:left w:val="single" w:sz="4" w:space="0" w:color="auto"/>
              <w:bottom w:val="single" w:sz="8" w:space="0" w:color="auto"/>
              <w:right w:val="single" w:sz="8" w:space="0" w:color="auto"/>
            </w:tcBorders>
            <w:shd w:val="clear" w:color="auto" w:fill="auto"/>
            <w:noWrap/>
            <w:vAlign w:val="center"/>
            <w:hideMark/>
          </w:tcPr>
          <w:p w:rsidR="005D20B6" w:rsidRPr="00F4367A" w:rsidRDefault="005D20B6" w:rsidP="00F4367A">
            <w:pPr>
              <w:jc w:val="center"/>
              <w:rPr>
                <w:sz w:val="20"/>
                <w:szCs w:val="20"/>
              </w:rPr>
            </w:pPr>
            <w:r w:rsidRPr="00F4367A">
              <w:rPr>
                <w:sz w:val="20"/>
                <w:szCs w:val="20"/>
              </w:rPr>
              <w:t>6</w:t>
            </w:r>
          </w:p>
        </w:tc>
        <w:tc>
          <w:tcPr>
            <w:tcW w:w="222" w:type="dxa"/>
            <w:vAlign w:val="center"/>
            <w:hideMark/>
          </w:tcPr>
          <w:p w:rsidR="005D20B6" w:rsidRPr="00F4367A" w:rsidRDefault="005D20B6" w:rsidP="00F4367A">
            <w:pPr>
              <w:rPr>
                <w:sz w:val="20"/>
                <w:szCs w:val="20"/>
              </w:rPr>
            </w:pPr>
          </w:p>
        </w:tc>
      </w:tr>
      <w:tr w:rsidR="005D20B6" w:rsidRPr="00F4367A" w:rsidTr="005D20B6">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X</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3518,549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3189,555</w:t>
            </w:r>
          </w:p>
        </w:tc>
        <w:tc>
          <w:tcPr>
            <w:tcW w:w="1560" w:type="dxa"/>
            <w:tcBorders>
              <w:top w:val="single" w:sz="4" w:space="0" w:color="auto"/>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90,6</w:t>
            </w:r>
          </w:p>
        </w:tc>
        <w:tc>
          <w:tcPr>
            <w:tcW w:w="222" w:type="dxa"/>
            <w:vAlign w:val="center"/>
            <w:hideMark/>
          </w:tcPr>
          <w:p w:rsidR="005D20B6" w:rsidRPr="00F4367A" w:rsidRDefault="005D20B6" w:rsidP="00F4367A">
            <w:pPr>
              <w:rPr>
                <w:sz w:val="20"/>
                <w:szCs w:val="20"/>
              </w:rPr>
            </w:pPr>
          </w:p>
        </w:tc>
      </w:tr>
      <w:tr w:rsidR="005D20B6" w:rsidRPr="00F4367A" w:rsidTr="005D20B6">
        <w:trPr>
          <w:trHeight w:val="255"/>
        </w:trPr>
        <w:tc>
          <w:tcPr>
            <w:tcW w:w="3687" w:type="dxa"/>
            <w:tcBorders>
              <w:top w:val="nil"/>
              <w:left w:val="single" w:sz="4" w:space="0" w:color="auto"/>
              <w:bottom w:val="nil"/>
              <w:right w:val="single" w:sz="8" w:space="0" w:color="auto"/>
            </w:tcBorders>
            <w:shd w:val="clear" w:color="auto" w:fill="auto"/>
            <w:vAlign w:val="bottom"/>
            <w:hideMark/>
          </w:tcPr>
          <w:p w:rsidR="005D20B6" w:rsidRPr="00F4367A" w:rsidRDefault="005D20B6" w:rsidP="00F4367A">
            <w:pPr>
              <w:rPr>
                <w:sz w:val="20"/>
                <w:szCs w:val="20"/>
              </w:rPr>
            </w:pPr>
            <w:r w:rsidRPr="00F4367A">
              <w:rPr>
                <w:sz w:val="20"/>
                <w:szCs w:val="20"/>
              </w:rPr>
              <w:t>в том числе:</w:t>
            </w:r>
          </w:p>
        </w:tc>
        <w:tc>
          <w:tcPr>
            <w:tcW w:w="2268" w:type="dxa"/>
            <w:tcBorders>
              <w:top w:val="nil"/>
              <w:left w:val="single" w:sz="4" w:space="0" w:color="auto"/>
              <w:bottom w:val="nil"/>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 </w:t>
            </w:r>
          </w:p>
        </w:tc>
        <w:tc>
          <w:tcPr>
            <w:tcW w:w="1534" w:type="dxa"/>
            <w:tcBorders>
              <w:top w:val="nil"/>
              <w:left w:val="single" w:sz="4" w:space="0" w:color="auto"/>
              <w:bottom w:val="nil"/>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 </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 </w:t>
            </w:r>
          </w:p>
        </w:tc>
        <w:tc>
          <w:tcPr>
            <w:tcW w:w="1560" w:type="dxa"/>
            <w:tcBorders>
              <w:top w:val="nil"/>
              <w:left w:val="nil"/>
              <w:bottom w:val="nil"/>
              <w:right w:val="single" w:sz="8"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 </w:t>
            </w:r>
          </w:p>
        </w:tc>
        <w:tc>
          <w:tcPr>
            <w:tcW w:w="222" w:type="dxa"/>
            <w:vAlign w:val="center"/>
            <w:hideMark/>
          </w:tcPr>
          <w:p w:rsidR="005D20B6" w:rsidRPr="00F4367A" w:rsidRDefault="005D20B6" w:rsidP="00F4367A">
            <w:pPr>
              <w:rPr>
                <w:sz w:val="20"/>
                <w:szCs w:val="20"/>
              </w:rPr>
            </w:pPr>
          </w:p>
        </w:tc>
      </w:tr>
      <w:tr w:rsidR="005D20B6" w:rsidRPr="00F4367A" w:rsidTr="005D20B6">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182 10102010010000110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13,000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900BCE">
            <w:pPr>
              <w:jc w:val="right"/>
              <w:rPr>
                <w:b/>
                <w:bCs/>
                <w:sz w:val="20"/>
                <w:szCs w:val="20"/>
              </w:rPr>
            </w:pPr>
            <w:r>
              <w:rPr>
                <w:b/>
                <w:bCs/>
                <w:sz w:val="20"/>
                <w:szCs w:val="20"/>
              </w:rPr>
              <w:t>12,822</w:t>
            </w:r>
          </w:p>
        </w:tc>
        <w:tc>
          <w:tcPr>
            <w:tcW w:w="1560" w:type="dxa"/>
            <w:tcBorders>
              <w:top w:val="single" w:sz="4" w:space="0" w:color="auto"/>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98,6</w:t>
            </w:r>
          </w:p>
        </w:tc>
        <w:tc>
          <w:tcPr>
            <w:tcW w:w="222" w:type="dxa"/>
            <w:vAlign w:val="center"/>
            <w:hideMark/>
          </w:tcPr>
          <w:p w:rsidR="005D20B6" w:rsidRPr="00F4367A" w:rsidRDefault="005D20B6" w:rsidP="00F4367A">
            <w:pPr>
              <w:rPr>
                <w:sz w:val="20"/>
                <w:szCs w:val="20"/>
              </w:rPr>
            </w:pPr>
          </w:p>
        </w:tc>
      </w:tr>
      <w:tr w:rsidR="005D20B6" w:rsidRPr="00F4367A" w:rsidTr="005D20B6">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proofErr w:type="gramStart"/>
            <w:r w:rsidRPr="00F4367A">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182 10102010011000110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13,000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Pr>
                <w:sz w:val="20"/>
                <w:szCs w:val="20"/>
              </w:rPr>
              <w:t>12,822</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Pr>
                <w:sz w:val="20"/>
                <w:szCs w:val="20"/>
              </w:rPr>
              <w:t>98,6</w:t>
            </w:r>
          </w:p>
        </w:tc>
        <w:tc>
          <w:tcPr>
            <w:tcW w:w="222" w:type="dxa"/>
            <w:vAlign w:val="center"/>
            <w:hideMark/>
          </w:tcPr>
          <w:p w:rsidR="005D20B6" w:rsidRPr="00F4367A" w:rsidRDefault="005D20B6" w:rsidP="00F4367A">
            <w:pPr>
              <w:rPr>
                <w:sz w:val="20"/>
                <w:szCs w:val="20"/>
              </w:rPr>
            </w:pPr>
          </w:p>
        </w:tc>
      </w:tr>
      <w:tr w:rsidR="005D20B6" w:rsidRPr="00F4367A" w:rsidTr="005D20B6">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bookmarkStart w:id="2" w:name="RANGE!A23:C25"/>
            <w:r w:rsidRPr="00F4367A">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182 10102010012100110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0</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0</w:t>
            </w:r>
          </w:p>
        </w:tc>
        <w:tc>
          <w:tcPr>
            <w:tcW w:w="222" w:type="dxa"/>
            <w:vAlign w:val="center"/>
            <w:hideMark/>
          </w:tcPr>
          <w:p w:rsidR="005D20B6" w:rsidRPr="00F4367A" w:rsidRDefault="005D20B6" w:rsidP="00F4367A">
            <w:pPr>
              <w:rPr>
                <w:sz w:val="20"/>
                <w:szCs w:val="20"/>
              </w:rPr>
            </w:pPr>
          </w:p>
        </w:tc>
      </w:tr>
      <w:tr w:rsidR="005D20B6" w:rsidRPr="00F4367A" w:rsidTr="005D20B6">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bookmarkStart w:id="3" w:name="RANGE!A24"/>
            <w:r w:rsidRPr="00F4367A">
              <w:rPr>
                <w:b/>
                <w:bCs/>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3"/>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182 10102030010000110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0,78</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0</w:t>
            </w:r>
          </w:p>
        </w:tc>
        <w:tc>
          <w:tcPr>
            <w:tcW w:w="222" w:type="dxa"/>
            <w:vAlign w:val="center"/>
            <w:hideMark/>
          </w:tcPr>
          <w:p w:rsidR="005D20B6" w:rsidRPr="00F4367A" w:rsidRDefault="005D20B6" w:rsidP="00F4367A">
            <w:pPr>
              <w:rPr>
                <w:sz w:val="20"/>
                <w:szCs w:val="20"/>
              </w:rPr>
            </w:pPr>
          </w:p>
        </w:tc>
      </w:tr>
      <w:tr w:rsidR="005D20B6" w:rsidRPr="00F4367A" w:rsidTr="005D20B6">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proofErr w:type="gramStart"/>
            <w:r w:rsidRPr="00F4367A">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182 10102030011000110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Pr>
                <w:sz w:val="20"/>
                <w:szCs w:val="20"/>
              </w:rPr>
              <w:t>0,73</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0</w:t>
            </w:r>
          </w:p>
        </w:tc>
        <w:tc>
          <w:tcPr>
            <w:tcW w:w="222" w:type="dxa"/>
            <w:vAlign w:val="center"/>
            <w:hideMark/>
          </w:tcPr>
          <w:p w:rsidR="005D20B6" w:rsidRPr="00F4367A" w:rsidRDefault="005D20B6" w:rsidP="00F4367A">
            <w:pPr>
              <w:rPr>
                <w:sz w:val="20"/>
                <w:szCs w:val="20"/>
              </w:rPr>
            </w:pPr>
          </w:p>
        </w:tc>
      </w:tr>
      <w:tr w:rsidR="005D20B6" w:rsidRPr="00F4367A" w:rsidTr="005D20B6">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r w:rsidRPr="00F4367A">
              <w:rPr>
                <w:sz w:val="20"/>
                <w:szCs w:val="2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182 10102030013000110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900BCE">
            <w:pPr>
              <w:jc w:val="right"/>
              <w:rPr>
                <w:sz w:val="20"/>
                <w:szCs w:val="20"/>
              </w:rPr>
            </w:pPr>
            <w:r w:rsidRPr="00F4367A">
              <w:rPr>
                <w:sz w:val="20"/>
                <w:szCs w:val="20"/>
              </w:rPr>
              <w:t>0,05</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0</w:t>
            </w:r>
          </w:p>
        </w:tc>
        <w:tc>
          <w:tcPr>
            <w:tcW w:w="222" w:type="dxa"/>
            <w:vAlign w:val="center"/>
            <w:hideMark/>
          </w:tcPr>
          <w:p w:rsidR="005D20B6" w:rsidRPr="00F4367A" w:rsidRDefault="005D20B6" w:rsidP="00F4367A">
            <w:pPr>
              <w:rPr>
                <w:sz w:val="20"/>
                <w:szCs w:val="20"/>
              </w:rPr>
            </w:pPr>
          </w:p>
        </w:tc>
      </w:tr>
      <w:tr w:rsidR="005D20B6" w:rsidRPr="00F4367A" w:rsidTr="005D20B6">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100 10302231010000110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160,000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203,530</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127,2</w:t>
            </w:r>
          </w:p>
        </w:tc>
        <w:tc>
          <w:tcPr>
            <w:tcW w:w="222" w:type="dxa"/>
            <w:vAlign w:val="center"/>
            <w:hideMark/>
          </w:tcPr>
          <w:p w:rsidR="005D20B6" w:rsidRPr="00F4367A" w:rsidRDefault="005D20B6" w:rsidP="00F4367A">
            <w:pPr>
              <w:rPr>
                <w:sz w:val="20"/>
                <w:szCs w:val="20"/>
              </w:rPr>
            </w:pPr>
          </w:p>
        </w:tc>
      </w:tr>
      <w:tr w:rsidR="005D20B6" w:rsidRPr="00F4367A" w:rsidTr="005D20B6">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Доходы от уплаты акцизов на моторные масла для дизельных и (или) карбюраторных (</w:t>
            </w:r>
            <w:proofErr w:type="spellStart"/>
            <w:r w:rsidRPr="00F4367A">
              <w:rPr>
                <w:b/>
                <w:bCs/>
                <w:sz w:val="20"/>
                <w:szCs w:val="20"/>
              </w:rPr>
              <w:t>инжекторных</w:t>
            </w:r>
            <w:proofErr w:type="spellEnd"/>
            <w:r w:rsidRPr="00F4367A">
              <w:rPr>
                <w:b/>
                <w:bCs/>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100 10302241010000110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1,00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8F1DFE">
            <w:pPr>
              <w:jc w:val="right"/>
              <w:rPr>
                <w:b/>
                <w:bCs/>
                <w:sz w:val="20"/>
                <w:szCs w:val="20"/>
              </w:rPr>
            </w:pPr>
            <w:r>
              <w:rPr>
                <w:b/>
                <w:bCs/>
                <w:sz w:val="20"/>
                <w:szCs w:val="20"/>
              </w:rPr>
              <w:t>1,063</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106,3</w:t>
            </w:r>
          </w:p>
        </w:tc>
        <w:tc>
          <w:tcPr>
            <w:tcW w:w="222" w:type="dxa"/>
            <w:vAlign w:val="center"/>
            <w:hideMark/>
          </w:tcPr>
          <w:p w:rsidR="005D20B6" w:rsidRPr="00F4367A" w:rsidRDefault="005D20B6" w:rsidP="00F4367A">
            <w:pPr>
              <w:rPr>
                <w:sz w:val="20"/>
                <w:szCs w:val="20"/>
              </w:rPr>
            </w:pPr>
          </w:p>
        </w:tc>
      </w:tr>
      <w:tr w:rsidR="005D20B6" w:rsidRPr="00F4367A" w:rsidTr="005D20B6">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100 10302251010000110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197,00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210,364</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106,8</w:t>
            </w:r>
          </w:p>
        </w:tc>
        <w:tc>
          <w:tcPr>
            <w:tcW w:w="222" w:type="dxa"/>
            <w:vAlign w:val="center"/>
            <w:hideMark/>
          </w:tcPr>
          <w:p w:rsidR="005D20B6" w:rsidRPr="00F4367A" w:rsidRDefault="005D20B6" w:rsidP="00F4367A">
            <w:pPr>
              <w:rPr>
                <w:sz w:val="20"/>
                <w:szCs w:val="20"/>
              </w:rPr>
            </w:pPr>
          </w:p>
        </w:tc>
      </w:tr>
      <w:tr w:rsidR="005D20B6" w:rsidRPr="00F4367A" w:rsidTr="005D20B6">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100 10302261010000110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-21,00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900BCE">
            <w:pPr>
              <w:jc w:val="right"/>
              <w:rPr>
                <w:b/>
                <w:bCs/>
                <w:sz w:val="20"/>
                <w:szCs w:val="20"/>
              </w:rPr>
            </w:pPr>
            <w:r w:rsidRPr="00F4367A">
              <w:rPr>
                <w:b/>
                <w:bCs/>
                <w:sz w:val="20"/>
                <w:szCs w:val="20"/>
              </w:rPr>
              <w:t>-</w:t>
            </w:r>
            <w:r>
              <w:rPr>
                <w:b/>
                <w:bCs/>
                <w:sz w:val="20"/>
                <w:szCs w:val="20"/>
              </w:rPr>
              <w:t>22,159</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0</w:t>
            </w:r>
          </w:p>
        </w:tc>
        <w:tc>
          <w:tcPr>
            <w:tcW w:w="222" w:type="dxa"/>
            <w:vAlign w:val="center"/>
            <w:hideMark/>
          </w:tcPr>
          <w:p w:rsidR="005D20B6" w:rsidRPr="00F4367A" w:rsidRDefault="005D20B6" w:rsidP="00F4367A">
            <w:pPr>
              <w:rPr>
                <w:sz w:val="20"/>
                <w:szCs w:val="20"/>
              </w:rPr>
            </w:pPr>
          </w:p>
        </w:tc>
      </w:tr>
      <w:tr w:rsidR="005D20B6" w:rsidRPr="00F4367A" w:rsidTr="005D20B6">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5D20B6" w:rsidRPr="00F4367A" w:rsidRDefault="005D20B6" w:rsidP="00F4367A">
            <w:pPr>
              <w:rPr>
                <w:b/>
                <w:bCs/>
                <w:sz w:val="20"/>
                <w:szCs w:val="20"/>
              </w:rPr>
            </w:pPr>
            <w:r w:rsidRPr="00F4367A">
              <w:rPr>
                <w:b/>
                <w:bCs/>
                <w:sz w:val="20"/>
                <w:szCs w:val="20"/>
              </w:rPr>
              <w:lastRenderedPageBreak/>
              <w:t xml:space="preserve">Единый сельскохозяйственный налог </w:t>
            </w:r>
          </w:p>
          <w:p w:rsidR="005D20B6" w:rsidRPr="00F4367A" w:rsidRDefault="005D20B6" w:rsidP="00F4367A">
            <w:pPr>
              <w:rPr>
                <w:b/>
                <w:bCs/>
                <w:sz w:val="20"/>
                <w:szCs w:val="20"/>
              </w:rPr>
            </w:pPr>
          </w:p>
          <w:p w:rsidR="005D20B6" w:rsidRPr="00F4367A" w:rsidRDefault="005D20B6" w:rsidP="00F4367A">
            <w:pPr>
              <w:rPr>
                <w:b/>
                <w:bCs/>
                <w:sz w:val="20"/>
                <w:szCs w:val="20"/>
              </w:rPr>
            </w:pPr>
          </w:p>
        </w:tc>
        <w:tc>
          <w:tcPr>
            <w:tcW w:w="2268" w:type="dxa"/>
            <w:tcBorders>
              <w:top w:val="nil"/>
              <w:left w:val="single" w:sz="4" w:space="0" w:color="auto"/>
              <w:bottom w:val="single" w:sz="4" w:space="0" w:color="auto"/>
              <w:right w:val="nil"/>
            </w:tcBorders>
            <w:shd w:val="clear" w:color="auto" w:fill="auto"/>
            <w:noWrap/>
            <w:vAlign w:val="bottom"/>
          </w:tcPr>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r w:rsidRPr="00F4367A">
              <w:rPr>
                <w:b/>
                <w:bCs/>
                <w:sz w:val="20"/>
                <w:szCs w:val="20"/>
              </w:rPr>
              <w:t>18210503010010000110</w:t>
            </w:r>
          </w:p>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
                <w:bCs/>
                <w:sz w:val="20"/>
                <w:szCs w:val="20"/>
              </w:rPr>
            </w:pPr>
            <w:r w:rsidRPr="00F4367A">
              <w:rPr>
                <w:b/>
                <w:bCs/>
                <w:sz w:val="20"/>
                <w:szCs w:val="20"/>
              </w:rPr>
              <w:t>0</w:t>
            </w:r>
          </w:p>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
                <w:bCs/>
                <w:sz w:val="20"/>
                <w:szCs w:val="20"/>
              </w:rPr>
            </w:pPr>
            <w:r>
              <w:rPr>
                <w:b/>
                <w:bCs/>
                <w:sz w:val="20"/>
                <w:szCs w:val="20"/>
              </w:rPr>
              <w:t>4,928</w:t>
            </w:r>
          </w:p>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p>
        </w:tc>
        <w:tc>
          <w:tcPr>
            <w:tcW w:w="1560" w:type="dxa"/>
            <w:tcBorders>
              <w:top w:val="nil"/>
              <w:left w:val="nil"/>
              <w:bottom w:val="single" w:sz="4" w:space="0" w:color="auto"/>
              <w:right w:val="single" w:sz="8" w:space="0" w:color="auto"/>
            </w:tcBorders>
            <w:shd w:val="clear" w:color="auto" w:fill="auto"/>
            <w:noWrap/>
            <w:vAlign w:val="bottom"/>
          </w:tcPr>
          <w:p w:rsidR="005D20B6" w:rsidRPr="00F4367A" w:rsidRDefault="005D20B6" w:rsidP="00F4367A">
            <w:pPr>
              <w:jc w:val="right"/>
              <w:rPr>
                <w:b/>
                <w:bCs/>
                <w:sz w:val="20"/>
                <w:szCs w:val="20"/>
              </w:rPr>
            </w:pPr>
            <w:r w:rsidRPr="00F4367A">
              <w:rPr>
                <w:b/>
                <w:bCs/>
                <w:sz w:val="20"/>
                <w:szCs w:val="20"/>
              </w:rPr>
              <w:t>0</w:t>
            </w:r>
          </w:p>
        </w:tc>
        <w:tc>
          <w:tcPr>
            <w:tcW w:w="222" w:type="dxa"/>
            <w:vAlign w:val="center"/>
          </w:tcPr>
          <w:p w:rsidR="005D20B6" w:rsidRPr="00F4367A" w:rsidRDefault="005D20B6" w:rsidP="00F4367A">
            <w:pPr>
              <w:rPr>
                <w:sz w:val="20"/>
                <w:szCs w:val="20"/>
              </w:rPr>
            </w:pPr>
          </w:p>
        </w:tc>
      </w:tr>
      <w:tr w:rsidR="005D20B6" w:rsidRPr="00F4367A" w:rsidTr="005D20B6">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5D20B6" w:rsidRPr="00F4367A" w:rsidRDefault="005D20B6" w:rsidP="00F4367A">
            <w:pPr>
              <w:rPr>
                <w:bCs/>
                <w:sz w:val="20"/>
                <w:szCs w:val="20"/>
              </w:rPr>
            </w:pPr>
            <w:proofErr w:type="gramStart"/>
            <w:r w:rsidRPr="00F4367A">
              <w:rPr>
                <w:bCs/>
                <w:sz w:val="20"/>
                <w:szCs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p w:rsidR="005D20B6" w:rsidRPr="00F4367A" w:rsidRDefault="005D20B6" w:rsidP="00F4367A">
            <w:pPr>
              <w:rPr>
                <w:bCs/>
                <w:sz w:val="20"/>
                <w:szCs w:val="20"/>
              </w:rPr>
            </w:pPr>
          </w:p>
          <w:p w:rsidR="005D20B6" w:rsidRPr="00F4367A" w:rsidRDefault="005D20B6" w:rsidP="00F4367A">
            <w:pPr>
              <w:rPr>
                <w:bCs/>
                <w:sz w:val="20"/>
                <w:szCs w:val="20"/>
              </w:rPr>
            </w:pPr>
          </w:p>
        </w:tc>
        <w:tc>
          <w:tcPr>
            <w:tcW w:w="2268" w:type="dxa"/>
            <w:tcBorders>
              <w:top w:val="nil"/>
              <w:left w:val="single" w:sz="4" w:space="0" w:color="auto"/>
              <w:bottom w:val="single" w:sz="4" w:space="0" w:color="auto"/>
              <w:right w:val="nil"/>
            </w:tcBorders>
            <w:shd w:val="clear" w:color="auto" w:fill="auto"/>
            <w:noWrap/>
            <w:vAlign w:val="bottom"/>
          </w:tcPr>
          <w:p w:rsidR="005D20B6" w:rsidRPr="00F4367A" w:rsidRDefault="005D20B6" w:rsidP="00F4367A">
            <w:pPr>
              <w:jc w:val="center"/>
              <w:rPr>
                <w:bCs/>
                <w:sz w:val="20"/>
                <w:szCs w:val="20"/>
              </w:rPr>
            </w:pPr>
          </w:p>
          <w:p w:rsidR="005D20B6" w:rsidRPr="00F4367A" w:rsidRDefault="005D20B6" w:rsidP="00F4367A">
            <w:pPr>
              <w:jc w:val="center"/>
              <w:rPr>
                <w:bCs/>
                <w:sz w:val="20"/>
                <w:szCs w:val="20"/>
              </w:rPr>
            </w:pPr>
          </w:p>
          <w:p w:rsidR="005D20B6" w:rsidRPr="00F4367A" w:rsidRDefault="005D20B6" w:rsidP="00F4367A">
            <w:pPr>
              <w:jc w:val="center"/>
              <w:rPr>
                <w:bCs/>
                <w:sz w:val="20"/>
                <w:szCs w:val="20"/>
              </w:rPr>
            </w:pPr>
            <w:r w:rsidRPr="00F4367A">
              <w:rPr>
                <w:bCs/>
                <w:sz w:val="20"/>
                <w:szCs w:val="20"/>
              </w:rPr>
              <w:t>18210503010010000110</w:t>
            </w:r>
          </w:p>
          <w:p w:rsidR="005D20B6" w:rsidRPr="00F4367A" w:rsidRDefault="005D20B6" w:rsidP="00F4367A">
            <w:pPr>
              <w:jc w:val="center"/>
              <w:rPr>
                <w:bCs/>
                <w:sz w:val="20"/>
                <w:szCs w:val="20"/>
              </w:rPr>
            </w:pPr>
          </w:p>
          <w:p w:rsidR="005D20B6" w:rsidRPr="00F4367A" w:rsidRDefault="005D20B6" w:rsidP="00F4367A">
            <w:pPr>
              <w:jc w:val="center"/>
              <w:rPr>
                <w:bCs/>
                <w:sz w:val="20"/>
                <w:szCs w:val="20"/>
              </w:rPr>
            </w:pP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Cs/>
                <w:sz w:val="20"/>
                <w:szCs w:val="20"/>
              </w:rPr>
            </w:pPr>
            <w:r w:rsidRPr="00F4367A">
              <w:rPr>
                <w:bCs/>
                <w:sz w:val="20"/>
                <w:szCs w:val="20"/>
              </w:rPr>
              <w:t>0</w:t>
            </w:r>
          </w:p>
          <w:p w:rsidR="005D20B6" w:rsidRPr="00F4367A" w:rsidRDefault="005D20B6" w:rsidP="00F4367A">
            <w:pPr>
              <w:jc w:val="right"/>
              <w:rPr>
                <w:bCs/>
                <w:sz w:val="20"/>
                <w:szCs w:val="20"/>
              </w:rPr>
            </w:pPr>
          </w:p>
          <w:p w:rsidR="005D20B6" w:rsidRPr="00F4367A" w:rsidRDefault="005D20B6" w:rsidP="00F4367A">
            <w:pPr>
              <w:jc w:val="right"/>
              <w:rPr>
                <w:bCs/>
                <w:sz w:val="20"/>
                <w:szCs w:val="20"/>
              </w:rPr>
            </w:pP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Cs/>
                <w:sz w:val="20"/>
                <w:szCs w:val="20"/>
              </w:rPr>
            </w:pPr>
            <w:r>
              <w:rPr>
                <w:bCs/>
                <w:sz w:val="20"/>
                <w:szCs w:val="20"/>
              </w:rPr>
              <w:t>4,928</w:t>
            </w:r>
          </w:p>
          <w:p w:rsidR="005D20B6" w:rsidRPr="00F4367A" w:rsidRDefault="005D20B6" w:rsidP="00F4367A">
            <w:pPr>
              <w:jc w:val="right"/>
              <w:rPr>
                <w:bCs/>
                <w:sz w:val="20"/>
                <w:szCs w:val="20"/>
              </w:rPr>
            </w:pPr>
          </w:p>
          <w:p w:rsidR="005D20B6" w:rsidRPr="00F4367A" w:rsidRDefault="005D20B6" w:rsidP="00F4367A">
            <w:pPr>
              <w:jc w:val="right"/>
              <w:rPr>
                <w:bCs/>
                <w:sz w:val="20"/>
                <w:szCs w:val="20"/>
              </w:rPr>
            </w:pPr>
          </w:p>
        </w:tc>
        <w:tc>
          <w:tcPr>
            <w:tcW w:w="1560" w:type="dxa"/>
            <w:tcBorders>
              <w:top w:val="nil"/>
              <w:left w:val="nil"/>
              <w:bottom w:val="single" w:sz="4" w:space="0" w:color="auto"/>
              <w:right w:val="single" w:sz="8" w:space="0" w:color="auto"/>
            </w:tcBorders>
            <w:shd w:val="clear" w:color="auto" w:fill="auto"/>
            <w:noWrap/>
            <w:vAlign w:val="bottom"/>
          </w:tcPr>
          <w:p w:rsidR="005D20B6" w:rsidRPr="00F4367A" w:rsidRDefault="005D20B6" w:rsidP="00F4367A">
            <w:pPr>
              <w:jc w:val="right"/>
              <w:rPr>
                <w:bCs/>
                <w:sz w:val="20"/>
                <w:szCs w:val="20"/>
              </w:rPr>
            </w:pPr>
            <w:r w:rsidRPr="00F4367A">
              <w:rPr>
                <w:bCs/>
                <w:sz w:val="20"/>
                <w:szCs w:val="20"/>
              </w:rPr>
              <w:t>0</w:t>
            </w:r>
          </w:p>
        </w:tc>
        <w:tc>
          <w:tcPr>
            <w:tcW w:w="222" w:type="dxa"/>
            <w:vAlign w:val="center"/>
          </w:tcPr>
          <w:p w:rsidR="005D20B6" w:rsidRPr="00F4367A" w:rsidRDefault="005D20B6" w:rsidP="00F4367A">
            <w:pPr>
              <w:rPr>
                <w:sz w:val="20"/>
                <w:szCs w:val="20"/>
              </w:rPr>
            </w:pPr>
          </w:p>
        </w:tc>
      </w:tr>
      <w:tr w:rsidR="005D20B6" w:rsidRPr="00F4367A" w:rsidTr="005D20B6">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r w:rsidRPr="00F4367A">
              <w:rPr>
                <w:b/>
                <w:bCs/>
                <w:sz w:val="20"/>
                <w:szCs w:val="20"/>
              </w:rPr>
              <w:t>182 10601030100000110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48,00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86,774</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180,8</w:t>
            </w:r>
          </w:p>
        </w:tc>
        <w:tc>
          <w:tcPr>
            <w:tcW w:w="222" w:type="dxa"/>
            <w:vAlign w:val="center"/>
            <w:hideMark/>
          </w:tcPr>
          <w:p w:rsidR="005D20B6" w:rsidRPr="00F4367A" w:rsidRDefault="005D20B6" w:rsidP="00F4367A">
            <w:pPr>
              <w:rPr>
                <w:sz w:val="20"/>
                <w:szCs w:val="20"/>
              </w:rPr>
            </w:pPr>
          </w:p>
        </w:tc>
      </w:tr>
      <w:tr w:rsidR="005D20B6" w:rsidRPr="00F4367A" w:rsidTr="005D20B6">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proofErr w:type="gramStart"/>
            <w:r w:rsidRPr="00F4367A">
              <w:rPr>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182 10601030101000110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48,00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Pr>
                <w:sz w:val="20"/>
                <w:szCs w:val="20"/>
              </w:rPr>
              <w:t>86,774</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Pr>
                <w:sz w:val="20"/>
                <w:szCs w:val="20"/>
              </w:rPr>
              <w:t>180,8</w:t>
            </w:r>
          </w:p>
        </w:tc>
        <w:tc>
          <w:tcPr>
            <w:tcW w:w="222" w:type="dxa"/>
            <w:vAlign w:val="center"/>
            <w:hideMark/>
          </w:tcPr>
          <w:p w:rsidR="005D20B6" w:rsidRPr="00F4367A" w:rsidRDefault="005D20B6" w:rsidP="00F4367A">
            <w:pPr>
              <w:rPr>
                <w:sz w:val="20"/>
                <w:szCs w:val="20"/>
              </w:rPr>
            </w:pPr>
          </w:p>
        </w:tc>
      </w:tr>
      <w:tr w:rsidR="005D20B6" w:rsidRPr="00F4367A" w:rsidTr="005D20B6">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182 10606033100000110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332</w:t>
            </w:r>
            <w:r w:rsidRPr="00F4367A">
              <w:rPr>
                <w:b/>
                <w:bCs/>
                <w:sz w:val="20"/>
                <w:szCs w:val="20"/>
              </w:rPr>
              <w:t>,00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328,880</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99,1</w:t>
            </w:r>
          </w:p>
        </w:tc>
        <w:tc>
          <w:tcPr>
            <w:tcW w:w="222" w:type="dxa"/>
            <w:vAlign w:val="center"/>
            <w:hideMark/>
          </w:tcPr>
          <w:p w:rsidR="005D20B6" w:rsidRPr="00F4367A" w:rsidRDefault="005D20B6" w:rsidP="00F4367A">
            <w:pPr>
              <w:rPr>
                <w:sz w:val="20"/>
                <w:szCs w:val="20"/>
              </w:rPr>
            </w:pPr>
          </w:p>
        </w:tc>
      </w:tr>
      <w:tr w:rsidR="005D20B6" w:rsidRPr="00F4367A" w:rsidTr="005D20B6">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proofErr w:type="gramStart"/>
            <w:r w:rsidRPr="00F4367A">
              <w:rPr>
                <w:sz w:val="20"/>
                <w:szCs w:val="2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182 10606033101000110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Pr>
                <w:sz w:val="20"/>
                <w:szCs w:val="20"/>
              </w:rPr>
              <w:t>332</w:t>
            </w:r>
            <w:r w:rsidRPr="00F4367A">
              <w:rPr>
                <w:sz w:val="20"/>
                <w:szCs w:val="20"/>
              </w:rPr>
              <w:t>,00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Pr>
                <w:sz w:val="20"/>
                <w:szCs w:val="20"/>
              </w:rPr>
              <w:t>328,880</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Pr>
                <w:sz w:val="20"/>
                <w:szCs w:val="20"/>
              </w:rPr>
              <w:t>99,1</w:t>
            </w:r>
          </w:p>
        </w:tc>
        <w:tc>
          <w:tcPr>
            <w:tcW w:w="222" w:type="dxa"/>
            <w:vAlign w:val="center"/>
            <w:hideMark/>
          </w:tcPr>
          <w:p w:rsidR="005D20B6" w:rsidRPr="00F4367A" w:rsidRDefault="005D20B6" w:rsidP="00F4367A">
            <w:pPr>
              <w:rPr>
                <w:sz w:val="20"/>
                <w:szCs w:val="20"/>
              </w:rPr>
            </w:pPr>
          </w:p>
        </w:tc>
      </w:tr>
      <w:tr w:rsidR="005D20B6" w:rsidRPr="00F4367A" w:rsidTr="005D20B6">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182 10606043100000110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858,00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432,725</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50,4</w:t>
            </w:r>
          </w:p>
        </w:tc>
        <w:tc>
          <w:tcPr>
            <w:tcW w:w="222" w:type="dxa"/>
            <w:vAlign w:val="center"/>
            <w:hideMark/>
          </w:tcPr>
          <w:p w:rsidR="005D20B6" w:rsidRPr="00F4367A" w:rsidRDefault="005D20B6" w:rsidP="00F4367A">
            <w:pPr>
              <w:rPr>
                <w:sz w:val="20"/>
                <w:szCs w:val="20"/>
              </w:rPr>
            </w:pPr>
          </w:p>
        </w:tc>
      </w:tr>
      <w:tr w:rsidR="005D20B6" w:rsidRPr="00F4367A" w:rsidTr="005D20B6">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proofErr w:type="gramStart"/>
            <w:r w:rsidRPr="00F4367A">
              <w:rPr>
                <w:sz w:val="20"/>
                <w:szCs w:val="20"/>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182 10606043101000110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858,00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Pr>
                <w:sz w:val="20"/>
                <w:szCs w:val="20"/>
              </w:rPr>
              <w:t>432,725</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Pr>
                <w:sz w:val="20"/>
                <w:szCs w:val="20"/>
              </w:rPr>
              <w:t>50,4</w:t>
            </w:r>
          </w:p>
        </w:tc>
        <w:tc>
          <w:tcPr>
            <w:tcW w:w="222" w:type="dxa"/>
            <w:vAlign w:val="center"/>
            <w:hideMark/>
          </w:tcPr>
          <w:p w:rsidR="005D20B6" w:rsidRPr="00F4367A" w:rsidRDefault="005D20B6" w:rsidP="00F4367A">
            <w:pPr>
              <w:rPr>
                <w:sz w:val="20"/>
                <w:szCs w:val="20"/>
              </w:rPr>
            </w:pPr>
          </w:p>
        </w:tc>
      </w:tr>
      <w:tr w:rsidR="005D20B6" w:rsidRPr="00F4367A" w:rsidTr="005D20B6">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5D20B6" w:rsidRPr="00F4367A" w:rsidRDefault="005D20B6" w:rsidP="00F4367A">
            <w:pPr>
              <w:rPr>
                <w:b/>
                <w:bCs/>
                <w:sz w:val="20"/>
                <w:szCs w:val="20"/>
              </w:rPr>
            </w:pPr>
            <w:r>
              <w:rPr>
                <w:b/>
                <w:bCs/>
                <w:sz w:val="20"/>
                <w:szCs w:val="20"/>
              </w:rPr>
              <w:t xml:space="preserve">Прочие дотации </w:t>
            </w:r>
          </w:p>
        </w:tc>
        <w:tc>
          <w:tcPr>
            <w:tcW w:w="2268" w:type="dxa"/>
            <w:tcBorders>
              <w:top w:val="nil"/>
              <w:left w:val="single" w:sz="4" w:space="0" w:color="auto"/>
              <w:bottom w:val="single" w:sz="4" w:space="0" w:color="auto"/>
              <w:right w:val="nil"/>
            </w:tcBorders>
            <w:shd w:val="clear" w:color="auto" w:fill="auto"/>
            <w:noWrap/>
            <w:vAlign w:val="bottom"/>
          </w:tcPr>
          <w:p w:rsidR="005D20B6" w:rsidRPr="00F4367A" w:rsidRDefault="005D20B6" w:rsidP="00F4367A">
            <w:pPr>
              <w:jc w:val="center"/>
              <w:rPr>
                <w:b/>
                <w:bCs/>
                <w:sz w:val="20"/>
                <w:szCs w:val="20"/>
              </w:rPr>
            </w:pPr>
            <w:r>
              <w:rPr>
                <w:b/>
                <w:bCs/>
                <w:sz w:val="20"/>
                <w:szCs w:val="20"/>
              </w:rPr>
              <w:t>901 20219999000000150</w:t>
            </w: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
                <w:bCs/>
                <w:sz w:val="20"/>
                <w:szCs w:val="20"/>
              </w:rPr>
            </w:pPr>
            <w:r>
              <w:rPr>
                <w:b/>
                <w:bCs/>
                <w:sz w:val="20"/>
                <w:szCs w:val="20"/>
              </w:rPr>
              <w:t>56,740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
                <w:bCs/>
                <w:sz w:val="20"/>
                <w:szCs w:val="20"/>
              </w:rPr>
            </w:pPr>
            <w:r>
              <w:rPr>
                <w:b/>
                <w:bCs/>
                <w:sz w:val="20"/>
                <w:szCs w:val="20"/>
              </w:rPr>
              <w:t>56,740</w:t>
            </w:r>
          </w:p>
        </w:tc>
        <w:tc>
          <w:tcPr>
            <w:tcW w:w="1560" w:type="dxa"/>
            <w:tcBorders>
              <w:top w:val="nil"/>
              <w:left w:val="nil"/>
              <w:bottom w:val="single" w:sz="4" w:space="0" w:color="auto"/>
              <w:right w:val="single" w:sz="8" w:space="0" w:color="auto"/>
            </w:tcBorders>
            <w:shd w:val="clear" w:color="auto" w:fill="auto"/>
            <w:noWrap/>
            <w:vAlign w:val="bottom"/>
          </w:tcPr>
          <w:p w:rsidR="005D20B6" w:rsidRPr="00F4367A" w:rsidRDefault="005D20B6" w:rsidP="00F4367A">
            <w:pPr>
              <w:jc w:val="right"/>
              <w:rPr>
                <w:b/>
                <w:bCs/>
                <w:sz w:val="20"/>
                <w:szCs w:val="20"/>
              </w:rPr>
            </w:pPr>
            <w:r>
              <w:rPr>
                <w:b/>
                <w:bCs/>
                <w:sz w:val="20"/>
                <w:szCs w:val="20"/>
              </w:rPr>
              <w:t>100</w:t>
            </w:r>
          </w:p>
        </w:tc>
        <w:tc>
          <w:tcPr>
            <w:tcW w:w="222" w:type="dxa"/>
            <w:vAlign w:val="center"/>
          </w:tcPr>
          <w:p w:rsidR="005D20B6" w:rsidRPr="00F4367A" w:rsidRDefault="005D20B6" w:rsidP="00F4367A">
            <w:pPr>
              <w:rPr>
                <w:sz w:val="20"/>
                <w:szCs w:val="20"/>
              </w:rPr>
            </w:pPr>
          </w:p>
        </w:tc>
      </w:tr>
      <w:tr w:rsidR="005D20B6" w:rsidRPr="00900BCE" w:rsidTr="005D20B6">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5D20B6" w:rsidRPr="00900BCE" w:rsidRDefault="005D20B6" w:rsidP="00F4367A">
            <w:pPr>
              <w:rPr>
                <w:bCs/>
                <w:sz w:val="20"/>
                <w:szCs w:val="20"/>
              </w:rPr>
            </w:pPr>
            <w:r w:rsidRPr="00900BCE">
              <w:rPr>
                <w:bCs/>
                <w:sz w:val="20"/>
                <w:szCs w:val="20"/>
              </w:rPr>
              <w:t>Прочие дотации бюджетам сельских поселений</w:t>
            </w:r>
          </w:p>
        </w:tc>
        <w:tc>
          <w:tcPr>
            <w:tcW w:w="2268" w:type="dxa"/>
            <w:tcBorders>
              <w:top w:val="nil"/>
              <w:left w:val="single" w:sz="4" w:space="0" w:color="auto"/>
              <w:bottom w:val="single" w:sz="4" w:space="0" w:color="auto"/>
              <w:right w:val="nil"/>
            </w:tcBorders>
            <w:shd w:val="clear" w:color="auto" w:fill="auto"/>
            <w:noWrap/>
            <w:vAlign w:val="bottom"/>
          </w:tcPr>
          <w:p w:rsidR="005D20B6" w:rsidRPr="00900BCE" w:rsidRDefault="005D20B6" w:rsidP="00F4367A">
            <w:pPr>
              <w:jc w:val="center"/>
              <w:rPr>
                <w:bCs/>
                <w:sz w:val="20"/>
                <w:szCs w:val="20"/>
              </w:rPr>
            </w:pPr>
            <w:r>
              <w:rPr>
                <w:bCs/>
                <w:sz w:val="20"/>
                <w:szCs w:val="20"/>
              </w:rPr>
              <w:t>901 20219999100000150</w:t>
            </w: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5D20B6" w:rsidRPr="00900BCE" w:rsidRDefault="005D20B6" w:rsidP="00F4367A">
            <w:pPr>
              <w:jc w:val="right"/>
              <w:rPr>
                <w:bCs/>
                <w:sz w:val="20"/>
                <w:szCs w:val="20"/>
              </w:rPr>
            </w:pPr>
            <w:r>
              <w:rPr>
                <w:bCs/>
                <w:sz w:val="20"/>
                <w:szCs w:val="20"/>
              </w:rPr>
              <w:t>56,740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900BCE" w:rsidRDefault="005D20B6" w:rsidP="00F4367A">
            <w:pPr>
              <w:jc w:val="right"/>
              <w:rPr>
                <w:bCs/>
                <w:sz w:val="20"/>
                <w:szCs w:val="20"/>
              </w:rPr>
            </w:pPr>
            <w:r>
              <w:rPr>
                <w:bCs/>
                <w:sz w:val="20"/>
                <w:szCs w:val="20"/>
              </w:rPr>
              <w:t>56,740</w:t>
            </w:r>
          </w:p>
        </w:tc>
        <w:tc>
          <w:tcPr>
            <w:tcW w:w="1560" w:type="dxa"/>
            <w:tcBorders>
              <w:top w:val="nil"/>
              <w:left w:val="nil"/>
              <w:bottom w:val="single" w:sz="4" w:space="0" w:color="auto"/>
              <w:right w:val="single" w:sz="8" w:space="0" w:color="auto"/>
            </w:tcBorders>
            <w:shd w:val="clear" w:color="auto" w:fill="auto"/>
            <w:noWrap/>
            <w:vAlign w:val="bottom"/>
          </w:tcPr>
          <w:p w:rsidR="005D20B6" w:rsidRPr="00900BCE" w:rsidRDefault="005D20B6" w:rsidP="00F4367A">
            <w:pPr>
              <w:jc w:val="right"/>
              <w:rPr>
                <w:bCs/>
                <w:sz w:val="20"/>
                <w:szCs w:val="20"/>
              </w:rPr>
            </w:pPr>
            <w:r>
              <w:rPr>
                <w:bCs/>
                <w:sz w:val="20"/>
                <w:szCs w:val="20"/>
              </w:rPr>
              <w:t>100</w:t>
            </w:r>
          </w:p>
        </w:tc>
        <w:tc>
          <w:tcPr>
            <w:tcW w:w="222" w:type="dxa"/>
            <w:vAlign w:val="center"/>
          </w:tcPr>
          <w:p w:rsidR="005D20B6" w:rsidRPr="00900BCE" w:rsidRDefault="005D20B6" w:rsidP="00F4367A">
            <w:pPr>
              <w:rPr>
                <w:sz w:val="20"/>
                <w:szCs w:val="20"/>
              </w:rPr>
            </w:pPr>
          </w:p>
        </w:tc>
      </w:tr>
      <w:tr w:rsidR="005D20B6" w:rsidRPr="00F4367A" w:rsidTr="005D20B6">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b/>
                <w:bCs/>
                <w:sz w:val="20"/>
                <w:szCs w:val="20"/>
              </w:rPr>
            </w:pPr>
            <w:r w:rsidRPr="00F4367A">
              <w:rPr>
                <w:b/>
                <w:bCs/>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5D20B6" w:rsidRPr="00F4367A" w:rsidRDefault="005D20B6" w:rsidP="00F4367A">
            <w:pPr>
              <w:rPr>
                <w:b/>
                <w:bCs/>
                <w:sz w:val="20"/>
                <w:szCs w:val="20"/>
              </w:rPr>
            </w:pPr>
          </w:p>
          <w:p w:rsidR="005D20B6" w:rsidRPr="00F4367A" w:rsidRDefault="005D20B6" w:rsidP="00F4367A">
            <w:pPr>
              <w:rPr>
                <w:b/>
                <w:bCs/>
                <w:sz w:val="20"/>
                <w:szCs w:val="20"/>
              </w:rPr>
            </w:pP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b/>
                <w:bCs/>
                <w:sz w:val="20"/>
                <w:szCs w:val="20"/>
              </w:rPr>
            </w:pPr>
            <w:r w:rsidRPr="00F4367A">
              <w:rPr>
                <w:b/>
                <w:bCs/>
                <w:sz w:val="20"/>
                <w:szCs w:val="20"/>
              </w:rPr>
              <w:t>901 20235118100000150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113,600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r>
              <w:rPr>
                <w:b/>
                <w:bCs/>
                <w:sz w:val="20"/>
                <w:szCs w:val="20"/>
              </w:rPr>
              <w:t>113,600</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b/>
                <w:bCs/>
                <w:sz w:val="20"/>
                <w:szCs w:val="20"/>
              </w:rPr>
            </w:pPr>
            <w:r w:rsidRPr="00F4367A">
              <w:rPr>
                <w:b/>
                <w:bCs/>
                <w:sz w:val="20"/>
                <w:szCs w:val="20"/>
              </w:rPr>
              <w:t>100</w:t>
            </w:r>
          </w:p>
        </w:tc>
        <w:tc>
          <w:tcPr>
            <w:tcW w:w="222" w:type="dxa"/>
            <w:vAlign w:val="center"/>
            <w:hideMark/>
          </w:tcPr>
          <w:p w:rsidR="005D20B6" w:rsidRPr="00F4367A" w:rsidRDefault="005D20B6" w:rsidP="00F4367A">
            <w:pPr>
              <w:rPr>
                <w:sz w:val="20"/>
                <w:szCs w:val="20"/>
              </w:rPr>
            </w:pPr>
          </w:p>
        </w:tc>
      </w:tr>
      <w:tr w:rsidR="005D20B6" w:rsidRPr="00F4367A" w:rsidTr="005D20B6">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20B6" w:rsidRPr="00F4367A" w:rsidRDefault="005D20B6" w:rsidP="00F4367A">
            <w:pPr>
              <w:rPr>
                <w:b/>
                <w:bCs/>
                <w:sz w:val="20"/>
                <w:szCs w:val="20"/>
              </w:rPr>
            </w:pPr>
          </w:p>
          <w:p w:rsidR="005D20B6" w:rsidRPr="00F4367A" w:rsidRDefault="005D20B6" w:rsidP="00F4367A">
            <w:pPr>
              <w:rPr>
                <w:b/>
                <w:bCs/>
                <w:sz w:val="20"/>
                <w:szCs w:val="20"/>
              </w:rPr>
            </w:pPr>
            <w:r w:rsidRPr="00F4367A">
              <w:rPr>
                <w:b/>
                <w:bCs/>
                <w:sz w:val="20"/>
                <w:szCs w:val="20"/>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p>
          <w:p w:rsidR="005D20B6" w:rsidRPr="00F4367A" w:rsidRDefault="005D20B6" w:rsidP="00F4367A">
            <w:pPr>
              <w:jc w:val="center"/>
              <w:rPr>
                <w:b/>
                <w:bCs/>
                <w:sz w:val="20"/>
                <w:szCs w:val="20"/>
              </w:rPr>
            </w:pPr>
            <w:r w:rsidRPr="00F4367A">
              <w:rPr>
                <w:b/>
                <w:bCs/>
                <w:sz w:val="20"/>
                <w:szCs w:val="20"/>
              </w:rPr>
              <w:t>901 20249999100000150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r w:rsidRPr="00F4367A">
              <w:rPr>
                <w:b/>
                <w:bCs/>
                <w:sz w:val="20"/>
                <w:szCs w:val="20"/>
              </w:rPr>
              <w:t>47,800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r>
              <w:rPr>
                <w:b/>
                <w:bCs/>
                <w:sz w:val="20"/>
                <w:szCs w:val="20"/>
              </w:rPr>
              <w:t>47,800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p>
          <w:p w:rsidR="005D20B6" w:rsidRPr="00F4367A" w:rsidRDefault="005D20B6" w:rsidP="00F4367A">
            <w:pPr>
              <w:jc w:val="right"/>
              <w:rPr>
                <w:b/>
                <w:bCs/>
                <w:sz w:val="20"/>
                <w:szCs w:val="20"/>
              </w:rPr>
            </w:pPr>
            <w:r w:rsidRPr="00F4367A">
              <w:rPr>
                <w:b/>
                <w:bCs/>
                <w:sz w:val="20"/>
                <w:szCs w:val="20"/>
              </w:rPr>
              <w:t>100</w:t>
            </w:r>
          </w:p>
        </w:tc>
        <w:tc>
          <w:tcPr>
            <w:tcW w:w="222" w:type="dxa"/>
            <w:tcBorders>
              <w:left w:val="single" w:sz="4" w:space="0" w:color="auto"/>
            </w:tcBorders>
            <w:vAlign w:val="center"/>
            <w:hideMark/>
          </w:tcPr>
          <w:p w:rsidR="005D20B6" w:rsidRPr="00F4367A" w:rsidRDefault="005D20B6" w:rsidP="00F4367A">
            <w:pPr>
              <w:rPr>
                <w:sz w:val="20"/>
                <w:szCs w:val="20"/>
              </w:rPr>
            </w:pPr>
          </w:p>
        </w:tc>
      </w:tr>
      <w:tr w:rsidR="005D20B6" w:rsidRPr="00F4367A" w:rsidTr="005D20B6">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5D20B6" w:rsidRPr="00F4367A" w:rsidRDefault="005D20B6" w:rsidP="00F4367A">
            <w:pPr>
              <w:rPr>
                <w:sz w:val="20"/>
                <w:szCs w:val="20"/>
              </w:rPr>
            </w:pPr>
            <w:r w:rsidRPr="00F4367A">
              <w:rPr>
                <w:sz w:val="20"/>
                <w:szCs w:val="20"/>
              </w:rPr>
              <w:t xml:space="preserve">Прочие межбюджетные трансферты бюджетам сельских поселений в целях оказания поселениям </w:t>
            </w:r>
            <w:proofErr w:type="spellStart"/>
            <w:r w:rsidRPr="00F4367A">
              <w:rPr>
                <w:sz w:val="20"/>
                <w:szCs w:val="20"/>
              </w:rPr>
              <w:t>Мокшанского</w:t>
            </w:r>
            <w:proofErr w:type="spellEnd"/>
            <w:r w:rsidRPr="00F4367A">
              <w:rPr>
                <w:sz w:val="20"/>
                <w:szCs w:val="20"/>
              </w:rPr>
              <w:t xml:space="preserve"> района дополнительной финансовой поддержки на повышение заработной </w:t>
            </w:r>
            <w:proofErr w:type="gramStart"/>
            <w:r w:rsidRPr="00F4367A">
              <w:rPr>
                <w:sz w:val="20"/>
                <w:szCs w:val="20"/>
              </w:rPr>
              <w:t xml:space="preserve">платы работникам муниципальных учреждений поселений </w:t>
            </w:r>
            <w:proofErr w:type="spellStart"/>
            <w:r w:rsidRPr="00F4367A">
              <w:rPr>
                <w:sz w:val="20"/>
                <w:szCs w:val="20"/>
              </w:rPr>
              <w:t>Мокшанского</w:t>
            </w:r>
            <w:proofErr w:type="spellEnd"/>
            <w:r w:rsidRPr="00F4367A">
              <w:rPr>
                <w:sz w:val="20"/>
                <w:szCs w:val="20"/>
              </w:rPr>
              <w:t xml:space="preserve"> района Пензенской области</w:t>
            </w:r>
            <w:proofErr w:type="gramEnd"/>
            <w:r w:rsidRPr="00F4367A">
              <w:rPr>
                <w:sz w:val="20"/>
                <w:szCs w:val="20"/>
              </w:rPr>
              <w:t xml:space="preserve"> в связи с повышением минимального размера 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5D20B6" w:rsidRPr="00F4367A" w:rsidRDefault="005D20B6" w:rsidP="00F4367A">
            <w:pPr>
              <w:jc w:val="center"/>
              <w:rPr>
                <w:sz w:val="20"/>
                <w:szCs w:val="20"/>
              </w:rPr>
            </w:pPr>
            <w:r w:rsidRPr="00F4367A">
              <w:rPr>
                <w:sz w:val="20"/>
                <w:szCs w:val="20"/>
              </w:rPr>
              <w:t>901 20249999109247150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39,700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Pr>
                <w:sz w:val="20"/>
                <w:szCs w:val="20"/>
              </w:rPr>
              <w:t>39,700</w:t>
            </w:r>
          </w:p>
        </w:tc>
        <w:tc>
          <w:tcPr>
            <w:tcW w:w="1560" w:type="dxa"/>
            <w:tcBorders>
              <w:top w:val="nil"/>
              <w:left w:val="nil"/>
              <w:bottom w:val="single" w:sz="4" w:space="0" w:color="auto"/>
              <w:right w:val="single" w:sz="8"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100</w:t>
            </w:r>
          </w:p>
        </w:tc>
        <w:tc>
          <w:tcPr>
            <w:tcW w:w="222" w:type="dxa"/>
            <w:vAlign w:val="center"/>
            <w:hideMark/>
          </w:tcPr>
          <w:p w:rsidR="005D20B6" w:rsidRPr="00F4367A" w:rsidRDefault="005D20B6" w:rsidP="00F4367A">
            <w:pPr>
              <w:rPr>
                <w:sz w:val="20"/>
                <w:szCs w:val="20"/>
              </w:rPr>
            </w:pPr>
          </w:p>
        </w:tc>
      </w:tr>
      <w:tr w:rsidR="005D20B6" w:rsidRPr="00F4367A" w:rsidTr="005D20B6">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20B6" w:rsidRPr="00F4367A" w:rsidRDefault="005D20B6" w:rsidP="00F4367A">
            <w:pPr>
              <w:rPr>
                <w:sz w:val="20"/>
                <w:szCs w:val="20"/>
              </w:rPr>
            </w:pPr>
            <w:bookmarkStart w:id="4" w:name="RANGE!A58"/>
            <w:r w:rsidRPr="00F4367A">
              <w:rPr>
                <w:sz w:val="20"/>
                <w:szCs w:val="20"/>
              </w:rPr>
              <w:t>Прочие межбюджетные трансферты передаваемые бюджетам сельских поселений на поддержку мер по обеспечению сбалансированности бюджетов</w:t>
            </w:r>
            <w:bookmarkEnd w:id="4"/>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center"/>
              <w:rPr>
                <w:sz w:val="20"/>
                <w:szCs w:val="20"/>
              </w:rPr>
            </w:pPr>
            <w:r w:rsidRPr="00F4367A">
              <w:rPr>
                <w:sz w:val="20"/>
                <w:szCs w:val="20"/>
              </w:rPr>
              <w:t>901 20249999109403150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8,100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8,100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0B6" w:rsidRPr="00F4367A" w:rsidRDefault="005D20B6" w:rsidP="00F4367A">
            <w:pPr>
              <w:jc w:val="right"/>
              <w:rPr>
                <w:sz w:val="20"/>
                <w:szCs w:val="20"/>
              </w:rPr>
            </w:pPr>
            <w:r w:rsidRPr="00F4367A">
              <w:rPr>
                <w:sz w:val="20"/>
                <w:szCs w:val="20"/>
              </w:rPr>
              <w:t>100</w:t>
            </w:r>
          </w:p>
        </w:tc>
        <w:tc>
          <w:tcPr>
            <w:tcW w:w="222" w:type="dxa"/>
            <w:tcBorders>
              <w:left w:val="single" w:sz="4" w:space="0" w:color="auto"/>
            </w:tcBorders>
            <w:vAlign w:val="center"/>
            <w:hideMark/>
          </w:tcPr>
          <w:p w:rsidR="005D20B6" w:rsidRPr="00F4367A" w:rsidRDefault="005D20B6" w:rsidP="00F4367A">
            <w:pPr>
              <w:rPr>
                <w:sz w:val="20"/>
                <w:szCs w:val="20"/>
              </w:rPr>
            </w:pPr>
          </w:p>
        </w:tc>
      </w:tr>
      <w:tr w:rsidR="005D20B6" w:rsidRPr="00F4367A" w:rsidTr="005D20B6">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5D20B6" w:rsidRPr="00F4367A" w:rsidRDefault="005D20B6" w:rsidP="00F4367A">
            <w:pPr>
              <w:rPr>
                <w:b/>
                <w:sz w:val="20"/>
                <w:szCs w:val="20"/>
              </w:rPr>
            </w:pPr>
            <w:r w:rsidRPr="00F4367A">
              <w:rPr>
                <w:b/>
                <w:sz w:val="20"/>
                <w:szCs w:val="20"/>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center"/>
              <w:rPr>
                <w:b/>
                <w:sz w:val="20"/>
                <w:szCs w:val="20"/>
              </w:rPr>
            </w:pPr>
            <w:r w:rsidRPr="00F4367A">
              <w:rPr>
                <w:b/>
                <w:sz w:val="20"/>
                <w:szCs w:val="20"/>
              </w:rPr>
              <w:t>992 20210000000000150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
                <w:sz w:val="20"/>
                <w:szCs w:val="20"/>
              </w:rPr>
            </w:pPr>
            <w:r w:rsidRPr="00F4367A">
              <w:rPr>
                <w:b/>
                <w:sz w:val="20"/>
                <w:szCs w:val="20"/>
              </w:rPr>
              <w:t>1712,409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
                <w:sz w:val="20"/>
                <w:szCs w:val="20"/>
              </w:rPr>
            </w:pPr>
            <w:r>
              <w:rPr>
                <w:b/>
                <w:sz w:val="20"/>
                <w:szCs w:val="20"/>
              </w:rPr>
              <w:t>1712,409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b/>
                <w:sz w:val="20"/>
                <w:szCs w:val="20"/>
              </w:rPr>
            </w:pPr>
            <w:r w:rsidRPr="00F4367A">
              <w:rPr>
                <w:b/>
                <w:sz w:val="20"/>
                <w:szCs w:val="20"/>
              </w:rPr>
              <w:t>100</w:t>
            </w:r>
          </w:p>
        </w:tc>
        <w:tc>
          <w:tcPr>
            <w:tcW w:w="222" w:type="dxa"/>
            <w:tcBorders>
              <w:left w:val="single" w:sz="4" w:space="0" w:color="auto"/>
            </w:tcBorders>
            <w:vAlign w:val="center"/>
          </w:tcPr>
          <w:p w:rsidR="005D20B6" w:rsidRPr="00F4367A" w:rsidRDefault="005D20B6" w:rsidP="00F4367A">
            <w:pPr>
              <w:rPr>
                <w:b/>
                <w:sz w:val="20"/>
                <w:szCs w:val="20"/>
              </w:rPr>
            </w:pPr>
          </w:p>
        </w:tc>
      </w:tr>
      <w:tr w:rsidR="005D20B6" w:rsidRPr="00F4367A" w:rsidTr="005D20B6">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5D20B6" w:rsidRPr="00F4367A" w:rsidRDefault="005D20B6" w:rsidP="00F4367A">
            <w:pPr>
              <w:rPr>
                <w:sz w:val="20"/>
                <w:szCs w:val="20"/>
              </w:rPr>
            </w:pPr>
            <w:r w:rsidRPr="00F4367A">
              <w:rPr>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center"/>
              <w:rPr>
                <w:sz w:val="20"/>
                <w:szCs w:val="20"/>
              </w:rPr>
            </w:pPr>
            <w:r w:rsidRPr="00F4367A">
              <w:rPr>
                <w:sz w:val="20"/>
                <w:szCs w:val="20"/>
              </w:rPr>
              <w:t>992 20215001100000150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sz w:val="20"/>
                <w:szCs w:val="20"/>
              </w:rPr>
            </w:pPr>
            <w:r w:rsidRPr="00F4367A">
              <w:rPr>
                <w:sz w:val="20"/>
                <w:szCs w:val="20"/>
              </w:rPr>
              <w:t>173,300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sz w:val="20"/>
                <w:szCs w:val="20"/>
              </w:rPr>
            </w:pPr>
            <w:r>
              <w:rPr>
                <w:sz w:val="20"/>
                <w:szCs w:val="20"/>
              </w:rPr>
              <w:t>173,300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sz w:val="20"/>
                <w:szCs w:val="20"/>
              </w:rPr>
            </w:pPr>
            <w:r w:rsidRPr="00F4367A">
              <w:rPr>
                <w:sz w:val="20"/>
                <w:szCs w:val="20"/>
              </w:rPr>
              <w:t>100</w:t>
            </w:r>
          </w:p>
        </w:tc>
        <w:tc>
          <w:tcPr>
            <w:tcW w:w="222" w:type="dxa"/>
            <w:tcBorders>
              <w:left w:val="single" w:sz="4" w:space="0" w:color="auto"/>
            </w:tcBorders>
            <w:vAlign w:val="center"/>
          </w:tcPr>
          <w:p w:rsidR="005D20B6" w:rsidRPr="00F4367A" w:rsidRDefault="005D20B6" w:rsidP="00F4367A">
            <w:pPr>
              <w:rPr>
                <w:sz w:val="20"/>
                <w:szCs w:val="20"/>
              </w:rPr>
            </w:pPr>
          </w:p>
        </w:tc>
      </w:tr>
      <w:tr w:rsidR="005D20B6" w:rsidRPr="00F4367A" w:rsidTr="005D20B6">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5D20B6" w:rsidRPr="00F4367A" w:rsidRDefault="005D20B6" w:rsidP="00F4367A">
            <w:pPr>
              <w:rPr>
                <w:sz w:val="20"/>
                <w:szCs w:val="20"/>
              </w:rPr>
            </w:pPr>
            <w:r w:rsidRPr="00F4367A">
              <w:rPr>
                <w:sz w:val="20"/>
                <w:szCs w:val="20"/>
              </w:rPr>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center"/>
              <w:rPr>
                <w:sz w:val="20"/>
                <w:szCs w:val="20"/>
              </w:rPr>
            </w:pPr>
            <w:r w:rsidRPr="00F4367A">
              <w:rPr>
                <w:sz w:val="20"/>
                <w:szCs w:val="20"/>
              </w:rPr>
              <w:t>992 20216001100000150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sz w:val="20"/>
                <w:szCs w:val="20"/>
              </w:rPr>
            </w:pPr>
            <w:r w:rsidRPr="00F4367A">
              <w:rPr>
                <w:sz w:val="20"/>
                <w:szCs w:val="20"/>
              </w:rPr>
              <w:t>1539,109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sz w:val="20"/>
                <w:szCs w:val="20"/>
              </w:rPr>
            </w:pPr>
            <w:r>
              <w:rPr>
                <w:sz w:val="20"/>
                <w:szCs w:val="20"/>
              </w:rPr>
              <w:t>1539,109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20B6" w:rsidRPr="00F4367A" w:rsidRDefault="005D20B6" w:rsidP="00F4367A">
            <w:pPr>
              <w:jc w:val="right"/>
              <w:rPr>
                <w:sz w:val="20"/>
                <w:szCs w:val="20"/>
              </w:rPr>
            </w:pPr>
            <w:r w:rsidRPr="00F4367A">
              <w:rPr>
                <w:sz w:val="20"/>
                <w:szCs w:val="20"/>
              </w:rPr>
              <w:t>100</w:t>
            </w:r>
          </w:p>
        </w:tc>
        <w:tc>
          <w:tcPr>
            <w:tcW w:w="222" w:type="dxa"/>
            <w:tcBorders>
              <w:left w:val="single" w:sz="4" w:space="0" w:color="auto"/>
            </w:tcBorders>
            <w:vAlign w:val="center"/>
          </w:tcPr>
          <w:p w:rsidR="005D20B6" w:rsidRPr="00F4367A" w:rsidRDefault="005D20B6" w:rsidP="00F4367A">
            <w:pPr>
              <w:rPr>
                <w:sz w:val="20"/>
                <w:szCs w:val="20"/>
              </w:rPr>
            </w:pPr>
          </w:p>
        </w:tc>
      </w:tr>
    </w:tbl>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Default="00F4367A" w:rsidP="00F4367A">
      <w:pPr>
        <w:jc w:val="center"/>
        <w:rPr>
          <w:sz w:val="20"/>
          <w:szCs w:val="20"/>
        </w:rPr>
      </w:pPr>
    </w:p>
    <w:p w:rsidR="005D20B6" w:rsidRDefault="005D20B6" w:rsidP="00F4367A">
      <w:pPr>
        <w:jc w:val="center"/>
        <w:rPr>
          <w:sz w:val="20"/>
          <w:szCs w:val="20"/>
        </w:rPr>
      </w:pPr>
    </w:p>
    <w:p w:rsidR="005D20B6" w:rsidRPr="00F4367A" w:rsidRDefault="005D20B6" w:rsidP="00F4367A">
      <w:pPr>
        <w:jc w:val="center"/>
        <w:rPr>
          <w:sz w:val="20"/>
          <w:szCs w:val="20"/>
        </w:rPr>
      </w:pPr>
    </w:p>
    <w:p w:rsidR="008F1DFE" w:rsidRPr="008F1DFE" w:rsidRDefault="008F1DFE" w:rsidP="008F1DFE">
      <w:pPr>
        <w:jc w:val="right"/>
        <w:rPr>
          <w:sz w:val="20"/>
          <w:szCs w:val="20"/>
        </w:rPr>
      </w:pPr>
      <w:r w:rsidRPr="008F1DFE">
        <w:rPr>
          <w:sz w:val="20"/>
          <w:szCs w:val="20"/>
        </w:rPr>
        <w:lastRenderedPageBreak/>
        <w:t xml:space="preserve">Приложение  </w:t>
      </w:r>
      <w:r>
        <w:rPr>
          <w:sz w:val="20"/>
          <w:szCs w:val="20"/>
        </w:rPr>
        <w:t>2</w:t>
      </w:r>
    </w:p>
    <w:p w:rsidR="008F1DFE" w:rsidRPr="008F1DFE" w:rsidRDefault="008F1DFE" w:rsidP="008F1DFE">
      <w:pPr>
        <w:jc w:val="right"/>
        <w:rPr>
          <w:sz w:val="20"/>
          <w:szCs w:val="20"/>
        </w:rPr>
      </w:pPr>
      <w:r w:rsidRPr="008F1DFE">
        <w:rPr>
          <w:sz w:val="20"/>
          <w:szCs w:val="20"/>
        </w:rPr>
        <w:t xml:space="preserve">УТВЕРЖДЕНО  </w:t>
      </w:r>
    </w:p>
    <w:p w:rsidR="008F1DFE" w:rsidRPr="008F1DFE" w:rsidRDefault="008F1DFE" w:rsidP="008F1DFE">
      <w:pPr>
        <w:jc w:val="right"/>
        <w:rPr>
          <w:sz w:val="20"/>
          <w:szCs w:val="20"/>
        </w:rPr>
      </w:pPr>
      <w:r w:rsidRPr="008F1DFE">
        <w:rPr>
          <w:sz w:val="20"/>
          <w:szCs w:val="20"/>
        </w:rPr>
        <w:t>решением Комитета местного самоуправления</w:t>
      </w:r>
    </w:p>
    <w:p w:rsidR="008F1DFE" w:rsidRPr="008F1DFE" w:rsidRDefault="008F1DFE" w:rsidP="008F1DFE">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8F1DFE" w:rsidRPr="008F1DFE" w:rsidRDefault="008F1DFE" w:rsidP="008F1DFE">
      <w:pPr>
        <w:jc w:val="right"/>
        <w:rPr>
          <w:sz w:val="20"/>
          <w:szCs w:val="20"/>
        </w:rPr>
      </w:pPr>
      <w:r w:rsidRPr="008F1DFE">
        <w:rPr>
          <w:sz w:val="20"/>
          <w:szCs w:val="20"/>
        </w:rPr>
        <w:t xml:space="preserve">Пензенской области от 21.03.2024 № 315-118/7 </w:t>
      </w:r>
    </w:p>
    <w:p w:rsidR="00F4367A" w:rsidRPr="00F4367A" w:rsidRDefault="00F4367A" w:rsidP="00F4367A">
      <w:pPr>
        <w:rPr>
          <w:color w:val="FF0000"/>
          <w:sz w:val="20"/>
          <w:szCs w:val="20"/>
        </w:rPr>
      </w:pPr>
    </w:p>
    <w:p w:rsidR="00F4367A" w:rsidRPr="00F4367A" w:rsidRDefault="00F4367A" w:rsidP="00F4367A">
      <w:pPr>
        <w:jc w:val="center"/>
        <w:outlineLvl w:val="0"/>
        <w:rPr>
          <w:b/>
        </w:rPr>
      </w:pPr>
      <w:r w:rsidRPr="00F4367A">
        <w:rPr>
          <w:b/>
        </w:rPr>
        <w:t>ОТЧЕТ</w:t>
      </w:r>
    </w:p>
    <w:p w:rsidR="00F4367A" w:rsidRPr="00F4367A" w:rsidRDefault="00F4367A" w:rsidP="00F4367A">
      <w:pPr>
        <w:tabs>
          <w:tab w:val="left" w:pos="8505"/>
        </w:tabs>
        <w:jc w:val="center"/>
        <w:rPr>
          <w:b/>
          <w:bCs/>
        </w:rPr>
      </w:pPr>
      <w:r w:rsidRPr="00F4367A">
        <w:rPr>
          <w:b/>
          <w:bCs/>
        </w:rPr>
        <w:t xml:space="preserve">об исполнении </w:t>
      </w:r>
      <w:proofErr w:type="gramStart"/>
      <w:r w:rsidRPr="00F4367A">
        <w:rPr>
          <w:b/>
          <w:bCs/>
        </w:rPr>
        <w:t xml:space="preserve">источников финансирования дефицита бюджета  Елизаветинского сельсовета </w:t>
      </w:r>
      <w:proofErr w:type="spellStart"/>
      <w:r w:rsidRPr="00F4367A">
        <w:rPr>
          <w:b/>
          <w:bCs/>
        </w:rPr>
        <w:t>Мокшанского</w:t>
      </w:r>
      <w:proofErr w:type="spellEnd"/>
      <w:r w:rsidRPr="00F4367A">
        <w:rPr>
          <w:b/>
          <w:bCs/>
        </w:rPr>
        <w:t xml:space="preserve"> района Пензенской области</w:t>
      </w:r>
      <w:proofErr w:type="gramEnd"/>
      <w:r w:rsidRPr="00F4367A">
        <w:rPr>
          <w:b/>
          <w:bCs/>
        </w:rPr>
        <w:t xml:space="preserve"> по кодам классификации источников финансировани</w:t>
      </w:r>
      <w:r w:rsidR="008F1DFE">
        <w:rPr>
          <w:b/>
          <w:bCs/>
        </w:rPr>
        <w:t>я дефицита бюджета за</w:t>
      </w:r>
      <w:r w:rsidRPr="00F4367A">
        <w:rPr>
          <w:b/>
          <w:bCs/>
        </w:rPr>
        <w:t xml:space="preserve"> 2023 год</w:t>
      </w:r>
    </w:p>
    <w:p w:rsidR="00F4367A" w:rsidRPr="00F4367A" w:rsidRDefault="00F4367A" w:rsidP="00F4367A">
      <w:pPr>
        <w:jc w:val="center"/>
        <w:outlineLvl w:val="0"/>
        <w:rPr>
          <w:b/>
        </w:rPr>
      </w:pPr>
    </w:p>
    <w:p w:rsidR="00F4367A" w:rsidRPr="00F4367A" w:rsidRDefault="00F4367A" w:rsidP="00F4367A">
      <w:pPr>
        <w:jc w:val="right"/>
        <w:rPr>
          <w:sz w:val="20"/>
          <w:szCs w:val="20"/>
        </w:rPr>
      </w:pPr>
      <w:r w:rsidRPr="00F4367A">
        <w:rPr>
          <w:sz w:val="20"/>
          <w:szCs w:val="20"/>
        </w:rPr>
        <w:t xml:space="preserve">          </w:t>
      </w:r>
      <w:proofErr w:type="spellStart"/>
      <w:r w:rsidRPr="00F4367A">
        <w:rPr>
          <w:sz w:val="20"/>
          <w:szCs w:val="20"/>
        </w:rPr>
        <w:t>тыс</w:t>
      </w:r>
      <w:proofErr w:type="gramStart"/>
      <w:r w:rsidRPr="00F4367A">
        <w:rPr>
          <w:sz w:val="20"/>
          <w:szCs w:val="20"/>
        </w:rPr>
        <w:t>.р</w:t>
      </w:r>
      <w:proofErr w:type="gramEnd"/>
      <w:r w:rsidRPr="00F4367A">
        <w:rPr>
          <w:sz w:val="20"/>
          <w:szCs w:val="20"/>
        </w:rPr>
        <w:t>уб</w:t>
      </w:r>
      <w:proofErr w:type="spellEnd"/>
      <w:r w:rsidRPr="00F4367A">
        <w:rPr>
          <w:sz w:val="20"/>
          <w:szCs w:val="20"/>
        </w:rPr>
        <w:t xml:space="preserve">. </w:t>
      </w:r>
    </w:p>
    <w:p w:rsidR="00F4367A" w:rsidRPr="00F4367A" w:rsidRDefault="00F4367A" w:rsidP="00F4367A">
      <w:pPr>
        <w:tabs>
          <w:tab w:val="left" w:pos="8647"/>
        </w:tabs>
        <w:jc w:val="right"/>
        <w:rPr>
          <w:sz w:val="20"/>
          <w:szCs w:val="20"/>
        </w:rPr>
      </w:pPr>
      <w:r w:rsidRPr="00F4367A">
        <w:rPr>
          <w:sz w:val="20"/>
          <w:szCs w:val="20"/>
        </w:rPr>
        <w:t xml:space="preserve">     </w:t>
      </w:r>
    </w:p>
    <w:tbl>
      <w:tblPr>
        <w:tblW w:w="10432" w:type="dxa"/>
        <w:tblInd w:w="118" w:type="dxa"/>
        <w:tblLayout w:type="fixed"/>
        <w:tblLook w:val="04A0" w:firstRow="1" w:lastRow="0" w:firstColumn="1" w:lastColumn="0" w:noHBand="0" w:noVBand="1"/>
      </w:tblPr>
      <w:tblGrid>
        <w:gridCol w:w="3387"/>
        <w:gridCol w:w="2289"/>
        <w:gridCol w:w="1544"/>
        <w:gridCol w:w="1417"/>
        <w:gridCol w:w="1559"/>
        <w:gridCol w:w="236"/>
      </w:tblGrid>
      <w:tr w:rsidR="008F1DFE" w:rsidRPr="00F4367A" w:rsidTr="008F1DFE">
        <w:trPr>
          <w:gridAfter w:val="1"/>
          <w:wAfter w:w="236" w:type="dxa"/>
          <w:trHeight w:val="517"/>
        </w:trPr>
        <w:tc>
          <w:tcPr>
            <w:tcW w:w="33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8F1DFE" w:rsidRPr="00F4367A" w:rsidRDefault="008F1DFE" w:rsidP="00F4367A">
            <w:pPr>
              <w:jc w:val="center"/>
              <w:rPr>
                <w:sz w:val="20"/>
                <w:szCs w:val="20"/>
              </w:rPr>
            </w:pPr>
            <w:r w:rsidRPr="00F4367A">
              <w:rPr>
                <w:sz w:val="20"/>
                <w:szCs w:val="20"/>
              </w:rPr>
              <w:t>Наименование показателя</w:t>
            </w:r>
          </w:p>
        </w:tc>
        <w:tc>
          <w:tcPr>
            <w:tcW w:w="2289" w:type="dxa"/>
            <w:vMerge w:val="restart"/>
            <w:tcBorders>
              <w:top w:val="single" w:sz="8" w:space="0" w:color="auto"/>
              <w:left w:val="single" w:sz="4" w:space="0" w:color="auto"/>
              <w:bottom w:val="single" w:sz="4" w:space="0" w:color="000000"/>
              <w:right w:val="nil"/>
            </w:tcBorders>
            <w:shd w:val="clear" w:color="auto" w:fill="auto"/>
            <w:vAlign w:val="center"/>
            <w:hideMark/>
          </w:tcPr>
          <w:p w:rsidR="008F1DFE" w:rsidRPr="00F4367A" w:rsidRDefault="008F1DFE" w:rsidP="00F4367A">
            <w:pPr>
              <w:jc w:val="center"/>
              <w:rPr>
                <w:sz w:val="20"/>
                <w:szCs w:val="20"/>
              </w:rPr>
            </w:pPr>
            <w:r w:rsidRPr="00F4367A">
              <w:rPr>
                <w:sz w:val="20"/>
                <w:szCs w:val="20"/>
              </w:rPr>
              <w:t>Код источника финансирования дефицита бюджета по бюджетной классификации</w:t>
            </w:r>
          </w:p>
        </w:tc>
        <w:tc>
          <w:tcPr>
            <w:tcW w:w="154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F1DFE" w:rsidRPr="00F4367A" w:rsidRDefault="008F1DFE" w:rsidP="00F4367A">
            <w:pPr>
              <w:jc w:val="center"/>
              <w:rPr>
                <w:sz w:val="20"/>
                <w:szCs w:val="20"/>
              </w:rPr>
            </w:pPr>
            <w:r w:rsidRPr="00F4367A">
              <w:rPr>
                <w:sz w:val="20"/>
                <w:szCs w:val="20"/>
              </w:rPr>
              <w:t>План на  2023 год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1DFE" w:rsidRPr="00F4367A" w:rsidRDefault="008F1DFE" w:rsidP="008F1DFE">
            <w:pPr>
              <w:jc w:val="center"/>
              <w:rPr>
                <w:sz w:val="20"/>
                <w:szCs w:val="20"/>
              </w:rPr>
            </w:pPr>
            <w:r w:rsidRPr="00F4367A">
              <w:rPr>
                <w:sz w:val="20"/>
                <w:szCs w:val="20"/>
              </w:rPr>
              <w:t>Исполнено за 2023 год</w:t>
            </w:r>
          </w:p>
        </w:tc>
        <w:tc>
          <w:tcPr>
            <w:tcW w:w="155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8F1DFE" w:rsidRPr="00F4367A" w:rsidRDefault="008F1DFE" w:rsidP="00F4367A">
            <w:pPr>
              <w:jc w:val="center"/>
              <w:rPr>
                <w:sz w:val="20"/>
                <w:szCs w:val="20"/>
              </w:rPr>
            </w:pPr>
            <w:r w:rsidRPr="00F4367A">
              <w:rPr>
                <w:sz w:val="20"/>
                <w:szCs w:val="20"/>
              </w:rPr>
              <w:t>% исполнения</w:t>
            </w:r>
          </w:p>
        </w:tc>
      </w:tr>
      <w:tr w:rsidR="008F1DFE" w:rsidRPr="00F4367A" w:rsidTr="008F1DFE">
        <w:trPr>
          <w:trHeight w:val="98"/>
        </w:trPr>
        <w:tc>
          <w:tcPr>
            <w:tcW w:w="3387" w:type="dxa"/>
            <w:vMerge/>
            <w:tcBorders>
              <w:top w:val="single" w:sz="8" w:space="0" w:color="auto"/>
              <w:left w:val="single" w:sz="8"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2289" w:type="dxa"/>
            <w:vMerge/>
            <w:tcBorders>
              <w:top w:val="single" w:sz="8" w:space="0" w:color="auto"/>
              <w:left w:val="single" w:sz="4" w:space="0" w:color="auto"/>
              <w:bottom w:val="single" w:sz="4" w:space="0" w:color="000000"/>
              <w:right w:val="nil"/>
            </w:tcBorders>
            <w:vAlign w:val="center"/>
            <w:hideMark/>
          </w:tcPr>
          <w:p w:rsidR="008F1DFE" w:rsidRPr="00F4367A" w:rsidRDefault="008F1DFE" w:rsidP="00F4367A">
            <w:pPr>
              <w:rPr>
                <w:sz w:val="20"/>
                <w:szCs w:val="20"/>
              </w:rPr>
            </w:pPr>
          </w:p>
        </w:tc>
        <w:tc>
          <w:tcPr>
            <w:tcW w:w="1544" w:type="dxa"/>
            <w:vMerge/>
            <w:tcBorders>
              <w:top w:val="single" w:sz="8" w:space="0" w:color="auto"/>
              <w:left w:val="single" w:sz="4"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F1DFE" w:rsidRPr="00F4367A" w:rsidRDefault="008F1DFE" w:rsidP="00F4367A">
            <w:pPr>
              <w:rPr>
                <w:sz w:val="20"/>
                <w:szCs w:val="20"/>
              </w:rPr>
            </w:pPr>
          </w:p>
        </w:tc>
        <w:tc>
          <w:tcPr>
            <w:tcW w:w="1559" w:type="dxa"/>
            <w:vMerge/>
            <w:tcBorders>
              <w:top w:val="single" w:sz="8" w:space="0" w:color="auto"/>
              <w:left w:val="single" w:sz="4" w:space="0" w:color="auto"/>
              <w:bottom w:val="single" w:sz="4" w:space="0" w:color="000000"/>
              <w:right w:val="single" w:sz="8" w:space="0" w:color="auto"/>
            </w:tcBorders>
            <w:vAlign w:val="center"/>
            <w:hideMark/>
          </w:tcPr>
          <w:p w:rsidR="008F1DFE" w:rsidRPr="00F4367A" w:rsidRDefault="008F1DFE" w:rsidP="00F4367A">
            <w:pPr>
              <w:rPr>
                <w:sz w:val="20"/>
                <w:szCs w:val="20"/>
              </w:rPr>
            </w:pPr>
          </w:p>
        </w:tc>
        <w:tc>
          <w:tcPr>
            <w:tcW w:w="236" w:type="dxa"/>
            <w:tcBorders>
              <w:top w:val="nil"/>
              <w:left w:val="nil"/>
              <w:bottom w:val="nil"/>
              <w:right w:val="nil"/>
            </w:tcBorders>
            <w:shd w:val="clear" w:color="auto" w:fill="auto"/>
            <w:noWrap/>
            <w:vAlign w:val="bottom"/>
            <w:hideMark/>
          </w:tcPr>
          <w:p w:rsidR="008F1DFE" w:rsidRPr="00F4367A" w:rsidRDefault="008F1DFE" w:rsidP="00F4367A">
            <w:pPr>
              <w:jc w:val="center"/>
              <w:rPr>
                <w:rFonts w:ascii="Arial CYR" w:hAnsi="Arial CYR" w:cs="Arial CYR"/>
                <w:sz w:val="16"/>
                <w:szCs w:val="16"/>
              </w:rPr>
            </w:pPr>
          </w:p>
        </w:tc>
      </w:tr>
      <w:tr w:rsidR="008F1DFE" w:rsidRPr="00F4367A" w:rsidTr="008F1DFE">
        <w:trPr>
          <w:trHeight w:val="120"/>
        </w:trPr>
        <w:tc>
          <w:tcPr>
            <w:tcW w:w="3387" w:type="dxa"/>
            <w:vMerge/>
            <w:tcBorders>
              <w:top w:val="single" w:sz="8" w:space="0" w:color="auto"/>
              <w:left w:val="single" w:sz="8"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2289" w:type="dxa"/>
            <w:vMerge/>
            <w:tcBorders>
              <w:top w:val="single" w:sz="8" w:space="0" w:color="auto"/>
              <w:left w:val="single" w:sz="4" w:space="0" w:color="auto"/>
              <w:bottom w:val="single" w:sz="4" w:space="0" w:color="000000"/>
              <w:right w:val="nil"/>
            </w:tcBorders>
            <w:vAlign w:val="center"/>
            <w:hideMark/>
          </w:tcPr>
          <w:p w:rsidR="008F1DFE" w:rsidRPr="00F4367A" w:rsidRDefault="008F1DFE" w:rsidP="00F4367A">
            <w:pPr>
              <w:rPr>
                <w:sz w:val="20"/>
                <w:szCs w:val="20"/>
              </w:rPr>
            </w:pPr>
          </w:p>
        </w:tc>
        <w:tc>
          <w:tcPr>
            <w:tcW w:w="1544" w:type="dxa"/>
            <w:vMerge/>
            <w:tcBorders>
              <w:top w:val="single" w:sz="8" w:space="0" w:color="auto"/>
              <w:left w:val="single" w:sz="4"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F1DFE" w:rsidRPr="00F4367A" w:rsidRDefault="008F1DFE" w:rsidP="00F4367A">
            <w:pPr>
              <w:rPr>
                <w:sz w:val="20"/>
                <w:szCs w:val="20"/>
              </w:rPr>
            </w:pPr>
          </w:p>
        </w:tc>
        <w:tc>
          <w:tcPr>
            <w:tcW w:w="1559" w:type="dxa"/>
            <w:vMerge/>
            <w:tcBorders>
              <w:top w:val="single" w:sz="8" w:space="0" w:color="auto"/>
              <w:left w:val="single" w:sz="4" w:space="0" w:color="auto"/>
              <w:bottom w:val="single" w:sz="4" w:space="0" w:color="000000"/>
              <w:right w:val="single" w:sz="8" w:space="0" w:color="auto"/>
            </w:tcBorders>
            <w:vAlign w:val="center"/>
            <w:hideMark/>
          </w:tcPr>
          <w:p w:rsidR="008F1DFE" w:rsidRPr="00F4367A" w:rsidRDefault="008F1DFE" w:rsidP="00F4367A">
            <w:pPr>
              <w:rPr>
                <w:sz w:val="20"/>
                <w:szCs w:val="20"/>
              </w:rPr>
            </w:pPr>
          </w:p>
        </w:tc>
        <w:tc>
          <w:tcPr>
            <w:tcW w:w="236" w:type="dxa"/>
            <w:tcBorders>
              <w:top w:val="nil"/>
              <w:left w:val="nil"/>
              <w:bottom w:val="nil"/>
              <w:right w:val="nil"/>
            </w:tcBorders>
            <w:shd w:val="clear" w:color="auto" w:fill="auto"/>
            <w:noWrap/>
            <w:vAlign w:val="bottom"/>
            <w:hideMark/>
          </w:tcPr>
          <w:p w:rsidR="008F1DFE" w:rsidRPr="00F4367A" w:rsidRDefault="008F1DFE" w:rsidP="00F4367A">
            <w:pPr>
              <w:rPr>
                <w:sz w:val="20"/>
                <w:szCs w:val="20"/>
              </w:rPr>
            </w:pPr>
          </w:p>
        </w:tc>
      </w:tr>
      <w:tr w:rsidR="008F1DFE" w:rsidRPr="00F4367A" w:rsidTr="008F1DFE">
        <w:trPr>
          <w:trHeight w:val="98"/>
        </w:trPr>
        <w:tc>
          <w:tcPr>
            <w:tcW w:w="3387" w:type="dxa"/>
            <w:vMerge/>
            <w:tcBorders>
              <w:top w:val="single" w:sz="8" w:space="0" w:color="auto"/>
              <w:left w:val="single" w:sz="8"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2289" w:type="dxa"/>
            <w:vMerge/>
            <w:tcBorders>
              <w:top w:val="single" w:sz="8" w:space="0" w:color="auto"/>
              <w:left w:val="single" w:sz="4" w:space="0" w:color="auto"/>
              <w:bottom w:val="single" w:sz="4" w:space="0" w:color="000000"/>
              <w:right w:val="nil"/>
            </w:tcBorders>
            <w:vAlign w:val="center"/>
            <w:hideMark/>
          </w:tcPr>
          <w:p w:rsidR="008F1DFE" w:rsidRPr="00F4367A" w:rsidRDefault="008F1DFE" w:rsidP="00F4367A">
            <w:pPr>
              <w:rPr>
                <w:sz w:val="20"/>
                <w:szCs w:val="20"/>
              </w:rPr>
            </w:pPr>
          </w:p>
        </w:tc>
        <w:tc>
          <w:tcPr>
            <w:tcW w:w="1544" w:type="dxa"/>
            <w:vMerge/>
            <w:tcBorders>
              <w:top w:val="single" w:sz="8" w:space="0" w:color="auto"/>
              <w:left w:val="single" w:sz="4"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F1DFE" w:rsidRPr="00F4367A" w:rsidRDefault="008F1DFE" w:rsidP="00F4367A">
            <w:pPr>
              <w:rPr>
                <w:sz w:val="20"/>
                <w:szCs w:val="20"/>
              </w:rPr>
            </w:pPr>
          </w:p>
        </w:tc>
        <w:tc>
          <w:tcPr>
            <w:tcW w:w="1559" w:type="dxa"/>
            <w:vMerge/>
            <w:tcBorders>
              <w:top w:val="single" w:sz="8" w:space="0" w:color="auto"/>
              <w:left w:val="single" w:sz="4" w:space="0" w:color="auto"/>
              <w:bottom w:val="single" w:sz="4" w:space="0" w:color="000000"/>
              <w:right w:val="single" w:sz="8" w:space="0" w:color="auto"/>
            </w:tcBorders>
            <w:vAlign w:val="center"/>
            <w:hideMark/>
          </w:tcPr>
          <w:p w:rsidR="008F1DFE" w:rsidRPr="00F4367A" w:rsidRDefault="008F1DFE" w:rsidP="00F4367A">
            <w:pPr>
              <w:rPr>
                <w:sz w:val="20"/>
                <w:szCs w:val="20"/>
              </w:rPr>
            </w:pPr>
          </w:p>
        </w:tc>
        <w:tc>
          <w:tcPr>
            <w:tcW w:w="236" w:type="dxa"/>
            <w:tcBorders>
              <w:top w:val="nil"/>
              <w:left w:val="nil"/>
              <w:bottom w:val="nil"/>
              <w:right w:val="nil"/>
            </w:tcBorders>
            <w:shd w:val="clear" w:color="auto" w:fill="auto"/>
            <w:noWrap/>
            <w:vAlign w:val="bottom"/>
            <w:hideMark/>
          </w:tcPr>
          <w:p w:rsidR="008F1DFE" w:rsidRPr="00F4367A" w:rsidRDefault="008F1DFE" w:rsidP="00F4367A">
            <w:pPr>
              <w:rPr>
                <w:sz w:val="20"/>
                <w:szCs w:val="20"/>
              </w:rPr>
            </w:pPr>
          </w:p>
        </w:tc>
      </w:tr>
      <w:tr w:rsidR="008F1DFE" w:rsidRPr="00F4367A" w:rsidTr="008F1DFE">
        <w:trPr>
          <w:trHeight w:val="120"/>
        </w:trPr>
        <w:tc>
          <w:tcPr>
            <w:tcW w:w="3387" w:type="dxa"/>
            <w:vMerge/>
            <w:tcBorders>
              <w:top w:val="single" w:sz="8" w:space="0" w:color="auto"/>
              <w:left w:val="single" w:sz="8"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2289" w:type="dxa"/>
            <w:vMerge/>
            <w:tcBorders>
              <w:top w:val="single" w:sz="8" w:space="0" w:color="auto"/>
              <w:left w:val="single" w:sz="4" w:space="0" w:color="auto"/>
              <w:bottom w:val="single" w:sz="4" w:space="0" w:color="000000"/>
              <w:right w:val="nil"/>
            </w:tcBorders>
            <w:vAlign w:val="center"/>
            <w:hideMark/>
          </w:tcPr>
          <w:p w:rsidR="008F1DFE" w:rsidRPr="00F4367A" w:rsidRDefault="008F1DFE" w:rsidP="00F4367A">
            <w:pPr>
              <w:rPr>
                <w:sz w:val="20"/>
                <w:szCs w:val="20"/>
              </w:rPr>
            </w:pPr>
          </w:p>
        </w:tc>
        <w:tc>
          <w:tcPr>
            <w:tcW w:w="1544" w:type="dxa"/>
            <w:vMerge/>
            <w:tcBorders>
              <w:top w:val="single" w:sz="8" w:space="0" w:color="auto"/>
              <w:left w:val="single" w:sz="4"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F1DFE" w:rsidRPr="00F4367A" w:rsidRDefault="008F1DFE" w:rsidP="00F4367A">
            <w:pPr>
              <w:rPr>
                <w:sz w:val="20"/>
                <w:szCs w:val="20"/>
              </w:rPr>
            </w:pPr>
          </w:p>
        </w:tc>
        <w:tc>
          <w:tcPr>
            <w:tcW w:w="1559" w:type="dxa"/>
            <w:vMerge/>
            <w:tcBorders>
              <w:top w:val="single" w:sz="8" w:space="0" w:color="auto"/>
              <w:left w:val="single" w:sz="4" w:space="0" w:color="auto"/>
              <w:bottom w:val="single" w:sz="4" w:space="0" w:color="000000"/>
              <w:right w:val="single" w:sz="8" w:space="0" w:color="auto"/>
            </w:tcBorders>
            <w:vAlign w:val="center"/>
            <w:hideMark/>
          </w:tcPr>
          <w:p w:rsidR="008F1DFE" w:rsidRPr="00F4367A" w:rsidRDefault="008F1DFE" w:rsidP="00F4367A">
            <w:pPr>
              <w:rPr>
                <w:sz w:val="20"/>
                <w:szCs w:val="20"/>
              </w:rPr>
            </w:pPr>
          </w:p>
        </w:tc>
        <w:tc>
          <w:tcPr>
            <w:tcW w:w="236" w:type="dxa"/>
            <w:tcBorders>
              <w:top w:val="nil"/>
              <w:left w:val="nil"/>
              <w:bottom w:val="nil"/>
              <w:right w:val="nil"/>
            </w:tcBorders>
            <w:shd w:val="clear" w:color="auto" w:fill="auto"/>
            <w:noWrap/>
            <w:vAlign w:val="bottom"/>
            <w:hideMark/>
          </w:tcPr>
          <w:p w:rsidR="008F1DFE" w:rsidRPr="00F4367A" w:rsidRDefault="008F1DFE" w:rsidP="00F4367A">
            <w:pPr>
              <w:rPr>
                <w:sz w:val="20"/>
                <w:szCs w:val="20"/>
              </w:rPr>
            </w:pPr>
          </w:p>
        </w:tc>
      </w:tr>
      <w:tr w:rsidR="008F1DFE" w:rsidRPr="00F4367A" w:rsidTr="008F1DFE">
        <w:trPr>
          <w:trHeight w:val="120"/>
        </w:trPr>
        <w:tc>
          <w:tcPr>
            <w:tcW w:w="3387" w:type="dxa"/>
            <w:vMerge/>
            <w:tcBorders>
              <w:top w:val="single" w:sz="8" w:space="0" w:color="auto"/>
              <w:left w:val="single" w:sz="8"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2289" w:type="dxa"/>
            <w:vMerge/>
            <w:tcBorders>
              <w:top w:val="single" w:sz="8" w:space="0" w:color="auto"/>
              <w:left w:val="single" w:sz="4" w:space="0" w:color="auto"/>
              <w:bottom w:val="single" w:sz="4" w:space="0" w:color="000000"/>
              <w:right w:val="nil"/>
            </w:tcBorders>
            <w:vAlign w:val="center"/>
            <w:hideMark/>
          </w:tcPr>
          <w:p w:rsidR="008F1DFE" w:rsidRPr="00F4367A" w:rsidRDefault="008F1DFE" w:rsidP="00F4367A">
            <w:pPr>
              <w:rPr>
                <w:sz w:val="20"/>
                <w:szCs w:val="20"/>
              </w:rPr>
            </w:pPr>
          </w:p>
        </w:tc>
        <w:tc>
          <w:tcPr>
            <w:tcW w:w="1544" w:type="dxa"/>
            <w:vMerge/>
            <w:tcBorders>
              <w:top w:val="single" w:sz="8" w:space="0" w:color="auto"/>
              <w:left w:val="single" w:sz="4"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F1DFE" w:rsidRPr="00F4367A" w:rsidRDefault="008F1DFE" w:rsidP="00F4367A">
            <w:pPr>
              <w:rPr>
                <w:sz w:val="20"/>
                <w:szCs w:val="20"/>
              </w:rPr>
            </w:pPr>
          </w:p>
        </w:tc>
        <w:tc>
          <w:tcPr>
            <w:tcW w:w="1559" w:type="dxa"/>
            <w:vMerge/>
            <w:tcBorders>
              <w:top w:val="single" w:sz="8" w:space="0" w:color="auto"/>
              <w:left w:val="single" w:sz="4" w:space="0" w:color="auto"/>
              <w:bottom w:val="single" w:sz="4" w:space="0" w:color="000000"/>
              <w:right w:val="single" w:sz="8" w:space="0" w:color="auto"/>
            </w:tcBorders>
            <w:vAlign w:val="center"/>
            <w:hideMark/>
          </w:tcPr>
          <w:p w:rsidR="008F1DFE" w:rsidRPr="00F4367A" w:rsidRDefault="008F1DFE" w:rsidP="00F4367A">
            <w:pPr>
              <w:rPr>
                <w:sz w:val="20"/>
                <w:szCs w:val="20"/>
              </w:rPr>
            </w:pPr>
          </w:p>
        </w:tc>
        <w:tc>
          <w:tcPr>
            <w:tcW w:w="236" w:type="dxa"/>
            <w:tcBorders>
              <w:top w:val="nil"/>
              <w:left w:val="nil"/>
              <w:bottom w:val="nil"/>
              <w:right w:val="nil"/>
            </w:tcBorders>
            <w:shd w:val="clear" w:color="auto" w:fill="auto"/>
            <w:noWrap/>
            <w:vAlign w:val="bottom"/>
            <w:hideMark/>
          </w:tcPr>
          <w:p w:rsidR="008F1DFE" w:rsidRPr="00F4367A" w:rsidRDefault="008F1DFE" w:rsidP="00F4367A">
            <w:pPr>
              <w:rPr>
                <w:sz w:val="20"/>
                <w:szCs w:val="20"/>
              </w:rPr>
            </w:pPr>
          </w:p>
        </w:tc>
      </w:tr>
      <w:tr w:rsidR="008F1DFE" w:rsidRPr="00F4367A" w:rsidTr="008F1DFE">
        <w:trPr>
          <w:trHeight w:val="360"/>
        </w:trPr>
        <w:tc>
          <w:tcPr>
            <w:tcW w:w="3387" w:type="dxa"/>
            <w:vMerge/>
            <w:tcBorders>
              <w:top w:val="single" w:sz="8" w:space="0" w:color="auto"/>
              <w:left w:val="single" w:sz="8"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2289" w:type="dxa"/>
            <w:vMerge/>
            <w:tcBorders>
              <w:top w:val="single" w:sz="8" w:space="0" w:color="auto"/>
              <w:left w:val="single" w:sz="4" w:space="0" w:color="auto"/>
              <w:bottom w:val="single" w:sz="4" w:space="0" w:color="000000"/>
              <w:right w:val="nil"/>
            </w:tcBorders>
            <w:vAlign w:val="center"/>
            <w:hideMark/>
          </w:tcPr>
          <w:p w:rsidR="008F1DFE" w:rsidRPr="00F4367A" w:rsidRDefault="008F1DFE" w:rsidP="00F4367A">
            <w:pPr>
              <w:rPr>
                <w:sz w:val="20"/>
                <w:szCs w:val="20"/>
              </w:rPr>
            </w:pPr>
          </w:p>
        </w:tc>
        <w:tc>
          <w:tcPr>
            <w:tcW w:w="1544" w:type="dxa"/>
            <w:vMerge/>
            <w:tcBorders>
              <w:top w:val="single" w:sz="8" w:space="0" w:color="auto"/>
              <w:left w:val="single" w:sz="4" w:space="0" w:color="auto"/>
              <w:bottom w:val="single" w:sz="4" w:space="0" w:color="000000"/>
              <w:right w:val="single" w:sz="4" w:space="0" w:color="auto"/>
            </w:tcBorders>
            <w:vAlign w:val="center"/>
            <w:hideMark/>
          </w:tcPr>
          <w:p w:rsidR="008F1DFE" w:rsidRPr="00F4367A" w:rsidRDefault="008F1DFE" w:rsidP="00F4367A">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F1DFE" w:rsidRPr="00F4367A" w:rsidRDefault="008F1DFE" w:rsidP="00F4367A">
            <w:pPr>
              <w:rPr>
                <w:sz w:val="20"/>
                <w:szCs w:val="20"/>
              </w:rPr>
            </w:pPr>
          </w:p>
        </w:tc>
        <w:tc>
          <w:tcPr>
            <w:tcW w:w="1559" w:type="dxa"/>
            <w:vMerge/>
            <w:tcBorders>
              <w:top w:val="single" w:sz="8" w:space="0" w:color="auto"/>
              <w:left w:val="single" w:sz="4" w:space="0" w:color="auto"/>
              <w:bottom w:val="single" w:sz="4" w:space="0" w:color="000000"/>
              <w:right w:val="single" w:sz="8" w:space="0" w:color="auto"/>
            </w:tcBorders>
            <w:vAlign w:val="center"/>
            <w:hideMark/>
          </w:tcPr>
          <w:p w:rsidR="008F1DFE" w:rsidRPr="00F4367A" w:rsidRDefault="008F1DFE" w:rsidP="00F4367A">
            <w:pPr>
              <w:rPr>
                <w:sz w:val="20"/>
                <w:szCs w:val="20"/>
              </w:rPr>
            </w:pPr>
          </w:p>
        </w:tc>
        <w:tc>
          <w:tcPr>
            <w:tcW w:w="236" w:type="dxa"/>
            <w:tcBorders>
              <w:top w:val="nil"/>
              <w:left w:val="nil"/>
              <w:bottom w:val="nil"/>
              <w:right w:val="nil"/>
            </w:tcBorders>
            <w:shd w:val="clear" w:color="auto" w:fill="auto"/>
            <w:noWrap/>
            <w:vAlign w:val="bottom"/>
            <w:hideMark/>
          </w:tcPr>
          <w:p w:rsidR="008F1DFE" w:rsidRPr="00F4367A" w:rsidRDefault="008F1DFE" w:rsidP="00F4367A">
            <w:pPr>
              <w:rPr>
                <w:sz w:val="20"/>
                <w:szCs w:val="20"/>
              </w:rPr>
            </w:pPr>
          </w:p>
        </w:tc>
      </w:tr>
      <w:tr w:rsidR="008F1DFE" w:rsidRPr="00F4367A" w:rsidTr="008F1DFE">
        <w:trPr>
          <w:trHeight w:val="270"/>
        </w:trPr>
        <w:tc>
          <w:tcPr>
            <w:tcW w:w="3387" w:type="dxa"/>
            <w:tcBorders>
              <w:top w:val="nil"/>
              <w:left w:val="single" w:sz="8" w:space="0" w:color="auto"/>
              <w:bottom w:val="single" w:sz="8" w:space="0" w:color="auto"/>
              <w:right w:val="single" w:sz="4" w:space="0" w:color="auto"/>
            </w:tcBorders>
            <w:shd w:val="clear" w:color="auto" w:fill="auto"/>
            <w:noWrap/>
            <w:vAlign w:val="center"/>
            <w:hideMark/>
          </w:tcPr>
          <w:p w:rsidR="008F1DFE" w:rsidRPr="00F4367A" w:rsidRDefault="008F1DFE" w:rsidP="00F4367A">
            <w:pPr>
              <w:jc w:val="center"/>
              <w:rPr>
                <w:sz w:val="20"/>
                <w:szCs w:val="20"/>
              </w:rPr>
            </w:pPr>
            <w:r w:rsidRPr="00F4367A">
              <w:rPr>
                <w:sz w:val="20"/>
                <w:szCs w:val="20"/>
              </w:rPr>
              <w:t>1</w:t>
            </w:r>
          </w:p>
        </w:tc>
        <w:tc>
          <w:tcPr>
            <w:tcW w:w="2289" w:type="dxa"/>
            <w:tcBorders>
              <w:top w:val="nil"/>
              <w:left w:val="nil"/>
              <w:bottom w:val="single" w:sz="8" w:space="0" w:color="auto"/>
              <w:right w:val="nil"/>
            </w:tcBorders>
            <w:shd w:val="clear" w:color="auto" w:fill="auto"/>
            <w:noWrap/>
            <w:vAlign w:val="center"/>
            <w:hideMark/>
          </w:tcPr>
          <w:p w:rsidR="008F1DFE" w:rsidRPr="00F4367A" w:rsidRDefault="008F1DFE" w:rsidP="00F4367A">
            <w:pPr>
              <w:jc w:val="center"/>
              <w:rPr>
                <w:sz w:val="20"/>
                <w:szCs w:val="20"/>
              </w:rPr>
            </w:pPr>
            <w:r w:rsidRPr="00F4367A">
              <w:rPr>
                <w:sz w:val="20"/>
                <w:szCs w:val="20"/>
              </w:rPr>
              <w:t>3</w:t>
            </w:r>
          </w:p>
        </w:tc>
        <w:tc>
          <w:tcPr>
            <w:tcW w:w="1544" w:type="dxa"/>
            <w:tcBorders>
              <w:top w:val="nil"/>
              <w:left w:val="single" w:sz="4" w:space="0" w:color="auto"/>
              <w:bottom w:val="single" w:sz="8" w:space="0" w:color="auto"/>
              <w:right w:val="single" w:sz="4" w:space="0" w:color="auto"/>
            </w:tcBorders>
            <w:shd w:val="clear" w:color="auto" w:fill="auto"/>
            <w:noWrap/>
            <w:vAlign w:val="center"/>
            <w:hideMark/>
          </w:tcPr>
          <w:p w:rsidR="008F1DFE" w:rsidRPr="00F4367A" w:rsidRDefault="008F1DFE" w:rsidP="00F4367A">
            <w:pPr>
              <w:jc w:val="center"/>
              <w:rPr>
                <w:sz w:val="20"/>
                <w:szCs w:val="20"/>
              </w:rPr>
            </w:pPr>
            <w:r w:rsidRPr="00F4367A">
              <w:rPr>
                <w:sz w:val="20"/>
                <w:szCs w:val="20"/>
              </w:rPr>
              <w:t>4</w:t>
            </w:r>
          </w:p>
        </w:tc>
        <w:tc>
          <w:tcPr>
            <w:tcW w:w="1417" w:type="dxa"/>
            <w:tcBorders>
              <w:top w:val="single" w:sz="4" w:space="0" w:color="auto"/>
              <w:left w:val="single" w:sz="4" w:space="0" w:color="auto"/>
              <w:bottom w:val="single" w:sz="4" w:space="0" w:color="auto"/>
              <w:right w:val="nil"/>
            </w:tcBorders>
            <w:shd w:val="clear" w:color="auto" w:fill="auto"/>
            <w:noWrap/>
            <w:vAlign w:val="center"/>
            <w:hideMark/>
          </w:tcPr>
          <w:p w:rsidR="008F1DFE" w:rsidRPr="00F4367A" w:rsidRDefault="008F1DFE" w:rsidP="00F4367A">
            <w:pPr>
              <w:jc w:val="center"/>
              <w:rPr>
                <w:sz w:val="20"/>
                <w:szCs w:val="20"/>
              </w:rPr>
            </w:pPr>
            <w:r w:rsidRPr="00F4367A">
              <w:rPr>
                <w:sz w:val="20"/>
                <w:szCs w:val="20"/>
              </w:rPr>
              <w:t> </w:t>
            </w:r>
          </w:p>
        </w:tc>
        <w:tc>
          <w:tcPr>
            <w:tcW w:w="1559" w:type="dxa"/>
            <w:tcBorders>
              <w:top w:val="nil"/>
              <w:left w:val="single" w:sz="4" w:space="0" w:color="auto"/>
              <w:bottom w:val="single" w:sz="8" w:space="0" w:color="auto"/>
              <w:right w:val="single" w:sz="8" w:space="0" w:color="auto"/>
            </w:tcBorders>
            <w:shd w:val="clear" w:color="auto" w:fill="auto"/>
            <w:noWrap/>
            <w:vAlign w:val="center"/>
            <w:hideMark/>
          </w:tcPr>
          <w:p w:rsidR="008F1DFE" w:rsidRPr="00F4367A" w:rsidRDefault="008F1DFE" w:rsidP="00F4367A">
            <w:pPr>
              <w:jc w:val="center"/>
              <w:rPr>
                <w:sz w:val="20"/>
                <w:szCs w:val="20"/>
              </w:rPr>
            </w:pPr>
            <w:r w:rsidRPr="00F4367A">
              <w:rPr>
                <w:sz w:val="20"/>
                <w:szCs w:val="20"/>
              </w:rPr>
              <w:t>6</w:t>
            </w:r>
          </w:p>
        </w:tc>
        <w:tc>
          <w:tcPr>
            <w:tcW w:w="236" w:type="dxa"/>
            <w:vAlign w:val="center"/>
            <w:hideMark/>
          </w:tcPr>
          <w:p w:rsidR="008F1DFE" w:rsidRPr="00F4367A" w:rsidRDefault="008F1DFE" w:rsidP="00F4367A">
            <w:pPr>
              <w:rPr>
                <w:sz w:val="20"/>
                <w:szCs w:val="20"/>
              </w:rPr>
            </w:pPr>
          </w:p>
        </w:tc>
      </w:tr>
      <w:tr w:rsidR="008F1DFE" w:rsidRPr="00F4367A" w:rsidTr="008F1DFE">
        <w:trPr>
          <w:trHeight w:val="645"/>
        </w:trPr>
        <w:tc>
          <w:tcPr>
            <w:tcW w:w="3387" w:type="dxa"/>
            <w:tcBorders>
              <w:top w:val="single" w:sz="4" w:space="0" w:color="auto"/>
              <w:left w:val="single" w:sz="4" w:space="0" w:color="auto"/>
              <w:bottom w:val="single" w:sz="4" w:space="0" w:color="auto"/>
              <w:right w:val="nil"/>
            </w:tcBorders>
            <w:shd w:val="clear" w:color="auto" w:fill="auto"/>
            <w:vAlign w:val="bottom"/>
            <w:hideMark/>
          </w:tcPr>
          <w:p w:rsidR="008F1DFE" w:rsidRPr="00F4367A" w:rsidRDefault="008F1DFE" w:rsidP="00F4367A">
            <w:pPr>
              <w:rPr>
                <w:b/>
                <w:bCs/>
                <w:sz w:val="20"/>
                <w:szCs w:val="20"/>
              </w:rPr>
            </w:pPr>
            <w:bookmarkStart w:id="5" w:name="RANGE!A12"/>
            <w:r w:rsidRPr="00F4367A">
              <w:rPr>
                <w:b/>
                <w:bCs/>
                <w:sz w:val="20"/>
                <w:szCs w:val="20"/>
              </w:rPr>
              <w:t>Источники финансирования дефицита бюджета - всего</w:t>
            </w:r>
            <w:bookmarkEnd w:id="5"/>
          </w:p>
        </w:tc>
        <w:tc>
          <w:tcPr>
            <w:tcW w:w="2289" w:type="dxa"/>
            <w:tcBorders>
              <w:top w:val="single" w:sz="4" w:space="0" w:color="auto"/>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b/>
                <w:bCs/>
                <w:sz w:val="20"/>
                <w:szCs w:val="20"/>
              </w:rPr>
            </w:pPr>
            <w:r w:rsidRPr="00F4367A">
              <w:rPr>
                <w:b/>
                <w:bCs/>
                <w:sz w:val="20"/>
                <w:szCs w:val="20"/>
              </w:rPr>
              <w:t>x</w:t>
            </w:r>
          </w:p>
        </w:tc>
        <w:tc>
          <w:tcPr>
            <w:tcW w:w="1544" w:type="dxa"/>
            <w:tcBorders>
              <w:top w:val="single" w:sz="4" w:space="0" w:color="auto"/>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sidRPr="00F4367A">
              <w:rPr>
                <w:b/>
                <w:bCs/>
                <w:sz w:val="20"/>
                <w:szCs w:val="20"/>
              </w:rPr>
              <w:t>64,640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Pr>
                <w:b/>
                <w:bCs/>
                <w:sz w:val="20"/>
                <w:szCs w:val="20"/>
              </w:rPr>
              <w:t>62,429</w:t>
            </w:r>
          </w:p>
        </w:tc>
        <w:tc>
          <w:tcPr>
            <w:tcW w:w="1559" w:type="dxa"/>
            <w:tcBorders>
              <w:top w:val="single" w:sz="4" w:space="0" w:color="auto"/>
              <w:left w:val="nil"/>
              <w:bottom w:val="single" w:sz="4" w:space="0" w:color="auto"/>
              <w:right w:val="single" w:sz="8" w:space="0" w:color="auto"/>
            </w:tcBorders>
            <w:shd w:val="clear" w:color="auto" w:fill="auto"/>
            <w:noWrap/>
            <w:vAlign w:val="bottom"/>
            <w:hideMark/>
          </w:tcPr>
          <w:p w:rsidR="008F1DFE" w:rsidRPr="00F4367A" w:rsidRDefault="008F1DFE" w:rsidP="00F4367A">
            <w:pPr>
              <w:jc w:val="right"/>
              <w:rPr>
                <w:b/>
                <w:bCs/>
                <w:sz w:val="20"/>
                <w:szCs w:val="20"/>
              </w:rPr>
            </w:pPr>
            <w:r>
              <w:rPr>
                <w:b/>
                <w:bCs/>
                <w:sz w:val="20"/>
                <w:szCs w:val="20"/>
              </w:rPr>
              <w:t>96,6</w:t>
            </w:r>
          </w:p>
        </w:tc>
        <w:tc>
          <w:tcPr>
            <w:tcW w:w="236" w:type="dxa"/>
            <w:vAlign w:val="center"/>
            <w:hideMark/>
          </w:tcPr>
          <w:p w:rsidR="008F1DFE" w:rsidRPr="00F4367A" w:rsidRDefault="008F1DFE" w:rsidP="00F4367A">
            <w:pPr>
              <w:rPr>
                <w:sz w:val="20"/>
                <w:szCs w:val="20"/>
              </w:rPr>
            </w:pPr>
          </w:p>
        </w:tc>
      </w:tr>
      <w:tr w:rsidR="008F1DFE" w:rsidRPr="00F4367A" w:rsidTr="008F1DFE">
        <w:trPr>
          <w:trHeight w:val="255"/>
        </w:trPr>
        <w:tc>
          <w:tcPr>
            <w:tcW w:w="3387" w:type="dxa"/>
            <w:tcBorders>
              <w:top w:val="nil"/>
              <w:left w:val="single" w:sz="4" w:space="0" w:color="auto"/>
              <w:bottom w:val="nil"/>
              <w:right w:val="nil"/>
            </w:tcBorders>
            <w:shd w:val="clear" w:color="auto" w:fill="auto"/>
            <w:noWrap/>
            <w:vAlign w:val="bottom"/>
            <w:hideMark/>
          </w:tcPr>
          <w:p w:rsidR="008F1DFE" w:rsidRPr="00F4367A" w:rsidRDefault="008F1DFE" w:rsidP="00F4367A">
            <w:pPr>
              <w:rPr>
                <w:sz w:val="20"/>
                <w:szCs w:val="20"/>
              </w:rPr>
            </w:pPr>
            <w:r w:rsidRPr="00F4367A">
              <w:rPr>
                <w:sz w:val="20"/>
                <w:szCs w:val="20"/>
              </w:rPr>
              <w:t>в том числе:</w:t>
            </w:r>
          </w:p>
        </w:tc>
        <w:tc>
          <w:tcPr>
            <w:tcW w:w="2289" w:type="dxa"/>
            <w:tcBorders>
              <w:top w:val="nil"/>
              <w:left w:val="nil"/>
              <w:bottom w:val="nil"/>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1544" w:type="dxa"/>
            <w:tcBorders>
              <w:top w:val="nil"/>
              <w:left w:val="nil"/>
              <w:bottom w:val="nil"/>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1417" w:type="dxa"/>
            <w:vMerge w:val="restart"/>
            <w:tcBorders>
              <w:top w:val="single" w:sz="4" w:space="0" w:color="auto"/>
              <w:left w:val="single" w:sz="4" w:space="0" w:color="auto"/>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p w:rsidR="008F1DFE" w:rsidRPr="00F4367A" w:rsidRDefault="008F1DFE" w:rsidP="00F4367A">
            <w:pPr>
              <w:jc w:val="right"/>
              <w:rPr>
                <w:sz w:val="20"/>
                <w:szCs w:val="20"/>
              </w:rPr>
            </w:pPr>
            <w:r w:rsidRPr="00F4367A">
              <w:rPr>
                <w:b/>
                <w:bCs/>
                <w:sz w:val="20"/>
                <w:szCs w:val="20"/>
              </w:rPr>
              <w:t>-</w:t>
            </w:r>
          </w:p>
        </w:tc>
        <w:tc>
          <w:tcPr>
            <w:tcW w:w="1559" w:type="dxa"/>
            <w:tcBorders>
              <w:top w:val="nil"/>
              <w:left w:val="nil"/>
              <w:bottom w:val="nil"/>
              <w:right w:val="single" w:sz="8"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236" w:type="dxa"/>
            <w:vAlign w:val="center"/>
            <w:hideMark/>
          </w:tcPr>
          <w:p w:rsidR="008F1DFE" w:rsidRPr="00F4367A" w:rsidRDefault="008F1DFE" w:rsidP="00F4367A">
            <w:pPr>
              <w:rPr>
                <w:sz w:val="20"/>
                <w:szCs w:val="20"/>
              </w:rPr>
            </w:pPr>
          </w:p>
        </w:tc>
      </w:tr>
      <w:tr w:rsidR="008F1DFE" w:rsidRPr="00F4367A" w:rsidTr="008F1DFE">
        <w:trPr>
          <w:trHeight w:val="780"/>
        </w:trPr>
        <w:tc>
          <w:tcPr>
            <w:tcW w:w="3387" w:type="dxa"/>
            <w:tcBorders>
              <w:top w:val="nil"/>
              <w:left w:val="single" w:sz="4" w:space="0" w:color="auto"/>
              <w:bottom w:val="single" w:sz="4" w:space="0" w:color="auto"/>
              <w:right w:val="single" w:sz="8" w:space="0" w:color="auto"/>
            </w:tcBorders>
            <w:shd w:val="clear" w:color="auto" w:fill="auto"/>
            <w:vAlign w:val="bottom"/>
            <w:hideMark/>
          </w:tcPr>
          <w:p w:rsidR="008F1DFE" w:rsidRPr="00F4367A" w:rsidRDefault="008F1DFE" w:rsidP="00F4367A">
            <w:pPr>
              <w:rPr>
                <w:b/>
                <w:bCs/>
                <w:sz w:val="20"/>
                <w:szCs w:val="20"/>
              </w:rPr>
            </w:pPr>
            <w:bookmarkStart w:id="6" w:name="RANGE!A14"/>
            <w:r w:rsidRPr="00F4367A">
              <w:rPr>
                <w:b/>
                <w:bCs/>
                <w:sz w:val="20"/>
                <w:szCs w:val="20"/>
              </w:rPr>
              <w:t>источники внутреннего финансирования бюджета</w:t>
            </w:r>
            <w:bookmarkEnd w:id="6"/>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b/>
                <w:bCs/>
                <w:sz w:val="20"/>
                <w:szCs w:val="20"/>
              </w:rPr>
            </w:pPr>
            <w:r w:rsidRPr="00F4367A">
              <w:rPr>
                <w:b/>
                <w:bCs/>
                <w:sz w:val="20"/>
                <w:szCs w:val="20"/>
              </w:rPr>
              <w:t>x</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sidRPr="00F4367A">
              <w:rPr>
                <w:b/>
                <w:bCs/>
                <w:sz w:val="20"/>
                <w:szCs w:val="20"/>
              </w:rPr>
              <w:t>-</w:t>
            </w:r>
          </w:p>
        </w:tc>
        <w:tc>
          <w:tcPr>
            <w:tcW w:w="1417" w:type="dxa"/>
            <w:vMerge/>
            <w:tcBorders>
              <w:left w:val="single" w:sz="4" w:space="0" w:color="auto"/>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8F1DFE" w:rsidP="00F4367A">
            <w:pPr>
              <w:jc w:val="right"/>
              <w:rPr>
                <w:b/>
                <w:bCs/>
                <w:sz w:val="20"/>
                <w:szCs w:val="20"/>
              </w:rPr>
            </w:pPr>
            <w:r w:rsidRPr="00F4367A">
              <w:rPr>
                <w:b/>
                <w:bCs/>
                <w:sz w:val="20"/>
                <w:szCs w:val="20"/>
              </w:rPr>
              <w:t>-</w:t>
            </w:r>
          </w:p>
        </w:tc>
        <w:tc>
          <w:tcPr>
            <w:tcW w:w="236" w:type="dxa"/>
            <w:vAlign w:val="center"/>
            <w:hideMark/>
          </w:tcPr>
          <w:p w:rsidR="008F1DFE" w:rsidRPr="00F4367A" w:rsidRDefault="008F1DFE" w:rsidP="00F4367A">
            <w:pPr>
              <w:rPr>
                <w:sz w:val="20"/>
                <w:szCs w:val="20"/>
              </w:rPr>
            </w:pPr>
          </w:p>
        </w:tc>
      </w:tr>
      <w:tr w:rsidR="008F1DFE" w:rsidRPr="00F4367A" w:rsidTr="008F1DFE">
        <w:trPr>
          <w:trHeight w:val="255"/>
        </w:trPr>
        <w:tc>
          <w:tcPr>
            <w:tcW w:w="3387" w:type="dxa"/>
            <w:tcBorders>
              <w:top w:val="nil"/>
              <w:left w:val="single" w:sz="4" w:space="0" w:color="auto"/>
              <w:bottom w:val="nil"/>
              <w:right w:val="nil"/>
            </w:tcBorders>
            <w:shd w:val="clear" w:color="auto" w:fill="auto"/>
            <w:noWrap/>
            <w:vAlign w:val="bottom"/>
            <w:hideMark/>
          </w:tcPr>
          <w:p w:rsidR="008F1DFE" w:rsidRPr="00F4367A" w:rsidRDefault="008F1DFE" w:rsidP="00F4367A">
            <w:pPr>
              <w:rPr>
                <w:sz w:val="20"/>
                <w:szCs w:val="20"/>
              </w:rPr>
            </w:pPr>
            <w:r w:rsidRPr="00F4367A">
              <w:rPr>
                <w:sz w:val="20"/>
                <w:szCs w:val="20"/>
              </w:rPr>
              <w:t>из них:</w:t>
            </w:r>
          </w:p>
        </w:tc>
        <w:tc>
          <w:tcPr>
            <w:tcW w:w="2289" w:type="dxa"/>
            <w:tcBorders>
              <w:top w:val="nil"/>
              <w:left w:val="nil"/>
              <w:bottom w:val="nil"/>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1544" w:type="dxa"/>
            <w:tcBorders>
              <w:top w:val="nil"/>
              <w:left w:val="nil"/>
              <w:bottom w:val="nil"/>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1417" w:type="dxa"/>
            <w:vMerge w:val="restart"/>
            <w:tcBorders>
              <w:top w:val="single" w:sz="4" w:space="0" w:color="auto"/>
              <w:left w:val="single" w:sz="4" w:space="0" w:color="auto"/>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p w:rsidR="008F1DFE" w:rsidRPr="00F4367A" w:rsidRDefault="008F1DFE" w:rsidP="00F4367A">
            <w:pPr>
              <w:jc w:val="right"/>
              <w:rPr>
                <w:sz w:val="20"/>
                <w:szCs w:val="20"/>
              </w:rPr>
            </w:pPr>
            <w:r w:rsidRPr="00F4367A">
              <w:rPr>
                <w:b/>
                <w:bCs/>
                <w:sz w:val="20"/>
                <w:szCs w:val="20"/>
              </w:rPr>
              <w:t>-</w:t>
            </w:r>
          </w:p>
        </w:tc>
        <w:tc>
          <w:tcPr>
            <w:tcW w:w="1559" w:type="dxa"/>
            <w:tcBorders>
              <w:top w:val="nil"/>
              <w:left w:val="nil"/>
              <w:bottom w:val="nil"/>
              <w:right w:val="single" w:sz="8"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236" w:type="dxa"/>
            <w:vAlign w:val="center"/>
            <w:hideMark/>
          </w:tcPr>
          <w:p w:rsidR="008F1DFE" w:rsidRPr="00F4367A" w:rsidRDefault="008F1DFE" w:rsidP="00F4367A">
            <w:pPr>
              <w:rPr>
                <w:sz w:val="20"/>
                <w:szCs w:val="20"/>
              </w:rPr>
            </w:pPr>
          </w:p>
        </w:tc>
      </w:tr>
      <w:tr w:rsidR="008F1DFE" w:rsidRPr="00F4367A" w:rsidTr="008F1DFE">
        <w:trPr>
          <w:trHeight w:val="255"/>
        </w:trPr>
        <w:tc>
          <w:tcPr>
            <w:tcW w:w="3387" w:type="dxa"/>
            <w:tcBorders>
              <w:top w:val="nil"/>
              <w:left w:val="single" w:sz="4" w:space="0" w:color="auto"/>
              <w:bottom w:val="single" w:sz="4" w:space="0" w:color="auto"/>
              <w:right w:val="single" w:sz="8" w:space="0" w:color="auto"/>
            </w:tcBorders>
            <w:shd w:val="clear" w:color="auto" w:fill="auto"/>
            <w:vAlign w:val="bottom"/>
            <w:hideMark/>
          </w:tcPr>
          <w:p w:rsidR="008F1DFE" w:rsidRPr="00F4367A" w:rsidRDefault="008F1DFE" w:rsidP="00F4367A">
            <w:pPr>
              <w:rPr>
                <w:b/>
                <w:bCs/>
                <w:sz w:val="20"/>
                <w:szCs w:val="20"/>
              </w:rPr>
            </w:pPr>
            <w:bookmarkStart w:id="7" w:name="RANGE!A16"/>
            <w:r w:rsidRPr="00F4367A">
              <w:rPr>
                <w:b/>
                <w:bCs/>
                <w:sz w:val="20"/>
                <w:szCs w:val="20"/>
              </w:rPr>
              <w:t>источники внешнего финансирования бюджета</w:t>
            </w:r>
            <w:bookmarkEnd w:id="7"/>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b/>
                <w:bCs/>
                <w:sz w:val="20"/>
                <w:szCs w:val="20"/>
              </w:rPr>
            </w:pPr>
            <w:r w:rsidRPr="00F4367A">
              <w:rPr>
                <w:b/>
                <w:bCs/>
                <w:sz w:val="20"/>
                <w:szCs w:val="20"/>
              </w:rPr>
              <w:t>x</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sidRPr="00F4367A">
              <w:rPr>
                <w:b/>
                <w:bCs/>
                <w:sz w:val="20"/>
                <w:szCs w:val="20"/>
              </w:rPr>
              <w:t>-</w:t>
            </w:r>
          </w:p>
        </w:tc>
        <w:tc>
          <w:tcPr>
            <w:tcW w:w="1417" w:type="dxa"/>
            <w:vMerge/>
            <w:tcBorders>
              <w:left w:val="single" w:sz="4" w:space="0" w:color="auto"/>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8F1DFE" w:rsidP="00F4367A">
            <w:pPr>
              <w:jc w:val="right"/>
              <w:rPr>
                <w:b/>
                <w:bCs/>
                <w:sz w:val="20"/>
                <w:szCs w:val="20"/>
              </w:rPr>
            </w:pPr>
            <w:r w:rsidRPr="00F4367A">
              <w:rPr>
                <w:b/>
                <w:bCs/>
                <w:sz w:val="20"/>
                <w:szCs w:val="20"/>
              </w:rPr>
              <w:t>-</w:t>
            </w:r>
          </w:p>
        </w:tc>
        <w:tc>
          <w:tcPr>
            <w:tcW w:w="236" w:type="dxa"/>
            <w:vAlign w:val="center"/>
            <w:hideMark/>
          </w:tcPr>
          <w:p w:rsidR="008F1DFE" w:rsidRPr="00F4367A" w:rsidRDefault="008F1DFE" w:rsidP="00F4367A">
            <w:pPr>
              <w:rPr>
                <w:sz w:val="20"/>
                <w:szCs w:val="20"/>
              </w:rPr>
            </w:pPr>
          </w:p>
        </w:tc>
      </w:tr>
      <w:tr w:rsidR="008F1DFE" w:rsidRPr="00F4367A" w:rsidTr="008F1DFE">
        <w:trPr>
          <w:trHeight w:val="255"/>
        </w:trPr>
        <w:tc>
          <w:tcPr>
            <w:tcW w:w="3387" w:type="dxa"/>
            <w:tcBorders>
              <w:top w:val="nil"/>
              <w:left w:val="single" w:sz="4" w:space="0" w:color="auto"/>
              <w:bottom w:val="nil"/>
              <w:right w:val="nil"/>
            </w:tcBorders>
            <w:shd w:val="clear" w:color="auto" w:fill="auto"/>
            <w:noWrap/>
            <w:vAlign w:val="bottom"/>
            <w:hideMark/>
          </w:tcPr>
          <w:p w:rsidR="008F1DFE" w:rsidRPr="00F4367A" w:rsidRDefault="008F1DFE" w:rsidP="00F4367A">
            <w:pPr>
              <w:rPr>
                <w:sz w:val="20"/>
                <w:szCs w:val="20"/>
              </w:rPr>
            </w:pPr>
            <w:r w:rsidRPr="00F4367A">
              <w:rPr>
                <w:sz w:val="20"/>
                <w:szCs w:val="20"/>
              </w:rPr>
              <w:t>из них:</w:t>
            </w:r>
          </w:p>
        </w:tc>
        <w:tc>
          <w:tcPr>
            <w:tcW w:w="2289" w:type="dxa"/>
            <w:tcBorders>
              <w:top w:val="nil"/>
              <w:left w:val="nil"/>
              <w:bottom w:val="nil"/>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1544" w:type="dxa"/>
            <w:tcBorders>
              <w:top w:val="nil"/>
              <w:left w:val="nil"/>
              <w:bottom w:val="nil"/>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1559" w:type="dxa"/>
            <w:tcBorders>
              <w:top w:val="nil"/>
              <w:left w:val="nil"/>
              <w:bottom w:val="nil"/>
              <w:right w:val="single" w:sz="8" w:space="0" w:color="auto"/>
            </w:tcBorders>
            <w:shd w:val="clear" w:color="auto" w:fill="auto"/>
            <w:noWrap/>
            <w:vAlign w:val="bottom"/>
            <w:hideMark/>
          </w:tcPr>
          <w:p w:rsidR="008F1DFE" w:rsidRPr="00F4367A" w:rsidRDefault="008F1DFE" w:rsidP="00F4367A">
            <w:pPr>
              <w:jc w:val="center"/>
              <w:rPr>
                <w:sz w:val="20"/>
                <w:szCs w:val="20"/>
              </w:rPr>
            </w:pPr>
            <w:r w:rsidRPr="00F4367A">
              <w:rPr>
                <w:sz w:val="20"/>
                <w:szCs w:val="20"/>
              </w:rPr>
              <w:t> </w:t>
            </w:r>
          </w:p>
        </w:tc>
        <w:tc>
          <w:tcPr>
            <w:tcW w:w="236" w:type="dxa"/>
            <w:vAlign w:val="center"/>
            <w:hideMark/>
          </w:tcPr>
          <w:p w:rsidR="008F1DFE" w:rsidRPr="00F4367A" w:rsidRDefault="008F1DFE" w:rsidP="00F4367A">
            <w:pPr>
              <w:rPr>
                <w:sz w:val="20"/>
                <w:szCs w:val="20"/>
              </w:rPr>
            </w:pPr>
          </w:p>
        </w:tc>
      </w:tr>
      <w:tr w:rsidR="008F1DFE" w:rsidRPr="00F4367A" w:rsidTr="008F1DFE">
        <w:trPr>
          <w:trHeight w:val="420"/>
        </w:trPr>
        <w:tc>
          <w:tcPr>
            <w:tcW w:w="3387" w:type="dxa"/>
            <w:tcBorders>
              <w:top w:val="single" w:sz="4" w:space="0" w:color="auto"/>
              <w:left w:val="single" w:sz="4" w:space="0" w:color="auto"/>
              <w:bottom w:val="single" w:sz="4" w:space="0" w:color="auto"/>
              <w:right w:val="nil"/>
            </w:tcBorders>
            <w:shd w:val="clear" w:color="auto" w:fill="auto"/>
            <w:vAlign w:val="bottom"/>
            <w:hideMark/>
          </w:tcPr>
          <w:p w:rsidR="008F1DFE" w:rsidRPr="00F4367A" w:rsidRDefault="008F1DFE" w:rsidP="00F4367A">
            <w:pPr>
              <w:rPr>
                <w:b/>
                <w:bCs/>
                <w:sz w:val="20"/>
                <w:szCs w:val="20"/>
              </w:rPr>
            </w:pPr>
            <w:bookmarkStart w:id="8" w:name="RANGE!A18"/>
            <w:r w:rsidRPr="00F4367A">
              <w:rPr>
                <w:b/>
                <w:bCs/>
                <w:sz w:val="20"/>
                <w:szCs w:val="20"/>
              </w:rPr>
              <w:t>Изменение остатков средств</w:t>
            </w:r>
            <w:bookmarkEnd w:id="8"/>
          </w:p>
        </w:tc>
        <w:tc>
          <w:tcPr>
            <w:tcW w:w="2289" w:type="dxa"/>
            <w:tcBorders>
              <w:top w:val="single" w:sz="4" w:space="0" w:color="auto"/>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b/>
                <w:bCs/>
                <w:sz w:val="20"/>
                <w:szCs w:val="20"/>
              </w:rPr>
            </w:pPr>
            <w:r w:rsidRPr="00F4367A">
              <w:rPr>
                <w:b/>
                <w:bCs/>
                <w:sz w:val="20"/>
                <w:szCs w:val="20"/>
                <w:lang w:val="en-US"/>
              </w:rPr>
              <w:t>000</w:t>
            </w:r>
            <w:r w:rsidRPr="00F4367A">
              <w:rPr>
                <w:b/>
                <w:bCs/>
                <w:sz w:val="20"/>
                <w:szCs w:val="20"/>
              </w:rPr>
              <w:t xml:space="preserve"> 01000000000000000</w:t>
            </w:r>
          </w:p>
        </w:tc>
        <w:tc>
          <w:tcPr>
            <w:tcW w:w="1544" w:type="dxa"/>
            <w:tcBorders>
              <w:top w:val="single" w:sz="4" w:space="0" w:color="auto"/>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sidRPr="00F4367A">
              <w:rPr>
                <w:b/>
                <w:bCs/>
                <w:sz w:val="20"/>
                <w:szCs w:val="20"/>
              </w:rPr>
              <w:t>64,640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Pr>
                <w:b/>
                <w:bCs/>
                <w:sz w:val="20"/>
                <w:szCs w:val="20"/>
              </w:rPr>
              <w:t>62,429</w:t>
            </w:r>
          </w:p>
        </w:tc>
        <w:tc>
          <w:tcPr>
            <w:tcW w:w="1559" w:type="dxa"/>
            <w:tcBorders>
              <w:top w:val="single" w:sz="4" w:space="0" w:color="auto"/>
              <w:left w:val="nil"/>
              <w:bottom w:val="single" w:sz="4" w:space="0" w:color="auto"/>
              <w:right w:val="single" w:sz="8" w:space="0" w:color="auto"/>
            </w:tcBorders>
            <w:shd w:val="clear" w:color="auto" w:fill="auto"/>
            <w:noWrap/>
            <w:vAlign w:val="bottom"/>
            <w:hideMark/>
          </w:tcPr>
          <w:p w:rsidR="008F1DFE" w:rsidRPr="00F4367A" w:rsidRDefault="008F1DFE" w:rsidP="00F4367A">
            <w:pPr>
              <w:jc w:val="right"/>
              <w:rPr>
                <w:b/>
                <w:bCs/>
                <w:sz w:val="20"/>
                <w:szCs w:val="20"/>
              </w:rPr>
            </w:pPr>
            <w:r>
              <w:rPr>
                <w:b/>
                <w:bCs/>
                <w:sz w:val="20"/>
                <w:szCs w:val="20"/>
              </w:rPr>
              <w:t>96,6</w:t>
            </w:r>
          </w:p>
        </w:tc>
        <w:tc>
          <w:tcPr>
            <w:tcW w:w="236" w:type="dxa"/>
            <w:vAlign w:val="center"/>
            <w:hideMark/>
          </w:tcPr>
          <w:p w:rsidR="008F1DFE" w:rsidRPr="00F4367A" w:rsidRDefault="008F1DFE" w:rsidP="00F4367A">
            <w:pPr>
              <w:rPr>
                <w:sz w:val="20"/>
                <w:szCs w:val="20"/>
              </w:rPr>
            </w:pPr>
          </w:p>
        </w:tc>
      </w:tr>
      <w:tr w:rsidR="008F1DFE" w:rsidRPr="00F4367A" w:rsidTr="008F1DFE">
        <w:trPr>
          <w:trHeight w:val="450"/>
        </w:trPr>
        <w:tc>
          <w:tcPr>
            <w:tcW w:w="3387" w:type="dxa"/>
            <w:tcBorders>
              <w:top w:val="nil"/>
              <w:left w:val="single" w:sz="4" w:space="0" w:color="auto"/>
              <w:bottom w:val="single" w:sz="4" w:space="0" w:color="auto"/>
              <w:right w:val="nil"/>
            </w:tcBorders>
            <w:shd w:val="clear" w:color="auto" w:fill="auto"/>
            <w:vAlign w:val="bottom"/>
            <w:hideMark/>
          </w:tcPr>
          <w:p w:rsidR="008F1DFE" w:rsidRPr="00F4367A" w:rsidRDefault="008F1DFE" w:rsidP="00F4367A">
            <w:pPr>
              <w:rPr>
                <w:b/>
                <w:bCs/>
                <w:sz w:val="20"/>
                <w:szCs w:val="20"/>
              </w:rPr>
            </w:pPr>
            <w:bookmarkStart w:id="9" w:name="RANGE!A19"/>
            <w:r w:rsidRPr="00F4367A">
              <w:rPr>
                <w:b/>
                <w:bCs/>
                <w:sz w:val="20"/>
                <w:szCs w:val="20"/>
              </w:rPr>
              <w:t>Изменение остатков средств на счетах по учету средств бюджета</w:t>
            </w:r>
            <w:bookmarkEnd w:id="9"/>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b/>
                <w:bCs/>
                <w:sz w:val="20"/>
                <w:szCs w:val="20"/>
              </w:rPr>
            </w:pPr>
            <w:r w:rsidRPr="00F4367A">
              <w:rPr>
                <w:b/>
                <w:bCs/>
                <w:sz w:val="20"/>
                <w:szCs w:val="20"/>
                <w:lang w:val="en-US"/>
              </w:rPr>
              <w:t>000</w:t>
            </w:r>
            <w:r w:rsidRPr="00F4367A">
              <w:rPr>
                <w:b/>
                <w:bCs/>
                <w:sz w:val="20"/>
                <w:szCs w:val="20"/>
              </w:rPr>
              <w:t xml:space="preserve"> 01050000000000000</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sidRPr="00F4367A">
              <w:rPr>
                <w:b/>
                <w:bCs/>
                <w:sz w:val="20"/>
                <w:szCs w:val="20"/>
              </w:rPr>
              <w:t>64,640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Pr>
                <w:b/>
                <w:bCs/>
                <w:sz w:val="20"/>
                <w:szCs w:val="20"/>
              </w:rPr>
              <w:t>62,429</w:t>
            </w: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8F1DFE" w:rsidP="00F4367A">
            <w:pPr>
              <w:jc w:val="right"/>
              <w:rPr>
                <w:b/>
                <w:bCs/>
                <w:sz w:val="20"/>
                <w:szCs w:val="20"/>
              </w:rPr>
            </w:pPr>
            <w:r>
              <w:rPr>
                <w:b/>
                <w:bCs/>
                <w:sz w:val="20"/>
                <w:szCs w:val="20"/>
              </w:rPr>
              <w:t>96,6</w:t>
            </w:r>
          </w:p>
        </w:tc>
        <w:tc>
          <w:tcPr>
            <w:tcW w:w="236" w:type="dxa"/>
            <w:vAlign w:val="center"/>
            <w:hideMark/>
          </w:tcPr>
          <w:p w:rsidR="008F1DFE" w:rsidRPr="00F4367A" w:rsidRDefault="008F1DFE" w:rsidP="00F4367A">
            <w:pPr>
              <w:rPr>
                <w:sz w:val="20"/>
                <w:szCs w:val="20"/>
              </w:rPr>
            </w:pPr>
          </w:p>
        </w:tc>
      </w:tr>
      <w:tr w:rsidR="008F1DFE" w:rsidRPr="00F4367A" w:rsidTr="008F1DFE">
        <w:trPr>
          <w:trHeight w:val="405"/>
        </w:trPr>
        <w:tc>
          <w:tcPr>
            <w:tcW w:w="3387" w:type="dxa"/>
            <w:tcBorders>
              <w:top w:val="nil"/>
              <w:left w:val="single" w:sz="4" w:space="0" w:color="auto"/>
              <w:bottom w:val="single" w:sz="4" w:space="0" w:color="auto"/>
              <w:right w:val="nil"/>
            </w:tcBorders>
            <w:shd w:val="clear" w:color="auto" w:fill="auto"/>
            <w:vAlign w:val="bottom"/>
            <w:hideMark/>
          </w:tcPr>
          <w:p w:rsidR="008F1DFE" w:rsidRPr="00F4367A" w:rsidRDefault="008F1DFE" w:rsidP="00F4367A">
            <w:pPr>
              <w:rPr>
                <w:b/>
                <w:bCs/>
                <w:sz w:val="20"/>
                <w:szCs w:val="20"/>
              </w:rPr>
            </w:pPr>
            <w:r w:rsidRPr="00F4367A">
              <w:rPr>
                <w:b/>
                <w:bCs/>
                <w:sz w:val="20"/>
                <w:szCs w:val="20"/>
              </w:rPr>
              <w:t>увеличение остатков средств, всего</w:t>
            </w:r>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b/>
                <w:bCs/>
                <w:sz w:val="20"/>
                <w:szCs w:val="20"/>
              </w:rPr>
            </w:pPr>
            <w:r w:rsidRPr="00F4367A">
              <w:rPr>
                <w:b/>
                <w:bCs/>
                <w:sz w:val="20"/>
                <w:szCs w:val="20"/>
              </w:rPr>
              <w:t>901 01050000000000500</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8F1DFE">
            <w:pPr>
              <w:jc w:val="right"/>
              <w:rPr>
                <w:b/>
                <w:bCs/>
                <w:sz w:val="20"/>
                <w:szCs w:val="20"/>
              </w:rPr>
            </w:pPr>
            <w:r w:rsidRPr="00F4367A">
              <w:rPr>
                <w:b/>
                <w:bCs/>
                <w:sz w:val="20"/>
                <w:szCs w:val="20"/>
              </w:rPr>
              <w:t>-</w:t>
            </w:r>
            <w:r>
              <w:rPr>
                <w:b/>
                <w:bCs/>
                <w:sz w:val="20"/>
                <w:szCs w:val="20"/>
              </w:rPr>
              <w:t>3518,549</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8F1DFE" w:rsidRPr="00F4367A" w:rsidRDefault="008F1DFE" w:rsidP="00F4367A">
            <w:pPr>
              <w:jc w:val="right"/>
              <w:rPr>
                <w:b/>
                <w:bCs/>
                <w:sz w:val="20"/>
                <w:szCs w:val="20"/>
              </w:rPr>
            </w:pPr>
          </w:p>
          <w:p w:rsidR="008F1DFE" w:rsidRPr="00F4367A" w:rsidRDefault="008F1DFE" w:rsidP="008F1DFE">
            <w:pPr>
              <w:jc w:val="right"/>
              <w:rPr>
                <w:b/>
                <w:bCs/>
                <w:sz w:val="20"/>
                <w:szCs w:val="20"/>
              </w:rPr>
            </w:pPr>
            <w:r w:rsidRPr="00F4367A">
              <w:rPr>
                <w:b/>
                <w:bCs/>
                <w:sz w:val="20"/>
                <w:szCs w:val="20"/>
              </w:rPr>
              <w:t>-</w:t>
            </w:r>
            <w:r>
              <w:rPr>
                <w:b/>
                <w:bCs/>
                <w:sz w:val="20"/>
                <w:szCs w:val="20"/>
              </w:rPr>
              <w:t>3189,555</w:t>
            </w: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5D20B6" w:rsidP="00F4367A">
            <w:pPr>
              <w:jc w:val="right"/>
              <w:rPr>
                <w:b/>
                <w:bCs/>
                <w:sz w:val="20"/>
                <w:szCs w:val="20"/>
              </w:rPr>
            </w:pPr>
            <w:r>
              <w:rPr>
                <w:b/>
                <w:bCs/>
                <w:sz w:val="20"/>
                <w:szCs w:val="20"/>
              </w:rPr>
              <w:t>90,6</w:t>
            </w:r>
            <w:r w:rsidR="008F1DFE" w:rsidRPr="00F4367A">
              <w:rPr>
                <w:b/>
                <w:bCs/>
                <w:sz w:val="20"/>
                <w:szCs w:val="20"/>
              </w:rPr>
              <w:t xml:space="preserve">                    </w:t>
            </w:r>
          </w:p>
        </w:tc>
        <w:tc>
          <w:tcPr>
            <w:tcW w:w="236" w:type="dxa"/>
            <w:vAlign w:val="center"/>
            <w:hideMark/>
          </w:tcPr>
          <w:p w:rsidR="008F1DFE" w:rsidRPr="00F4367A" w:rsidRDefault="008F1DFE" w:rsidP="00F4367A">
            <w:pPr>
              <w:rPr>
                <w:sz w:val="20"/>
                <w:szCs w:val="20"/>
              </w:rPr>
            </w:pPr>
          </w:p>
        </w:tc>
      </w:tr>
      <w:tr w:rsidR="008F1DFE" w:rsidRPr="00F4367A" w:rsidTr="008F1DFE">
        <w:trPr>
          <w:trHeight w:val="600"/>
        </w:trPr>
        <w:tc>
          <w:tcPr>
            <w:tcW w:w="3387" w:type="dxa"/>
            <w:tcBorders>
              <w:top w:val="nil"/>
              <w:left w:val="single" w:sz="4" w:space="0" w:color="auto"/>
              <w:bottom w:val="single" w:sz="4" w:space="0" w:color="auto"/>
              <w:right w:val="single" w:sz="8" w:space="0" w:color="auto"/>
            </w:tcBorders>
            <w:shd w:val="clear" w:color="auto" w:fill="auto"/>
            <w:vAlign w:val="bottom"/>
            <w:hideMark/>
          </w:tcPr>
          <w:p w:rsidR="008F1DFE" w:rsidRPr="00F4367A" w:rsidRDefault="008F1DFE" w:rsidP="00F4367A">
            <w:pPr>
              <w:rPr>
                <w:sz w:val="20"/>
                <w:szCs w:val="20"/>
              </w:rPr>
            </w:pPr>
            <w:r w:rsidRPr="00F4367A">
              <w:rPr>
                <w:sz w:val="20"/>
                <w:szCs w:val="20"/>
              </w:rPr>
              <w:t>Увеличение прочих остатков денежных средств бюджетов муниципальных районов</w:t>
            </w:r>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sz w:val="20"/>
                <w:szCs w:val="20"/>
              </w:rPr>
            </w:pPr>
            <w:r w:rsidRPr="00F4367A">
              <w:rPr>
                <w:sz w:val="20"/>
                <w:szCs w:val="20"/>
              </w:rPr>
              <w:t>901 01050201050000510</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sz w:val="20"/>
                <w:szCs w:val="20"/>
              </w:rPr>
            </w:pPr>
            <w:r w:rsidRPr="00F4367A">
              <w:rPr>
                <w:sz w:val="20"/>
                <w:szCs w:val="20"/>
                <w:lang w:val="en-US"/>
              </w:rPr>
              <w:t>-</w:t>
            </w:r>
            <w:r>
              <w:rPr>
                <w:sz w:val="20"/>
                <w:szCs w:val="20"/>
              </w:rPr>
              <w:t>3518,549</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8F1DFE" w:rsidRPr="00F4367A" w:rsidRDefault="008F1DFE" w:rsidP="00F4367A">
            <w:pPr>
              <w:jc w:val="right"/>
              <w:rPr>
                <w:sz w:val="20"/>
                <w:szCs w:val="20"/>
              </w:rPr>
            </w:pPr>
          </w:p>
          <w:p w:rsidR="008F1DFE" w:rsidRPr="00F4367A" w:rsidRDefault="008F1DFE" w:rsidP="00F4367A">
            <w:pPr>
              <w:jc w:val="right"/>
              <w:rPr>
                <w:sz w:val="20"/>
                <w:szCs w:val="20"/>
              </w:rPr>
            </w:pPr>
          </w:p>
          <w:p w:rsidR="008F1DFE" w:rsidRPr="00F4367A" w:rsidRDefault="008F1DFE" w:rsidP="008F1DFE">
            <w:pPr>
              <w:jc w:val="right"/>
              <w:rPr>
                <w:sz w:val="20"/>
                <w:szCs w:val="20"/>
              </w:rPr>
            </w:pPr>
            <w:r w:rsidRPr="00F4367A">
              <w:rPr>
                <w:sz w:val="20"/>
                <w:szCs w:val="20"/>
              </w:rPr>
              <w:t>-</w:t>
            </w:r>
            <w:r>
              <w:rPr>
                <w:sz w:val="20"/>
                <w:szCs w:val="20"/>
              </w:rPr>
              <w:t>3189,555</w:t>
            </w: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5D20B6" w:rsidP="00F4367A">
            <w:pPr>
              <w:jc w:val="right"/>
              <w:rPr>
                <w:sz w:val="20"/>
                <w:szCs w:val="20"/>
              </w:rPr>
            </w:pPr>
            <w:r>
              <w:rPr>
                <w:sz w:val="20"/>
                <w:szCs w:val="20"/>
              </w:rPr>
              <w:t>90,6</w:t>
            </w:r>
            <w:r w:rsidR="008F1DFE" w:rsidRPr="00F4367A">
              <w:rPr>
                <w:sz w:val="20"/>
                <w:szCs w:val="20"/>
              </w:rPr>
              <w:t xml:space="preserve">                    </w:t>
            </w:r>
          </w:p>
        </w:tc>
        <w:tc>
          <w:tcPr>
            <w:tcW w:w="236" w:type="dxa"/>
            <w:vAlign w:val="center"/>
            <w:hideMark/>
          </w:tcPr>
          <w:p w:rsidR="008F1DFE" w:rsidRPr="00F4367A" w:rsidRDefault="008F1DFE" w:rsidP="00F4367A">
            <w:pPr>
              <w:rPr>
                <w:sz w:val="20"/>
                <w:szCs w:val="20"/>
              </w:rPr>
            </w:pPr>
          </w:p>
        </w:tc>
      </w:tr>
      <w:tr w:rsidR="008F1DFE" w:rsidRPr="00F4367A" w:rsidTr="008F1DFE">
        <w:trPr>
          <w:trHeight w:val="690"/>
        </w:trPr>
        <w:tc>
          <w:tcPr>
            <w:tcW w:w="3387" w:type="dxa"/>
            <w:tcBorders>
              <w:top w:val="nil"/>
              <w:left w:val="single" w:sz="4" w:space="0" w:color="auto"/>
              <w:bottom w:val="single" w:sz="4" w:space="0" w:color="auto"/>
              <w:right w:val="single" w:sz="8" w:space="0" w:color="auto"/>
            </w:tcBorders>
            <w:shd w:val="clear" w:color="auto" w:fill="auto"/>
            <w:vAlign w:val="bottom"/>
            <w:hideMark/>
          </w:tcPr>
          <w:p w:rsidR="008F1DFE" w:rsidRPr="00F4367A" w:rsidRDefault="008F1DFE" w:rsidP="00F4367A">
            <w:pPr>
              <w:rPr>
                <w:sz w:val="20"/>
                <w:szCs w:val="20"/>
              </w:rPr>
            </w:pPr>
            <w:r w:rsidRPr="00F4367A">
              <w:rPr>
                <w:sz w:val="20"/>
                <w:szCs w:val="20"/>
              </w:rPr>
              <w:t>Увеличение прочих остатков денежных средств бюджетов сельских поселений</w:t>
            </w:r>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sz w:val="20"/>
                <w:szCs w:val="20"/>
              </w:rPr>
            </w:pPr>
            <w:r w:rsidRPr="00F4367A">
              <w:rPr>
                <w:sz w:val="20"/>
                <w:szCs w:val="20"/>
              </w:rPr>
              <w:t>901 01050201100000510</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sz w:val="20"/>
                <w:szCs w:val="20"/>
              </w:rPr>
            </w:pPr>
            <w:r>
              <w:rPr>
                <w:sz w:val="20"/>
                <w:szCs w:val="20"/>
              </w:rPr>
              <w:t>-3518,549</w:t>
            </w:r>
          </w:p>
          <w:p w:rsidR="008F1DFE" w:rsidRPr="00F4367A" w:rsidRDefault="008F1DFE" w:rsidP="00F4367A">
            <w:pPr>
              <w:jc w:val="right"/>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8F1DFE" w:rsidRPr="00F4367A" w:rsidRDefault="008F1DFE" w:rsidP="00F4367A">
            <w:pPr>
              <w:jc w:val="right"/>
              <w:rPr>
                <w:sz w:val="20"/>
                <w:szCs w:val="20"/>
              </w:rPr>
            </w:pPr>
          </w:p>
          <w:p w:rsidR="008F1DFE" w:rsidRPr="00F4367A" w:rsidRDefault="008F1DFE" w:rsidP="00F4367A">
            <w:pPr>
              <w:jc w:val="right"/>
              <w:rPr>
                <w:sz w:val="20"/>
                <w:szCs w:val="20"/>
              </w:rPr>
            </w:pPr>
            <w:r w:rsidRPr="00F4367A">
              <w:rPr>
                <w:sz w:val="20"/>
                <w:szCs w:val="20"/>
              </w:rPr>
              <w:t>-</w:t>
            </w:r>
            <w:r>
              <w:rPr>
                <w:sz w:val="20"/>
                <w:szCs w:val="20"/>
              </w:rPr>
              <w:t>3189,555</w:t>
            </w:r>
          </w:p>
          <w:p w:rsidR="008F1DFE" w:rsidRPr="00F4367A" w:rsidRDefault="008F1DFE" w:rsidP="00F4367A">
            <w:pPr>
              <w:jc w:val="right"/>
              <w:rPr>
                <w:sz w:val="20"/>
                <w:szCs w:val="20"/>
              </w:rPr>
            </w:pP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5D20B6" w:rsidP="00F4367A">
            <w:pPr>
              <w:jc w:val="right"/>
              <w:rPr>
                <w:sz w:val="20"/>
                <w:szCs w:val="20"/>
              </w:rPr>
            </w:pPr>
            <w:r>
              <w:rPr>
                <w:sz w:val="20"/>
                <w:szCs w:val="20"/>
              </w:rPr>
              <w:t>90,6</w:t>
            </w:r>
            <w:r w:rsidR="008F1DFE" w:rsidRPr="00F4367A">
              <w:rPr>
                <w:sz w:val="20"/>
                <w:szCs w:val="20"/>
              </w:rPr>
              <w:t xml:space="preserve">                   </w:t>
            </w:r>
          </w:p>
        </w:tc>
        <w:tc>
          <w:tcPr>
            <w:tcW w:w="236" w:type="dxa"/>
            <w:vAlign w:val="center"/>
            <w:hideMark/>
          </w:tcPr>
          <w:p w:rsidR="008F1DFE" w:rsidRPr="00F4367A" w:rsidRDefault="008F1DFE" w:rsidP="00F4367A">
            <w:pPr>
              <w:rPr>
                <w:sz w:val="20"/>
                <w:szCs w:val="20"/>
              </w:rPr>
            </w:pPr>
          </w:p>
        </w:tc>
      </w:tr>
      <w:tr w:rsidR="008F1DFE" w:rsidRPr="00F4367A" w:rsidTr="008F1DFE">
        <w:trPr>
          <w:trHeight w:val="255"/>
        </w:trPr>
        <w:tc>
          <w:tcPr>
            <w:tcW w:w="3387" w:type="dxa"/>
            <w:tcBorders>
              <w:top w:val="nil"/>
              <w:left w:val="single" w:sz="4" w:space="0" w:color="auto"/>
              <w:bottom w:val="single" w:sz="4" w:space="0" w:color="auto"/>
              <w:right w:val="nil"/>
            </w:tcBorders>
            <w:shd w:val="clear" w:color="auto" w:fill="auto"/>
            <w:vAlign w:val="bottom"/>
            <w:hideMark/>
          </w:tcPr>
          <w:p w:rsidR="008F1DFE" w:rsidRPr="00F4367A" w:rsidRDefault="008F1DFE" w:rsidP="00F4367A">
            <w:pPr>
              <w:rPr>
                <w:b/>
                <w:bCs/>
                <w:sz w:val="20"/>
                <w:szCs w:val="20"/>
              </w:rPr>
            </w:pPr>
            <w:r w:rsidRPr="00F4367A">
              <w:rPr>
                <w:b/>
                <w:bCs/>
                <w:sz w:val="20"/>
                <w:szCs w:val="20"/>
              </w:rPr>
              <w:t>уменьшение остатков средств, всего</w:t>
            </w:r>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b/>
                <w:bCs/>
                <w:sz w:val="20"/>
                <w:szCs w:val="20"/>
              </w:rPr>
            </w:pPr>
            <w:r w:rsidRPr="00F4367A">
              <w:rPr>
                <w:b/>
                <w:bCs/>
                <w:sz w:val="20"/>
                <w:szCs w:val="20"/>
              </w:rPr>
              <w:t>901 01050000000000600</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b/>
                <w:bCs/>
                <w:sz w:val="20"/>
                <w:szCs w:val="20"/>
              </w:rPr>
            </w:pPr>
            <w:r>
              <w:rPr>
                <w:b/>
                <w:bCs/>
                <w:sz w:val="20"/>
                <w:szCs w:val="20"/>
              </w:rPr>
              <w:t>3583,189</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8F1DFE" w:rsidRPr="00F4367A" w:rsidRDefault="008F1DFE" w:rsidP="00F4367A">
            <w:pPr>
              <w:jc w:val="right"/>
              <w:rPr>
                <w:b/>
                <w:bCs/>
                <w:sz w:val="20"/>
                <w:szCs w:val="20"/>
              </w:rPr>
            </w:pPr>
          </w:p>
          <w:p w:rsidR="008F1DFE" w:rsidRPr="00F4367A" w:rsidRDefault="008F1DFE" w:rsidP="00F4367A">
            <w:pPr>
              <w:jc w:val="right"/>
              <w:rPr>
                <w:b/>
                <w:bCs/>
                <w:sz w:val="20"/>
                <w:szCs w:val="20"/>
              </w:rPr>
            </w:pPr>
            <w:r>
              <w:rPr>
                <w:b/>
                <w:bCs/>
                <w:sz w:val="20"/>
                <w:szCs w:val="20"/>
              </w:rPr>
              <w:t>3251,984</w:t>
            </w: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5D20B6" w:rsidP="00F4367A">
            <w:pPr>
              <w:jc w:val="right"/>
              <w:rPr>
                <w:b/>
                <w:bCs/>
                <w:sz w:val="20"/>
                <w:szCs w:val="20"/>
              </w:rPr>
            </w:pPr>
            <w:r>
              <w:rPr>
                <w:b/>
                <w:bCs/>
                <w:sz w:val="20"/>
                <w:szCs w:val="20"/>
              </w:rPr>
              <w:t>90,8</w:t>
            </w:r>
            <w:r w:rsidR="008F1DFE" w:rsidRPr="00F4367A">
              <w:rPr>
                <w:b/>
                <w:bCs/>
                <w:sz w:val="20"/>
                <w:szCs w:val="20"/>
              </w:rPr>
              <w:t xml:space="preserve">                    </w:t>
            </w:r>
          </w:p>
        </w:tc>
        <w:tc>
          <w:tcPr>
            <w:tcW w:w="236" w:type="dxa"/>
            <w:vAlign w:val="center"/>
            <w:hideMark/>
          </w:tcPr>
          <w:p w:rsidR="008F1DFE" w:rsidRPr="00F4367A" w:rsidRDefault="008F1DFE" w:rsidP="00F4367A">
            <w:pPr>
              <w:rPr>
                <w:sz w:val="20"/>
                <w:szCs w:val="20"/>
              </w:rPr>
            </w:pPr>
          </w:p>
        </w:tc>
      </w:tr>
      <w:tr w:rsidR="008F1DFE" w:rsidRPr="00F4367A" w:rsidTr="008F1DFE">
        <w:trPr>
          <w:trHeight w:val="450"/>
        </w:trPr>
        <w:tc>
          <w:tcPr>
            <w:tcW w:w="3387" w:type="dxa"/>
            <w:tcBorders>
              <w:top w:val="nil"/>
              <w:left w:val="single" w:sz="4" w:space="0" w:color="auto"/>
              <w:bottom w:val="single" w:sz="4" w:space="0" w:color="auto"/>
              <w:right w:val="single" w:sz="8" w:space="0" w:color="auto"/>
            </w:tcBorders>
            <w:shd w:val="clear" w:color="auto" w:fill="auto"/>
            <w:vAlign w:val="bottom"/>
            <w:hideMark/>
          </w:tcPr>
          <w:p w:rsidR="008F1DFE" w:rsidRPr="00F4367A" w:rsidRDefault="008F1DFE" w:rsidP="00F4367A">
            <w:pPr>
              <w:rPr>
                <w:sz w:val="20"/>
                <w:szCs w:val="20"/>
              </w:rPr>
            </w:pPr>
            <w:r w:rsidRPr="00F4367A">
              <w:rPr>
                <w:sz w:val="20"/>
                <w:szCs w:val="20"/>
              </w:rPr>
              <w:t>Уменьшение прочих остатков денежных средств бюджетов муниципальных районов</w:t>
            </w:r>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sz w:val="20"/>
                <w:szCs w:val="20"/>
              </w:rPr>
            </w:pPr>
            <w:r w:rsidRPr="00F4367A">
              <w:rPr>
                <w:sz w:val="20"/>
                <w:szCs w:val="20"/>
              </w:rPr>
              <w:t>901 01050201050000610</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8F1DFE">
            <w:pPr>
              <w:jc w:val="right"/>
              <w:rPr>
                <w:sz w:val="20"/>
                <w:szCs w:val="20"/>
              </w:rPr>
            </w:pPr>
            <w:r w:rsidRPr="00F4367A">
              <w:rPr>
                <w:sz w:val="20"/>
                <w:szCs w:val="20"/>
              </w:rPr>
              <w:t>3</w:t>
            </w:r>
            <w:r>
              <w:rPr>
                <w:sz w:val="20"/>
                <w:szCs w:val="20"/>
              </w:rPr>
              <w:t>583,189</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8F1DFE" w:rsidRPr="00F4367A" w:rsidRDefault="008F1DFE" w:rsidP="00F4367A">
            <w:pPr>
              <w:jc w:val="right"/>
              <w:rPr>
                <w:sz w:val="20"/>
                <w:szCs w:val="20"/>
              </w:rPr>
            </w:pPr>
          </w:p>
          <w:p w:rsidR="008F1DFE" w:rsidRPr="00F4367A" w:rsidRDefault="008F1DFE" w:rsidP="00F4367A">
            <w:pPr>
              <w:jc w:val="right"/>
              <w:rPr>
                <w:sz w:val="20"/>
                <w:szCs w:val="20"/>
              </w:rPr>
            </w:pPr>
          </w:p>
          <w:p w:rsidR="008F1DFE" w:rsidRPr="00F4367A" w:rsidRDefault="008F1DFE" w:rsidP="00F4367A">
            <w:pPr>
              <w:jc w:val="right"/>
              <w:rPr>
                <w:sz w:val="20"/>
                <w:szCs w:val="20"/>
              </w:rPr>
            </w:pPr>
            <w:r>
              <w:rPr>
                <w:sz w:val="20"/>
                <w:szCs w:val="20"/>
              </w:rPr>
              <w:t>3251,984</w:t>
            </w: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5D20B6" w:rsidP="00F4367A">
            <w:pPr>
              <w:jc w:val="right"/>
              <w:rPr>
                <w:sz w:val="20"/>
                <w:szCs w:val="20"/>
              </w:rPr>
            </w:pPr>
            <w:r>
              <w:rPr>
                <w:sz w:val="20"/>
                <w:szCs w:val="20"/>
              </w:rPr>
              <w:t>90,8</w:t>
            </w:r>
            <w:r w:rsidR="008F1DFE" w:rsidRPr="00F4367A">
              <w:rPr>
                <w:sz w:val="20"/>
                <w:szCs w:val="20"/>
              </w:rPr>
              <w:t xml:space="preserve">                   </w:t>
            </w:r>
          </w:p>
        </w:tc>
        <w:tc>
          <w:tcPr>
            <w:tcW w:w="236" w:type="dxa"/>
            <w:vAlign w:val="center"/>
            <w:hideMark/>
          </w:tcPr>
          <w:p w:rsidR="008F1DFE" w:rsidRPr="00F4367A" w:rsidRDefault="008F1DFE" w:rsidP="00F4367A">
            <w:pPr>
              <w:rPr>
                <w:sz w:val="20"/>
                <w:szCs w:val="20"/>
              </w:rPr>
            </w:pPr>
          </w:p>
        </w:tc>
      </w:tr>
      <w:tr w:rsidR="008F1DFE" w:rsidRPr="00F4367A" w:rsidTr="008F1DFE">
        <w:trPr>
          <w:trHeight w:val="450"/>
        </w:trPr>
        <w:tc>
          <w:tcPr>
            <w:tcW w:w="3387" w:type="dxa"/>
            <w:tcBorders>
              <w:top w:val="nil"/>
              <w:left w:val="single" w:sz="4" w:space="0" w:color="auto"/>
              <w:bottom w:val="single" w:sz="4" w:space="0" w:color="auto"/>
              <w:right w:val="single" w:sz="8" w:space="0" w:color="auto"/>
            </w:tcBorders>
            <w:shd w:val="clear" w:color="auto" w:fill="auto"/>
            <w:vAlign w:val="bottom"/>
            <w:hideMark/>
          </w:tcPr>
          <w:p w:rsidR="008F1DFE" w:rsidRPr="00F4367A" w:rsidRDefault="008F1DFE" w:rsidP="00F4367A">
            <w:pPr>
              <w:rPr>
                <w:sz w:val="20"/>
                <w:szCs w:val="20"/>
              </w:rPr>
            </w:pPr>
            <w:bookmarkStart w:id="10" w:name="RANGE!A25"/>
            <w:r w:rsidRPr="00F4367A">
              <w:rPr>
                <w:sz w:val="20"/>
                <w:szCs w:val="20"/>
              </w:rPr>
              <w:t>Уменьшение прочих остатков денежных средств бюджетов сельских поселений</w:t>
            </w:r>
            <w:bookmarkEnd w:id="10"/>
          </w:p>
        </w:tc>
        <w:tc>
          <w:tcPr>
            <w:tcW w:w="2289" w:type="dxa"/>
            <w:tcBorders>
              <w:top w:val="nil"/>
              <w:left w:val="nil"/>
              <w:bottom w:val="single" w:sz="4" w:space="0" w:color="auto"/>
              <w:right w:val="single" w:sz="4" w:space="0" w:color="auto"/>
            </w:tcBorders>
            <w:shd w:val="clear" w:color="auto" w:fill="auto"/>
            <w:vAlign w:val="bottom"/>
            <w:hideMark/>
          </w:tcPr>
          <w:p w:rsidR="008F1DFE" w:rsidRPr="00F4367A" w:rsidRDefault="008F1DFE" w:rsidP="00F4367A">
            <w:pPr>
              <w:jc w:val="center"/>
              <w:rPr>
                <w:sz w:val="20"/>
                <w:szCs w:val="20"/>
              </w:rPr>
            </w:pPr>
            <w:r w:rsidRPr="00F4367A">
              <w:rPr>
                <w:sz w:val="20"/>
                <w:szCs w:val="20"/>
              </w:rPr>
              <w:t>901 01050201100000610</w:t>
            </w:r>
          </w:p>
        </w:tc>
        <w:tc>
          <w:tcPr>
            <w:tcW w:w="1544" w:type="dxa"/>
            <w:tcBorders>
              <w:top w:val="nil"/>
              <w:left w:val="nil"/>
              <w:bottom w:val="single" w:sz="4" w:space="0" w:color="auto"/>
              <w:right w:val="single" w:sz="4" w:space="0" w:color="auto"/>
            </w:tcBorders>
            <w:shd w:val="clear" w:color="auto" w:fill="auto"/>
            <w:noWrap/>
            <w:vAlign w:val="bottom"/>
            <w:hideMark/>
          </w:tcPr>
          <w:p w:rsidR="008F1DFE" w:rsidRPr="00F4367A" w:rsidRDefault="008F1DFE" w:rsidP="00F4367A">
            <w:pPr>
              <w:jc w:val="right"/>
              <w:rPr>
                <w:sz w:val="20"/>
                <w:szCs w:val="20"/>
              </w:rPr>
            </w:pPr>
            <w:r>
              <w:rPr>
                <w:sz w:val="20"/>
                <w:szCs w:val="20"/>
              </w:rPr>
              <w:t>3583,189</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8F1DFE" w:rsidRPr="00F4367A" w:rsidRDefault="008F1DFE" w:rsidP="00F4367A">
            <w:pPr>
              <w:jc w:val="right"/>
              <w:rPr>
                <w:sz w:val="20"/>
                <w:szCs w:val="20"/>
              </w:rPr>
            </w:pPr>
          </w:p>
          <w:p w:rsidR="008F1DFE" w:rsidRPr="00F4367A" w:rsidRDefault="008F1DFE" w:rsidP="00F4367A">
            <w:pPr>
              <w:jc w:val="right"/>
              <w:rPr>
                <w:sz w:val="20"/>
                <w:szCs w:val="20"/>
              </w:rPr>
            </w:pPr>
          </w:p>
          <w:p w:rsidR="008F1DFE" w:rsidRPr="00F4367A" w:rsidRDefault="008F1DFE" w:rsidP="00F4367A">
            <w:pPr>
              <w:jc w:val="right"/>
              <w:rPr>
                <w:sz w:val="20"/>
                <w:szCs w:val="20"/>
              </w:rPr>
            </w:pPr>
            <w:r>
              <w:rPr>
                <w:sz w:val="20"/>
                <w:szCs w:val="20"/>
              </w:rPr>
              <w:t>3251,984</w:t>
            </w:r>
          </w:p>
        </w:tc>
        <w:tc>
          <w:tcPr>
            <w:tcW w:w="1559" w:type="dxa"/>
            <w:tcBorders>
              <w:top w:val="nil"/>
              <w:left w:val="nil"/>
              <w:bottom w:val="single" w:sz="4" w:space="0" w:color="auto"/>
              <w:right w:val="single" w:sz="8" w:space="0" w:color="auto"/>
            </w:tcBorders>
            <w:shd w:val="clear" w:color="auto" w:fill="auto"/>
            <w:noWrap/>
            <w:vAlign w:val="bottom"/>
            <w:hideMark/>
          </w:tcPr>
          <w:p w:rsidR="008F1DFE" w:rsidRPr="00F4367A" w:rsidRDefault="005D20B6" w:rsidP="00F4367A">
            <w:pPr>
              <w:jc w:val="right"/>
              <w:rPr>
                <w:sz w:val="20"/>
                <w:szCs w:val="20"/>
              </w:rPr>
            </w:pPr>
            <w:r>
              <w:rPr>
                <w:sz w:val="20"/>
                <w:szCs w:val="20"/>
              </w:rPr>
              <w:t>90,8</w:t>
            </w:r>
            <w:r w:rsidR="008F1DFE" w:rsidRPr="00F4367A">
              <w:rPr>
                <w:sz w:val="20"/>
                <w:szCs w:val="20"/>
              </w:rPr>
              <w:t xml:space="preserve">                   </w:t>
            </w:r>
          </w:p>
        </w:tc>
        <w:tc>
          <w:tcPr>
            <w:tcW w:w="236" w:type="dxa"/>
            <w:vAlign w:val="center"/>
            <w:hideMark/>
          </w:tcPr>
          <w:p w:rsidR="008F1DFE" w:rsidRPr="00F4367A" w:rsidRDefault="008F1DFE" w:rsidP="00F4367A">
            <w:pPr>
              <w:rPr>
                <w:sz w:val="20"/>
                <w:szCs w:val="20"/>
              </w:rPr>
            </w:pPr>
          </w:p>
        </w:tc>
      </w:tr>
    </w:tbl>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5D20B6" w:rsidRPr="008F1DFE" w:rsidRDefault="005D20B6" w:rsidP="005D20B6">
      <w:pPr>
        <w:jc w:val="right"/>
        <w:rPr>
          <w:sz w:val="20"/>
          <w:szCs w:val="20"/>
        </w:rPr>
      </w:pPr>
      <w:r w:rsidRPr="008F1DFE">
        <w:rPr>
          <w:sz w:val="20"/>
          <w:szCs w:val="20"/>
        </w:rPr>
        <w:lastRenderedPageBreak/>
        <w:t xml:space="preserve">Приложение  </w:t>
      </w:r>
      <w:r>
        <w:rPr>
          <w:sz w:val="20"/>
          <w:szCs w:val="20"/>
        </w:rPr>
        <w:t>3</w:t>
      </w:r>
    </w:p>
    <w:p w:rsidR="005D20B6" w:rsidRPr="008F1DFE" w:rsidRDefault="005D20B6" w:rsidP="005D20B6">
      <w:pPr>
        <w:jc w:val="right"/>
        <w:rPr>
          <w:sz w:val="20"/>
          <w:szCs w:val="20"/>
        </w:rPr>
      </w:pPr>
      <w:r w:rsidRPr="008F1DFE">
        <w:rPr>
          <w:sz w:val="20"/>
          <w:szCs w:val="20"/>
        </w:rPr>
        <w:t xml:space="preserve">УТВЕРЖДЕНО  </w:t>
      </w:r>
    </w:p>
    <w:p w:rsidR="005D20B6" w:rsidRPr="008F1DFE" w:rsidRDefault="005D20B6" w:rsidP="005D20B6">
      <w:pPr>
        <w:jc w:val="right"/>
        <w:rPr>
          <w:sz w:val="20"/>
          <w:szCs w:val="20"/>
        </w:rPr>
      </w:pPr>
      <w:r w:rsidRPr="008F1DFE">
        <w:rPr>
          <w:sz w:val="20"/>
          <w:szCs w:val="20"/>
        </w:rPr>
        <w:t>решением Комитета местного самоуправления</w:t>
      </w:r>
    </w:p>
    <w:p w:rsidR="005D20B6" w:rsidRPr="008F1DFE" w:rsidRDefault="005D20B6" w:rsidP="005D20B6">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5D20B6" w:rsidRPr="008F1DFE" w:rsidRDefault="005D20B6" w:rsidP="005D20B6">
      <w:pPr>
        <w:jc w:val="right"/>
        <w:rPr>
          <w:sz w:val="20"/>
          <w:szCs w:val="20"/>
        </w:rPr>
      </w:pPr>
      <w:r w:rsidRPr="008F1DFE">
        <w:rPr>
          <w:sz w:val="20"/>
          <w:szCs w:val="20"/>
        </w:rPr>
        <w:t xml:space="preserve">Пензенской области от 21.03.2024 № 315-118/7 </w:t>
      </w: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jc w:val="center"/>
        <w:rPr>
          <w:b/>
        </w:rPr>
      </w:pPr>
      <w:r w:rsidRPr="00F4367A">
        <w:rPr>
          <w:b/>
        </w:rPr>
        <w:t>Отчет</w:t>
      </w:r>
    </w:p>
    <w:p w:rsidR="00F4367A" w:rsidRPr="00F4367A" w:rsidRDefault="00F4367A" w:rsidP="00F4367A">
      <w:pPr>
        <w:jc w:val="center"/>
      </w:pPr>
      <w:r w:rsidRPr="00F4367A">
        <w:rPr>
          <w:b/>
        </w:rPr>
        <w:t>об исполнении бюджета Елизаветинского сельсовета  по разделам и подразделам классификации расходов бюджетов за 2023 года</w:t>
      </w:r>
    </w:p>
    <w:p w:rsidR="00F4367A" w:rsidRPr="00F4367A" w:rsidRDefault="00F4367A" w:rsidP="00F4367A">
      <w:pPr>
        <w:jc w:val="right"/>
        <w:rPr>
          <w:sz w:val="20"/>
          <w:szCs w:val="20"/>
        </w:rPr>
      </w:pPr>
      <w:r w:rsidRPr="00F4367A">
        <w:rPr>
          <w:sz w:val="20"/>
          <w:szCs w:val="20"/>
        </w:rPr>
        <w:t>тыс. руб.</w:t>
      </w:r>
    </w:p>
    <w:tbl>
      <w:tblPr>
        <w:tblW w:w="5310" w:type="pct"/>
        <w:tblInd w:w="-318" w:type="dxa"/>
        <w:tblLook w:val="00A0" w:firstRow="1" w:lastRow="0" w:firstColumn="1" w:lastColumn="0" w:noHBand="0" w:noVBand="0"/>
      </w:tblPr>
      <w:tblGrid>
        <w:gridCol w:w="1090"/>
        <w:gridCol w:w="3483"/>
        <w:gridCol w:w="909"/>
        <w:gridCol w:w="899"/>
        <w:gridCol w:w="1557"/>
        <w:gridCol w:w="1561"/>
        <w:gridCol w:w="1417"/>
      </w:tblGrid>
      <w:tr w:rsidR="005D20B6" w:rsidRPr="00F4367A" w:rsidTr="005D20B6">
        <w:trPr>
          <w:trHeight w:val="510"/>
        </w:trPr>
        <w:tc>
          <w:tcPr>
            <w:tcW w:w="499" w:type="pct"/>
            <w:tcBorders>
              <w:top w:val="single" w:sz="8" w:space="0" w:color="auto"/>
              <w:left w:val="single" w:sz="8" w:space="0" w:color="auto"/>
              <w:bottom w:val="nil"/>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 xml:space="preserve">№ </w:t>
            </w:r>
            <w:proofErr w:type="gramStart"/>
            <w:r w:rsidRPr="00F4367A">
              <w:rPr>
                <w:b/>
                <w:bCs/>
                <w:sz w:val="20"/>
                <w:szCs w:val="20"/>
              </w:rPr>
              <w:t>п</w:t>
            </w:r>
            <w:proofErr w:type="gramEnd"/>
            <w:r w:rsidRPr="00F4367A">
              <w:rPr>
                <w:b/>
                <w:bCs/>
                <w:sz w:val="20"/>
                <w:szCs w:val="20"/>
              </w:rPr>
              <w:t>/п</w:t>
            </w:r>
          </w:p>
        </w:tc>
        <w:tc>
          <w:tcPr>
            <w:tcW w:w="1595" w:type="pct"/>
            <w:tcBorders>
              <w:top w:val="single" w:sz="8" w:space="0" w:color="auto"/>
              <w:left w:val="nil"/>
              <w:bottom w:val="nil"/>
              <w:right w:val="nil"/>
            </w:tcBorders>
            <w:noWrap/>
            <w:vAlign w:val="bottom"/>
            <w:hideMark/>
          </w:tcPr>
          <w:p w:rsidR="005D20B6" w:rsidRPr="00F4367A" w:rsidRDefault="005D20B6" w:rsidP="00F4367A">
            <w:pPr>
              <w:widowControl w:val="0"/>
              <w:jc w:val="center"/>
              <w:rPr>
                <w:b/>
                <w:bCs/>
                <w:sz w:val="20"/>
                <w:szCs w:val="20"/>
              </w:rPr>
            </w:pPr>
            <w:r w:rsidRPr="00F4367A">
              <w:rPr>
                <w:b/>
                <w:bCs/>
                <w:sz w:val="20"/>
                <w:szCs w:val="20"/>
              </w:rPr>
              <w:t>Наименование</w:t>
            </w:r>
          </w:p>
        </w:tc>
        <w:tc>
          <w:tcPr>
            <w:tcW w:w="416" w:type="pct"/>
            <w:tcBorders>
              <w:top w:val="single" w:sz="8" w:space="0" w:color="auto"/>
              <w:left w:val="single" w:sz="8"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proofErr w:type="spellStart"/>
            <w:r w:rsidRPr="00F4367A">
              <w:rPr>
                <w:b/>
                <w:bCs/>
                <w:sz w:val="20"/>
                <w:szCs w:val="20"/>
              </w:rPr>
              <w:t>Рз</w:t>
            </w:r>
            <w:proofErr w:type="spellEnd"/>
          </w:p>
        </w:tc>
        <w:tc>
          <w:tcPr>
            <w:tcW w:w="412" w:type="pct"/>
            <w:tcBorders>
              <w:top w:val="single" w:sz="8" w:space="0" w:color="auto"/>
              <w:left w:val="nil"/>
              <w:bottom w:val="nil"/>
              <w:right w:val="single" w:sz="4" w:space="0" w:color="auto"/>
            </w:tcBorders>
            <w:noWrap/>
            <w:vAlign w:val="bottom"/>
            <w:hideMark/>
          </w:tcPr>
          <w:p w:rsidR="005D20B6" w:rsidRPr="00F4367A" w:rsidRDefault="005D20B6" w:rsidP="00F4367A">
            <w:pPr>
              <w:widowControl w:val="0"/>
              <w:jc w:val="center"/>
              <w:rPr>
                <w:b/>
                <w:bCs/>
                <w:sz w:val="20"/>
                <w:szCs w:val="20"/>
              </w:rPr>
            </w:pPr>
            <w:proofErr w:type="spellStart"/>
            <w:proofErr w:type="gramStart"/>
            <w:r w:rsidRPr="00F4367A">
              <w:rPr>
                <w:b/>
                <w:bCs/>
                <w:sz w:val="20"/>
                <w:szCs w:val="20"/>
              </w:rPr>
              <w:t>Пр</w:t>
            </w:r>
            <w:proofErr w:type="spellEnd"/>
            <w:proofErr w:type="gramEnd"/>
          </w:p>
        </w:tc>
        <w:tc>
          <w:tcPr>
            <w:tcW w:w="713" w:type="pct"/>
            <w:tcBorders>
              <w:top w:val="single" w:sz="8" w:space="0" w:color="auto"/>
              <w:left w:val="nil"/>
              <w:bottom w:val="nil"/>
              <w:right w:val="single" w:sz="4" w:space="0" w:color="auto"/>
            </w:tcBorders>
            <w:hideMark/>
          </w:tcPr>
          <w:p w:rsidR="005D20B6" w:rsidRPr="00F4367A" w:rsidRDefault="005D20B6" w:rsidP="00F4367A">
            <w:pPr>
              <w:widowControl w:val="0"/>
              <w:jc w:val="center"/>
              <w:rPr>
                <w:b/>
                <w:bCs/>
                <w:sz w:val="20"/>
                <w:szCs w:val="20"/>
              </w:rPr>
            </w:pPr>
            <w:r w:rsidRPr="00F4367A">
              <w:rPr>
                <w:b/>
                <w:bCs/>
                <w:sz w:val="20"/>
                <w:szCs w:val="20"/>
              </w:rPr>
              <w:t>План на 2023 год, тыс. руб.</w:t>
            </w:r>
          </w:p>
        </w:tc>
        <w:tc>
          <w:tcPr>
            <w:tcW w:w="715" w:type="pct"/>
            <w:tcBorders>
              <w:top w:val="single" w:sz="8" w:space="0" w:color="auto"/>
              <w:left w:val="single" w:sz="4" w:space="0" w:color="auto"/>
              <w:bottom w:val="nil"/>
              <w:right w:val="single" w:sz="4" w:space="0" w:color="auto"/>
            </w:tcBorders>
            <w:hideMark/>
          </w:tcPr>
          <w:p w:rsidR="005D20B6" w:rsidRPr="00F4367A" w:rsidRDefault="005D20B6" w:rsidP="005D20B6">
            <w:pPr>
              <w:widowControl w:val="0"/>
              <w:jc w:val="center"/>
              <w:rPr>
                <w:b/>
                <w:bCs/>
                <w:sz w:val="20"/>
                <w:szCs w:val="20"/>
              </w:rPr>
            </w:pPr>
            <w:r w:rsidRPr="00F4367A">
              <w:rPr>
                <w:b/>
                <w:bCs/>
                <w:sz w:val="20"/>
                <w:szCs w:val="20"/>
              </w:rPr>
              <w:t>Факт</w:t>
            </w:r>
            <w:proofErr w:type="gramStart"/>
            <w:r w:rsidRPr="00F4367A">
              <w:rPr>
                <w:b/>
                <w:bCs/>
                <w:sz w:val="20"/>
                <w:szCs w:val="20"/>
              </w:rPr>
              <w:t>.</w:t>
            </w:r>
            <w:proofErr w:type="gramEnd"/>
            <w:r w:rsidRPr="00F4367A">
              <w:rPr>
                <w:b/>
                <w:bCs/>
                <w:sz w:val="20"/>
                <w:szCs w:val="20"/>
              </w:rPr>
              <w:t xml:space="preserve"> </w:t>
            </w:r>
            <w:proofErr w:type="gramStart"/>
            <w:r w:rsidRPr="00F4367A">
              <w:rPr>
                <w:b/>
                <w:bCs/>
                <w:sz w:val="20"/>
                <w:szCs w:val="20"/>
              </w:rPr>
              <w:t>и</w:t>
            </w:r>
            <w:proofErr w:type="gramEnd"/>
            <w:r w:rsidRPr="00F4367A">
              <w:rPr>
                <w:b/>
                <w:bCs/>
                <w:sz w:val="20"/>
                <w:szCs w:val="20"/>
              </w:rPr>
              <w:t>сполнение за 2023 год, тыс. руб.</w:t>
            </w:r>
          </w:p>
        </w:tc>
        <w:tc>
          <w:tcPr>
            <w:tcW w:w="649" w:type="pct"/>
            <w:tcBorders>
              <w:top w:val="single" w:sz="8" w:space="0" w:color="auto"/>
              <w:left w:val="nil"/>
              <w:bottom w:val="nil"/>
              <w:right w:val="single" w:sz="4" w:space="0" w:color="auto"/>
            </w:tcBorders>
            <w:hideMark/>
          </w:tcPr>
          <w:p w:rsidR="005D20B6" w:rsidRPr="00F4367A" w:rsidRDefault="005D20B6" w:rsidP="00F4367A">
            <w:pPr>
              <w:widowControl w:val="0"/>
              <w:jc w:val="center"/>
              <w:rPr>
                <w:b/>
                <w:bCs/>
                <w:sz w:val="20"/>
                <w:szCs w:val="20"/>
              </w:rPr>
            </w:pPr>
            <w:r w:rsidRPr="00F4367A">
              <w:rPr>
                <w:b/>
                <w:bCs/>
                <w:sz w:val="20"/>
                <w:szCs w:val="20"/>
              </w:rPr>
              <w:t>% исп.</w:t>
            </w:r>
          </w:p>
        </w:tc>
      </w:tr>
      <w:tr w:rsidR="005D20B6" w:rsidRPr="00F4367A" w:rsidTr="005D20B6">
        <w:trPr>
          <w:trHeight w:val="510"/>
        </w:trPr>
        <w:tc>
          <w:tcPr>
            <w:tcW w:w="499" w:type="pct"/>
            <w:tcBorders>
              <w:top w:val="single" w:sz="4" w:space="0" w:color="auto"/>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1595" w:type="pct"/>
            <w:tcBorders>
              <w:top w:val="single" w:sz="4" w:space="0" w:color="auto"/>
              <w:left w:val="nil"/>
              <w:bottom w:val="single" w:sz="4" w:space="0" w:color="auto"/>
              <w:right w:val="single" w:sz="4" w:space="0" w:color="auto"/>
            </w:tcBorders>
            <w:vAlign w:val="bottom"/>
            <w:hideMark/>
          </w:tcPr>
          <w:p w:rsidR="005D20B6" w:rsidRPr="00F4367A" w:rsidRDefault="005D20B6" w:rsidP="00F4367A">
            <w:pPr>
              <w:widowControl w:val="0"/>
              <w:rPr>
                <w:b/>
                <w:bCs/>
                <w:sz w:val="20"/>
                <w:szCs w:val="20"/>
              </w:rPr>
            </w:pPr>
            <w:r w:rsidRPr="00F4367A">
              <w:rPr>
                <w:b/>
                <w:bCs/>
                <w:sz w:val="20"/>
                <w:szCs w:val="20"/>
              </w:rPr>
              <w:t xml:space="preserve">Администрация Елизаветинского сельсовета </w:t>
            </w:r>
            <w:proofErr w:type="spellStart"/>
            <w:r w:rsidRPr="00F4367A">
              <w:rPr>
                <w:b/>
                <w:bCs/>
                <w:sz w:val="20"/>
                <w:szCs w:val="20"/>
              </w:rPr>
              <w:t>Мокшанского</w:t>
            </w:r>
            <w:proofErr w:type="spellEnd"/>
            <w:r w:rsidRPr="00F4367A">
              <w:rPr>
                <w:b/>
                <w:bCs/>
                <w:sz w:val="20"/>
                <w:szCs w:val="20"/>
              </w:rPr>
              <w:t xml:space="preserve"> района Пензенской области</w:t>
            </w:r>
          </w:p>
        </w:tc>
        <w:tc>
          <w:tcPr>
            <w:tcW w:w="416"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412" w:type="pct"/>
            <w:tcBorders>
              <w:top w:val="single" w:sz="4" w:space="0" w:color="auto"/>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713" w:type="pct"/>
            <w:tcBorders>
              <w:top w:val="single" w:sz="4" w:space="0" w:color="auto"/>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Pr>
                <w:b/>
                <w:bCs/>
                <w:sz w:val="20"/>
                <w:szCs w:val="20"/>
              </w:rPr>
              <w:t>3583,189</w:t>
            </w:r>
          </w:p>
        </w:tc>
        <w:tc>
          <w:tcPr>
            <w:tcW w:w="715" w:type="pct"/>
            <w:tcBorders>
              <w:top w:val="single" w:sz="4" w:space="0" w:color="auto"/>
              <w:left w:val="single" w:sz="4" w:space="0" w:color="auto"/>
              <w:bottom w:val="single" w:sz="4" w:space="0" w:color="auto"/>
              <w:right w:val="single" w:sz="4" w:space="0" w:color="auto"/>
            </w:tcBorders>
            <w:vAlign w:val="bottom"/>
            <w:hideMark/>
          </w:tcPr>
          <w:p w:rsidR="005D20B6" w:rsidRPr="00F4367A" w:rsidRDefault="005D20B6" w:rsidP="00F4367A">
            <w:pPr>
              <w:widowControl w:val="0"/>
              <w:jc w:val="center"/>
              <w:rPr>
                <w:b/>
                <w:bCs/>
                <w:sz w:val="20"/>
                <w:szCs w:val="20"/>
              </w:rPr>
            </w:pPr>
            <w:r>
              <w:rPr>
                <w:b/>
                <w:bCs/>
                <w:sz w:val="20"/>
                <w:szCs w:val="20"/>
              </w:rPr>
              <w:t>3251,984</w:t>
            </w:r>
          </w:p>
        </w:tc>
        <w:tc>
          <w:tcPr>
            <w:tcW w:w="649" w:type="pct"/>
            <w:tcBorders>
              <w:top w:val="single" w:sz="4" w:space="0" w:color="auto"/>
              <w:left w:val="nil"/>
              <w:bottom w:val="single" w:sz="4" w:space="0" w:color="auto"/>
              <w:right w:val="single" w:sz="4" w:space="0" w:color="auto"/>
            </w:tcBorders>
            <w:vAlign w:val="bottom"/>
            <w:hideMark/>
          </w:tcPr>
          <w:p w:rsidR="005D20B6" w:rsidRPr="00F4367A" w:rsidRDefault="0092381F" w:rsidP="00F4367A">
            <w:pPr>
              <w:widowControl w:val="0"/>
              <w:jc w:val="center"/>
              <w:rPr>
                <w:b/>
                <w:bCs/>
                <w:sz w:val="20"/>
                <w:szCs w:val="20"/>
              </w:rPr>
            </w:pPr>
            <w:r>
              <w:rPr>
                <w:b/>
                <w:bCs/>
                <w:sz w:val="20"/>
                <w:szCs w:val="20"/>
              </w:rPr>
              <w:t>90,7</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1</w:t>
            </w:r>
          </w:p>
        </w:tc>
        <w:tc>
          <w:tcPr>
            <w:tcW w:w="1595" w:type="pct"/>
            <w:tcBorders>
              <w:top w:val="nil"/>
              <w:left w:val="nil"/>
              <w:bottom w:val="single" w:sz="4" w:space="0" w:color="auto"/>
              <w:right w:val="single" w:sz="4" w:space="0" w:color="auto"/>
            </w:tcBorders>
            <w:vAlign w:val="bottom"/>
          </w:tcPr>
          <w:p w:rsidR="005D20B6" w:rsidRPr="00F4367A" w:rsidRDefault="005D20B6" w:rsidP="00F4367A">
            <w:pPr>
              <w:rPr>
                <w:b/>
                <w:bCs/>
                <w:sz w:val="20"/>
                <w:szCs w:val="20"/>
              </w:rPr>
            </w:pPr>
            <w:r w:rsidRPr="00F4367A">
              <w:rPr>
                <w:b/>
                <w:bCs/>
                <w:sz w:val="20"/>
                <w:szCs w:val="20"/>
              </w:rPr>
              <w:t>Общегосударственные вопросы</w:t>
            </w:r>
          </w:p>
          <w:p w:rsidR="005D20B6" w:rsidRPr="00F4367A" w:rsidRDefault="005D20B6" w:rsidP="00F4367A">
            <w:pPr>
              <w:widowControl w:val="0"/>
              <w:rPr>
                <w:b/>
                <w:bCs/>
                <w:sz w:val="20"/>
                <w:szCs w:val="20"/>
              </w:rPr>
            </w:pP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01</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Pr>
                <w:b/>
                <w:bCs/>
                <w:sz w:val="20"/>
                <w:szCs w:val="20"/>
              </w:rPr>
              <w:t>2310,389</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F4367A">
            <w:pPr>
              <w:widowControl w:val="0"/>
              <w:jc w:val="center"/>
              <w:rPr>
                <w:b/>
                <w:bCs/>
                <w:sz w:val="20"/>
                <w:szCs w:val="20"/>
              </w:rPr>
            </w:pPr>
            <w:r>
              <w:rPr>
                <w:b/>
                <w:bCs/>
                <w:sz w:val="20"/>
                <w:szCs w:val="20"/>
              </w:rPr>
              <w:t>2125,543</w:t>
            </w:r>
          </w:p>
        </w:tc>
        <w:tc>
          <w:tcPr>
            <w:tcW w:w="649" w:type="pct"/>
            <w:tcBorders>
              <w:top w:val="nil"/>
              <w:left w:val="nil"/>
              <w:bottom w:val="single" w:sz="4" w:space="0" w:color="auto"/>
              <w:right w:val="single" w:sz="4" w:space="0" w:color="auto"/>
            </w:tcBorders>
            <w:vAlign w:val="bottom"/>
            <w:hideMark/>
          </w:tcPr>
          <w:p w:rsidR="005D20B6" w:rsidRPr="00F4367A" w:rsidRDefault="0092381F" w:rsidP="00F4367A">
            <w:pPr>
              <w:widowControl w:val="0"/>
              <w:jc w:val="center"/>
              <w:rPr>
                <w:b/>
                <w:bCs/>
                <w:sz w:val="20"/>
                <w:szCs w:val="20"/>
              </w:rPr>
            </w:pPr>
            <w:r>
              <w:rPr>
                <w:b/>
                <w:bCs/>
                <w:sz w:val="20"/>
                <w:szCs w:val="20"/>
              </w:rPr>
              <w:t>92,0</w:t>
            </w:r>
          </w:p>
        </w:tc>
      </w:tr>
      <w:tr w:rsidR="005D20B6" w:rsidRPr="00F4367A" w:rsidTr="005D20B6">
        <w:trPr>
          <w:trHeight w:val="720"/>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nil"/>
              <w:left w:val="nil"/>
              <w:bottom w:val="single" w:sz="4" w:space="0" w:color="auto"/>
              <w:right w:val="single" w:sz="4" w:space="0" w:color="auto"/>
            </w:tcBorders>
            <w:hideMark/>
          </w:tcPr>
          <w:p w:rsidR="005D20B6" w:rsidRPr="00F4367A" w:rsidRDefault="005D20B6" w:rsidP="00F4367A">
            <w:pPr>
              <w:widowControl w:val="0"/>
              <w:rPr>
                <w:sz w:val="20"/>
                <w:szCs w:val="20"/>
              </w:rPr>
            </w:pPr>
            <w:r w:rsidRPr="00F4367A">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01</w:t>
            </w:r>
          </w:p>
        </w:tc>
        <w:tc>
          <w:tcPr>
            <w:tcW w:w="412"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04</w:t>
            </w: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Pr>
                <w:sz w:val="20"/>
                <w:szCs w:val="20"/>
              </w:rPr>
              <w:t>2307,789</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5D20B6" w:rsidP="00F4367A">
            <w:pPr>
              <w:widowControl w:val="0"/>
              <w:ind w:firstLine="72"/>
              <w:jc w:val="center"/>
              <w:rPr>
                <w:sz w:val="20"/>
                <w:szCs w:val="20"/>
              </w:rPr>
            </w:pPr>
            <w:r>
              <w:rPr>
                <w:sz w:val="20"/>
                <w:szCs w:val="20"/>
              </w:rPr>
              <w:t>2122,943</w:t>
            </w:r>
          </w:p>
        </w:tc>
        <w:tc>
          <w:tcPr>
            <w:tcW w:w="649" w:type="pct"/>
            <w:tcBorders>
              <w:top w:val="nil"/>
              <w:left w:val="nil"/>
              <w:bottom w:val="single" w:sz="4" w:space="0" w:color="auto"/>
              <w:right w:val="single" w:sz="4" w:space="0" w:color="auto"/>
            </w:tcBorders>
            <w:vAlign w:val="bottom"/>
            <w:hideMark/>
          </w:tcPr>
          <w:p w:rsidR="005D20B6" w:rsidRPr="00F4367A" w:rsidRDefault="0092381F" w:rsidP="00F4367A">
            <w:pPr>
              <w:widowControl w:val="0"/>
              <w:jc w:val="center"/>
              <w:rPr>
                <w:sz w:val="20"/>
                <w:szCs w:val="20"/>
              </w:rPr>
            </w:pPr>
            <w:r>
              <w:rPr>
                <w:sz w:val="20"/>
                <w:szCs w:val="20"/>
              </w:rPr>
              <w:t>92,0</w:t>
            </w:r>
          </w:p>
        </w:tc>
      </w:tr>
      <w:tr w:rsidR="005D20B6" w:rsidRPr="00F4367A" w:rsidTr="005D20B6">
        <w:trPr>
          <w:trHeight w:val="720"/>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nil"/>
              <w:left w:val="nil"/>
              <w:bottom w:val="single" w:sz="4" w:space="0" w:color="auto"/>
              <w:right w:val="single" w:sz="4" w:space="0" w:color="auto"/>
            </w:tcBorders>
            <w:hideMark/>
          </w:tcPr>
          <w:p w:rsidR="005D20B6" w:rsidRPr="00F4367A" w:rsidRDefault="005D20B6" w:rsidP="00F4367A">
            <w:pPr>
              <w:widowControl w:val="0"/>
              <w:rPr>
                <w:color w:val="000000"/>
                <w:sz w:val="20"/>
                <w:szCs w:val="20"/>
              </w:rPr>
            </w:pPr>
            <w:r w:rsidRPr="00F4367A">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01</w:t>
            </w:r>
          </w:p>
        </w:tc>
        <w:tc>
          <w:tcPr>
            <w:tcW w:w="412"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06</w:t>
            </w: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2,600</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5D20B6" w:rsidP="00F4367A">
            <w:pPr>
              <w:widowControl w:val="0"/>
              <w:ind w:firstLine="72"/>
              <w:jc w:val="center"/>
              <w:rPr>
                <w:sz w:val="20"/>
                <w:szCs w:val="20"/>
              </w:rPr>
            </w:pPr>
            <w:r w:rsidRPr="00F4367A">
              <w:rPr>
                <w:sz w:val="20"/>
                <w:szCs w:val="20"/>
              </w:rPr>
              <w:t>2,600</w:t>
            </w:r>
          </w:p>
        </w:tc>
        <w:tc>
          <w:tcPr>
            <w:tcW w:w="649" w:type="pct"/>
            <w:tcBorders>
              <w:top w:val="nil"/>
              <w:left w:val="nil"/>
              <w:bottom w:val="single" w:sz="4" w:space="0" w:color="auto"/>
              <w:right w:val="single" w:sz="4" w:space="0" w:color="auto"/>
            </w:tcBorders>
            <w:vAlign w:val="bottom"/>
            <w:hideMark/>
          </w:tcPr>
          <w:p w:rsidR="005D20B6" w:rsidRPr="00F4367A" w:rsidRDefault="005D20B6" w:rsidP="00F4367A">
            <w:pPr>
              <w:widowControl w:val="0"/>
              <w:jc w:val="center"/>
              <w:rPr>
                <w:sz w:val="20"/>
                <w:szCs w:val="20"/>
              </w:rPr>
            </w:pPr>
            <w:r w:rsidRPr="00F4367A">
              <w:rPr>
                <w:sz w:val="20"/>
                <w:szCs w:val="20"/>
              </w:rPr>
              <w:t>100</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2</w:t>
            </w:r>
          </w:p>
        </w:tc>
        <w:tc>
          <w:tcPr>
            <w:tcW w:w="1595" w:type="pct"/>
            <w:tcBorders>
              <w:top w:val="nil"/>
              <w:left w:val="nil"/>
              <w:bottom w:val="single" w:sz="4" w:space="0" w:color="auto"/>
              <w:right w:val="single" w:sz="4" w:space="0" w:color="auto"/>
            </w:tcBorders>
            <w:vAlign w:val="bottom"/>
          </w:tcPr>
          <w:p w:rsidR="005D20B6" w:rsidRPr="00F4367A" w:rsidRDefault="005D20B6" w:rsidP="00F4367A">
            <w:pPr>
              <w:rPr>
                <w:b/>
                <w:bCs/>
                <w:color w:val="000000"/>
                <w:sz w:val="20"/>
                <w:szCs w:val="20"/>
              </w:rPr>
            </w:pPr>
            <w:r w:rsidRPr="00F4367A">
              <w:rPr>
                <w:b/>
                <w:bCs/>
                <w:color w:val="000000"/>
                <w:sz w:val="20"/>
                <w:szCs w:val="20"/>
              </w:rPr>
              <w:t>Национальная оборона</w:t>
            </w:r>
          </w:p>
          <w:p w:rsidR="005D20B6" w:rsidRPr="00F4367A" w:rsidRDefault="005D20B6" w:rsidP="00F4367A">
            <w:pPr>
              <w:widowControl w:val="0"/>
              <w:rPr>
                <w:b/>
                <w:bCs/>
                <w:color w:val="000000"/>
                <w:sz w:val="20"/>
                <w:szCs w:val="20"/>
              </w:rPr>
            </w:pP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02</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113,600</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F4367A">
            <w:pPr>
              <w:widowControl w:val="0"/>
              <w:jc w:val="center"/>
              <w:rPr>
                <w:b/>
                <w:bCs/>
                <w:sz w:val="20"/>
                <w:szCs w:val="20"/>
              </w:rPr>
            </w:pPr>
            <w:r>
              <w:rPr>
                <w:b/>
                <w:bCs/>
                <w:sz w:val="20"/>
                <w:szCs w:val="20"/>
              </w:rPr>
              <w:t>113,600</w:t>
            </w:r>
          </w:p>
        </w:tc>
        <w:tc>
          <w:tcPr>
            <w:tcW w:w="649" w:type="pct"/>
            <w:tcBorders>
              <w:top w:val="nil"/>
              <w:left w:val="nil"/>
              <w:bottom w:val="single" w:sz="4" w:space="0" w:color="auto"/>
              <w:right w:val="single" w:sz="4" w:space="0" w:color="auto"/>
            </w:tcBorders>
          </w:tcPr>
          <w:p w:rsidR="005D20B6" w:rsidRPr="00F4367A" w:rsidRDefault="005D20B6" w:rsidP="00F4367A">
            <w:pPr>
              <w:jc w:val="center"/>
              <w:rPr>
                <w:b/>
                <w:bCs/>
                <w:sz w:val="20"/>
                <w:szCs w:val="20"/>
              </w:rPr>
            </w:pPr>
          </w:p>
          <w:p w:rsidR="005D20B6" w:rsidRPr="00F4367A" w:rsidRDefault="005D20B6" w:rsidP="00F4367A">
            <w:pPr>
              <w:widowControl w:val="0"/>
              <w:jc w:val="center"/>
              <w:rPr>
                <w:b/>
                <w:bCs/>
                <w:sz w:val="20"/>
                <w:szCs w:val="20"/>
              </w:rPr>
            </w:pPr>
            <w:r w:rsidRPr="00F4367A">
              <w:rPr>
                <w:b/>
                <w:bCs/>
                <w:sz w:val="20"/>
                <w:szCs w:val="20"/>
              </w:rPr>
              <w:t>100</w:t>
            </w:r>
          </w:p>
        </w:tc>
      </w:tr>
      <w:tr w:rsidR="005D20B6" w:rsidRPr="00F4367A" w:rsidTr="005D20B6">
        <w:trPr>
          <w:trHeight w:val="460"/>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nil"/>
              <w:left w:val="nil"/>
              <w:bottom w:val="single" w:sz="4" w:space="0" w:color="auto"/>
              <w:right w:val="single" w:sz="4" w:space="0" w:color="auto"/>
            </w:tcBorders>
            <w:vAlign w:val="bottom"/>
            <w:hideMark/>
          </w:tcPr>
          <w:p w:rsidR="005D20B6" w:rsidRPr="00F4367A" w:rsidRDefault="005D20B6" w:rsidP="00F4367A">
            <w:pPr>
              <w:widowControl w:val="0"/>
              <w:rPr>
                <w:color w:val="000000"/>
                <w:sz w:val="20"/>
                <w:szCs w:val="20"/>
              </w:rPr>
            </w:pPr>
            <w:r w:rsidRPr="00F4367A">
              <w:rPr>
                <w:color w:val="000000"/>
                <w:sz w:val="20"/>
                <w:szCs w:val="20"/>
              </w:rPr>
              <w:t>Мобилизационная  и вневойсковая подготовка</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02</w:t>
            </w:r>
          </w:p>
        </w:tc>
        <w:tc>
          <w:tcPr>
            <w:tcW w:w="412"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03</w:t>
            </w: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113,600</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F4367A">
            <w:pPr>
              <w:widowControl w:val="0"/>
              <w:jc w:val="center"/>
              <w:rPr>
                <w:sz w:val="20"/>
                <w:szCs w:val="20"/>
              </w:rPr>
            </w:pPr>
            <w:r>
              <w:rPr>
                <w:sz w:val="20"/>
                <w:szCs w:val="20"/>
              </w:rPr>
              <w:t>113,600</w:t>
            </w:r>
          </w:p>
        </w:tc>
        <w:tc>
          <w:tcPr>
            <w:tcW w:w="649" w:type="pct"/>
            <w:tcBorders>
              <w:top w:val="nil"/>
              <w:left w:val="nil"/>
              <w:bottom w:val="single" w:sz="4" w:space="0" w:color="auto"/>
              <w:right w:val="single" w:sz="4" w:space="0" w:color="auto"/>
            </w:tcBorders>
          </w:tcPr>
          <w:p w:rsidR="005D20B6" w:rsidRPr="00F4367A" w:rsidRDefault="005D20B6" w:rsidP="00F4367A">
            <w:pPr>
              <w:jc w:val="center"/>
              <w:rPr>
                <w:sz w:val="20"/>
                <w:szCs w:val="20"/>
              </w:rPr>
            </w:pPr>
          </w:p>
          <w:p w:rsidR="005D20B6" w:rsidRPr="00F4367A" w:rsidRDefault="005D20B6" w:rsidP="00F4367A">
            <w:pPr>
              <w:widowControl w:val="0"/>
              <w:jc w:val="center"/>
              <w:rPr>
                <w:sz w:val="20"/>
                <w:szCs w:val="20"/>
              </w:rPr>
            </w:pPr>
            <w:r w:rsidRPr="00F4367A">
              <w:rPr>
                <w:sz w:val="20"/>
                <w:szCs w:val="20"/>
              </w:rPr>
              <w:t>100</w:t>
            </w:r>
          </w:p>
        </w:tc>
      </w:tr>
      <w:tr w:rsidR="005D20B6" w:rsidRPr="00F4367A" w:rsidTr="005D20B6">
        <w:trPr>
          <w:trHeight w:val="460"/>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b/>
                <w:sz w:val="20"/>
                <w:szCs w:val="20"/>
              </w:rPr>
            </w:pPr>
          </w:p>
        </w:tc>
        <w:tc>
          <w:tcPr>
            <w:tcW w:w="1595" w:type="pct"/>
            <w:tcBorders>
              <w:top w:val="nil"/>
              <w:left w:val="nil"/>
              <w:bottom w:val="single" w:sz="4" w:space="0" w:color="auto"/>
              <w:right w:val="single" w:sz="4" w:space="0" w:color="auto"/>
            </w:tcBorders>
            <w:vAlign w:val="bottom"/>
          </w:tcPr>
          <w:p w:rsidR="005D20B6" w:rsidRPr="00F4367A" w:rsidRDefault="005D20B6" w:rsidP="00F4367A">
            <w:pPr>
              <w:widowControl w:val="0"/>
              <w:rPr>
                <w:b/>
                <w:color w:val="000000"/>
                <w:sz w:val="20"/>
                <w:szCs w:val="20"/>
              </w:rPr>
            </w:pPr>
            <w:r w:rsidRPr="00F4367A">
              <w:rPr>
                <w:b/>
                <w:sz w:val="20"/>
                <w:szCs w:val="20"/>
              </w:rPr>
              <w:t>ПОЖАРНАЯ БЕЗОПАСНОСТЬ И ПРАВООХРАНИТЕЛЬНАЯ ДЕЯТЕЛЬНОСТЬ</w:t>
            </w:r>
          </w:p>
        </w:tc>
        <w:tc>
          <w:tcPr>
            <w:tcW w:w="416"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sz w:val="20"/>
                <w:szCs w:val="20"/>
              </w:rPr>
            </w:pPr>
            <w:r w:rsidRPr="00F4367A">
              <w:rPr>
                <w:b/>
                <w:sz w:val="20"/>
                <w:szCs w:val="20"/>
              </w:rPr>
              <w:t>03</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sz w:val="20"/>
                <w:szCs w:val="20"/>
              </w:rPr>
            </w:pPr>
          </w:p>
        </w:tc>
        <w:tc>
          <w:tcPr>
            <w:tcW w:w="713"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sz w:val="20"/>
                <w:szCs w:val="20"/>
              </w:rPr>
            </w:pPr>
            <w:r w:rsidRPr="00F4367A">
              <w:rPr>
                <w:b/>
                <w:sz w:val="20"/>
                <w:szCs w:val="20"/>
              </w:rPr>
              <w:t>8,100</w:t>
            </w:r>
          </w:p>
        </w:tc>
        <w:tc>
          <w:tcPr>
            <w:tcW w:w="715" w:type="pct"/>
            <w:tcBorders>
              <w:top w:val="nil"/>
              <w:left w:val="single" w:sz="4" w:space="0" w:color="auto"/>
              <w:bottom w:val="single" w:sz="4" w:space="0" w:color="auto"/>
              <w:right w:val="single" w:sz="4" w:space="0" w:color="auto"/>
            </w:tcBorders>
            <w:vAlign w:val="bottom"/>
          </w:tcPr>
          <w:p w:rsidR="005D20B6" w:rsidRPr="00F4367A" w:rsidRDefault="005D20B6" w:rsidP="00F4367A">
            <w:pPr>
              <w:widowControl w:val="0"/>
              <w:jc w:val="center"/>
              <w:rPr>
                <w:b/>
                <w:sz w:val="20"/>
                <w:szCs w:val="20"/>
              </w:rPr>
            </w:pPr>
            <w:r w:rsidRPr="00F4367A">
              <w:rPr>
                <w:b/>
                <w:sz w:val="20"/>
                <w:szCs w:val="20"/>
              </w:rPr>
              <w:t>8,100</w:t>
            </w:r>
          </w:p>
        </w:tc>
        <w:tc>
          <w:tcPr>
            <w:tcW w:w="649" w:type="pct"/>
            <w:tcBorders>
              <w:top w:val="nil"/>
              <w:left w:val="nil"/>
              <w:bottom w:val="single" w:sz="4" w:space="0" w:color="auto"/>
              <w:right w:val="single" w:sz="4" w:space="0" w:color="auto"/>
            </w:tcBorders>
          </w:tcPr>
          <w:p w:rsidR="005D20B6" w:rsidRPr="00F4367A" w:rsidRDefault="005D20B6" w:rsidP="00F4367A">
            <w:pPr>
              <w:jc w:val="center"/>
              <w:rPr>
                <w:b/>
                <w:sz w:val="20"/>
                <w:szCs w:val="20"/>
              </w:rPr>
            </w:pPr>
          </w:p>
          <w:p w:rsidR="005D20B6" w:rsidRPr="00F4367A" w:rsidRDefault="005D20B6" w:rsidP="00F4367A">
            <w:pPr>
              <w:jc w:val="center"/>
              <w:rPr>
                <w:b/>
                <w:sz w:val="20"/>
                <w:szCs w:val="20"/>
              </w:rPr>
            </w:pPr>
          </w:p>
          <w:p w:rsidR="005D20B6" w:rsidRPr="00F4367A" w:rsidRDefault="005D20B6" w:rsidP="00F4367A">
            <w:pPr>
              <w:jc w:val="center"/>
              <w:rPr>
                <w:b/>
                <w:sz w:val="20"/>
                <w:szCs w:val="20"/>
              </w:rPr>
            </w:pPr>
            <w:r w:rsidRPr="00F4367A">
              <w:rPr>
                <w:b/>
                <w:sz w:val="20"/>
                <w:szCs w:val="20"/>
              </w:rPr>
              <w:t>100</w:t>
            </w:r>
          </w:p>
        </w:tc>
      </w:tr>
      <w:tr w:rsidR="005D20B6" w:rsidRPr="00F4367A" w:rsidTr="005D20B6">
        <w:trPr>
          <w:trHeight w:val="460"/>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nil"/>
              <w:left w:val="nil"/>
              <w:bottom w:val="single" w:sz="4" w:space="0" w:color="auto"/>
              <w:right w:val="single" w:sz="4" w:space="0" w:color="auto"/>
            </w:tcBorders>
            <w:vAlign w:val="bottom"/>
          </w:tcPr>
          <w:p w:rsidR="005D20B6" w:rsidRPr="00F4367A" w:rsidRDefault="005D20B6" w:rsidP="00F4367A">
            <w:pPr>
              <w:widowControl w:val="0"/>
              <w:rPr>
                <w:color w:val="000000"/>
                <w:sz w:val="20"/>
                <w:szCs w:val="20"/>
              </w:rPr>
            </w:pPr>
            <w:r w:rsidRPr="00F4367A">
              <w:rPr>
                <w:sz w:val="20"/>
                <w:szCs w:val="20"/>
              </w:rPr>
              <w:t>Защита населения и территории от чрезвычайных ситуаций природного и техногенного характера, пожарная безопасность</w:t>
            </w:r>
          </w:p>
        </w:tc>
        <w:tc>
          <w:tcPr>
            <w:tcW w:w="416"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r w:rsidRPr="00F4367A">
              <w:rPr>
                <w:sz w:val="20"/>
                <w:szCs w:val="20"/>
              </w:rPr>
              <w:t>03</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r w:rsidRPr="00F4367A">
              <w:rPr>
                <w:sz w:val="20"/>
                <w:szCs w:val="20"/>
              </w:rPr>
              <w:t>10</w:t>
            </w:r>
          </w:p>
        </w:tc>
        <w:tc>
          <w:tcPr>
            <w:tcW w:w="713"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r w:rsidRPr="00F4367A">
              <w:rPr>
                <w:sz w:val="20"/>
                <w:szCs w:val="20"/>
              </w:rPr>
              <w:t>8,100</w:t>
            </w:r>
          </w:p>
        </w:tc>
        <w:tc>
          <w:tcPr>
            <w:tcW w:w="715" w:type="pct"/>
            <w:tcBorders>
              <w:top w:val="nil"/>
              <w:left w:val="single" w:sz="4" w:space="0" w:color="auto"/>
              <w:bottom w:val="single" w:sz="4" w:space="0" w:color="auto"/>
              <w:right w:val="single" w:sz="4" w:space="0" w:color="auto"/>
            </w:tcBorders>
            <w:vAlign w:val="bottom"/>
          </w:tcPr>
          <w:p w:rsidR="005D20B6" w:rsidRPr="00F4367A" w:rsidRDefault="005D20B6" w:rsidP="00F4367A">
            <w:pPr>
              <w:widowControl w:val="0"/>
              <w:jc w:val="center"/>
              <w:rPr>
                <w:sz w:val="20"/>
                <w:szCs w:val="20"/>
              </w:rPr>
            </w:pPr>
            <w:r w:rsidRPr="00F4367A">
              <w:rPr>
                <w:sz w:val="20"/>
                <w:szCs w:val="20"/>
              </w:rPr>
              <w:t>8,100</w:t>
            </w:r>
          </w:p>
        </w:tc>
        <w:tc>
          <w:tcPr>
            <w:tcW w:w="649" w:type="pct"/>
            <w:tcBorders>
              <w:top w:val="nil"/>
              <w:left w:val="nil"/>
              <w:bottom w:val="single" w:sz="4" w:space="0" w:color="auto"/>
              <w:right w:val="single" w:sz="4" w:space="0" w:color="auto"/>
            </w:tcBorders>
          </w:tcPr>
          <w:p w:rsidR="005D20B6" w:rsidRPr="00F4367A" w:rsidRDefault="005D20B6" w:rsidP="00F4367A">
            <w:pPr>
              <w:jc w:val="center"/>
              <w:rPr>
                <w:sz w:val="20"/>
                <w:szCs w:val="20"/>
              </w:rPr>
            </w:pPr>
          </w:p>
          <w:p w:rsidR="005D20B6" w:rsidRPr="00F4367A" w:rsidRDefault="005D20B6" w:rsidP="00F4367A">
            <w:pPr>
              <w:jc w:val="center"/>
              <w:rPr>
                <w:sz w:val="20"/>
                <w:szCs w:val="20"/>
              </w:rPr>
            </w:pPr>
          </w:p>
          <w:p w:rsidR="005D20B6" w:rsidRPr="00F4367A" w:rsidRDefault="005D20B6" w:rsidP="00F4367A">
            <w:pPr>
              <w:jc w:val="center"/>
              <w:rPr>
                <w:sz w:val="20"/>
                <w:szCs w:val="20"/>
              </w:rPr>
            </w:pPr>
          </w:p>
          <w:p w:rsidR="005D20B6" w:rsidRPr="00F4367A" w:rsidRDefault="005D20B6" w:rsidP="00F4367A">
            <w:pPr>
              <w:jc w:val="center"/>
              <w:rPr>
                <w:sz w:val="20"/>
                <w:szCs w:val="20"/>
              </w:rPr>
            </w:pPr>
            <w:r w:rsidRPr="00F4367A">
              <w:rPr>
                <w:sz w:val="20"/>
                <w:szCs w:val="20"/>
              </w:rPr>
              <w:t>100</w:t>
            </w:r>
          </w:p>
        </w:tc>
      </w:tr>
      <w:tr w:rsidR="005D20B6" w:rsidRPr="00F4367A" w:rsidTr="005D20B6">
        <w:trPr>
          <w:trHeight w:val="411"/>
        </w:trPr>
        <w:tc>
          <w:tcPr>
            <w:tcW w:w="499" w:type="pct"/>
            <w:tcBorders>
              <w:top w:val="nil"/>
              <w:left w:val="single" w:sz="4"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3</w:t>
            </w:r>
          </w:p>
        </w:tc>
        <w:tc>
          <w:tcPr>
            <w:tcW w:w="1595" w:type="pct"/>
            <w:tcBorders>
              <w:top w:val="nil"/>
              <w:left w:val="nil"/>
              <w:bottom w:val="single" w:sz="4" w:space="0" w:color="auto"/>
              <w:right w:val="single" w:sz="4" w:space="0" w:color="auto"/>
            </w:tcBorders>
            <w:vAlign w:val="bottom"/>
            <w:hideMark/>
          </w:tcPr>
          <w:p w:rsidR="005D20B6" w:rsidRPr="00F4367A" w:rsidRDefault="005D20B6" w:rsidP="00F4367A">
            <w:pPr>
              <w:widowControl w:val="0"/>
              <w:rPr>
                <w:b/>
                <w:bCs/>
                <w:color w:val="000000"/>
                <w:sz w:val="20"/>
                <w:szCs w:val="20"/>
              </w:rPr>
            </w:pPr>
            <w:r w:rsidRPr="00F4367A">
              <w:rPr>
                <w:b/>
                <w:bCs/>
                <w:color w:val="000000"/>
                <w:sz w:val="20"/>
                <w:szCs w:val="20"/>
              </w:rPr>
              <w:t>Национальная экономика</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04</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400,640</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F4367A">
            <w:pPr>
              <w:widowControl w:val="0"/>
              <w:jc w:val="center"/>
              <w:rPr>
                <w:b/>
                <w:bCs/>
                <w:sz w:val="20"/>
                <w:szCs w:val="20"/>
              </w:rPr>
            </w:pPr>
            <w:r>
              <w:rPr>
                <w:b/>
                <w:bCs/>
                <w:sz w:val="20"/>
                <w:szCs w:val="20"/>
              </w:rPr>
              <w:t>311,215</w:t>
            </w:r>
          </w:p>
        </w:tc>
        <w:tc>
          <w:tcPr>
            <w:tcW w:w="649" w:type="pct"/>
            <w:tcBorders>
              <w:top w:val="nil"/>
              <w:left w:val="nil"/>
              <w:bottom w:val="single" w:sz="4" w:space="0" w:color="auto"/>
              <w:right w:val="single" w:sz="4" w:space="0" w:color="auto"/>
            </w:tcBorders>
          </w:tcPr>
          <w:p w:rsidR="005D20B6" w:rsidRPr="00F4367A" w:rsidRDefault="005D20B6" w:rsidP="00F4367A">
            <w:pPr>
              <w:jc w:val="center"/>
              <w:rPr>
                <w:b/>
                <w:bCs/>
                <w:sz w:val="20"/>
                <w:szCs w:val="20"/>
              </w:rPr>
            </w:pPr>
          </w:p>
          <w:p w:rsidR="005D20B6" w:rsidRPr="00F4367A" w:rsidRDefault="0092381F" w:rsidP="00F4367A">
            <w:pPr>
              <w:widowControl w:val="0"/>
              <w:jc w:val="center"/>
              <w:rPr>
                <w:b/>
                <w:bCs/>
                <w:sz w:val="20"/>
                <w:szCs w:val="20"/>
              </w:rPr>
            </w:pPr>
            <w:r>
              <w:rPr>
                <w:b/>
                <w:bCs/>
                <w:sz w:val="20"/>
                <w:szCs w:val="20"/>
              </w:rPr>
              <w:t>77,7</w:t>
            </w:r>
          </w:p>
        </w:tc>
      </w:tr>
      <w:tr w:rsidR="005D20B6" w:rsidRPr="00F4367A" w:rsidTr="005D20B6">
        <w:trPr>
          <w:trHeight w:val="453"/>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nil"/>
              <w:left w:val="nil"/>
              <w:bottom w:val="single" w:sz="4" w:space="0" w:color="auto"/>
              <w:right w:val="single" w:sz="4" w:space="0" w:color="auto"/>
            </w:tcBorders>
            <w:vAlign w:val="bottom"/>
            <w:hideMark/>
          </w:tcPr>
          <w:p w:rsidR="005D20B6" w:rsidRPr="00F4367A" w:rsidRDefault="005D20B6" w:rsidP="00F4367A">
            <w:pPr>
              <w:widowControl w:val="0"/>
              <w:rPr>
                <w:color w:val="000000"/>
                <w:sz w:val="20"/>
                <w:szCs w:val="20"/>
              </w:rPr>
            </w:pPr>
            <w:r w:rsidRPr="00F4367A">
              <w:rPr>
                <w:color w:val="000000"/>
                <w:sz w:val="20"/>
                <w:szCs w:val="20"/>
              </w:rPr>
              <w:t>Дорожное хозяйство (дорожные фонды)</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04</w:t>
            </w:r>
          </w:p>
        </w:tc>
        <w:tc>
          <w:tcPr>
            <w:tcW w:w="412"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09</w:t>
            </w: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400,640</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F4367A">
            <w:pPr>
              <w:widowControl w:val="0"/>
              <w:jc w:val="center"/>
              <w:rPr>
                <w:sz w:val="20"/>
                <w:szCs w:val="20"/>
              </w:rPr>
            </w:pPr>
            <w:r>
              <w:rPr>
                <w:sz w:val="20"/>
                <w:szCs w:val="20"/>
              </w:rPr>
              <w:t>311,215</w:t>
            </w:r>
          </w:p>
        </w:tc>
        <w:tc>
          <w:tcPr>
            <w:tcW w:w="649" w:type="pct"/>
            <w:tcBorders>
              <w:top w:val="nil"/>
              <w:left w:val="nil"/>
              <w:bottom w:val="single" w:sz="4" w:space="0" w:color="auto"/>
              <w:right w:val="single" w:sz="4" w:space="0" w:color="auto"/>
            </w:tcBorders>
          </w:tcPr>
          <w:p w:rsidR="005D20B6" w:rsidRPr="00F4367A" w:rsidRDefault="005D20B6" w:rsidP="00F4367A">
            <w:pPr>
              <w:jc w:val="center"/>
              <w:rPr>
                <w:sz w:val="20"/>
                <w:szCs w:val="20"/>
              </w:rPr>
            </w:pPr>
          </w:p>
          <w:p w:rsidR="005D20B6" w:rsidRPr="00F4367A" w:rsidRDefault="0092381F" w:rsidP="00F4367A">
            <w:pPr>
              <w:widowControl w:val="0"/>
              <w:jc w:val="center"/>
              <w:rPr>
                <w:sz w:val="20"/>
                <w:szCs w:val="20"/>
              </w:rPr>
            </w:pPr>
            <w:r>
              <w:rPr>
                <w:sz w:val="20"/>
                <w:szCs w:val="20"/>
              </w:rPr>
              <w:t>77,7</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4</w:t>
            </w:r>
          </w:p>
        </w:tc>
        <w:tc>
          <w:tcPr>
            <w:tcW w:w="1595" w:type="pct"/>
            <w:tcBorders>
              <w:top w:val="single" w:sz="4" w:space="0" w:color="auto"/>
              <w:left w:val="nil"/>
              <w:bottom w:val="single" w:sz="4" w:space="0" w:color="auto"/>
              <w:right w:val="nil"/>
            </w:tcBorders>
            <w:noWrap/>
            <w:vAlign w:val="bottom"/>
            <w:hideMark/>
          </w:tcPr>
          <w:p w:rsidR="005D20B6" w:rsidRPr="00F4367A" w:rsidRDefault="005D20B6" w:rsidP="00F4367A">
            <w:pPr>
              <w:widowControl w:val="0"/>
              <w:rPr>
                <w:b/>
                <w:bCs/>
                <w:sz w:val="20"/>
                <w:szCs w:val="20"/>
              </w:rPr>
            </w:pPr>
            <w:r w:rsidRPr="00F4367A">
              <w:rPr>
                <w:b/>
                <w:bCs/>
                <w:sz w:val="20"/>
                <w:szCs w:val="20"/>
              </w:rPr>
              <w:t>Жилищно-коммунальное хозяйство</w:t>
            </w:r>
          </w:p>
        </w:tc>
        <w:tc>
          <w:tcPr>
            <w:tcW w:w="416" w:type="pct"/>
            <w:tcBorders>
              <w:top w:val="nil"/>
              <w:left w:val="single" w:sz="4"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05</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713"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r w:rsidRPr="00F4367A">
              <w:rPr>
                <w:b/>
                <w:bCs/>
                <w:sz w:val="20"/>
                <w:szCs w:val="20"/>
              </w:rPr>
              <w:t>106,226</w:t>
            </w:r>
          </w:p>
        </w:tc>
        <w:tc>
          <w:tcPr>
            <w:tcW w:w="715" w:type="pct"/>
            <w:tcBorders>
              <w:top w:val="nil"/>
              <w:left w:val="single" w:sz="4" w:space="0" w:color="auto"/>
              <w:bottom w:val="single" w:sz="4" w:space="0" w:color="auto"/>
              <w:right w:val="single" w:sz="4" w:space="0" w:color="auto"/>
            </w:tcBorders>
            <w:vAlign w:val="bottom"/>
          </w:tcPr>
          <w:p w:rsidR="005D20B6" w:rsidRPr="00F4367A" w:rsidRDefault="005D20B6" w:rsidP="00F4367A">
            <w:pPr>
              <w:widowControl w:val="0"/>
              <w:jc w:val="center"/>
              <w:rPr>
                <w:b/>
                <w:bCs/>
                <w:sz w:val="20"/>
                <w:szCs w:val="20"/>
              </w:rPr>
            </w:pPr>
            <w:r w:rsidRPr="00F4367A">
              <w:rPr>
                <w:b/>
                <w:bCs/>
                <w:sz w:val="20"/>
                <w:szCs w:val="20"/>
              </w:rPr>
              <w:t>100,000</w:t>
            </w:r>
          </w:p>
        </w:tc>
        <w:tc>
          <w:tcPr>
            <w:tcW w:w="649" w:type="pct"/>
            <w:tcBorders>
              <w:top w:val="nil"/>
              <w:left w:val="nil"/>
              <w:bottom w:val="single" w:sz="4" w:space="0" w:color="auto"/>
              <w:right w:val="single" w:sz="4" w:space="0" w:color="auto"/>
            </w:tcBorders>
          </w:tcPr>
          <w:p w:rsidR="005D20B6" w:rsidRPr="00F4367A" w:rsidRDefault="0092381F" w:rsidP="00F4367A">
            <w:pPr>
              <w:widowControl w:val="0"/>
              <w:jc w:val="center"/>
              <w:rPr>
                <w:b/>
                <w:bCs/>
                <w:sz w:val="20"/>
                <w:szCs w:val="20"/>
              </w:rPr>
            </w:pPr>
            <w:r>
              <w:rPr>
                <w:b/>
                <w:bCs/>
                <w:sz w:val="20"/>
                <w:szCs w:val="20"/>
              </w:rPr>
              <w:t>94,1</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single" w:sz="4" w:space="0" w:color="auto"/>
              <w:left w:val="nil"/>
              <w:bottom w:val="single" w:sz="4" w:space="0" w:color="auto"/>
              <w:right w:val="single" w:sz="4" w:space="0" w:color="auto"/>
            </w:tcBorders>
            <w:vAlign w:val="bottom"/>
            <w:hideMark/>
          </w:tcPr>
          <w:p w:rsidR="005D20B6" w:rsidRPr="00F4367A" w:rsidRDefault="005D20B6" w:rsidP="00F4367A">
            <w:pPr>
              <w:widowControl w:val="0"/>
              <w:rPr>
                <w:sz w:val="20"/>
                <w:szCs w:val="20"/>
              </w:rPr>
            </w:pPr>
            <w:r w:rsidRPr="00F4367A">
              <w:rPr>
                <w:sz w:val="20"/>
                <w:szCs w:val="20"/>
              </w:rPr>
              <w:t>Благоустройство</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05</w:t>
            </w:r>
          </w:p>
        </w:tc>
        <w:tc>
          <w:tcPr>
            <w:tcW w:w="412"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03</w:t>
            </w:r>
          </w:p>
        </w:tc>
        <w:tc>
          <w:tcPr>
            <w:tcW w:w="713"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r w:rsidRPr="00F4367A">
              <w:rPr>
                <w:sz w:val="20"/>
                <w:szCs w:val="20"/>
              </w:rPr>
              <w:t>106,226</w:t>
            </w:r>
          </w:p>
        </w:tc>
        <w:tc>
          <w:tcPr>
            <w:tcW w:w="715" w:type="pct"/>
            <w:tcBorders>
              <w:top w:val="nil"/>
              <w:left w:val="single" w:sz="4" w:space="0" w:color="auto"/>
              <w:bottom w:val="single" w:sz="4" w:space="0" w:color="auto"/>
              <w:right w:val="single" w:sz="4" w:space="0" w:color="auto"/>
            </w:tcBorders>
            <w:vAlign w:val="bottom"/>
          </w:tcPr>
          <w:p w:rsidR="005D20B6" w:rsidRPr="00F4367A" w:rsidRDefault="005D20B6" w:rsidP="00F4367A">
            <w:pPr>
              <w:widowControl w:val="0"/>
              <w:jc w:val="center"/>
              <w:rPr>
                <w:sz w:val="20"/>
                <w:szCs w:val="20"/>
              </w:rPr>
            </w:pPr>
            <w:r w:rsidRPr="00F4367A">
              <w:rPr>
                <w:sz w:val="20"/>
                <w:szCs w:val="20"/>
              </w:rPr>
              <w:t>100,000</w:t>
            </w:r>
          </w:p>
        </w:tc>
        <w:tc>
          <w:tcPr>
            <w:tcW w:w="649" w:type="pct"/>
            <w:tcBorders>
              <w:top w:val="nil"/>
              <w:left w:val="nil"/>
              <w:bottom w:val="single" w:sz="4" w:space="0" w:color="auto"/>
              <w:right w:val="single" w:sz="4" w:space="0" w:color="auto"/>
            </w:tcBorders>
            <w:vAlign w:val="bottom"/>
          </w:tcPr>
          <w:p w:rsidR="005D20B6" w:rsidRPr="00F4367A" w:rsidRDefault="0092381F" w:rsidP="00F4367A">
            <w:pPr>
              <w:widowControl w:val="0"/>
              <w:jc w:val="center"/>
              <w:rPr>
                <w:sz w:val="20"/>
                <w:szCs w:val="20"/>
              </w:rPr>
            </w:pPr>
            <w:r>
              <w:rPr>
                <w:sz w:val="20"/>
                <w:szCs w:val="20"/>
              </w:rPr>
              <w:t>94,1</w:t>
            </w:r>
          </w:p>
        </w:tc>
      </w:tr>
      <w:tr w:rsidR="005D20B6" w:rsidRPr="00F4367A" w:rsidTr="005D20B6">
        <w:trPr>
          <w:trHeight w:val="510"/>
        </w:trPr>
        <w:tc>
          <w:tcPr>
            <w:tcW w:w="499" w:type="pct"/>
            <w:tcBorders>
              <w:top w:val="nil"/>
              <w:left w:val="single" w:sz="4"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5</w:t>
            </w:r>
          </w:p>
        </w:tc>
        <w:tc>
          <w:tcPr>
            <w:tcW w:w="1595" w:type="pct"/>
            <w:tcBorders>
              <w:top w:val="nil"/>
              <w:left w:val="nil"/>
              <w:bottom w:val="single" w:sz="4" w:space="0" w:color="auto"/>
              <w:right w:val="single" w:sz="4" w:space="0" w:color="auto"/>
            </w:tcBorders>
            <w:vAlign w:val="bottom"/>
            <w:hideMark/>
          </w:tcPr>
          <w:p w:rsidR="005D20B6" w:rsidRPr="00F4367A" w:rsidRDefault="005D20B6" w:rsidP="00F4367A">
            <w:pPr>
              <w:widowControl w:val="0"/>
              <w:rPr>
                <w:b/>
                <w:bCs/>
                <w:color w:val="000000"/>
                <w:sz w:val="20"/>
                <w:szCs w:val="20"/>
              </w:rPr>
            </w:pPr>
            <w:r w:rsidRPr="00F4367A">
              <w:rPr>
                <w:b/>
                <w:bCs/>
                <w:color w:val="000000"/>
                <w:sz w:val="20"/>
                <w:szCs w:val="20"/>
              </w:rPr>
              <w:t>Культура, кинематография и средства массовой информации</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08</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Pr>
                <w:b/>
                <w:bCs/>
                <w:sz w:val="20"/>
                <w:szCs w:val="20"/>
              </w:rPr>
              <w:t>605,214</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92381F">
            <w:pPr>
              <w:widowControl w:val="0"/>
              <w:jc w:val="center"/>
              <w:rPr>
                <w:b/>
                <w:bCs/>
                <w:sz w:val="20"/>
                <w:szCs w:val="20"/>
              </w:rPr>
            </w:pPr>
            <w:r>
              <w:rPr>
                <w:b/>
                <w:bCs/>
                <w:sz w:val="20"/>
                <w:szCs w:val="20"/>
              </w:rPr>
              <w:t>554,506</w:t>
            </w:r>
          </w:p>
        </w:tc>
        <w:tc>
          <w:tcPr>
            <w:tcW w:w="649" w:type="pct"/>
            <w:tcBorders>
              <w:top w:val="nil"/>
              <w:left w:val="nil"/>
              <w:bottom w:val="single" w:sz="4" w:space="0" w:color="auto"/>
              <w:right w:val="single" w:sz="4" w:space="0" w:color="auto"/>
            </w:tcBorders>
            <w:vAlign w:val="bottom"/>
            <w:hideMark/>
          </w:tcPr>
          <w:p w:rsidR="005D20B6" w:rsidRPr="00F4367A" w:rsidRDefault="0092381F" w:rsidP="00F4367A">
            <w:pPr>
              <w:widowControl w:val="0"/>
              <w:jc w:val="center"/>
              <w:rPr>
                <w:b/>
                <w:bCs/>
                <w:sz w:val="20"/>
                <w:szCs w:val="20"/>
              </w:rPr>
            </w:pPr>
            <w:r>
              <w:rPr>
                <w:b/>
                <w:bCs/>
                <w:sz w:val="20"/>
                <w:szCs w:val="20"/>
              </w:rPr>
              <w:t>91,6</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nil"/>
              <w:left w:val="nil"/>
              <w:bottom w:val="single" w:sz="4" w:space="0" w:color="auto"/>
              <w:right w:val="single" w:sz="4" w:space="0" w:color="auto"/>
            </w:tcBorders>
            <w:vAlign w:val="bottom"/>
            <w:hideMark/>
          </w:tcPr>
          <w:p w:rsidR="005D20B6" w:rsidRPr="00F4367A" w:rsidRDefault="005D20B6" w:rsidP="00F4367A">
            <w:pPr>
              <w:widowControl w:val="0"/>
              <w:rPr>
                <w:color w:val="000000"/>
                <w:sz w:val="20"/>
                <w:szCs w:val="20"/>
              </w:rPr>
            </w:pPr>
            <w:r w:rsidRPr="00F4367A">
              <w:rPr>
                <w:color w:val="000000"/>
                <w:sz w:val="20"/>
                <w:szCs w:val="20"/>
              </w:rPr>
              <w:t>Культура</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08</w:t>
            </w:r>
          </w:p>
        </w:tc>
        <w:tc>
          <w:tcPr>
            <w:tcW w:w="412"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sidRPr="00F4367A">
              <w:rPr>
                <w:sz w:val="20"/>
                <w:szCs w:val="20"/>
              </w:rPr>
              <w:t>01</w:t>
            </w: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sz w:val="20"/>
                <w:szCs w:val="20"/>
              </w:rPr>
            </w:pPr>
            <w:r>
              <w:rPr>
                <w:sz w:val="20"/>
                <w:szCs w:val="20"/>
              </w:rPr>
              <w:t>410,476</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92381F">
            <w:pPr>
              <w:widowControl w:val="0"/>
              <w:jc w:val="center"/>
              <w:rPr>
                <w:sz w:val="20"/>
                <w:szCs w:val="20"/>
              </w:rPr>
            </w:pPr>
            <w:r>
              <w:rPr>
                <w:sz w:val="20"/>
                <w:szCs w:val="20"/>
              </w:rPr>
              <w:t>366,032</w:t>
            </w:r>
          </w:p>
        </w:tc>
        <w:tc>
          <w:tcPr>
            <w:tcW w:w="649" w:type="pct"/>
            <w:tcBorders>
              <w:top w:val="nil"/>
              <w:left w:val="nil"/>
              <w:bottom w:val="single" w:sz="4" w:space="0" w:color="auto"/>
              <w:right w:val="single" w:sz="4" w:space="0" w:color="auto"/>
            </w:tcBorders>
            <w:vAlign w:val="bottom"/>
            <w:hideMark/>
          </w:tcPr>
          <w:p w:rsidR="005D20B6" w:rsidRPr="00F4367A" w:rsidRDefault="0092381F" w:rsidP="00F4367A">
            <w:pPr>
              <w:widowControl w:val="0"/>
              <w:jc w:val="center"/>
              <w:rPr>
                <w:sz w:val="20"/>
                <w:szCs w:val="20"/>
              </w:rPr>
            </w:pPr>
            <w:r>
              <w:rPr>
                <w:sz w:val="20"/>
                <w:szCs w:val="20"/>
              </w:rPr>
              <w:t>89,2</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p>
        </w:tc>
        <w:tc>
          <w:tcPr>
            <w:tcW w:w="1595" w:type="pct"/>
            <w:tcBorders>
              <w:top w:val="nil"/>
              <w:left w:val="nil"/>
              <w:bottom w:val="single" w:sz="4" w:space="0" w:color="auto"/>
              <w:right w:val="single" w:sz="4" w:space="0" w:color="auto"/>
            </w:tcBorders>
            <w:vAlign w:val="bottom"/>
          </w:tcPr>
          <w:p w:rsidR="005D20B6" w:rsidRPr="00F4367A" w:rsidRDefault="005D20B6" w:rsidP="00F4367A">
            <w:pPr>
              <w:widowControl w:val="0"/>
              <w:rPr>
                <w:color w:val="000000"/>
                <w:sz w:val="20"/>
                <w:szCs w:val="20"/>
              </w:rPr>
            </w:pPr>
          </w:p>
        </w:tc>
        <w:tc>
          <w:tcPr>
            <w:tcW w:w="416"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r w:rsidRPr="00F4367A">
              <w:rPr>
                <w:sz w:val="20"/>
                <w:szCs w:val="20"/>
              </w:rPr>
              <w:t>08</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r w:rsidRPr="00F4367A">
              <w:rPr>
                <w:sz w:val="20"/>
                <w:szCs w:val="20"/>
              </w:rPr>
              <w:t>04</w:t>
            </w:r>
          </w:p>
        </w:tc>
        <w:tc>
          <w:tcPr>
            <w:tcW w:w="713"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sz w:val="20"/>
                <w:szCs w:val="20"/>
              </w:rPr>
            </w:pPr>
            <w:r>
              <w:rPr>
                <w:sz w:val="20"/>
                <w:szCs w:val="20"/>
              </w:rPr>
              <w:t>194,738</w:t>
            </w:r>
          </w:p>
        </w:tc>
        <w:tc>
          <w:tcPr>
            <w:tcW w:w="715" w:type="pct"/>
            <w:tcBorders>
              <w:top w:val="nil"/>
              <w:left w:val="single" w:sz="4" w:space="0" w:color="auto"/>
              <w:bottom w:val="single" w:sz="4" w:space="0" w:color="auto"/>
              <w:right w:val="single" w:sz="4" w:space="0" w:color="auto"/>
            </w:tcBorders>
            <w:vAlign w:val="bottom"/>
          </w:tcPr>
          <w:p w:rsidR="005D20B6" w:rsidRPr="00F4367A" w:rsidRDefault="0092381F" w:rsidP="00F4367A">
            <w:pPr>
              <w:widowControl w:val="0"/>
              <w:jc w:val="center"/>
              <w:rPr>
                <w:sz w:val="20"/>
                <w:szCs w:val="20"/>
              </w:rPr>
            </w:pPr>
            <w:r>
              <w:rPr>
                <w:sz w:val="20"/>
                <w:szCs w:val="20"/>
              </w:rPr>
              <w:t>188,474</w:t>
            </w:r>
          </w:p>
        </w:tc>
        <w:tc>
          <w:tcPr>
            <w:tcW w:w="649" w:type="pct"/>
            <w:tcBorders>
              <w:top w:val="nil"/>
              <w:left w:val="nil"/>
              <w:bottom w:val="single" w:sz="4" w:space="0" w:color="auto"/>
              <w:right w:val="single" w:sz="4" w:space="0" w:color="auto"/>
            </w:tcBorders>
            <w:vAlign w:val="bottom"/>
          </w:tcPr>
          <w:p w:rsidR="005D20B6" w:rsidRPr="00F4367A" w:rsidRDefault="0092381F" w:rsidP="00F4367A">
            <w:pPr>
              <w:widowControl w:val="0"/>
              <w:jc w:val="center"/>
              <w:rPr>
                <w:sz w:val="20"/>
                <w:szCs w:val="20"/>
              </w:rPr>
            </w:pPr>
            <w:r>
              <w:rPr>
                <w:sz w:val="20"/>
                <w:szCs w:val="20"/>
              </w:rPr>
              <w:t>96,8</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6</w:t>
            </w:r>
          </w:p>
        </w:tc>
        <w:tc>
          <w:tcPr>
            <w:tcW w:w="1595" w:type="pct"/>
            <w:tcBorders>
              <w:top w:val="nil"/>
              <w:left w:val="nil"/>
              <w:bottom w:val="single" w:sz="4" w:space="0" w:color="auto"/>
              <w:right w:val="single" w:sz="4" w:space="0" w:color="auto"/>
            </w:tcBorders>
            <w:vAlign w:val="bottom"/>
            <w:hideMark/>
          </w:tcPr>
          <w:p w:rsidR="005D20B6" w:rsidRPr="00F4367A" w:rsidRDefault="005D20B6" w:rsidP="00F4367A">
            <w:pPr>
              <w:widowControl w:val="0"/>
              <w:rPr>
                <w:b/>
                <w:bCs/>
                <w:color w:val="000000"/>
                <w:sz w:val="20"/>
                <w:szCs w:val="20"/>
              </w:rPr>
            </w:pPr>
            <w:r w:rsidRPr="00F4367A">
              <w:rPr>
                <w:b/>
                <w:bCs/>
                <w:color w:val="000000"/>
                <w:sz w:val="20"/>
                <w:szCs w:val="20"/>
              </w:rPr>
              <w:t>Социальная политика</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sidRPr="00F4367A">
              <w:rPr>
                <w:b/>
                <w:bCs/>
                <w:sz w:val="20"/>
                <w:szCs w:val="20"/>
              </w:rPr>
              <w:t>10</w:t>
            </w:r>
          </w:p>
        </w:tc>
        <w:tc>
          <w:tcPr>
            <w:tcW w:w="412" w:type="pct"/>
            <w:tcBorders>
              <w:top w:val="nil"/>
              <w:left w:val="nil"/>
              <w:bottom w:val="single" w:sz="4" w:space="0" w:color="auto"/>
              <w:right w:val="single" w:sz="4" w:space="0" w:color="auto"/>
            </w:tcBorders>
            <w:noWrap/>
            <w:vAlign w:val="bottom"/>
          </w:tcPr>
          <w:p w:rsidR="005D20B6" w:rsidRPr="00F4367A" w:rsidRDefault="005D20B6" w:rsidP="00F4367A">
            <w:pPr>
              <w:widowControl w:val="0"/>
              <w:jc w:val="center"/>
              <w:rPr>
                <w:b/>
                <w:bCs/>
                <w:sz w:val="20"/>
                <w:szCs w:val="20"/>
              </w:rPr>
            </w:pP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
                <w:bCs/>
                <w:sz w:val="20"/>
                <w:szCs w:val="20"/>
              </w:rPr>
            </w:pPr>
            <w:r>
              <w:rPr>
                <w:b/>
                <w:bCs/>
                <w:sz w:val="20"/>
                <w:szCs w:val="20"/>
              </w:rPr>
              <w:t>39,020</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F4367A">
            <w:pPr>
              <w:widowControl w:val="0"/>
              <w:jc w:val="center"/>
              <w:rPr>
                <w:b/>
                <w:bCs/>
                <w:sz w:val="20"/>
                <w:szCs w:val="20"/>
              </w:rPr>
            </w:pPr>
            <w:r>
              <w:rPr>
                <w:b/>
                <w:bCs/>
                <w:sz w:val="20"/>
                <w:szCs w:val="20"/>
              </w:rPr>
              <w:t>39,020</w:t>
            </w:r>
          </w:p>
        </w:tc>
        <w:tc>
          <w:tcPr>
            <w:tcW w:w="649" w:type="pct"/>
            <w:tcBorders>
              <w:top w:val="nil"/>
              <w:left w:val="nil"/>
              <w:bottom w:val="single" w:sz="4" w:space="0" w:color="auto"/>
              <w:right w:val="single" w:sz="4" w:space="0" w:color="auto"/>
            </w:tcBorders>
            <w:vAlign w:val="bottom"/>
            <w:hideMark/>
          </w:tcPr>
          <w:p w:rsidR="005D20B6" w:rsidRPr="00F4367A" w:rsidRDefault="005D20B6" w:rsidP="00F4367A">
            <w:pPr>
              <w:widowControl w:val="0"/>
              <w:jc w:val="center"/>
              <w:rPr>
                <w:b/>
                <w:bCs/>
                <w:sz w:val="20"/>
                <w:szCs w:val="20"/>
              </w:rPr>
            </w:pPr>
            <w:r w:rsidRPr="00F4367A">
              <w:rPr>
                <w:b/>
                <w:bCs/>
                <w:sz w:val="20"/>
                <w:szCs w:val="20"/>
              </w:rPr>
              <w:t>100</w:t>
            </w:r>
          </w:p>
        </w:tc>
      </w:tr>
      <w:tr w:rsidR="005D20B6" w:rsidRPr="00F4367A" w:rsidTr="005D20B6">
        <w:trPr>
          <w:trHeight w:val="255"/>
        </w:trPr>
        <w:tc>
          <w:tcPr>
            <w:tcW w:w="499" w:type="pct"/>
            <w:tcBorders>
              <w:top w:val="nil"/>
              <w:left w:val="single" w:sz="4" w:space="0" w:color="auto"/>
              <w:bottom w:val="single" w:sz="4" w:space="0" w:color="auto"/>
              <w:right w:val="single" w:sz="4" w:space="0" w:color="auto"/>
            </w:tcBorders>
            <w:noWrap/>
            <w:vAlign w:val="bottom"/>
          </w:tcPr>
          <w:p w:rsidR="005D20B6" w:rsidRPr="00F4367A" w:rsidRDefault="005D20B6" w:rsidP="00F4367A">
            <w:pPr>
              <w:widowControl w:val="0"/>
              <w:jc w:val="center"/>
              <w:rPr>
                <w:bCs/>
                <w:sz w:val="20"/>
                <w:szCs w:val="20"/>
              </w:rPr>
            </w:pPr>
          </w:p>
        </w:tc>
        <w:tc>
          <w:tcPr>
            <w:tcW w:w="1595" w:type="pct"/>
            <w:tcBorders>
              <w:top w:val="nil"/>
              <w:left w:val="nil"/>
              <w:bottom w:val="single" w:sz="4" w:space="0" w:color="auto"/>
              <w:right w:val="single" w:sz="4" w:space="0" w:color="auto"/>
            </w:tcBorders>
            <w:vAlign w:val="bottom"/>
            <w:hideMark/>
          </w:tcPr>
          <w:p w:rsidR="005D20B6" w:rsidRPr="00F4367A" w:rsidRDefault="005D20B6" w:rsidP="00F4367A">
            <w:pPr>
              <w:widowControl w:val="0"/>
              <w:rPr>
                <w:bCs/>
                <w:color w:val="000000"/>
                <w:sz w:val="20"/>
                <w:szCs w:val="20"/>
              </w:rPr>
            </w:pPr>
            <w:r w:rsidRPr="00F4367A">
              <w:rPr>
                <w:bCs/>
                <w:color w:val="000000"/>
                <w:sz w:val="20"/>
                <w:szCs w:val="20"/>
              </w:rPr>
              <w:t>Пенсионное обеспечение</w:t>
            </w:r>
          </w:p>
        </w:tc>
        <w:tc>
          <w:tcPr>
            <w:tcW w:w="416"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Cs/>
                <w:sz w:val="20"/>
                <w:szCs w:val="20"/>
              </w:rPr>
            </w:pPr>
            <w:r w:rsidRPr="00F4367A">
              <w:rPr>
                <w:bCs/>
                <w:sz w:val="20"/>
                <w:szCs w:val="20"/>
              </w:rPr>
              <w:t>10</w:t>
            </w:r>
          </w:p>
        </w:tc>
        <w:tc>
          <w:tcPr>
            <w:tcW w:w="412"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Cs/>
                <w:sz w:val="20"/>
                <w:szCs w:val="20"/>
              </w:rPr>
            </w:pPr>
            <w:r w:rsidRPr="00F4367A">
              <w:rPr>
                <w:bCs/>
                <w:sz w:val="20"/>
                <w:szCs w:val="20"/>
              </w:rPr>
              <w:t>01</w:t>
            </w:r>
          </w:p>
        </w:tc>
        <w:tc>
          <w:tcPr>
            <w:tcW w:w="713" w:type="pct"/>
            <w:tcBorders>
              <w:top w:val="nil"/>
              <w:left w:val="nil"/>
              <w:bottom w:val="single" w:sz="4" w:space="0" w:color="auto"/>
              <w:right w:val="single" w:sz="4" w:space="0" w:color="auto"/>
            </w:tcBorders>
            <w:noWrap/>
            <w:vAlign w:val="bottom"/>
            <w:hideMark/>
          </w:tcPr>
          <w:p w:rsidR="005D20B6" w:rsidRPr="00F4367A" w:rsidRDefault="005D20B6" w:rsidP="00F4367A">
            <w:pPr>
              <w:widowControl w:val="0"/>
              <w:jc w:val="center"/>
              <w:rPr>
                <w:bCs/>
                <w:sz w:val="20"/>
                <w:szCs w:val="20"/>
              </w:rPr>
            </w:pPr>
            <w:r>
              <w:rPr>
                <w:bCs/>
                <w:sz w:val="20"/>
                <w:szCs w:val="20"/>
              </w:rPr>
              <w:t>39,020</w:t>
            </w:r>
          </w:p>
        </w:tc>
        <w:tc>
          <w:tcPr>
            <w:tcW w:w="715" w:type="pct"/>
            <w:tcBorders>
              <w:top w:val="nil"/>
              <w:left w:val="single" w:sz="4" w:space="0" w:color="auto"/>
              <w:bottom w:val="single" w:sz="4" w:space="0" w:color="auto"/>
              <w:right w:val="single" w:sz="4" w:space="0" w:color="auto"/>
            </w:tcBorders>
            <w:vAlign w:val="bottom"/>
            <w:hideMark/>
          </w:tcPr>
          <w:p w:rsidR="005D20B6" w:rsidRPr="00F4367A" w:rsidRDefault="0092381F" w:rsidP="00F4367A">
            <w:pPr>
              <w:widowControl w:val="0"/>
              <w:jc w:val="center"/>
              <w:rPr>
                <w:bCs/>
                <w:sz w:val="20"/>
                <w:szCs w:val="20"/>
              </w:rPr>
            </w:pPr>
            <w:r>
              <w:rPr>
                <w:bCs/>
                <w:sz w:val="20"/>
                <w:szCs w:val="20"/>
              </w:rPr>
              <w:t>39,020</w:t>
            </w:r>
          </w:p>
        </w:tc>
        <w:tc>
          <w:tcPr>
            <w:tcW w:w="649" w:type="pct"/>
            <w:tcBorders>
              <w:top w:val="nil"/>
              <w:left w:val="nil"/>
              <w:bottom w:val="single" w:sz="4" w:space="0" w:color="auto"/>
              <w:right w:val="single" w:sz="4" w:space="0" w:color="auto"/>
            </w:tcBorders>
            <w:vAlign w:val="bottom"/>
            <w:hideMark/>
          </w:tcPr>
          <w:p w:rsidR="005D20B6" w:rsidRPr="00F4367A" w:rsidRDefault="005D20B6" w:rsidP="00F4367A">
            <w:pPr>
              <w:widowControl w:val="0"/>
              <w:jc w:val="center"/>
              <w:rPr>
                <w:bCs/>
                <w:sz w:val="20"/>
                <w:szCs w:val="20"/>
              </w:rPr>
            </w:pPr>
            <w:r w:rsidRPr="00F4367A">
              <w:rPr>
                <w:bCs/>
                <w:sz w:val="20"/>
                <w:szCs w:val="20"/>
              </w:rPr>
              <w:t>100</w:t>
            </w:r>
          </w:p>
        </w:tc>
      </w:tr>
    </w:tbl>
    <w:p w:rsidR="00F4367A" w:rsidRPr="00F4367A" w:rsidRDefault="00F4367A" w:rsidP="00F4367A">
      <w:pPr>
        <w:jc w:val="right"/>
      </w:pPr>
    </w:p>
    <w:p w:rsidR="00F4367A" w:rsidRPr="00F4367A" w:rsidRDefault="00F4367A" w:rsidP="00F4367A">
      <w:pPr>
        <w:jc w:val="right"/>
      </w:pPr>
    </w:p>
    <w:p w:rsidR="00F4367A" w:rsidRPr="00F4367A" w:rsidRDefault="00F4367A" w:rsidP="00F4367A">
      <w:pPr>
        <w:jc w:val="right"/>
      </w:pPr>
    </w:p>
    <w:p w:rsidR="00F4367A" w:rsidRPr="00F4367A" w:rsidRDefault="00F4367A" w:rsidP="00F4367A">
      <w:pPr>
        <w:jc w:val="right"/>
      </w:pPr>
    </w:p>
    <w:p w:rsidR="00F4367A" w:rsidRPr="00F4367A" w:rsidRDefault="00F4367A" w:rsidP="00F4367A">
      <w:pPr>
        <w:jc w:val="right"/>
      </w:pPr>
    </w:p>
    <w:p w:rsidR="0092381F" w:rsidRPr="008F1DFE" w:rsidRDefault="0092381F" w:rsidP="0092381F">
      <w:pPr>
        <w:jc w:val="right"/>
        <w:rPr>
          <w:sz w:val="20"/>
          <w:szCs w:val="20"/>
        </w:rPr>
      </w:pPr>
      <w:r w:rsidRPr="008F1DFE">
        <w:rPr>
          <w:sz w:val="20"/>
          <w:szCs w:val="20"/>
        </w:rPr>
        <w:lastRenderedPageBreak/>
        <w:t xml:space="preserve">Приложение  </w:t>
      </w:r>
      <w:r>
        <w:rPr>
          <w:sz w:val="20"/>
          <w:szCs w:val="20"/>
        </w:rPr>
        <w:t>4</w:t>
      </w:r>
    </w:p>
    <w:p w:rsidR="0092381F" w:rsidRPr="008F1DFE" w:rsidRDefault="0092381F" w:rsidP="0092381F">
      <w:pPr>
        <w:jc w:val="right"/>
        <w:rPr>
          <w:sz w:val="20"/>
          <w:szCs w:val="20"/>
        </w:rPr>
      </w:pPr>
      <w:r w:rsidRPr="008F1DFE">
        <w:rPr>
          <w:sz w:val="20"/>
          <w:szCs w:val="20"/>
        </w:rPr>
        <w:t xml:space="preserve">УТВЕРЖДЕНО  </w:t>
      </w:r>
    </w:p>
    <w:p w:rsidR="0092381F" w:rsidRPr="008F1DFE" w:rsidRDefault="0092381F" w:rsidP="0092381F">
      <w:pPr>
        <w:jc w:val="right"/>
        <w:rPr>
          <w:sz w:val="20"/>
          <w:szCs w:val="20"/>
        </w:rPr>
      </w:pPr>
      <w:r w:rsidRPr="008F1DFE">
        <w:rPr>
          <w:sz w:val="20"/>
          <w:szCs w:val="20"/>
        </w:rPr>
        <w:t>решением Комитета местного самоуправления</w:t>
      </w:r>
    </w:p>
    <w:p w:rsidR="0092381F" w:rsidRPr="008F1DFE" w:rsidRDefault="0092381F" w:rsidP="0092381F">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92381F" w:rsidRPr="008F1DFE" w:rsidRDefault="0092381F" w:rsidP="0092381F">
      <w:pPr>
        <w:jc w:val="right"/>
        <w:rPr>
          <w:sz w:val="20"/>
          <w:szCs w:val="20"/>
        </w:rPr>
      </w:pPr>
      <w:r w:rsidRPr="008F1DFE">
        <w:rPr>
          <w:sz w:val="20"/>
          <w:szCs w:val="20"/>
        </w:rPr>
        <w:t xml:space="preserve">Пензенской области от 21.03.2024 № 315-118/7 </w:t>
      </w:r>
    </w:p>
    <w:p w:rsidR="00F4367A" w:rsidRPr="00F4367A" w:rsidRDefault="00F4367A" w:rsidP="00F4367A">
      <w:pPr>
        <w:jc w:val="right"/>
        <w:rPr>
          <w:sz w:val="20"/>
          <w:szCs w:val="20"/>
        </w:rPr>
      </w:pPr>
    </w:p>
    <w:p w:rsidR="0092381F" w:rsidRDefault="0092381F" w:rsidP="00F4367A">
      <w:pPr>
        <w:jc w:val="center"/>
        <w:rPr>
          <w:b/>
          <w:bCs/>
        </w:rPr>
      </w:pPr>
    </w:p>
    <w:p w:rsidR="00F4367A" w:rsidRPr="00F4367A" w:rsidRDefault="00F4367A" w:rsidP="00F4367A">
      <w:pPr>
        <w:jc w:val="center"/>
        <w:rPr>
          <w:b/>
          <w:bCs/>
        </w:rPr>
      </w:pPr>
      <w:r w:rsidRPr="00F4367A">
        <w:rPr>
          <w:b/>
          <w:bCs/>
        </w:rPr>
        <w:t>Отчет</w:t>
      </w:r>
    </w:p>
    <w:p w:rsidR="00F4367A" w:rsidRDefault="00F4367A" w:rsidP="00F4367A">
      <w:pPr>
        <w:jc w:val="center"/>
        <w:rPr>
          <w:b/>
          <w:bCs/>
        </w:rPr>
      </w:pPr>
      <w:r w:rsidRPr="00F4367A">
        <w:rPr>
          <w:b/>
          <w:bCs/>
        </w:rPr>
        <w:t xml:space="preserve">об исполнении ведомственной </w:t>
      </w:r>
      <w:proofErr w:type="gramStart"/>
      <w:r w:rsidRPr="00F4367A">
        <w:rPr>
          <w:b/>
          <w:bCs/>
        </w:rPr>
        <w:t xml:space="preserve">структуры расходов бюджета Елизаветинского сельсовета </w:t>
      </w:r>
      <w:proofErr w:type="spellStart"/>
      <w:r w:rsidRPr="00F4367A">
        <w:rPr>
          <w:b/>
          <w:bCs/>
        </w:rPr>
        <w:t>Мокшанского</w:t>
      </w:r>
      <w:proofErr w:type="spellEnd"/>
      <w:r w:rsidRPr="00F4367A">
        <w:rPr>
          <w:b/>
          <w:bCs/>
        </w:rPr>
        <w:t xml:space="preserve"> района Пензенской области</w:t>
      </w:r>
      <w:proofErr w:type="gramEnd"/>
      <w:r w:rsidRPr="00F4367A">
        <w:rPr>
          <w:b/>
          <w:bCs/>
        </w:rPr>
        <w:t xml:space="preserve"> за 9 месяцев 2023 года</w:t>
      </w:r>
    </w:p>
    <w:p w:rsidR="0092381F" w:rsidRDefault="0092381F" w:rsidP="00F4367A">
      <w:pPr>
        <w:jc w:val="center"/>
        <w:rPr>
          <w:b/>
          <w:bCs/>
        </w:rPr>
      </w:pPr>
    </w:p>
    <w:tbl>
      <w:tblPr>
        <w:tblW w:w="11341" w:type="dxa"/>
        <w:tblInd w:w="-459" w:type="dxa"/>
        <w:tblLayout w:type="fixed"/>
        <w:tblLook w:val="00A0" w:firstRow="1" w:lastRow="0" w:firstColumn="1" w:lastColumn="0" w:noHBand="0" w:noVBand="0"/>
      </w:tblPr>
      <w:tblGrid>
        <w:gridCol w:w="478"/>
        <w:gridCol w:w="3297"/>
        <w:gridCol w:w="540"/>
        <w:gridCol w:w="540"/>
        <w:gridCol w:w="440"/>
        <w:gridCol w:w="465"/>
        <w:gridCol w:w="446"/>
        <w:gridCol w:w="474"/>
        <w:gridCol w:w="716"/>
        <w:gridCol w:w="699"/>
        <w:gridCol w:w="1092"/>
        <w:gridCol w:w="1087"/>
        <w:gridCol w:w="1067"/>
      </w:tblGrid>
      <w:tr w:rsidR="0092381F" w:rsidRPr="00E744D3" w:rsidTr="0092381F">
        <w:trPr>
          <w:trHeight w:val="255"/>
        </w:trPr>
        <w:tc>
          <w:tcPr>
            <w:tcW w:w="478" w:type="dxa"/>
            <w:vMerge w:val="restart"/>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widowControl w:val="0"/>
              <w:jc w:val="center"/>
              <w:rPr>
                <w:b/>
                <w:bCs/>
                <w:sz w:val="16"/>
                <w:szCs w:val="16"/>
              </w:rPr>
            </w:pPr>
            <w:r w:rsidRPr="00E744D3">
              <w:rPr>
                <w:b/>
                <w:bCs/>
                <w:sz w:val="16"/>
                <w:szCs w:val="16"/>
              </w:rPr>
              <w:t xml:space="preserve">№ </w:t>
            </w:r>
            <w:proofErr w:type="gramStart"/>
            <w:r w:rsidRPr="00E744D3">
              <w:rPr>
                <w:b/>
                <w:bCs/>
                <w:sz w:val="16"/>
                <w:szCs w:val="16"/>
              </w:rPr>
              <w:t>п</w:t>
            </w:r>
            <w:proofErr w:type="gramEnd"/>
            <w:r w:rsidRPr="00E744D3">
              <w:rPr>
                <w:b/>
                <w:bCs/>
                <w:sz w:val="16"/>
                <w:szCs w:val="16"/>
              </w:rPr>
              <w:t>/п</w:t>
            </w:r>
          </w:p>
        </w:tc>
        <w:tc>
          <w:tcPr>
            <w:tcW w:w="3297" w:type="dxa"/>
            <w:vMerge w:val="restart"/>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widowControl w:val="0"/>
              <w:jc w:val="center"/>
              <w:rPr>
                <w:b/>
                <w:bCs/>
                <w:sz w:val="16"/>
                <w:szCs w:val="16"/>
              </w:rPr>
            </w:pPr>
            <w:r w:rsidRPr="00E744D3">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92381F" w:rsidRPr="00E744D3" w:rsidRDefault="0092381F" w:rsidP="00426B6E">
            <w:pPr>
              <w:widowControl w:val="0"/>
              <w:jc w:val="center"/>
              <w:rPr>
                <w:b/>
                <w:bCs/>
                <w:sz w:val="16"/>
                <w:szCs w:val="16"/>
              </w:rPr>
            </w:pPr>
            <w:r w:rsidRPr="00E744D3">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92381F" w:rsidRPr="00F4367A" w:rsidRDefault="0092381F" w:rsidP="00426B6E">
            <w:pPr>
              <w:widowControl w:val="0"/>
              <w:jc w:val="center"/>
              <w:rPr>
                <w:b/>
                <w:bCs/>
                <w:sz w:val="20"/>
                <w:szCs w:val="20"/>
              </w:rPr>
            </w:pPr>
            <w:r w:rsidRPr="00F4367A">
              <w:rPr>
                <w:b/>
                <w:bCs/>
                <w:sz w:val="20"/>
                <w:szCs w:val="20"/>
              </w:rPr>
              <w:t>План на 2023 год, тыс. руб.</w:t>
            </w:r>
          </w:p>
        </w:tc>
        <w:tc>
          <w:tcPr>
            <w:tcW w:w="1087" w:type="dxa"/>
            <w:vMerge w:val="restart"/>
            <w:tcBorders>
              <w:top w:val="single" w:sz="4" w:space="0" w:color="auto"/>
              <w:left w:val="single" w:sz="4" w:space="0" w:color="auto"/>
              <w:bottom w:val="single" w:sz="4" w:space="0" w:color="000000"/>
              <w:right w:val="single" w:sz="4" w:space="0" w:color="auto"/>
            </w:tcBorders>
          </w:tcPr>
          <w:p w:rsidR="0092381F" w:rsidRPr="00F4367A" w:rsidRDefault="0092381F" w:rsidP="00426B6E">
            <w:pPr>
              <w:widowControl w:val="0"/>
              <w:jc w:val="center"/>
              <w:rPr>
                <w:b/>
                <w:bCs/>
                <w:sz w:val="20"/>
                <w:szCs w:val="20"/>
              </w:rPr>
            </w:pPr>
            <w:r w:rsidRPr="00F4367A">
              <w:rPr>
                <w:b/>
                <w:bCs/>
                <w:sz w:val="20"/>
                <w:szCs w:val="20"/>
              </w:rPr>
              <w:t>Факт</w:t>
            </w:r>
            <w:proofErr w:type="gramStart"/>
            <w:r w:rsidRPr="00F4367A">
              <w:rPr>
                <w:b/>
                <w:bCs/>
                <w:sz w:val="20"/>
                <w:szCs w:val="20"/>
              </w:rPr>
              <w:t>.</w:t>
            </w:r>
            <w:proofErr w:type="gramEnd"/>
            <w:r w:rsidRPr="00F4367A">
              <w:rPr>
                <w:b/>
                <w:bCs/>
                <w:sz w:val="20"/>
                <w:szCs w:val="20"/>
              </w:rPr>
              <w:t xml:space="preserve"> </w:t>
            </w:r>
            <w:proofErr w:type="gramStart"/>
            <w:r w:rsidRPr="00F4367A">
              <w:rPr>
                <w:b/>
                <w:bCs/>
                <w:sz w:val="20"/>
                <w:szCs w:val="20"/>
              </w:rPr>
              <w:t>и</w:t>
            </w:r>
            <w:proofErr w:type="gramEnd"/>
            <w:r w:rsidRPr="00F4367A">
              <w:rPr>
                <w:b/>
                <w:bCs/>
                <w:sz w:val="20"/>
                <w:szCs w:val="20"/>
              </w:rPr>
              <w:t>сполнение за 2023 год, тыс. руб.</w:t>
            </w:r>
          </w:p>
        </w:tc>
        <w:tc>
          <w:tcPr>
            <w:tcW w:w="1067" w:type="dxa"/>
            <w:vMerge w:val="restart"/>
            <w:tcBorders>
              <w:top w:val="single" w:sz="4" w:space="0" w:color="auto"/>
              <w:left w:val="single" w:sz="4" w:space="0" w:color="auto"/>
              <w:bottom w:val="single" w:sz="4" w:space="0" w:color="000000"/>
              <w:right w:val="single" w:sz="4" w:space="0" w:color="auto"/>
            </w:tcBorders>
          </w:tcPr>
          <w:p w:rsidR="0092381F" w:rsidRPr="00F4367A" w:rsidRDefault="0092381F" w:rsidP="00426B6E">
            <w:pPr>
              <w:widowControl w:val="0"/>
              <w:jc w:val="center"/>
              <w:rPr>
                <w:b/>
                <w:bCs/>
                <w:sz w:val="20"/>
                <w:szCs w:val="20"/>
              </w:rPr>
            </w:pPr>
            <w:r w:rsidRPr="00F4367A">
              <w:rPr>
                <w:b/>
                <w:bCs/>
                <w:sz w:val="20"/>
                <w:szCs w:val="20"/>
              </w:rPr>
              <w:t>% исп.</w:t>
            </w:r>
          </w:p>
        </w:tc>
      </w:tr>
      <w:tr w:rsidR="0092381F" w:rsidRPr="00E744D3" w:rsidTr="0092381F">
        <w:trPr>
          <w:trHeight w:val="25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92381F" w:rsidRPr="00E744D3" w:rsidRDefault="0092381F" w:rsidP="00426B6E">
            <w:pPr>
              <w:widowControl w:val="0"/>
              <w:jc w:val="right"/>
              <w:rPr>
                <w:b/>
                <w:bCs/>
                <w:sz w:val="16"/>
                <w:szCs w:val="16"/>
              </w:rPr>
            </w:pPr>
            <w:r w:rsidRPr="00E744D3">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92381F" w:rsidRPr="00E744D3" w:rsidRDefault="0092381F" w:rsidP="00426B6E">
            <w:pPr>
              <w:widowControl w:val="0"/>
              <w:jc w:val="right"/>
              <w:rPr>
                <w:b/>
                <w:bCs/>
                <w:sz w:val="16"/>
                <w:szCs w:val="16"/>
              </w:rPr>
            </w:pPr>
            <w:proofErr w:type="spellStart"/>
            <w:r w:rsidRPr="00E744D3">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92381F" w:rsidRPr="00E744D3" w:rsidRDefault="0092381F" w:rsidP="00426B6E">
            <w:pPr>
              <w:widowControl w:val="0"/>
              <w:jc w:val="center"/>
              <w:rPr>
                <w:b/>
                <w:bCs/>
                <w:sz w:val="16"/>
                <w:szCs w:val="16"/>
              </w:rPr>
            </w:pPr>
            <w:proofErr w:type="gramStart"/>
            <w:r w:rsidRPr="00E744D3">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92381F" w:rsidRPr="00E744D3" w:rsidRDefault="0092381F" w:rsidP="00426B6E">
            <w:pPr>
              <w:widowControl w:val="0"/>
              <w:jc w:val="center"/>
              <w:rPr>
                <w:b/>
                <w:bCs/>
                <w:sz w:val="16"/>
                <w:szCs w:val="16"/>
              </w:rPr>
            </w:pPr>
            <w:r w:rsidRPr="00E744D3">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92381F" w:rsidRPr="00E744D3" w:rsidRDefault="0092381F" w:rsidP="00426B6E">
            <w:pPr>
              <w:widowControl w:val="0"/>
              <w:rPr>
                <w:b/>
                <w:bCs/>
                <w:sz w:val="16"/>
                <w:szCs w:val="16"/>
              </w:rPr>
            </w:pPr>
            <w:r w:rsidRPr="00E744D3">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92381F" w:rsidRPr="00E744D3" w:rsidRDefault="0092381F" w:rsidP="00426B6E">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92381F" w:rsidRPr="00E744D3" w:rsidRDefault="0092381F" w:rsidP="00426B6E">
            <w:pPr>
              <w:rPr>
                <w:sz w:val="16"/>
                <w:szCs w:val="16"/>
              </w:rPr>
            </w:pPr>
          </w:p>
        </w:tc>
        <w:tc>
          <w:tcPr>
            <w:tcW w:w="1067" w:type="dxa"/>
            <w:vMerge/>
            <w:tcBorders>
              <w:top w:val="single" w:sz="4" w:space="0" w:color="auto"/>
              <w:left w:val="single" w:sz="4" w:space="0" w:color="auto"/>
              <w:bottom w:val="single" w:sz="4" w:space="0" w:color="000000"/>
              <w:right w:val="single" w:sz="4" w:space="0" w:color="auto"/>
            </w:tcBorders>
            <w:vAlign w:val="center"/>
          </w:tcPr>
          <w:p w:rsidR="0092381F" w:rsidRPr="00E744D3" w:rsidRDefault="0092381F" w:rsidP="00426B6E">
            <w:pPr>
              <w:rPr>
                <w:sz w:val="16"/>
                <w:szCs w:val="16"/>
              </w:rPr>
            </w:pPr>
          </w:p>
        </w:tc>
      </w:tr>
      <w:tr w:rsidR="0092381F" w:rsidRPr="00E744D3" w:rsidTr="0092381F">
        <w:trPr>
          <w:trHeight w:val="67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92381F" w:rsidRPr="00E744D3" w:rsidRDefault="0092381F" w:rsidP="00426B6E">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92381F" w:rsidRPr="00E744D3" w:rsidRDefault="0092381F" w:rsidP="00426B6E">
            <w:pPr>
              <w:widowControl w:val="0"/>
              <w:jc w:val="center"/>
              <w:rPr>
                <w:b/>
                <w:bCs/>
                <w:sz w:val="16"/>
                <w:szCs w:val="16"/>
              </w:rPr>
            </w:pPr>
            <w:r w:rsidRPr="00E744D3">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92381F" w:rsidRPr="00E744D3" w:rsidRDefault="0092381F" w:rsidP="00426B6E">
            <w:pPr>
              <w:widowControl w:val="0"/>
              <w:jc w:val="center"/>
              <w:rPr>
                <w:b/>
                <w:bCs/>
                <w:sz w:val="16"/>
                <w:szCs w:val="16"/>
              </w:rPr>
            </w:pPr>
            <w:r w:rsidRPr="00E744D3">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92381F" w:rsidRPr="00E744D3" w:rsidRDefault="0092381F" w:rsidP="00426B6E">
            <w:pPr>
              <w:widowControl w:val="0"/>
              <w:jc w:val="center"/>
              <w:rPr>
                <w:b/>
                <w:bCs/>
                <w:sz w:val="16"/>
                <w:szCs w:val="16"/>
              </w:rPr>
            </w:pPr>
            <w:r w:rsidRPr="00E744D3">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92381F" w:rsidRPr="00E744D3" w:rsidRDefault="0092381F" w:rsidP="00426B6E">
            <w:pPr>
              <w:widowControl w:val="0"/>
              <w:jc w:val="center"/>
              <w:rPr>
                <w:b/>
                <w:bCs/>
                <w:sz w:val="16"/>
                <w:szCs w:val="16"/>
              </w:rPr>
            </w:pPr>
            <w:r w:rsidRPr="00E744D3">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92381F" w:rsidRPr="00E744D3" w:rsidRDefault="0092381F" w:rsidP="00426B6E">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92381F" w:rsidRPr="00E744D3" w:rsidRDefault="0092381F" w:rsidP="00426B6E">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92381F" w:rsidRPr="00E744D3" w:rsidRDefault="0092381F" w:rsidP="00426B6E">
            <w:pPr>
              <w:rPr>
                <w:sz w:val="16"/>
                <w:szCs w:val="16"/>
              </w:rPr>
            </w:pPr>
          </w:p>
        </w:tc>
        <w:tc>
          <w:tcPr>
            <w:tcW w:w="1067" w:type="dxa"/>
            <w:vMerge/>
            <w:tcBorders>
              <w:top w:val="single" w:sz="4" w:space="0" w:color="auto"/>
              <w:left w:val="single" w:sz="4" w:space="0" w:color="auto"/>
              <w:bottom w:val="single" w:sz="4" w:space="0" w:color="000000"/>
              <w:right w:val="single" w:sz="4" w:space="0" w:color="auto"/>
            </w:tcBorders>
            <w:vAlign w:val="center"/>
          </w:tcPr>
          <w:p w:rsidR="0092381F" w:rsidRPr="00E744D3" w:rsidRDefault="0092381F" w:rsidP="00426B6E">
            <w:pPr>
              <w:rPr>
                <w:sz w:val="16"/>
                <w:szCs w:val="16"/>
              </w:rPr>
            </w:pP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vAlign w:val="bottom"/>
            <w:hideMark/>
          </w:tcPr>
          <w:p w:rsidR="0092381F" w:rsidRPr="00E744D3" w:rsidRDefault="0092381F"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vAlign w:val="bottom"/>
            <w:hideMark/>
          </w:tcPr>
          <w:p w:rsidR="0092381F" w:rsidRPr="00E744D3" w:rsidRDefault="0092381F" w:rsidP="00426B6E">
            <w:pPr>
              <w:widowControl w:val="0"/>
              <w:rPr>
                <w:b/>
                <w:bCs/>
                <w:sz w:val="18"/>
                <w:szCs w:val="18"/>
              </w:rPr>
            </w:pPr>
            <w:r w:rsidRPr="00E744D3">
              <w:rPr>
                <w:b/>
                <w:bCs/>
                <w:sz w:val="18"/>
                <w:szCs w:val="18"/>
              </w:rPr>
              <w:t>ВСЕГО:</w:t>
            </w:r>
          </w:p>
        </w:tc>
        <w:tc>
          <w:tcPr>
            <w:tcW w:w="540" w:type="dxa"/>
            <w:tcBorders>
              <w:top w:val="nil"/>
              <w:left w:val="nil"/>
              <w:bottom w:val="single" w:sz="4" w:space="0" w:color="auto"/>
              <w:right w:val="single" w:sz="4" w:space="0" w:color="auto"/>
            </w:tcBorders>
            <w:noWrap/>
            <w:vAlign w:val="bottom"/>
          </w:tcPr>
          <w:p w:rsidR="0092381F" w:rsidRPr="00E744D3" w:rsidRDefault="0092381F" w:rsidP="00426B6E">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92381F" w:rsidRPr="00E744D3" w:rsidRDefault="0092381F" w:rsidP="00426B6E">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vAlign w:val="bottom"/>
            <w:hideMark/>
          </w:tcPr>
          <w:p w:rsidR="0092381F" w:rsidRPr="00E744D3" w:rsidRDefault="0092381F"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vAlign w:val="bottom"/>
            <w:hideMark/>
          </w:tcPr>
          <w:p w:rsidR="0092381F" w:rsidRPr="00E744D3" w:rsidRDefault="0092381F"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92381F" w:rsidRPr="00E744D3" w:rsidRDefault="0092381F" w:rsidP="00426B6E">
            <w:pPr>
              <w:widowControl w:val="0"/>
              <w:jc w:val="right"/>
              <w:rPr>
                <w:b/>
                <w:bCs/>
                <w:sz w:val="18"/>
                <w:szCs w:val="18"/>
              </w:rPr>
            </w:pPr>
            <w:r>
              <w:rPr>
                <w:b/>
                <w:bCs/>
                <w:sz w:val="18"/>
                <w:szCs w:val="18"/>
              </w:rPr>
              <w:t>3583,189</w:t>
            </w:r>
          </w:p>
        </w:tc>
        <w:tc>
          <w:tcPr>
            <w:tcW w:w="1087" w:type="dxa"/>
            <w:tcBorders>
              <w:top w:val="nil"/>
              <w:left w:val="nil"/>
              <w:bottom w:val="single" w:sz="4" w:space="0" w:color="auto"/>
              <w:right w:val="single" w:sz="4" w:space="0" w:color="auto"/>
            </w:tcBorders>
            <w:vAlign w:val="bottom"/>
          </w:tcPr>
          <w:p w:rsidR="0092381F" w:rsidRPr="00E744D3" w:rsidRDefault="0092381F" w:rsidP="00426B6E">
            <w:pPr>
              <w:widowControl w:val="0"/>
              <w:jc w:val="right"/>
              <w:rPr>
                <w:b/>
                <w:bCs/>
                <w:sz w:val="18"/>
                <w:szCs w:val="18"/>
              </w:rPr>
            </w:pPr>
            <w:r>
              <w:rPr>
                <w:b/>
                <w:bCs/>
                <w:sz w:val="18"/>
                <w:szCs w:val="18"/>
              </w:rPr>
              <w:t>3251,984</w:t>
            </w:r>
          </w:p>
        </w:tc>
        <w:tc>
          <w:tcPr>
            <w:tcW w:w="1067" w:type="dxa"/>
            <w:tcBorders>
              <w:top w:val="nil"/>
              <w:left w:val="nil"/>
              <w:bottom w:val="single" w:sz="4" w:space="0" w:color="auto"/>
              <w:right w:val="single" w:sz="4" w:space="0" w:color="auto"/>
            </w:tcBorders>
            <w:vAlign w:val="bottom"/>
          </w:tcPr>
          <w:p w:rsidR="0092381F" w:rsidRPr="00E744D3" w:rsidRDefault="0092381F" w:rsidP="00426B6E">
            <w:pPr>
              <w:widowControl w:val="0"/>
              <w:jc w:val="right"/>
              <w:rPr>
                <w:b/>
                <w:bCs/>
                <w:sz w:val="18"/>
                <w:szCs w:val="18"/>
              </w:rPr>
            </w:pPr>
            <w:r>
              <w:rPr>
                <w:b/>
                <w:bCs/>
                <w:sz w:val="18"/>
                <w:szCs w:val="18"/>
              </w:rPr>
              <w:t>90,7</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b/>
                <w:bCs/>
                <w:sz w:val="18"/>
                <w:szCs w:val="18"/>
              </w:rPr>
            </w:pPr>
            <w:r w:rsidRPr="00E744D3">
              <w:rPr>
                <w:b/>
                <w:bCs/>
                <w:sz w:val="18"/>
                <w:szCs w:val="18"/>
              </w:rPr>
              <w:t xml:space="preserve">Администрация Елизаветинского сельсовета </w:t>
            </w:r>
            <w:proofErr w:type="spellStart"/>
            <w:r w:rsidRPr="00E744D3">
              <w:rPr>
                <w:b/>
                <w:bCs/>
                <w:sz w:val="18"/>
                <w:szCs w:val="18"/>
              </w:rPr>
              <w:t>Мокшанского</w:t>
            </w:r>
            <w:proofErr w:type="spellEnd"/>
            <w:r w:rsidRPr="00E744D3">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92381F" w:rsidRPr="00E744D3" w:rsidRDefault="0092381F" w:rsidP="00426B6E">
            <w:pPr>
              <w:widowControl w:val="0"/>
              <w:jc w:val="right"/>
              <w:rPr>
                <w:b/>
                <w:bCs/>
                <w:sz w:val="18"/>
                <w:szCs w:val="18"/>
              </w:rPr>
            </w:pPr>
            <w:r>
              <w:rPr>
                <w:b/>
                <w:bCs/>
                <w:sz w:val="18"/>
                <w:szCs w:val="18"/>
              </w:rPr>
              <w:t>3583,189</w:t>
            </w:r>
          </w:p>
        </w:tc>
        <w:tc>
          <w:tcPr>
            <w:tcW w:w="1087" w:type="dxa"/>
            <w:tcBorders>
              <w:top w:val="nil"/>
              <w:left w:val="nil"/>
              <w:bottom w:val="single" w:sz="4" w:space="0" w:color="auto"/>
              <w:right w:val="single" w:sz="4" w:space="0" w:color="auto"/>
            </w:tcBorders>
            <w:vAlign w:val="bottom"/>
          </w:tcPr>
          <w:p w:rsidR="0092381F" w:rsidRPr="00E744D3" w:rsidRDefault="0092381F" w:rsidP="00426B6E">
            <w:pPr>
              <w:widowControl w:val="0"/>
              <w:jc w:val="right"/>
              <w:rPr>
                <w:b/>
                <w:bCs/>
                <w:sz w:val="18"/>
                <w:szCs w:val="18"/>
              </w:rPr>
            </w:pPr>
            <w:r>
              <w:rPr>
                <w:b/>
                <w:bCs/>
                <w:sz w:val="18"/>
                <w:szCs w:val="18"/>
              </w:rPr>
              <w:t>3251,984</w:t>
            </w:r>
          </w:p>
        </w:tc>
        <w:tc>
          <w:tcPr>
            <w:tcW w:w="1067" w:type="dxa"/>
            <w:tcBorders>
              <w:top w:val="nil"/>
              <w:left w:val="nil"/>
              <w:bottom w:val="single" w:sz="4" w:space="0" w:color="auto"/>
              <w:right w:val="single" w:sz="4" w:space="0" w:color="auto"/>
            </w:tcBorders>
            <w:vAlign w:val="bottom"/>
          </w:tcPr>
          <w:p w:rsidR="0092381F" w:rsidRPr="00E744D3" w:rsidRDefault="0092381F" w:rsidP="00426B6E">
            <w:pPr>
              <w:widowControl w:val="0"/>
              <w:jc w:val="right"/>
              <w:rPr>
                <w:b/>
                <w:bCs/>
                <w:sz w:val="18"/>
                <w:szCs w:val="18"/>
              </w:rPr>
            </w:pPr>
            <w:r>
              <w:rPr>
                <w:b/>
                <w:bCs/>
                <w:sz w:val="18"/>
                <w:szCs w:val="18"/>
              </w:rPr>
              <w:t>90,7</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b/>
                <w:bCs/>
                <w:sz w:val="18"/>
                <w:szCs w:val="18"/>
              </w:rPr>
            </w:pPr>
            <w:r w:rsidRPr="00E744D3">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b/>
                <w:bCs/>
                <w:sz w:val="18"/>
                <w:szCs w:val="18"/>
              </w:rPr>
            </w:pPr>
            <w:r>
              <w:rPr>
                <w:b/>
                <w:bCs/>
                <w:sz w:val="18"/>
                <w:szCs w:val="18"/>
              </w:rPr>
              <w:t>2310,387</w:t>
            </w:r>
          </w:p>
        </w:tc>
        <w:tc>
          <w:tcPr>
            <w:tcW w:w="1087" w:type="dxa"/>
            <w:tcBorders>
              <w:top w:val="nil"/>
              <w:left w:val="nil"/>
              <w:bottom w:val="single" w:sz="4" w:space="0" w:color="auto"/>
              <w:right w:val="single" w:sz="4" w:space="0" w:color="auto"/>
            </w:tcBorders>
          </w:tcPr>
          <w:p w:rsidR="0092381F" w:rsidRPr="00E744D3" w:rsidRDefault="0092381F" w:rsidP="00426B6E">
            <w:pPr>
              <w:widowControl w:val="0"/>
              <w:jc w:val="right"/>
              <w:rPr>
                <w:b/>
                <w:bCs/>
                <w:sz w:val="18"/>
                <w:szCs w:val="18"/>
              </w:rPr>
            </w:pPr>
            <w:r>
              <w:rPr>
                <w:b/>
                <w:bCs/>
                <w:sz w:val="18"/>
                <w:szCs w:val="18"/>
              </w:rPr>
              <w:t>2125,543</w:t>
            </w:r>
          </w:p>
        </w:tc>
        <w:tc>
          <w:tcPr>
            <w:tcW w:w="1067" w:type="dxa"/>
            <w:tcBorders>
              <w:top w:val="nil"/>
              <w:left w:val="nil"/>
              <w:bottom w:val="single" w:sz="4" w:space="0" w:color="auto"/>
              <w:right w:val="single" w:sz="4" w:space="0" w:color="auto"/>
            </w:tcBorders>
          </w:tcPr>
          <w:p w:rsidR="0092381F" w:rsidRPr="00E744D3" w:rsidRDefault="0092381F" w:rsidP="00426B6E">
            <w:pPr>
              <w:widowControl w:val="0"/>
              <w:jc w:val="right"/>
              <w:rPr>
                <w:b/>
                <w:bCs/>
                <w:sz w:val="18"/>
                <w:szCs w:val="18"/>
              </w:rPr>
            </w:pPr>
            <w:r>
              <w:rPr>
                <w:b/>
                <w:bCs/>
                <w:sz w:val="18"/>
                <w:szCs w:val="18"/>
              </w:rPr>
              <w:t>92,0</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b/>
                <w:bCs/>
                <w:sz w:val="18"/>
                <w:szCs w:val="18"/>
              </w:rPr>
            </w:pPr>
            <w:r w:rsidRPr="00E744D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92381F" w:rsidRPr="00E744D3" w:rsidRDefault="0092381F" w:rsidP="00426B6E">
            <w:pPr>
              <w:jc w:val="right"/>
              <w:rPr>
                <w:sz w:val="18"/>
                <w:szCs w:val="18"/>
              </w:rPr>
            </w:pPr>
            <w:r>
              <w:rPr>
                <w:sz w:val="18"/>
                <w:szCs w:val="18"/>
              </w:rPr>
              <w:t>2307,787</w:t>
            </w:r>
          </w:p>
        </w:tc>
        <w:tc>
          <w:tcPr>
            <w:tcW w:w="108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2122,943</w:t>
            </w:r>
          </w:p>
        </w:tc>
        <w:tc>
          <w:tcPr>
            <w:tcW w:w="106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92,0</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2381F" w:rsidRPr="00E744D3" w:rsidRDefault="0092381F" w:rsidP="00426B6E">
            <w:pPr>
              <w:jc w:val="right"/>
              <w:rPr>
                <w:sz w:val="18"/>
                <w:szCs w:val="18"/>
              </w:rPr>
            </w:pPr>
            <w:r>
              <w:rPr>
                <w:sz w:val="18"/>
                <w:szCs w:val="18"/>
              </w:rPr>
              <w:t>2307,787</w:t>
            </w:r>
          </w:p>
        </w:tc>
        <w:tc>
          <w:tcPr>
            <w:tcW w:w="108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2122,943</w:t>
            </w:r>
          </w:p>
        </w:tc>
        <w:tc>
          <w:tcPr>
            <w:tcW w:w="106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92,0</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2381F" w:rsidRPr="00E744D3" w:rsidRDefault="0092381F" w:rsidP="00426B6E">
            <w:pPr>
              <w:jc w:val="right"/>
              <w:rPr>
                <w:sz w:val="18"/>
                <w:szCs w:val="18"/>
              </w:rPr>
            </w:pPr>
            <w:r>
              <w:rPr>
                <w:sz w:val="18"/>
                <w:szCs w:val="18"/>
              </w:rPr>
              <w:t>2307,787</w:t>
            </w:r>
          </w:p>
        </w:tc>
        <w:tc>
          <w:tcPr>
            <w:tcW w:w="108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2122,943</w:t>
            </w:r>
          </w:p>
        </w:tc>
        <w:tc>
          <w:tcPr>
            <w:tcW w:w="106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92,0</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2307,787</w:t>
            </w:r>
          </w:p>
        </w:tc>
        <w:tc>
          <w:tcPr>
            <w:tcW w:w="108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2122,943</w:t>
            </w:r>
          </w:p>
        </w:tc>
        <w:tc>
          <w:tcPr>
            <w:tcW w:w="1067" w:type="dxa"/>
            <w:tcBorders>
              <w:top w:val="nil"/>
              <w:left w:val="nil"/>
              <w:bottom w:val="single" w:sz="4" w:space="0" w:color="auto"/>
              <w:right w:val="single" w:sz="4" w:space="0" w:color="auto"/>
            </w:tcBorders>
          </w:tcPr>
          <w:p w:rsidR="0092381F" w:rsidRPr="00E744D3" w:rsidRDefault="0092381F" w:rsidP="00426B6E">
            <w:pPr>
              <w:widowControl w:val="0"/>
              <w:jc w:val="right"/>
              <w:rPr>
                <w:bCs/>
                <w:sz w:val="18"/>
                <w:szCs w:val="18"/>
              </w:rPr>
            </w:pPr>
            <w:r>
              <w:rPr>
                <w:bCs/>
                <w:sz w:val="18"/>
                <w:szCs w:val="18"/>
              </w:rPr>
              <w:t>92,0</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02100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1019,644</w:t>
            </w:r>
          </w:p>
        </w:tc>
        <w:tc>
          <w:tcPr>
            <w:tcW w:w="1087" w:type="dxa"/>
            <w:tcBorders>
              <w:top w:val="nil"/>
              <w:left w:val="nil"/>
              <w:bottom w:val="single" w:sz="4" w:space="0" w:color="auto"/>
              <w:right w:val="single" w:sz="4" w:space="0" w:color="auto"/>
            </w:tcBorders>
          </w:tcPr>
          <w:p w:rsidR="0092381F" w:rsidRPr="00E744D3" w:rsidRDefault="00645B93" w:rsidP="00426B6E">
            <w:pPr>
              <w:widowControl w:val="0"/>
              <w:jc w:val="right"/>
              <w:rPr>
                <w:sz w:val="18"/>
                <w:szCs w:val="18"/>
              </w:rPr>
            </w:pPr>
            <w:r>
              <w:rPr>
                <w:sz w:val="18"/>
                <w:szCs w:val="18"/>
              </w:rPr>
              <w:t>970,182</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95,1</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02100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1019,644</w:t>
            </w:r>
          </w:p>
        </w:tc>
        <w:tc>
          <w:tcPr>
            <w:tcW w:w="1087" w:type="dxa"/>
            <w:tcBorders>
              <w:top w:val="nil"/>
              <w:left w:val="nil"/>
              <w:bottom w:val="single" w:sz="4" w:space="0" w:color="auto"/>
              <w:right w:val="single" w:sz="4" w:space="0" w:color="auto"/>
            </w:tcBorders>
          </w:tcPr>
          <w:p w:rsidR="0092381F" w:rsidRPr="00E744D3" w:rsidRDefault="00645B93" w:rsidP="00426B6E">
            <w:pPr>
              <w:widowControl w:val="0"/>
              <w:jc w:val="right"/>
              <w:rPr>
                <w:sz w:val="18"/>
                <w:szCs w:val="18"/>
              </w:rPr>
            </w:pPr>
            <w:r>
              <w:rPr>
                <w:sz w:val="18"/>
                <w:szCs w:val="18"/>
              </w:rPr>
              <w:t>970,182</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95,1</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02100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1019,644</w:t>
            </w:r>
          </w:p>
        </w:tc>
        <w:tc>
          <w:tcPr>
            <w:tcW w:w="1087" w:type="dxa"/>
            <w:tcBorders>
              <w:top w:val="nil"/>
              <w:left w:val="nil"/>
              <w:bottom w:val="single" w:sz="4" w:space="0" w:color="auto"/>
              <w:right w:val="single" w:sz="4" w:space="0" w:color="auto"/>
            </w:tcBorders>
          </w:tcPr>
          <w:p w:rsidR="0092381F" w:rsidRPr="00E744D3" w:rsidRDefault="00645B93" w:rsidP="00426B6E">
            <w:pPr>
              <w:widowControl w:val="0"/>
              <w:jc w:val="right"/>
              <w:rPr>
                <w:sz w:val="18"/>
                <w:szCs w:val="18"/>
              </w:rPr>
            </w:pPr>
            <w:r>
              <w:rPr>
                <w:sz w:val="18"/>
                <w:szCs w:val="18"/>
              </w:rPr>
              <w:t>970,182</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95,1</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02110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918,406</w:t>
            </w:r>
          </w:p>
        </w:tc>
        <w:tc>
          <w:tcPr>
            <w:tcW w:w="108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820,131</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89,3</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02110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918,406</w:t>
            </w:r>
          </w:p>
        </w:tc>
        <w:tc>
          <w:tcPr>
            <w:tcW w:w="108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820,131</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89,3</w:t>
            </w:r>
          </w:p>
        </w:tc>
      </w:tr>
      <w:tr w:rsidR="0092381F"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120</w:t>
            </w:r>
          </w:p>
        </w:tc>
        <w:tc>
          <w:tcPr>
            <w:tcW w:w="1092" w:type="dxa"/>
            <w:tcBorders>
              <w:top w:val="single" w:sz="4" w:space="0" w:color="auto"/>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918,406</w:t>
            </w:r>
          </w:p>
        </w:tc>
        <w:tc>
          <w:tcPr>
            <w:tcW w:w="1087" w:type="dxa"/>
            <w:tcBorders>
              <w:top w:val="single" w:sz="4" w:space="0" w:color="auto"/>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820,131</w:t>
            </w:r>
          </w:p>
        </w:tc>
        <w:tc>
          <w:tcPr>
            <w:tcW w:w="1067" w:type="dxa"/>
            <w:tcBorders>
              <w:top w:val="single" w:sz="4" w:space="0" w:color="auto"/>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89,3</w:t>
            </w:r>
          </w:p>
        </w:tc>
      </w:tr>
      <w:tr w:rsidR="0092381F"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lastRenderedPageBreak/>
              <w:t> </w:t>
            </w:r>
          </w:p>
        </w:tc>
        <w:tc>
          <w:tcPr>
            <w:tcW w:w="3297"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273,297</w:t>
            </w:r>
          </w:p>
        </w:tc>
        <w:tc>
          <w:tcPr>
            <w:tcW w:w="1087" w:type="dxa"/>
            <w:tcBorders>
              <w:top w:val="single" w:sz="4" w:space="0" w:color="auto"/>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236,189</w:t>
            </w:r>
          </w:p>
        </w:tc>
        <w:tc>
          <w:tcPr>
            <w:tcW w:w="1067" w:type="dxa"/>
            <w:tcBorders>
              <w:top w:val="single" w:sz="4" w:space="0" w:color="auto"/>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86,4</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212,755</w:t>
            </w:r>
          </w:p>
        </w:tc>
        <w:tc>
          <w:tcPr>
            <w:tcW w:w="108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180,226</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86,4</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212,755</w:t>
            </w:r>
          </w:p>
        </w:tc>
        <w:tc>
          <w:tcPr>
            <w:tcW w:w="108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180,226</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86,4</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800</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60,542</w:t>
            </w:r>
          </w:p>
        </w:tc>
        <w:tc>
          <w:tcPr>
            <w:tcW w:w="108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55,963</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92,4</w:t>
            </w:r>
          </w:p>
        </w:tc>
      </w:tr>
      <w:tr w:rsidR="0092381F"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92381F" w:rsidRPr="00E744D3" w:rsidRDefault="0092381F" w:rsidP="00426B6E">
            <w:pPr>
              <w:widowControl w:val="0"/>
              <w:rPr>
                <w:sz w:val="18"/>
                <w:szCs w:val="18"/>
              </w:rPr>
            </w:pPr>
            <w:r w:rsidRPr="00E744D3">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92381F" w:rsidRPr="00E744D3" w:rsidRDefault="0092381F"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92381F" w:rsidRPr="00E744D3" w:rsidRDefault="0092381F"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92381F" w:rsidRPr="00E744D3" w:rsidRDefault="0092381F" w:rsidP="00426B6E">
            <w:pPr>
              <w:widowControl w:val="0"/>
              <w:jc w:val="center"/>
              <w:rPr>
                <w:sz w:val="18"/>
                <w:szCs w:val="18"/>
              </w:rPr>
            </w:pPr>
            <w:r w:rsidRPr="00E744D3">
              <w:rPr>
                <w:sz w:val="18"/>
                <w:szCs w:val="18"/>
              </w:rPr>
              <w:t>850</w:t>
            </w:r>
          </w:p>
        </w:tc>
        <w:tc>
          <w:tcPr>
            <w:tcW w:w="1092" w:type="dxa"/>
            <w:tcBorders>
              <w:top w:val="nil"/>
              <w:left w:val="nil"/>
              <w:bottom w:val="single" w:sz="4" w:space="0" w:color="auto"/>
              <w:right w:val="single" w:sz="4" w:space="0" w:color="auto"/>
            </w:tcBorders>
            <w:noWrap/>
          </w:tcPr>
          <w:p w:rsidR="0092381F" w:rsidRPr="00E744D3" w:rsidRDefault="0092381F" w:rsidP="00426B6E">
            <w:pPr>
              <w:widowControl w:val="0"/>
              <w:jc w:val="right"/>
              <w:rPr>
                <w:sz w:val="18"/>
                <w:szCs w:val="18"/>
              </w:rPr>
            </w:pPr>
            <w:r>
              <w:rPr>
                <w:sz w:val="18"/>
                <w:szCs w:val="18"/>
              </w:rPr>
              <w:t>60,542</w:t>
            </w:r>
          </w:p>
        </w:tc>
        <w:tc>
          <w:tcPr>
            <w:tcW w:w="108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55,963</w:t>
            </w:r>
          </w:p>
        </w:tc>
        <w:tc>
          <w:tcPr>
            <w:tcW w:w="1067" w:type="dxa"/>
            <w:tcBorders>
              <w:top w:val="nil"/>
              <w:left w:val="nil"/>
              <w:bottom w:val="single" w:sz="4" w:space="0" w:color="auto"/>
              <w:right w:val="single" w:sz="4" w:space="0" w:color="auto"/>
            </w:tcBorders>
          </w:tcPr>
          <w:p w:rsidR="0092381F" w:rsidRPr="00E744D3" w:rsidRDefault="00C6467D" w:rsidP="00426B6E">
            <w:pPr>
              <w:widowControl w:val="0"/>
              <w:jc w:val="right"/>
              <w:rPr>
                <w:sz w:val="18"/>
                <w:szCs w:val="18"/>
              </w:rPr>
            </w:pPr>
            <w:r>
              <w:rPr>
                <w:sz w:val="18"/>
                <w:szCs w:val="18"/>
              </w:rPr>
              <w:t>92,4</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sidRPr="00995B44">
              <w:rPr>
                <w:sz w:val="18"/>
                <w:szCs w:val="18"/>
              </w:rPr>
              <w:t xml:space="preserve">Поощрение за достижение (содействие достижению) показателей </w:t>
            </w:r>
            <w:proofErr w:type="gramStart"/>
            <w:r w:rsidRPr="00995B44">
              <w:rPr>
                <w:sz w:val="18"/>
                <w:szCs w:val="18"/>
              </w:rPr>
              <w:t>деятельности органов исполнительной власти субъектов Российской Федерации</w:t>
            </w:r>
            <w:proofErr w:type="gramEnd"/>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Pr="00E744D3" w:rsidRDefault="00C6467D" w:rsidP="00426B6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56,740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56,740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Pr="00E744D3" w:rsidRDefault="00C6467D" w:rsidP="00426B6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56,740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56,740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Pr="00E744D3" w:rsidRDefault="00C6467D" w:rsidP="00426B6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56,740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56,740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 xml:space="preserve">Расходы на повышение заработной </w:t>
            </w:r>
            <w:proofErr w:type="gramStart"/>
            <w:r w:rsidRPr="00E744D3">
              <w:rPr>
                <w:sz w:val="18"/>
                <w:szCs w:val="18"/>
              </w:rPr>
              <w:t xml:space="preserve">платы работникам муниципальных учреждений поселений </w:t>
            </w:r>
            <w:proofErr w:type="spellStart"/>
            <w:r w:rsidRPr="00E744D3">
              <w:rPr>
                <w:sz w:val="18"/>
                <w:szCs w:val="18"/>
              </w:rPr>
              <w:t>Мокшанского</w:t>
            </w:r>
            <w:proofErr w:type="spellEnd"/>
            <w:r w:rsidRPr="00E744D3">
              <w:rPr>
                <w:sz w:val="18"/>
                <w:szCs w:val="18"/>
              </w:rPr>
              <w:t xml:space="preserve"> района Пензенской области</w:t>
            </w:r>
            <w:proofErr w:type="gramEnd"/>
            <w:r w:rsidRPr="00E744D3">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95240</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39,700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95240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39,700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95240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39,700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b/>
                <w:bCs/>
                <w:sz w:val="18"/>
                <w:szCs w:val="18"/>
              </w:rPr>
            </w:pPr>
            <w:r w:rsidRPr="00E744D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06</w:t>
            </w:r>
          </w:p>
        </w:tc>
        <w:tc>
          <w:tcPr>
            <w:tcW w:w="465" w:type="dxa"/>
            <w:tcBorders>
              <w:top w:val="nil"/>
              <w:left w:val="nil"/>
              <w:bottom w:val="single" w:sz="4" w:space="0" w:color="auto"/>
              <w:right w:val="single" w:sz="4" w:space="0" w:color="auto"/>
            </w:tcBorders>
            <w:noWrap/>
          </w:tcPr>
          <w:p w:rsidR="00C6467D" w:rsidRPr="00E744D3" w:rsidRDefault="00C6467D" w:rsidP="00426B6E">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C6467D" w:rsidRPr="00E744D3" w:rsidRDefault="00C6467D" w:rsidP="00426B6E">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C6467D" w:rsidRPr="00E744D3" w:rsidRDefault="00C6467D" w:rsidP="00426B6E">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C6467D" w:rsidRPr="00E744D3" w:rsidRDefault="00C6467D" w:rsidP="00426B6E">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b/>
                <w:bCs/>
                <w:sz w:val="18"/>
                <w:szCs w:val="18"/>
              </w:rPr>
            </w:pPr>
            <w:r w:rsidRPr="00E744D3">
              <w:rPr>
                <w:b/>
                <w:bCs/>
                <w:sz w:val="18"/>
                <w:szCs w:val="18"/>
              </w:rPr>
              <w:t>2,600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sidRPr="00E744D3">
              <w:rPr>
                <w:b/>
                <w:bCs/>
                <w:sz w:val="18"/>
                <w:szCs w:val="18"/>
              </w:rPr>
              <w:t>2,600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Pr>
                <w:b/>
                <w:bCs/>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2,600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2,600</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96910</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2,000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96910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2,000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96910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2,000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96930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0,600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96930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0,600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96930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0,600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b/>
                <w:bCs/>
                <w:sz w:val="18"/>
                <w:szCs w:val="18"/>
              </w:rPr>
            </w:pPr>
            <w:r w:rsidRPr="00E744D3">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sidRPr="00E744D3">
              <w:rPr>
                <w:b/>
                <w:bCs/>
                <w:sz w:val="18"/>
                <w:szCs w:val="18"/>
              </w:rPr>
              <w:t>113,600</w:t>
            </w:r>
          </w:p>
        </w:tc>
        <w:tc>
          <w:tcPr>
            <w:tcW w:w="1067" w:type="dxa"/>
            <w:tcBorders>
              <w:top w:val="nil"/>
              <w:left w:val="nil"/>
              <w:bottom w:val="single" w:sz="4" w:space="0" w:color="auto"/>
              <w:right w:val="single" w:sz="4" w:space="0" w:color="auto"/>
            </w:tcBorders>
          </w:tcPr>
          <w:p w:rsidR="00C6467D" w:rsidRPr="0092381F" w:rsidRDefault="00C6467D" w:rsidP="0092381F">
            <w:pPr>
              <w:jc w:val="right"/>
              <w:rPr>
                <w:b/>
              </w:rPr>
            </w:pPr>
            <w:r w:rsidRPr="0092381F">
              <w:rPr>
                <w:b/>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b/>
                <w:bCs/>
                <w:sz w:val="18"/>
                <w:szCs w:val="18"/>
              </w:rPr>
            </w:pPr>
            <w:r w:rsidRPr="00E744D3">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sidRPr="00E744D3">
              <w:rPr>
                <w:b/>
                <w:bCs/>
                <w:sz w:val="18"/>
                <w:szCs w:val="18"/>
              </w:rPr>
              <w:t>113,600</w:t>
            </w:r>
          </w:p>
        </w:tc>
        <w:tc>
          <w:tcPr>
            <w:tcW w:w="1067" w:type="dxa"/>
            <w:tcBorders>
              <w:top w:val="nil"/>
              <w:left w:val="nil"/>
              <w:bottom w:val="single" w:sz="4" w:space="0" w:color="auto"/>
              <w:right w:val="single" w:sz="4" w:space="0" w:color="auto"/>
            </w:tcBorders>
          </w:tcPr>
          <w:p w:rsidR="00C6467D" w:rsidRPr="0092381F" w:rsidRDefault="00C6467D" w:rsidP="0092381F">
            <w:pPr>
              <w:jc w:val="right"/>
              <w:rPr>
                <w:b/>
              </w:rPr>
            </w:pPr>
            <w:r w:rsidRPr="0092381F">
              <w:rPr>
                <w:b/>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 xml:space="preserve">Расходы администрации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за счет субвенций на </w:t>
            </w:r>
            <w:r w:rsidRPr="00E744D3">
              <w:rPr>
                <w:sz w:val="18"/>
                <w:szCs w:val="18"/>
              </w:rPr>
              <w:lastRenderedPageBreak/>
              <w:t>исполнение переданных полномочий</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113,600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lastRenderedPageBreak/>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113,600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109,125</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109,125</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4,475</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sidRPr="00E744D3">
              <w:rPr>
                <w:sz w:val="18"/>
                <w:szCs w:val="18"/>
              </w:rPr>
              <w:t>4,475</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043FA7" w:rsidRDefault="00C6467D" w:rsidP="00426B6E">
            <w:pPr>
              <w:widowControl w:val="0"/>
              <w:rPr>
                <w:b/>
                <w:sz w:val="18"/>
                <w:szCs w:val="18"/>
              </w:rPr>
            </w:pPr>
            <w:r>
              <w:rPr>
                <w:b/>
                <w:sz w:val="18"/>
                <w:szCs w:val="18"/>
              </w:rPr>
              <w:t>ПОЖАРНАЯ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Pr="00043FA7" w:rsidRDefault="00C6467D" w:rsidP="00426B6E">
            <w:pPr>
              <w:widowControl w:val="0"/>
              <w:jc w:val="center"/>
              <w:rPr>
                <w:b/>
                <w:sz w:val="18"/>
                <w:szCs w:val="18"/>
              </w:rPr>
            </w:pPr>
            <w:r w:rsidRPr="00043FA7">
              <w:rPr>
                <w:b/>
                <w:sz w:val="18"/>
                <w:szCs w:val="18"/>
              </w:rPr>
              <w:t>03</w:t>
            </w:r>
          </w:p>
        </w:tc>
        <w:tc>
          <w:tcPr>
            <w:tcW w:w="440" w:type="dxa"/>
            <w:tcBorders>
              <w:top w:val="nil"/>
              <w:left w:val="nil"/>
              <w:bottom w:val="single" w:sz="4" w:space="0" w:color="auto"/>
              <w:right w:val="single" w:sz="4" w:space="0" w:color="auto"/>
            </w:tcBorders>
            <w:noWrap/>
          </w:tcPr>
          <w:p w:rsidR="00C6467D" w:rsidRPr="00043FA7" w:rsidRDefault="00C6467D" w:rsidP="00426B6E">
            <w:pPr>
              <w:widowControl w:val="0"/>
              <w:jc w:val="center"/>
              <w:rPr>
                <w:b/>
                <w:sz w:val="18"/>
                <w:szCs w:val="18"/>
              </w:rPr>
            </w:pPr>
          </w:p>
        </w:tc>
        <w:tc>
          <w:tcPr>
            <w:tcW w:w="465" w:type="dxa"/>
            <w:tcBorders>
              <w:top w:val="nil"/>
              <w:left w:val="nil"/>
              <w:bottom w:val="single" w:sz="4" w:space="0" w:color="auto"/>
              <w:right w:val="single" w:sz="4" w:space="0" w:color="auto"/>
            </w:tcBorders>
            <w:noWrap/>
          </w:tcPr>
          <w:p w:rsidR="00C6467D" w:rsidRPr="00043FA7" w:rsidRDefault="00C6467D" w:rsidP="00426B6E">
            <w:pPr>
              <w:widowControl w:val="0"/>
              <w:jc w:val="center"/>
              <w:rPr>
                <w:b/>
                <w:sz w:val="18"/>
                <w:szCs w:val="18"/>
              </w:rPr>
            </w:pPr>
          </w:p>
        </w:tc>
        <w:tc>
          <w:tcPr>
            <w:tcW w:w="446" w:type="dxa"/>
            <w:tcBorders>
              <w:top w:val="nil"/>
              <w:left w:val="nil"/>
              <w:bottom w:val="single" w:sz="4" w:space="0" w:color="auto"/>
              <w:right w:val="single" w:sz="4" w:space="0" w:color="auto"/>
            </w:tcBorders>
            <w:noWrap/>
          </w:tcPr>
          <w:p w:rsidR="00C6467D" w:rsidRPr="00043FA7" w:rsidRDefault="00C6467D" w:rsidP="00426B6E">
            <w:pPr>
              <w:widowControl w:val="0"/>
              <w:jc w:val="center"/>
              <w:rPr>
                <w:b/>
                <w:sz w:val="18"/>
                <w:szCs w:val="18"/>
              </w:rPr>
            </w:pPr>
          </w:p>
        </w:tc>
        <w:tc>
          <w:tcPr>
            <w:tcW w:w="474" w:type="dxa"/>
            <w:tcBorders>
              <w:top w:val="nil"/>
              <w:left w:val="nil"/>
              <w:bottom w:val="single" w:sz="4" w:space="0" w:color="auto"/>
              <w:right w:val="single" w:sz="4" w:space="0" w:color="auto"/>
            </w:tcBorders>
            <w:noWrap/>
          </w:tcPr>
          <w:p w:rsidR="00C6467D" w:rsidRPr="00043FA7" w:rsidRDefault="00C6467D" w:rsidP="00426B6E">
            <w:pPr>
              <w:widowControl w:val="0"/>
              <w:jc w:val="center"/>
              <w:rPr>
                <w:b/>
                <w:sz w:val="18"/>
                <w:szCs w:val="18"/>
              </w:rPr>
            </w:pPr>
          </w:p>
        </w:tc>
        <w:tc>
          <w:tcPr>
            <w:tcW w:w="716" w:type="dxa"/>
            <w:tcBorders>
              <w:top w:val="nil"/>
              <w:left w:val="nil"/>
              <w:bottom w:val="single" w:sz="4" w:space="0" w:color="auto"/>
              <w:right w:val="single" w:sz="4" w:space="0" w:color="auto"/>
            </w:tcBorders>
            <w:noWrap/>
          </w:tcPr>
          <w:p w:rsidR="00C6467D" w:rsidRPr="00043FA7" w:rsidRDefault="00C6467D" w:rsidP="00426B6E">
            <w:pPr>
              <w:widowControl w:val="0"/>
              <w:jc w:val="center"/>
              <w:rPr>
                <w:b/>
                <w:sz w:val="18"/>
                <w:szCs w:val="18"/>
              </w:rPr>
            </w:pPr>
          </w:p>
        </w:tc>
        <w:tc>
          <w:tcPr>
            <w:tcW w:w="699" w:type="dxa"/>
            <w:tcBorders>
              <w:top w:val="nil"/>
              <w:left w:val="nil"/>
              <w:bottom w:val="single" w:sz="4" w:space="0" w:color="auto"/>
              <w:right w:val="single" w:sz="4" w:space="0" w:color="auto"/>
            </w:tcBorders>
            <w:noWrap/>
          </w:tcPr>
          <w:p w:rsidR="00C6467D" w:rsidRPr="00043FA7" w:rsidRDefault="00C6467D" w:rsidP="00426B6E">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C6467D" w:rsidRPr="00043FA7" w:rsidRDefault="00C6467D" w:rsidP="00426B6E">
            <w:pPr>
              <w:widowControl w:val="0"/>
              <w:jc w:val="right"/>
              <w:rPr>
                <w:b/>
                <w:sz w:val="18"/>
                <w:szCs w:val="18"/>
              </w:rPr>
            </w:pPr>
            <w:r>
              <w:rPr>
                <w:b/>
                <w:sz w:val="18"/>
                <w:szCs w:val="18"/>
              </w:rPr>
              <w:t>8,1</w:t>
            </w:r>
            <w:r w:rsidRPr="00043FA7">
              <w:rPr>
                <w:b/>
                <w:sz w:val="18"/>
                <w:szCs w:val="18"/>
              </w:rPr>
              <w:t>00</w:t>
            </w:r>
          </w:p>
        </w:tc>
        <w:tc>
          <w:tcPr>
            <w:tcW w:w="1087" w:type="dxa"/>
            <w:tcBorders>
              <w:top w:val="nil"/>
              <w:left w:val="nil"/>
              <w:bottom w:val="single" w:sz="4" w:space="0" w:color="auto"/>
              <w:right w:val="single" w:sz="4" w:space="0" w:color="auto"/>
            </w:tcBorders>
          </w:tcPr>
          <w:p w:rsidR="00C6467D" w:rsidRPr="00043FA7" w:rsidRDefault="00C6467D" w:rsidP="00426B6E">
            <w:pPr>
              <w:widowControl w:val="0"/>
              <w:jc w:val="right"/>
              <w:rPr>
                <w:b/>
                <w:sz w:val="18"/>
                <w:szCs w:val="18"/>
              </w:rPr>
            </w:pPr>
            <w:r>
              <w:rPr>
                <w:b/>
                <w:sz w:val="18"/>
                <w:szCs w:val="18"/>
              </w:rPr>
              <w:t>8,1</w:t>
            </w:r>
            <w:r w:rsidRPr="00043FA7">
              <w:rPr>
                <w:b/>
                <w:sz w:val="18"/>
                <w:szCs w:val="18"/>
              </w:rPr>
              <w:t>00</w:t>
            </w:r>
          </w:p>
        </w:tc>
        <w:tc>
          <w:tcPr>
            <w:tcW w:w="1067" w:type="dxa"/>
            <w:tcBorders>
              <w:top w:val="nil"/>
              <w:left w:val="nil"/>
              <w:bottom w:val="single" w:sz="4" w:space="0" w:color="auto"/>
              <w:right w:val="single" w:sz="4" w:space="0" w:color="auto"/>
            </w:tcBorders>
          </w:tcPr>
          <w:p w:rsidR="00C6467D" w:rsidRPr="0092381F" w:rsidRDefault="00C6467D" w:rsidP="0092381F">
            <w:pPr>
              <w:jc w:val="right"/>
              <w:rPr>
                <w:b/>
              </w:rPr>
            </w:pPr>
            <w:r w:rsidRPr="0092381F">
              <w:rPr>
                <w:b/>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Pr="00E744D3" w:rsidRDefault="00C6467D" w:rsidP="00426B6E">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44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474"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71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sidRPr="00E744D3">
              <w:rPr>
                <w:sz w:val="18"/>
                <w:szCs w:val="18"/>
              </w:rPr>
              <w:t>Непрограммные мероприятия</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Pr="00E744D3" w:rsidRDefault="00C6467D" w:rsidP="00426B6E">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sidRPr="00D55BDD">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D55BDD">
              <w:rPr>
                <w:sz w:val="18"/>
                <w:szCs w:val="18"/>
              </w:rPr>
              <w:t>извещателей</w:t>
            </w:r>
            <w:proofErr w:type="spellEnd"/>
            <w:r w:rsidRPr="00D55BDD">
              <w:rPr>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Default="00C6467D" w:rsidP="00426B6E">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sidRPr="00E744D3">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Default="00C6467D" w:rsidP="00426B6E">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C6467D" w:rsidRPr="00E744D3" w:rsidRDefault="00C6467D"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C6467D" w:rsidRPr="00E744D3" w:rsidRDefault="00C6467D" w:rsidP="00426B6E">
            <w:pPr>
              <w:widowControl w:val="0"/>
              <w:rPr>
                <w:sz w:val="18"/>
                <w:szCs w:val="18"/>
              </w:rPr>
            </w:pPr>
            <w:r>
              <w:rPr>
                <w:sz w:val="18"/>
                <w:szCs w:val="18"/>
              </w:rPr>
              <w:t>Социальные выплаты гражданам, кроме публичных нормативных социальных выплат</w:t>
            </w:r>
          </w:p>
        </w:tc>
        <w:tc>
          <w:tcPr>
            <w:tcW w:w="540"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C6467D" w:rsidRDefault="00C6467D" w:rsidP="00426B6E">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C6467D" w:rsidRDefault="00C6467D" w:rsidP="00426B6E">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tcPr>
          <w:p w:rsidR="00C6467D" w:rsidRPr="00E744D3" w:rsidRDefault="00C6467D" w:rsidP="00426B6E">
            <w:pPr>
              <w:widowControl w:val="0"/>
              <w:jc w:val="center"/>
              <w:rPr>
                <w:sz w:val="18"/>
                <w:szCs w:val="18"/>
              </w:rPr>
            </w:pPr>
            <w:r>
              <w:rPr>
                <w:sz w:val="18"/>
                <w:szCs w:val="18"/>
              </w:rPr>
              <w:t>320</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C6467D" w:rsidRDefault="00C6467D" w:rsidP="0092381F">
            <w:pPr>
              <w:jc w:val="right"/>
            </w:pPr>
            <w:r w:rsidRPr="007E09C5">
              <w:rPr>
                <w:sz w:val="18"/>
                <w:szCs w:val="18"/>
              </w:rPr>
              <w:t>100</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b/>
                <w:bCs/>
                <w:sz w:val="18"/>
                <w:szCs w:val="18"/>
              </w:rPr>
            </w:pPr>
            <w:r w:rsidRPr="00E744D3">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Pr>
                <w:b/>
                <w:bCs/>
                <w:sz w:val="18"/>
                <w:szCs w:val="18"/>
              </w:rPr>
              <w:t>311,215</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Pr>
                <w:b/>
                <w:bCs/>
                <w:sz w:val="18"/>
                <w:szCs w:val="18"/>
              </w:rPr>
              <w:t>77,7</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xml:space="preserve">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b/>
                <w:bCs/>
                <w:sz w:val="18"/>
                <w:szCs w:val="18"/>
              </w:rPr>
            </w:pPr>
            <w:r w:rsidRPr="00E744D3">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09</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Pr>
                <w:b/>
                <w:bCs/>
                <w:sz w:val="18"/>
                <w:szCs w:val="18"/>
              </w:rPr>
              <w:t>311,215</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b/>
                <w:bCs/>
                <w:sz w:val="18"/>
                <w:szCs w:val="18"/>
              </w:rPr>
            </w:pPr>
            <w:r>
              <w:rPr>
                <w:b/>
                <w:bCs/>
                <w:sz w:val="18"/>
                <w:szCs w:val="18"/>
              </w:rPr>
              <w:t>77,7</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w:t>
            </w:r>
            <w:r w:rsidRPr="00E744D3">
              <w:rPr>
                <w:color w:val="FF0000"/>
                <w:sz w:val="18"/>
                <w:szCs w:val="18"/>
              </w:rPr>
              <w:t>2027</w:t>
            </w:r>
            <w:r w:rsidRPr="00E744D3">
              <w:rPr>
                <w:sz w:val="18"/>
                <w:szCs w:val="18"/>
              </w:rPr>
              <w:t xml:space="preserve"> годы"</w:t>
            </w: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bCs/>
                <w:sz w:val="18"/>
                <w:szCs w:val="18"/>
              </w:rPr>
            </w:pPr>
            <w:r>
              <w:rPr>
                <w:bCs/>
                <w:sz w:val="18"/>
                <w:szCs w:val="18"/>
              </w:rPr>
              <w:t>311,215</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bCs/>
                <w:sz w:val="18"/>
                <w:szCs w:val="18"/>
              </w:rPr>
            </w:pPr>
            <w:r>
              <w:rPr>
                <w:bCs/>
                <w:sz w:val="18"/>
                <w:szCs w:val="18"/>
              </w:rPr>
              <w:t>77,7</w:t>
            </w:r>
          </w:p>
        </w:tc>
      </w:tr>
      <w:tr w:rsidR="00C6467D"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tcPr>
          <w:p w:rsidR="00C6467D" w:rsidRPr="00E744D3" w:rsidRDefault="00C6467D" w:rsidP="00426B6E">
            <w:pPr>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C6467D" w:rsidRPr="00E744D3" w:rsidRDefault="00C6467D" w:rsidP="00426B6E">
            <w:pPr>
              <w:widowControl w:val="0"/>
              <w:rPr>
                <w:sz w:val="18"/>
                <w:szCs w:val="18"/>
              </w:rPr>
            </w:pPr>
          </w:p>
        </w:tc>
        <w:tc>
          <w:tcPr>
            <w:tcW w:w="540" w:type="dxa"/>
            <w:tcBorders>
              <w:top w:val="nil"/>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C6467D" w:rsidRPr="00E744D3" w:rsidRDefault="00C6467D" w:rsidP="00426B6E">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C6467D" w:rsidRPr="00E744D3" w:rsidRDefault="00C6467D" w:rsidP="00426B6E">
            <w:pPr>
              <w:widowControl w:val="0"/>
              <w:jc w:val="right"/>
              <w:rPr>
                <w:bCs/>
                <w:sz w:val="18"/>
                <w:szCs w:val="18"/>
              </w:rPr>
            </w:pPr>
            <w:r>
              <w:rPr>
                <w:bCs/>
                <w:sz w:val="18"/>
                <w:szCs w:val="18"/>
              </w:rPr>
              <w:t>311,215</w:t>
            </w:r>
          </w:p>
        </w:tc>
        <w:tc>
          <w:tcPr>
            <w:tcW w:w="1067" w:type="dxa"/>
            <w:tcBorders>
              <w:top w:val="nil"/>
              <w:left w:val="nil"/>
              <w:bottom w:val="single" w:sz="4" w:space="0" w:color="auto"/>
              <w:right w:val="single" w:sz="4" w:space="0" w:color="auto"/>
            </w:tcBorders>
          </w:tcPr>
          <w:p w:rsidR="00C6467D" w:rsidRPr="00E744D3" w:rsidRDefault="00C6467D" w:rsidP="00426B6E">
            <w:pPr>
              <w:widowControl w:val="0"/>
              <w:jc w:val="right"/>
              <w:rPr>
                <w:bCs/>
                <w:sz w:val="18"/>
                <w:szCs w:val="18"/>
              </w:rPr>
            </w:pPr>
            <w:r>
              <w:rPr>
                <w:bCs/>
                <w:sz w:val="18"/>
                <w:szCs w:val="18"/>
              </w:rPr>
              <w:t>77,7</w:t>
            </w:r>
          </w:p>
        </w:tc>
      </w:tr>
      <w:tr w:rsidR="00C6467D"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3297"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C6467D" w:rsidRPr="00E744D3" w:rsidRDefault="00C6467D" w:rsidP="00426B6E">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C6467D" w:rsidRPr="00E744D3" w:rsidRDefault="00C6467D" w:rsidP="00426B6E">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C6467D" w:rsidRPr="00E744D3" w:rsidRDefault="00C6467D" w:rsidP="00426B6E">
            <w:pPr>
              <w:widowControl w:val="0"/>
              <w:jc w:val="right"/>
              <w:rPr>
                <w:bCs/>
                <w:sz w:val="18"/>
                <w:szCs w:val="18"/>
              </w:rPr>
            </w:pPr>
            <w:r>
              <w:rPr>
                <w:bCs/>
                <w:sz w:val="18"/>
                <w:szCs w:val="18"/>
              </w:rPr>
              <w:t>400,640</w:t>
            </w:r>
          </w:p>
        </w:tc>
        <w:tc>
          <w:tcPr>
            <w:tcW w:w="1087" w:type="dxa"/>
            <w:tcBorders>
              <w:top w:val="single" w:sz="4" w:space="0" w:color="auto"/>
              <w:left w:val="nil"/>
              <w:bottom w:val="single" w:sz="4" w:space="0" w:color="auto"/>
              <w:right w:val="single" w:sz="4" w:space="0" w:color="auto"/>
            </w:tcBorders>
          </w:tcPr>
          <w:p w:rsidR="00C6467D" w:rsidRPr="00E744D3" w:rsidRDefault="00C6467D" w:rsidP="00426B6E">
            <w:pPr>
              <w:widowControl w:val="0"/>
              <w:jc w:val="right"/>
              <w:rPr>
                <w:bCs/>
                <w:sz w:val="18"/>
                <w:szCs w:val="18"/>
              </w:rPr>
            </w:pPr>
            <w:r>
              <w:rPr>
                <w:bCs/>
                <w:sz w:val="18"/>
                <w:szCs w:val="18"/>
              </w:rPr>
              <w:t>311,215</w:t>
            </w:r>
          </w:p>
        </w:tc>
        <w:tc>
          <w:tcPr>
            <w:tcW w:w="1067" w:type="dxa"/>
            <w:tcBorders>
              <w:top w:val="single" w:sz="4" w:space="0" w:color="auto"/>
              <w:left w:val="nil"/>
              <w:bottom w:val="single" w:sz="4" w:space="0" w:color="auto"/>
              <w:right w:val="single" w:sz="4" w:space="0" w:color="auto"/>
            </w:tcBorders>
          </w:tcPr>
          <w:p w:rsidR="00C6467D" w:rsidRPr="00E744D3" w:rsidRDefault="00C6467D" w:rsidP="00426B6E">
            <w:pPr>
              <w:widowControl w:val="0"/>
              <w:jc w:val="right"/>
              <w:rPr>
                <w:bCs/>
                <w:sz w:val="18"/>
                <w:szCs w:val="18"/>
              </w:rPr>
            </w:pPr>
            <w:r>
              <w:rPr>
                <w:bCs/>
                <w:sz w:val="18"/>
                <w:szCs w:val="18"/>
              </w:rPr>
              <w:t>77,7</w:t>
            </w:r>
          </w:p>
        </w:tc>
      </w:tr>
      <w:tr w:rsidR="002F4651"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rPr>
                <w:sz w:val="18"/>
                <w:szCs w:val="18"/>
              </w:rPr>
            </w:pPr>
            <w:r w:rsidRPr="00E8201F">
              <w:rPr>
                <w:sz w:val="18"/>
                <w:szCs w:val="18"/>
              </w:rPr>
              <w:t xml:space="preserve">Ремонт и содержание </w:t>
            </w:r>
            <w:proofErr w:type="spellStart"/>
            <w:r w:rsidRPr="00E8201F">
              <w:rPr>
                <w:sz w:val="18"/>
                <w:szCs w:val="18"/>
              </w:rPr>
              <w:t>внутрипоселенческих</w:t>
            </w:r>
            <w:proofErr w:type="spellEnd"/>
            <w:r w:rsidRPr="00E8201F">
              <w:rPr>
                <w:sz w:val="18"/>
                <w:szCs w:val="18"/>
              </w:rPr>
              <w:t xml:space="preserve"> дорог</w:t>
            </w:r>
          </w:p>
        </w:tc>
        <w:tc>
          <w:tcPr>
            <w:tcW w:w="5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1092"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15,338</w:t>
            </w:r>
          </w:p>
        </w:tc>
        <w:tc>
          <w:tcPr>
            <w:tcW w:w="1067" w:type="dxa"/>
            <w:tcBorders>
              <w:top w:val="single" w:sz="4" w:space="0" w:color="auto"/>
              <w:left w:val="nil"/>
              <w:bottom w:val="single" w:sz="4" w:space="0" w:color="auto"/>
              <w:right w:val="single" w:sz="4" w:space="0" w:color="auto"/>
            </w:tcBorders>
          </w:tcPr>
          <w:p w:rsidR="002F4651" w:rsidRDefault="002F4651" w:rsidP="002F4651">
            <w:pPr>
              <w:jc w:val="right"/>
            </w:pPr>
            <w:r w:rsidRPr="00981280">
              <w:rPr>
                <w:sz w:val="18"/>
                <w:szCs w:val="18"/>
              </w:rPr>
              <w:t>100</w:t>
            </w:r>
          </w:p>
        </w:tc>
      </w:tr>
      <w:tr w:rsidR="002F4651"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15,338</w:t>
            </w:r>
          </w:p>
        </w:tc>
        <w:tc>
          <w:tcPr>
            <w:tcW w:w="1067" w:type="dxa"/>
            <w:tcBorders>
              <w:top w:val="single" w:sz="4" w:space="0" w:color="auto"/>
              <w:left w:val="nil"/>
              <w:bottom w:val="single" w:sz="4" w:space="0" w:color="auto"/>
              <w:right w:val="single" w:sz="4" w:space="0" w:color="auto"/>
            </w:tcBorders>
          </w:tcPr>
          <w:p w:rsidR="002F4651" w:rsidRDefault="002F4651" w:rsidP="002F4651">
            <w:pPr>
              <w:jc w:val="right"/>
            </w:pPr>
            <w:r w:rsidRPr="00981280">
              <w:rPr>
                <w:sz w:val="18"/>
                <w:szCs w:val="18"/>
              </w:rPr>
              <w:t>100</w:t>
            </w:r>
          </w:p>
        </w:tc>
      </w:tr>
      <w:tr w:rsidR="002F4651"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15,338</w:t>
            </w:r>
          </w:p>
        </w:tc>
        <w:tc>
          <w:tcPr>
            <w:tcW w:w="1067" w:type="dxa"/>
            <w:tcBorders>
              <w:top w:val="single" w:sz="4" w:space="0" w:color="auto"/>
              <w:left w:val="nil"/>
              <w:bottom w:val="single" w:sz="4" w:space="0" w:color="auto"/>
              <w:right w:val="single" w:sz="4" w:space="0" w:color="auto"/>
            </w:tcBorders>
          </w:tcPr>
          <w:p w:rsidR="002F4651" w:rsidRDefault="002F4651" w:rsidP="002F4651">
            <w:pPr>
              <w:jc w:val="right"/>
            </w:pPr>
            <w:r w:rsidRPr="00981280">
              <w:rPr>
                <w:sz w:val="18"/>
                <w:szCs w:val="18"/>
              </w:rPr>
              <w:t>100</w:t>
            </w:r>
          </w:p>
        </w:tc>
      </w:tr>
      <w:tr w:rsidR="002F4651"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rPr>
                <w:sz w:val="18"/>
                <w:szCs w:val="18"/>
              </w:rPr>
            </w:pPr>
            <w:r w:rsidRPr="00E06A5A">
              <w:rPr>
                <w:sz w:val="18"/>
                <w:szCs w:val="18"/>
              </w:rPr>
              <w:t xml:space="preserve">Мероприятия по содержанию и ремонту </w:t>
            </w:r>
            <w:proofErr w:type="spellStart"/>
            <w:r w:rsidRPr="00E06A5A">
              <w:rPr>
                <w:sz w:val="18"/>
                <w:szCs w:val="18"/>
              </w:rPr>
              <w:t>внутрипоселенческих</w:t>
            </w:r>
            <w:proofErr w:type="spellEnd"/>
            <w:r w:rsidRPr="00E06A5A">
              <w:rPr>
                <w:sz w:val="18"/>
                <w:szCs w:val="18"/>
              </w:rPr>
              <w:t xml:space="preserve"> дорог за счет средств дорожного фонда (остатки прошлых лет)</w:t>
            </w:r>
          </w:p>
        </w:tc>
        <w:tc>
          <w:tcPr>
            <w:tcW w:w="540" w:type="dxa"/>
            <w:tcBorders>
              <w:top w:val="single" w:sz="4" w:space="0" w:color="auto"/>
              <w:left w:val="nil"/>
              <w:bottom w:val="single" w:sz="4" w:space="0" w:color="auto"/>
              <w:right w:val="single" w:sz="4" w:space="0" w:color="auto"/>
            </w:tcBorders>
            <w:noWrap/>
          </w:tcPr>
          <w:p w:rsidR="002F4651" w:rsidRDefault="002F4651" w:rsidP="00426B6E">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center"/>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4630</w:t>
            </w:r>
            <w:r w:rsidRPr="00E744D3">
              <w:rPr>
                <w:sz w:val="18"/>
                <w:szCs w:val="18"/>
              </w:rPr>
              <w:t>0</w:t>
            </w:r>
          </w:p>
        </w:tc>
        <w:tc>
          <w:tcPr>
            <w:tcW w:w="699"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2F4651" w:rsidRDefault="002F4651" w:rsidP="00426B6E">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2F4651" w:rsidRDefault="002F4651" w:rsidP="00426B6E">
            <w:pPr>
              <w:widowControl w:val="0"/>
              <w:jc w:val="right"/>
              <w:rPr>
                <w:bCs/>
                <w:sz w:val="18"/>
                <w:szCs w:val="18"/>
              </w:rPr>
            </w:pPr>
            <w:r>
              <w:rPr>
                <w:bCs/>
                <w:sz w:val="18"/>
                <w:szCs w:val="18"/>
              </w:rPr>
              <w:t>48,302</w:t>
            </w:r>
          </w:p>
        </w:tc>
        <w:tc>
          <w:tcPr>
            <w:tcW w:w="1067" w:type="dxa"/>
            <w:tcBorders>
              <w:top w:val="single" w:sz="4" w:space="0" w:color="auto"/>
              <w:left w:val="nil"/>
              <w:bottom w:val="single" w:sz="4" w:space="0" w:color="auto"/>
              <w:right w:val="single" w:sz="4" w:space="0" w:color="auto"/>
            </w:tcBorders>
          </w:tcPr>
          <w:p w:rsidR="002F4651" w:rsidRDefault="002F4651" w:rsidP="002F4651">
            <w:pPr>
              <w:jc w:val="right"/>
            </w:pPr>
            <w:r w:rsidRPr="00981280">
              <w:rPr>
                <w:sz w:val="18"/>
                <w:szCs w:val="18"/>
              </w:rPr>
              <w:t>100</w:t>
            </w:r>
          </w:p>
        </w:tc>
      </w:tr>
      <w:tr w:rsidR="002F4651"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2F4651" w:rsidRPr="00E06A5A" w:rsidRDefault="002F4651" w:rsidP="00426B6E">
            <w:pPr>
              <w:widowControl w:val="0"/>
              <w:rPr>
                <w:sz w:val="18"/>
                <w:szCs w:val="18"/>
              </w:rPr>
            </w:pPr>
            <w:r w:rsidRPr="00E06A5A">
              <w:rPr>
                <w:sz w:val="18"/>
                <w:szCs w:val="18"/>
              </w:rPr>
              <w:t>Закупка товаров, работ и услуг для государственных (муниципальных) нужд</w:t>
            </w:r>
          </w:p>
          <w:p w:rsidR="002F4651" w:rsidRPr="00E744D3" w:rsidRDefault="002F4651" w:rsidP="00426B6E">
            <w:pPr>
              <w:widowControl w:val="0"/>
              <w:rPr>
                <w:sz w:val="18"/>
                <w:szCs w:val="18"/>
              </w:rPr>
            </w:pPr>
          </w:p>
        </w:tc>
        <w:tc>
          <w:tcPr>
            <w:tcW w:w="540" w:type="dxa"/>
            <w:tcBorders>
              <w:top w:val="single" w:sz="4" w:space="0" w:color="auto"/>
              <w:left w:val="nil"/>
              <w:bottom w:val="single" w:sz="4" w:space="0" w:color="auto"/>
              <w:right w:val="single" w:sz="4" w:space="0" w:color="auto"/>
            </w:tcBorders>
            <w:noWrap/>
          </w:tcPr>
          <w:p w:rsidR="002F4651" w:rsidRDefault="002F4651" w:rsidP="00426B6E">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center"/>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4630</w:t>
            </w:r>
            <w:r w:rsidRPr="00E744D3">
              <w:rPr>
                <w:sz w:val="18"/>
                <w:szCs w:val="18"/>
              </w:rPr>
              <w:t>0</w:t>
            </w:r>
          </w:p>
        </w:tc>
        <w:tc>
          <w:tcPr>
            <w:tcW w:w="699"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200</w:t>
            </w:r>
          </w:p>
        </w:tc>
        <w:tc>
          <w:tcPr>
            <w:tcW w:w="1092" w:type="dxa"/>
            <w:tcBorders>
              <w:top w:val="single" w:sz="4" w:space="0" w:color="auto"/>
              <w:left w:val="nil"/>
              <w:bottom w:val="single" w:sz="4" w:space="0" w:color="auto"/>
              <w:right w:val="single" w:sz="4" w:space="0" w:color="auto"/>
            </w:tcBorders>
            <w:noWrap/>
          </w:tcPr>
          <w:p w:rsidR="002F4651" w:rsidRDefault="002F4651" w:rsidP="00426B6E">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2F4651" w:rsidRDefault="002F4651" w:rsidP="00426B6E">
            <w:pPr>
              <w:widowControl w:val="0"/>
              <w:jc w:val="right"/>
              <w:rPr>
                <w:bCs/>
                <w:sz w:val="18"/>
                <w:szCs w:val="18"/>
              </w:rPr>
            </w:pPr>
            <w:r>
              <w:rPr>
                <w:bCs/>
                <w:sz w:val="18"/>
                <w:szCs w:val="18"/>
              </w:rPr>
              <w:t>48,302</w:t>
            </w:r>
          </w:p>
        </w:tc>
        <w:tc>
          <w:tcPr>
            <w:tcW w:w="1067" w:type="dxa"/>
            <w:tcBorders>
              <w:top w:val="single" w:sz="4" w:space="0" w:color="auto"/>
              <w:left w:val="nil"/>
              <w:bottom w:val="single" w:sz="4" w:space="0" w:color="auto"/>
              <w:right w:val="single" w:sz="4" w:space="0" w:color="auto"/>
            </w:tcBorders>
          </w:tcPr>
          <w:p w:rsidR="002F4651" w:rsidRDefault="002F4651" w:rsidP="002F4651">
            <w:pPr>
              <w:jc w:val="right"/>
            </w:pPr>
            <w:r w:rsidRPr="00981280">
              <w:rPr>
                <w:sz w:val="18"/>
                <w:szCs w:val="18"/>
              </w:rPr>
              <w:t>100</w:t>
            </w:r>
          </w:p>
        </w:tc>
      </w:tr>
      <w:tr w:rsidR="002F4651" w:rsidRPr="00E744D3" w:rsidTr="0092381F">
        <w:trPr>
          <w:trHeight w:val="255"/>
        </w:trPr>
        <w:tc>
          <w:tcPr>
            <w:tcW w:w="478" w:type="dxa"/>
            <w:tcBorders>
              <w:top w:val="single" w:sz="4" w:space="0" w:color="auto"/>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rPr>
                <w:sz w:val="18"/>
                <w:szCs w:val="18"/>
              </w:rPr>
            </w:pPr>
            <w:r w:rsidRPr="00E06A5A">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2F4651" w:rsidRDefault="002F4651" w:rsidP="00426B6E">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2F4651" w:rsidRPr="00E744D3" w:rsidRDefault="002F4651" w:rsidP="00426B6E">
            <w:pPr>
              <w:widowControl w:val="0"/>
              <w:jc w:val="center"/>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4630</w:t>
            </w:r>
            <w:r w:rsidRPr="00E744D3">
              <w:rPr>
                <w:sz w:val="18"/>
                <w:szCs w:val="18"/>
              </w:rPr>
              <w:t>0</w:t>
            </w:r>
          </w:p>
        </w:tc>
        <w:tc>
          <w:tcPr>
            <w:tcW w:w="699" w:type="dxa"/>
            <w:tcBorders>
              <w:top w:val="single" w:sz="4" w:space="0" w:color="auto"/>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sidRPr="00E744D3">
              <w:rPr>
                <w:sz w:val="18"/>
                <w:szCs w:val="18"/>
              </w:rPr>
              <w:t>240</w:t>
            </w:r>
          </w:p>
        </w:tc>
        <w:tc>
          <w:tcPr>
            <w:tcW w:w="1092" w:type="dxa"/>
            <w:tcBorders>
              <w:top w:val="single" w:sz="4" w:space="0" w:color="auto"/>
              <w:left w:val="nil"/>
              <w:bottom w:val="single" w:sz="4" w:space="0" w:color="auto"/>
              <w:right w:val="single" w:sz="4" w:space="0" w:color="auto"/>
            </w:tcBorders>
            <w:noWrap/>
          </w:tcPr>
          <w:p w:rsidR="002F4651" w:rsidRDefault="002F4651" w:rsidP="00426B6E">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2F4651" w:rsidRDefault="002F4651" w:rsidP="00426B6E">
            <w:pPr>
              <w:widowControl w:val="0"/>
              <w:jc w:val="right"/>
              <w:rPr>
                <w:bCs/>
                <w:sz w:val="18"/>
                <w:szCs w:val="18"/>
              </w:rPr>
            </w:pPr>
            <w:r>
              <w:rPr>
                <w:bCs/>
                <w:sz w:val="18"/>
                <w:szCs w:val="18"/>
              </w:rPr>
              <w:t>48,302</w:t>
            </w:r>
          </w:p>
        </w:tc>
        <w:tc>
          <w:tcPr>
            <w:tcW w:w="1067" w:type="dxa"/>
            <w:tcBorders>
              <w:top w:val="single" w:sz="4" w:space="0" w:color="auto"/>
              <w:left w:val="nil"/>
              <w:bottom w:val="single" w:sz="4" w:space="0" w:color="auto"/>
              <w:right w:val="single" w:sz="4" w:space="0" w:color="auto"/>
            </w:tcBorders>
          </w:tcPr>
          <w:p w:rsidR="002F4651" w:rsidRDefault="002F4651" w:rsidP="002F4651">
            <w:pPr>
              <w:jc w:val="right"/>
            </w:pPr>
            <w:r w:rsidRPr="00981280">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46310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247,575</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73,5</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46310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247,575</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73,5</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46310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247,575</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73,5</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b/>
                <w:bCs/>
                <w:sz w:val="18"/>
                <w:szCs w:val="18"/>
              </w:rPr>
            </w:pPr>
            <w:r w:rsidRPr="00E744D3">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
                <w:sz w:val="18"/>
                <w:szCs w:val="18"/>
              </w:rPr>
            </w:pPr>
            <w:r w:rsidRPr="00E744D3">
              <w:rPr>
                <w:b/>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
                <w:sz w:val="18"/>
                <w:szCs w:val="18"/>
              </w:rPr>
            </w:pPr>
            <w:r>
              <w:rPr>
                <w:b/>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
                <w:sz w:val="18"/>
                <w:szCs w:val="18"/>
              </w:rPr>
            </w:pPr>
            <w:r>
              <w:rPr>
                <w:b/>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b/>
                <w:bCs/>
                <w:sz w:val="18"/>
                <w:szCs w:val="18"/>
              </w:rPr>
            </w:pPr>
            <w:r w:rsidRPr="00E744D3">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61160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61160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61160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100,000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b/>
                <w:bCs/>
                <w:sz w:val="18"/>
                <w:szCs w:val="18"/>
              </w:rPr>
            </w:pPr>
            <w:r w:rsidRPr="00E744D3">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645B93">
            <w:pPr>
              <w:widowControl w:val="0"/>
              <w:jc w:val="right"/>
              <w:rPr>
                <w:b/>
                <w:sz w:val="18"/>
                <w:szCs w:val="18"/>
              </w:rPr>
            </w:pPr>
            <w:r>
              <w:rPr>
                <w:b/>
                <w:sz w:val="18"/>
                <w:szCs w:val="18"/>
              </w:rPr>
              <w:t>605,21</w:t>
            </w:r>
            <w:r>
              <w:rPr>
                <w:b/>
                <w:sz w:val="18"/>
                <w:szCs w:val="18"/>
              </w:rPr>
              <w:t>4</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
                <w:sz w:val="18"/>
                <w:szCs w:val="18"/>
              </w:rPr>
            </w:pPr>
            <w:r>
              <w:rPr>
                <w:b/>
                <w:sz w:val="18"/>
                <w:szCs w:val="18"/>
              </w:rPr>
              <w:t>554,506</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
                <w:sz w:val="18"/>
                <w:szCs w:val="18"/>
              </w:rPr>
            </w:pPr>
            <w:r>
              <w:rPr>
                <w:b/>
                <w:sz w:val="18"/>
                <w:szCs w:val="18"/>
              </w:rPr>
              <w:t>91,6</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b/>
                <w:bCs/>
                <w:sz w:val="18"/>
                <w:szCs w:val="18"/>
              </w:rPr>
            </w:pPr>
            <w:r w:rsidRPr="00E744D3">
              <w:rPr>
                <w:b/>
                <w:bCs/>
                <w:sz w:val="18"/>
                <w:szCs w:val="18"/>
              </w:rPr>
              <w:t>Культура</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
                <w:sz w:val="18"/>
                <w:szCs w:val="18"/>
              </w:rPr>
            </w:pPr>
            <w:r>
              <w:rPr>
                <w:b/>
                <w:sz w:val="18"/>
                <w:szCs w:val="18"/>
              </w:rPr>
              <w:t>410,476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
                <w:sz w:val="18"/>
                <w:szCs w:val="18"/>
              </w:rPr>
            </w:pPr>
            <w:r>
              <w:rPr>
                <w:b/>
                <w:sz w:val="18"/>
                <w:szCs w:val="18"/>
              </w:rPr>
              <w:t>366,032</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
                <w:sz w:val="18"/>
                <w:szCs w:val="18"/>
              </w:rPr>
            </w:pPr>
            <w:r>
              <w:rPr>
                <w:b/>
                <w:sz w:val="18"/>
                <w:szCs w:val="18"/>
              </w:rPr>
              <w:t>89,2</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410,476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366,032</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89,2</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410,476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366,032</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89,2</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410,476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366,032</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89,2</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tcPr>
          <w:p w:rsidR="002F4651" w:rsidRPr="00E744D3" w:rsidRDefault="002F4651" w:rsidP="00426B6E">
            <w:pPr>
              <w:rPr>
                <w:sz w:val="18"/>
                <w:szCs w:val="18"/>
              </w:rPr>
            </w:pPr>
            <w:r w:rsidRPr="00E744D3">
              <w:rPr>
                <w:sz w:val="18"/>
                <w:szCs w:val="18"/>
              </w:rPr>
              <w:t xml:space="preserve">Обеспечение реализации мероприятий и создание условий для их реализации в сфере культуры </w:t>
            </w:r>
          </w:p>
          <w:p w:rsidR="002F4651" w:rsidRPr="00E744D3" w:rsidRDefault="002F4651" w:rsidP="00426B6E">
            <w:pPr>
              <w:widowControl w:val="0"/>
              <w:rPr>
                <w:sz w:val="18"/>
                <w:szCs w:val="18"/>
              </w:rPr>
            </w:pP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23300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165,876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121,433</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73,2</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23300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165,876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121,433</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73,2</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 xml:space="preserve">Иные закупки товаров, работ и услуг </w:t>
            </w:r>
            <w:r w:rsidRPr="00E744D3">
              <w:rPr>
                <w:sz w:val="18"/>
                <w:szCs w:val="18"/>
              </w:rPr>
              <w:lastRenderedPageBreak/>
              <w:t>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23300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165,876</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121,433</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73,2</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lastRenderedPageBreak/>
              <w:t> </w:t>
            </w:r>
          </w:p>
        </w:tc>
        <w:tc>
          <w:tcPr>
            <w:tcW w:w="3297" w:type="dxa"/>
            <w:tcBorders>
              <w:top w:val="nil"/>
              <w:left w:val="nil"/>
              <w:bottom w:val="single" w:sz="4" w:space="0" w:color="auto"/>
              <w:right w:val="single" w:sz="4" w:space="0" w:color="auto"/>
            </w:tcBorders>
            <w:noWrap/>
          </w:tcPr>
          <w:p w:rsidR="002F4651" w:rsidRPr="00E744D3" w:rsidRDefault="002F4651" w:rsidP="00426B6E">
            <w:pPr>
              <w:rPr>
                <w:sz w:val="18"/>
                <w:szCs w:val="18"/>
              </w:rPr>
            </w:pPr>
            <w:r w:rsidRPr="00E744D3">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F4651" w:rsidRPr="00E744D3" w:rsidRDefault="002F4651" w:rsidP="00426B6E">
            <w:pPr>
              <w:widowControl w:val="0"/>
              <w:rPr>
                <w:sz w:val="18"/>
                <w:szCs w:val="18"/>
              </w:rPr>
            </w:pP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96950</w:t>
            </w:r>
          </w:p>
        </w:tc>
        <w:tc>
          <w:tcPr>
            <w:tcW w:w="699"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244,600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96950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244,600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96950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244,600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2F4651" w:rsidRPr="00407AFE" w:rsidRDefault="002F4651" w:rsidP="00426B6E">
            <w:pPr>
              <w:widowControl w:val="0"/>
              <w:rPr>
                <w:b/>
                <w:sz w:val="18"/>
                <w:szCs w:val="18"/>
              </w:rPr>
            </w:pPr>
            <w:r w:rsidRPr="00407AFE">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2F4651" w:rsidRPr="00407AFE" w:rsidRDefault="002F4651" w:rsidP="00426B6E">
            <w:pPr>
              <w:widowControl w:val="0"/>
              <w:jc w:val="center"/>
              <w:rPr>
                <w:b/>
                <w:sz w:val="18"/>
                <w:szCs w:val="18"/>
              </w:rPr>
            </w:pPr>
            <w:r w:rsidRPr="00407AFE">
              <w:rPr>
                <w:b/>
                <w:sz w:val="18"/>
                <w:szCs w:val="18"/>
              </w:rPr>
              <w:t>08</w:t>
            </w:r>
          </w:p>
        </w:tc>
        <w:tc>
          <w:tcPr>
            <w:tcW w:w="440" w:type="dxa"/>
            <w:tcBorders>
              <w:top w:val="nil"/>
              <w:left w:val="nil"/>
              <w:bottom w:val="single" w:sz="4" w:space="0" w:color="auto"/>
              <w:right w:val="single" w:sz="4" w:space="0" w:color="auto"/>
            </w:tcBorders>
            <w:noWrap/>
          </w:tcPr>
          <w:p w:rsidR="002F4651" w:rsidRPr="00407AFE" w:rsidRDefault="002F4651" w:rsidP="00426B6E">
            <w:pPr>
              <w:widowControl w:val="0"/>
              <w:jc w:val="center"/>
              <w:rPr>
                <w:b/>
                <w:sz w:val="18"/>
                <w:szCs w:val="18"/>
              </w:rPr>
            </w:pPr>
            <w:r w:rsidRPr="00407AFE">
              <w:rPr>
                <w:b/>
                <w:sz w:val="18"/>
                <w:szCs w:val="18"/>
              </w:rPr>
              <w:t>04</w:t>
            </w:r>
          </w:p>
        </w:tc>
        <w:tc>
          <w:tcPr>
            <w:tcW w:w="465" w:type="dxa"/>
            <w:tcBorders>
              <w:top w:val="nil"/>
              <w:left w:val="nil"/>
              <w:bottom w:val="single" w:sz="4" w:space="0" w:color="auto"/>
              <w:right w:val="single" w:sz="4" w:space="0" w:color="auto"/>
            </w:tcBorders>
            <w:noWrap/>
          </w:tcPr>
          <w:p w:rsidR="002F4651" w:rsidRPr="00407AFE" w:rsidRDefault="002F4651" w:rsidP="00426B6E">
            <w:pPr>
              <w:widowControl w:val="0"/>
              <w:jc w:val="center"/>
              <w:rPr>
                <w:b/>
                <w:sz w:val="18"/>
                <w:szCs w:val="18"/>
              </w:rPr>
            </w:pPr>
          </w:p>
        </w:tc>
        <w:tc>
          <w:tcPr>
            <w:tcW w:w="446" w:type="dxa"/>
            <w:tcBorders>
              <w:top w:val="nil"/>
              <w:left w:val="nil"/>
              <w:bottom w:val="single" w:sz="4" w:space="0" w:color="auto"/>
              <w:right w:val="single" w:sz="4" w:space="0" w:color="auto"/>
            </w:tcBorders>
            <w:noWrap/>
          </w:tcPr>
          <w:p w:rsidR="002F4651" w:rsidRPr="00407AFE" w:rsidRDefault="002F4651" w:rsidP="00426B6E">
            <w:pPr>
              <w:widowControl w:val="0"/>
              <w:jc w:val="center"/>
              <w:rPr>
                <w:b/>
                <w:sz w:val="18"/>
                <w:szCs w:val="18"/>
              </w:rPr>
            </w:pPr>
          </w:p>
        </w:tc>
        <w:tc>
          <w:tcPr>
            <w:tcW w:w="474" w:type="dxa"/>
            <w:tcBorders>
              <w:top w:val="nil"/>
              <w:left w:val="nil"/>
              <w:bottom w:val="single" w:sz="4" w:space="0" w:color="auto"/>
              <w:right w:val="single" w:sz="4" w:space="0" w:color="auto"/>
            </w:tcBorders>
            <w:noWrap/>
          </w:tcPr>
          <w:p w:rsidR="002F4651" w:rsidRPr="00407AFE" w:rsidRDefault="002F4651" w:rsidP="00426B6E">
            <w:pPr>
              <w:widowControl w:val="0"/>
              <w:jc w:val="center"/>
              <w:rPr>
                <w:b/>
                <w:sz w:val="18"/>
                <w:szCs w:val="18"/>
              </w:rPr>
            </w:pPr>
          </w:p>
        </w:tc>
        <w:tc>
          <w:tcPr>
            <w:tcW w:w="716" w:type="dxa"/>
            <w:tcBorders>
              <w:top w:val="nil"/>
              <w:left w:val="nil"/>
              <w:bottom w:val="single" w:sz="4" w:space="0" w:color="auto"/>
              <w:right w:val="single" w:sz="4" w:space="0" w:color="auto"/>
            </w:tcBorders>
            <w:noWrap/>
          </w:tcPr>
          <w:p w:rsidR="002F4651" w:rsidRPr="00407AFE" w:rsidRDefault="002F4651" w:rsidP="00426B6E">
            <w:pPr>
              <w:widowControl w:val="0"/>
              <w:jc w:val="center"/>
              <w:rPr>
                <w:b/>
                <w:sz w:val="18"/>
                <w:szCs w:val="18"/>
              </w:rPr>
            </w:pPr>
          </w:p>
        </w:tc>
        <w:tc>
          <w:tcPr>
            <w:tcW w:w="699" w:type="dxa"/>
            <w:tcBorders>
              <w:top w:val="nil"/>
              <w:left w:val="nil"/>
              <w:bottom w:val="single" w:sz="4" w:space="0" w:color="auto"/>
              <w:right w:val="single" w:sz="4" w:space="0" w:color="auto"/>
            </w:tcBorders>
            <w:noWrap/>
          </w:tcPr>
          <w:p w:rsidR="002F4651" w:rsidRPr="00407AFE" w:rsidRDefault="002F4651" w:rsidP="00426B6E">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2F4651" w:rsidRPr="00407AFE" w:rsidRDefault="002F4651" w:rsidP="00645B93">
            <w:pPr>
              <w:widowControl w:val="0"/>
              <w:jc w:val="right"/>
              <w:rPr>
                <w:b/>
                <w:sz w:val="18"/>
                <w:szCs w:val="18"/>
              </w:rPr>
            </w:pPr>
            <w:r>
              <w:rPr>
                <w:b/>
                <w:sz w:val="18"/>
                <w:szCs w:val="18"/>
              </w:rPr>
              <w:t>194,7</w:t>
            </w:r>
            <w:r>
              <w:rPr>
                <w:b/>
                <w:sz w:val="18"/>
                <w:szCs w:val="18"/>
              </w:rPr>
              <w:t>38</w:t>
            </w:r>
          </w:p>
        </w:tc>
        <w:tc>
          <w:tcPr>
            <w:tcW w:w="1087" w:type="dxa"/>
            <w:tcBorders>
              <w:top w:val="nil"/>
              <w:left w:val="nil"/>
              <w:bottom w:val="single" w:sz="4" w:space="0" w:color="auto"/>
              <w:right w:val="single" w:sz="4" w:space="0" w:color="auto"/>
            </w:tcBorders>
          </w:tcPr>
          <w:p w:rsidR="002F4651" w:rsidRPr="00645B93" w:rsidRDefault="002F4651" w:rsidP="00426B6E">
            <w:pPr>
              <w:widowControl w:val="0"/>
              <w:jc w:val="right"/>
              <w:rPr>
                <w:b/>
                <w:sz w:val="18"/>
                <w:szCs w:val="18"/>
              </w:rPr>
            </w:pPr>
            <w:r w:rsidRPr="00645B93">
              <w:rPr>
                <w:b/>
                <w:sz w:val="18"/>
                <w:szCs w:val="18"/>
              </w:rPr>
              <w:t>188,474</w:t>
            </w:r>
          </w:p>
        </w:tc>
        <w:tc>
          <w:tcPr>
            <w:tcW w:w="1067" w:type="dxa"/>
            <w:tcBorders>
              <w:top w:val="nil"/>
              <w:left w:val="nil"/>
              <w:bottom w:val="single" w:sz="4" w:space="0" w:color="auto"/>
              <w:right w:val="single" w:sz="4" w:space="0" w:color="auto"/>
            </w:tcBorders>
          </w:tcPr>
          <w:p w:rsidR="002F4651" w:rsidRPr="00645B93" w:rsidRDefault="002F4651" w:rsidP="00426B6E">
            <w:pPr>
              <w:widowControl w:val="0"/>
              <w:jc w:val="right"/>
              <w:rPr>
                <w:b/>
                <w:sz w:val="18"/>
                <w:szCs w:val="18"/>
              </w:rPr>
            </w:pPr>
            <w:r w:rsidRPr="00645B93">
              <w:rPr>
                <w:b/>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2F4651" w:rsidRPr="00E744D3" w:rsidRDefault="002F4651" w:rsidP="00426B6E">
            <w:pPr>
              <w:widowControl w:val="0"/>
              <w:rPr>
                <w:sz w:val="18"/>
                <w:szCs w:val="18"/>
              </w:rPr>
            </w:pPr>
            <w:r w:rsidRPr="00407AFE">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2F4651" w:rsidRPr="00E744D3" w:rsidRDefault="002F4651" w:rsidP="00426B6E">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2F4651" w:rsidRPr="00E744D3" w:rsidRDefault="002F4651" w:rsidP="00645B93">
            <w:pPr>
              <w:widowControl w:val="0"/>
              <w:jc w:val="right"/>
              <w:rPr>
                <w:sz w:val="18"/>
                <w:szCs w:val="18"/>
              </w:rPr>
            </w:pPr>
            <w:r>
              <w:rPr>
                <w:sz w:val="18"/>
                <w:szCs w:val="18"/>
              </w:rPr>
              <w:t>194,7</w:t>
            </w:r>
            <w:r>
              <w:rPr>
                <w:sz w:val="18"/>
                <w:szCs w:val="18"/>
              </w:rPr>
              <w:t>38</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188,474</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2F4651" w:rsidRPr="00E744D3" w:rsidRDefault="002F4651" w:rsidP="00426B6E">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2F4651" w:rsidRPr="00E744D3" w:rsidRDefault="002F4651" w:rsidP="00426B6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2F4651" w:rsidRPr="00E744D3" w:rsidRDefault="002F4651" w:rsidP="00426B6E">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2F4651" w:rsidRPr="00E744D3" w:rsidRDefault="002F4651" w:rsidP="00645B93">
            <w:pPr>
              <w:widowControl w:val="0"/>
              <w:jc w:val="right"/>
              <w:rPr>
                <w:sz w:val="18"/>
                <w:szCs w:val="18"/>
              </w:rPr>
            </w:pPr>
            <w:r>
              <w:rPr>
                <w:sz w:val="18"/>
                <w:szCs w:val="18"/>
              </w:rPr>
              <w:t>194,738</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188,474</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3297" w:type="dxa"/>
            <w:tcBorders>
              <w:top w:val="nil"/>
              <w:left w:val="nil"/>
              <w:bottom w:val="single" w:sz="4" w:space="0" w:color="auto"/>
              <w:right w:val="single" w:sz="4" w:space="0" w:color="auto"/>
            </w:tcBorders>
            <w:noWrap/>
          </w:tcPr>
          <w:p w:rsidR="002F4651" w:rsidRPr="00E744D3" w:rsidRDefault="002F4651" w:rsidP="00426B6E">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2F4651" w:rsidRDefault="002F4651" w:rsidP="00426B6E">
            <w:pPr>
              <w:widowControl w:val="0"/>
              <w:jc w:val="right"/>
              <w:rPr>
                <w:sz w:val="18"/>
                <w:szCs w:val="18"/>
              </w:rPr>
            </w:pPr>
            <w:r>
              <w:rPr>
                <w:sz w:val="18"/>
                <w:szCs w:val="18"/>
              </w:rPr>
              <w:t>901</w:t>
            </w:r>
          </w:p>
          <w:p w:rsidR="002F4651" w:rsidRPr="00E744D3" w:rsidRDefault="002F4651" w:rsidP="00426B6E">
            <w:pPr>
              <w:widowControl w:val="0"/>
              <w:jc w:val="right"/>
              <w:rPr>
                <w:sz w:val="18"/>
                <w:szCs w:val="18"/>
              </w:rPr>
            </w:pPr>
          </w:p>
        </w:tc>
        <w:tc>
          <w:tcPr>
            <w:tcW w:w="540" w:type="dxa"/>
            <w:tcBorders>
              <w:top w:val="nil"/>
              <w:left w:val="nil"/>
              <w:bottom w:val="single" w:sz="4" w:space="0" w:color="auto"/>
              <w:right w:val="single" w:sz="4" w:space="0" w:color="auto"/>
            </w:tcBorders>
          </w:tcPr>
          <w:p w:rsidR="002F4651" w:rsidRDefault="002F4651" w:rsidP="00426B6E">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2F4651" w:rsidRDefault="002F4651" w:rsidP="00426B6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2F4651" w:rsidRDefault="002F4651" w:rsidP="00426B6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2F4651" w:rsidRDefault="002F4651" w:rsidP="00426B6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2F4651" w:rsidRDefault="002F4651" w:rsidP="00426B6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2F4651" w:rsidRDefault="002F4651" w:rsidP="00426B6E">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tcPr>
          <w:p w:rsidR="002F4651" w:rsidRDefault="002F4651" w:rsidP="00426B6E">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2F4651" w:rsidRPr="00E744D3" w:rsidRDefault="002F4651" w:rsidP="00645B93">
            <w:pPr>
              <w:widowControl w:val="0"/>
              <w:jc w:val="right"/>
              <w:rPr>
                <w:sz w:val="18"/>
                <w:szCs w:val="18"/>
              </w:rPr>
            </w:pPr>
            <w:r>
              <w:rPr>
                <w:sz w:val="18"/>
                <w:szCs w:val="18"/>
              </w:rPr>
              <w:t>194,7</w:t>
            </w:r>
            <w:r>
              <w:rPr>
                <w:sz w:val="18"/>
                <w:szCs w:val="18"/>
              </w:rPr>
              <w:t>38</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188,474</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b/>
                <w:bCs/>
                <w:sz w:val="18"/>
                <w:szCs w:val="18"/>
              </w:rPr>
            </w:pPr>
            <w:r w:rsidRPr="00E744D3">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
                <w:bCs/>
                <w:sz w:val="18"/>
                <w:szCs w:val="18"/>
              </w:rPr>
            </w:pPr>
            <w:r>
              <w:rPr>
                <w:b/>
                <w:bCs/>
                <w:sz w:val="18"/>
                <w:szCs w:val="18"/>
              </w:rPr>
              <w:t>39,020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
                <w:bCs/>
                <w:sz w:val="18"/>
                <w:szCs w:val="18"/>
              </w:rPr>
            </w:pPr>
            <w:r>
              <w:rPr>
                <w:b/>
                <w:bCs/>
                <w:sz w:val="18"/>
                <w:szCs w:val="18"/>
              </w:rPr>
              <w:t>39,020</w:t>
            </w:r>
          </w:p>
        </w:tc>
        <w:tc>
          <w:tcPr>
            <w:tcW w:w="1067" w:type="dxa"/>
            <w:tcBorders>
              <w:top w:val="nil"/>
              <w:left w:val="nil"/>
              <w:bottom w:val="single" w:sz="4" w:space="0" w:color="auto"/>
              <w:right w:val="single" w:sz="4" w:space="0" w:color="auto"/>
            </w:tcBorders>
          </w:tcPr>
          <w:p w:rsidR="002F4651" w:rsidRPr="00645B93" w:rsidRDefault="002F4651" w:rsidP="00426B6E">
            <w:pPr>
              <w:widowControl w:val="0"/>
              <w:jc w:val="right"/>
              <w:rPr>
                <w:b/>
                <w:sz w:val="18"/>
                <w:szCs w:val="18"/>
              </w:rPr>
            </w:pPr>
            <w:r w:rsidRPr="00645B93">
              <w:rPr>
                <w:b/>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b/>
                <w:bCs/>
                <w:sz w:val="18"/>
                <w:szCs w:val="18"/>
              </w:rPr>
            </w:pPr>
            <w:r w:rsidRPr="00E744D3">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
                <w:bCs/>
                <w:sz w:val="18"/>
                <w:szCs w:val="18"/>
              </w:rPr>
            </w:pPr>
            <w:r>
              <w:rPr>
                <w:b/>
                <w:bCs/>
                <w:sz w:val="18"/>
                <w:szCs w:val="18"/>
              </w:rPr>
              <w:t>39,020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
                <w:bCs/>
                <w:sz w:val="18"/>
                <w:szCs w:val="18"/>
              </w:rPr>
            </w:pPr>
            <w:r>
              <w:rPr>
                <w:b/>
                <w:bCs/>
                <w:sz w:val="18"/>
                <w:szCs w:val="18"/>
              </w:rPr>
              <w:t>39,020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Pr>
                <w:bCs/>
                <w:sz w:val="18"/>
                <w:szCs w:val="18"/>
              </w:rPr>
              <w:t>39,020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39,020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11320</w:t>
            </w:r>
          </w:p>
        </w:tc>
        <w:tc>
          <w:tcPr>
            <w:tcW w:w="699" w:type="dxa"/>
            <w:tcBorders>
              <w:top w:val="nil"/>
              <w:left w:val="nil"/>
              <w:bottom w:val="single" w:sz="4" w:space="0" w:color="auto"/>
              <w:right w:val="single" w:sz="4" w:space="0" w:color="auto"/>
            </w:tcBorders>
            <w:noWrap/>
          </w:tcPr>
          <w:p w:rsidR="002F4651" w:rsidRPr="00E744D3" w:rsidRDefault="002F4651" w:rsidP="00426B6E">
            <w:pPr>
              <w:widowControl w:val="0"/>
              <w:jc w:val="center"/>
              <w:rPr>
                <w:sz w:val="18"/>
                <w:szCs w:val="18"/>
              </w:rPr>
            </w:pP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Pr>
                <w:bCs/>
                <w:sz w:val="18"/>
                <w:szCs w:val="18"/>
              </w:rPr>
              <w:t>39,020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39,020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sz w:val="18"/>
                <w:szCs w:val="18"/>
              </w:rPr>
            </w:pPr>
            <w:r>
              <w:rPr>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11320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300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Pr>
                <w:bCs/>
                <w:sz w:val="18"/>
                <w:szCs w:val="18"/>
              </w:rPr>
              <w:t>39,020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39,020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100</w:t>
            </w:r>
          </w:p>
        </w:tc>
      </w:tr>
      <w:tr w:rsidR="002F4651" w:rsidRPr="00E744D3" w:rsidTr="0092381F">
        <w:trPr>
          <w:trHeight w:val="255"/>
        </w:trPr>
        <w:tc>
          <w:tcPr>
            <w:tcW w:w="478" w:type="dxa"/>
            <w:tcBorders>
              <w:top w:val="nil"/>
              <w:left w:val="single" w:sz="4" w:space="0" w:color="auto"/>
              <w:bottom w:val="single" w:sz="4" w:space="0" w:color="auto"/>
              <w:right w:val="single" w:sz="4" w:space="0" w:color="auto"/>
            </w:tcBorders>
            <w:noWrap/>
          </w:tcPr>
          <w:p w:rsidR="002F4651" w:rsidRPr="00E744D3" w:rsidRDefault="002F4651" w:rsidP="00426B6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2F4651" w:rsidRPr="00E744D3" w:rsidRDefault="002F4651" w:rsidP="00426B6E">
            <w:pPr>
              <w:widowControl w:val="0"/>
              <w:rPr>
                <w:sz w:val="18"/>
                <w:szCs w:val="18"/>
              </w:rPr>
            </w:pPr>
            <w:r w:rsidRPr="00E744D3">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2F4651" w:rsidRPr="00E744D3" w:rsidRDefault="002F4651" w:rsidP="00426B6E">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2F4651" w:rsidRPr="00E744D3" w:rsidRDefault="002F4651" w:rsidP="00426B6E">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11320</w:t>
            </w:r>
          </w:p>
        </w:tc>
        <w:tc>
          <w:tcPr>
            <w:tcW w:w="699" w:type="dxa"/>
            <w:tcBorders>
              <w:top w:val="nil"/>
              <w:left w:val="nil"/>
              <w:bottom w:val="single" w:sz="4" w:space="0" w:color="auto"/>
              <w:right w:val="single" w:sz="4" w:space="0" w:color="auto"/>
            </w:tcBorders>
            <w:noWrap/>
            <w:hideMark/>
          </w:tcPr>
          <w:p w:rsidR="002F4651" w:rsidRPr="00E744D3" w:rsidRDefault="002F4651" w:rsidP="00426B6E">
            <w:pPr>
              <w:widowControl w:val="0"/>
              <w:jc w:val="center"/>
              <w:rPr>
                <w:sz w:val="18"/>
                <w:szCs w:val="18"/>
              </w:rPr>
            </w:pPr>
            <w:r w:rsidRPr="00E744D3">
              <w:rPr>
                <w:sz w:val="18"/>
                <w:szCs w:val="18"/>
              </w:rPr>
              <w:t>310</w:t>
            </w:r>
          </w:p>
        </w:tc>
        <w:tc>
          <w:tcPr>
            <w:tcW w:w="1092" w:type="dxa"/>
            <w:tcBorders>
              <w:top w:val="nil"/>
              <w:left w:val="nil"/>
              <w:bottom w:val="single" w:sz="4" w:space="0" w:color="auto"/>
              <w:right w:val="single" w:sz="4" w:space="0" w:color="auto"/>
            </w:tcBorders>
            <w:noWrap/>
          </w:tcPr>
          <w:p w:rsidR="002F4651" w:rsidRPr="00E744D3" w:rsidRDefault="002F4651" w:rsidP="00426B6E">
            <w:pPr>
              <w:widowControl w:val="0"/>
              <w:jc w:val="right"/>
              <w:rPr>
                <w:bCs/>
                <w:sz w:val="18"/>
                <w:szCs w:val="18"/>
              </w:rPr>
            </w:pPr>
            <w:r>
              <w:rPr>
                <w:bCs/>
                <w:sz w:val="18"/>
                <w:szCs w:val="18"/>
              </w:rPr>
              <w:t>39,020</w:t>
            </w:r>
          </w:p>
        </w:tc>
        <w:tc>
          <w:tcPr>
            <w:tcW w:w="108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39,020</w:t>
            </w:r>
          </w:p>
        </w:tc>
        <w:tc>
          <w:tcPr>
            <w:tcW w:w="1067" w:type="dxa"/>
            <w:tcBorders>
              <w:top w:val="nil"/>
              <w:left w:val="nil"/>
              <w:bottom w:val="single" w:sz="4" w:space="0" w:color="auto"/>
              <w:right w:val="single" w:sz="4" w:space="0" w:color="auto"/>
            </w:tcBorders>
          </w:tcPr>
          <w:p w:rsidR="002F4651" w:rsidRPr="00E744D3" w:rsidRDefault="002F4651" w:rsidP="00426B6E">
            <w:pPr>
              <w:widowControl w:val="0"/>
              <w:jc w:val="right"/>
              <w:rPr>
                <w:bCs/>
                <w:sz w:val="18"/>
                <w:szCs w:val="18"/>
              </w:rPr>
            </w:pPr>
            <w:r>
              <w:rPr>
                <w:bCs/>
                <w:sz w:val="18"/>
                <w:szCs w:val="18"/>
              </w:rPr>
              <w:t>100</w:t>
            </w:r>
          </w:p>
        </w:tc>
      </w:tr>
    </w:tbl>
    <w:p w:rsidR="0092381F" w:rsidRPr="00E744D3" w:rsidRDefault="0092381F" w:rsidP="0092381F">
      <w:pPr>
        <w:rPr>
          <w:sz w:val="20"/>
          <w:szCs w:val="20"/>
        </w:rPr>
      </w:pPr>
    </w:p>
    <w:p w:rsidR="0092381F" w:rsidRDefault="0092381F" w:rsidP="00F4367A">
      <w:pPr>
        <w:jc w:val="center"/>
        <w:rPr>
          <w:b/>
          <w:bCs/>
        </w:rPr>
      </w:pPr>
    </w:p>
    <w:p w:rsidR="0092381F" w:rsidRDefault="0092381F" w:rsidP="00F4367A">
      <w:pPr>
        <w:jc w:val="center"/>
        <w:rPr>
          <w:b/>
          <w:bCs/>
        </w:rPr>
      </w:pPr>
    </w:p>
    <w:p w:rsidR="0092381F" w:rsidRPr="00F4367A" w:rsidRDefault="0092381F"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F4367A" w:rsidRPr="00F4367A" w:rsidRDefault="00F4367A" w:rsidP="00F4367A">
      <w:pPr>
        <w:jc w:val="center"/>
        <w:rPr>
          <w:b/>
          <w:bCs/>
          <w:sz w:val="20"/>
          <w:szCs w:val="20"/>
        </w:rPr>
      </w:pPr>
    </w:p>
    <w:p w:rsidR="002F4651" w:rsidRPr="008F1DFE" w:rsidRDefault="002F4651" w:rsidP="002F4651">
      <w:pPr>
        <w:jc w:val="right"/>
        <w:rPr>
          <w:sz w:val="20"/>
          <w:szCs w:val="20"/>
        </w:rPr>
      </w:pPr>
      <w:r w:rsidRPr="008F1DFE">
        <w:rPr>
          <w:sz w:val="20"/>
          <w:szCs w:val="20"/>
        </w:rPr>
        <w:lastRenderedPageBreak/>
        <w:t xml:space="preserve">Приложение  </w:t>
      </w:r>
      <w:r>
        <w:rPr>
          <w:sz w:val="20"/>
          <w:szCs w:val="20"/>
        </w:rPr>
        <w:t>5</w:t>
      </w:r>
    </w:p>
    <w:p w:rsidR="002F4651" w:rsidRPr="008F1DFE" w:rsidRDefault="002F4651" w:rsidP="002F4651">
      <w:pPr>
        <w:jc w:val="right"/>
        <w:rPr>
          <w:sz w:val="20"/>
          <w:szCs w:val="20"/>
        </w:rPr>
      </w:pPr>
      <w:r w:rsidRPr="008F1DFE">
        <w:rPr>
          <w:sz w:val="20"/>
          <w:szCs w:val="20"/>
        </w:rPr>
        <w:t xml:space="preserve">УТВЕРЖДЕНО  </w:t>
      </w:r>
    </w:p>
    <w:p w:rsidR="002F4651" w:rsidRPr="008F1DFE" w:rsidRDefault="002F4651" w:rsidP="002F4651">
      <w:pPr>
        <w:jc w:val="right"/>
        <w:rPr>
          <w:sz w:val="20"/>
          <w:szCs w:val="20"/>
        </w:rPr>
      </w:pPr>
      <w:r w:rsidRPr="008F1DFE">
        <w:rPr>
          <w:sz w:val="20"/>
          <w:szCs w:val="20"/>
        </w:rPr>
        <w:t>решением Комитета местного самоуправления</w:t>
      </w:r>
    </w:p>
    <w:p w:rsidR="002F4651" w:rsidRPr="008F1DFE" w:rsidRDefault="002F4651" w:rsidP="002F4651">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2F4651" w:rsidRPr="008F1DFE" w:rsidRDefault="002F4651" w:rsidP="002F4651">
      <w:pPr>
        <w:jc w:val="right"/>
        <w:rPr>
          <w:sz w:val="20"/>
          <w:szCs w:val="20"/>
        </w:rPr>
      </w:pPr>
      <w:r w:rsidRPr="008F1DFE">
        <w:rPr>
          <w:sz w:val="20"/>
          <w:szCs w:val="20"/>
        </w:rPr>
        <w:t xml:space="preserve">Пензенской области от 21.03.2024 № 315-118/7 </w:t>
      </w:r>
    </w:p>
    <w:p w:rsidR="00F4367A" w:rsidRPr="00F4367A" w:rsidRDefault="00F4367A" w:rsidP="00F4367A">
      <w:pPr>
        <w:jc w:val="right"/>
        <w:rPr>
          <w:sz w:val="20"/>
          <w:szCs w:val="20"/>
        </w:rPr>
      </w:pPr>
    </w:p>
    <w:p w:rsidR="00F4367A" w:rsidRPr="00F4367A" w:rsidRDefault="00F4367A" w:rsidP="00F4367A">
      <w:pPr>
        <w:widowControl w:val="0"/>
        <w:spacing w:after="120"/>
        <w:ind w:left="180"/>
        <w:jc w:val="center"/>
        <w:outlineLvl w:val="0"/>
        <w:rPr>
          <w:b/>
        </w:rPr>
      </w:pPr>
      <w:r w:rsidRPr="00F4367A">
        <w:rPr>
          <w:b/>
        </w:rPr>
        <w:t>ОТЧЕТ</w:t>
      </w:r>
    </w:p>
    <w:p w:rsidR="00F4367A" w:rsidRPr="00F4367A" w:rsidRDefault="00F4367A" w:rsidP="00F4367A">
      <w:pPr>
        <w:widowControl w:val="0"/>
        <w:spacing w:after="120"/>
        <w:ind w:left="180"/>
        <w:jc w:val="center"/>
        <w:rPr>
          <w:b/>
        </w:rPr>
      </w:pPr>
      <w:r w:rsidRPr="00F4367A">
        <w:rPr>
          <w:b/>
        </w:rPr>
        <w:t xml:space="preserve">об использовании средств из  резервного фонда администрации Елизаветинского сельсовета </w:t>
      </w:r>
      <w:proofErr w:type="spellStart"/>
      <w:r w:rsidRPr="00F4367A">
        <w:rPr>
          <w:b/>
        </w:rPr>
        <w:t>Мокшанского</w:t>
      </w:r>
      <w:proofErr w:type="spellEnd"/>
      <w:r w:rsidRPr="00F4367A">
        <w:rPr>
          <w:b/>
        </w:rPr>
        <w:t xml:space="preserve"> района</w:t>
      </w:r>
      <w:r w:rsidR="002F4651">
        <w:rPr>
          <w:b/>
        </w:rPr>
        <w:t xml:space="preserve"> Пензенской области за </w:t>
      </w:r>
      <w:r w:rsidRPr="00F4367A">
        <w:rPr>
          <w:b/>
        </w:rPr>
        <w:t>2023 год.</w:t>
      </w: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F4367A" w:rsidRPr="00F4367A" w:rsidTr="00F4367A">
        <w:trPr>
          <w:jc w:val="center"/>
        </w:trPr>
        <w:tc>
          <w:tcPr>
            <w:tcW w:w="534" w:type="dxa"/>
          </w:tcPr>
          <w:p w:rsidR="00F4367A" w:rsidRPr="00F4367A" w:rsidRDefault="00F4367A" w:rsidP="00F4367A">
            <w:pPr>
              <w:jc w:val="center"/>
              <w:rPr>
                <w:sz w:val="20"/>
                <w:szCs w:val="20"/>
              </w:rPr>
            </w:pPr>
            <w:r w:rsidRPr="00F4367A">
              <w:rPr>
                <w:sz w:val="20"/>
                <w:szCs w:val="20"/>
              </w:rPr>
              <w:t xml:space="preserve">№ </w:t>
            </w:r>
            <w:proofErr w:type="gramStart"/>
            <w:r w:rsidRPr="00F4367A">
              <w:rPr>
                <w:sz w:val="20"/>
                <w:szCs w:val="20"/>
              </w:rPr>
              <w:t>п</w:t>
            </w:r>
            <w:proofErr w:type="gramEnd"/>
            <w:r w:rsidRPr="00F4367A">
              <w:rPr>
                <w:sz w:val="20"/>
                <w:szCs w:val="20"/>
              </w:rPr>
              <w:t>/п</w:t>
            </w:r>
          </w:p>
        </w:tc>
        <w:tc>
          <w:tcPr>
            <w:tcW w:w="2018" w:type="dxa"/>
          </w:tcPr>
          <w:p w:rsidR="00F4367A" w:rsidRPr="00F4367A" w:rsidRDefault="00F4367A" w:rsidP="00F4367A">
            <w:pPr>
              <w:jc w:val="center"/>
              <w:rPr>
                <w:sz w:val="20"/>
                <w:szCs w:val="20"/>
              </w:rPr>
            </w:pPr>
            <w:r w:rsidRPr="00F4367A">
              <w:rPr>
                <w:sz w:val="20"/>
                <w:szCs w:val="20"/>
              </w:rPr>
              <w:t>Через кого выделены средства</w:t>
            </w:r>
          </w:p>
        </w:tc>
        <w:tc>
          <w:tcPr>
            <w:tcW w:w="2268" w:type="dxa"/>
          </w:tcPr>
          <w:p w:rsidR="00F4367A" w:rsidRPr="00F4367A" w:rsidRDefault="00F4367A" w:rsidP="00F4367A">
            <w:pPr>
              <w:jc w:val="center"/>
              <w:rPr>
                <w:sz w:val="20"/>
                <w:szCs w:val="20"/>
              </w:rPr>
            </w:pPr>
            <w:r w:rsidRPr="00F4367A">
              <w:rPr>
                <w:sz w:val="20"/>
                <w:szCs w:val="20"/>
              </w:rPr>
              <w:t xml:space="preserve">На что и кому выделены средства </w:t>
            </w:r>
          </w:p>
        </w:tc>
        <w:tc>
          <w:tcPr>
            <w:tcW w:w="849" w:type="dxa"/>
          </w:tcPr>
          <w:p w:rsidR="00F4367A" w:rsidRPr="00F4367A" w:rsidRDefault="00F4367A" w:rsidP="00F4367A">
            <w:pPr>
              <w:jc w:val="center"/>
              <w:rPr>
                <w:sz w:val="20"/>
                <w:szCs w:val="20"/>
              </w:rPr>
            </w:pPr>
            <w:proofErr w:type="gramStart"/>
            <w:r w:rsidRPr="00F4367A">
              <w:rPr>
                <w:sz w:val="20"/>
                <w:szCs w:val="20"/>
              </w:rPr>
              <w:t>Ведом-</w:t>
            </w:r>
            <w:proofErr w:type="spellStart"/>
            <w:r w:rsidRPr="00F4367A">
              <w:rPr>
                <w:sz w:val="20"/>
                <w:szCs w:val="20"/>
              </w:rPr>
              <w:t>ство</w:t>
            </w:r>
            <w:proofErr w:type="spellEnd"/>
            <w:proofErr w:type="gramEnd"/>
          </w:p>
        </w:tc>
        <w:tc>
          <w:tcPr>
            <w:tcW w:w="852" w:type="dxa"/>
          </w:tcPr>
          <w:p w:rsidR="00F4367A" w:rsidRPr="00F4367A" w:rsidRDefault="00F4367A" w:rsidP="00F4367A">
            <w:pPr>
              <w:jc w:val="center"/>
              <w:rPr>
                <w:sz w:val="20"/>
                <w:szCs w:val="20"/>
              </w:rPr>
            </w:pPr>
            <w:r w:rsidRPr="00F4367A">
              <w:rPr>
                <w:sz w:val="20"/>
                <w:szCs w:val="20"/>
              </w:rPr>
              <w:t xml:space="preserve">Раздел </w:t>
            </w:r>
            <w:proofErr w:type="gramStart"/>
            <w:r w:rsidRPr="00F4367A">
              <w:rPr>
                <w:sz w:val="20"/>
                <w:szCs w:val="20"/>
              </w:rPr>
              <w:t>Под-раздел</w:t>
            </w:r>
            <w:proofErr w:type="gramEnd"/>
          </w:p>
        </w:tc>
        <w:tc>
          <w:tcPr>
            <w:tcW w:w="1100" w:type="dxa"/>
          </w:tcPr>
          <w:p w:rsidR="00F4367A" w:rsidRPr="00F4367A" w:rsidRDefault="00F4367A" w:rsidP="00F4367A">
            <w:pPr>
              <w:jc w:val="center"/>
              <w:rPr>
                <w:sz w:val="20"/>
                <w:szCs w:val="20"/>
              </w:rPr>
            </w:pPr>
            <w:r w:rsidRPr="00F4367A">
              <w:rPr>
                <w:sz w:val="20"/>
                <w:szCs w:val="20"/>
              </w:rPr>
              <w:t>Целевая статья</w:t>
            </w:r>
          </w:p>
        </w:tc>
        <w:tc>
          <w:tcPr>
            <w:tcW w:w="885" w:type="dxa"/>
          </w:tcPr>
          <w:p w:rsidR="00F4367A" w:rsidRPr="00F4367A" w:rsidRDefault="00F4367A" w:rsidP="00F4367A">
            <w:pPr>
              <w:jc w:val="center"/>
              <w:rPr>
                <w:sz w:val="20"/>
                <w:szCs w:val="20"/>
              </w:rPr>
            </w:pPr>
            <w:r w:rsidRPr="00F4367A">
              <w:rPr>
                <w:sz w:val="20"/>
                <w:szCs w:val="20"/>
              </w:rPr>
              <w:t xml:space="preserve">Вид </w:t>
            </w:r>
            <w:proofErr w:type="gramStart"/>
            <w:r w:rsidRPr="00F4367A">
              <w:rPr>
                <w:sz w:val="20"/>
                <w:szCs w:val="20"/>
              </w:rPr>
              <w:t>рас-ходов</w:t>
            </w:r>
            <w:proofErr w:type="gramEnd"/>
          </w:p>
        </w:tc>
        <w:tc>
          <w:tcPr>
            <w:tcW w:w="993" w:type="dxa"/>
          </w:tcPr>
          <w:p w:rsidR="00F4367A" w:rsidRPr="00F4367A" w:rsidRDefault="00F4367A" w:rsidP="00F4367A">
            <w:pPr>
              <w:jc w:val="center"/>
              <w:rPr>
                <w:sz w:val="20"/>
                <w:szCs w:val="20"/>
              </w:rPr>
            </w:pPr>
            <w:r w:rsidRPr="00F4367A">
              <w:rPr>
                <w:sz w:val="20"/>
                <w:szCs w:val="20"/>
              </w:rPr>
              <w:t xml:space="preserve">Сумма </w:t>
            </w:r>
            <w:proofErr w:type="spellStart"/>
            <w:r w:rsidRPr="00F4367A">
              <w:rPr>
                <w:sz w:val="20"/>
                <w:szCs w:val="20"/>
              </w:rPr>
              <w:t>тыс</w:t>
            </w:r>
            <w:proofErr w:type="gramStart"/>
            <w:r w:rsidRPr="00F4367A">
              <w:rPr>
                <w:sz w:val="20"/>
                <w:szCs w:val="20"/>
              </w:rPr>
              <w:t>.р</w:t>
            </w:r>
            <w:proofErr w:type="gramEnd"/>
            <w:r w:rsidRPr="00F4367A">
              <w:rPr>
                <w:sz w:val="20"/>
                <w:szCs w:val="20"/>
              </w:rPr>
              <w:t>уб</w:t>
            </w:r>
            <w:proofErr w:type="spellEnd"/>
            <w:r w:rsidRPr="00F4367A">
              <w:rPr>
                <w:sz w:val="20"/>
                <w:szCs w:val="20"/>
              </w:rPr>
              <w:t>.</w:t>
            </w:r>
          </w:p>
        </w:tc>
      </w:tr>
      <w:tr w:rsidR="00F4367A" w:rsidRPr="00F4367A" w:rsidTr="00F4367A">
        <w:trPr>
          <w:jc w:val="center"/>
        </w:trPr>
        <w:tc>
          <w:tcPr>
            <w:tcW w:w="534" w:type="dxa"/>
          </w:tcPr>
          <w:p w:rsidR="00F4367A" w:rsidRPr="00F4367A" w:rsidRDefault="00F4367A" w:rsidP="00F4367A">
            <w:pPr>
              <w:jc w:val="center"/>
              <w:rPr>
                <w:sz w:val="20"/>
                <w:szCs w:val="20"/>
              </w:rPr>
            </w:pPr>
          </w:p>
        </w:tc>
        <w:tc>
          <w:tcPr>
            <w:tcW w:w="2018" w:type="dxa"/>
          </w:tcPr>
          <w:p w:rsidR="00F4367A" w:rsidRPr="00F4367A" w:rsidRDefault="00F4367A" w:rsidP="00F4367A">
            <w:pPr>
              <w:jc w:val="center"/>
              <w:rPr>
                <w:sz w:val="20"/>
                <w:szCs w:val="20"/>
              </w:rPr>
            </w:pPr>
            <w:r w:rsidRPr="00F4367A">
              <w:rPr>
                <w:sz w:val="20"/>
                <w:szCs w:val="20"/>
              </w:rPr>
              <w:t>-</w:t>
            </w:r>
          </w:p>
        </w:tc>
        <w:tc>
          <w:tcPr>
            <w:tcW w:w="2268" w:type="dxa"/>
          </w:tcPr>
          <w:p w:rsidR="00F4367A" w:rsidRPr="00F4367A" w:rsidRDefault="00F4367A" w:rsidP="00F4367A">
            <w:pPr>
              <w:jc w:val="center"/>
              <w:rPr>
                <w:sz w:val="20"/>
                <w:szCs w:val="20"/>
              </w:rPr>
            </w:pPr>
            <w:r w:rsidRPr="00F4367A">
              <w:rPr>
                <w:sz w:val="20"/>
                <w:szCs w:val="20"/>
              </w:rPr>
              <w:t>-</w:t>
            </w:r>
          </w:p>
        </w:tc>
        <w:tc>
          <w:tcPr>
            <w:tcW w:w="849" w:type="dxa"/>
          </w:tcPr>
          <w:p w:rsidR="00F4367A" w:rsidRPr="00F4367A" w:rsidRDefault="00F4367A" w:rsidP="00F4367A">
            <w:pPr>
              <w:jc w:val="center"/>
              <w:rPr>
                <w:sz w:val="20"/>
                <w:szCs w:val="20"/>
              </w:rPr>
            </w:pPr>
            <w:r w:rsidRPr="00F4367A">
              <w:rPr>
                <w:sz w:val="20"/>
                <w:szCs w:val="20"/>
              </w:rPr>
              <w:t>-</w:t>
            </w:r>
          </w:p>
        </w:tc>
        <w:tc>
          <w:tcPr>
            <w:tcW w:w="852" w:type="dxa"/>
          </w:tcPr>
          <w:p w:rsidR="00F4367A" w:rsidRPr="00F4367A" w:rsidRDefault="00F4367A" w:rsidP="00F4367A">
            <w:pPr>
              <w:jc w:val="center"/>
              <w:rPr>
                <w:sz w:val="20"/>
                <w:szCs w:val="20"/>
              </w:rPr>
            </w:pPr>
            <w:r w:rsidRPr="00F4367A">
              <w:rPr>
                <w:sz w:val="20"/>
                <w:szCs w:val="20"/>
              </w:rPr>
              <w:t>-</w:t>
            </w:r>
          </w:p>
        </w:tc>
        <w:tc>
          <w:tcPr>
            <w:tcW w:w="1100" w:type="dxa"/>
          </w:tcPr>
          <w:p w:rsidR="00F4367A" w:rsidRPr="00F4367A" w:rsidRDefault="00F4367A" w:rsidP="00F4367A">
            <w:pPr>
              <w:jc w:val="center"/>
              <w:rPr>
                <w:sz w:val="20"/>
                <w:szCs w:val="20"/>
              </w:rPr>
            </w:pPr>
            <w:r w:rsidRPr="00F4367A">
              <w:rPr>
                <w:sz w:val="20"/>
                <w:szCs w:val="20"/>
              </w:rPr>
              <w:t>-</w:t>
            </w:r>
          </w:p>
        </w:tc>
        <w:tc>
          <w:tcPr>
            <w:tcW w:w="885" w:type="dxa"/>
          </w:tcPr>
          <w:p w:rsidR="00F4367A" w:rsidRPr="00F4367A" w:rsidRDefault="00F4367A" w:rsidP="00F4367A">
            <w:pPr>
              <w:jc w:val="center"/>
              <w:rPr>
                <w:sz w:val="20"/>
                <w:szCs w:val="20"/>
              </w:rPr>
            </w:pPr>
            <w:r w:rsidRPr="00F4367A">
              <w:rPr>
                <w:sz w:val="20"/>
                <w:szCs w:val="20"/>
              </w:rPr>
              <w:t>-</w:t>
            </w:r>
          </w:p>
        </w:tc>
        <w:tc>
          <w:tcPr>
            <w:tcW w:w="993" w:type="dxa"/>
          </w:tcPr>
          <w:p w:rsidR="00F4367A" w:rsidRPr="00F4367A" w:rsidRDefault="00F4367A" w:rsidP="00F4367A">
            <w:pPr>
              <w:jc w:val="center"/>
              <w:rPr>
                <w:sz w:val="20"/>
                <w:szCs w:val="20"/>
              </w:rPr>
            </w:pPr>
            <w:r w:rsidRPr="00F4367A">
              <w:rPr>
                <w:sz w:val="20"/>
                <w:szCs w:val="20"/>
              </w:rPr>
              <w:t>-</w:t>
            </w:r>
          </w:p>
        </w:tc>
      </w:tr>
      <w:tr w:rsidR="00F4367A" w:rsidRPr="00F4367A" w:rsidTr="00F4367A">
        <w:trPr>
          <w:jc w:val="center"/>
        </w:trPr>
        <w:tc>
          <w:tcPr>
            <w:tcW w:w="534" w:type="dxa"/>
          </w:tcPr>
          <w:p w:rsidR="00F4367A" w:rsidRPr="00F4367A" w:rsidRDefault="00F4367A" w:rsidP="00F4367A">
            <w:pPr>
              <w:jc w:val="center"/>
              <w:rPr>
                <w:sz w:val="20"/>
                <w:szCs w:val="20"/>
              </w:rPr>
            </w:pPr>
          </w:p>
        </w:tc>
        <w:tc>
          <w:tcPr>
            <w:tcW w:w="2018" w:type="dxa"/>
          </w:tcPr>
          <w:p w:rsidR="00F4367A" w:rsidRPr="00F4367A" w:rsidRDefault="00F4367A" w:rsidP="00F4367A">
            <w:pPr>
              <w:jc w:val="center"/>
              <w:rPr>
                <w:sz w:val="20"/>
                <w:szCs w:val="20"/>
              </w:rPr>
            </w:pPr>
            <w:r w:rsidRPr="00F4367A">
              <w:rPr>
                <w:sz w:val="20"/>
                <w:szCs w:val="20"/>
              </w:rPr>
              <w:t>ВСЕГО</w:t>
            </w:r>
          </w:p>
        </w:tc>
        <w:tc>
          <w:tcPr>
            <w:tcW w:w="2268" w:type="dxa"/>
          </w:tcPr>
          <w:p w:rsidR="00F4367A" w:rsidRPr="00F4367A" w:rsidRDefault="00F4367A" w:rsidP="00F4367A">
            <w:pPr>
              <w:jc w:val="center"/>
              <w:rPr>
                <w:sz w:val="20"/>
                <w:szCs w:val="20"/>
              </w:rPr>
            </w:pPr>
          </w:p>
        </w:tc>
        <w:tc>
          <w:tcPr>
            <w:tcW w:w="849" w:type="dxa"/>
          </w:tcPr>
          <w:p w:rsidR="00F4367A" w:rsidRPr="00F4367A" w:rsidRDefault="00F4367A" w:rsidP="00F4367A">
            <w:pPr>
              <w:jc w:val="center"/>
              <w:rPr>
                <w:sz w:val="20"/>
                <w:szCs w:val="20"/>
              </w:rPr>
            </w:pPr>
          </w:p>
        </w:tc>
        <w:tc>
          <w:tcPr>
            <w:tcW w:w="852" w:type="dxa"/>
          </w:tcPr>
          <w:p w:rsidR="00F4367A" w:rsidRPr="00F4367A" w:rsidRDefault="00F4367A" w:rsidP="00F4367A">
            <w:pPr>
              <w:jc w:val="center"/>
              <w:rPr>
                <w:sz w:val="20"/>
                <w:szCs w:val="20"/>
              </w:rPr>
            </w:pPr>
          </w:p>
        </w:tc>
        <w:tc>
          <w:tcPr>
            <w:tcW w:w="1100" w:type="dxa"/>
          </w:tcPr>
          <w:p w:rsidR="00F4367A" w:rsidRPr="00F4367A" w:rsidRDefault="00F4367A" w:rsidP="00F4367A">
            <w:pPr>
              <w:jc w:val="center"/>
              <w:rPr>
                <w:sz w:val="20"/>
                <w:szCs w:val="20"/>
              </w:rPr>
            </w:pPr>
          </w:p>
        </w:tc>
        <w:tc>
          <w:tcPr>
            <w:tcW w:w="885" w:type="dxa"/>
          </w:tcPr>
          <w:p w:rsidR="00F4367A" w:rsidRPr="00F4367A" w:rsidRDefault="00F4367A" w:rsidP="00F4367A">
            <w:pPr>
              <w:jc w:val="center"/>
              <w:rPr>
                <w:sz w:val="20"/>
                <w:szCs w:val="20"/>
              </w:rPr>
            </w:pPr>
          </w:p>
        </w:tc>
        <w:tc>
          <w:tcPr>
            <w:tcW w:w="993" w:type="dxa"/>
          </w:tcPr>
          <w:p w:rsidR="00F4367A" w:rsidRPr="00F4367A" w:rsidRDefault="00F4367A" w:rsidP="00F4367A">
            <w:pPr>
              <w:jc w:val="center"/>
              <w:rPr>
                <w:sz w:val="20"/>
                <w:szCs w:val="20"/>
              </w:rPr>
            </w:pPr>
            <w:r w:rsidRPr="00F4367A">
              <w:rPr>
                <w:sz w:val="20"/>
                <w:szCs w:val="20"/>
              </w:rPr>
              <w:t>-</w:t>
            </w:r>
          </w:p>
        </w:tc>
      </w:tr>
    </w:tbl>
    <w:p w:rsidR="00F4367A" w:rsidRPr="00F4367A" w:rsidRDefault="00F4367A" w:rsidP="00F4367A">
      <w:pPr>
        <w:jc w:val="center"/>
        <w:rPr>
          <w:b/>
          <w:sz w:val="28"/>
          <w:szCs w:val="20"/>
        </w:rPr>
      </w:pPr>
    </w:p>
    <w:p w:rsidR="00F4367A" w:rsidRPr="00F4367A" w:rsidRDefault="00F4367A" w:rsidP="00F4367A">
      <w:pPr>
        <w:jc w:val="center"/>
        <w:rPr>
          <w:b/>
          <w:sz w:val="28"/>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2F4651" w:rsidRPr="008F1DFE" w:rsidRDefault="002F4651" w:rsidP="002F4651">
      <w:pPr>
        <w:jc w:val="right"/>
        <w:rPr>
          <w:sz w:val="20"/>
          <w:szCs w:val="20"/>
        </w:rPr>
      </w:pPr>
      <w:r w:rsidRPr="008F1DFE">
        <w:rPr>
          <w:sz w:val="20"/>
          <w:szCs w:val="20"/>
        </w:rPr>
        <w:lastRenderedPageBreak/>
        <w:t xml:space="preserve">Приложение  </w:t>
      </w:r>
      <w:r>
        <w:rPr>
          <w:sz w:val="20"/>
          <w:szCs w:val="20"/>
        </w:rPr>
        <w:t>6</w:t>
      </w:r>
    </w:p>
    <w:p w:rsidR="002F4651" w:rsidRPr="008F1DFE" w:rsidRDefault="002F4651" w:rsidP="002F4651">
      <w:pPr>
        <w:jc w:val="right"/>
        <w:rPr>
          <w:sz w:val="20"/>
          <w:szCs w:val="20"/>
        </w:rPr>
      </w:pPr>
      <w:r w:rsidRPr="008F1DFE">
        <w:rPr>
          <w:sz w:val="20"/>
          <w:szCs w:val="20"/>
        </w:rPr>
        <w:t xml:space="preserve">УТВЕРЖДЕНО  </w:t>
      </w:r>
    </w:p>
    <w:p w:rsidR="002F4651" w:rsidRPr="008F1DFE" w:rsidRDefault="002F4651" w:rsidP="002F4651">
      <w:pPr>
        <w:jc w:val="right"/>
        <w:rPr>
          <w:sz w:val="20"/>
          <w:szCs w:val="20"/>
        </w:rPr>
      </w:pPr>
      <w:r w:rsidRPr="008F1DFE">
        <w:rPr>
          <w:sz w:val="20"/>
          <w:szCs w:val="20"/>
        </w:rPr>
        <w:t>решением Комитета местного самоуправления</w:t>
      </w:r>
    </w:p>
    <w:p w:rsidR="002F4651" w:rsidRPr="008F1DFE" w:rsidRDefault="002F4651" w:rsidP="002F4651">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2F4651" w:rsidRPr="008F1DFE" w:rsidRDefault="002F4651" w:rsidP="002F4651">
      <w:pPr>
        <w:jc w:val="right"/>
        <w:rPr>
          <w:sz w:val="20"/>
          <w:szCs w:val="20"/>
        </w:rPr>
      </w:pPr>
      <w:r w:rsidRPr="008F1DFE">
        <w:rPr>
          <w:sz w:val="20"/>
          <w:szCs w:val="20"/>
        </w:rPr>
        <w:t xml:space="preserve">Пензенской области от 21.03.2024 № 315-118/7 </w:t>
      </w:r>
    </w:p>
    <w:p w:rsidR="002F4651" w:rsidRDefault="002F4651" w:rsidP="00F4367A">
      <w:pPr>
        <w:jc w:val="center"/>
        <w:rPr>
          <w:b/>
        </w:rPr>
      </w:pPr>
    </w:p>
    <w:p w:rsidR="00F4367A" w:rsidRPr="00F4367A" w:rsidRDefault="00F4367A" w:rsidP="00F4367A">
      <w:pPr>
        <w:jc w:val="center"/>
        <w:rPr>
          <w:b/>
        </w:rPr>
      </w:pPr>
      <w:r w:rsidRPr="00F4367A">
        <w:rPr>
          <w:b/>
        </w:rPr>
        <w:t>Отчет</w:t>
      </w:r>
    </w:p>
    <w:p w:rsidR="00F4367A" w:rsidRPr="00F4367A" w:rsidRDefault="00F4367A" w:rsidP="00F4367A">
      <w:pPr>
        <w:jc w:val="center"/>
        <w:rPr>
          <w:b/>
        </w:rPr>
      </w:pPr>
      <w:r w:rsidRPr="00F4367A">
        <w:rPr>
          <w:b/>
        </w:rPr>
        <w:t>о предоставлении и погашении бюджетных кредитов администрации</w:t>
      </w:r>
    </w:p>
    <w:p w:rsidR="00F4367A" w:rsidRPr="00F4367A" w:rsidRDefault="00F4367A" w:rsidP="00F4367A">
      <w:pPr>
        <w:jc w:val="center"/>
        <w:rPr>
          <w:b/>
        </w:rPr>
      </w:pPr>
      <w:r w:rsidRPr="00F4367A">
        <w:rPr>
          <w:b/>
        </w:rPr>
        <w:t xml:space="preserve">Елизаветинского сельсовета </w:t>
      </w:r>
      <w:proofErr w:type="spellStart"/>
      <w:r w:rsidRPr="00F4367A">
        <w:rPr>
          <w:b/>
        </w:rPr>
        <w:t>Мокшанского</w:t>
      </w:r>
      <w:proofErr w:type="spellEnd"/>
      <w:r w:rsidRPr="00F4367A">
        <w:rPr>
          <w:b/>
        </w:rPr>
        <w:t xml:space="preserve"> района Пензенской области </w:t>
      </w:r>
    </w:p>
    <w:p w:rsidR="00F4367A" w:rsidRPr="00F4367A" w:rsidRDefault="002F4651" w:rsidP="00F4367A">
      <w:pPr>
        <w:jc w:val="center"/>
        <w:rPr>
          <w:b/>
          <w:sz w:val="28"/>
          <w:szCs w:val="28"/>
        </w:rPr>
      </w:pPr>
      <w:r>
        <w:rPr>
          <w:b/>
        </w:rPr>
        <w:t>за</w:t>
      </w:r>
      <w:r w:rsidR="00F4367A" w:rsidRPr="00F4367A">
        <w:rPr>
          <w:b/>
        </w:rPr>
        <w:t xml:space="preserve"> 2023 год</w:t>
      </w:r>
    </w:p>
    <w:p w:rsidR="00F4367A" w:rsidRPr="00F4367A" w:rsidRDefault="00F4367A" w:rsidP="00F4367A">
      <w:pPr>
        <w:jc w:val="right"/>
        <w:rPr>
          <w:sz w:val="20"/>
          <w:szCs w:val="20"/>
        </w:rPr>
      </w:pPr>
    </w:p>
    <w:p w:rsidR="00F4367A" w:rsidRPr="00F4367A" w:rsidRDefault="00F4367A" w:rsidP="00F4367A">
      <w:pPr>
        <w:jc w:val="right"/>
        <w:rPr>
          <w:sz w:val="20"/>
          <w:szCs w:val="20"/>
        </w:rPr>
      </w:pPr>
      <w:proofErr w:type="spellStart"/>
      <w:r w:rsidRPr="00F4367A">
        <w:rPr>
          <w:sz w:val="20"/>
          <w:szCs w:val="20"/>
        </w:rPr>
        <w:t>тыс</w:t>
      </w:r>
      <w:proofErr w:type="gramStart"/>
      <w:r w:rsidRPr="00F4367A">
        <w:rPr>
          <w:sz w:val="20"/>
          <w:szCs w:val="20"/>
        </w:rPr>
        <w:t>.р</w:t>
      </w:r>
      <w:proofErr w:type="gramEnd"/>
      <w:r w:rsidRPr="00F4367A">
        <w:rPr>
          <w:sz w:val="20"/>
          <w:szCs w:val="20"/>
        </w:rPr>
        <w:t>уб</w:t>
      </w:r>
      <w:proofErr w:type="spellEnd"/>
      <w:r w:rsidRPr="00F4367A">
        <w:rPr>
          <w:sz w:val="20"/>
          <w:szCs w:val="20"/>
        </w:rP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F4367A" w:rsidRPr="00F4367A" w:rsidTr="00F4367A">
        <w:tc>
          <w:tcPr>
            <w:tcW w:w="675" w:type="dxa"/>
          </w:tcPr>
          <w:p w:rsidR="00F4367A" w:rsidRPr="00F4367A" w:rsidRDefault="00F4367A" w:rsidP="00F4367A">
            <w:pPr>
              <w:spacing w:after="120"/>
              <w:jc w:val="center"/>
              <w:rPr>
                <w:b/>
                <w:sz w:val="20"/>
                <w:szCs w:val="20"/>
              </w:rPr>
            </w:pPr>
            <w:r w:rsidRPr="00F4367A">
              <w:rPr>
                <w:b/>
                <w:sz w:val="20"/>
                <w:szCs w:val="20"/>
              </w:rPr>
              <w:t xml:space="preserve">№ </w:t>
            </w:r>
            <w:proofErr w:type="gramStart"/>
            <w:r w:rsidRPr="00F4367A">
              <w:rPr>
                <w:b/>
                <w:sz w:val="20"/>
                <w:szCs w:val="20"/>
              </w:rPr>
              <w:t>п</w:t>
            </w:r>
            <w:proofErr w:type="gramEnd"/>
            <w:r w:rsidRPr="00F4367A">
              <w:rPr>
                <w:b/>
                <w:sz w:val="20"/>
                <w:szCs w:val="20"/>
              </w:rPr>
              <w:t>/п</w:t>
            </w:r>
          </w:p>
        </w:tc>
        <w:tc>
          <w:tcPr>
            <w:tcW w:w="5529" w:type="dxa"/>
          </w:tcPr>
          <w:p w:rsidR="00F4367A" w:rsidRPr="00F4367A" w:rsidRDefault="00F4367A" w:rsidP="00F4367A">
            <w:pPr>
              <w:spacing w:after="120"/>
              <w:jc w:val="center"/>
              <w:rPr>
                <w:b/>
                <w:sz w:val="20"/>
                <w:szCs w:val="20"/>
              </w:rPr>
            </w:pPr>
            <w:r w:rsidRPr="00F4367A">
              <w:rPr>
                <w:b/>
                <w:sz w:val="20"/>
                <w:szCs w:val="20"/>
              </w:rPr>
              <w:t>Виды долговых обязательств</w:t>
            </w:r>
          </w:p>
        </w:tc>
        <w:tc>
          <w:tcPr>
            <w:tcW w:w="1984" w:type="dxa"/>
          </w:tcPr>
          <w:p w:rsidR="00F4367A" w:rsidRPr="00F4367A" w:rsidRDefault="00F4367A" w:rsidP="00F4367A">
            <w:pPr>
              <w:spacing w:after="120"/>
              <w:jc w:val="center"/>
              <w:rPr>
                <w:b/>
                <w:sz w:val="20"/>
                <w:szCs w:val="20"/>
              </w:rPr>
            </w:pPr>
            <w:r w:rsidRPr="00F4367A">
              <w:rPr>
                <w:b/>
                <w:sz w:val="20"/>
                <w:szCs w:val="20"/>
              </w:rPr>
              <w:t xml:space="preserve">Объем долга </w:t>
            </w:r>
            <w:proofErr w:type="gramStart"/>
            <w:r w:rsidRPr="00F4367A">
              <w:rPr>
                <w:b/>
                <w:sz w:val="20"/>
                <w:szCs w:val="20"/>
              </w:rPr>
              <w:t>на</w:t>
            </w:r>
            <w:proofErr w:type="gramEnd"/>
          </w:p>
          <w:p w:rsidR="00F4367A" w:rsidRPr="00F4367A" w:rsidRDefault="00F4367A" w:rsidP="00F4367A">
            <w:pPr>
              <w:spacing w:after="120"/>
              <w:jc w:val="center"/>
              <w:rPr>
                <w:b/>
                <w:sz w:val="20"/>
                <w:szCs w:val="20"/>
              </w:rPr>
            </w:pPr>
            <w:r w:rsidRPr="00F4367A">
              <w:rPr>
                <w:b/>
                <w:sz w:val="20"/>
                <w:szCs w:val="20"/>
              </w:rPr>
              <w:t>01.01.2023</w:t>
            </w:r>
          </w:p>
        </w:tc>
        <w:tc>
          <w:tcPr>
            <w:tcW w:w="2126" w:type="dxa"/>
          </w:tcPr>
          <w:p w:rsidR="00F4367A" w:rsidRPr="00F4367A" w:rsidRDefault="00F4367A" w:rsidP="00F4367A">
            <w:pPr>
              <w:spacing w:after="120"/>
              <w:jc w:val="center"/>
              <w:rPr>
                <w:b/>
                <w:sz w:val="20"/>
                <w:szCs w:val="20"/>
              </w:rPr>
            </w:pPr>
            <w:r w:rsidRPr="00F4367A">
              <w:rPr>
                <w:b/>
                <w:sz w:val="20"/>
                <w:szCs w:val="20"/>
              </w:rPr>
              <w:t>Объем долга</w:t>
            </w:r>
          </w:p>
          <w:p w:rsidR="00F4367A" w:rsidRPr="00F4367A" w:rsidRDefault="00F4367A" w:rsidP="00F4367A">
            <w:pPr>
              <w:spacing w:after="120"/>
              <w:jc w:val="center"/>
              <w:rPr>
                <w:b/>
                <w:sz w:val="20"/>
                <w:szCs w:val="20"/>
              </w:rPr>
            </w:pPr>
            <w:r w:rsidRPr="00F4367A">
              <w:rPr>
                <w:b/>
                <w:sz w:val="20"/>
                <w:szCs w:val="20"/>
              </w:rPr>
              <w:t>на</w:t>
            </w:r>
          </w:p>
          <w:p w:rsidR="00F4367A" w:rsidRPr="00F4367A" w:rsidRDefault="00F4367A" w:rsidP="002F4651">
            <w:pPr>
              <w:spacing w:after="120"/>
              <w:jc w:val="center"/>
              <w:rPr>
                <w:b/>
                <w:sz w:val="20"/>
                <w:szCs w:val="20"/>
              </w:rPr>
            </w:pPr>
            <w:r w:rsidRPr="00F4367A">
              <w:rPr>
                <w:b/>
                <w:sz w:val="20"/>
                <w:szCs w:val="20"/>
              </w:rPr>
              <w:t>01.</w:t>
            </w:r>
            <w:r w:rsidR="002F4651">
              <w:rPr>
                <w:b/>
                <w:sz w:val="20"/>
                <w:szCs w:val="20"/>
              </w:rPr>
              <w:t>01</w:t>
            </w:r>
            <w:r w:rsidRPr="00F4367A">
              <w:rPr>
                <w:b/>
                <w:sz w:val="20"/>
                <w:szCs w:val="20"/>
              </w:rPr>
              <w:t>.202</w:t>
            </w:r>
            <w:r w:rsidR="002F4651">
              <w:rPr>
                <w:b/>
                <w:sz w:val="20"/>
                <w:szCs w:val="20"/>
              </w:rPr>
              <w:t>4</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1</w:t>
            </w:r>
          </w:p>
        </w:tc>
        <w:tc>
          <w:tcPr>
            <w:tcW w:w="5529" w:type="dxa"/>
          </w:tcPr>
          <w:p w:rsidR="00F4367A" w:rsidRPr="00F4367A" w:rsidRDefault="00F4367A" w:rsidP="00F4367A">
            <w:pPr>
              <w:spacing w:after="120"/>
              <w:jc w:val="center"/>
              <w:rPr>
                <w:sz w:val="20"/>
                <w:szCs w:val="20"/>
              </w:rPr>
            </w:pPr>
            <w:r w:rsidRPr="00F4367A">
              <w:rPr>
                <w:sz w:val="20"/>
                <w:szCs w:val="20"/>
              </w:rPr>
              <w:t xml:space="preserve">Бюджетные кредиты, привлеченные в бюджет </w:t>
            </w:r>
            <w:proofErr w:type="spellStart"/>
            <w:r w:rsidRPr="00F4367A">
              <w:rPr>
                <w:sz w:val="20"/>
                <w:szCs w:val="20"/>
              </w:rPr>
              <w:t>Мокшанского</w:t>
            </w:r>
            <w:proofErr w:type="spellEnd"/>
            <w:r w:rsidRPr="00F4367A">
              <w:rPr>
                <w:sz w:val="20"/>
                <w:szCs w:val="20"/>
              </w:rPr>
              <w:t xml:space="preserve"> района из других бюджетов бюджетной системы Российской Федерации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2126"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2</w:t>
            </w:r>
          </w:p>
        </w:tc>
        <w:tc>
          <w:tcPr>
            <w:tcW w:w="5529" w:type="dxa"/>
          </w:tcPr>
          <w:p w:rsidR="00F4367A" w:rsidRPr="00F4367A" w:rsidRDefault="00F4367A" w:rsidP="00F4367A">
            <w:pPr>
              <w:spacing w:after="120"/>
              <w:jc w:val="center"/>
              <w:rPr>
                <w:sz w:val="20"/>
                <w:szCs w:val="20"/>
              </w:rPr>
            </w:pPr>
            <w:r w:rsidRPr="00F4367A">
              <w:rPr>
                <w:sz w:val="20"/>
                <w:szCs w:val="20"/>
              </w:rPr>
              <w:t xml:space="preserve">Бюджетные кредиты, предоставленные из бюджета </w:t>
            </w:r>
            <w:proofErr w:type="spellStart"/>
            <w:r w:rsidRPr="00F4367A">
              <w:rPr>
                <w:sz w:val="20"/>
                <w:szCs w:val="20"/>
              </w:rPr>
              <w:t>Мокшанского</w:t>
            </w:r>
            <w:proofErr w:type="spellEnd"/>
            <w:r w:rsidRPr="00F4367A">
              <w:rPr>
                <w:sz w:val="20"/>
                <w:szCs w:val="20"/>
              </w:rPr>
              <w:t xml:space="preserve"> района в другие бюджеты бюджетной системы Российской Федерации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2126"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p>
        </w:tc>
        <w:tc>
          <w:tcPr>
            <w:tcW w:w="5529" w:type="dxa"/>
          </w:tcPr>
          <w:p w:rsidR="00F4367A" w:rsidRPr="00F4367A" w:rsidRDefault="00F4367A" w:rsidP="00F4367A">
            <w:pPr>
              <w:spacing w:after="120"/>
              <w:jc w:val="center"/>
              <w:rPr>
                <w:b/>
                <w:sz w:val="20"/>
                <w:szCs w:val="20"/>
              </w:rPr>
            </w:pPr>
            <w:r w:rsidRPr="00F4367A">
              <w:rPr>
                <w:b/>
                <w:sz w:val="20"/>
                <w:szCs w:val="20"/>
              </w:rPr>
              <w:t>ИТОГО</w:t>
            </w:r>
          </w:p>
        </w:tc>
        <w:tc>
          <w:tcPr>
            <w:tcW w:w="1984" w:type="dxa"/>
          </w:tcPr>
          <w:p w:rsidR="00F4367A" w:rsidRPr="00F4367A" w:rsidRDefault="00F4367A" w:rsidP="00F4367A">
            <w:pPr>
              <w:spacing w:after="120"/>
              <w:jc w:val="center"/>
              <w:rPr>
                <w:b/>
                <w:sz w:val="20"/>
                <w:szCs w:val="20"/>
              </w:rPr>
            </w:pPr>
            <w:r w:rsidRPr="00F4367A">
              <w:rPr>
                <w:b/>
                <w:sz w:val="20"/>
                <w:szCs w:val="20"/>
              </w:rPr>
              <w:t>0,0</w:t>
            </w:r>
          </w:p>
        </w:tc>
        <w:tc>
          <w:tcPr>
            <w:tcW w:w="2126" w:type="dxa"/>
          </w:tcPr>
          <w:p w:rsidR="00F4367A" w:rsidRPr="00F4367A" w:rsidRDefault="00F4367A" w:rsidP="00F4367A">
            <w:pPr>
              <w:spacing w:after="120"/>
              <w:jc w:val="center"/>
              <w:rPr>
                <w:b/>
                <w:sz w:val="20"/>
                <w:szCs w:val="20"/>
              </w:rPr>
            </w:pPr>
            <w:r w:rsidRPr="00F4367A">
              <w:rPr>
                <w:b/>
                <w:sz w:val="20"/>
                <w:szCs w:val="20"/>
              </w:rPr>
              <w:t>0,0</w:t>
            </w:r>
          </w:p>
        </w:tc>
      </w:tr>
    </w:tbl>
    <w:p w:rsidR="00F4367A" w:rsidRPr="00F4367A" w:rsidRDefault="00F4367A" w:rsidP="00F4367A">
      <w:pPr>
        <w:tabs>
          <w:tab w:val="left" w:pos="1395"/>
        </w:tabs>
        <w:jc w:val="center"/>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2F4651" w:rsidRPr="008F1DFE" w:rsidRDefault="002F4651" w:rsidP="002F4651">
      <w:pPr>
        <w:jc w:val="right"/>
        <w:rPr>
          <w:sz w:val="20"/>
          <w:szCs w:val="20"/>
        </w:rPr>
      </w:pPr>
      <w:r w:rsidRPr="008F1DFE">
        <w:rPr>
          <w:sz w:val="20"/>
          <w:szCs w:val="20"/>
        </w:rPr>
        <w:t xml:space="preserve">Приложение  </w:t>
      </w:r>
      <w:r>
        <w:rPr>
          <w:sz w:val="20"/>
          <w:szCs w:val="20"/>
        </w:rPr>
        <w:t>7</w:t>
      </w:r>
    </w:p>
    <w:p w:rsidR="002F4651" w:rsidRPr="008F1DFE" w:rsidRDefault="002F4651" w:rsidP="002F4651">
      <w:pPr>
        <w:jc w:val="right"/>
        <w:rPr>
          <w:sz w:val="20"/>
          <w:szCs w:val="20"/>
        </w:rPr>
      </w:pPr>
      <w:r w:rsidRPr="008F1DFE">
        <w:rPr>
          <w:sz w:val="20"/>
          <w:szCs w:val="20"/>
        </w:rPr>
        <w:t xml:space="preserve">УТВЕРЖДЕНО  </w:t>
      </w:r>
    </w:p>
    <w:p w:rsidR="002F4651" w:rsidRPr="008F1DFE" w:rsidRDefault="002F4651" w:rsidP="002F4651">
      <w:pPr>
        <w:jc w:val="right"/>
        <w:rPr>
          <w:sz w:val="20"/>
          <w:szCs w:val="20"/>
        </w:rPr>
      </w:pPr>
      <w:r w:rsidRPr="008F1DFE">
        <w:rPr>
          <w:sz w:val="20"/>
          <w:szCs w:val="20"/>
        </w:rPr>
        <w:t>решением Комитета местного самоуправления</w:t>
      </w:r>
    </w:p>
    <w:p w:rsidR="002F4651" w:rsidRPr="008F1DFE" w:rsidRDefault="002F4651" w:rsidP="002F4651">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2F4651" w:rsidRPr="008F1DFE" w:rsidRDefault="002F4651" w:rsidP="002F4651">
      <w:pPr>
        <w:jc w:val="right"/>
        <w:rPr>
          <w:sz w:val="20"/>
          <w:szCs w:val="20"/>
        </w:rPr>
      </w:pPr>
      <w:r w:rsidRPr="008F1DFE">
        <w:rPr>
          <w:sz w:val="20"/>
          <w:szCs w:val="20"/>
        </w:rPr>
        <w:t xml:space="preserve">Пензенской области от 21.03.2024 № 315-118/7 </w:t>
      </w:r>
    </w:p>
    <w:p w:rsidR="00F4367A" w:rsidRPr="00F4367A" w:rsidRDefault="00F4367A" w:rsidP="00F4367A">
      <w:pPr>
        <w:jc w:val="right"/>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jc w:val="center"/>
        <w:rPr>
          <w:b/>
        </w:rPr>
      </w:pPr>
      <w:r w:rsidRPr="00F4367A">
        <w:rPr>
          <w:b/>
        </w:rPr>
        <w:t>Отчет</w:t>
      </w:r>
    </w:p>
    <w:p w:rsidR="00F4367A" w:rsidRPr="00F4367A" w:rsidRDefault="00F4367A" w:rsidP="00F4367A">
      <w:pPr>
        <w:jc w:val="center"/>
        <w:rPr>
          <w:b/>
        </w:rPr>
      </w:pPr>
      <w:r w:rsidRPr="00F4367A">
        <w:rPr>
          <w:b/>
        </w:rPr>
        <w:t>о состоянии и структуре муниципального внутреннего долга</w:t>
      </w:r>
    </w:p>
    <w:p w:rsidR="00F4367A" w:rsidRPr="00F4367A" w:rsidRDefault="00F4367A" w:rsidP="00F4367A">
      <w:pPr>
        <w:jc w:val="center"/>
        <w:rPr>
          <w:b/>
        </w:rPr>
      </w:pPr>
      <w:r w:rsidRPr="00F4367A">
        <w:rPr>
          <w:b/>
        </w:rPr>
        <w:t xml:space="preserve">администрации Елизаветинского сельсовета </w:t>
      </w:r>
      <w:proofErr w:type="spellStart"/>
      <w:r w:rsidRPr="00F4367A">
        <w:rPr>
          <w:b/>
        </w:rPr>
        <w:t>Мокшанского</w:t>
      </w:r>
      <w:proofErr w:type="spellEnd"/>
      <w:r w:rsidRPr="00F4367A">
        <w:rPr>
          <w:b/>
        </w:rPr>
        <w:t xml:space="preserve"> района Пензенской области </w:t>
      </w:r>
      <w:r w:rsidR="002F4651">
        <w:rPr>
          <w:b/>
        </w:rPr>
        <w:t xml:space="preserve">     </w:t>
      </w:r>
      <w:r w:rsidRPr="00F4367A">
        <w:rPr>
          <w:b/>
        </w:rPr>
        <w:t>за 2023 год</w:t>
      </w:r>
    </w:p>
    <w:p w:rsidR="00F4367A" w:rsidRPr="00F4367A" w:rsidRDefault="00F4367A" w:rsidP="00F4367A">
      <w:pPr>
        <w:jc w:val="right"/>
        <w:rPr>
          <w:sz w:val="20"/>
          <w:szCs w:val="20"/>
        </w:rPr>
      </w:pPr>
    </w:p>
    <w:p w:rsidR="00F4367A" w:rsidRPr="00F4367A" w:rsidRDefault="00F4367A" w:rsidP="00F4367A">
      <w:pPr>
        <w:jc w:val="right"/>
        <w:rPr>
          <w:sz w:val="20"/>
          <w:szCs w:val="20"/>
        </w:rPr>
      </w:pPr>
      <w:r w:rsidRPr="00F4367A">
        <w:rPr>
          <w:sz w:val="20"/>
          <w:szCs w:val="20"/>
        </w:rP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F4367A" w:rsidRPr="00F4367A" w:rsidTr="00F4367A">
        <w:tc>
          <w:tcPr>
            <w:tcW w:w="675" w:type="dxa"/>
          </w:tcPr>
          <w:p w:rsidR="00F4367A" w:rsidRPr="00F4367A" w:rsidRDefault="00F4367A" w:rsidP="00F4367A">
            <w:pPr>
              <w:spacing w:after="120"/>
              <w:jc w:val="center"/>
              <w:rPr>
                <w:b/>
                <w:sz w:val="20"/>
                <w:szCs w:val="20"/>
              </w:rPr>
            </w:pPr>
            <w:r w:rsidRPr="00F4367A">
              <w:rPr>
                <w:b/>
                <w:sz w:val="20"/>
                <w:szCs w:val="20"/>
              </w:rPr>
              <w:t xml:space="preserve">№ </w:t>
            </w:r>
            <w:proofErr w:type="gramStart"/>
            <w:r w:rsidRPr="00F4367A">
              <w:rPr>
                <w:b/>
                <w:sz w:val="20"/>
                <w:szCs w:val="20"/>
              </w:rPr>
              <w:t>п</w:t>
            </w:r>
            <w:proofErr w:type="gramEnd"/>
            <w:r w:rsidRPr="00F4367A">
              <w:rPr>
                <w:b/>
                <w:sz w:val="20"/>
                <w:szCs w:val="20"/>
              </w:rPr>
              <w:t>/п</w:t>
            </w:r>
          </w:p>
        </w:tc>
        <w:tc>
          <w:tcPr>
            <w:tcW w:w="5529" w:type="dxa"/>
          </w:tcPr>
          <w:p w:rsidR="00F4367A" w:rsidRPr="00F4367A" w:rsidRDefault="00F4367A" w:rsidP="00F4367A">
            <w:pPr>
              <w:spacing w:after="120"/>
              <w:jc w:val="center"/>
              <w:rPr>
                <w:b/>
                <w:sz w:val="20"/>
                <w:szCs w:val="20"/>
              </w:rPr>
            </w:pPr>
            <w:r w:rsidRPr="00F4367A">
              <w:rPr>
                <w:b/>
                <w:sz w:val="20"/>
                <w:szCs w:val="20"/>
              </w:rPr>
              <w:t>Виды долговых обязательств</w:t>
            </w:r>
          </w:p>
        </w:tc>
        <w:tc>
          <w:tcPr>
            <w:tcW w:w="1984" w:type="dxa"/>
          </w:tcPr>
          <w:p w:rsidR="00F4367A" w:rsidRPr="00F4367A" w:rsidRDefault="00F4367A" w:rsidP="00F4367A">
            <w:pPr>
              <w:spacing w:after="120"/>
              <w:jc w:val="center"/>
              <w:rPr>
                <w:b/>
                <w:sz w:val="20"/>
                <w:szCs w:val="20"/>
              </w:rPr>
            </w:pPr>
            <w:r w:rsidRPr="00F4367A">
              <w:rPr>
                <w:b/>
                <w:sz w:val="20"/>
                <w:szCs w:val="20"/>
              </w:rPr>
              <w:t xml:space="preserve">Объем долга </w:t>
            </w:r>
            <w:proofErr w:type="gramStart"/>
            <w:r w:rsidRPr="00F4367A">
              <w:rPr>
                <w:b/>
                <w:sz w:val="20"/>
                <w:szCs w:val="20"/>
              </w:rPr>
              <w:t>на</w:t>
            </w:r>
            <w:proofErr w:type="gramEnd"/>
            <w:r w:rsidRPr="00F4367A">
              <w:rPr>
                <w:b/>
                <w:sz w:val="20"/>
                <w:szCs w:val="20"/>
              </w:rPr>
              <w:t xml:space="preserve"> </w:t>
            </w:r>
          </w:p>
          <w:p w:rsidR="00F4367A" w:rsidRPr="00F4367A" w:rsidRDefault="00F4367A" w:rsidP="00F4367A">
            <w:pPr>
              <w:spacing w:after="120"/>
              <w:jc w:val="center"/>
              <w:rPr>
                <w:b/>
                <w:sz w:val="20"/>
                <w:szCs w:val="20"/>
              </w:rPr>
            </w:pPr>
            <w:r w:rsidRPr="00F4367A">
              <w:rPr>
                <w:b/>
                <w:sz w:val="20"/>
                <w:szCs w:val="20"/>
              </w:rPr>
              <w:t xml:space="preserve">01.01.2023 </w:t>
            </w:r>
          </w:p>
        </w:tc>
        <w:tc>
          <w:tcPr>
            <w:tcW w:w="1985" w:type="dxa"/>
          </w:tcPr>
          <w:p w:rsidR="00F4367A" w:rsidRPr="00F4367A" w:rsidRDefault="00F4367A" w:rsidP="00F4367A">
            <w:pPr>
              <w:spacing w:after="120"/>
              <w:jc w:val="center"/>
              <w:rPr>
                <w:b/>
                <w:sz w:val="20"/>
                <w:szCs w:val="20"/>
              </w:rPr>
            </w:pPr>
            <w:r w:rsidRPr="00F4367A">
              <w:rPr>
                <w:b/>
                <w:sz w:val="20"/>
                <w:szCs w:val="20"/>
              </w:rPr>
              <w:t xml:space="preserve">Объем долга </w:t>
            </w:r>
          </w:p>
          <w:p w:rsidR="00F4367A" w:rsidRPr="00F4367A" w:rsidRDefault="00F4367A" w:rsidP="00F4367A">
            <w:pPr>
              <w:spacing w:after="120"/>
              <w:jc w:val="center"/>
              <w:rPr>
                <w:b/>
                <w:sz w:val="20"/>
                <w:szCs w:val="20"/>
              </w:rPr>
            </w:pPr>
            <w:r w:rsidRPr="00F4367A">
              <w:rPr>
                <w:b/>
                <w:sz w:val="20"/>
                <w:szCs w:val="20"/>
              </w:rPr>
              <w:t xml:space="preserve">на </w:t>
            </w:r>
          </w:p>
          <w:p w:rsidR="00F4367A" w:rsidRPr="00F4367A" w:rsidRDefault="002F4651" w:rsidP="002F4651">
            <w:pPr>
              <w:spacing w:after="120"/>
              <w:jc w:val="center"/>
              <w:rPr>
                <w:b/>
                <w:sz w:val="20"/>
                <w:szCs w:val="20"/>
              </w:rPr>
            </w:pPr>
            <w:r>
              <w:rPr>
                <w:b/>
                <w:sz w:val="20"/>
                <w:szCs w:val="20"/>
              </w:rPr>
              <w:t>01.01</w:t>
            </w:r>
            <w:r w:rsidR="00F4367A" w:rsidRPr="00F4367A">
              <w:rPr>
                <w:b/>
                <w:sz w:val="20"/>
                <w:szCs w:val="20"/>
              </w:rPr>
              <w:t>.202</w:t>
            </w:r>
            <w:r>
              <w:rPr>
                <w:b/>
                <w:sz w:val="20"/>
                <w:szCs w:val="20"/>
              </w:rPr>
              <w:t>4</w:t>
            </w:r>
            <w:r w:rsidR="00F4367A" w:rsidRPr="00F4367A">
              <w:rPr>
                <w:b/>
                <w:sz w:val="20"/>
                <w:szCs w:val="20"/>
              </w:rPr>
              <w:t xml:space="preserve"> </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1</w:t>
            </w:r>
          </w:p>
        </w:tc>
        <w:tc>
          <w:tcPr>
            <w:tcW w:w="5529" w:type="dxa"/>
          </w:tcPr>
          <w:p w:rsidR="00F4367A" w:rsidRPr="00F4367A" w:rsidRDefault="00F4367A" w:rsidP="00F4367A">
            <w:pPr>
              <w:spacing w:after="120"/>
              <w:rPr>
                <w:sz w:val="20"/>
                <w:szCs w:val="20"/>
              </w:rPr>
            </w:pPr>
            <w:r w:rsidRPr="00F4367A">
              <w:rPr>
                <w:sz w:val="20"/>
                <w:szCs w:val="20"/>
              </w:rPr>
              <w:t xml:space="preserve">Муниципальные ценные бумаги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Пензенской области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2</w:t>
            </w:r>
          </w:p>
        </w:tc>
        <w:tc>
          <w:tcPr>
            <w:tcW w:w="5529" w:type="dxa"/>
          </w:tcPr>
          <w:p w:rsidR="00F4367A" w:rsidRPr="00F4367A" w:rsidRDefault="00F4367A" w:rsidP="00F4367A">
            <w:pPr>
              <w:spacing w:after="120"/>
              <w:rPr>
                <w:sz w:val="20"/>
                <w:szCs w:val="20"/>
              </w:rPr>
            </w:pPr>
            <w:r w:rsidRPr="00F4367A">
              <w:rPr>
                <w:sz w:val="20"/>
                <w:szCs w:val="20"/>
              </w:rPr>
              <w:t xml:space="preserve">Бюджетные кредиты, привлеченные в бюджет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из других бюджетов бюджетной системы Российской Федерации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3</w:t>
            </w:r>
          </w:p>
        </w:tc>
        <w:tc>
          <w:tcPr>
            <w:tcW w:w="5529" w:type="dxa"/>
          </w:tcPr>
          <w:p w:rsidR="00F4367A" w:rsidRPr="00F4367A" w:rsidRDefault="00F4367A" w:rsidP="00F4367A">
            <w:pPr>
              <w:spacing w:after="120"/>
              <w:rPr>
                <w:sz w:val="20"/>
                <w:szCs w:val="20"/>
              </w:rPr>
            </w:pPr>
            <w:r w:rsidRPr="00F4367A">
              <w:rPr>
                <w:sz w:val="20"/>
                <w:szCs w:val="20"/>
              </w:rPr>
              <w:t xml:space="preserve">Кредиты, привлеченные администрацией Елизаветинского сельсовета </w:t>
            </w:r>
            <w:proofErr w:type="spellStart"/>
            <w:r w:rsidRPr="00F4367A">
              <w:rPr>
                <w:sz w:val="20"/>
                <w:szCs w:val="20"/>
              </w:rPr>
              <w:t>Мокшанским</w:t>
            </w:r>
            <w:proofErr w:type="spellEnd"/>
            <w:r w:rsidRPr="00F4367A">
              <w:rPr>
                <w:sz w:val="20"/>
                <w:szCs w:val="20"/>
              </w:rPr>
              <w:t xml:space="preserve"> районом Пензенской области от кредитных организаций</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4</w:t>
            </w:r>
          </w:p>
        </w:tc>
        <w:tc>
          <w:tcPr>
            <w:tcW w:w="5529" w:type="dxa"/>
          </w:tcPr>
          <w:p w:rsidR="00F4367A" w:rsidRPr="00F4367A" w:rsidRDefault="00F4367A" w:rsidP="00F4367A">
            <w:pPr>
              <w:spacing w:after="120"/>
              <w:rPr>
                <w:sz w:val="20"/>
                <w:szCs w:val="20"/>
              </w:rPr>
            </w:pPr>
            <w:r w:rsidRPr="00F4367A">
              <w:rPr>
                <w:sz w:val="20"/>
                <w:szCs w:val="20"/>
              </w:rPr>
              <w:t xml:space="preserve">Муниципальные гарантии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Пензенской области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5</w:t>
            </w:r>
          </w:p>
        </w:tc>
        <w:tc>
          <w:tcPr>
            <w:tcW w:w="5529" w:type="dxa"/>
          </w:tcPr>
          <w:p w:rsidR="00F4367A" w:rsidRPr="00F4367A" w:rsidRDefault="00F4367A" w:rsidP="00F4367A">
            <w:pPr>
              <w:spacing w:after="120"/>
              <w:rPr>
                <w:sz w:val="20"/>
                <w:szCs w:val="20"/>
              </w:rPr>
            </w:pPr>
            <w:r w:rsidRPr="00F4367A">
              <w:rPr>
                <w:sz w:val="20"/>
                <w:szCs w:val="20"/>
              </w:rPr>
              <w:t xml:space="preserve">Иные долговые обязательства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Пензенской области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p>
        </w:tc>
        <w:tc>
          <w:tcPr>
            <w:tcW w:w="5529" w:type="dxa"/>
          </w:tcPr>
          <w:p w:rsidR="00F4367A" w:rsidRPr="00F4367A" w:rsidRDefault="00F4367A" w:rsidP="00F4367A">
            <w:pPr>
              <w:spacing w:after="120"/>
              <w:rPr>
                <w:b/>
                <w:sz w:val="20"/>
                <w:szCs w:val="20"/>
              </w:rPr>
            </w:pPr>
            <w:r w:rsidRPr="00F4367A">
              <w:rPr>
                <w:b/>
                <w:sz w:val="20"/>
                <w:szCs w:val="20"/>
              </w:rPr>
              <w:t>ИТОГО</w:t>
            </w:r>
          </w:p>
        </w:tc>
        <w:tc>
          <w:tcPr>
            <w:tcW w:w="1984" w:type="dxa"/>
          </w:tcPr>
          <w:p w:rsidR="00F4367A" w:rsidRPr="00F4367A" w:rsidRDefault="00F4367A" w:rsidP="00F4367A">
            <w:pPr>
              <w:spacing w:after="120"/>
              <w:jc w:val="center"/>
              <w:rPr>
                <w:b/>
                <w:sz w:val="20"/>
                <w:szCs w:val="20"/>
              </w:rPr>
            </w:pPr>
            <w:r w:rsidRPr="00F4367A">
              <w:rPr>
                <w:b/>
                <w:sz w:val="20"/>
                <w:szCs w:val="20"/>
              </w:rPr>
              <w:t>0,0</w:t>
            </w:r>
          </w:p>
        </w:tc>
        <w:tc>
          <w:tcPr>
            <w:tcW w:w="1985" w:type="dxa"/>
          </w:tcPr>
          <w:p w:rsidR="00F4367A" w:rsidRPr="00F4367A" w:rsidRDefault="00F4367A" w:rsidP="00F4367A">
            <w:pPr>
              <w:spacing w:after="120"/>
              <w:jc w:val="center"/>
              <w:rPr>
                <w:b/>
                <w:sz w:val="20"/>
                <w:szCs w:val="20"/>
              </w:rPr>
            </w:pPr>
            <w:r w:rsidRPr="00F4367A">
              <w:rPr>
                <w:b/>
                <w:sz w:val="20"/>
                <w:szCs w:val="20"/>
              </w:rPr>
              <w:t>0,0</w:t>
            </w:r>
          </w:p>
        </w:tc>
      </w:tr>
    </w:tbl>
    <w:p w:rsidR="00F4367A" w:rsidRPr="00F4367A" w:rsidRDefault="00F4367A" w:rsidP="00F4367A">
      <w:pPr>
        <w:jc w:val="center"/>
        <w:rPr>
          <w:b/>
          <w:bCs/>
          <w:sz w:val="20"/>
          <w:szCs w:val="20"/>
        </w:rPr>
      </w:pPr>
    </w:p>
    <w:p w:rsidR="001D7A3C" w:rsidRDefault="001D7A3C" w:rsidP="001D7A3C">
      <w:pPr>
        <w:jc w:val="center"/>
        <w:rPr>
          <w:b/>
          <w:bCs/>
        </w:rPr>
      </w:pPr>
    </w:p>
    <w:sectPr w:rsidR="001D7A3C" w:rsidSect="001D7A3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23"/>
  </w:num>
  <w:num w:numId="3">
    <w:abstractNumId w:val="4"/>
  </w:num>
  <w:num w:numId="4">
    <w:abstractNumId w:val="4"/>
  </w:num>
  <w:num w:numId="5">
    <w:abstractNumId w:val="0"/>
  </w:num>
  <w:num w:numId="6">
    <w:abstractNumId w:val="1"/>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3"/>
  </w:num>
  <w:num w:numId="15">
    <w:abstractNumId w:val="26"/>
  </w:num>
  <w:num w:numId="16">
    <w:abstractNumId w:val="19"/>
  </w:num>
  <w:num w:numId="17">
    <w:abstractNumId w:val="9"/>
  </w:num>
  <w:num w:numId="18">
    <w:abstractNumId w:val="11"/>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num>
  <w:num w:numId="25">
    <w:abstractNumId w:val="28"/>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D7A3C"/>
    <w:rsid w:val="001D7A3C"/>
    <w:rsid w:val="00277268"/>
    <w:rsid w:val="002903D8"/>
    <w:rsid w:val="002F4651"/>
    <w:rsid w:val="003834BB"/>
    <w:rsid w:val="00451977"/>
    <w:rsid w:val="00473865"/>
    <w:rsid w:val="004D15DA"/>
    <w:rsid w:val="005D20B6"/>
    <w:rsid w:val="00645B93"/>
    <w:rsid w:val="00881F3B"/>
    <w:rsid w:val="008F1DFE"/>
    <w:rsid w:val="00900BCE"/>
    <w:rsid w:val="0092381F"/>
    <w:rsid w:val="009D2920"/>
    <w:rsid w:val="00B90614"/>
    <w:rsid w:val="00C53943"/>
    <w:rsid w:val="00C6467D"/>
    <w:rsid w:val="00D73681"/>
    <w:rsid w:val="00ED4E04"/>
    <w:rsid w:val="00F43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Body Text 2"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1D7A3C"/>
    <w:rPr>
      <w:rFonts w:eastAsia="Times New Roman"/>
      <w:sz w:val="24"/>
      <w:szCs w:val="24"/>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iPriority w:val="99"/>
    <w:unhideWhenUsed/>
    <w:qFormat/>
    <w:locked/>
    <w:rsid w:val="00277268"/>
    <w:pPr>
      <w:keepNext/>
      <w:outlineLvl w:val="1"/>
    </w:pPr>
    <w:rPr>
      <w:b/>
      <w:szCs w:val="20"/>
    </w:rPr>
  </w:style>
  <w:style w:type="paragraph" w:styleId="30">
    <w:name w:val="heading 3"/>
    <w:basedOn w:val="a1"/>
    <w:next w:val="a1"/>
    <w:link w:val="31"/>
    <w:uiPriority w:val="99"/>
    <w:unhideWhenUsed/>
    <w:qFormat/>
    <w:locked/>
    <w:rsid w:val="00277268"/>
    <w:pPr>
      <w:keepNext/>
      <w:jc w:val="both"/>
      <w:outlineLvl w:val="2"/>
    </w:pPr>
    <w:rPr>
      <w:b/>
      <w:szCs w:val="20"/>
    </w:rPr>
  </w:style>
  <w:style w:type="paragraph" w:styleId="4">
    <w:name w:val="heading 4"/>
    <w:basedOn w:val="a1"/>
    <w:next w:val="a1"/>
    <w:link w:val="40"/>
    <w:uiPriority w:val="99"/>
    <w:unhideWhenUsed/>
    <w:qFormat/>
    <w:locked/>
    <w:rsid w:val="00277268"/>
    <w:pPr>
      <w:keepNext/>
      <w:outlineLvl w:val="3"/>
    </w:pPr>
    <w:rPr>
      <w:sz w:val="28"/>
      <w:szCs w:val="20"/>
    </w:rPr>
  </w:style>
  <w:style w:type="paragraph" w:styleId="5">
    <w:name w:val="heading 5"/>
    <w:basedOn w:val="a1"/>
    <w:next w:val="a1"/>
    <w:link w:val="50"/>
    <w:uiPriority w:val="99"/>
    <w:unhideWhenUsed/>
    <w:qFormat/>
    <w:locked/>
    <w:rsid w:val="00277268"/>
    <w:pPr>
      <w:keepNext/>
      <w:jc w:val="center"/>
      <w:outlineLvl w:val="4"/>
    </w:pPr>
    <w:rPr>
      <w:sz w:val="28"/>
      <w:szCs w:val="20"/>
    </w:rPr>
  </w:style>
  <w:style w:type="paragraph" w:styleId="6">
    <w:name w:val="heading 6"/>
    <w:basedOn w:val="a1"/>
    <w:next w:val="a1"/>
    <w:link w:val="60"/>
    <w:uiPriority w:val="99"/>
    <w:unhideWhenUsed/>
    <w:qFormat/>
    <w:locked/>
    <w:rsid w:val="00277268"/>
    <w:pPr>
      <w:keepNext/>
      <w:jc w:val="center"/>
      <w:outlineLvl w:val="5"/>
    </w:pPr>
    <w:rPr>
      <w:b/>
      <w:sz w:val="28"/>
      <w:szCs w:val="20"/>
    </w:rPr>
  </w:style>
  <w:style w:type="paragraph" w:styleId="7">
    <w:name w:val="heading 7"/>
    <w:basedOn w:val="a1"/>
    <w:next w:val="a1"/>
    <w:link w:val="70"/>
    <w:uiPriority w:val="99"/>
    <w:unhideWhenUsed/>
    <w:qFormat/>
    <w:locked/>
    <w:rsid w:val="00277268"/>
    <w:pPr>
      <w:keepNext/>
      <w:jc w:val="center"/>
      <w:outlineLvl w:val="6"/>
    </w:pPr>
    <w:rPr>
      <w:b/>
      <w:sz w:val="20"/>
      <w:szCs w:val="20"/>
    </w:rPr>
  </w:style>
  <w:style w:type="paragraph" w:styleId="8">
    <w:name w:val="heading 8"/>
    <w:basedOn w:val="a1"/>
    <w:next w:val="a1"/>
    <w:link w:val="80"/>
    <w:uiPriority w:val="99"/>
    <w:unhideWhenUsed/>
    <w:qFormat/>
    <w:locked/>
    <w:rsid w:val="00277268"/>
    <w:pPr>
      <w:keepNext/>
      <w:jc w:val="right"/>
      <w:outlineLvl w:val="7"/>
    </w:pPr>
    <w:rPr>
      <w:b/>
      <w:sz w:val="28"/>
      <w:szCs w:val="20"/>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link w:val="ab"/>
    <w:uiPriority w:val="99"/>
    <w:qFormat/>
    <w:rsid w:val="00277268"/>
    <w:pPr>
      <w:ind w:left="720"/>
    </w:pPr>
    <w:rPr>
      <w:rFonts w:ascii="Calibri" w:hAnsi="Calibri" w:cs="Calibri"/>
    </w:rPr>
  </w:style>
  <w:style w:type="character" w:customStyle="1" w:styleId="20">
    <w:name w:val="Заголовок 2 Знак"/>
    <w:basedOn w:val="a2"/>
    <w:link w:val="2"/>
    <w:uiPriority w:val="99"/>
    <w:rsid w:val="00277268"/>
    <w:rPr>
      <w:rFonts w:eastAsia="Times New Roman"/>
      <w:b/>
      <w:sz w:val="24"/>
      <w:szCs w:val="20"/>
    </w:rPr>
  </w:style>
  <w:style w:type="character" w:customStyle="1" w:styleId="31">
    <w:name w:val="Заголовок 3 Знак"/>
    <w:basedOn w:val="a2"/>
    <w:link w:val="30"/>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uiPriority w:val="99"/>
    <w:rsid w:val="00277268"/>
    <w:rPr>
      <w:rFonts w:eastAsia="Times New Roman"/>
      <w:b/>
      <w:sz w:val="28"/>
      <w:szCs w:val="20"/>
    </w:rPr>
  </w:style>
  <w:style w:type="character" w:customStyle="1" w:styleId="70">
    <w:name w:val="Заголовок 7 Знак"/>
    <w:basedOn w:val="a2"/>
    <w:link w:val="7"/>
    <w:uiPriority w:val="99"/>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c">
    <w:name w:val="caption"/>
    <w:basedOn w:val="6"/>
    <w:next w:val="a1"/>
    <w:uiPriority w:val="99"/>
    <w:unhideWhenUsed/>
    <w:qFormat/>
    <w:locked/>
    <w:rsid w:val="00277268"/>
    <w:pPr>
      <w:spacing w:before="120" w:after="60"/>
      <w:jc w:val="left"/>
    </w:pPr>
    <w:rPr>
      <w:b w:val="0"/>
      <w:sz w:val="26"/>
      <w:szCs w:val="26"/>
    </w:rPr>
  </w:style>
  <w:style w:type="character" w:styleId="ad">
    <w:name w:val="Strong"/>
    <w:aliases w:val="без отступа сверху"/>
    <w:basedOn w:val="a2"/>
    <w:uiPriority w:val="99"/>
    <w:qFormat/>
    <w:locked/>
    <w:rsid w:val="00277268"/>
    <w:rPr>
      <w:rFonts w:ascii="Times New Roman" w:hAnsi="Times New Roman" w:cs="Times New Roman" w:hint="default"/>
      <w:bCs w:val="0"/>
      <w:i/>
      <w:iCs w:val="0"/>
      <w:sz w:val="28"/>
      <w:lang w:val="en-GB" w:eastAsia="en-US" w:bidi="ar-SA"/>
    </w:rPr>
  </w:style>
  <w:style w:type="paragraph" w:styleId="ae">
    <w:name w:val="No Spacing"/>
    <w:link w:val="af"/>
    <w:uiPriority w:val="99"/>
    <w:qFormat/>
    <w:rsid w:val="00277268"/>
    <w:pPr>
      <w:spacing w:before="100" w:beforeAutospacing="1"/>
    </w:pPr>
    <w:rPr>
      <w:rFonts w:ascii="Arial" w:eastAsia="Calibri" w:hAnsi="Arial" w:cs="Arial"/>
      <w:lang w:val="en-US" w:eastAsia="en-US"/>
    </w:rPr>
  </w:style>
  <w:style w:type="character" w:customStyle="1" w:styleId="af">
    <w:name w:val="Без интервала Знак"/>
    <w:basedOn w:val="a2"/>
    <w:link w:val="ae"/>
    <w:uiPriority w:val="99"/>
    <w:locked/>
    <w:rsid w:val="00277268"/>
    <w:rPr>
      <w:rFonts w:ascii="Arial" w:eastAsia="Calibri" w:hAnsi="Arial" w:cs="Arial"/>
      <w:lang w:val="en-US" w:eastAsia="en-US"/>
    </w:rPr>
  </w:style>
  <w:style w:type="character" w:styleId="af0">
    <w:name w:val="Subtle Emphasis"/>
    <w:basedOn w:val="a2"/>
    <w:uiPriority w:val="99"/>
    <w:qFormat/>
    <w:rsid w:val="00277268"/>
    <w:rPr>
      <w:i/>
      <w:iCs/>
      <w:color w:val="808080" w:themeColor="text1" w:themeTint="7F"/>
    </w:rPr>
  </w:style>
  <w:style w:type="paragraph" w:styleId="af1">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link w:val="12"/>
    <w:uiPriority w:val="99"/>
    <w:qFormat/>
    <w:rsid w:val="00277268"/>
    <w:pPr>
      <w:spacing w:after="200" w:line="276" w:lineRule="auto"/>
    </w:pPr>
    <w:rPr>
      <w:strike/>
      <w:color w:val="C00000"/>
      <w:szCs w:val="22"/>
    </w:rPr>
  </w:style>
  <w:style w:type="paragraph" w:customStyle="1" w:styleId="13">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2">
    <w:name w:val="название таблицы"/>
    <w:basedOn w:val="a1"/>
    <w:link w:val="af3"/>
    <w:uiPriority w:val="99"/>
    <w:semiHidden/>
    <w:qFormat/>
    <w:rsid w:val="00277268"/>
    <w:pPr>
      <w:suppressAutoHyphens/>
      <w:spacing w:line="360" w:lineRule="auto"/>
      <w:jc w:val="center"/>
    </w:pPr>
    <w:rPr>
      <w:b/>
      <w:sz w:val="28"/>
    </w:rPr>
  </w:style>
  <w:style w:type="character" w:customStyle="1" w:styleId="af3">
    <w:name w:val="название таблицы Знак"/>
    <w:link w:val="af2"/>
    <w:uiPriority w:val="99"/>
    <w:semiHidden/>
    <w:locked/>
    <w:rsid w:val="00277268"/>
    <w:rPr>
      <w:b/>
      <w:sz w:val="28"/>
      <w:szCs w:val="24"/>
    </w:rPr>
  </w:style>
  <w:style w:type="character" w:customStyle="1" w:styleId="af4">
    <w:name w:val="Текст_Обычный"/>
    <w:basedOn w:val="a2"/>
    <w:uiPriority w:val="99"/>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5"/>
    <w:uiPriority w:val="99"/>
    <w:unhideWhenUsed/>
    <w:qFormat/>
    <w:rsid w:val="00277268"/>
    <w:pPr>
      <w:widowControl w:val="0"/>
      <w:numPr>
        <w:numId w:val="1"/>
      </w:numPr>
      <w:spacing w:after="120"/>
    </w:pPr>
    <w:rPr>
      <w:sz w:val="20"/>
      <w:szCs w:val="20"/>
    </w:rPr>
  </w:style>
  <w:style w:type="character" w:customStyle="1" w:styleId="af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1"/>
    <w:link w:val="af7"/>
    <w:uiPriority w:val="99"/>
    <w:unhideWhenUsed/>
    <w:qFormat/>
    <w:rsid w:val="00277268"/>
    <w:pPr>
      <w:widowControl w:val="0"/>
    </w:pPr>
    <w:rPr>
      <w:sz w:val="20"/>
      <w:szCs w:val="20"/>
    </w:rPr>
  </w:style>
  <w:style w:type="character" w:styleId="af8">
    <w:name w:val="Hyperlink"/>
    <w:uiPriority w:val="99"/>
    <w:unhideWhenUsed/>
    <w:rsid w:val="001D7A3C"/>
    <w:rPr>
      <w:color w:val="0000FF"/>
      <w:u w:val="single"/>
    </w:rPr>
  </w:style>
  <w:style w:type="character" w:styleId="af9">
    <w:name w:val="FollowedHyperlink"/>
    <w:uiPriority w:val="99"/>
    <w:unhideWhenUsed/>
    <w:rsid w:val="001D7A3C"/>
    <w:rPr>
      <w:b/>
      <w:bCs w:val="0"/>
      <w:i/>
      <w:iCs w:val="0"/>
      <w:color w:val="800080"/>
      <w:sz w:val="28"/>
      <w:u w:val="single"/>
      <w:lang w:val="en-GB" w:eastAsia="en-US" w:bidi="ar-SA"/>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semiHidden/>
    <w:locked/>
    <w:rsid w:val="001D7A3C"/>
    <w:rPr>
      <w:sz w:val="20"/>
      <w:szCs w:val="20"/>
    </w:rPr>
  </w:style>
  <w:style w:type="character" w:customStyle="1" w:styleId="afa">
    <w:name w:val="Текст сноски Знак"/>
    <w:basedOn w:val="a2"/>
    <w:link w:val="afb"/>
    <w:uiPriority w:val="99"/>
    <w:semiHidden/>
    <w:locked/>
    <w:rsid w:val="001D7A3C"/>
    <w:rPr>
      <w:sz w:val="20"/>
      <w:szCs w:val="20"/>
    </w:rPr>
  </w:style>
  <w:style w:type="character" w:customStyle="1" w:styleId="afc">
    <w:name w:val="Верхний колонтитул Знак"/>
    <w:aliases w:val="ВерхКолонтитул Знак1"/>
    <w:basedOn w:val="a2"/>
    <w:link w:val="afd"/>
    <w:uiPriority w:val="99"/>
    <w:semiHidden/>
    <w:locked/>
    <w:rsid w:val="001D7A3C"/>
    <w:rPr>
      <w:sz w:val="24"/>
      <w:szCs w:val="24"/>
    </w:rPr>
  </w:style>
  <w:style w:type="character" w:customStyle="1" w:styleId="afe">
    <w:name w:val="Нижний колонтитул Знак"/>
    <w:basedOn w:val="a2"/>
    <w:link w:val="aff"/>
    <w:uiPriority w:val="99"/>
    <w:locked/>
    <w:rsid w:val="001D7A3C"/>
    <w:rPr>
      <w:rFonts w:eastAsia="Times New Roman"/>
      <w:sz w:val="24"/>
      <w:szCs w:val="24"/>
    </w:rPr>
  </w:style>
  <w:style w:type="character" w:customStyle="1" w:styleId="aff0">
    <w:name w:val="Текст концевой сноски Знак"/>
    <w:link w:val="aff1"/>
    <w:uiPriority w:val="99"/>
    <w:locked/>
    <w:rsid w:val="001D7A3C"/>
    <w:rPr>
      <w:rFonts w:eastAsia="Times New Roman"/>
      <w:sz w:val="20"/>
      <w:szCs w:val="20"/>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uiPriority w:val="99"/>
    <w:semiHidden/>
    <w:rsid w:val="001D7A3C"/>
    <w:rPr>
      <w:rFonts w:eastAsia="Times New Roman"/>
      <w:sz w:val="24"/>
      <w:szCs w:val="24"/>
    </w:rPr>
  </w:style>
  <w:style w:type="character" w:customStyle="1" w:styleId="aff2">
    <w:name w:val="Основной текст с отступом Знак"/>
    <w:basedOn w:val="a2"/>
    <w:link w:val="aff3"/>
    <w:uiPriority w:val="99"/>
    <w:locked/>
    <w:rsid w:val="001D7A3C"/>
    <w:rPr>
      <w:rFonts w:eastAsia="Times New Roman"/>
      <w:sz w:val="26"/>
      <w:szCs w:val="26"/>
    </w:rPr>
  </w:style>
  <w:style w:type="character" w:customStyle="1" w:styleId="22">
    <w:name w:val="Основной текст 2 Знак"/>
    <w:aliases w:val="Основной текст 21 Знак1,Ioia?iaaiiue nienie !! Знак Знак Знак1"/>
    <w:basedOn w:val="a2"/>
    <w:link w:val="23"/>
    <w:uiPriority w:val="99"/>
    <w:locked/>
    <w:rsid w:val="001D7A3C"/>
    <w:rPr>
      <w:rFonts w:eastAsia="Times New Roman"/>
      <w:sz w:val="24"/>
      <w:szCs w:val="24"/>
    </w:rPr>
  </w:style>
  <w:style w:type="character" w:customStyle="1" w:styleId="32">
    <w:name w:val="Основной текст 3 Знак"/>
    <w:link w:val="33"/>
    <w:uiPriority w:val="99"/>
    <w:semiHidden/>
    <w:locked/>
    <w:rsid w:val="001D7A3C"/>
    <w:rPr>
      <w:sz w:val="16"/>
      <w:szCs w:val="16"/>
      <w:lang w:eastAsia="en-US"/>
    </w:rPr>
  </w:style>
  <w:style w:type="character" w:customStyle="1" w:styleId="24">
    <w:name w:val="Основной текст с отступом 2 Знак"/>
    <w:link w:val="25"/>
    <w:uiPriority w:val="99"/>
    <w:locked/>
    <w:rsid w:val="001D7A3C"/>
    <w:rPr>
      <w:sz w:val="24"/>
      <w:szCs w:val="24"/>
    </w:rPr>
  </w:style>
  <w:style w:type="character" w:customStyle="1" w:styleId="aff4">
    <w:name w:val="Текст Знак"/>
    <w:basedOn w:val="a2"/>
    <w:link w:val="aff5"/>
    <w:uiPriority w:val="99"/>
    <w:semiHidden/>
    <w:locked/>
    <w:rsid w:val="001D7A3C"/>
    <w:rPr>
      <w:rFonts w:ascii="Courier New" w:hAnsi="Courier New" w:cs="Courier New"/>
      <w:sz w:val="20"/>
      <w:szCs w:val="20"/>
    </w:rPr>
  </w:style>
  <w:style w:type="character" w:customStyle="1" w:styleId="aff6">
    <w:name w:val="Текст выноски Знак"/>
    <w:basedOn w:val="a2"/>
    <w:link w:val="aff7"/>
    <w:uiPriority w:val="99"/>
    <w:semiHidden/>
    <w:locked/>
    <w:rsid w:val="001D7A3C"/>
    <w:rPr>
      <w:rFonts w:ascii="Tahoma" w:eastAsia="Times New Roman" w:hAnsi="Tahoma" w:cs="Tahoma"/>
      <w:sz w:val="16"/>
      <w:szCs w:val="16"/>
    </w:rPr>
  </w:style>
  <w:style w:type="character" w:customStyle="1" w:styleId="ab">
    <w:name w:val="Абзац списка Знак"/>
    <w:link w:val="aa"/>
    <w:uiPriority w:val="99"/>
    <w:locked/>
    <w:rsid w:val="001D7A3C"/>
    <w:rPr>
      <w:rFonts w:ascii="Calibri" w:hAnsi="Calibri" w:cs="Calibri"/>
      <w:sz w:val="24"/>
      <w:szCs w:val="24"/>
    </w:rPr>
  </w:style>
  <w:style w:type="character" w:customStyle="1" w:styleId="12">
    <w:name w:val="Стиль1 Знак"/>
    <w:link w:val="11"/>
    <w:uiPriority w:val="99"/>
    <w:locked/>
    <w:rsid w:val="001D7A3C"/>
    <w:rPr>
      <w:rFonts w:eastAsia="Times New Roman"/>
      <w:strike/>
      <w:color w:val="C00000"/>
      <w:sz w:val="24"/>
    </w:rPr>
  </w:style>
  <w:style w:type="character" w:customStyle="1" w:styleId="ConsPlusNormal">
    <w:name w:val="ConsPlusNormal Знак"/>
    <w:link w:val="ConsPlusNormal0"/>
    <w:uiPriority w:val="99"/>
    <w:locked/>
    <w:rsid w:val="001D7A3C"/>
    <w:rPr>
      <w:rFonts w:eastAsia="Times New Roman"/>
      <w:sz w:val="28"/>
      <w:szCs w:val="28"/>
    </w:rPr>
  </w:style>
  <w:style w:type="paragraph" w:customStyle="1" w:styleId="ConsPlusNormal0">
    <w:name w:val="ConsPlusNormal"/>
    <w:link w:val="ConsPlusNormal"/>
    <w:uiPriority w:val="99"/>
    <w:qFormat/>
    <w:rsid w:val="001D7A3C"/>
    <w:pPr>
      <w:autoSpaceDE w:val="0"/>
      <w:autoSpaceDN w:val="0"/>
      <w:adjustRightInd w:val="0"/>
    </w:pPr>
    <w:rPr>
      <w:rFonts w:eastAsia="Times New Roman"/>
      <w:sz w:val="28"/>
      <w:szCs w:val="28"/>
    </w:rPr>
  </w:style>
  <w:style w:type="paragraph" w:customStyle="1" w:styleId="ConsNonformat">
    <w:name w:val="ConsNonformat"/>
    <w:uiPriority w:val="99"/>
    <w:qFormat/>
    <w:rsid w:val="001D7A3C"/>
    <w:pPr>
      <w:widowControl w:val="0"/>
    </w:pPr>
    <w:rPr>
      <w:rFonts w:ascii="Courier New" w:eastAsia="Times New Roman" w:hAnsi="Courier New" w:cs="Courier New"/>
      <w:sz w:val="20"/>
      <w:szCs w:val="20"/>
    </w:rPr>
  </w:style>
  <w:style w:type="paragraph" w:customStyle="1" w:styleId="15">
    <w:name w:val="Знак Знак Знак1 Знак Знак Знак Знак"/>
    <w:basedOn w:val="a1"/>
    <w:uiPriority w:val="99"/>
    <w:qFormat/>
    <w:rsid w:val="001D7A3C"/>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1"/>
    <w:uiPriority w:val="99"/>
    <w:qFormat/>
    <w:rsid w:val="001D7A3C"/>
    <w:pPr>
      <w:autoSpaceDE w:val="0"/>
      <w:autoSpaceDN w:val="0"/>
      <w:adjustRightInd w:val="0"/>
      <w:spacing w:before="60"/>
      <w:ind w:left="257" w:firstLine="283"/>
      <w:jc w:val="both"/>
      <w:outlineLvl w:val="6"/>
    </w:pPr>
    <w:rPr>
      <w:rFonts w:cs="Arial"/>
      <w:szCs w:val="18"/>
    </w:rPr>
  </w:style>
  <w:style w:type="paragraph" w:customStyle="1" w:styleId="42">
    <w:name w:val="Стиль4"/>
    <w:basedOn w:val="a1"/>
    <w:uiPriority w:val="99"/>
    <w:qFormat/>
    <w:rsid w:val="001D7A3C"/>
    <w:pPr>
      <w:ind w:left="538" w:firstLine="284"/>
      <w:jc w:val="both"/>
    </w:pPr>
    <w:rPr>
      <w:szCs w:val="20"/>
    </w:rPr>
  </w:style>
  <w:style w:type="paragraph" w:customStyle="1" w:styleId="ConsPlusNonformat">
    <w:name w:val="ConsPlusNonformat"/>
    <w:uiPriority w:val="99"/>
    <w:qFormat/>
    <w:rsid w:val="001D7A3C"/>
    <w:pPr>
      <w:widowControl w:val="0"/>
      <w:autoSpaceDE w:val="0"/>
      <w:autoSpaceDN w:val="0"/>
      <w:adjustRightInd w:val="0"/>
    </w:pPr>
    <w:rPr>
      <w:rFonts w:ascii="Courier New" w:eastAsia="Times New Roman" w:hAnsi="Courier New" w:cs="Courier New"/>
      <w:sz w:val="20"/>
      <w:szCs w:val="20"/>
    </w:rPr>
  </w:style>
  <w:style w:type="character" w:customStyle="1" w:styleId="ConsPlusTitle1">
    <w:name w:val="ConsPlusTitle1"/>
    <w:link w:val="ConsPlusTitle"/>
    <w:uiPriority w:val="99"/>
    <w:locked/>
    <w:rsid w:val="001D7A3C"/>
    <w:rPr>
      <w:rFonts w:ascii="Arial" w:eastAsia="Times New Roman" w:hAnsi="Arial" w:cs="Arial"/>
      <w:b/>
      <w:bCs/>
      <w:sz w:val="20"/>
      <w:szCs w:val="20"/>
    </w:rPr>
  </w:style>
  <w:style w:type="paragraph" w:customStyle="1" w:styleId="ConsPlusTitle">
    <w:name w:val="ConsPlusTitle"/>
    <w:link w:val="ConsPlusTitle1"/>
    <w:uiPriority w:val="99"/>
    <w:qFormat/>
    <w:rsid w:val="001D7A3C"/>
    <w:pPr>
      <w:widowControl w:val="0"/>
      <w:autoSpaceDE w:val="0"/>
      <w:autoSpaceDN w:val="0"/>
      <w:adjustRightInd w:val="0"/>
    </w:pPr>
    <w:rPr>
      <w:rFonts w:ascii="Arial" w:eastAsia="Times New Roman" w:hAnsi="Arial" w:cs="Arial"/>
      <w:b/>
      <w:bCs/>
      <w:sz w:val="20"/>
      <w:szCs w:val="20"/>
    </w:rPr>
  </w:style>
  <w:style w:type="paragraph" w:customStyle="1" w:styleId="ConsNormal">
    <w:name w:val="ConsNormal"/>
    <w:uiPriority w:val="99"/>
    <w:qFormat/>
    <w:rsid w:val="001D7A3C"/>
    <w:pPr>
      <w:widowControl w:val="0"/>
      <w:autoSpaceDE w:val="0"/>
      <w:autoSpaceDN w:val="0"/>
      <w:adjustRightInd w:val="0"/>
      <w:ind w:right="19772" w:firstLine="720"/>
    </w:pPr>
    <w:rPr>
      <w:rFonts w:ascii="Arial" w:eastAsia="Times New Roman" w:hAnsi="Arial"/>
      <w:sz w:val="20"/>
      <w:szCs w:val="20"/>
    </w:rPr>
  </w:style>
  <w:style w:type="paragraph" w:customStyle="1" w:styleId="aff8">
    <w:name w:val="Заголовок статьи"/>
    <w:basedOn w:val="a1"/>
    <w:next w:val="a1"/>
    <w:uiPriority w:val="99"/>
    <w:qFormat/>
    <w:rsid w:val="001D7A3C"/>
    <w:pPr>
      <w:widowControl w:val="0"/>
      <w:autoSpaceDE w:val="0"/>
      <w:autoSpaceDN w:val="0"/>
      <w:adjustRightInd w:val="0"/>
      <w:ind w:left="1612" w:hanging="892"/>
      <w:jc w:val="both"/>
    </w:pPr>
    <w:rPr>
      <w:rFonts w:ascii="Arial" w:hAnsi="Arial" w:cs="Arial"/>
      <w:sz w:val="20"/>
      <w:szCs w:val="20"/>
    </w:rPr>
  </w:style>
  <w:style w:type="paragraph" w:customStyle="1" w:styleId="aff9">
    <w:name w:val="Комментарий"/>
    <w:basedOn w:val="a1"/>
    <w:next w:val="a1"/>
    <w:uiPriority w:val="99"/>
    <w:qFormat/>
    <w:rsid w:val="001D7A3C"/>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1"/>
    <w:uiPriority w:val="99"/>
    <w:qFormat/>
    <w:rsid w:val="001D7A3C"/>
    <w:pPr>
      <w:numPr>
        <w:numId w:val="3"/>
      </w:numPr>
      <w:tabs>
        <w:tab w:val="num" w:pos="567"/>
      </w:tabs>
      <w:ind w:left="567" w:hanging="397"/>
      <w:jc w:val="both"/>
    </w:pPr>
    <w:rPr>
      <w:szCs w:val="20"/>
    </w:rPr>
  </w:style>
  <w:style w:type="paragraph" w:customStyle="1" w:styleId="xl25">
    <w:name w:val="xl25"/>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1"/>
    <w:uiPriority w:val="99"/>
    <w:qFormat/>
    <w:rsid w:val="001D7A3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1D7A3C"/>
    <w:pPr>
      <w:spacing w:before="100" w:beforeAutospacing="1" w:after="100" w:afterAutospacing="1"/>
    </w:pPr>
    <w:rPr>
      <w:b/>
      <w:bCs/>
    </w:rPr>
  </w:style>
  <w:style w:type="paragraph" w:customStyle="1" w:styleId="xl48">
    <w:name w:val="xl48"/>
    <w:basedOn w:val="a1"/>
    <w:uiPriority w:val="99"/>
    <w:qFormat/>
    <w:rsid w:val="001D7A3C"/>
    <w:pPr>
      <w:spacing w:before="100" w:beforeAutospacing="1" w:after="100" w:afterAutospacing="1"/>
    </w:pPr>
    <w:rPr>
      <w:b/>
      <w:bCs/>
      <w:sz w:val="22"/>
      <w:szCs w:val="22"/>
    </w:rPr>
  </w:style>
  <w:style w:type="paragraph" w:customStyle="1" w:styleId="xl49">
    <w:name w:val="xl49"/>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uiPriority w:val="99"/>
    <w:qFormat/>
    <w:rsid w:val="001D7A3C"/>
    <w:pPr>
      <w:spacing w:before="100" w:beforeAutospacing="1" w:after="100" w:afterAutospacing="1"/>
    </w:pPr>
    <w:rPr>
      <w:rFonts w:ascii="Arial CYR" w:hAnsi="Arial CYR" w:cs="Arial CYR"/>
    </w:rPr>
  </w:style>
  <w:style w:type="paragraph" w:customStyle="1" w:styleId="xl54">
    <w:name w:val="xl54"/>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1D7A3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1D7A3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1"/>
    <w:uiPriority w:val="99"/>
    <w:qFormat/>
    <w:rsid w:val="001D7A3C"/>
    <w:pPr>
      <w:spacing w:before="100" w:beforeAutospacing="1" w:after="100" w:afterAutospacing="1"/>
      <w:jc w:val="right"/>
    </w:pPr>
  </w:style>
  <w:style w:type="paragraph" w:customStyle="1" w:styleId="xl77">
    <w:name w:val="xl77"/>
    <w:basedOn w:val="a1"/>
    <w:uiPriority w:val="99"/>
    <w:qFormat/>
    <w:rsid w:val="001D7A3C"/>
    <w:pPr>
      <w:spacing w:before="100" w:beforeAutospacing="1" w:after="100" w:afterAutospacing="1"/>
      <w:jc w:val="right"/>
    </w:pPr>
  </w:style>
  <w:style w:type="paragraph" w:customStyle="1" w:styleId="xl78">
    <w:name w:val="xl78"/>
    <w:basedOn w:val="a1"/>
    <w:uiPriority w:val="99"/>
    <w:qFormat/>
    <w:rsid w:val="001D7A3C"/>
    <w:pPr>
      <w:spacing w:before="100" w:beforeAutospacing="1" w:after="100" w:afterAutospacing="1"/>
    </w:pPr>
    <w:rPr>
      <w:rFonts w:ascii="Arial CYR" w:hAnsi="Arial CYR" w:cs="Arial CYR"/>
      <w:b/>
      <w:bCs/>
      <w:sz w:val="22"/>
      <w:szCs w:val="22"/>
    </w:rPr>
  </w:style>
  <w:style w:type="paragraph" w:customStyle="1" w:styleId="xl79">
    <w:name w:val="xl79"/>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1"/>
    <w:uiPriority w:val="99"/>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1"/>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1"/>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1D7A3C"/>
    <w:pPr>
      <w:spacing w:before="100" w:beforeAutospacing="1" w:after="100" w:afterAutospacing="1"/>
      <w:jc w:val="right"/>
    </w:pPr>
  </w:style>
  <w:style w:type="paragraph" w:customStyle="1" w:styleId="xl94">
    <w:name w:val="xl94"/>
    <w:basedOn w:val="a1"/>
    <w:uiPriority w:val="99"/>
    <w:qFormat/>
    <w:rsid w:val="001D7A3C"/>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1"/>
    <w:uiPriority w:val="99"/>
    <w:qFormat/>
    <w:rsid w:val="001D7A3C"/>
    <w:pPr>
      <w:ind w:left="720"/>
    </w:pPr>
    <w:rPr>
      <w:rFonts w:ascii="Calibri" w:hAnsi="Calibri" w:cs="Calibri"/>
    </w:rPr>
  </w:style>
  <w:style w:type="character" w:customStyle="1" w:styleId="NoSpacingChar">
    <w:name w:val="No Spacing Char"/>
    <w:link w:val="16"/>
    <w:locked/>
    <w:rsid w:val="001D7A3C"/>
    <w:rPr>
      <w:rFonts w:ascii="Arial" w:eastAsia="Times New Roman" w:hAnsi="Arial" w:cs="Arial"/>
      <w:lang w:val="en-US" w:eastAsia="en-US"/>
    </w:rPr>
  </w:style>
  <w:style w:type="paragraph" w:customStyle="1" w:styleId="16">
    <w:name w:val="Без интервала1"/>
    <w:link w:val="NoSpacingChar"/>
    <w:uiPriority w:val="99"/>
    <w:qFormat/>
    <w:rsid w:val="001D7A3C"/>
    <w:pPr>
      <w:spacing w:before="100" w:beforeAutospacing="1"/>
    </w:pPr>
    <w:rPr>
      <w:rFonts w:ascii="Arial" w:eastAsia="Times New Roman" w:hAnsi="Arial" w:cs="Arial"/>
      <w:lang w:val="en-US" w:eastAsia="en-US"/>
    </w:rPr>
  </w:style>
  <w:style w:type="paragraph" w:customStyle="1" w:styleId="17">
    <w:name w:val="Заголовок оглавления1"/>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qFormat/>
    <w:rsid w:val="001D7A3C"/>
    <w:pPr>
      <w:widowControl w:val="0"/>
      <w:autoSpaceDE w:val="0"/>
      <w:autoSpaceDN w:val="0"/>
      <w:adjustRightInd w:val="0"/>
    </w:pPr>
    <w:rPr>
      <w:sz w:val="20"/>
      <w:szCs w:val="20"/>
    </w:rPr>
  </w:style>
  <w:style w:type="paragraph" w:customStyle="1" w:styleId="ConsCell">
    <w:name w:val="ConsCell"/>
    <w:uiPriority w:val="99"/>
    <w:qFormat/>
    <w:rsid w:val="001D7A3C"/>
    <w:pPr>
      <w:widowControl w:val="0"/>
      <w:autoSpaceDE w:val="0"/>
      <w:autoSpaceDN w:val="0"/>
      <w:adjustRightInd w:val="0"/>
    </w:pPr>
    <w:rPr>
      <w:rFonts w:ascii="Arial" w:hAnsi="Arial" w:cs="Arial"/>
      <w:sz w:val="16"/>
      <w:szCs w:val="16"/>
    </w:rPr>
  </w:style>
  <w:style w:type="paragraph" w:customStyle="1" w:styleId="s10">
    <w:name w:val="s_1"/>
    <w:basedOn w:val="a1"/>
    <w:uiPriority w:val="99"/>
    <w:qFormat/>
    <w:rsid w:val="001D7A3C"/>
    <w:pPr>
      <w:spacing w:before="100" w:beforeAutospacing="1" w:after="100" w:afterAutospacing="1"/>
    </w:pPr>
    <w:rPr>
      <w:rFonts w:eastAsia="Arial Unicode MS"/>
    </w:rPr>
  </w:style>
  <w:style w:type="paragraph" w:customStyle="1" w:styleId="Style1">
    <w:name w:val="Style1"/>
    <w:basedOn w:val="a1"/>
    <w:uiPriority w:val="99"/>
    <w:qFormat/>
    <w:rsid w:val="001D7A3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1D7A3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1D7A3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1D7A3C"/>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1"/>
    <w:uiPriority w:val="99"/>
    <w:qFormat/>
    <w:rsid w:val="001D7A3C"/>
    <w:pPr>
      <w:ind w:left="720"/>
    </w:pPr>
    <w:rPr>
      <w:rFonts w:ascii="Calibri" w:eastAsia="Arial Unicode MS" w:hAnsi="Calibri" w:cs="Calibri"/>
    </w:rPr>
  </w:style>
  <w:style w:type="paragraph" w:customStyle="1" w:styleId="61">
    <w:name w:val="Абзац списка6"/>
    <w:basedOn w:val="a1"/>
    <w:uiPriority w:val="99"/>
    <w:qFormat/>
    <w:rsid w:val="001D7A3C"/>
    <w:pPr>
      <w:ind w:left="720"/>
    </w:pPr>
    <w:rPr>
      <w:rFonts w:ascii="Calibri" w:eastAsia="Arial Unicode MS" w:hAnsi="Calibri" w:cs="Calibri"/>
    </w:rPr>
  </w:style>
  <w:style w:type="paragraph" w:customStyle="1" w:styleId="aj">
    <w:name w:val="_aj"/>
    <w:basedOn w:val="a1"/>
    <w:uiPriority w:val="99"/>
    <w:qFormat/>
    <w:rsid w:val="001D7A3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1D7A3C"/>
    <w:pPr>
      <w:spacing w:before="100" w:beforeAutospacing="1" w:after="100" w:afterAutospacing="1"/>
    </w:pPr>
    <w:rPr>
      <w:rFonts w:eastAsia="Arial Unicode MS"/>
    </w:rPr>
  </w:style>
  <w:style w:type="paragraph" w:customStyle="1" w:styleId="71">
    <w:name w:val="Абзац списка7"/>
    <w:basedOn w:val="a1"/>
    <w:uiPriority w:val="99"/>
    <w:qFormat/>
    <w:rsid w:val="001D7A3C"/>
    <w:pPr>
      <w:ind w:left="720"/>
    </w:pPr>
    <w:rPr>
      <w:rFonts w:ascii="Calibri" w:eastAsia="Arial Unicode MS" w:hAnsi="Calibri" w:cs="Calibri"/>
    </w:rPr>
  </w:style>
  <w:style w:type="paragraph" w:customStyle="1" w:styleId="18">
    <w:name w:val="Нижний колонтитул1"/>
    <w:basedOn w:val="a1"/>
    <w:uiPriority w:val="99"/>
    <w:qFormat/>
    <w:rsid w:val="001D7A3C"/>
    <w:pPr>
      <w:spacing w:before="100" w:beforeAutospacing="1" w:after="100" w:afterAutospacing="1"/>
    </w:pPr>
  </w:style>
  <w:style w:type="character" w:customStyle="1" w:styleId="35">
    <w:name w:val="Основной текст (3)_"/>
    <w:link w:val="36"/>
    <w:uiPriority w:val="99"/>
    <w:locked/>
    <w:rsid w:val="001D7A3C"/>
    <w:rPr>
      <w:b/>
      <w:bCs/>
      <w:sz w:val="18"/>
      <w:szCs w:val="18"/>
      <w:shd w:val="clear" w:color="auto" w:fill="FFFFFF"/>
    </w:rPr>
  </w:style>
  <w:style w:type="paragraph" w:customStyle="1" w:styleId="36">
    <w:name w:val="Основной текст (3)"/>
    <w:basedOn w:val="a1"/>
    <w:link w:val="35"/>
    <w:uiPriority w:val="99"/>
    <w:qFormat/>
    <w:rsid w:val="001D7A3C"/>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1D7A3C"/>
    <w:rPr>
      <w:sz w:val="18"/>
      <w:szCs w:val="18"/>
      <w:shd w:val="clear" w:color="auto" w:fill="FFFFFF"/>
    </w:rPr>
  </w:style>
  <w:style w:type="paragraph" w:customStyle="1" w:styleId="28">
    <w:name w:val="Основной текст (2)"/>
    <w:basedOn w:val="a1"/>
    <w:link w:val="27"/>
    <w:uiPriority w:val="99"/>
    <w:qFormat/>
    <w:rsid w:val="001D7A3C"/>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1"/>
    <w:uiPriority w:val="99"/>
    <w:qFormat/>
    <w:rsid w:val="001D7A3C"/>
    <w:pPr>
      <w:ind w:left="720"/>
    </w:pPr>
    <w:rPr>
      <w:rFonts w:ascii="Calibri" w:hAnsi="Calibri" w:cs="Calibri"/>
    </w:rPr>
  </w:style>
  <w:style w:type="paragraph" w:customStyle="1" w:styleId="91">
    <w:name w:val="Абзац списка9"/>
    <w:basedOn w:val="a1"/>
    <w:uiPriority w:val="99"/>
    <w:qFormat/>
    <w:rsid w:val="001D7A3C"/>
    <w:pPr>
      <w:ind w:left="720"/>
    </w:pPr>
    <w:rPr>
      <w:rFonts w:ascii="Calibri" w:hAnsi="Calibri" w:cs="Calibri"/>
    </w:rPr>
  </w:style>
  <w:style w:type="paragraph" w:customStyle="1" w:styleId="29">
    <w:name w:val="Без интервала2"/>
    <w:uiPriority w:val="99"/>
    <w:qFormat/>
    <w:rsid w:val="001D7A3C"/>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1"/>
    <w:uiPriority w:val="99"/>
    <w:qFormat/>
    <w:rsid w:val="001D7A3C"/>
    <w:pPr>
      <w:spacing w:before="100" w:beforeAutospacing="1" w:after="100" w:afterAutospacing="1"/>
    </w:pPr>
  </w:style>
  <w:style w:type="paragraph" w:customStyle="1" w:styleId="100">
    <w:name w:val="Абзац списка10"/>
    <w:basedOn w:val="a1"/>
    <w:uiPriority w:val="99"/>
    <w:qFormat/>
    <w:rsid w:val="001D7A3C"/>
    <w:pPr>
      <w:ind w:left="720"/>
    </w:pPr>
    <w:rPr>
      <w:rFonts w:ascii="Calibri" w:hAnsi="Calibri" w:cs="Calibri"/>
    </w:rPr>
  </w:style>
  <w:style w:type="paragraph" w:customStyle="1" w:styleId="37">
    <w:name w:val="Без интервала3"/>
    <w:uiPriority w:val="99"/>
    <w:qFormat/>
    <w:rsid w:val="001D7A3C"/>
    <w:pPr>
      <w:spacing w:before="100" w:beforeAutospacing="1"/>
    </w:pPr>
    <w:rPr>
      <w:rFonts w:ascii="Arial" w:hAnsi="Arial" w:cs="Arial"/>
      <w:lang w:val="en-US" w:eastAsia="en-US"/>
    </w:rPr>
  </w:style>
  <w:style w:type="paragraph" w:customStyle="1" w:styleId="38">
    <w:name w:val="Заголовок оглавления3"/>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1"/>
    <w:uiPriority w:val="99"/>
    <w:qFormat/>
    <w:rsid w:val="001D7A3C"/>
    <w:pPr>
      <w:ind w:left="720"/>
    </w:pPr>
    <w:rPr>
      <w:rFonts w:ascii="Calibri" w:hAnsi="Calibri" w:cs="Calibri"/>
    </w:rPr>
  </w:style>
  <w:style w:type="paragraph" w:customStyle="1" w:styleId="43">
    <w:name w:val="Без интервала4"/>
    <w:uiPriority w:val="99"/>
    <w:qFormat/>
    <w:rsid w:val="001D7A3C"/>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1"/>
    <w:uiPriority w:val="99"/>
    <w:qFormat/>
    <w:rsid w:val="001D7A3C"/>
    <w:pPr>
      <w:ind w:left="720"/>
    </w:pPr>
    <w:rPr>
      <w:rFonts w:ascii="Calibri" w:hAnsi="Calibri" w:cs="Calibri"/>
    </w:rPr>
  </w:style>
  <w:style w:type="paragraph" w:customStyle="1" w:styleId="52">
    <w:name w:val="Без интервала5"/>
    <w:uiPriority w:val="99"/>
    <w:qFormat/>
    <w:rsid w:val="001D7A3C"/>
    <w:pPr>
      <w:spacing w:before="100" w:beforeAutospacing="1"/>
    </w:pPr>
    <w:rPr>
      <w:rFonts w:ascii="Arial" w:hAnsi="Arial" w:cs="Arial"/>
      <w:lang w:val="en-US" w:eastAsia="en-US"/>
    </w:rPr>
  </w:style>
  <w:style w:type="paragraph" w:customStyle="1" w:styleId="53">
    <w:name w:val="Заголовок оглавления5"/>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1"/>
    <w:uiPriority w:val="99"/>
    <w:qFormat/>
    <w:rsid w:val="001D7A3C"/>
    <w:pPr>
      <w:ind w:left="720"/>
    </w:pPr>
    <w:rPr>
      <w:rFonts w:ascii="Calibri" w:hAnsi="Calibri" w:cs="Calibri"/>
    </w:rPr>
  </w:style>
  <w:style w:type="paragraph" w:customStyle="1" w:styleId="62">
    <w:name w:val="Без интервала6"/>
    <w:uiPriority w:val="99"/>
    <w:qFormat/>
    <w:rsid w:val="001D7A3C"/>
    <w:pPr>
      <w:spacing w:before="100" w:beforeAutospacing="1"/>
    </w:pPr>
    <w:rPr>
      <w:rFonts w:ascii="Arial" w:hAnsi="Arial" w:cs="Arial"/>
      <w:lang w:val="en-US" w:eastAsia="en-US"/>
    </w:rPr>
  </w:style>
  <w:style w:type="paragraph" w:customStyle="1" w:styleId="63">
    <w:name w:val="Заголовок оглавления6"/>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40">
    <w:name w:val="Абзац списка14"/>
    <w:basedOn w:val="a1"/>
    <w:uiPriority w:val="99"/>
    <w:qFormat/>
    <w:rsid w:val="001D7A3C"/>
    <w:pPr>
      <w:ind w:left="720"/>
    </w:pPr>
    <w:rPr>
      <w:rFonts w:ascii="Calibri" w:hAnsi="Calibri" w:cs="Calibri"/>
    </w:rPr>
  </w:style>
  <w:style w:type="paragraph" w:customStyle="1" w:styleId="72">
    <w:name w:val="Без интервала7"/>
    <w:uiPriority w:val="99"/>
    <w:qFormat/>
    <w:rsid w:val="001D7A3C"/>
    <w:pPr>
      <w:spacing w:before="100" w:beforeAutospacing="1"/>
    </w:pPr>
    <w:rPr>
      <w:rFonts w:ascii="Arial" w:eastAsia="Times New Roman" w:hAnsi="Arial" w:cs="Arial"/>
      <w:lang w:val="en-US" w:eastAsia="en-US"/>
    </w:rPr>
  </w:style>
  <w:style w:type="paragraph" w:customStyle="1" w:styleId="73">
    <w:name w:val="Заголовок оглавления7"/>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50">
    <w:name w:val="Абзац списка15"/>
    <w:basedOn w:val="a1"/>
    <w:uiPriority w:val="99"/>
    <w:qFormat/>
    <w:rsid w:val="001D7A3C"/>
    <w:pPr>
      <w:ind w:left="720"/>
    </w:pPr>
    <w:rPr>
      <w:rFonts w:ascii="Calibri" w:hAnsi="Calibri" w:cs="Calibri"/>
    </w:rPr>
  </w:style>
  <w:style w:type="paragraph" w:customStyle="1" w:styleId="82">
    <w:name w:val="Без интервала8"/>
    <w:uiPriority w:val="99"/>
    <w:qFormat/>
    <w:rsid w:val="001D7A3C"/>
    <w:pPr>
      <w:spacing w:before="100" w:beforeAutospacing="1"/>
    </w:pPr>
    <w:rPr>
      <w:rFonts w:ascii="Arial" w:hAnsi="Arial" w:cs="Arial"/>
      <w:lang w:val="en-US" w:eastAsia="en-US"/>
    </w:rPr>
  </w:style>
  <w:style w:type="paragraph" w:customStyle="1" w:styleId="83">
    <w:name w:val="Заголовок оглавления8"/>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60">
    <w:name w:val="Абзац списка16"/>
    <w:basedOn w:val="a1"/>
    <w:uiPriority w:val="99"/>
    <w:qFormat/>
    <w:rsid w:val="001D7A3C"/>
    <w:pPr>
      <w:ind w:left="720"/>
    </w:pPr>
    <w:rPr>
      <w:rFonts w:ascii="Calibri" w:hAnsi="Calibri" w:cs="Calibri"/>
    </w:rPr>
  </w:style>
  <w:style w:type="paragraph" w:customStyle="1" w:styleId="92">
    <w:name w:val="Без интервала9"/>
    <w:uiPriority w:val="99"/>
    <w:qFormat/>
    <w:rsid w:val="001D7A3C"/>
    <w:pPr>
      <w:spacing w:before="100" w:beforeAutospacing="1"/>
    </w:pPr>
    <w:rPr>
      <w:rFonts w:ascii="Arial" w:eastAsia="Times New Roman" w:hAnsi="Arial" w:cs="Arial"/>
      <w:lang w:val="en-US" w:eastAsia="en-US"/>
    </w:rPr>
  </w:style>
  <w:style w:type="paragraph" w:customStyle="1" w:styleId="93">
    <w:name w:val="Заголовок оглавления9"/>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a">
    <w:name w:val="footnote reference"/>
    <w:uiPriority w:val="99"/>
    <w:semiHidden/>
    <w:unhideWhenUsed/>
    <w:rsid w:val="001D7A3C"/>
    <w:rPr>
      <w:rFonts w:ascii="Times New Roman" w:hAnsi="Times New Roman" w:cs="Times New Roman" w:hint="default"/>
      <w:vertAlign w:val="superscript"/>
    </w:rPr>
  </w:style>
  <w:style w:type="character" w:styleId="affb">
    <w:name w:val="endnote reference"/>
    <w:uiPriority w:val="99"/>
    <w:unhideWhenUsed/>
    <w:rsid w:val="001D7A3C"/>
    <w:rPr>
      <w:vertAlign w:val="superscript"/>
    </w:rPr>
  </w:style>
  <w:style w:type="character" w:customStyle="1" w:styleId="710">
    <w:name w:val="Заголовок 7 Знак1"/>
    <w:uiPriority w:val="99"/>
    <w:semiHidden/>
    <w:rsid w:val="001D7A3C"/>
    <w:rPr>
      <w:rFonts w:ascii="Cambria" w:hAnsi="Cambria" w:cs="Cambria" w:hint="default"/>
      <w:i/>
      <w:iCs/>
      <w:color w:val="auto"/>
      <w:sz w:val="24"/>
      <w:szCs w:val="24"/>
    </w:rPr>
  </w:style>
  <w:style w:type="character" w:customStyle="1" w:styleId="810">
    <w:name w:val="Заголовок 8 Знак1"/>
    <w:uiPriority w:val="99"/>
    <w:semiHidden/>
    <w:rsid w:val="001D7A3C"/>
    <w:rPr>
      <w:rFonts w:ascii="Cambria" w:hAnsi="Cambria" w:cs="Cambria" w:hint="default"/>
      <w:color w:val="auto"/>
    </w:rPr>
  </w:style>
  <w:style w:type="character" w:customStyle="1" w:styleId="910">
    <w:name w:val="Заголовок 9 Знак1"/>
    <w:uiPriority w:val="99"/>
    <w:semiHidden/>
    <w:rsid w:val="001D7A3C"/>
    <w:rPr>
      <w:rFonts w:ascii="Cambria" w:hAnsi="Cambria" w:cs="Cambria" w:hint="default"/>
      <w:i/>
      <w:iCs/>
      <w:color w:val="auto"/>
    </w:rPr>
  </w:style>
  <w:style w:type="character" w:customStyle="1" w:styleId="19">
    <w:name w:val="Название Знак1"/>
    <w:basedOn w:val="a2"/>
    <w:uiPriority w:val="99"/>
    <w:rsid w:val="001D7A3C"/>
    <w:rPr>
      <w:rFonts w:asciiTheme="majorHAnsi" w:eastAsiaTheme="majorEastAsia" w:hAnsiTheme="majorHAnsi" w:cstheme="majorBidi"/>
      <w:color w:val="17365D" w:themeColor="text2" w:themeShade="BF"/>
      <w:spacing w:val="5"/>
      <w:kern w:val="28"/>
      <w:sz w:val="52"/>
      <w:szCs w:val="52"/>
    </w:rPr>
  </w:style>
  <w:style w:type="character" w:customStyle="1" w:styleId="1a">
    <w:name w:val="Подзаголовок Знак1"/>
    <w:basedOn w:val="a2"/>
    <w:uiPriority w:val="99"/>
    <w:rsid w:val="001D7A3C"/>
    <w:rPr>
      <w:rFonts w:asciiTheme="majorHAnsi" w:eastAsiaTheme="majorEastAsia" w:hAnsiTheme="majorHAnsi" w:cstheme="majorBidi"/>
      <w:i/>
      <w:iCs/>
      <w:color w:val="4F81BD" w:themeColor="accent1"/>
      <w:spacing w:val="15"/>
      <w:sz w:val="24"/>
      <w:szCs w:val="24"/>
    </w:rPr>
  </w:style>
  <w:style w:type="character" w:customStyle="1" w:styleId="1b">
    <w:name w:val="Гиперссылка1"/>
    <w:basedOn w:val="a2"/>
    <w:rsid w:val="001D7A3C"/>
  </w:style>
  <w:style w:type="paragraph" w:styleId="23">
    <w:name w:val="Body Text 2"/>
    <w:aliases w:val="Основной текст 21,Ioia?iaaiiue nienie !! Знак Знак"/>
    <w:basedOn w:val="a1"/>
    <w:link w:val="22"/>
    <w:uiPriority w:val="99"/>
    <w:unhideWhenUsed/>
    <w:qFormat/>
    <w:rsid w:val="001D7A3C"/>
    <w:pPr>
      <w:spacing w:after="120" w:line="480" w:lineRule="auto"/>
    </w:pPr>
  </w:style>
  <w:style w:type="character" w:customStyle="1" w:styleId="210">
    <w:name w:val="Основной текст 2 Знак1"/>
    <w:aliases w:val="Основной текст 21 Знак,Ioia?iaaiiue nienie !! Знак Знак Знак"/>
    <w:basedOn w:val="a2"/>
    <w:uiPriority w:val="99"/>
    <w:semiHidden/>
    <w:rsid w:val="001D7A3C"/>
    <w:rPr>
      <w:rFonts w:eastAsia="Times New Roman"/>
      <w:sz w:val="24"/>
      <w:szCs w:val="24"/>
    </w:rPr>
  </w:style>
  <w:style w:type="paragraph" w:styleId="aff7">
    <w:name w:val="Balloon Text"/>
    <w:basedOn w:val="a1"/>
    <w:link w:val="aff6"/>
    <w:uiPriority w:val="99"/>
    <w:semiHidden/>
    <w:unhideWhenUsed/>
    <w:rsid w:val="001D7A3C"/>
    <w:rPr>
      <w:rFonts w:ascii="Tahoma" w:hAnsi="Tahoma" w:cs="Tahoma"/>
      <w:sz w:val="16"/>
      <w:szCs w:val="16"/>
    </w:rPr>
  </w:style>
  <w:style w:type="character" w:customStyle="1" w:styleId="1c">
    <w:name w:val="Текст выноски Знак1"/>
    <w:basedOn w:val="a2"/>
    <w:uiPriority w:val="99"/>
    <w:semiHidden/>
    <w:rsid w:val="001D7A3C"/>
    <w:rPr>
      <w:rFonts w:ascii="Tahoma" w:eastAsia="Times New Roman" w:hAnsi="Tahoma" w:cs="Tahoma"/>
      <w:sz w:val="16"/>
      <w:szCs w:val="16"/>
    </w:rPr>
  </w:style>
  <w:style w:type="character" w:customStyle="1" w:styleId="apple-converted-space">
    <w:name w:val="apple-converted-space"/>
    <w:basedOn w:val="a2"/>
    <w:uiPriority w:val="99"/>
    <w:rsid w:val="001D7A3C"/>
  </w:style>
  <w:style w:type="character" w:customStyle="1" w:styleId="affc">
    <w:name w:val="Цветовое выделение"/>
    <w:uiPriority w:val="99"/>
    <w:rsid w:val="001D7A3C"/>
    <w:rPr>
      <w:b/>
      <w:bCs/>
      <w:color w:val="000080"/>
      <w:sz w:val="20"/>
      <w:szCs w:val="20"/>
    </w:rPr>
  </w:style>
  <w:style w:type="paragraph" w:styleId="aff3">
    <w:name w:val="Body Text Indent"/>
    <w:basedOn w:val="a1"/>
    <w:link w:val="aff2"/>
    <w:uiPriority w:val="99"/>
    <w:unhideWhenUsed/>
    <w:rsid w:val="001D7A3C"/>
    <w:pPr>
      <w:spacing w:after="120"/>
      <w:ind w:left="283"/>
    </w:pPr>
    <w:rPr>
      <w:sz w:val="26"/>
      <w:szCs w:val="26"/>
    </w:rPr>
  </w:style>
  <w:style w:type="character" w:customStyle="1" w:styleId="1d">
    <w:name w:val="Основной текст с отступом Знак1"/>
    <w:basedOn w:val="a2"/>
    <w:uiPriority w:val="99"/>
    <w:semiHidden/>
    <w:rsid w:val="001D7A3C"/>
    <w:rPr>
      <w:rFonts w:eastAsia="Times New Roman"/>
      <w:sz w:val="24"/>
      <w:szCs w:val="24"/>
    </w:rPr>
  </w:style>
  <w:style w:type="paragraph" w:styleId="aff">
    <w:name w:val="footer"/>
    <w:basedOn w:val="a1"/>
    <w:link w:val="afe"/>
    <w:uiPriority w:val="99"/>
    <w:unhideWhenUsed/>
    <w:rsid w:val="001D7A3C"/>
    <w:pPr>
      <w:tabs>
        <w:tab w:val="center" w:pos="4677"/>
        <w:tab w:val="right" w:pos="9355"/>
      </w:tabs>
    </w:pPr>
  </w:style>
  <w:style w:type="character" w:customStyle="1" w:styleId="1e">
    <w:name w:val="Нижний колонтитул Знак1"/>
    <w:basedOn w:val="a2"/>
    <w:uiPriority w:val="99"/>
    <w:semiHidden/>
    <w:rsid w:val="001D7A3C"/>
    <w:rPr>
      <w:rFonts w:eastAsia="Times New Roman"/>
      <w:sz w:val="24"/>
      <w:szCs w:val="24"/>
    </w:rPr>
  </w:style>
  <w:style w:type="character" w:customStyle="1" w:styleId="Heading1Char">
    <w:name w:val="Heading 1 Char"/>
    <w:uiPriority w:val="99"/>
    <w:locked/>
    <w:rsid w:val="001D7A3C"/>
    <w:rPr>
      <w:rFonts w:ascii="Cambria" w:eastAsia="Arial Unicode MS" w:hAnsi="Cambria" w:cs="Cambria" w:hint="default"/>
      <w:b/>
      <w:bCs/>
      <w:kern w:val="32"/>
      <w:sz w:val="32"/>
      <w:szCs w:val="32"/>
      <w:lang w:val="ru-RU" w:eastAsia="ru-RU" w:bidi="ar-SA"/>
    </w:rPr>
  </w:style>
  <w:style w:type="character" w:customStyle="1" w:styleId="Heading2Char">
    <w:name w:val="Heading 2 Char"/>
    <w:uiPriority w:val="99"/>
    <w:semiHidden/>
    <w:locked/>
    <w:rsid w:val="001D7A3C"/>
    <w:rPr>
      <w:rFonts w:ascii="Cambria" w:hAnsi="Cambria" w:cs="Cambria" w:hint="default"/>
      <w:b/>
      <w:bCs/>
      <w:i/>
      <w:iCs/>
      <w:sz w:val="28"/>
      <w:szCs w:val="28"/>
    </w:rPr>
  </w:style>
  <w:style w:type="character" w:customStyle="1" w:styleId="Heading3Char">
    <w:name w:val="Heading 3 Char"/>
    <w:uiPriority w:val="99"/>
    <w:locked/>
    <w:rsid w:val="001D7A3C"/>
    <w:rPr>
      <w:rFonts w:ascii="Cambria" w:hAnsi="Cambria" w:cs="Cambria" w:hint="default"/>
      <w:b/>
      <w:bCs/>
      <w:sz w:val="26"/>
      <w:szCs w:val="26"/>
    </w:rPr>
  </w:style>
  <w:style w:type="character" w:customStyle="1" w:styleId="Heading4Char">
    <w:name w:val="Heading 4 Char"/>
    <w:uiPriority w:val="99"/>
    <w:semiHidden/>
    <w:locked/>
    <w:rsid w:val="001D7A3C"/>
    <w:rPr>
      <w:rFonts w:ascii="Calibri" w:hAnsi="Calibri" w:cs="Calibri" w:hint="default"/>
      <w:b/>
      <w:bCs/>
      <w:sz w:val="28"/>
      <w:szCs w:val="28"/>
    </w:rPr>
  </w:style>
  <w:style w:type="character" w:customStyle="1" w:styleId="TitleChar">
    <w:name w:val="Title Char"/>
    <w:uiPriority w:val="99"/>
    <w:locked/>
    <w:rsid w:val="001D7A3C"/>
    <w:rPr>
      <w:rFonts w:ascii="Cambria" w:eastAsia="Arial Unicode MS" w:hAnsi="Cambria" w:cs="Cambria" w:hint="default"/>
      <w:b/>
      <w:bCs/>
      <w:kern w:val="28"/>
      <w:sz w:val="32"/>
      <w:szCs w:val="32"/>
      <w:lang w:val="ru-RU" w:eastAsia="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uiPriority w:val="99"/>
    <w:locked/>
    <w:rsid w:val="001D7A3C"/>
    <w:rPr>
      <w:rFonts w:ascii="Times New Roman" w:eastAsia="Times New Roman" w:hAnsi="Times New Roman" w:cs="Times New Roman" w:hint="default"/>
      <w:sz w:val="24"/>
      <w:szCs w:val="24"/>
    </w:rPr>
  </w:style>
  <w:style w:type="character" w:customStyle="1" w:styleId="BodyText2Char">
    <w:name w:val="Body Text 2 Char"/>
    <w:uiPriority w:val="99"/>
    <w:semiHidden/>
    <w:locked/>
    <w:rsid w:val="001D7A3C"/>
    <w:rPr>
      <w:rFonts w:ascii="Times New Roman" w:eastAsia="Times New Roman" w:hAnsi="Times New Roman" w:cs="Times New Roman" w:hint="default"/>
      <w:sz w:val="24"/>
      <w:szCs w:val="24"/>
    </w:rPr>
  </w:style>
  <w:style w:type="character" w:customStyle="1" w:styleId="64">
    <w:name w:val="Знак Знак6"/>
    <w:uiPriority w:val="99"/>
    <w:rsid w:val="001D7A3C"/>
    <w:rPr>
      <w:rFonts w:ascii="Times New Roman" w:hAnsi="Times New Roman" w:cs="Times New Roman" w:hint="default"/>
      <w:sz w:val="32"/>
      <w:szCs w:val="32"/>
      <w:lang w:val="en-US" w:eastAsia="ru-RU"/>
    </w:rPr>
  </w:style>
  <w:style w:type="character" w:customStyle="1" w:styleId="Heading4Char1">
    <w:name w:val="Heading 4 Char1"/>
    <w:uiPriority w:val="99"/>
    <w:locked/>
    <w:rsid w:val="001D7A3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1D7A3C"/>
    <w:rPr>
      <w:lang w:val="ru-RU" w:eastAsia="ru-RU" w:bidi="ar-SA"/>
    </w:rPr>
  </w:style>
  <w:style w:type="character" w:customStyle="1" w:styleId="BodyText2Char1">
    <w:name w:val="Body Text 2 Char1"/>
    <w:uiPriority w:val="99"/>
    <w:locked/>
    <w:rsid w:val="001D7A3C"/>
    <w:rPr>
      <w:sz w:val="24"/>
      <w:szCs w:val="24"/>
      <w:lang w:val="ru-RU" w:eastAsia="ru-RU" w:bidi="ar-SA"/>
    </w:rPr>
  </w:style>
  <w:style w:type="character" w:customStyle="1" w:styleId="affd">
    <w:name w:val="Знак Знак"/>
    <w:aliases w:val="Обычный (Web) Знак,Обычный (веб) Знак Знак1"/>
    <w:uiPriority w:val="99"/>
    <w:rsid w:val="001D7A3C"/>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1D7A3C"/>
    <w:rPr>
      <w:rFonts w:ascii="Arial" w:hAnsi="Arial" w:cs="Arial" w:hint="default"/>
      <w:b/>
      <w:bCs/>
      <w:i/>
      <w:iCs/>
      <w:sz w:val="28"/>
      <w:szCs w:val="28"/>
      <w:lang w:val="ru-RU" w:eastAsia="ru-RU" w:bidi="ar-SA"/>
    </w:rPr>
  </w:style>
  <w:style w:type="character" w:customStyle="1" w:styleId="Heading3Char1">
    <w:name w:val="Heading 3 Char1"/>
    <w:uiPriority w:val="99"/>
    <w:locked/>
    <w:rsid w:val="001D7A3C"/>
    <w:rPr>
      <w:b/>
      <w:bCs/>
      <w:sz w:val="28"/>
      <w:szCs w:val="28"/>
      <w:lang w:val="ru-RU" w:eastAsia="ru-RU" w:bidi="ar-SA"/>
    </w:rPr>
  </w:style>
  <w:style w:type="character" w:customStyle="1" w:styleId="111">
    <w:name w:val="Знак Знак11"/>
    <w:rsid w:val="001D7A3C"/>
    <w:rPr>
      <w:sz w:val="32"/>
      <w:lang w:val="en-US" w:eastAsia="ru-RU" w:bidi="ar-SA"/>
    </w:rPr>
  </w:style>
  <w:style w:type="character" w:customStyle="1" w:styleId="84">
    <w:name w:val="Знак Знак8"/>
    <w:rsid w:val="001D7A3C"/>
    <w:rPr>
      <w:b/>
      <w:bCs w:val="0"/>
      <w:sz w:val="24"/>
      <w:lang w:val="ru-RU" w:eastAsia="ru-RU" w:bidi="ar-SA"/>
    </w:rPr>
  </w:style>
  <w:style w:type="character" w:customStyle="1" w:styleId="101">
    <w:name w:val="Знак Знак10"/>
    <w:rsid w:val="001D7A3C"/>
    <w:rPr>
      <w:rFonts w:ascii="Arial" w:hAnsi="Arial" w:cs="Arial" w:hint="default"/>
      <w:b/>
      <w:bCs/>
      <w:i/>
      <w:iCs/>
      <w:sz w:val="28"/>
      <w:szCs w:val="28"/>
      <w:lang w:val="ru-RU" w:eastAsia="ru-RU" w:bidi="ar-SA"/>
    </w:rPr>
  </w:style>
  <w:style w:type="character" w:customStyle="1" w:styleId="94">
    <w:name w:val="Знак Знак9"/>
    <w:rsid w:val="001D7A3C"/>
    <w:rPr>
      <w:b/>
      <w:bCs w:val="0"/>
      <w:sz w:val="28"/>
      <w:lang w:val="ru-RU" w:eastAsia="ru-RU" w:bidi="ar-SA"/>
    </w:rPr>
  </w:style>
  <w:style w:type="character" w:customStyle="1" w:styleId="74">
    <w:name w:val="Знак Знак7"/>
    <w:semiHidden/>
    <w:locked/>
    <w:rsid w:val="001D7A3C"/>
    <w:rPr>
      <w:b/>
      <w:bCs w:val="0"/>
      <w:sz w:val="28"/>
      <w:lang w:val="ru-RU" w:eastAsia="ru-RU" w:bidi="ar-SA"/>
    </w:rPr>
  </w:style>
  <w:style w:type="character" w:customStyle="1" w:styleId="Heading1Char1">
    <w:name w:val="Heading 1 Char1"/>
    <w:uiPriority w:val="99"/>
    <w:locked/>
    <w:rsid w:val="001D7A3C"/>
    <w:rPr>
      <w:rFonts w:ascii="Cambria" w:hAnsi="Cambria" w:cs="Cambria" w:hint="default"/>
      <w:b/>
      <w:bCs/>
      <w:kern w:val="32"/>
      <w:sz w:val="32"/>
      <w:szCs w:val="32"/>
    </w:rPr>
  </w:style>
  <w:style w:type="character" w:customStyle="1" w:styleId="TitleChar1">
    <w:name w:val="Title Char1"/>
    <w:uiPriority w:val="99"/>
    <w:locked/>
    <w:rsid w:val="001D7A3C"/>
    <w:rPr>
      <w:rFonts w:ascii="Cambria" w:hAnsi="Cambria" w:cs="Cambria" w:hint="default"/>
      <w:b/>
      <w:bCs/>
      <w:kern w:val="28"/>
      <w:sz w:val="32"/>
      <w:szCs w:val="32"/>
    </w:rPr>
  </w:style>
  <w:style w:type="character" w:customStyle="1" w:styleId="Heading2Char2">
    <w:name w:val="Heading 2 Char2"/>
    <w:uiPriority w:val="99"/>
    <w:locked/>
    <w:rsid w:val="001D7A3C"/>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1D7A3C"/>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1D7A3C"/>
    <w:rPr>
      <w:rFonts w:ascii="Times New Roman" w:eastAsia="Times New Roman" w:hAnsi="Times New Roman" w:cs="Times New Roman" w:hint="default"/>
      <w:sz w:val="20"/>
      <w:szCs w:val="20"/>
    </w:rPr>
  </w:style>
  <w:style w:type="character" w:customStyle="1" w:styleId="1f">
    <w:name w:val="Слабое выделение1"/>
    <w:uiPriority w:val="99"/>
    <w:rsid w:val="001D7A3C"/>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1D7A3C"/>
    <w:rPr>
      <w:rFonts w:ascii="Times New Roman" w:hAnsi="Times New Roman" w:cs="Times New Roman" w:hint="default"/>
      <w:sz w:val="20"/>
      <w:szCs w:val="20"/>
    </w:rPr>
  </w:style>
  <w:style w:type="paragraph" w:styleId="aff5">
    <w:name w:val="Plain Text"/>
    <w:basedOn w:val="a1"/>
    <w:link w:val="aff4"/>
    <w:uiPriority w:val="99"/>
    <w:semiHidden/>
    <w:unhideWhenUsed/>
    <w:rsid w:val="001D7A3C"/>
    <w:rPr>
      <w:rFonts w:ascii="Courier New" w:eastAsia="Arial Unicode MS" w:hAnsi="Courier New" w:cs="Courier New"/>
      <w:sz w:val="20"/>
      <w:szCs w:val="20"/>
    </w:rPr>
  </w:style>
  <w:style w:type="character" w:customStyle="1" w:styleId="1f0">
    <w:name w:val="Текст Знак1"/>
    <w:basedOn w:val="a2"/>
    <w:uiPriority w:val="99"/>
    <w:rsid w:val="001D7A3C"/>
    <w:rPr>
      <w:rFonts w:ascii="Consolas" w:eastAsia="Times New Roman" w:hAnsi="Consolas"/>
      <w:sz w:val="21"/>
      <w:szCs w:val="21"/>
    </w:rPr>
  </w:style>
  <w:style w:type="character" w:customStyle="1" w:styleId="BodyText2Char2">
    <w:name w:val="Body Text 2 Char2"/>
    <w:uiPriority w:val="99"/>
    <w:locked/>
    <w:rsid w:val="001D7A3C"/>
    <w:rPr>
      <w:rFonts w:ascii="Times New Roman" w:eastAsia="Times New Roman" w:hAnsi="Times New Roman" w:cs="Times New Roman" w:hint="default"/>
      <w:sz w:val="24"/>
      <w:szCs w:val="24"/>
    </w:rPr>
  </w:style>
  <w:style w:type="paragraph" w:styleId="afd">
    <w:name w:val="header"/>
    <w:aliases w:val="ВерхКолонтитул"/>
    <w:basedOn w:val="a1"/>
    <w:link w:val="afc"/>
    <w:uiPriority w:val="99"/>
    <w:semiHidden/>
    <w:unhideWhenUsed/>
    <w:qFormat/>
    <w:rsid w:val="001D7A3C"/>
    <w:pPr>
      <w:tabs>
        <w:tab w:val="center" w:pos="4677"/>
        <w:tab w:val="right" w:pos="9355"/>
      </w:tabs>
    </w:pPr>
    <w:rPr>
      <w:rFonts w:eastAsia="Arial Unicode MS"/>
    </w:rPr>
  </w:style>
  <w:style w:type="character" w:customStyle="1" w:styleId="1f1">
    <w:name w:val="Верхний колонтитул Знак1"/>
    <w:aliases w:val="ВерхКолонтитул Знак"/>
    <w:basedOn w:val="a2"/>
    <w:uiPriority w:val="99"/>
    <w:semiHidden/>
    <w:rsid w:val="001D7A3C"/>
    <w:rPr>
      <w:rFonts w:eastAsia="Times New Roman"/>
      <w:sz w:val="24"/>
      <w:szCs w:val="24"/>
    </w:rPr>
  </w:style>
  <w:style w:type="character" w:customStyle="1" w:styleId="affe">
    <w:name w:val="Гипертекстовая ссылка"/>
    <w:uiPriority w:val="99"/>
    <w:rsid w:val="001D7A3C"/>
    <w:rPr>
      <w:rFonts w:ascii="Times New Roman" w:hAnsi="Times New Roman" w:cs="Times New Roman" w:hint="default"/>
      <w:b/>
      <w:bCs/>
      <w:color w:val="auto"/>
    </w:rPr>
  </w:style>
  <w:style w:type="paragraph" w:styleId="33">
    <w:name w:val="Body Text 3"/>
    <w:basedOn w:val="a1"/>
    <w:link w:val="32"/>
    <w:uiPriority w:val="99"/>
    <w:semiHidden/>
    <w:unhideWhenUsed/>
    <w:rsid w:val="001D7A3C"/>
    <w:pPr>
      <w:spacing w:after="120"/>
    </w:pPr>
    <w:rPr>
      <w:rFonts w:eastAsia="Arial Unicode MS"/>
      <w:sz w:val="16"/>
      <w:szCs w:val="16"/>
      <w:lang w:eastAsia="en-US"/>
    </w:rPr>
  </w:style>
  <w:style w:type="character" w:customStyle="1" w:styleId="310">
    <w:name w:val="Основной текст 3 Знак1"/>
    <w:basedOn w:val="a2"/>
    <w:uiPriority w:val="99"/>
    <w:semiHidden/>
    <w:rsid w:val="001D7A3C"/>
    <w:rPr>
      <w:rFonts w:eastAsia="Times New Roman"/>
      <w:sz w:val="16"/>
      <w:szCs w:val="16"/>
    </w:rPr>
  </w:style>
  <w:style w:type="character" w:customStyle="1" w:styleId="BodyText3Char1">
    <w:name w:val="Body Text 3 Char1"/>
    <w:uiPriority w:val="99"/>
    <w:semiHidden/>
    <w:locked/>
    <w:rsid w:val="001D7A3C"/>
    <w:rPr>
      <w:rFonts w:ascii="Times New Roman" w:eastAsia="Times New Roman" w:hAnsi="Times New Roman" w:cs="Times New Roman" w:hint="default"/>
      <w:sz w:val="16"/>
      <w:szCs w:val="16"/>
    </w:rPr>
  </w:style>
  <w:style w:type="character" w:customStyle="1" w:styleId="spfo1">
    <w:name w:val="spfo1"/>
    <w:uiPriority w:val="99"/>
    <w:rsid w:val="001D7A3C"/>
  </w:style>
  <w:style w:type="character" w:customStyle="1" w:styleId="FontStyle13">
    <w:name w:val="Font Style13"/>
    <w:uiPriority w:val="99"/>
    <w:rsid w:val="001D7A3C"/>
    <w:rPr>
      <w:rFonts w:ascii="Times New Roman" w:hAnsi="Times New Roman" w:cs="Times New Roman" w:hint="default"/>
      <w:sz w:val="26"/>
    </w:rPr>
  </w:style>
  <w:style w:type="character" w:customStyle="1" w:styleId="FontStyle11">
    <w:name w:val="Font Style11"/>
    <w:uiPriority w:val="99"/>
    <w:rsid w:val="001D7A3C"/>
    <w:rPr>
      <w:rFonts w:ascii="Times New Roman" w:hAnsi="Times New Roman" w:cs="Times New Roman" w:hint="default"/>
      <w:b/>
      <w:bCs w:val="0"/>
      <w:sz w:val="26"/>
    </w:rPr>
  </w:style>
  <w:style w:type="character" w:customStyle="1" w:styleId="FontStyle12">
    <w:name w:val="Font Style12"/>
    <w:uiPriority w:val="99"/>
    <w:rsid w:val="001D7A3C"/>
    <w:rPr>
      <w:rFonts w:ascii="Times New Roman" w:hAnsi="Times New Roman" w:cs="Times New Roman" w:hint="default"/>
      <w:sz w:val="26"/>
    </w:rPr>
  </w:style>
  <w:style w:type="paragraph" w:styleId="afb">
    <w:name w:val="footnote text"/>
    <w:basedOn w:val="a1"/>
    <w:link w:val="afa"/>
    <w:uiPriority w:val="99"/>
    <w:semiHidden/>
    <w:unhideWhenUsed/>
    <w:rsid w:val="001D7A3C"/>
    <w:rPr>
      <w:rFonts w:eastAsia="Arial Unicode MS"/>
      <w:sz w:val="20"/>
      <w:szCs w:val="20"/>
    </w:rPr>
  </w:style>
  <w:style w:type="character" w:customStyle="1" w:styleId="1f2">
    <w:name w:val="Текст сноски Знак1"/>
    <w:basedOn w:val="a2"/>
    <w:uiPriority w:val="99"/>
    <w:semiHidden/>
    <w:rsid w:val="001D7A3C"/>
    <w:rPr>
      <w:rFonts w:eastAsia="Times New Roman"/>
      <w:sz w:val="20"/>
      <w:szCs w:val="20"/>
    </w:rPr>
  </w:style>
  <w:style w:type="character" w:customStyle="1" w:styleId="161">
    <w:name w:val="Знак Знак16"/>
    <w:rsid w:val="001D7A3C"/>
    <w:rPr>
      <w:b/>
      <w:bCs/>
      <w:i/>
      <w:iCs w:val="0"/>
      <w:sz w:val="28"/>
      <w:szCs w:val="28"/>
      <w:lang w:val="en-GB" w:eastAsia="en-US" w:bidi="ar-SA"/>
    </w:rPr>
  </w:style>
  <w:style w:type="character" w:customStyle="1" w:styleId="131">
    <w:name w:val="Знак Знак13"/>
    <w:rsid w:val="001D7A3C"/>
    <w:rPr>
      <w:rFonts w:ascii="Arial" w:hAnsi="Arial" w:cs="Arial" w:hint="default"/>
      <w:b/>
      <w:bCs w:val="0"/>
      <w:i/>
      <w:iCs w:val="0"/>
      <w:sz w:val="24"/>
      <w:lang w:val="en-GB" w:eastAsia="en-US" w:bidi="ar-SA"/>
    </w:rPr>
  </w:style>
  <w:style w:type="character" w:customStyle="1" w:styleId="151">
    <w:name w:val="Знак Знак15"/>
    <w:rsid w:val="001D7A3C"/>
    <w:rPr>
      <w:b/>
      <w:bCs w:val="0"/>
      <w:i/>
      <w:iCs w:val="0"/>
      <w:sz w:val="28"/>
      <w:lang w:val="en-GB" w:eastAsia="en-US" w:bidi="ar-SA"/>
    </w:rPr>
  </w:style>
  <w:style w:type="character" w:customStyle="1" w:styleId="141">
    <w:name w:val="Знак Знак14"/>
    <w:rsid w:val="001D7A3C"/>
    <w:rPr>
      <w:b/>
      <w:bCs w:val="0"/>
      <w:i/>
      <w:iCs w:val="0"/>
      <w:sz w:val="40"/>
      <w:lang w:val="en-GB" w:eastAsia="en-US" w:bidi="ar-SA"/>
    </w:rPr>
  </w:style>
  <w:style w:type="character" w:customStyle="1" w:styleId="121">
    <w:name w:val="Знак Знак12"/>
    <w:locked/>
    <w:rsid w:val="001D7A3C"/>
    <w:rPr>
      <w:b/>
      <w:bCs w:val="0"/>
      <w:i/>
      <w:iCs w:val="0"/>
      <w:sz w:val="28"/>
      <w:lang w:val="ru-RU" w:eastAsia="ru-RU" w:bidi="ar-SA"/>
    </w:rPr>
  </w:style>
  <w:style w:type="character" w:customStyle="1" w:styleId="39">
    <w:name w:val="Знак Знак3"/>
    <w:uiPriority w:val="99"/>
    <w:locked/>
    <w:rsid w:val="001D7A3C"/>
    <w:rPr>
      <w:b/>
      <w:bCs w:val="0"/>
      <w:sz w:val="24"/>
      <w:lang w:val="ru-RU" w:eastAsia="ru-RU" w:bidi="ar-SA"/>
    </w:rPr>
  </w:style>
  <w:style w:type="character" w:customStyle="1" w:styleId="FontStyle33">
    <w:name w:val="Font Style33"/>
    <w:rsid w:val="001D7A3C"/>
    <w:rPr>
      <w:rFonts w:ascii="Times New Roman" w:hAnsi="Times New Roman" w:cs="Times New Roman" w:hint="default"/>
      <w:sz w:val="26"/>
      <w:szCs w:val="26"/>
    </w:rPr>
  </w:style>
  <w:style w:type="character" w:customStyle="1" w:styleId="Heading5Char">
    <w:name w:val="Heading 5 Char"/>
    <w:uiPriority w:val="99"/>
    <w:locked/>
    <w:rsid w:val="001D7A3C"/>
    <w:rPr>
      <w:b/>
      <w:bCs/>
      <w:i/>
      <w:iCs/>
      <w:sz w:val="28"/>
      <w:szCs w:val="28"/>
      <w:lang w:val="ru-RU" w:eastAsia="ru-RU"/>
    </w:rPr>
  </w:style>
  <w:style w:type="character" w:customStyle="1" w:styleId="Heading6Char">
    <w:name w:val="Heading 6 Char"/>
    <w:uiPriority w:val="99"/>
    <w:semiHidden/>
    <w:locked/>
    <w:rsid w:val="001D7A3C"/>
    <w:rPr>
      <w:b/>
      <w:bCs/>
      <w:i/>
      <w:iCs/>
      <w:sz w:val="28"/>
      <w:szCs w:val="28"/>
      <w:lang w:val="ru-RU" w:eastAsia="ru-RU"/>
    </w:rPr>
  </w:style>
  <w:style w:type="character" w:customStyle="1" w:styleId="SubtitleChar">
    <w:name w:val="Subtitle Char"/>
    <w:uiPriority w:val="99"/>
    <w:locked/>
    <w:rsid w:val="001D7A3C"/>
    <w:rPr>
      <w:rFonts w:ascii="Cambria" w:hAnsi="Cambria" w:cs="Cambria" w:hint="default"/>
      <w:b/>
      <w:bCs/>
      <w:i/>
      <w:iCs/>
      <w:sz w:val="24"/>
      <w:szCs w:val="24"/>
      <w:lang w:val="ru-RU" w:eastAsia="ru-RU"/>
    </w:rPr>
  </w:style>
  <w:style w:type="paragraph" w:styleId="aff1">
    <w:name w:val="endnote text"/>
    <w:basedOn w:val="a1"/>
    <w:link w:val="aff0"/>
    <w:uiPriority w:val="99"/>
    <w:unhideWhenUsed/>
    <w:rsid w:val="001D7A3C"/>
    <w:rPr>
      <w:sz w:val="20"/>
      <w:szCs w:val="20"/>
    </w:rPr>
  </w:style>
  <w:style w:type="character" w:customStyle="1" w:styleId="1f3">
    <w:name w:val="Текст концевой сноски Знак1"/>
    <w:basedOn w:val="a2"/>
    <w:uiPriority w:val="99"/>
    <w:rsid w:val="001D7A3C"/>
    <w:rPr>
      <w:rFonts w:eastAsia="Times New Roman"/>
      <w:sz w:val="20"/>
      <w:szCs w:val="20"/>
    </w:rPr>
  </w:style>
  <w:style w:type="paragraph" w:styleId="25">
    <w:name w:val="Body Text Indent 2"/>
    <w:basedOn w:val="a1"/>
    <w:link w:val="24"/>
    <w:uiPriority w:val="99"/>
    <w:unhideWhenUsed/>
    <w:rsid w:val="001D7A3C"/>
    <w:pPr>
      <w:spacing w:after="120" w:line="480" w:lineRule="auto"/>
      <w:ind w:left="283"/>
    </w:pPr>
    <w:rPr>
      <w:rFonts w:eastAsia="Arial Unicode MS"/>
    </w:rPr>
  </w:style>
  <w:style w:type="character" w:customStyle="1" w:styleId="211">
    <w:name w:val="Основной текст с отступом 2 Знак1"/>
    <w:basedOn w:val="a2"/>
    <w:uiPriority w:val="99"/>
    <w:rsid w:val="001D7A3C"/>
    <w:rPr>
      <w:rFonts w:eastAsia="Times New Roman"/>
      <w:sz w:val="24"/>
      <w:szCs w:val="24"/>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1D7A3C"/>
    <w:rPr>
      <w:rFonts w:ascii="Arial" w:hAnsi="Arial" w:cs="Arial" w:hint="default"/>
      <w:lang w:val="en-US" w:eastAsia="en-US"/>
    </w:rPr>
  </w:style>
  <w:style w:type="character" w:customStyle="1" w:styleId="1f4">
    <w:name w:val="Гиперссылка1"/>
    <w:uiPriority w:val="99"/>
    <w:rsid w:val="001D7A3C"/>
  </w:style>
  <w:style w:type="character" w:customStyle="1" w:styleId="BalloonTextChar">
    <w:name w:val="Balloon Text Char"/>
    <w:uiPriority w:val="99"/>
    <w:semiHidden/>
    <w:locked/>
    <w:rsid w:val="001D7A3C"/>
    <w:rPr>
      <w:rFonts w:ascii="Tahoma" w:hAnsi="Tahoma" w:cs="Tahoma" w:hint="default"/>
      <w:b/>
      <w:bCs/>
      <w:i/>
      <w:iCs/>
      <w:sz w:val="16"/>
      <w:szCs w:val="16"/>
      <w:lang w:val="ru-RU" w:eastAsia="ru-RU"/>
    </w:rPr>
  </w:style>
  <w:style w:type="character" w:customStyle="1" w:styleId="FootnoteTextChar1">
    <w:name w:val="Footnote Text Char1"/>
    <w:uiPriority w:val="99"/>
    <w:semiHidden/>
    <w:locked/>
    <w:rsid w:val="001D7A3C"/>
    <w:rPr>
      <w:rFonts w:ascii="Times New Roman" w:eastAsia="Times New Roman" w:hAnsi="Times New Roman" w:cs="Times New Roman" w:hint="default"/>
      <w:sz w:val="20"/>
      <w:szCs w:val="20"/>
    </w:rPr>
  </w:style>
  <w:style w:type="character" w:customStyle="1" w:styleId="HeaderChar1">
    <w:name w:val="Header Char1"/>
    <w:uiPriority w:val="99"/>
    <w:semiHidden/>
    <w:locked/>
    <w:rsid w:val="001D7A3C"/>
    <w:rPr>
      <w:rFonts w:ascii="Times New Roman" w:eastAsia="Times New Roman" w:hAnsi="Times New Roman" w:cs="Times New Roman" w:hint="default"/>
      <w:sz w:val="24"/>
      <w:szCs w:val="24"/>
    </w:rPr>
  </w:style>
  <w:style w:type="character" w:customStyle="1" w:styleId="FooterChar">
    <w:name w:val="Footer Char"/>
    <w:uiPriority w:val="99"/>
    <w:semiHidden/>
    <w:locked/>
    <w:rsid w:val="001D7A3C"/>
    <w:rPr>
      <w:b/>
      <w:bCs/>
      <w:i/>
      <w:iCs/>
      <w:sz w:val="24"/>
      <w:szCs w:val="24"/>
      <w:lang w:val="ru-RU" w:eastAsia="ru-RU"/>
    </w:rPr>
  </w:style>
  <w:style w:type="character" w:customStyle="1" w:styleId="BodyTextIndentChar">
    <w:name w:val="Body Text Indent Char"/>
    <w:uiPriority w:val="99"/>
    <w:locked/>
    <w:rsid w:val="001D7A3C"/>
    <w:rPr>
      <w:b/>
      <w:bCs/>
      <w:i/>
      <w:iCs/>
      <w:sz w:val="26"/>
      <w:szCs w:val="26"/>
      <w:lang w:val="ru-RU" w:eastAsia="ru-RU"/>
    </w:rPr>
  </w:style>
  <w:style w:type="character" w:customStyle="1" w:styleId="PlainTextChar1">
    <w:name w:val="Plain Text Char1"/>
    <w:uiPriority w:val="99"/>
    <w:semiHidden/>
    <w:locked/>
    <w:rsid w:val="001D7A3C"/>
    <w:rPr>
      <w:rFonts w:ascii="Courier New" w:hAnsi="Courier New" w:cs="Courier New" w:hint="default"/>
      <w:sz w:val="20"/>
      <w:szCs w:val="20"/>
    </w:rPr>
  </w:style>
  <w:style w:type="character" w:customStyle="1" w:styleId="2Verdana">
    <w:name w:val="Основной текст (2) + Verdana"/>
    <w:aliases w:val="7,5 pt"/>
    <w:uiPriority w:val="99"/>
    <w:rsid w:val="001D7A3C"/>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1D7A3C"/>
    <w:rPr>
      <w:sz w:val="32"/>
      <w:szCs w:val="32"/>
      <w:lang w:val="en-US" w:eastAsia="ru-RU"/>
    </w:rPr>
  </w:style>
  <w:style w:type="character" w:customStyle="1" w:styleId="1f5">
    <w:name w:val="Знак Знак1"/>
    <w:uiPriority w:val="99"/>
    <w:rsid w:val="001D7A3C"/>
    <w:rPr>
      <w:lang w:val="ru-RU" w:eastAsia="ru-RU"/>
    </w:rPr>
  </w:style>
  <w:style w:type="character" w:customStyle="1" w:styleId="2c">
    <w:name w:val="Знак Знак2"/>
    <w:uiPriority w:val="99"/>
    <w:rsid w:val="001D7A3C"/>
    <w:rPr>
      <w:sz w:val="24"/>
      <w:szCs w:val="24"/>
      <w:lang w:val="ru-RU" w:eastAsia="ru-RU"/>
    </w:rPr>
  </w:style>
  <w:style w:type="character" w:customStyle="1" w:styleId="54">
    <w:name w:val="Знак Знак5"/>
    <w:uiPriority w:val="99"/>
    <w:rsid w:val="001D7A3C"/>
    <w:rPr>
      <w:rFonts w:ascii="Arial" w:hAnsi="Arial" w:cs="Arial" w:hint="default"/>
      <w:b/>
      <w:bCs/>
      <w:i/>
      <w:iCs/>
      <w:sz w:val="28"/>
      <w:szCs w:val="28"/>
      <w:lang w:val="ru-RU" w:eastAsia="ru-RU"/>
    </w:rPr>
  </w:style>
  <w:style w:type="character" w:customStyle="1" w:styleId="45">
    <w:name w:val="Знак Знак4"/>
    <w:uiPriority w:val="99"/>
    <w:rsid w:val="001D7A3C"/>
    <w:rPr>
      <w:b/>
      <w:bCs/>
      <w:sz w:val="28"/>
      <w:szCs w:val="28"/>
      <w:lang w:val="ru-RU" w:eastAsia="ru-RU"/>
    </w:rPr>
  </w:style>
  <w:style w:type="character" w:customStyle="1" w:styleId="1110">
    <w:name w:val="Знак Знак111"/>
    <w:uiPriority w:val="99"/>
    <w:rsid w:val="001D7A3C"/>
    <w:rPr>
      <w:sz w:val="32"/>
      <w:szCs w:val="32"/>
      <w:lang w:val="en-US" w:eastAsia="ru-RU"/>
    </w:rPr>
  </w:style>
  <w:style w:type="character" w:customStyle="1" w:styleId="811">
    <w:name w:val="Знак Знак81"/>
    <w:uiPriority w:val="99"/>
    <w:rsid w:val="001D7A3C"/>
    <w:rPr>
      <w:b/>
      <w:bCs/>
      <w:sz w:val="24"/>
      <w:szCs w:val="24"/>
      <w:lang w:val="ru-RU" w:eastAsia="ru-RU"/>
    </w:rPr>
  </w:style>
  <w:style w:type="character" w:customStyle="1" w:styleId="1010">
    <w:name w:val="Знак Знак101"/>
    <w:uiPriority w:val="99"/>
    <w:rsid w:val="001D7A3C"/>
    <w:rPr>
      <w:rFonts w:ascii="Arial" w:hAnsi="Arial" w:cs="Arial" w:hint="default"/>
      <w:b/>
      <w:bCs/>
      <w:i/>
      <w:iCs/>
      <w:sz w:val="28"/>
      <w:szCs w:val="28"/>
      <w:lang w:val="ru-RU" w:eastAsia="ru-RU"/>
    </w:rPr>
  </w:style>
  <w:style w:type="character" w:customStyle="1" w:styleId="911">
    <w:name w:val="Знак Знак91"/>
    <w:uiPriority w:val="99"/>
    <w:rsid w:val="001D7A3C"/>
    <w:rPr>
      <w:b/>
      <w:bCs/>
      <w:sz w:val="28"/>
      <w:szCs w:val="28"/>
      <w:lang w:val="ru-RU" w:eastAsia="ru-RU"/>
    </w:rPr>
  </w:style>
  <w:style w:type="character" w:customStyle="1" w:styleId="BodyTextIndent2Char1">
    <w:name w:val="Body Text Indent 2 Char1"/>
    <w:uiPriority w:val="99"/>
    <w:semiHidden/>
    <w:locked/>
    <w:rsid w:val="001D7A3C"/>
    <w:rPr>
      <w:rFonts w:ascii="Times New Roman" w:eastAsia="Times New Roman" w:hAnsi="Times New Roman" w:cs="Times New Roman" w:hint="default"/>
      <w:sz w:val="24"/>
      <w:szCs w:val="24"/>
    </w:rPr>
  </w:style>
  <w:style w:type="character" w:customStyle="1" w:styleId="2d">
    <w:name w:val="Слабое выделение2"/>
    <w:uiPriority w:val="99"/>
    <w:rsid w:val="001D7A3C"/>
    <w:rPr>
      <w:rFonts w:ascii="Times New Roman" w:hAnsi="Times New Roman" w:cs="Times New Roman" w:hint="default"/>
      <w:i/>
      <w:iCs/>
      <w:color w:val="808080"/>
    </w:rPr>
  </w:style>
  <w:style w:type="character" w:customStyle="1" w:styleId="blk">
    <w:name w:val="blk"/>
    <w:uiPriority w:val="99"/>
    <w:rsid w:val="001D7A3C"/>
    <w:rPr>
      <w:rFonts w:ascii="Times New Roman" w:hAnsi="Times New Roman" w:cs="Times New Roman" w:hint="default"/>
    </w:rPr>
  </w:style>
  <w:style w:type="character" w:customStyle="1" w:styleId="3a">
    <w:name w:val="Слабое выделение3"/>
    <w:uiPriority w:val="99"/>
    <w:rsid w:val="001D7A3C"/>
    <w:rPr>
      <w:rFonts w:ascii="Times New Roman" w:hAnsi="Times New Roman" w:cs="Times New Roman" w:hint="default"/>
      <w:i/>
      <w:iCs/>
      <w:color w:val="808080"/>
    </w:rPr>
  </w:style>
  <w:style w:type="character" w:customStyle="1" w:styleId="EndnoteTextChar1">
    <w:name w:val="Endnote Text Char1"/>
    <w:uiPriority w:val="99"/>
    <w:semiHidden/>
    <w:locked/>
    <w:rsid w:val="001D7A3C"/>
    <w:rPr>
      <w:rFonts w:ascii="Times New Roman" w:eastAsia="Times New Roman" w:hAnsi="Times New Roman" w:cs="Times New Roman" w:hint="default"/>
      <w:sz w:val="20"/>
      <w:szCs w:val="20"/>
    </w:rPr>
  </w:style>
  <w:style w:type="character" w:customStyle="1" w:styleId="46">
    <w:name w:val="Слабое выделение4"/>
    <w:uiPriority w:val="99"/>
    <w:rsid w:val="001D7A3C"/>
    <w:rPr>
      <w:rFonts w:ascii="Times New Roman" w:hAnsi="Times New Roman" w:cs="Times New Roman" w:hint="default"/>
      <w:i/>
      <w:iCs/>
      <w:color w:val="808080"/>
    </w:rPr>
  </w:style>
  <w:style w:type="character" w:customStyle="1" w:styleId="55">
    <w:name w:val="Слабое выделение5"/>
    <w:uiPriority w:val="99"/>
    <w:rsid w:val="001D7A3C"/>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1D7A3C"/>
    <w:rPr>
      <w:rFonts w:ascii="Times New Roman" w:hAnsi="Times New Roman" w:cs="Times New Roman" w:hint="default"/>
      <w:b/>
      <w:bCs/>
      <w:i/>
      <w:iCs/>
      <w:color w:val="808080"/>
      <w:sz w:val="28"/>
      <w:szCs w:val="28"/>
      <w:lang w:val="en-GB" w:eastAsia="en-US"/>
    </w:rPr>
  </w:style>
  <w:style w:type="character" w:customStyle="1" w:styleId="ConsPlusNormal1">
    <w:name w:val="ConsPlusNormal1"/>
    <w:locked/>
    <w:rsid w:val="001D7A3C"/>
    <w:rPr>
      <w:sz w:val="24"/>
      <w:szCs w:val="22"/>
    </w:rPr>
  </w:style>
  <w:style w:type="character" w:customStyle="1" w:styleId="3b">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1D7A3C"/>
    <w:rPr>
      <w:rFonts w:ascii="Arial" w:hAnsi="Arial" w:cs="Arial" w:hint="default"/>
      <w:lang w:val="en-US" w:eastAsia="en-US"/>
    </w:rPr>
  </w:style>
  <w:style w:type="character" w:customStyle="1" w:styleId="47">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1D7A3C"/>
    <w:rPr>
      <w:rFonts w:ascii="Arial" w:eastAsia="Calibri" w:hAnsi="Arial" w:cs="Arial" w:hint="default"/>
      <w:lang w:val="en-US" w:eastAsia="en-US"/>
    </w:rPr>
  </w:style>
  <w:style w:type="character" w:customStyle="1" w:styleId="75">
    <w:name w:val="Слабое выделение7"/>
    <w:rsid w:val="001D7A3C"/>
    <w:rPr>
      <w:rFonts w:ascii="Times New Roman" w:hAnsi="Times New Roman" w:cs="Times New Roman" w:hint="default"/>
      <w:i/>
      <w:iCs/>
      <w:color w:val="808080"/>
    </w:rPr>
  </w:style>
  <w:style w:type="character" w:customStyle="1" w:styleId="85">
    <w:name w:val="Слабое выделение8"/>
    <w:rsid w:val="001D7A3C"/>
    <w:rPr>
      <w:rFonts w:ascii="Times New Roman" w:hAnsi="Times New Roman" w:cs="Times New Roman" w:hint="default"/>
      <w:i/>
      <w:iCs/>
      <w:color w:val="808080"/>
    </w:rPr>
  </w:style>
  <w:style w:type="character" w:customStyle="1" w:styleId="FooterChar1">
    <w:name w:val="Footer Char1"/>
    <w:uiPriority w:val="99"/>
    <w:semiHidden/>
    <w:rsid w:val="001D7A3C"/>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1D7A3C"/>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1D7A3C"/>
    <w:rPr>
      <w:rFonts w:ascii="Times New Roman" w:eastAsia="Times New Roman" w:hAnsi="Times New Roman" w:cs="Times New Roman" w:hint="default"/>
      <w:sz w:val="2"/>
      <w:szCs w:val="2"/>
    </w:rPr>
  </w:style>
  <w:style w:type="character" w:customStyle="1" w:styleId="320">
    <w:name w:val="Основной текст 3 Знак2"/>
    <w:uiPriority w:val="99"/>
    <w:semiHidden/>
    <w:locked/>
    <w:rsid w:val="001D7A3C"/>
    <w:rPr>
      <w:sz w:val="16"/>
      <w:szCs w:val="16"/>
      <w:lang w:eastAsia="en-US"/>
    </w:rPr>
  </w:style>
  <w:style w:type="character" w:customStyle="1" w:styleId="711">
    <w:name w:val="Знак Знак71"/>
    <w:uiPriority w:val="99"/>
    <w:semiHidden/>
    <w:locked/>
    <w:rsid w:val="001D7A3C"/>
    <w:rPr>
      <w:b/>
      <w:bCs/>
      <w:sz w:val="28"/>
      <w:szCs w:val="28"/>
      <w:lang w:val="ru-RU" w:eastAsia="ru-RU"/>
    </w:rPr>
  </w:style>
  <w:style w:type="character" w:customStyle="1" w:styleId="620">
    <w:name w:val="Знак Знак62"/>
    <w:uiPriority w:val="99"/>
    <w:rsid w:val="001D7A3C"/>
    <w:rPr>
      <w:sz w:val="32"/>
      <w:szCs w:val="32"/>
      <w:lang w:val="en-US" w:eastAsia="ru-RU"/>
    </w:rPr>
  </w:style>
  <w:style w:type="character" w:customStyle="1" w:styleId="311">
    <w:name w:val="Знак Знак31"/>
    <w:uiPriority w:val="99"/>
    <w:rsid w:val="001D7A3C"/>
    <w:rPr>
      <w:b/>
      <w:bCs/>
      <w:sz w:val="24"/>
      <w:szCs w:val="24"/>
      <w:lang w:val="ru-RU" w:eastAsia="ru-RU"/>
    </w:rPr>
  </w:style>
  <w:style w:type="character" w:customStyle="1" w:styleId="180">
    <w:name w:val="Знак Знак18"/>
    <w:uiPriority w:val="99"/>
    <w:rsid w:val="001D7A3C"/>
    <w:rPr>
      <w:lang w:val="ru-RU" w:eastAsia="ru-RU"/>
    </w:rPr>
  </w:style>
  <w:style w:type="character" w:customStyle="1" w:styleId="212">
    <w:name w:val="Знак Знак21"/>
    <w:uiPriority w:val="99"/>
    <w:rsid w:val="001D7A3C"/>
    <w:rPr>
      <w:sz w:val="24"/>
      <w:szCs w:val="24"/>
      <w:lang w:val="ru-RU" w:eastAsia="ru-RU"/>
    </w:rPr>
  </w:style>
  <w:style w:type="character" w:customStyle="1" w:styleId="170">
    <w:name w:val="Знак Знак17"/>
    <w:uiPriority w:val="99"/>
    <w:rsid w:val="001D7A3C"/>
    <w:rPr>
      <w:b/>
      <w:bCs/>
      <w:sz w:val="28"/>
      <w:szCs w:val="28"/>
      <w:lang w:val="ru-RU" w:eastAsia="ru-RU"/>
    </w:rPr>
  </w:style>
  <w:style w:type="character" w:customStyle="1" w:styleId="510">
    <w:name w:val="Знак Знак51"/>
    <w:uiPriority w:val="99"/>
    <w:rsid w:val="001D7A3C"/>
    <w:rPr>
      <w:rFonts w:ascii="Arial" w:hAnsi="Arial" w:cs="Arial" w:hint="default"/>
      <w:b/>
      <w:bCs/>
      <w:i/>
      <w:iCs/>
      <w:sz w:val="28"/>
      <w:szCs w:val="28"/>
      <w:lang w:val="ru-RU" w:eastAsia="ru-RU"/>
    </w:rPr>
  </w:style>
  <w:style w:type="character" w:customStyle="1" w:styleId="410">
    <w:name w:val="Знак Знак41"/>
    <w:uiPriority w:val="99"/>
    <w:rsid w:val="001D7A3C"/>
    <w:rPr>
      <w:b/>
      <w:bCs/>
      <w:sz w:val="28"/>
      <w:szCs w:val="28"/>
      <w:lang w:val="ru-RU" w:eastAsia="ru-RU"/>
    </w:rPr>
  </w:style>
  <w:style w:type="character" w:customStyle="1" w:styleId="112">
    <w:name w:val="Знак Знак112"/>
    <w:uiPriority w:val="99"/>
    <w:rsid w:val="001D7A3C"/>
    <w:rPr>
      <w:sz w:val="32"/>
      <w:szCs w:val="32"/>
      <w:lang w:val="en-US" w:eastAsia="ru-RU"/>
    </w:rPr>
  </w:style>
  <w:style w:type="character" w:customStyle="1" w:styleId="820">
    <w:name w:val="Знак Знак82"/>
    <w:uiPriority w:val="99"/>
    <w:rsid w:val="001D7A3C"/>
    <w:rPr>
      <w:b/>
      <w:bCs/>
      <w:sz w:val="24"/>
      <w:szCs w:val="24"/>
      <w:lang w:val="ru-RU" w:eastAsia="ru-RU"/>
    </w:rPr>
  </w:style>
  <w:style w:type="character" w:customStyle="1" w:styleId="102">
    <w:name w:val="Знак Знак102"/>
    <w:uiPriority w:val="99"/>
    <w:rsid w:val="001D7A3C"/>
    <w:rPr>
      <w:rFonts w:ascii="Arial" w:hAnsi="Arial" w:cs="Arial" w:hint="default"/>
      <w:b/>
      <w:bCs/>
      <w:i/>
      <w:iCs/>
      <w:sz w:val="28"/>
      <w:szCs w:val="28"/>
      <w:lang w:val="ru-RU" w:eastAsia="ru-RU"/>
    </w:rPr>
  </w:style>
  <w:style w:type="character" w:customStyle="1" w:styleId="920">
    <w:name w:val="Знак Знак92"/>
    <w:uiPriority w:val="99"/>
    <w:rsid w:val="001D7A3C"/>
    <w:rPr>
      <w:b/>
      <w:bCs/>
      <w:sz w:val="28"/>
      <w:szCs w:val="28"/>
      <w:lang w:val="ru-RU" w:eastAsia="ru-RU"/>
    </w:rPr>
  </w:style>
  <w:style w:type="character" w:customStyle="1" w:styleId="720">
    <w:name w:val="Знак Знак72"/>
    <w:uiPriority w:val="99"/>
    <w:semiHidden/>
    <w:locked/>
    <w:rsid w:val="001D7A3C"/>
    <w:rPr>
      <w:b/>
      <w:bCs/>
      <w:sz w:val="28"/>
      <w:szCs w:val="28"/>
      <w:lang w:val="ru-RU" w:eastAsia="ru-RU"/>
    </w:rPr>
  </w:style>
  <w:style w:type="character" w:customStyle="1" w:styleId="1210">
    <w:name w:val="Знак Знак121"/>
    <w:uiPriority w:val="99"/>
    <w:semiHidden/>
    <w:locked/>
    <w:rsid w:val="001D7A3C"/>
    <w:rPr>
      <w:b/>
      <w:bCs/>
      <w:i/>
      <w:iCs/>
      <w:sz w:val="28"/>
      <w:szCs w:val="28"/>
      <w:lang w:val="ru-RU" w:eastAsia="ru-RU"/>
    </w:rPr>
  </w:style>
  <w:style w:type="character" w:customStyle="1" w:styleId="2e">
    <w:name w:val="Гиперссылка2"/>
    <w:rsid w:val="001D7A3C"/>
    <w:rPr>
      <w:rFonts w:ascii="Times New Roman" w:hAnsi="Times New Roman" w:cs="Times New Roman" w:hint="default"/>
    </w:rPr>
  </w:style>
  <w:style w:type="character" w:customStyle="1" w:styleId="95">
    <w:name w:val="Слабое выделение9"/>
    <w:rsid w:val="001D7A3C"/>
    <w:rPr>
      <w:rFonts w:ascii="Times New Roman" w:hAnsi="Times New Roman" w:cs="Times New Roman" w:hint="default"/>
      <w:i/>
      <w:iCs/>
      <w:color w:val="808080"/>
    </w:rPr>
  </w:style>
  <w:style w:type="table" w:styleId="afff">
    <w:name w:val="Table Grid"/>
    <w:basedOn w:val="a3"/>
    <w:uiPriority w:val="99"/>
    <w:rsid w:val="001D7A3C"/>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6">
    <w:name w:val="Нет списка1"/>
    <w:next w:val="a4"/>
    <w:uiPriority w:val="99"/>
    <w:semiHidden/>
    <w:unhideWhenUsed/>
    <w:rsid w:val="00F4367A"/>
  </w:style>
  <w:style w:type="paragraph" w:styleId="HTML">
    <w:name w:val="HTML Preformatted"/>
    <w:basedOn w:val="a1"/>
    <w:link w:val="HTML0"/>
    <w:uiPriority w:val="99"/>
    <w:semiHidden/>
    <w:unhideWhenUsed/>
    <w:rsid w:val="00F4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F4367A"/>
    <w:rPr>
      <w:rFonts w:ascii="Courier New" w:eastAsia="Times New Roman" w:hAnsi="Courier New" w:cs="Courier New"/>
      <w:sz w:val="20"/>
      <w:szCs w:val="20"/>
    </w:rPr>
  </w:style>
  <w:style w:type="character" w:customStyle="1" w:styleId="312">
    <w:name w:val="Основной текст с отступом 3 Знак1"/>
    <w:basedOn w:val="a2"/>
    <w:link w:val="3c"/>
    <w:uiPriority w:val="99"/>
    <w:semiHidden/>
    <w:locked/>
    <w:rsid w:val="00F4367A"/>
    <w:rPr>
      <w:rFonts w:ascii="Calibri" w:eastAsia="Times New Roman" w:hAnsi="Calibri" w:cs="Calibri"/>
      <w:sz w:val="24"/>
      <w:szCs w:val="24"/>
    </w:rPr>
  </w:style>
  <w:style w:type="paragraph" w:customStyle="1" w:styleId="afff0">
    <w:name w:val="Таблицы (моноширинный)"/>
    <w:basedOn w:val="a1"/>
    <w:next w:val="a1"/>
    <w:uiPriority w:val="99"/>
    <w:qFormat/>
    <w:rsid w:val="00F4367A"/>
    <w:pPr>
      <w:widowControl w:val="0"/>
      <w:autoSpaceDE w:val="0"/>
      <w:autoSpaceDN w:val="0"/>
      <w:adjustRightInd w:val="0"/>
      <w:jc w:val="both"/>
    </w:pPr>
    <w:rPr>
      <w:rFonts w:ascii="Courier New" w:hAnsi="Courier New" w:cs="Courier New"/>
      <w:sz w:val="20"/>
      <w:szCs w:val="20"/>
    </w:rPr>
  </w:style>
  <w:style w:type="paragraph" w:customStyle="1" w:styleId="afff1">
    <w:name w:val="Заголовок"/>
    <w:basedOn w:val="a1"/>
    <w:next w:val="a0"/>
    <w:uiPriority w:val="99"/>
    <w:qFormat/>
    <w:rsid w:val="00F4367A"/>
    <w:pPr>
      <w:keepNext/>
      <w:suppressAutoHyphens/>
      <w:spacing w:before="240" w:after="120"/>
    </w:pPr>
    <w:rPr>
      <w:rFonts w:ascii="Arial" w:hAnsi="Arial" w:cs="Arial"/>
      <w:sz w:val="28"/>
      <w:szCs w:val="28"/>
      <w:lang w:eastAsia="ar-SA"/>
    </w:rPr>
  </w:style>
  <w:style w:type="paragraph" w:customStyle="1" w:styleId="afff2">
    <w:name w:val="Содержимое врезки"/>
    <w:basedOn w:val="a0"/>
    <w:uiPriority w:val="99"/>
    <w:qFormat/>
    <w:rsid w:val="00F4367A"/>
  </w:style>
  <w:style w:type="paragraph" w:customStyle="1" w:styleId="Heading">
    <w:name w:val="Heading"/>
    <w:uiPriority w:val="99"/>
    <w:qFormat/>
    <w:rsid w:val="00F4367A"/>
    <w:pPr>
      <w:suppressAutoHyphens/>
      <w:autoSpaceDE w:val="0"/>
    </w:pPr>
    <w:rPr>
      <w:rFonts w:ascii="Arial" w:eastAsia="Times New Roman" w:hAnsi="Arial" w:cs="Arial"/>
      <w:b/>
      <w:bCs/>
      <w:lang w:eastAsia="ar-SA"/>
    </w:rPr>
  </w:style>
  <w:style w:type="paragraph" w:customStyle="1" w:styleId="consplusnormal2">
    <w:name w:val="consplusnormal"/>
    <w:basedOn w:val="a1"/>
    <w:uiPriority w:val="99"/>
    <w:qFormat/>
    <w:rsid w:val="00F4367A"/>
    <w:pPr>
      <w:spacing w:before="100" w:beforeAutospacing="1" w:after="100" w:afterAutospacing="1"/>
    </w:pPr>
    <w:rPr>
      <w:rFonts w:ascii="Calibri" w:hAnsi="Calibri" w:cs="Calibri"/>
    </w:rPr>
  </w:style>
  <w:style w:type="paragraph" w:customStyle="1" w:styleId="arttext">
    <w:name w:val="arttext"/>
    <w:basedOn w:val="a1"/>
    <w:uiPriority w:val="99"/>
    <w:qFormat/>
    <w:rsid w:val="00F4367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F4367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F4367A"/>
    <w:pPr>
      <w:autoSpaceDE w:val="0"/>
      <w:autoSpaceDN w:val="0"/>
      <w:adjustRightInd w:val="0"/>
      <w:ind w:right="19772"/>
    </w:pPr>
    <w:rPr>
      <w:rFonts w:ascii="Arial" w:eastAsia="Times New Roman" w:hAnsi="Arial" w:cs="Arial"/>
      <w:b/>
      <w:bCs/>
      <w:sz w:val="20"/>
      <w:szCs w:val="20"/>
    </w:rPr>
  </w:style>
  <w:style w:type="paragraph" w:customStyle="1" w:styleId="afff3">
    <w:name w:val="Знак"/>
    <w:basedOn w:val="a1"/>
    <w:uiPriority w:val="99"/>
    <w:qFormat/>
    <w:rsid w:val="00F4367A"/>
    <w:pPr>
      <w:spacing w:before="100" w:beforeAutospacing="1" w:after="100" w:afterAutospacing="1"/>
      <w:jc w:val="both"/>
    </w:pPr>
    <w:rPr>
      <w:rFonts w:ascii="Tahoma" w:hAnsi="Tahoma" w:cs="Tahoma"/>
      <w:sz w:val="20"/>
      <w:szCs w:val="20"/>
      <w:lang w:val="en-US" w:eastAsia="en-US"/>
    </w:rPr>
  </w:style>
  <w:style w:type="paragraph" w:customStyle="1" w:styleId="Web">
    <w:name w:val="Обычный (Web)"/>
    <w:basedOn w:val="a1"/>
    <w:uiPriority w:val="99"/>
    <w:qFormat/>
    <w:rsid w:val="00F4367A"/>
    <w:pPr>
      <w:suppressAutoHyphens/>
      <w:spacing w:before="280" w:after="280"/>
    </w:pPr>
    <w:rPr>
      <w:rFonts w:ascii="Calibri" w:hAnsi="Calibri" w:cs="Calibri"/>
      <w:lang w:eastAsia="ar-SA"/>
    </w:rPr>
  </w:style>
  <w:style w:type="paragraph" w:customStyle="1" w:styleId="afff4">
    <w:name w:val="Нормальный (таблица)"/>
    <w:basedOn w:val="a1"/>
    <w:next w:val="a1"/>
    <w:uiPriority w:val="99"/>
    <w:qFormat/>
    <w:rsid w:val="00F4367A"/>
    <w:pPr>
      <w:widowControl w:val="0"/>
      <w:autoSpaceDE w:val="0"/>
      <w:autoSpaceDN w:val="0"/>
      <w:adjustRightInd w:val="0"/>
      <w:jc w:val="both"/>
    </w:pPr>
    <w:rPr>
      <w:rFonts w:ascii="Arial" w:hAnsi="Arial" w:cs="Arial"/>
      <w:lang w:eastAsia="ko-KR"/>
    </w:rPr>
  </w:style>
  <w:style w:type="paragraph" w:customStyle="1" w:styleId="afff5">
    <w:name w:val="Обычный (паспорт)"/>
    <w:basedOn w:val="a1"/>
    <w:uiPriority w:val="99"/>
    <w:qFormat/>
    <w:rsid w:val="00F4367A"/>
    <w:pPr>
      <w:spacing w:before="120"/>
      <w:jc w:val="both"/>
    </w:pPr>
    <w:rPr>
      <w:rFonts w:ascii="Calibri" w:hAnsi="Calibri" w:cs="Calibri"/>
      <w:sz w:val="28"/>
      <w:szCs w:val="28"/>
    </w:rPr>
  </w:style>
  <w:style w:type="paragraph" w:customStyle="1" w:styleId="afff6">
    <w:name w:val="Жирный (паспорт)"/>
    <w:basedOn w:val="a1"/>
    <w:uiPriority w:val="99"/>
    <w:qFormat/>
    <w:rsid w:val="00F4367A"/>
    <w:pPr>
      <w:spacing w:before="120"/>
      <w:jc w:val="both"/>
    </w:pPr>
    <w:rPr>
      <w:rFonts w:ascii="Calibri" w:hAnsi="Calibri" w:cs="Calibri"/>
      <w:b/>
      <w:bCs/>
      <w:sz w:val="28"/>
      <w:szCs w:val="28"/>
    </w:rPr>
  </w:style>
  <w:style w:type="character" w:customStyle="1" w:styleId="NoSpacingChar1">
    <w:name w:val="No Spacing Char1"/>
    <w:basedOn w:val="a2"/>
    <w:locked/>
    <w:rsid w:val="00F4367A"/>
    <w:rPr>
      <w:rFonts w:ascii="Calibri" w:eastAsia="Times New Roman" w:hAnsi="Calibri"/>
      <w:lang w:eastAsia="en-US"/>
    </w:rPr>
  </w:style>
  <w:style w:type="paragraph" w:customStyle="1" w:styleId="Default">
    <w:name w:val="Default"/>
    <w:qFormat/>
    <w:rsid w:val="00F4367A"/>
    <w:pPr>
      <w:autoSpaceDE w:val="0"/>
      <w:autoSpaceDN w:val="0"/>
      <w:adjustRightInd w:val="0"/>
    </w:pPr>
    <w:rPr>
      <w:color w:val="000000"/>
      <w:sz w:val="24"/>
      <w:szCs w:val="24"/>
    </w:rPr>
  </w:style>
  <w:style w:type="character" w:customStyle="1" w:styleId="122">
    <w:name w:val="Обычный + 12 пт"/>
    <w:aliases w:val="полужирный,Черный,По ширине,Первая строка:  1 см,Междустр.инт... Знак Знак"/>
    <w:basedOn w:val="a2"/>
    <w:link w:val="1211"/>
    <w:semiHidden/>
    <w:locked/>
    <w:rsid w:val="00F4367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2"/>
    <w:semiHidden/>
    <w:qFormat/>
    <w:rsid w:val="00F4367A"/>
    <w:pPr>
      <w:widowControl/>
      <w:spacing w:line="360" w:lineRule="auto"/>
      <w:ind w:firstLine="567"/>
    </w:pPr>
    <w:rPr>
      <w:rFonts w:ascii="Times New Roman" w:eastAsia="Arial Unicode MS" w:hAnsi="Times New Roman" w:cs="Times New Roman"/>
      <w:sz w:val="24"/>
      <w:szCs w:val="24"/>
    </w:rPr>
  </w:style>
  <w:style w:type="character" w:customStyle="1" w:styleId="142">
    <w:name w:val="Текст 14(поцентру) Знак"/>
    <w:basedOn w:val="a2"/>
    <w:link w:val="143"/>
    <w:semiHidden/>
    <w:locked/>
    <w:rsid w:val="00F4367A"/>
    <w:rPr>
      <w:i/>
      <w:iCs/>
      <w:sz w:val="28"/>
      <w:szCs w:val="28"/>
    </w:rPr>
  </w:style>
  <w:style w:type="paragraph" w:customStyle="1" w:styleId="143">
    <w:name w:val="Текст 14(поцентру)"/>
    <w:basedOn w:val="a1"/>
    <w:link w:val="142"/>
    <w:autoRedefine/>
    <w:semiHidden/>
    <w:qFormat/>
    <w:rsid w:val="00F4367A"/>
    <w:pPr>
      <w:spacing w:line="360" w:lineRule="auto"/>
      <w:ind w:left="567"/>
      <w:jc w:val="center"/>
    </w:pPr>
    <w:rPr>
      <w:rFonts w:eastAsia="Arial Unicode MS"/>
      <w:i/>
      <w:iCs/>
      <w:sz w:val="28"/>
      <w:szCs w:val="28"/>
    </w:rPr>
  </w:style>
  <w:style w:type="character" w:customStyle="1" w:styleId="113">
    <w:name w:val="Обычный + 11 пт Знак"/>
    <w:basedOn w:val="a2"/>
    <w:link w:val="114"/>
    <w:semiHidden/>
    <w:locked/>
    <w:rsid w:val="00F4367A"/>
    <w:rPr>
      <w:rFonts w:eastAsia="Times New Roman"/>
      <w:sz w:val="20"/>
      <w:szCs w:val="20"/>
    </w:rPr>
  </w:style>
  <w:style w:type="paragraph" w:customStyle="1" w:styleId="114">
    <w:name w:val="Обычный + 11 пт"/>
    <w:basedOn w:val="a1"/>
    <w:link w:val="113"/>
    <w:semiHidden/>
    <w:qFormat/>
    <w:rsid w:val="00F4367A"/>
    <w:pPr>
      <w:keepNext/>
      <w:keepLines/>
      <w:spacing w:before="100" w:beforeAutospacing="1"/>
      <w:ind w:left="-38" w:right="-108"/>
      <w:outlineLvl w:val="0"/>
    </w:pPr>
    <w:rPr>
      <w:sz w:val="20"/>
      <w:szCs w:val="20"/>
    </w:rPr>
  </w:style>
  <w:style w:type="paragraph" w:customStyle="1" w:styleId="1f7">
    <w:name w:val="Обычный1"/>
    <w:qFormat/>
    <w:rsid w:val="00F4367A"/>
    <w:pPr>
      <w:widowControl w:val="0"/>
      <w:snapToGrid w:val="0"/>
    </w:pPr>
    <w:rPr>
      <w:color w:val="000000"/>
      <w:sz w:val="20"/>
      <w:szCs w:val="20"/>
    </w:rPr>
  </w:style>
  <w:style w:type="character" w:customStyle="1" w:styleId="afff7">
    <w:name w:val="Основной текст_"/>
    <w:link w:val="2f"/>
    <w:locked/>
    <w:rsid w:val="00F4367A"/>
    <w:rPr>
      <w:spacing w:val="6"/>
      <w:sz w:val="23"/>
      <w:shd w:val="clear" w:color="auto" w:fill="FFFFFF"/>
    </w:rPr>
  </w:style>
  <w:style w:type="paragraph" w:customStyle="1" w:styleId="2f">
    <w:name w:val="Основной текст2"/>
    <w:basedOn w:val="a1"/>
    <w:link w:val="afff7"/>
    <w:qFormat/>
    <w:rsid w:val="00F4367A"/>
    <w:pPr>
      <w:widowControl w:val="0"/>
      <w:shd w:val="clear" w:color="auto" w:fill="FFFFFF"/>
      <w:spacing w:line="298" w:lineRule="exact"/>
      <w:ind w:hanging="320"/>
      <w:jc w:val="center"/>
    </w:pPr>
    <w:rPr>
      <w:rFonts w:eastAsia="Arial Unicode MS"/>
      <w:spacing w:val="6"/>
      <w:sz w:val="23"/>
      <w:szCs w:val="22"/>
    </w:rPr>
  </w:style>
  <w:style w:type="paragraph" w:customStyle="1" w:styleId="1f8">
    <w:name w:val="Текст1"/>
    <w:basedOn w:val="a1"/>
    <w:semiHidden/>
    <w:qFormat/>
    <w:rsid w:val="00F4367A"/>
    <w:pPr>
      <w:tabs>
        <w:tab w:val="num" w:pos="1315"/>
      </w:tabs>
    </w:pPr>
    <w:rPr>
      <w:rFonts w:ascii="Courier New" w:eastAsia="Arial Unicode MS" w:hAnsi="Courier New" w:cs="Courier New"/>
      <w:sz w:val="20"/>
      <w:szCs w:val="20"/>
    </w:rPr>
  </w:style>
  <w:style w:type="paragraph" w:customStyle="1" w:styleId="S1">
    <w:name w:val="S_Заголовок 1"/>
    <w:basedOn w:val="a1"/>
    <w:semiHidden/>
    <w:qFormat/>
    <w:rsid w:val="00F4367A"/>
    <w:pPr>
      <w:keepNext/>
      <w:pageBreakBefore/>
      <w:numPr>
        <w:numId w:val="7"/>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F4367A"/>
    <w:pPr>
      <w:numPr>
        <w:ilvl w:val="1"/>
        <w:numId w:val="7"/>
      </w:numPr>
      <w:tabs>
        <w:tab w:val="clear" w:pos="502"/>
        <w:tab w:val="left" w:pos="1276"/>
        <w:tab w:val="num" w:pos="1440"/>
      </w:tabs>
      <w:spacing w:before="120" w:after="120"/>
      <w:ind w:left="0" w:firstLine="709"/>
      <w:jc w:val="both"/>
    </w:pPr>
    <w:rPr>
      <w:rFonts w:eastAsia="Arial Unicode MS"/>
      <w:bCs/>
      <w:sz w:val="20"/>
      <w:szCs w:val="24"/>
      <w:lang w:eastAsia="ar-SA"/>
    </w:rPr>
  </w:style>
  <w:style w:type="paragraph" w:customStyle="1" w:styleId="S3">
    <w:name w:val="S_Заголовок 3"/>
    <w:basedOn w:val="30"/>
    <w:semiHidden/>
    <w:qFormat/>
    <w:rsid w:val="00F4367A"/>
    <w:pPr>
      <w:numPr>
        <w:ilvl w:val="2"/>
        <w:numId w:val="7"/>
      </w:numPr>
      <w:suppressAutoHyphens/>
      <w:spacing w:before="120" w:after="120"/>
      <w:ind w:left="0" w:firstLine="709"/>
      <w:jc w:val="left"/>
    </w:pPr>
    <w:rPr>
      <w:rFonts w:eastAsia="Arial Unicode MS"/>
      <w:b w:val="0"/>
      <w:sz w:val="20"/>
      <w:szCs w:val="24"/>
      <w:u w:val="single"/>
      <w:lang w:eastAsia="ar-SA"/>
    </w:rPr>
  </w:style>
  <w:style w:type="paragraph" w:customStyle="1" w:styleId="S4">
    <w:name w:val="S_Заголовок 4"/>
    <w:basedOn w:val="4"/>
    <w:semiHidden/>
    <w:qFormat/>
    <w:rsid w:val="00F4367A"/>
    <w:pPr>
      <w:numPr>
        <w:ilvl w:val="3"/>
        <w:numId w:val="7"/>
      </w:numPr>
      <w:spacing w:before="120" w:after="120"/>
      <w:ind w:left="0" w:firstLine="709"/>
    </w:pPr>
    <w:rPr>
      <w:rFonts w:eastAsia="Arial Unicode MS"/>
      <w:i/>
      <w:iCs/>
      <w:sz w:val="24"/>
      <w:szCs w:val="24"/>
      <w:lang w:eastAsia="ar-SA"/>
    </w:rPr>
  </w:style>
  <w:style w:type="character" w:customStyle="1" w:styleId="56">
    <w:name w:val="Основной текст (5)_"/>
    <w:link w:val="57"/>
    <w:semiHidden/>
    <w:locked/>
    <w:rsid w:val="00F4367A"/>
    <w:rPr>
      <w:sz w:val="8"/>
      <w:shd w:val="clear" w:color="auto" w:fill="FFFFFF"/>
    </w:rPr>
  </w:style>
  <w:style w:type="paragraph" w:customStyle="1" w:styleId="57">
    <w:name w:val="Основной текст (5)"/>
    <w:basedOn w:val="a1"/>
    <w:link w:val="56"/>
    <w:semiHidden/>
    <w:qFormat/>
    <w:rsid w:val="00F4367A"/>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F4367A"/>
    <w:pPr>
      <w:suppressAutoHyphens/>
      <w:spacing w:before="28" w:after="28" w:line="100" w:lineRule="atLeast"/>
    </w:pPr>
    <w:rPr>
      <w:rFonts w:eastAsia="Arial Unicode MS"/>
      <w:lang w:eastAsia="zh-CN"/>
    </w:rPr>
  </w:style>
  <w:style w:type="paragraph" w:customStyle="1" w:styleId="1f9">
    <w:name w:val="1"/>
    <w:basedOn w:val="a1"/>
    <w:qFormat/>
    <w:rsid w:val="00F4367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F4367A"/>
    <w:pPr>
      <w:widowControl w:val="0"/>
      <w:snapToGrid w:val="0"/>
    </w:pPr>
    <w:rPr>
      <w:rFonts w:ascii="Courier New" w:hAnsi="Courier New" w:cs="Courier New"/>
      <w:sz w:val="20"/>
      <w:szCs w:val="20"/>
    </w:rPr>
  </w:style>
  <w:style w:type="paragraph" w:customStyle="1" w:styleId="afff8">
    <w:name w:val="Содержимое таблицы"/>
    <w:basedOn w:val="a1"/>
    <w:qFormat/>
    <w:rsid w:val="00F4367A"/>
    <w:pPr>
      <w:suppressLineNumbers/>
      <w:suppressAutoHyphens/>
    </w:pPr>
    <w:rPr>
      <w:rFonts w:eastAsia="Arial Unicode MS"/>
      <w:kern w:val="2"/>
      <w:lang w:eastAsia="ar-SA"/>
    </w:rPr>
  </w:style>
  <w:style w:type="paragraph" w:customStyle="1" w:styleId="a">
    <w:name w:val="Знак Знак Знак Знак"/>
    <w:basedOn w:val="a1"/>
    <w:qFormat/>
    <w:rsid w:val="00F4367A"/>
    <w:pPr>
      <w:widowControl w:val="0"/>
      <w:numPr>
        <w:numId w:val="9"/>
      </w:numPr>
      <w:adjustRightInd w:val="0"/>
      <w:spacing w:after="160" w:line="240" w:lineRule="exact"/>
      <w:jc w:val="center"/>
    </w:pPr>
    <w:rPr>
      <w:rFonts w:eastAsia="Arial Unicode MS"/>
      <w:b/>
      <w:bCs/>
      <w:i/>
      <w:iCs/>
      <w:sz w:val="28"/>
      <w:szCs w:val="28"/>
      <w:lang w:val="en-GB" w:eastAsia="en-US"/>
    </w:rPr>
  </w:style>
  <w:style w:type="paragraph" w:customStyle="1" w:styleId="afff9">
    <w:name w:val="Знак Знак Знак Знак Знак Знак Знак Знак Знак Знак Знак Знак Знак"/>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F4367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F4367A"/>
    <w:rPr>
      <w:b/>
      <w:bCs/>
      <w:shd w:val="clear" w:color="auto" w:fill="FFFFFF"/>
    </w:rPr>
  </w:style>
  <w:style w:type="paragraph" w:customStyle="1" w:styleId="Heading30">
    <w:name w:val="Heading #3"/>
    <w:basedOn w:val="a1"/>
    <w:link w:val="Heading3"/>
    <w:qFormat/>
    <w:rsid w:val="00F4367A"/>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F4367A"/>
    <w:rPr>
      <w:shd w:val="clear" w:color="auto" w:fill="FFFFFF"/>
    </w:rPr>
  </w:style>
  <w:style w:type="paragraph" w:customStyle="1" w:styleId="Bodytext20">
    <w:name w:val="Body text (2)"/>
    <w:basedOn w:val="a1"/>
    <w:link w:val="Bodytext2"/>
    <w:qFormat/>
    <w:rsid w:val="00F4367A"/>
    <w:pPr>
      <w:widowControl w:val="0"/>
      <w:shd w:val="clear" w:color="auto" w:fill="FFFFFF"/>
      <w:spacing w:before="480" w:after="300" w:line="278" w:lineRule="exact"/>
      <w:jc w:val="center"/>
    </w:pPr>
    <w:rPr>
      <w:rFonts w:eastAsia="Arial Unicode MS"/>
      <w:sz w:val="22"/>
      <w:szCs w:val="22"/>
    </w:rPr>
  </w:style>
  <w:style w:type="paragraph" w:customStyle="1" w:styleId="FORMATTEXT0">
    <w:name w:val=".FORMATTEXT"/>
    <w:qFormat/>
    <w:rsid w:val="00F4367A"/>
    <w:pPr>
      <w:widowControl w:val="0"/>
      <w:suppressAutoHyphens/>
      <w:autoSpaceDE w:val="0"/>
    </w:pPr>
    <w:rPr>
      <w:rFonts w:ascii="Arial" w:hAnsi="Arial" w:cs="Arial"/>
      <w:sz w:val="20"/>
      <w:szCs w:val="20"/>
      <w:lang w:eastAsia="ar-SA"/>
    </w:rPr>
  </w:style>
  <w:style w:type="paragraph" w:customStyle="1" w:styleId="HEADERTEXT">
    <w:name w:val=".HEADERTEXT"/>
    <w:qFormat/>
    <w:rsid w:val="00F4367A"/>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F4367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F4367A"/>
    <w:pPr>
      <w:spacing w:before="100" w:beforeAutospacing="1" w:after="100" w:afterAutospacing="1"/>
    </w:pPr>
    <w:rPr>
      <w:rFonts w:eastAsia="Arial Unicode MS"/>
    </w:rPr>
  </w:style>
  <w:style w:type="paragraph" w:customStyle="1" w:styleId="1fa">
    <w:name w:val="Знак1 Знак Знак Знак Знак Знак Знак"/>
    <w:basedOn w:val="a1"/>
    <w:qFormat/>
    <w:rsid w:val="00F4367A"/>
    <w:pPr>
      <w:spacing w:before="100" w:beforeAutospacing="1" w:after="100" w:afterAutospacing="1"/>
    </w:pPr>
    <w:rPr>
      <w:rFonts w:ascii="Tahoma" w:eastAsia="Arial Unicode MS" w:hAnsi="Tahoma" w:cs="Tahoma"/>
      <w:sz w:val="20"/>
      <w:szCs w:val="20"/>
      <w:lang w:val="en-US" w:eastAsia="en-US"/>
    </w:rPr>
  </w:style>
  <w:style w:type="paragraph" w:customStyle="1" w:styleId="afffa">
    <w:name w:val="Знак Знак Знак Знак Знак Знак Знак Знак Знак Знак Знак Знак Знак Знак Знак Знак"/>
    <w:basedOn w:val="a1"/>
    <w:qFormat/>
    <w:rsid w:val="00F4367A"/>
    <w:pPr>
      <w:spacing w:after="160" w:line="240" w:lineRule="exact"/>
    </w:pPr>
    <w:rPr>
      <w:rFonts w:ascii="Arial" w:eastAsia="Arial Unicode MS" w:hAnsi="Arial" w:cs="Arial"/>
      <w:sz w:val="20"/>
      <w:szCs w:val="20"/>
      <w:lang w:val="fr-FR" w:eastAsia="en-US"/>
    </w:rPr>
  </w:style>
  <w:style w:type="paragraph" w:customStyle="1" w:styleId="afffb">
    <w:name w:val="Знак Знак Знак"/>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F4367A"/>
    <w:pPr>
      <w:suppressAutoHyphens/>
      <w:ind w:firstLine="720"/>
      <w:jc w:val="both"/>
    </w:pPr>
    <w:rPr>
      <w:rFonts w:eastAsia="Arial Unicode MS"/>
      <w:lang w:eastAsia="ar-SA"/>
    </w:rPr>
  </w:style>
  <w:style w:type="paragraph" w:customStyle="1" w:styleId="text3cl">
    <w:name w:val="text3cl"/>
    <w:basedOn w:val="a1"/>
    <w:qFormat/>
    <w:rsid w:val="00F4367A"/>
    <w:pPr>
      <w:spacing w:before="100" w:beforeAutospacing="1" w:after="100" w:afterAutospacing="1"/>
    </w:pPr>
    <w:rPr>
      <w:rFonts w:eastAsia="Arial Unicode MS"/>
    </w:rPr>
  </w:style>
  <w:style w:type="paragraph" w:customStyle="1" w:styleId="western">
    <w:name w:val="western"/>
    <w:basedOn w:val="a1"/>
    <w:qFormat/>
    <w:rsid w:val="00F4367A"/>
    <w:pPr>
      <w:spacing w:before="100" w:beforeAutospacing="1"/>
    </w:pPr>
    <w:rPr>
      <w:rFonts w:eastAsia="Arial Unicode MS"/>
      <w:color w:val="000000"/>
      <w:sz w:val="28"/>
      <w:szCs w:val="28"/>
    </w:rPr>
  </w:style>
  <w:style w:type="paragraph" w:customStyle="1" w:styleId="dktexjustify">
    <w:name w:val="dktexjustify"/>
    <w:basedOn w:val="a1"/>
    <w:qFormat/>
    <w:rsid w:val="00F4367A"/>
    <w:pPr>
      <w:spacing w:before="100" w:beforeAutospacing="1" w:after="100" w:afterAutospacing="1"/>
    </w:pPr>
    <w:rPr>
      <w:rFonts w:eastAsia="Arial Unicode MS"/>
    </w:rPr>
  </w:style>
  <w:style w:type="paragraph" w:customStyle="1" w:styleId="rvps698610">
    <w:name w:val="rvps698610"/>
    <w:basedOn w:val="a1"/>
    <w:qFormat/>
    <w:rsid w:val="00F4367A"/>
    <w:pPr>
      <w:spacing w:after="129"/>
      <w:ind w:right="257"/>
    </w:pPr>
    <w:rPr>
      <w:rFonts w:eastAsia="Arial Unicode MS"/>
    </w:rPr>
  </w:style>
  <w:style w:type="paragraph" w:customStyle="1" w:styleId="1fb">
    <w:name w:val="Знак Знак Знак Знак1"/>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c">
    <w:name w:val="Знак Знак Знак Знак Знак Знак Знак Знак Знак Знак"/>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3">
    <w:name w:val="Основной текст с отступом 31"/>
    <w:basedOn w:val="a1"/>
    <w:qFormat/>
    <w:rsid w:val="00F4367A"/>
    <w:pPr>
      <w:ind w:firstLine="356"/>
      <w:jc w:val="both"/>
    </w:pPr>
    <w:rPr>
      <w:rFonts w:eastAsia="Arial Unicode MS"/>
    </w:rPr>
  </w:style>
  <w:style w:type="paragraph" w:customStyle="1" w:styleId="p">
    <w:name w:val="p"/>
    <w:basedOn w:val="a1"/>
    <w:qFormat/>
    <w:rsid w:val="00F4367A"/>
    <w:pPr>
      <w:spacing w:before="100" w:beforeAutospacing="1" w:after="100" w:afterAutospacing="1"/>
    </w:pPr>
    <w:rPr>
      <w:rFonts w:eastAsia="Arial Unicode MS"/>
    </w:rPr>
  </w:style>
  <w:style w:type="paragraph" w:customStyle="1" w:styleId="afffd">
    <w:name w:val="Прижатый влево"/>
    <w:basedOn w:val="a1"/>
    <w:next w:val="a1"/>
    <w:qFormat/>
    <w:rsid w:val="00F4367A"/>
    <w:pPr>
      <w:autoSpaceDE w:val="0"/>
      <w:autoSpaceDN w:val="0"/>
      <w:adjustRightInd w:val="0"/>
    </w:pPr>
    <w:rPr>
      <w:rFonts w:ascii="Arial" w:eastAsia="Arial Unicode MS" w:hAnsi="Arial" w:cs="Arial"/>
    </w:rPr>
  </w:style>
  <w:style w:type="paragraph" w:customStyle="1" w:styleId="afffe">
    <w:name w:val="ЭЭГ"/>
    <w:basedOn w:val="a1"/>
    <w:qFormat/>
    <w:rsid w:val="00F4367A"/>
    <w:pPr>
      <w:spacing w:line="360" w:lineRule="auto"/>
      <w:ind w:firstLine="720"/>
      <w:jc w:val="both"/>
    </w:pPr>
  </w:style>
  <w:style w:type="paragraph" w:customStyle="1" w:styleId="affff">
    <w:name w:val="ПоЛевому"/>
    <w:basedOn w:val="a1"/>
    <w:qFormat/>
    <w:rsid w:val="00F4367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F4367A"/>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F4367A"/>
    <w:pPr>
      <w:widowControl w:val="0"/>
      <w:autoSpaceDE w:val="0"/>
      <w:autoSpaceDN w:val="0"/>
    </w:pPr>
    <w:rPr>
      <w:rFonts w:ascii="Tahoma" w:hAnsi="Tahoma" w:cs="Tahoma"/>
    </w:rPr>
  </w:style>
  <w:style w:type="paragraph" w:customStyle="1" w:styleId="nospacing">
    <w:name w:val="nospacing"/>
    <w:basedOn w:val="a1"/>
    <w:qFormat/>
    <w:rsid w:val="00F4367A"/>
    <w:pPr>
      <w:spacing w:before="100" w:beforeAutospacing="1" w:after="100" w:afterAutospacing="1"/>
    </w:pPr>
  </w:style>
  <w:style w:type="paragraph" w:customStyle="1" w:styleId="a70">
    <w:name w:val="a7"/>
    <w:basedOn w:val="a1"/>
    <w:qFormat/>
    <w:rsid w:val="00F4367A"/>
    <w:pPr>
      <w:spacing w:before="100" w:beforeAutospacing="1" w:after="100" w:afterAutospacing="1"/>
    </w:pPr>
  </w:style>
  <w:style w:type="paragraph" w:customStyle="1" w:styleId="bodytext">
    <w:name w:val="bodytext"/>
    <w:basedOn w:val="a1"/>
    <w:qFormat/>
    <w:rsid w:val="00F4367A"/>
    <w:pPr>
      <w:spacing w:before="100" w:beforeAutospacing="1" w:after="100" w:afterAutospacing="1"/>
    </w:pPr>
  </w:style>
  <w:style w:type="paragraph" w:customStyle="1" w:styleId="a90">
    <w:name w:val="a9"/>
    <w:basedOn w:val="a1"/>
    <w:qFormat/>
    <w:rsid w:val="00F4367A"/>
    <w:pPr>
      <w:spacing w:before="100" w:beforeAutospacing="1" w:after="100" w:afterAutospacing="1"/>
    </w:pPr>
  </w:style>
  <w:style w:type="paragraph" w:customStyle="1" w:styleId="1fc">
    <w:name w:val="Название1"/>
    <w:basedOn w:val="a1"/>
    <w:qFormat/>
    <w:rsid w:val="00F4367A"/>
    <w:pPr>
      <w:spacing w:before="100" w:beforeAutospacing="1" w:after="100" w:afterAutospacing="1"/>
    </w:pPr>
  </w:style>
  <w:style w:type="character" w:customStyle="1" w:styleId="affff0">
    <w:name w:val="Продолжение ссылки"/>
    <w:uiPriority w:val="99"/>
    <w:rsid w:val="00F4367A"/>
    <w:rPr>
      <w:b w:val="0"/>
      <w:bCs/>
      <w:i w:val="0"/>
      <w:iCs w:val="0"/>
      <w:color w:val="008000"/>
      <w:sz w:val="20"/>
      <w:szCs w:val="20"/>
      <w:u w:val="single"/>
      <w:lang w:val="en-GB" w:eastAsia="en-US" w:bidi="ar-SA"/>
    </w:rPr>
  </w:style>
  <w:style w:type="paragraph" w:styleId="3c">
    <w:name w:val="Body Text Indent 3"/>
    <w:basedOn w:val="a1"/>
    <w:link w:val="312"/>
    <w:uiPriority w:val="99"/>
    <w:semiHidden/>
    <w:unhideWhenUsed/>
    <w:rsid w:val="00F4367A"/>
    <w:pPr>
      <w:spacing w:after="120"/>
      <w:ind w:left="283"/>
    </w:pPr>
    <w:rPr>
      <w:rFonts w:ascii="Calibri" w:hAnsi="Calibri" w:cs="Calibri"/>
    </w:rPr>
  </w:style>
  <w:style w:type="character" w:customStyle="1" w:styleId="3d">
    <w:name w:val="Основной текст с отступом 3 Знак"/>
    <w:basedOn w:val="a2"/>
    <w:uiPriority w:val="99"/>
    <w:semiHidden/>
    <w:rsid w:val="00F4367A"/>
    <w:rPr>
      <w:rFonts w:eastAsia="Times New Roman"/>
      <w:sz w:val="16"/>
      <w:szCs w:val="16"/>
    </w:rPr>
  </w:style>
  <w:style w:type="character" w:customStyle="1" w:styleId="FontStyle20">
    <w:name w:val="Font Style20"/>
    <w:basedOn w:val="a2"/>
    <w:uiPriority w:val="99"/>
    <w:rsid w:val="00F4367A"/>
    <w:rPr>
      <w:rFonts w:ascii="Times New Roman" w:hAnsi="Times New Roman" w:cs="Times New Roman" w:hint="default"/>
      <w:sz w:val="24"/>
      <w:szCs w:val="24"/>
    </w:rPr>
  </w:style>
  <w:style w:type="character" w:customStyle="1" w:styleId="affff1">
    <w:name w:val="Не вступил в силу"/>
    <w:basedOn w:val="a2"/>
    <w:uiPriority w:val="99"/>
    <w:rsid w:val="00F4367A"/>
    <w:rPr>
      <w:rFonts w:ascii="Times New Roman" w:hAnsi="Times New Roman" w:cs="Times New Roman" w:hint="default"/>
      <w:color w:val="008080"/>
    </w:rPr>
  </w:style>
  <w:style w:type="character" w:customStyle="1" w:styleId="SubtitleChar1">
    <w:name w:val="Subtitle Char1"/>
    <w:basedOn w:val="a2"/>
    <w:locked/>
    <w:rsid w:val="00F4367A"/>
    <w:rPr>
      <w:rFonts w:ascii="Cambria" w:hAnsi="Cambria" w:cs="Cambria" w:hint="default"/>
      <w:sz w:val="24"/>
      <w:szCs w:val="24"/>
    </w:rPr>
  </w:style>
  <w:style w:type="character" w:customStyle="1" w:styleId="BodyText3Char">
    <w:name w:val="Body Text 3 Char"/>
    <w:basedOn w:val="a2"/>
    <w:locked/>
    <w:rsid w:val="00F4367A"/>
    <w:rPr>
      <w:rFonts w:ascii="Times New Roman" w:eastAsia="Times New Roman" w:hAnsi="Times New Roman" w:cs="Times New Roman" w:hint="default"/>
      <w:sz w:val="20"/>
      <w:szCs w:val="20"/>
    </w:rPr>
  </w:style>
  <w:style w:type="character" w:customStyle="1" w:styleId="115">
    <w:name w:val="Заголовок 1 Знак1"/>
    <w:basedOn w:val="a2"/>
    <w:locked/>
    <w:rsid w:val="00F4367A"/>
    <w:rPr>
      <w:rFonts w:ascii="Times New Roman" w:eastAsia="Times New Roman" w:hAnsi="Times New Roman" w:cs="Times New Roman" w:hint="default"/>
      <w:sz w:val="20"/>
      <w:szCs w:val="20"/>
    </w:rPr>
  </w:style>
  <w:style w:type="character" w:customStyle="1" w:styleId="titletext1">
    <w:name w:val="titletext1"/>
    <w:rsid w:val="00F4367A"/>
    <w:rPr>
      <w:rFonts w:ascii="Arial" w:hAnsi="Arial" w:cs="Arial" w:hint="default"/>
      <w:b/>
      <w:bCs w:val="0"/>
      <w:color w:val="auto"/>
      <w:sz w:val="23"/>
    </w:rPr>
  </w:style>
  <w:style w:type="character" w:customStyle="1" w:styleId="144">
    <w:name w:val="Текст 14(поцентру) Знак Знак"/>
    <w:basedOn w:val="a2"/>
    <w:rsid w:val="00F4367A"/>
    <w:rPr>
      <w:rFonts w:ascii="Times New Roman" w:hAnsi="Times New Roman" w:cs="Times New Roman" w:hint="default"/>
      <w:sz w:val="24"/>
      <w:szCs w:val="24"/>
      <w:lang w:val="ru-RU" w:eastAsia="ru-RU"/>
    </w:rPr>
  </w:style>
  <w:style w:type="character" w:customStyle="1" w:styleId="FontStyle14">
    <w:name w:val="Font Style14"/>
    <w:rsid w:val="00F4367A"/>
    <w:rPr>
      <w:rFonts w:ascii="Arial" w:hAnsi="Arial" w:cs="Arial" w:hint="default"/>
      <w:sz w:val="22"/>
    </w:rPr>
  </w:style>
  <w:style w:type="character" w:customStyle="1" w:styleId="FontStyle158">
    <w:name w:val="Font Style158"/>
    <w:rsid w:val="00F4367A"/>
    <w:rPr>
      <w:rFonts w:ascii="Times New Roman" w:hAnsi="Times New Roman" w:cs="Times New Roman" w:hint="default"/>
      <w:color w:val="auto"/>
      <w:sz w:val="26"/>
      <w:lang w:val="ru-RU" w:eastAsia="zh-CN"/>
    </w:rPr>
  </w:style>
  <w:style w:type="character" w:customStyle="1" w:styleId="FontStyle157">
    <w:name w:val="Font Style157"/>
    <w:rsid w:val="00F4367A"/>
    <w:rPr>
      <w:rFonts w:ascii="Times New Roman" w:hAnsi="Times New Roman" w:cs="Times New Roman" w:hint="default"/>
      <w:b/>
      <w:bCs w:val="0"/>
      <w:color w:val="auto"/>
      <w:sz w:val="26"/>
      <w:lang w:val="ru-RU" w:eastAsia="zh-CN"/>
    </w:rPr>
  </w:style>
  <w:style w:type="character" w:customStyle="1" w:styleId="st">
    <w:name w:val="st"/>
    <w:basedOn w:val="a2"/>
    <w:rsid w:val="00F4367A"/>
    <w:rPr>
      <w:rFonts w:ascii="Times New Roman" w:hAnsi="Times New Roman" w:cs="Times New Roman" w:hint="default"/>
    </w:rPr>
  </w:style>
  <w:style w:type="character" w:customStyle="1" w:styleId="123">
    <w:name w:val="Обычный + 12 пт Знак"/>
    <w:aliases w:val="По ширине Знак,Первая строка:  1 см Знак,Междустр.интервал:  полутор... Знак"/>
    <w:basedOn w:val="a2"/>
    <w:rsid w:val="00F4367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6"/>
    <w:rsid w:val="00F4367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F4367A"/>
    <w:rPr>
      <w:rFonts w:ascii="Verdana" w:hAnsi="Verdana" w:cs="Verdana" w:hint="default"/>
      <w:b/>
      <w:bCs/>
      <w:i/>
      <w:iCs/>
      <w:sz w:val="18"/>
      <w:szCs w:val="18"/>
      <w:lang w:val="en-GB" w:eastAsia="en-US"/>
    </w:rPr>
  </w:style>
  <w:style w:type="character" w:customStyle="1" w:styleId="WW8Num36z2">
    <w:name w:val="WW8Num36z2"/>
    <w:rsid w:val="00F4367A"/>
    <w:rPr>
      <w:rFonts w:ascii="Wingdings" w:hAnsi="Wingdings" w:hint="default"/>
    </w:rPr>
  </w:style>
  <w:style w:type="character" w:customStyle="1" w:styleId="WW8Num2z0">
    <w:name w:val="WW8Num2z0"/>
    <w:rsid w:val="00F4367A"/>
  </w:style>
  <w:style w:type="character" w:customStyle="1" w:styleId="FontStyle26">
    <w:name w:val="Font Style26"/>
    <w:basedOn w:val="a2"/>
    <w:rsid w:val="00F4367A"/>
    <w:rPr>
      <w:rFonts w:ascii="Times New Roman" w:hAnsi="Times New Roman" w:cs="Times New Roman" w:hint="default"/>
      <w:sz w:val="26"/>
      <w:szCs w:val="26"/>
    </w:rPr>
  </w:style>
  <w:style w:type="character" w:customStyle="1" w:styleId="match">
    <w:name w:val="match"/>
    <w:basedOn w:val="a2"/>
    <w:rsid w:val="00F4367A"/>
    <w:rPr>
      <w:rFonts w:ascii="Times New Roman" w:hAnsi="Times New Roman" w:cs="Times New Roman" w:hint="default"/>
    </w:rPr>
  </w:style>
  <w:style w:type="character" w:customStyle="1" w:styleId="hl21">
    <w:name w:val="hl21"/>
    <w:rsid w:val="00F4367A"/>
    <w:rPr>
      <w:b/>
      <w:bCs w:val="0"/>
      <w:sz w:val="24"/>
    </w:rPr>
  </w:style>
  <w:style w:type="character" w:customStyle="1" w:styleId="1fd">
    <w:name w:val="Основной текст1"/>
    <w:rsid w:val="00F4367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F4367A"/>
  </w:style>
  <w:style w:type="character" w:customStyle="1" w:styleId="Heading8Char">
    <w:name w:val="Heading 8 Char"/>
    <w:basedOn w:val="a2"/>
    <w:locked/>
    <w:rsid w:val="00F4367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F4367A"/>
    <w:rPr>
      <w:rFonts w:ascii="Times New Roman" w:eastAsia="Times New Roman" w:hAnsi="Times New Roman" w:cs="Times New Roman" w:hint="default"/>
      <w:b/>
      <w:bCs w:val="0"/>
      <w:i/>
      <w:iCs w:val="0"/>
      <w:sz w:val="20"/>
      <w:szCs w:val="20"/>
    </w:rPr>
  </w:style>
  <w:style w:type="character" w:customStyle="1" w:styleId="a60">
    <w:name w:val="a6"/>
    <w:basedOn w:val="a2"/>
    <w:rsid w:val="00F4367A"/>
  </w:style>
  <w:style w:type="table" w:customStyle="1" w:styleId="1fe">
    <w:name w:val="Сетка таблицы1"/>
    <w:basedOn w:val="a3"/>
    <w:next w:val="afff"/>
    <w:uiPriority w:val="99"/>
    <w:rsid w:val="00F4367A"/>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
    <w:next w:val="a4"/>
    <w:semiHidden/>
    <w:rsid w:val="00F4367A"/>
  </w:style>
  <w:style w:type="character" w:styleId="affff2">
    <w:name w:val="page number"/>
    <w:basedOn w:val="a2"/>
    <w:uiPriority w:val="99"/>
    <w:rsid w:val="00F4367A"/>
  </w:style>
  <w:style w:type="character" w:customStyle="1" w:styleId="3e">
    <w:name w:val="Гиперссылка3"/>
    <w:rsid w:val="00F4367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8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16</Pages>
  <Words>4236</Words>
  <Characters>24148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5</cp:revision>
  <cp:lastPrinted>2024-03-21T07:12:00Z</cp:lastPrinted>
  <dcterms:created xsi:type="dcterms:W3CDTF">2023-05-02T05:56:00Z</dcterms:created>
  <dcterms:modified xsi:type="dcterms:W3CDTF">2024-03-21T07:45:00Z</dcterms:modified>
</cp:coreProperties>
</file>