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383" w:rsidRDefault="00826383" w:rsidP="00826383">
      <w:pPr>
        <w:rPr>
          <w:sz w:val="28"/>
          <w:szCs w:val="28"/>
          <w:u w:val="single"/>
        </w:rPr>
      </w:pPr>
    </w:p>
    <w:p w:rsidR="00826383" w:rsidRDefault="00826383" w:rsidP="00826383">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26383" w:rsidRDefault="00826383" w:rsidP="00826383">
      <w:pPr>
        <w:widowControl w:val="0"/>
        <w:autoSpaceDE w:val="0"/>
        <w:autoSpaceDN w:val="0"/>
        <w:adjustRightInd w:val="0"/>
        <w:rPr>
          <w:b/>
          <w:bCs/>
        </w:rPr>
      </w:pPr>
    </w:p>
    <w:p w:rsidR="00826383" w:rsidRPr="00A11489" w:rsidRDefault="00826383" w:rsidP="00826383">
      <w:pPr>
        <w:jc w:val="both"/>
        <w:rPr>
          <w:bCs/>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widowControl w:val="0"/>
        <w:autoSpaceDE w:val="0"/>
        <w:autoSpaceDN w:val="0"/>
        <w:adjustRightInd w:val="0"/>
        <w:rPr>
          <w:noProof/>
        </w:rPr>
      </w:pPr>
    </w:p>
    <w:p w:rsidR="00826383" w:rsidRDefault="00826383" w:rsidP="00826383"/>
    <w:p w:rsidR="00826383" w:rsidRDefault="00826383" w:rsidP="00826383">
      <w:pPr>
        <w:jc w:val="center"/>
        <w:rPr>
          <w:b/>
          <w:sz w:val="36"/>
          <w:szCs w:val="36"/>
        </w:rPr>
      </w:pPr>
      <w:r>
        <w:rPr>
          <w:b/>
          <w:sz w:val="36"/>
          <w:szCs w:val="36"/>
        </w:rPr>
        <w:t>КОМИТЕТ МЕСТНОГО САМОУПРАВЛЕНИЯ</w:t>
      </w:r>
    </w:p>
    <w:p w:rsidR="00826383" w:rsidRDefault="00826383" w:rsidP="00826383">
      <w:pPr>
        <w:tabs>
          <w:tab w:val="left" w:pos="9072"/>
        </w:tabs>
        <w:jc w:val="center"/>
        <w:rPr>
          <w:b/>
          <w:sz w:val="36"/>
          <w:szCs w:val="36"/>
        </w:rPr>
      </w:pPr>
      <w:r>
        <w:rPr>
          <w:b/>
          <w:sz w:val="36"/>
          <w:szCs w:val="36"/>
        </w:rPr>
        <w:t xml:space="preserve"> ЕЛИЗАВЕТИНСКОГО СЕЛЬСОВЕТА </w:t>
      </w:r>
    </w:p>
    <w:p w:rsidR="00826383" w:rsidRDefault="00826383" w:rsidP="00826383">
      <w:pPr>
        <w:tabs>
          <w:tab w:val="left" w:pos="9072"/>
        </w:tabs>
        <w:jc w:val="center"/>
        <w:rPr>
          <w:b/>
          <w:sz w:val="36"/>
          <w:szCs w:val="36"/>
        </w:rPr>
      </w:pPr>
      <w:r>
        <w:rPr>
          <w:b/>
          <w:sz w:val="36"/>
          <w:szCs w:val="36"/>
        </w:rPr>
        <w:t>МОКШАНСКОГО РАЙОНА ПЕНЗЕНСКОЙ ОБЛАСТИ СЕДЬМОГО СОЗЫВА</w:t>
      </w:r>
    </w:p>
    <w:p w:rsidR="00826383" w:rsidRDefault="00826383" w:rsidP="00826383">
      <w:pPr>
        <w:tabs>
          <w:tab w:val="left" w:pos="9072"/>
        </w:tabs>
        <w:jc w:val="center"/>
        <w:rPr>
          <w:b/>
          <w:sz w:val="28"/>
          <w:szCs w:val="28"/>
        </w:rPr>
      </w:pPr>
    </w:p>
    <w:p w:rsidR="00826383" w:rsidRDefault="00826383" w:rsidP="00826383">
      <w:pPr>
        <w:tabs>
          <w:tab w:val="left" w:pos="9072"/>
        </w:tabs>
        <w:jc w:val="center"/>
        <w:rPr>
          <w:b/>
          <w:sz w:val="28"/>
          <w:szCs w:val="28"/>
        </w:rPr>
      </w:pPr>
      <w:r>
        <w:rPr>
          <w:b/>
          <w:sz w:val="28"/>
          <w:szCs w:val="28"/>
        </w:rPr>
        <w:t>РЕШЕНИЕ</w:t>
      </w:r>
    </w:p>
    <w:p w:rsidR="00826383" w:rsidRDefault="00826383" w:rsidP="00826383">
      <w:pPr>
        <w:tabs>
          <w:tab w:val="left" w:pos="9072"/>
        </w:tabs>
        <w:jc w:val="center"/>
      </w:pPr>
      <w:r>
        <w:t>от 22.12.2022  № 243-91/7</w:t>
      </w:r>
    </w:p>
    <w:p w:rsidR="00826383" w:rsidRDefault="00826383" w:rsidP="00826383">
      <w:pPr>
        <w:jc w:val="center"/>
      </w:pPr>
      <w:r>
        <w:t>с</w:t>
      </w:r>
      <w:proofErr w:type="gramStart"/>
      <w:r>
        <w:t>.Е</w:t>
      </w:r>
      <w:proofErr w:type="gramEnd"/>
      <w:r>
        <w:t>лизаветино</w:t>
      </w:r>
    </w:p>
    <w:p w:rsidR="00826383" w:rsidRDefault="00826383" w:rsidP="00826383">
      <w:pPr>
        <w:jc w:val="center"/>
      </w:pPr>
    </w:p>
    <w:p w:rsidR="00826383" w:rsidRPr="00F12BE6" w:rsidRDefault="00826383" w:rsidP="00826383">
      <w:pPr>
        <w:jc w:val="center"/>
        <w:rPr>
          <w:b/>
          <w:bCs/>
          <w:sz w:val="28"/>
          <w:szCs w:val="28"/>
        </w:rPr>
      </w:pPr>
      <w:r w:rsidRPr="00F12BE6">
        <w:rPr>
          <w:b/>
          <w:bCs/>
          <w:sz w:val="28"/>
          <w:szCs w:val="28"/>
        </w:rPr>
        <w:t xml:space="preserve">О бюджете Елизаветинского сельсовета </w:t>
      </w:r>
      <w:proofErr w:type="spellStart"/>
      <w:r w:rsidRPr="00F12BE6">
        <w:rPr>
          <w:b/>
          <w:bCs/>
          <w:sz w:val="28"/>
          <w:szCs w:val="28"/>
        </w:rPr>
        <w:t>Мокшанского</w:t>
      </w:r>
      <w:proofErr w:type="spellEnd"/>
      <w:r w:rsidRPr="00F12BE6">
        <w:rPr>
          <w:b/>
          <w:bCs/>
          <w:sz w:val="28"/>
          <w:szCs w:val="28"/>
        </w:rPr>
        <w:t xml:space="preserve"> района Пензенской области на 2023 год и на плановый период 2024 и 2025 годов</w:t>
      </w:r>
    </w:p>
    <w:p w:rsidR="00826383" w:rsidRPr="00F12BE6" w:rsidRDefault="00826383" w:rsidP="00826383">
      <w:pPr>
        <w:jc w:val="center"/>
        <w:rPr>
          <w:b/>
          <w:bCs/>
          <w:sz w:val="28"/>
          <w:szCs w:val="28"/>
        </w:rPr>
      </w:pPr>
    </w:p>
    <w:p w:rsidR="00826383" w:rsidRPr="00F12BE6" w:rsidRDefault="00826383" w:rsidP="00826383">
      <w:pPr>
        <w:pStyle w:val="6"/>
        <w:jc w:val="both"/>
        <w:rPr>
          <w:b w:val="0"/>
          <w:bCs/>
          <w:szCs w:val="28"/>
        </w:rPr>
      </w:pPr>
      <w:r>
        <w:rPr>
          <w:b w:val="0"/>
          <w:szCs w:val="28"/>
        </w:rPr>
        <w:t xml:space="preserve"> </w:t>
      </w:r>
      <w:r w:rsidRPr="00F12BE6">
        <w:rPr>
          <w:b w:val="0"/>
          <w:szCs w:val="28"/>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sidRPr="00F12BE6">
        <w:rPr>
          <w:b w:val="0"/>
          <w:szCs w:val="28"/>
        </w:rPr>
        <w:t>Мокшанского</w:t>
      </w:r>
      <w:proofErr w:type="spellEnd"/>
      <w:r w:rsidRPr="00F12BE6">
        <w:rPr>
          <w:b w:val="0"/>
          <w:szCs w:val="28"/>
        </w:rPr>
        <w:t xml:space="preserve"> района Пензенской области, -</w:t>
      </w:r>
    </w:p>
    <w:p w:rsidR="00826383" w:rsidRPr="00F12BE6" w:rsidRDefault="00826383" w:rsidP="00826383">
      <w:pPr>
        <w:rPr>
          <w:b/>
          <w:bCs/>
          <w:i/>
          <w:iCs/>
          <w:sz w:val="28"/>
          <w:szCs w:val="28"/>
          <w:lang w:eastAsia="en-US"/>
        </w:rPr>
      </w:pPr>
    </w:p>
    <w:p w:rsidR="00826383" w:rsidRPr="00F12BE6" w:rsidRDefault="00826383" w:rsidP="00826383">
      <w:pPr>
        <w:pStyle w:val="a"/>
        <w:numPr>
          <w:ilvl w:val="0"/>
          <w:numId w:val="0"/>
        </w:numPr>
        <w:tabs>
          <w:tab w:val="left" w:pos="708"/>
        </w:tabs>
        <w:jc w:val="center"/>
        <w:rPr>
          <w:b/>
          <w:bCs/>
          <w:sz w:val="28"/>
          <w:szCs w:val="28"/>
        </w:rPr>
      </w:pPr>
      <w:r w:rsidRPr="00F12BE6">
        <w:rPr>
          <w:b/>
          <w:bCs/>
          <w:sz w:val="28"/>
          <w:szCs w:val="28"/>
        </w:rPr>
        <w:t xml:space="preserve">Комитет местного самоуправления Елизаветинского сельсовета </w:t>
      </w:r>
      <w:proofErr w:type="spellStart"/>
      <w:r w:rsidRPr="00F12BE6">
        <w:rPr>
          <w:b/>
          <w:bCs/>
          <w:sz w:val="28"/>
          <w:szCs w:val="28"/>
        </w:rPr>
        <w:t>Мокшанского</w:t>
      </w:r>
      <w:proofErr w:type="spellEnd"/>
      <w:r w:rsidRPr="00F12BE6">
        <w:rPr>
          <w:b/>
          <w:bCs/>
          <w:sz w:val="28"/>
          <w:szCs w:val="28"/>
        </w:rPr>
        <w:t xml:space="preserve"> района Пензенской области решил:</w:t>
      </w:r>
    </w:p>
    <w:p w:rsidR="00826383" w:rsidRPr="00F12BE6" w:rsidRDefault="00826383" w:rsidP="00826383">
      <w:pPr>
        <w:pStyle w:val="4"/>
        <w:jc w:val="both"/>
        <w:rPr>
          <w:b/>
          <w:bCs/>
          <w:szCs w:val="28"/>
        </w:rPr>
      </w:pPr>
      <w:r w:rsidRPr="00F12BE6">
        <w:rPr>
          <w:b/>
          <w:bCs/>
          <w:szCs w:val="28"/>
        </w:rPr>
        <w:t xml:space="preserve">Статья 1. Основные характеристики бюджета Елизаветинского сельсовета </w:t>
      </w:r>
      <w:proofErr w:type="spellStart"/>
      <w:r w:rsidRPr="00F12BE6">
        <w:rPr>
          <w:b/>
          <w:bCs/>
          <w:szCs w:val="28"/>
        </w:rPr>
        <w:t>Мокшанского</w:t>
      </w:r>
      <w:proofErr w:type="spellEnd"/>
      <w:r w:rsidRPr="00F12BE6">
        <w:rPr>
          <w:b/>
          <w:bCs/>
          <w:szCs w:val="28"/>
        </w:rPr>
        <w:t xml:space="preserve"> района Пензенской области на 2023 год и на плановый период 2024 и 2025 годов</w:t>
      </w:r>
    </w:p>
    <w:p w:rsidR="00826383" w:rsidRPr="00F12BE6" w:rsidRDefault="00826383" w:rsidP="00826383">
      <w:pPr>
        <w:jc w:val="both"/>
        <w:rPr>
          <w:sz w:val="28"/>
          <w:szCs w:val="28"/>
        </w:rPr>
      </w:pPr>
      <w:r w:rsidRPr="00F12BE6">
        <w:rPr>
          <w:sz w:val="28"/>
          <w:szCs w:val="28"/>
        </w:rPr>
        <w:t xml:space="preserve">1. Утвердить основные характеристики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Пензенской области (далее –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2023 год:</w:t>
      </w:r>
    </w:p>
    <w:p w:rsidR="00826383" w:rsidRPr="00F12BE6" w:rsidRDefault="00826383" w:rsidP="00826383">
      <w:pPr>
        <w:pStyle w:val="26"/>
        <w:tabs>
          <w:tab w:val="left" w:pos="708"/>
        </w:tabs>
        <w:ind w:left="0" w:firstLine="0"/>
        <w:rPr>
          <w:sz w:val="28"/>
          <w:szCs w:val="28"/>
        </w:rPr>
      </w:pPr>
      <w:r w:rsidRPr="00F12BE6">
        <w:rPr>
          <w:sz w:val="28"/>
          <w:szCs w:val="28"/>
        </w:rPr>
        <w:t xml:space="preserve">1) прогнозируемый общий объем доходов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сумме  3346,709 тысяч рублей;</w:t>
      </w:r>
    </w:p>
    <w:p w:rsidR="00826383" w:rsidRPr="00F12BE6" w:rsidRDefault="00826383" w:rsidP="00826383">
      <w:pPr>
        <w:pStyle w:val="26"/>
        <w:tabs>
          <w:tab w:val="left" w:pos="708"/>
        </w:tabs>
        <w:ind w:left="0" w:firstLine="0"/>
        <w:rPr>
          <w:sz w:val="28"/>
          <w:szCs w:val="28"/>
        </w:rPr>
      </w:pPr>
      <w:r w:rsidRPr="00F12BE6">
        <w:rPr>
          <w:sz w:val="28"/>
          <w:szCs w:val="28"/>
        </w:rPr>
        <w:t xml:space="preserve">2) общий объем расходов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сумме 3347,709 тысяч рублей;</w:t>
      </w:r>
    </w:p>
    <w:p w:rsidR="00826383" w:rsidRPr="00F12BE6" w:rsidRDefault="00826383" w:rsidP="00826383">
      <w:pPr>
        <w:pStyle w:val="26"/>
        <w:tabs>
          <w:tab w:val="left" w:pos="708"/>
        </w:tabs>
        <w:ind w:left="0" w:firstLine="0"/>
        <w:rPr>
          <w:sz w:val="28"/>
          <w:szCs w:val="28"/>
        </w:rPr>
      </w:pPr>
      <w:r w:rsidRPr="00F12BE6">
        <w:rPr>
          <w:sz w:val="28"/>
          <w:szCs w:val="28"/>
        </w:rPr>
        <w:t xml:space="preserve">3) прогнозируемый дефицит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сумме 1,000 тысяч рублей</w:t>
      </w:r>
      <w:r w:rsidRPr="00F12BE6">
        <w:rPr>
          <w:color w:val="FF0000"/>
          <w:sz w:val="28"/>
          <w:szCs w:val="28"/>
        </w:rPr>
        <w:t>;</w:t>
      </w:r>
    </w:p>
    <w:p w:rsidR="00826383" w:rsidRPr="00F12BE6" w:rsidRDefault="00826383" w:rsidP="00826383">
      <w:pPr>
        <w:pStyle w:val="26"/>
        <w:tabs>
          <w:tab w:val="left" w:pos="708"/>
        </w:tabs>
        <w:ind w:left="0" w:firstLine="0"/>
        <w:rPr>
          <w:color w:val="FF0000"/>
          <w:sz w:val="28"/>
          <w:szCs w:val="28"/>
        </w:rPr>
      </w:pPr>
      <w:r w:rsidRPr="00F12BE6">
        <w:rPr>
          <w:sz w:val="28"/>
          <w:szCs w:val="28"/>
        </w:rPr>
        <w:t xml:space="preserve">4) объем расходов резервного фонда администрации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соответствует нулевому значению</w:t>
      </w:r>
      <w:r w:rsidRPr="00F12BE6">
        <w:rPr>
          <w:color w:val="FF0000"/>
          <w:sz w:val="28"/>
          <w:szCs w:val="28"/>
        </w:rPr>
        <w:t>;</w:t>
      </w:r>
    </w:p>
    <w:p w:rsidR="00826383" w:rsidRPr="00F12BE6" w:rsidRDefault="00826383" w:rsidP="00826383">
      <w:pPr>
        <w:pStyle w:val="26"/>
        <w:tabs>
          <w:tab w:val="left" w:pos="708"/>
        </w:tabs>
        <w:ind w:left="0" w:firstLine="0"/>
        <w:rPr>
          <w:sz w:val="28"/>
          <w:szCs w:val="28"/>
        </w:rPr>
      </w:pPr>
      <w:r w:rsidRPr="00F12BE6">
        <w:rPr>
          <w:sz w:val="28"/>
          <w:szCs w:val="28"/>
        </w:rPr>
        <w:t xml:space="preserve">5) верхний предел муниципального внутреннего долга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соответствует нулевому значению.</w:t>
      </w:r>
    </w:p>
    <w:p w:rsidR="00826383" w:rsidRPr="00F12BE6" w:rsidRDefault="00826383" w:rsidP="00826383">
      <w:pPr>
        <w:jc w:val="both"/>
        <w:rPr>
          <w:sz w:val="28"/>
          <w:szCs w:val="28"/>
        </w:rPr>
      </w:pPr>
      <w:r w:rsidRPr="00F12BE6">
        <w:rPr>
          <w:sz w:val="28"/>
          <w:szCs w:val="28"/>
        </w:rPr>
        <w:t xml:space="preserve">2. Утвердить основные характеристики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плановый период 2024 и 2025 годов:</w:t>
      </w:r>
    </w:p>
    <w:p w:rsidR="00826383" w:rsidRPr="00F12BE6" w:rsidRDefault="00826383" w:rsidP="00826383">
      <w:pPr>
        <w:pStyle w:val="26"/>
        <w:tabs>
          <w:tab w:val="left" w:pos="708"/>
        </w:tabs>
        <w:ind w:left="0" w:firstLine="0"/>
        <w:rPr>
          <w:sz w:val="28"/>
          <w:szCs w:val="28"/>
        </w:rPr>
      </w:pPr>
      <w:r w:rsidRPr="00F12BE6">
        <w:rPr>
          <w:sz w:val="28"/>
          <w:szCs w:val="28"/>
        </w:rPr>
        <w:t xml:space="preserve">1) прогнозируемый общий объем доходов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2024 год в сумме 3407,609 тысяч рублей, на 2025 год в сумме 3460,032  тысяч рублей;</w:t>
      </w:r>
    </w:p>
    <w:p w:rsidR="00826383" w:rsidRPr="00F12BE6" w:rsidRDefault="00826383" w:rsidP="00826383">
      <w:pPr>
        <w:pStyle w:val="26"/>
        <w:tabs>
          <w:tab w:val="left" w:pos="708"/>
        </w:tabs>
        <w:ind w:left="0" w:firstLine="0"/>
        <w:rPr>
          <w:sz w:val="28"/>
          <w:szCs w:val="28"/>
        </w:rPr>
      </w:pPr>
      <w:r w:rsidRPr="00F12BE6">
        <w:rPr>
          <w:sz w:val="28"/>
          <w:szCs w:val="28"/>
        </w:rPr>
        <w:lastRenderedPageBreak/>
        <w:t xml:space="preserve">2) общий объем расходов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2024 год в сумме 3407,609 тысяч рублей, в том числе условно утвержденные расходы 90,000 тысяч рублей, и на 2025 год в сумме  3460,032 тысяч рублей, в том числе условно утвержденные расходы 180,000 тысяч рублей; </w:t>
      </w:r>
    </w:p>
    <w:p w:rsidR="00826383" w:rsidRPr="00F12BE6" w:rsidRDefault="00826383" w:rsidP="00826383">
      <w:pPr>
        <w:pStyle w:val="26"/>
        <w:tabs>
          <w:tab w:val="left" w:pos="708"/>
        </w:tabs>
        <w:ind w:left="0" w:firstLine="0"/>
        <w:rPr>
          <w:color w:val="FF0000"/>
          <w:sz w:val="28"/>
          <w:szCs w:val="28"/>
        </w:rPr>
      </w:pPr>
      <w:r w:rsidRPr="00F12BE6">
        <w:rPr>
          <w:sz w:val="28"/>
          <w:szCs w:val="28"/>
        </w:rPr>
        <w:t xml:space="preserve">3) прогнозируемый дефицит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2024 год и на 2025 год равняется нулевому значению</w:t>
      </w:r>
      <w:r w:rsidRPr="00F12BE6">
        <w:rPr>
          <w:color w:val="FF0000"/>
          <w:sz w:val="28"/>
          <w:szCs w:val="28"/>
        </w:rPr>
        <w:t>;</w:t>
      </w:r>
    </w:p>
    <w:p w:rsidR="00826383" w:rsidRPr="00F12BE6" w:rsidRDefault="00826383" w:rsidP="00826383">
      <w:pPr>
        <w:pStyle w:val="26"/>
        <w:tabs>
          <w:tab w:val="left" w:pos="708"/>
        </w:tabs>
        <w:ind w:left="0" w:firstLine="0"/>
        <w:rPr>
          <w:sz w:val="28"/>
          <w:szCs w:val="28"/>
        </w:rPr>
      </w:pPr>
      <w:r w:rsidRPr="00F12BE6">
        <w:rPr>
          <w:sz w:val="28"/>
          <w:szCs w:val="28"/>
        </w:rPr>
        <w:t xml:space="preserve">4) объем расходов резервного фонда администрации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2024 год и на 2025 год соответствует нулевому значению</w:t>
      </w:r>
      <w:r w:rsidRPr="00F12BE6">
        <w:rPr>
          <w:color w:val="FF0000"/>
          <w:sz w:val="28"/>
          <w:szCs w:val="28"/>
        </w:rPr>
        <w:t>;</w:t>
      </w:r>
    </w:p>
    <w:p w:rsidR="00826383" w:rsidRPr="00F12BE6" w:rsidRDefault="00826383" w:rsidP="00826383">
      <w:pPr>
        <w:pStyle w:val="26"/>
        <w:tabs>
          <w:tab w:val="left" w:pos="708"/>
        </w:tabs>
        <w:ind w:left="0" w:firstLine="0"/>
        <w:rPr>
          <w:sz w:val="28"/>
          <w:szCs w:val="28"/>
        </w:rPr>
      </w:pPr>
      <w:r w:rsidRPr="00F12BE6">
        <w:rPr>
          <w:sz w:val="28"/>
          <w:szCs w:val="28"/>
        </w:rPr>
        <w:t xml:space="preserve">5) верхний предел муниципального внутреннего долга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2024 год и на 2025 год соответствует нулевому значению.</w:t>
      </w:r>
    </w:p>
    <w:p w:rsidR="00826383" w:rsidRPr="00F12BE6" w:rsidRDefault="00826383" w:rsidP="00826383">
      <w:pPr>
        <w:autoSpaceDE w:val="0"/>
        <w:autoSpaceDN w:val="0"/>
        <w:adjustRightInd w:val="0"/>
        <w:jc w:val="both"/>
        <w:rPr>
          <w:sz w:val="28"/>
          <w:szCs w:val="28"/>
        </w:rPr>
      </w:pPr>
      <w:r w:rsidRPr="00F12BE6">
        <w:rPr>
          <w:sz w:val="28"/>
          <w:szCs w:val="28"/>
        </w:rPr>
        <w:t>3. В настоящем решении применены следующие сокращения:</w:t>
      </w:r>
    </w:p>
    <w:p w:rsidR="00826383" w:rsidRPr="00F12BE6" w:rsidRDefault="00826383" w:rsidP="00826383">
      <w:pPr>
        <w:autoSpaceDE w:val="0"/>
        <w:autoSpaceDN w:val="0"/>
        <w:adjustRightInd w:val="0"/>
        <w:jc w:val="both"/>
        <w:rPr>
          <w:sz w:val="28"/>
          <w:szCs w:val="28"/>
        </w:rPr>
      </w:pPr>
      <w:r w:rsidRPr="00F12BE6">
        <w:rPr>
          <w:sz w:val="28"/>
          <w:szCs w:val="28"/>
        </w:rPr>
        <w:t>ГРБС – главный распорядитель бюджетных средств,</w:t>
      </w:r>
    </w:p>
    <w:p w:rsidR="00826383" w:rsidRPr="00F12BE6" w:rsidRDefault="00826383" w:rsidP="00826383">
      <w:pPr>
        <w:autoSpaceDE w:val="0"/>
        <w:autoSpaceDN w:val="0"/>
        <w:adjustRightInd w:val="0"/>
        <w:jc w:val="both"/>
        <w:rPr>
          <w:sz w:val="28"/>
          <w:szCs w:val="28"/>
        </w:rPr>
      </w:pPr>
      <w:proofErr w:type="spellStart"/>
      <w:r w:rsidRPr="00F12BE6">
        <w:rPr>
          <w:sz w:val="28"/>
          <w:szCs w:val="28"/>
        </w:rPr>
        <w:t>Рз</w:t>
      </w:r>
      <w:proofErr w:type="spellEnd"/>
      <w:r w:rsidRPr="00F12BE6">
        <w:rPr>
          <w:sz w:val="28"/>
          <w:szCs w:val="28"/>
        </w:rPr>
        <w:t xml:space="preserve"> – раздел бюджетной классификации,</w:t>
      </w:r>
    </w:p>
    <w:p w:rsidR="00826383" w:rsidRPr="00F12BE6" w:rsidRDefault="00826383" w:rsidP="00826383">
      <w:pPr>
        <w:autoSpaceDE w:val="0"/>
        <w:autoSpaceDN w:val="0"/>
        <w:adjustRightInd w:val="0"/>
        <w:jc w:val="both"/>
        <w:rPr>
          <w:sz w:val="28"/>
          <w:szCs w:val="28"/>
        </w:rPr>
      </w:pPr>
      <w:proofErr w:type="gramStart"/>
      <w:r w:rsidRPr="00F12BE6">
        <w:rPr>
          <w:sz w:val="28"/>
          <w:szCs w:val="28"/>
        </w:rPr>
        <w:t>ПР</w:t>
      </w:r>
      <w:proofErr w:type="gramEnd"/>
      <w:r w:rsidRPr="00F12BE6">
        <w:rPr>
          <w:sz w:val="28"/>
          <w:szCs w:val="28"/>
        </w:rPr>
        <w:t xml:space="preserve"> - подраздел бюджетной классификации,</w:t>
      </w:r>
    </w:p>
    <w:p w:rsidR="00826383" w:rsidRPr="00F12BE6" w:rsidRDefault="00826383" w:rsidP="00826383">
      <w:pPr>
        <w:autoSpaceDE w:val="0"/>
        <w:autoSpaceDN w:val="0"/>
        <w:adjustRightInd w:val="0"/>
        <w:jc w:val="both"/>
        <w:rPr>
          <w:sz w:val="28"/>
          <w:szCs w:val="28"/>
        </w:rPr>
      </w:pPr>
      <w:r w:rsidRPr="00F12BE6">
        <w:rPr>
          <w:sz w:val="28"/>
          <w:szCs w:val="28"/>
        </w:rPr>
        <w:t>ЦСР – целевая статья расходов бюджетной классификации,</w:t>
      </w:r>
    </w:p>
    <w:p w:rsidR="00826383" w:rsidRPr="00F12BE6" w:rsidRDefault="00826383" w:rsidP="00826383">
      <w:pPr>
        <w:autoSpaceDE w:val="0"/>
        <w:autoSpaceDN w:val="0"/>
        <w:adjustRightInd w:val="0"/>
        <w:jc w:val="both"/>
        <w:rPr>
          <w:sz w:val="28"/>
          <w:szCs w:val="28"/>
        </w:rPr>
      </w:pPr>
      <w:r w:rsidRPr="00F12BE6">
        <w:rPr>
          <w:sz w:val="28"/>
          <w:szCs w:val="28"/>
        </w:rPr>
        <w:t>МП - программное (</w:t>
      </w:r>
      <w:proofErr w:type="spellStart"/>
      <w:r w:rsidRPr="00F12BE6">
        <w:rPr>
          <w:sz w:val="28"/>
          <w:szCs w:val="28"/>
        </w:rPr>
        <w:t>непрограммное</w:t>
      </w:r>
      <w:proofErr w:type="spellEnd"/>
      <w:r w:rsidRPr="00F12BE6">
        <w:rPr>
          <w:sz w:val="28"/>
          <w:szCs w:val="28"/>
        </w:rPr>
        <w:t>) направление расходов,</w:t>
      </w:r>
    </w:p>
    <w:p w:rsidR="00826383" w:rsidRPr="00F12BE6" w:rsidRDefault="00826383" w:rsidP="00826383">
      <w:pPr>
        <w:autoSpaceDE w:val="0"/>
        <w:autoSpaceDN w:val="0"/>
        <w:adjustRightInd w:val="0"/>
        <w:jc w:val="both"/>
        <w:rPr>
          <w:sz w:val="28"/>
          <w:szCs w:val="28"/>
        </w:rPr>
      </w:pPr>
      <w:r w:rsidRPr="00F12BE6">
        <w:rPr>
          <w:sz w:val="28"/>
          <w:szCs w:val="28"/>
        </w:rPr>
        <w:t>ПП – подпрограмма,</w:t>
      </w:r>
    </w:p>
    <w:p w:rsidR="00826383" w:rsidRPr="00F12BE6" w:rsidRDefault="00826383" w:rsidP="00826383">
      <w:pPr>
        <w:autoSpaceDE w:val="0"/>
        <w:autoSpaceDN w:val="0"/>
        <w:adjustRightInd w:val="0"/>
        <w:jc w:val="both"/>
        <w:rPr>
          <w:sz w:val="28"/>
          <w:szCs w:val="28"/>
        </w:rPr>
      </w:pPr>
      <w:r w:rsidRPr="00F12BE6">
        <w:rPr>
          <w:sz w:val="28"/>
          <w:szCs w:val="28"/>
        </w:rPr>
        <w:t>ОМ - основное мероприятие,</w:t>
      </w:r>
    </w:p>
    <w:p w:rsidR="00826383" w:rsidRPr="00F12BE6" w:rsidRDefault="00826383" w:rsidP="00826383">
      <w:pPr>
        <w:autoSpaceDE w:val="0"/>
        <w:autoSpaceDN w:val="0"/>
        <w:adjustRightInd w:val="0"/>
        <w:jc w:val="both"/>
        <w:rPr>
          <w:sz w:val="28"/>
          <w:szCs w:val="28"/>
        </w:rPr>
      </w:pPr>
      <w:r w:rsidRPr="00F12BE6">
        <w:rPr>
          <w:sz w:val="28"/>
          <w:szCs w:val="28"/>
        </w:rPr>
        <w:t>НР - направление расходов,</w:t>
      </w:r>
    </w:p>
    <w:p w:rsidR="00826383" w:rsidRPr="00F12BE6" w:rsidRDefault="00826383" w:rsidP="00826383">
      <w:pPr>
        <w:autoSpaceDE w:val="0"/>
        <w:autoSpaceDN w:val="0"/>
        <w:adjustRightInd w:val="0"/>
        <w:jc w:val="both"/>
        <w:rPr>
          <w:sz w:val="28"/>
          <w:szCs w:val="28"/>
        </w:rPr>
      </w:pPr>
      <w:r w:rsidRPr="00F12BE6">
        <w:rPr>
          <w:sz w:val="28"/>
          <w:szCs w:val="28"/>
        </w:rPr>
        <w:t>ВР – вид расходов бюджетной классификации.</w:t>
      </w:r>
    </w:p>
    <w:p w:rsidR="00826383" w:rsidRPr="00F12BE6" w:rsidRDefault="00826383" w:rsidP="00826383">
      <w:pPr>
        <w:pStyle w:val="4"/>
        <w:ind w:firstLine="567"/>
        <w:jc w:val="both"/>
        <w:rPr>
          <w:b/>
          <w:bCs/>
          <w:szCs w:val="28"/>
        </w:rPr>
      </w:pPr>
      <w:r w:rsidRPr="00F12BE6">
        <w:rPr>
          <w:b/>
          <w:bCs/>
          <w:szCs w:val="28"/>
        </w:rPr>
        <w:t xml:space="preserve">Статья 2. Источники финансирования дефицита бюджета Елизаветинского сельсовета </w:t>
      </w:r>
      <w:proofErr w:type="spellStart"/>
      <w:r w:rsidRPr="00F12BE6">
        <w:rPr>
          <w:b/>
          <w:bCs/>
          <w:szCs w:val="28"/>
        </w:rPr>
        <w:t>Мокшанского</w:t>
      </w:r>
      <w:proofErr w:type="spellEnd"/>
      <w:r w:rsidRPr="00F12BE6">
        <w:rPr>
          <w:b/>
          <w:bCs/>
          <w:szCs w:val="28"/>
        </w:rPr>
        <w:t xml:space="preserve"> района</w:t>
      </w:r>
    </w:p>
    <w:p w:rsidR="00826383" w:rsidRPr="00F12BE6" w:rsidRDefault="00826383" w:rsidP="00826383">
      <w:pPr>
        <w:jc w:val="both"/>
        <w:rPr>
          <w:sz w:val="28"/>
          <w:szCs w:val="28"/>
        </w:rPr>
      </w:pPr>
      <w:r w:rsidRPr="00F12BE6">
        <w:rPr>
          <w:sz w:val="28"/>
          <w:szCs w:val="28"/>
        </w:rPr>
        <w:t xml:space="preserve">Утвердить источники финансирования дефицита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2023 и на плановый период 2024 и 2025 годов согласно приложению 1 к настоящему решению.</w:t>
      </w:r>
    </w:p>
    <w:p w:rsidR="00826383" w:rsidRPr="00F12BE6" w:rsidRDefault="00826383" w:rsidP="00826383">
      <w:pPr>
        <w:pStyle w:val="4"/>
        <w:jc w:val="both"/>
        <w:rPr>
          <w:b/>
          <w:bCs/>
          <w:szCs w:val="28"/>
        </w:rPr>
      </w:pPr>
      <w:r w:rsidRPr="00F12BE6">
        <w:rPr>
          <w:b/>
          <w:bCs/>
          <w:szCs w:val="28"/>
        </w:rPr>
        <w:t xml:space="preserve">Статья 3. Нормативы зачисления иных неналоговых доходов в бюджет Елизаветинского сельсовета </w:t>
      </w:r>
      <w:proofErr w:type="spellStart"/>
      <w:r w:rsidRPr="00F12BE6">
        <w:rPr>
          <w:b/>
          <w:bCs/>
          <w:szCs w:val="28"/>
        </w:rPr>
        <w:t>Мокшанского</w:t>
      </w:r>
      <w:proofErr w:type="spellEnd"/>
      <w:r w:rsidRPr="00F12BE6">
        <w:rPr>
          <w:b/>
          <w:bCs/>
          <w:szCs w:val="28"/>
        </w:rPr>
        <w:t xml:space="preserve"> района на 2023 год и на плановый период 2024 и 2025 годов</w:t>
      </w:r>
    </w:p>
    <w:p w:rsidR="00826383" w:rsidRPr="00F12BE6" w:rsidRDefault="00826383" w:rsidP="00826383">
      <w:pPr>
        <w:pStyle w:val="a"/>
        <w:numPr>
          <w:ilvl w:val="0"/>
          <w:numId w:val="0"/>
        </w:numPr>
        <w:tabs>
          <w:tab w:val="left" w:pos="708"/>
        </w:tabs>
        <w:jc w:val="both"/>
        <w:rPr>
          <w:sz w:val="28"/>
          <w:szCs w:val="28"/>
        </w:rPr>
      </w:pPr>
      <w:r w:rsidRPr="00F12BE6">
        <w:rPr>
          <w:sz w:val="28"/>
          <w:szCs w:val="28"/>
        </w:rPr>
        <w:t xml:space="preserve">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2023 год и на плановый период 2024 и 2025 годов согласно приложению 2 к настоящему решению.</w:t>
      </w:r>
    </w:p>
    <w:p w:rsidR="00826383" w:rsidRPr="00F12BE6" w:rsidRDefault="00826383" w:rsidP="00826383">
      <w:pPr>
        <w:pStyle w:val="a"/>
        <w:numPr>
          <w:ilvl w:val="0"/>
          <w:numId w:val="0"/>
        </w:numPr>
        <w:tabs>
          <w:tab w:val="left" w:pos="708"/>
        </w:tabs>
        <w:jc w:val="both"/>
        <w:rPr>
          <w:b/>
          <w:bCs/>
          <w:sz w:val="28"/>
          <w:szCs w:val="28"/>
        </w:rPr>
      </w:pPr>
      <w:r w:rsidRPr="00F12BE6">
        <w:rPr>
          <w:sz w:val="28"/>
          <w:szCs w:val="28"/>
        </w:rPr>
        <w:t xml:space="preserve">    </w:t>
      </w:r>
      <w:r w:rsidRPr="00F12BE6">
        <w:rPr>
          <w:b/>
          <w:bCs/>
          <w:sz w:val="28"/>
          <w:szCs w:val="28"/>
        </w:rPr>
        <w:t xml:space="preserve">Статья 4. </w:t>
      </w:r>
      <w:r w:rsidRPr="00F12BE6">
        <w:rPr>
          <w:b/>
          <w:bCs/>
          <w:sz w:val="28"/>
          <w:szCs w:val="28"/>
          <w:lang w:eastAsia="ko-KR"/>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r w:rsidRPr="00F12BE6">
        <w:rPr>
          <w:b/>
          <w:bCs/>
          <w:sz w:val="28"/>
          <w:szCs w:val="28"/>
        </w:rPr>
        <w:t xml:space="preserve"> </w:t>
      </w:r>
    </w:p>
    <w:p w:rsidR="00826383" w:rsidRPr="00F12BE6" w:rsidRDefault="00826383" w:rsidP="00826383">
      <w:pPr>
        <w:autoSpaceDE w:val="0"/>
        <w:autoSpaceDN w:val="0"/>
        <w:adjustRightInd w:val="0"/>
        <w:jc w:val="both"/>
        <w:rPr>
          <w:sz w:val="28"/>
          <w:szCs w:val="28"/>
          <w:lang w:eastAsia="ko-KR"/>
        </w:rPr>
      </w:pPr>
      <w:proofErr w:type="gramStart"/>
      <w:r w:rsidRPr="00F12BE6">
        <w:rPr>
          <w:sz w:val="28"/>
          <w:szCs w:val="28"/>
          <w:lang w:eastAsia="ko-KR"/>
        </w:rPr>
        <w:t>Отказаться от принятия в 2023 - 2025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826383" w:rsidRPr="00F12BE6" w:rsidRDefault="00826383" w:rsidP="00826383">
      <w:pPr>
        <w:pStyle w:val="4"/>
        <w:ind w:firstLine="567"/>
        <w:jc w:val="both"/>
        <w:rPr>
          <w:b/>
          <w:bCs/>
          <w:szCs w:val="28"/>
        </w:rPr>
      </w:pPr>
      <w:r w:rsidRPr="00F12BE6">
        <w:rPr>
          <w:b/>
          <w:bCs/>
          <w:szCs w:val="28"/>
        </w:rPr>
        <w:t xml:space="preserve">Статья 5. Объем межбюджетных трансфертов, получаемых из других бюджетов бюджетной системы Российской Федерации </w:t>
      </w:r>
    </w:p>
    <w:p w:rsidR="00826383" w:rsidRPr="00F12BE6" w:rsidRDefault="00826383" w:rsidP="00826383">
      <w:pPr>
        <w:jc w:val="both"/>
        <w:rPr>
          <w:sz w:val="28"/>
          <w:szCs w:val="28"/>
        </w:rPr>
      </w:pPr>
      <w:r w:rsidRPr="00F12BE6">
        <w:rPr>
          <w:sz w:val="28"/>
          <w:szCs w:val="28"/>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2023 году в </w:t>
      </w:r>
      <w:r w:rsidRPr="00F12BE6">
        <w:rPr>
          <w:sz w:val="28"/>
          <w:szCs w:val="28"/>
        </w:rPr>
        <w:lastRenderedPageBreak/>
        <w:t>сумме 1865,709  тысяч рублей, в 2024 году в сумме 1903,609 тысяч рублей и в 2025 году в сумме 1939,032 тысяч рублей.</w:t>
      </w:r>
    </w:p>
    <w:p w:rsidR="00826383" w:rsidRPr="00F12BE6" w:rsidRDefault="00826383" w:rsidP="00826383">
      <w:pPr>
        <w:pStyle w:val="4"/>
        <w:ind w:firstLine="567"/>
        <w:jc w:val="both"/>
        <w:rPr>
          <w:b/>
          <w:bCs/>
          <w:szCs w:val="28"/>
        </w:rPr>
      </w:pPr>
      <w:r w:rsidRPr="00F12BE6">
        <w:rPr>
          <w:b/>
          <w:bCs/>
          <w:szCs w:val="28"/>
        </w:rPr>
        <w:t xml:space="preserve">Статья 6. Бюджетные ассигнования бюджета Елизаветинского сельсовета </w:t>
      </w:r>
      <w:proofErr w:type="spellStart"/>
      <w:r w:rsidRPr="00F12BE6">
        <w:rPr>
          <w:b/>
          <w:bCs/>
          <w:szCs w:val="28"/>
        </w:rPr>
        <w:t>Мокшанского</w:t>
      </w:r>
      <w:proofErr w:type="spellEnd"/>
      <w:r w:rsidRPr="00F12BE6">
        <w:rPr>
          <w:b/>
          <w:bCs/>
          <w:szCs w:val="28"/>
        </w:rPr>
        <w:t xml:space="preserve"> района на 2023 год и на плановый период 2024  и 2025 годов</w:t>
      </w:r>
    </w:p>
    <w:p w:rsidR="00826383" w:rsidRPr="00F12BE6" w:rsidRDefault="00826383" w:rsidP="00826383">
      <w:pPr>
        <w:jc w:val="both"/>
        <w:rPr>
          <w:sz w:val="28"/>
          <w:szCs w:val="28"/>
        </w:rPr>
      </w:pPr>
      <w:r w:rsidRPr="00F12BE6">
        <w:rPr>
          <w:sz w:val="28"/>
          <w:szCs w:val="28"/>
        </w:rPr>
        <w:t>1. Утвердить общий объем бюджетных ассигнований на исполнение публичных нормативных обязательств:</w:t>
      </w:r>
    </w:p>
    <w:p w:rsidR="00826383" w:rsidRPr="00F12BE6" w:rsidRDefault="00826383" w:rsidP="00826383">
      <w:pPr>
        <w:jc w:val="both"/>
        <w:rPr>
          <w:sz w:val="28"/>
          <w:szCs w:val="28"/>
        </w:rPr>
      </w:pPr>
      <w:r w:rsidRPr="00F12BE6">
        <w:rPr>
          <w:sz w:val="28"/>
          <w:szCs w:val="28"/>
        </w:rPr>
        <w:t>на 2023 год в сумме 20,511 тысяч рублей;</w:t>
      </w:r>
    </w:p>
    <w:p w:rsidR="00826383" w:rsidRPr="00F12BE6" w:rsidRDefault="00826383" w:rsidP="00826383">
      <w:pPr>
        <w:jc w:val="both"/>
        <w:rPr>
          <w:sz w:val="28"/>
          <w:szCs w:val="28"/>
        </w:rPr>
      </w:pPr>
      <w:r w:rsidRPr="00F12BE6">
        <w:rPr>
          <w:sz w:val="28"/>
          <w:szCs w:val="28"/>
        </w:rPr>
        <w:t>на 2024 год в сумме 21,561 тысяч рублей;</w:t>
      </w:r>
    </w:p>
    <w:p w:rsidR="00826383" w:rsidRPr="00F12BE6" w:rsidRDefault="00826383" w:rsidP="00826383">
      <w:pPr>
        <w:jc w:val="both"/>
        <w:rPr>
          <w:sz w:val="28"/>
          <w:szCs w:val="28"/>
        </w:rPr>
      </w:pPr>
      <w:r w:rsidRPr="00F12BE6">
        <w:rPr>
          <w:sz w:val="28"/>
          <w:szCs w:val="28"/>
        </w:rPr>
        <w:t>на 2025 год в сумме 22,422 тысяч рублей.</w:t>
      </w:r>
    </w:p>
    <w:p w:rsidR="00826383" w:rsidRPr="00F12BE6" w:rsidRDefault="00826383" w:rsidP="00826383">
      <w:pPr>
        <w:jc w:val="both"/>
        <w:rPr>
          <w:sz w:val="28"/>
          <w:szCs w:val="28"/>
        </w:rPr>
      </w:pPr>
      <w:r w:rsidRPr="00F12BE6">
        <w:rPr>
          <w:sz w:val="28"/>
          <w:szCs w:val="28"/>
        </w:rPr>
        <w:t>2. Утвердить:</w:t>
      </w:r>
    </w:p>
    <w:p w:rsidR="00826383" w:rsidRPr="00F12BE6" w:rsidRDefault="00826383" w:rsidP="00826383">
      <w:pPr>
        <w:pStyle w:val="26"/>
        <w:tabs>
          <w:tab w:val="left" w:pos="708"/>
        </w:tabs>
        <w:ind w:left="0" w:firstLine="0"/>
        <w:rPr>
          <w:sz w:val="28"/>
          <w:szCs w:val="28"/>
        </w:rPr>
      </w:pPr>
      <w:r w:rsidRPr="00F12BE6">
        <w:rPr>
          <w:sz w:val="28"/>
          <w:szCs w:val="28"/>
        </w:rPr>
        <w:t xml:space="preserve">1) распределение бюджетных ассигнований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по разделам, подразделам, целевым статьям (муниципальным программам и </w:t>
      </w:r>
      <w:proofErr w:type="spellStart"/>
      <w:r w:rsidRPr="00F12BE6">
        <w:rPr>
          <w:sz w:val="28"/>
          <w:szCs w:val="28"/>
        </w:rPr>
        <w:t>непрограммным</w:t>
      </w:r>
      <w:proofErr w:type="spellEnd"/>
      <w:r w:rsidRPr="00F12BE6">
        <w:rPr>
          <w:sz w:val="28"/>
          <w:szCs w:val="28"/>
        </w:rPr>
        <w:t xml:space="preserve"> направлениям деятельности), группам и подгруппам </w:t>
      </w:r>
      <w:proofErr w:type="gramStart"/>
      <w:r w:rsidRPr="00F12BE6">
        <w:rPr>
          <w:sz w:val="28"/>
          <w:szCs w:val="28"/>
        </w:rPr>
        <w:t>видов расходов классификации расходов бюджетов</w:t>
      </w:r>
      <w:proofErr w:type="gramEnd"/>
      <w:r w:rsidRPr="00F12BE6">
        <w:rPr>
          <w:sz w:val="28"/>
          <w:szCs w:val="28"/>
        </w:rPr>
        <w:t xml:space="preserve"> на 2023 год и плановый период 2024 и 2025 годов согласно приложению 4 к настоящему решению;</w:t>
      </w:r>
    </w:p>
    <w:p w:rsidR="00826383" w:rsidRPr="00F12BE6" w:rsidRDefault="00826383" w:rsidP="00826383">
      <w:pPr>
        <w:pStyle w:val="26"/>
        <w:tabs>
          <w:tab w:val="left" w:pos="708"/>
        </w:tabs>
        <w:ind w:left="0" w:firstLine="0"/>
        <w:rPr>
          <w:sz w:val="28"/>
          <w:szCs w:val="28"/>
        </w:rPr>
      </w:pPr>
      <w:r w:rsidRPr="00F12BE6">
        <w:rPr>
          <w:sz w:val="28"/>
          <w:szCs w:val="28"/>
        </w:rPr>
        <w:t xml:space="preserve">2) ведомственную структуру расходов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2023 год и плановый период 2024 и 2025 годов согласно приложению 5 к настоящему решению.</w:t>
      </w:r>
    </w:p>
    <w:p w:rsidR="00826383" w:rsidRPr="00F12BE6" w:rsidRDefault="00826383" w:rsidP="00826383">
      <w:pPr>
        <w:pStyle w:val="ConsPlusNormal0"/>
        <w:jc w:val="both"/>
      </w:pPr>
      <w:r w:rsidRPr="00F12BE6">
        <w:t xml:space="preserve">3. Иные межбюджетные трансферты, предусмотренные настоящим решением, предоставляются из бюджета Елизаветинского сельсовета </w:t>
      </w:r>
      <w:proofErr w:type="spellStart"/>
      <w:r w:rsidRPr="00F12BE6">
        <w:t>Мокшанского</w:t>
      </w:r>
      <w:proofErr w:type="spellEnd"/>
      <w:r w:rsidRPr="00F12BE6">
        <w:t xml:space="preserve"> района в порядке, установленном решение комитета местного самоуправления  Елизаветинского сельсовета </w:t>
      </w:r>
      <w:proofErr w:type="spellStart"/>
      <w:r w:rsidRPr="00F12BE6">
        <w:t>Мокшанского</w:t>
      </w:r>
      <w:proofErr w:type="spellEnd"/>
      <w:r w:rsidRPr="00F12BE6">
        <w:t xml:space="preserve"> района Пензенской области.</w:t>
      </w:r>
    </w:p>
    <w:p w:rsidR="00826383" w:rsidRPr="00F12BE6" w:rsidRDefault="00826383" w:rsidP="00826383">
      <w:pPr>
        <w:pStyle w:val="4"/>
        <w:ind w:firstLine="567"/>
        <w:rPr>
          <w:b/>
          <w:bCs/>
          <w:szCs w:val="28"/>
        </w:rPr>
      </w:pPr>
      <w:r w:rsidRPr="00F12BE6">
        <w:rPr>
          <w:b/>
          <w:bCs/>
          <w:szCs w:val="28"/>
        </w:rPr>
        <w:t>Статья 7. Объем межбюджетных трансфертов, предоставляемых другим бюджетам бюджетной системы Российской Федерации</w:t>
      </w:r>
    </w:p>
    <w:p w:rsidR="00826383" w:rsidRPr="00F12BE6" w:rsidRDefault="00826383" w:rsidP="00826383">
      <w:pPr>
        <w:jc w:val="both"/>
        <w:rPr>
          <w:sz w:val="28"/>
          <w:szCs w:val="28"/>
        </w:rPr>
      </w:pPr>
      <w:r w:rsidRPr="00F12BE6">
        <w:rPr>
          <w:sz w:val="28"/>
          <w:szCs w:val="28"/>
        </w:rPr>
        <w:t>1. Утвердить объем межбюджетных трансфертов, предоставляемых другим бюджетам бюджетной системы Российской Федерации на 2023 год в сумме 247,200 тыс. рублей, на 2024 год и на  2025 год сумма равняется нулевому значению.</w:t>
      </w:r>
    </w:p>
    <w:p w:rsidR="00826383" w:rsidRPr="00F12BE6" w:rsidRDefault="00826383" w:rsidP="00826383">
      <w:pPr>
        <w:jc w:val="both"/>
        <w:rPr>
          <w:sz w:val="28"/>
          <w:szCs w:val="28"/>
        </w:rPr>
      </w:pPr>
      <w:r w:rsidRPr="00F12BE6">
        <w:rPr>
          <w:sz w:val="28"/>
          <w:szCs w:val="28"/>
        </w:rPr>
        <w:t xml:space="preserve">2. Утвердить распределение иных межбюджетных трансфертов на 2023 год и на плановый период 2024 и 2025 годов, предоставляемых из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другим бюджетам бюджетной системы Российской Федерации согласно приложению 6 к настоящему решению.</w:t>
      </w:r>
    </w:p>
    <w:p w:rsidR="00826383" w:rsidRPr="00F12BE6" w:rsidRDefault="00826383" w:rsidP="00826383">
      <w:pPr>
        <w:pStyle w:val="4"/>
        <w:ind w:firstLine="567"/>
        <w:rPr>
          <w:b/>
          <w:bCs/>
          <w:szCs w:val="28"/>
        </w:rPr>
      </w:pPr>
      <w:r w:rsidRPr="00F12BE6">
        <w:rPr>
          <w:b/>
          <w:bCs/>
          <w:szCs w:val="28"/>
        </w:rPr>
        <w:t xml:space="preserve">Статья 8. Бюджетные ассигнования муниципального дорожного фонда Елизаветинского сельсовета </w:t>
      </w:r>
      <w:proofErr w:type="spellStart"/>
      <w:r w:rsidRPr="00F12BE6">
        <w:rPr>
          <w:b/>
          <w:bCs/>
          <w:szCs w:val="28"/>
        </w:rPr>
        <w:t>Мокшанского</w:t>
      </w:r>
      <w:proofErr w:type="spellEnd"/>
      <w:r w:rsidRPr="00F12BE6">
        <w:rPr>
          <w:b/>
          <w:bCs/>
          <w:szCs w:val="28"/>
        </w:rPr>
        <w:t xml:space="preserve"> района на 2023 год и на плановый период 2024 и 2025 годов</w:t>
      </w:r>
    </w:p>
    <w:p w:rsidR="00826383" w:rsidRPr="00F12BE6" w:rsidRDefault="00826383" w:rsidP="00826383">
      <w:pPr>
        <w:jc w:val="both"/>
        <w:rPr>
          <w:sz w:val="28"/>
          <w:szCs w:val="28"/>
        </w:rPr>
      </w:pPr>
      <w:r w:rsidRPr="00F12BE6">
        <w:rPr>
          <w:sz w:val="28"/>
          <w:szCs w:val="28"/>
        </w:rPr>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w:t>
      </w:r>
    </w:p>
    <w:p w:rsidR="00826383" w:rsidRPr="00F12BE6" w:rsidRDefault="00826383" w:rsidP="00826383">
      <w:pPr>
        <w:jc w:val="both"/>
        <w:rPr>
          <w:sz w:val="28"/>
          <w:szCs w:val="28"/>
        </w:rPr>
      </w:pPr>
      <w:r w:rsidRPr="00F12BE6">
        <w:rPr>
          <w:sz w:val="28"/>
          <w:szCs w:val="28"/>
        </w:rPr>
        <w:t xml:space="preserve">на 2023 год в сумме 337,000 тысяч рублей, </w:t>
      </w:r>
    </w:p>
    <w:p w:rsidR="00826383" w:rsidRPr="00F12BE6" w:rsidRDefault="00826383" w:rsidP="00826383">
      <w:pPr>
        <w:jc w:val="both"/>
        <w:rPr>
          <w:sz w:val="28"/>
          <w:szCs w:val="28"/>
        </w:rPr>
      </w:pPr>
      <w:r w:rsidRPr="00F12BE6">
        <w:rPr>
          <w:sz w:val="28"/>
          <w:szCs w:val="28"/>
        </w:rPr>
        <w:t xml:space="preserve">на 2024 год в сумме 359,000 тысяч рублей, </w:t>
      </w:r>
    </w:p>
    <w:p w:rsidR="00826383" w:rsidRPr="00F12BE6" w:rsidRDefault="00826383" w:rsidP="00826383">
      <w:pPr>
        <w:jc w:val="both"/>
        <w:rPr>
          <w:sz w:val="28"/>
          <w:szCs w:val="28"/>
        </w:rPr>
      </w:pPr>
      <w:r w:rsidRPr="00F12BE6">
        <w:rPr>
          <w:sz w:val="28"/>
          <w:szCs w:val="28"/>
        </w:rPr>
        <w:t>на 2025 год в сумме 374,000 тысяч рублей.</w:t>
      </w:r>
    </w:p>
    <w:p w:rsidR="00826383" w:rsidRPr="00F12BE6" w:rsidRDefault="00826383" w:rsidP="00826383">
      <w:pPr>
        <w:jc w:val="both"/>
        <w:rPr>
          <w:sz w:val="28"/>
          <w:szCs w:val="28"/>
        </w:rPr>
      </w:pPr>
      <w:r w:rsidRPr="00F12BE6">
        <w:rPr>
          <w:sz w:val="28"/>
          <w:szCs w:val="28"/>
        </w:rPr>
        <w:t xml:space="preserve">2. </w:t>
      </w:r>
      <w:proofErr w:type="gramStart"/>
      <w:r w:rsidRPr="00F12BE6">
        <w:rPr>
          <w:sz w:val="28"/>
          <w:szCs w:val="28"/>
        </w:rPr>
        <w:t xml:space="preserve">Установить, что за счет бюджетных ассигнований муниципального дорожного фонда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производится финансирование мероприятий в соответствии с решением Комитета местного самоуправления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от 23.01.2014 № 366-144/5 «О создании муниципального дорожного фонда Елизаветинского </w:t>
      </w:r>
      <w:r w:rsidRPr="00F12BE6">
        <w:rPr>
          <w:sz w:val="28"/>
          <w:szCs w:val="28"/>
        </w:rPr>
        <w:lastRenderedPageBreak/>
        <w:t xml:space="preserve">сельсовета </w:t>
      </w:r>
      <w:proofErr w:type="spellStart"/>
      <w:r w:rsidRPr="00F12BE6">
        <w:rPr>
          <w:sz w:val="28"/>
          <w:szCs w:val="28"/>
        </w:rPr>
        <w:t>Мокшанского</w:t>
      </w:r>
      <w:proofErr w:type="spellEnd"/>
      <w:r w:rsidRPr="00F12BE6">
        <w:rPr>
          <w:sz w:val="28"/>
          <w:szCs w:val="28"/>
        </w:rPr>
        <w:t xml:space="preserve"> района Пензенской области» в 2023 году в объеме 337,000 тысяч рублей, в 2024 году в объеме 359,000 тысяч рублей, в 2025</w:t>
      </w:r>
      <w:proofErr w:type="gramEnd"/>
      <w:r w:rsidRPr="00F12BE6">
        <w:rPr>
          <w:sz w:val="28"/>
          <w:szCs w:val="28"/>
        </w:rPr>
        <w:t xml:space="preserve"> году в объеме 374,000 тысяч рублей.</w:t>
      </w:r>
    </w:p>
    <w:p w:rsidR="00826383" w:rsidRPr="00F12BE6" w:rsidRDefault="00826383" w:rsidP="00826383">
      <w:pPr>
        <w:autoSpaceDE w:val="0"/>
        <w:autoSpaceDN w:val="0"/>
        <w:adjustRightInd w:val="0"/>
        <w:jc w:val="both"/>
        <w:rPr>
          <w:sz w:val="28"/>
          <w:szCs w:val="28"/>
        </w:rPr>
      </w:pPr>
      <w:r w:rsidRPr="00F12BE6">
        <w:rPr>
          <w:sz w:val="28"/>
          <w:szCs w:val="28"/>
        </w:rPr>
        <w:t xml:space="preserve">3. Бюджетные ассигнования муниципального дорожного фонда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не использованные в текущем финансовом году, направляются на увеличение бюджетных ассигнований муниципального дорожного фонда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очередном финансовом году.</w:t>
      </w:r>
    </w:p>
    <w:p w:rsidR="00826383" w:rsidRPr="00F12BE6" w:rsidRDefault="00826383" w:rsidP="00826383">
      <w:pPr>
        <w:pStyle w:val="4"/>
        <w:ind w:firstLine="567"/>
        <w:jc w:val="both"/>
        <w:rPr>
          <w:b/>
          <w:bCs/>
          <w:szCs w:val="28"/>
        </w:rPr>
      </w:pPr>
      <w:r w:rsidRPr="00F12BE6">
        <w:rPr>
          <w:b/>
          <w:bCs/>
          <w:szCs w:val="28"/>
        </w:rPr>
        <w:t xml:space="preserve">Статья 9. Муниципальные внутренние заимствования Елизаветинского сельсовета </w:t>
      </w:r>
      <w:proofErr w:type="spellStart"/>
      <w:r w:rsidRPr="00F12BE6">
        <w:rPr>
          <w:b/>
          <w:bCs/>
          <w:szCs w:val="28"/>
        </w:rPr>
        <w:t>Мокшанского</w:t>
      </w:r>
      <w:proofErr w:type="spellEnd"/>
      <w:r w:rsidRPr="00F12BE6">
        <w:rPr>
          <w:b/>
          <w:bCs/>
          <w:szCs w:val="28"/>
        </w:rPr>
        <w:t xml:space="preserve"> района, муниципальный внутренний долг Елизаветинского сельсовета </w:t>
      </w:r>
      <w:proofErr w:type="spellStart"/>
      <w:r w:rsidRPr="00F12BE6">
        <w:rPr>
          <w:b/>
          <w:bCs/>
          <w:szCs w:val="28"/>
        </w:rPr>
        <w:t>Мокшанского</w:t>
      </w:r>
      <w:proofErr w:type="spellEnd"/>
      <w:r w:rsidRPr="00F12BE6">
        <w:rPr>
          <w:b/>
          <w:bCs/>
          <w:szCs w:val="28"/>
        </w:rPr>
        <w:t xml:space="preserve"> района и предоставление муниципальных гарантий Елизаветинского сельсовета </w:t>
      </w:r>
      <w:proofErr w:type="spellStart"/>
      <w:r w:rsidRPr="00F12BE6">
        <w:rPr>
          <w:b/>
          <w:bCs/>
          <w:szCs w:val="28"/>
        </w:rPr>
        <w:t>Мокшанского</w:t>
      </w:r>
      <w:proofErr w:type="spellEnd"/>
      <w:r w:rsidRPr="00F12BE6">
        <w:rPr>
          <w:b/>
          <w:bCs/>
          <w:szCs w:val="28"/>
        </w:rPr>
        <w:t xml:space="preserve"> района</w:t>
      </w:r>
    </w:p>
    <w:p w:rsidR="00826383" w:rsidRPr="00F12BE6" w:rsidRDefault="00826383" w:rsidP="00826383">
      <w:pPr>
        <w:jc w:val="both"/>
        <w:rPr>
          <w:sz w:val="28"/>
          <w:szCs w:val="28"/>
        </w:rPr>
      </w:pPr>
      <w:r w:rsidRPr="00F12BE6">
        <w:rPr>
          <w:sz w:val="28"/>
          <w:szCs w:val="28"/>
        </w:rPr>
        <w:t xml:space="preserve">1. Утвердить Программу муниципальных внутренних заимствований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2023 год и на плановый период 2024 и 2025 годов согласно приложению 7 к настоящему решению.</w:t>
      </w:r>
    </w:p>
    <w:p w:rsidR="00826383" w:rsidRPr="00F12BE6" w:rsidRDefault="00826383" w:rsidP="00826383">
      <w:pPr>
        <w:jc w:val="both"/>
        <w:rPr>
          <w:sz w:val="28"/>
          <w:szCs w:val="28"/>
        </w:rPr>
      </w:pPr>
      <w:r w:rsidRPr="00F12BE6">
        <w:rPr>
          <w:sz w:val="28"/>
          <w:szCs w:val="28"/>
        </w:rPr>
        <w:t xml:space="preserve">2. Установить, что верхний предел муниципального внутреннего долга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по муниципальным гарантиям на 1 января 2024 года, на 1 января 2025 года, на 1 января 2026 года соответствует нулевому значению.</w:t>
      </w:r>
    </w:p>
    <w:p w:rsidR="00826383" w:rsidRPr="00F12BE6" w:rsidRDefault="00826383" w:rsidP="00826383">
      <w:pPr>
        <w:jc w:val="both"/>
        <w:rPr>
          <w:sz w:val="28"/>
          <w:szCs w:val="28"/>
        </w:rPr>
      </w:pPr>
      <w:r w:rsidRPr="00F12BE6">
        <w:rPr>
          <w:sz w:val="28"/>
          <w:szCs w:val="28"/>
        </w:rPr>
        <w:t xml:space="preserve">3. Утвердить, что объем расходов на обслуживание муниципального долга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2023 году, в 2024 году и в 2025 году соответствует нулевому значению.</w:t>
      </w:r>
    </w:p>
    <w:p w:rsidR="00826383" w:rsidRPr="00F12BE6" w:rsidRDefault="00826383" w:rsidP="00826383">
      <w:pPr>
        <w:jc w:val="both"/>
        <w:rPr>
          <w:sz w:val="28"/>
          <w:szCs w:val="28"/>
        </w:rPr>
      </w:pPr>
      <w:r w:rsidRPr="00F12BE6">
        <w:rPr>
          <w:sz w:val="28"/>
          <w:szCs w:val="28"/>
        </w:rPr>
        <w:t xml:space="preserve">4. Утвердить Программу муниципальных гарантий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валюте Российской Федерации на 2023 год и на плановый период 2024 и 2025 годов согласно приложению 8 к настоящему решению.</w:t>
      </w:r>
    </w:p>
    <w:p w:rsidR="00826383" w:rsidRPr="00F12BE6" w:rsidRDefault="00826383" w:rsidP="00826383">
      <w:pPr>
        <w:jc w:val="both"/>
        <w:rPr>
          <w:sz w:val="28"/>
          <w:szCs w:val="28"/>
        </w:rPr>
      </w:pPr>
      <w:r w:rsidRPr="00F12BE6">
        <w:rPr>
          <w:sz w:val="28"/>
          <w:szCs w:val="28"/>
        </w:rPr>
        <w:t xml:space="preserve">5. Администрация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является органом, уполномоченным на привлечение от имени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кредитов от кредитных организаций.</w:t>
      </w:r>
    </w:p>
    <w:p w:rsidR="00826383" w:rsidRPr="00F12BE6" w:rsidRDefault="00826383" w:rsidP="00826383">
      <w:pPr>
        <w:ind w:firstLine="514"/>
        <w:jc w:val="both"/>
        <w:rPr>
          <w:b/>
          <w:bCs/>
          <w:color w:val="000000"/>
          <w:sz w:val="28"/>
          <w:szCs w:val="28"/>
        </w:rPr>
      </w:pPr>
    </w:p>
    <w:p w:rsidR="00826383" w:rsidRPr="00F12BE6" w:rsidRDefault="00826383" w:rsidP="00826383">
      <w:pPr>
        <w:ind w:firstLine="514"/>
        <w:jc w:val="both"/>
        <w:rPr>
          <w:b/>
          <w:bCs/>
          <w:sz w:val="28"/>
          <w:szCs w:val="28"/>
        </w:rPr>
      </w:pPr>
      <w:r w:rsidRPr="00F12BE6">
        <w:rPr>
          <w:b/>
          <w:bCs/>
          <w:color w:val="000000"/>
          <w:sz w:val="28"/>
          <w:szCs w:val="28"/>
        </w:rPr>
        <w:t xml:space="preserve">Статья 10. </w:t>
      </w:r>
      <w:r w:rsidRPr="00F12BE6">
        <w:rPr>
          <w:b/>
          <w:bCs/>
          <w:sz w:val="28"/>
          <w:szCs w:val="28"/>
        </w:rPr>
        <w:t xml:space="preserve">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F12BE6">
        <w:rPr>
          <w:b/>
          <w:bCs/>
          <w:sz w:val="28"/>
          <w:szCs w:val="28"/>
        </w:rPr>
        <w:t>Мокшанского</w:t>
      </w:r>
      <w:proofErr w:type="spellEnd"/>
      <w:r w:rsidRPr="00F12BE6">
        <w:rPr>
          <w:b/>
          <w:bCs/>
          <w:sz w:val="28"/>
          <w:szCs w:val="28"/>
        </w:rPr>
        <w:t xml:space="preserve"> района </w:t>
      </w:r>
    </w:p>
    <w:p w:rsidR="00826383" w:rsidRPr="00F12BE6" w:rsidRDefault="00826383" w:rsidP="00826383">
      <w:pPr>
        <w:jc w:val="both"/>
        <w:rPr>
          <w:sz w:val="28"/>
          <w:szCs w:val="28"/>
        </w:rPr>
      </w:pPr>
      <w:r w:rsidRPr="00F12BE6">
        <w:rPr>
          <w:sz w:val="28"/>
          <w:szCs w:val="28"/>
        </w:rPr>
        <w:t xml:space="preserve">  1. </w:t>
      </w:r>
      <w:proofErr w:type="gramStart"/>
      <w:r w:rsidRPr="00F12BE6">
        <w:rPr>
          <w:sz w:val="28"/>
          <w:szCs w:val="28"/>
        </w:rPr>
        <w:t>Установить, что в 2023 году и в плановый период 2024 и 2025 годов</w:t>
      </w:r>
      <w:r w:rsidRPr="00F12BE6">
        <w:rPr>
          <w:color w:val="000000"/>
          <w:sz w:val="28"/>
          <w:szCs w:val="28"/>
        </w:rPr>
        <w:t xml:space="preserve"> </w:t>
      </w:r>
      <w:r w:rsidRPr="00F12BE6">
        <w:rPr>
          <w:sz w:val="28"/>
          <w:szCs w:val="28"/>
        </w:rPr>
        <w:t xml:space="preserve">денежные обязательства (задолженность по денежным обязательствам)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w:t>
      </w:r>
      <w:proofErr w:type="gramEnd"/>
      <w:r w:rsidRPr="00F12BE6">
        <w:rPr>
          <w:sz w:val="28"/>
          <w:szCs w:val="28"/>
        </w:rPr>
        <w:t xml:space="preserve">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 </w:t>
      </w:r>
    </w:p>
    <w:p w:rsidR="00826383" w:rsidRPr="00F12BE6" w:rsidRDefault="00826383" w:rsidP="00826383">
      <w:pPr>
        <w:jc w:val="both"/>
        <w:rPr>
          <w:sz w:val="28"/>
          <w:szCs w:val="28"/>
        </w:rPr>
      </w:pPr>
      <w:r w:rsidRPr="00F12BE6">
        <w:rPr>
          <w:sz w:val="28"/>
          <w:szCs w:val="28"/>
        </w:rPr>
        <w:t xml:space="preserve">       2. Основные условия урегулирования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w:t>
      </w:r>
    </w:p>
    <w:p w:rsidR="00826383" w:rsidRPr="00F12BE6" w:rsidRDefault="00826383" w:rsidP="00826383">
      <w:pPr>
        <w:jc w:val="both"/>
        <w:rPr>
          <w:sz w:val="28"/>
          <w:szCs w:val="28"/>
        </w:rPr>
      </w:pPr>
      <w:r w:rsidRPr="00F12BE6">
        <w:rPr>
          <w:sz w:val="28"/>
          <w:szCs w:val="28"/>
        </w:rPr>
        <w:t xml:space="preserve">       1)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  осуществляется на срок не более одного года;</w:t>
      </w:r>
    </w:p>
    <w:p w:rsidR="00826383" w:rsidRPr="00F12BE6" w:rsidRDefault="00826383" w:rsidP="00826383">
      <w:pPr>
        <w:jc w:val="both"/>
        <w:rPr>
          <w:sz w:val="28"/>
          <w:szCs w:val="28"/>
        </w:rPr>
      </w:pPr>
      <w:r w:rsidRPr="00F12BE6">
        <w:rPr>
          <w:sz w:val="28"/>
          <w:szCs w:val="28"/>
        </w:rPr>
        <w:lastRenderedPageBreak/>
        <w:t xml:space="preserve">       2) за реструктуризацию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  взимается плата.</w:t>
      </w:r>
    </w:p>
    <w:p w:rsidR="00826383" w:rsidRPr="00F12BE6" w:rsidRDefault="00826383" w:rsidP="00826383">
      <w:pPr>
        <w:jc w:val="both"/>
        <w:rPr>
          <w:sz w:val="28"/>
          <w:szCs w:val="28"/>
        </w:rPr>
      </w:pPr>
      <w:r w:rsidRPr="00F12BE6">
        <w:rPr>
          <w:sz w:val="28"/>
          <w:szCs w:val="28"/>
        </w:rPr>
        <w:t xml:space="preserve">       3. Правила (основания, условия и порядок) реструктуризации в 2022 году и в плановый период 2024 и 2025 годов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F12BE6">
        <w:rPr>
          <w:sz w:val="28"/>
          <w:szCs w:val="28"/>
        </w:rPr>
        <w:t>Мокшанского</w:t>
      </w:r>
      <w:proofErr w:type="spellEnd"/>
      <w:r w:rsidRPr="00F12BE6">
        <w:rPr>
          <w:sz w:val="28"/>
          <w:szCs w:val="28"/>
        </w:rPr>
        <w:t xml:space="preserve"> района  устанавливаются постановлением администрации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w:t>
      </w:r>
    </w:p>
    <w:p w:rsidR="00826383" w:rsidRPr="00F12BE6" w:rsidRDefault="00826383" w:rsidP="00826383">
      <w:pPr>
        <w:jc w:val="both"/>
        <w:rPr>
          <w:sz w:val="28"/>
          <w:szCs w:val="28"/>
        </w:rPr>
      </w:pPr>
      <w:r w:rsidRPr="00F12BE6">
        <w:rPr>
          <w:sz w:val="28"/>
          <w:szCs w:val="28"/>
        </w:rPr>
        <w:t xml:space="preserve">       4. Реструктуризация денежного обязательства (задолженности по денежному обязательству) перед публично-правовым образованием Елизаветинск</w:t>
      </w:r>
      <w:r w:rsidRPr="00F12BE6">
        <w:rPr>
          <w:rFonts w:cs="Arial"/>
          <w:color w:val="FF0000"/>
          <w:sz w:val="28"/>
          <w:szCs w:val="28"/>
        </w:rPr>
        <w:t>ого</w:t>
      </w:r>
      <w:r w:rsidRPr="00F12BE6">
        <w:rPr>
          <w:sz w:val="28"/>
          <w:szCs w:val="28"/>
        </w:rPr>
        <w:t xml:space="preserve"> сельсовет  </w:t>
      </w:r>
      <w:proofErr w:type="spellStart"/>
      <w:r w:rsidRPr="00F12BE6">
        <w:rPr>
          <w:sz w:val="28"/>
          <w:szCs w:val="28"/>
        </w:rPr>
        <w:t>Мокшанского</w:t>
      </w:r>
      <w:proofErr w:type="spellEnd"/>
      <w:r w:rsidRPr="00F12BE6">
        <w:rPr>
          <w:sz w:val="28"/>
          <w:szCs w:val="28"/>
        </w:rPr>
        <w:t xml:space="preserve"> района в 2023 году осуществляется администрацией Елизаветинского сельсовета  </w:t>
      </w:r>
      <w:proofErr w:type="spellStart"/>
      <w:r w:rsidRPr="00F12BE6">
        <w:rPr>
          <w:sz w:val="28"/>
          <w:szCs w:val="28"/>
        </w:rPr>
        <w:t>Мокшанского</w:t>
      </w:r>
      <w:proofErr w:type="spellEnd"/>
      <w:r w:rsidRPr="00F12BE6">
        <w:rPr>
          <w:sz w:val="28"/>
          <w:szCs w:val="28"/>
        </w:rPr>
        <w:t xml:space="preserve"> района</w:t>
      </w:r>
      <w:proofErr w:type="gramStart"/>
      <w:r w:rsidRPr="00F12BE6">
        <w:rPr>
          <w:sz w:val="28"/>
          <w:szCs w:val="28"/>
        </w:rPr>
        <w:t xml:space="preserve"> .</w:t>
      </w:r>
      <w:proofErr w:type="gramEnd"/>
    </w:p>
    <w:p w:rsidR="00826383" w:rsidRPr="00F12BE6" w:rsidRDefault="00826383" w:rsidP="00826383">
      <w:pPr>
        <w:ind w:firstLine="514"/>
        <w:jc w:val="center"/>
        <w:rPr>
          <w:color w:val="000000"/>
          <w:sz w:val="28"/>
          <w:szCs w:val="28"/>
        </w:rPr>
      </w:pPr>
    </w:p>
    <w:p w:rsidR="00826383" w:rsidRPr="00F12BE6" w:rsidRDefault="00826383" w:rsidP="00826383">
      <w:pPr>
        <w:pStyle w:val="4"/>
        <w:ind w:firstLine="567"/>
        <w:jc w:val="both"/>
        <w:rPr>
          <w:b/>
          <w:bCs/>
          <w:szCs w:val="28"/>
        </w:rPr>
      </w:pPr>
      <w:r w:rsidRPr="00F12BE6">
        <w:rPr>
          <w:b/>
          <w:bCs/>
          <w:szCs w:val="28"/>
        </w:rPr>
        <w:t xml:space="preserve">Статья 11. Особенности исполнения бюджета Елизаветинского сельсовета  </w:t>
      </w:r>
      <w:proofErr w:type="spellStart"/>
      <w:r w:rsidRPr="00F12BE6">
        <w:rPr>
          <w:b/>
          <w:bCs/>
          <w:szCs w:val="28"/>
        </w:rPr>
        <w:t>Мокшанского</w:t>
      </w:r>
      <w:proofErr w:type="spellEnd"/>
      <w:r w:rsidRPr="00F12BE6">
        <w:rPr>
          <w:b/>
          <w:bCs/>
          <w:szCs w:val="28"/>
        </w:rPr>
        <w:t xml:space="preserve"> района в 2023 году  </w:t>
      </w:r>
    </w:p>
    <w:p w:rsidR="00826383" w:rsidRPr="00F12BE6" w:rsidRDefault="00826383" w:rsidP="00826383">
      <w:pPr>
        <w:ind w:firstLine="567"/>
        <w:jc w:val="both"/>
        <w:rPr>
          <w:sz w:val="28"/>
          <w:szCs w:val="28"/>
        </w:rPr>
      </w:pPr>
      <w:r w:rsidRPr="00F12BE6">
        <w:rPr>
          <w:sz w:val="28"/>
          <w:szCs w:val="28"/>
        </w:rPr>
        <w:t xml:space="preserve">1. Установить, что расходы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финансируются по мере фактического поступления доходов в бюджет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и  источников финансирования дефицита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w:t>
      </w:r>
    </w:p>
    <w:p w:rsidR="00826383" w:rsidRPr="00F12BE6" w:rsidRDefault="00826383" w:rsidP="00826383">
      <w:pPr>
        <w:ind w:firstLine="708"/>
        <w:jc w:val="both"/>
        <w:rPr>
          <w:sz w:val="28"/>
          <w:szCs w:val="28"/>
        </w:rPr>
      </w:pPr>
      <w:r w:rsidRPr="00F12BE6">
        <w:rPr>
          <w:sz w:val="28"/>
          <w:szCs w:val="28"/>
        </w:rPr>
        <w:t xml:space="preserve">Установить, что в первоочередном порядке из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на питание; на оплату коммунальных платежей; на проведение выборов и референдумов, а также расходы из резервного фонда администрации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и расходы по погашению муниципального долга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w:t>
      </w:r>
    </w:p>
    <w:p w:rsidR="00826383" w:rsidRPr="00F12BE6" w:rsidRDefault="00826383" w:rsidP="00826383">
      <w:pPr>
        <w:ind w:firstLine="708"/>
        <w:jc w:val="both"/>
        <w:rPr>
          <w:sz w:val="28"/>
          <w:szCs w:val="28"/>
        </w:rPr>
      </w:pPr>
      <w:r w:rsidRPr="00F12BE6">
        <w:rPr>
          <w:sz w:val="28"/>
          <w:szCs w:val="28"/>
        </w:rPr>
        <w:t xml:space="preserve">2. </w:t>
      </w:r>
      <w:proofErr w:type="gramStart"/>
      <w:r w:rsidRPr="00F12BE6">
        <w:rPr>
          <w:sz w:val="28"/>
          <w:szCs w:val="28"/>
        </w:rPr>
        <w:t xml:space="preserve">Получатели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за счет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w:t>
      </w:r>
      <w:proofErr w:type="gramEnd"/>
      <w:r w:rsidRPr="00F12BE6">
        <w:rPr>
          <w:sz w:val="28"/>
          <w:szCs w:val="28"/>
        </w:rPr>
        <w:t xml:space="preserve">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826383" w:rsidRPr="00F12BE6" w:rsidRDefault="00826383" w:rsidP="00826383">
      <w:pPr>
        <w:pStyle w:val="af4"/>
        <w:shd w:val="clear" w:color="auto" w:fill="FFFFFF"/>
        <w:ind w:firstLine="567"/>
        <w:jc w:val="both"/>
        <w:rPr>
          <w:sz w:val="28"/>
          <w:szCs w:val="28"/>
        </w:rPr>
      </w:pPr>
      <w:proofErr w:type="gramStart"/>
      <w:r w:rsidRPr="00F12BE6">
        <w:rPr>
          <w:sz w:val="28"/>
          <w:szCs w:val="28"/>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w:t>
      </w:r>
      <w:r w:rsidRPr="00F12BE6">
        <w:rPr>
          <w:sz w:val="28"/>
          <w:szCs w:val="28"/>
        </w:rPr>
        <w:lastRenderedPageBreak/>
        <w:t xml:space="preserve">выполненных работ, оказанных услуг, подтвержденных в соответствии с Порядком исполнения бюджета </w:t>
      </w:r>
      <w:proofErr w:type="spellStart"/>
      <w:r w:rsidRPr="00F12BE6">
        <w:rPr>
          <w:sz w:val="28"/>
          <w:szCs w:val="28"/>
        </w:rPr>
        <w:t>Мокшанского</w:t>
      </w:r>
      <w:proofErr w:type="spellEnd"/>
      <w:r w:rsidRPr="00F12BE6">
        <w:rPr>
          <w:sz w:val="28"/>
          <w:szCs w:val="28"/>
        </w:rPr>
        <w:t xml:space="preserve"> района и бюджетов поселений</w:t>
      </w:r>
      <w:proofErr w:type="gramEnd"/>
      <w:r w:rsidRPr="00F12BE6">
        <w:rPr>
          <w:sz w:val="28"/>
          <w:szCs w:val="28"/>
        </w:rPr>
        <w:t xml:space="preserve"> </w:t>
      </w:r>
      <w:proofErr w:type="spellStart"/>
      <w:r w:rsidRPr="00F12BE6">
        <w:rPr>
          <w:sz w:val="28"/>
          <w:szCs w:val="28"/>
        </w:rPr>
        <w:t>Мокшанского</w:t>
      </w:r>
      <w:proofErr w:type="spellEnd"/>
      <w:r w:rsidRPr="00F12BE6">
        <w:rPr>
          <w:sz w:val="28"/>
          <w:szCs w:val="28"/>
        </w:rPr>
        <w:t xml:space="preserve"> района по расходам, утвержденным приказом финансового управления администрации </w:t>
      </w:r>
      <w:proofErr w:type="spellStart"/>
      <w:r w:rsidRPr="00F12BE6">
        <w:rPr>
          <w:sz w:val="28"/>
          <w:szCs w:val="28"/>
        </w:rPr>
        <w:t>Мокшанского</w:t>
      </w:r>
      <w:proofErr w:type="spellEnd"/>
      <w:r w:rsidRPr="00F12BE6">
        <w:rPr>
          <w:sz w:val="28"/>
          <w:szCs w:val="28"/>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Елизаветинского сельсовета </w:t>
      </w:r>
      <w:proofErr w:type="spellStart"/>
      <w:r w:rsidRPr="00F12BE6">
        <w:rPr>
          <w:sz w:val="28"/>
          <w:szCs w:val="28"/>
        </w:rPr>
        <w:t>Мокшанского</w:t>
      </w:r>
      <w:proofErr w:type="spellEnd"/>
      <w:r w:rsidRPr="00F12BE6">
        <w:rPr>
          <w:sz w:val="28"/>
          <w:szCs w:val="28"/>
        </w:rPr>
        <w:t xml:space="preserve"> района;</w:t>
      </w:r>
    </w:p>
    <w:p w:rsidR="00826383" w:rsidRPr="00F12BE6" w:rsidRDefault="00826383" w:rsidP="00826383">
      <w:pPr>
        <w:pStyle w:val="af4"/>
        <w:shd w:val="clear" w:color="auto" w:fill="FFFFFF"/>
        <w:ind w:firstLine="567"/>
        <w:jc w:val="both"/>
        <w:rPr>
          <w:sz w:val="28"/>
          <w:szCs w:val="28"/>
        </w:rPr>
      </w:pPr>
      <w:r w:rsidRPr="00F12BE6">
        <w:rPr>
          <w:sz w:val="28"/>
          <w:szCs w:val="28"/>
        </w:rPr>
        <w:t>2) в размере до 100 процентов суммы договора (контракта):  </w:t>
      </w:r>
    </w:p>
    <w:p w:rsidR="00826383" w:rsidRPr="00F12BE6" w:rsidRDefault="00826383" w:rsidP="00826383">
      <w:pPr>
        <w:pStyle w:val="af4"/>
        <w:shd w:val="clear" w:color="auto" w:fill="FFFFFF"/>
        <w:ind w:firstLine="567"/>
        <w:jc w:val="both"/>
        <w:rPr>
          <w:sz w:val="28"/>
          <w:szCs w:val="28"/>
        </w:rPr>
      </w:pPr>
      <w:proofErr w:type="gramStart"/>
      <w:r w:rsidRPr="00F12BE6">
        <w:rPr>
          <w:sz w:val="28"/>
          <w:szCs w:val="28"/>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F12BE6">
        <w:rPr>
          <w:sz w:val="28"/>
          <w:szCs w:val="28"/>
        </w:rPr>
        <w:t xml:space="preserve"> </w:t>
      </w:r>
      <w:proofErr w:type="gramStart"/>
      <w:r w:rsidRPr="00F12BE6">
        <w:rPr>
          <w:sz w:val="28"/>
          <w:szCs w:val="28"/>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F12BE6">
        <w:rPr>
          <w:sz w:val="28"/>
          <w:szCs w:val="28"/>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F12BE6">
        <w:rPr>
          <w:sz w:val="28"/>
          <w:szCs w:val="28"/>
        </w:rPr>
        <w:t>а-</w:t>
      </w:r>
      <w:proofErr w:type="gramEnd"/>
      <w:r w:rsidRPr="00F12BE6">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w:t>
      </w:r>
    </w:p>
    <w:p w:rsidR="00826383" w:rsidRPr="00F12BE6" w:rsidRDefault="00826383" w:rsidP="00826383">
      <w:pPr>
        <w:pStyle w:val="af4"/>
        <w:shd w:val="clear" w:color="auto" w:fill="FFFFFF"/>
        <w:ind w:firstLine="567"/>
        <w:jc w:val="both"/>
        <w:rPr>
          <w:sz w:val="28"/>
          <w:szCs w:val="28"/>
        </w:rPr>
      </w:pPr>
      <w:r w:rsidRPr="00F12BE6">
        <w:rPr>
          <w:sz w:val="28"/>
          <w:szCs w:val="28"/>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826383" w:rsidRPr="00F12BE6" w:rsidRDefault="00826383" w:rsidP="00826383">
      <w:pPr>
        <w:autoSpaceDE w:val="0"/>
        <w:autoSpaceDN w:val="0"/>
        <w:adjustRightInd w:val="0"/>
        <w:ind w:firstLine="708"/>
        <w:jc w:val="both"/>
        <w:rPr>
          <w:sz w:val="28"/>
          <w:szCs w:val="28"/>
        </w:rPr>
      </w:pPr>
      <w:r w:rsidRPr="00F12BE6">
        <w:rPr>
          <w:sz w:val="28"/>
          <w:szCs w:val="28"/>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826383" w:rsidRPr="00F12BE6" w:rsidRDefault="00826383" w:rsidP="00826383">
      <w:pPr>
        <w:ind w:firstLine="540"/>
        <w:jc w:val="both"/>
        <w:rPr>
          <w:rFonts w:cs="Arial"/>
          <w:sz w:val="28"/>
          <w:szCs w:val="28"/>
        </w:rPr>
      </w:pPr>
      <w:r w:rsidRPr="00F12BE6">
        <w:rPr>
          <w:sz w:val="28"/>
          <w:szCs w:val="28"/>
        </w:rPr>
        <w:t xml:space="preserve">4. </w:t>
      </w:r>
      <w:r w:rsidRPr="00F12BE6">
        <w:rPr>
          <w:rFonts w:cs="Arial"/>
          <w:sz w:val="28"/>
          <w:szCs w:val="28"/>
        </w:rPr>
        <w:t>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826383" w:rsidRPr="00F12BE6" w:rsidRDefault="00826383" w:rsidP="00826383">
      <w:pPr>
        <w:ind w:firstLine="540"/>
        <w:jc w:val="both"/>
        <w:rPr>
          <w:rFonts w:cs="Arial"/>
          <w:sz w:val="28"/>
          <w:szCs w:val="28"/>
        </w:rPr>
      </w:pPr>
      <w:r w:rsidRPr="00F12BE6">
        <w:rPr>
          <w:rFonts w:cs="Arial"/>
          <w:sz w:val="28"/>
          <w:szCs w:val="28"/>
        </w:rPr>
        <w:t>- к централизованным системам холодного водоснабжения и водоотведения в порядке, установленном Правилами</w:t>
      </w:r>
      <w:r>
        <w:rPr>
          <w:rFonts w:cs="Arial"/>
          <w:sz w:val="28"/>
          <w:szCs w:val="28"/>
        </w:rPr>
        <w:t xml:space="preserve"> </w:t>
      </w:r>
      <w:r w:rsidRPr="00F12BE6">
        <w:rPr>
          <w:rFonts w:cs="Arial"/>
          <w:sz w:val="28"/>
          <w:szCs w:val="28"/>
        </w:rPr>
        <w:t xml:space="preserve">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w:t>
      </w:r>
      <w:r w:rsidRPr="00F12BE6">
        <w:rPr>
          <w:rFonts w:cs="Arial"/>
          <w:sz w:val="28"/>
          <w:szCs w:val="28"/>
        </w:rPr>
        <w:lastRenderedPageBreak/>
        <w:t>водоотведения и о внесении изменений в некоторые акты Правительства Российской Федерации" (с последующими изменениями);</w:t>
      </w:r>
    </w:p>
    <w:p w:rsidR="00826383" w:rsidRPr="00F12BE6" w:rsidRDefault="00826383" w:rsidP="00826383">
      <w:pPr>
        <w:ind w:firstLine="540"/>
        <w:jc w:val="both"/>
        <w:rPr>
          <w:rFonts w:cs="Arial"/>
          <w:sz w:val="28"/>
          <w:szCs w:val="28"/>
        </w:rPr>
      </w:pPr>
      <w:proofErr w:type="gramStart"/>
      <w:r w:rsidRPr="00F12BE6">
        <w:rPr>
          <w:sz w:val="28"/>
          <w:szCs w:val="28"/>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w:t>
      </w:r>
      <w:proofErr w:type="spellStart"/>
      <w:r w:rsidRPr="00F12BE6">
        <w:rPr>
          <w:sz w:val="28"/>
          <w:szCs w:val="28"/>
        </w:rPr>
        <w:t>недискриминационного</w:t>
      </w:r>
      <w:proofErr w:type="spellEnd"/>
      <w:r w:rsidRPr="00F12BE6">
        <w:rPr>
          <w:sz w:val="28"/>
          <w:szCs w:val="28"/>
        </w:rPr>
        <w:t xml:space="preserve"> доступа к услугам по подключению (технологическому присоединению) к системам теплоснабжения, Правил </w:t>
      </w:r>
      <w:proofErr w:type="spellStart"/>
      <w:r w:rsidRPr="00F12BE6">
        <w:rPr>
          <w:sz w:val="28"/>
          <w:szCs w:val="28"/>
        </w:rPr>
        <w:t>недискриминационного</w:t>
      </w:r>
      <w:proofErr w:type="spellEnd"/>
      <w:r w:rsidRPr="00F12BE6">
        <w:rPr>
          <w:sz w:val="28"/>
          <w:szCs w:val="28"/>
        </w:rPr>
        <w:t xml:space="preserve"> доступа к услугам по передаче тепловой энергии, теплоносителя, а также об изменении и признании утратившими силу некоторых</w:t>
      </w:r>
      <w:proofErr w:type="gramEnd"/>
      <w:r w:rsidRPr="00F12BE6">
        <w:rPr>
          <w:sz w:val="28"/>
          <w:szCs w:val="28"/>
        </w:rPr>
        <w:t xml:space="preserve"> актов Правительства Российской Федерации и отдельных положений некоторых актов Правительства Российской Федерации»;</w:t>
      </w:r>
    </w:p>
    <w:p w:rsidR="00826383" w:rsidRPr="00F12BE6" w:rsidRDefault="00826383" w:rsidP="00826383">
      <w:pPr>
        <w:ind w:firstLine="540"/>
        <w:jc w:val="both"/>
        <w:rPr>
          <w:rFonts w:cs="Arial"/>
          <w:sz w:val="28"/>
          <w:szCs w:val="28"/>
        </w:rPr>
      </w:pPr>
      <w:proofErr w:type="gramStart"/>
      <w:r w:rsidRPr="00F12BE6">
        <w:rPr>
          <w:rFonts w:cs="Arial"/>
          <w:sz w:val="28"/>
          <w:szCs w:val="28"/>
        </w:rPr>
        <w:t xml:space="preserve">- к электрическим сетям в порядке, установленном </w:t>
      </w:r>
      <w:hyperlink r:id="rId6" w:history="1">
        <w:r w:rsidRPr="00F12BE6">
          <w:rPr>
            <w:rStyle w:val="af6"/>
            <w:rFonts w:cs="Arial"/>
            <w:sz w:val="28"/>
            <w:szCs w:val="28"/>
          </w:rPr>
          <w:t>Правилами</w:t>
        </w:r>
      </w:hyperlink>
      <w:r w:rsidRPr="00F12BE6">
        <w:rPr>
          <w:rFonts w:cs="Arial"/>
          <w:sz w:val="28"/>
          <w:szCs w:val="28"/>
        </w:rPr>
        <w:t xml:space="preserve"> технологического присоединения </w:t>
      </w:r>
      <w:proofErr w:type="spellStart"/>
      <w:r w:rsidRPr="00F12BE6">
        <w:rPr>
          <w:rFonts w:cs="Arial"/>
          <w:sz w:val="28"/>
          <w:szCs w:val="28"/>
        </w:rPr>
        <w:t>энергопринимающих</w:t>
      </w:r>
      <w:proofErr w:type="spellEnd"/>
      <w:r w:rsidRPr="00F12BE6">
        <w:rPr>
          <w:rFonts w:cs="Arial"/>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F12BE6">
        <w:rPr>
          <w:rFonts w:cs="Arial"/>
          <w:sz w:val="28"/>
          <w:szCs w:val="28"/>
        </w:rPr>
        <w:t>электросетевого</w:t>
      </w:r>
      <w:proofErr w:type="spellEnd"/>
      <w:r w:rsidRPr="00F12BE6">
        <w:rPr>
          <w:rFonts w:cs="Arial"/>
          <w:sz w:val="28"/>
          <w:szCs w:val="28"/>
        </w:rPr>
        <w:t xml:space="preserve">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w:t>
      </w:r>
      <w:proofErr w:type="spellStart"/>
      <w:r w:rsidRPr="00F12BE6">
        <w:rPr>
          <w:rFonts w:cs="Arial"/>
          <w:sz w:val="28"/>
          <w:szCs w:val="28"/>
        </w:rPr>
        <w:t>недискриминационного</w:t>
      </w:r>
      <w:proofErr w:type="spellEnd"/>
      <w:r w:rsidRPr="00F12BE6">
        <w:rPr>
          <w:rFonts w:cs="Arial"/>
          <w:sz w:val="28"/>
          <w:szCs w:val="28"/>
        </w:rPr>
        <w:t xml:space="preserve"> доступа к услугам по передаче электрической энергии и оказания этих услуг, Правил </w:t>
      </w:r>
      <w:proofErr w:type="spellStart"/>
      <w:r w:rsidRPr="00F12BE6">
        <w:rPr>
          <w:rFonts w:cs="Arial"/>
          <w:sz w:val="28"/>
          <w:szCs w:val="28"/>
        </w:rPr>
        <w:t>недискриминационного</w:t>
      </w:r>
      <w:proofErr w:type="spellEnd"/>
      <w:r w:rsidRPr="00F12BE6">
        <w:rPr>
          <w:rFonts w:cs="Arial"/>
          <w:sz w:val="28"/>
          <w:szCs w:val="28"/>
        </w:rPr>
        <w:t xml:space="preserve"> доступа</w:t>
      </w:r>
      <w:proofErr w:type="gramEnd"/>
      <w:r w:rsidRPr="00F12BE6">
        <w:rPr>
          <w:rFonts w:cs="Arial"/>
          <w:sz w:val="28"/>
          <w:szCs w:val="28"/>
        </w:rPr>
        <w:t xml:space="preserve"> </w:t>
      </w:r>
      <w:proofErr w:type="gramStart"/>
      <w:r w:rsidRPr="00F12BE6">
        <w:rPr>
          <w:rFonts w:cs="Arial"/>
          <w:sz w:val="28"/>
          <w:szCs w:val="28"/>
        </w:rPr>
        <w:t xml:space="preserve">к услугам по оперативно-диспетчерскому управлению в электроэнергетике и оказания этих услуг, Правил </w:t>
      </w:r>
      <w:proofErr w:type="spellStart"/>
      <w:r w:rsidRPr="00F12BE6">
        <w:rPr>
          <w:rFonts w:cs="Arial"/>
          <w:sz w:val="28"/>
          <w:szCs w:val="28"/>
        </w:rPr>
        <w:t>недискриминационного</w:t>
      </w:r>
      <w:proofErr w:type="spellEnd"/>
      <w:r w:rsidRPr="00F12BE6">
        <w:rPr>
          <w:rFonts w:cs="Arial"/>
          <w:sz w:val="28"/>
          <w:szCs w:val="28"/>
        </w:rPr>
        <w:t xml:space="preserve">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F12BE6">
        <w:rPr>
          <w:rFonts w:cs="Arial"/>
          <w:sz w:val="28"/>
          <w:szCs w:val="28"/>
        </w:rPr>
        <w:t>энергопринимающих</w:t>
      </w:r>
      <w:proofErr w:type="spellEnd"/>
      <w:r w:rsidRPr="00F12BE6">
        <w:rPr>
          <w:rFonts w:cs="Arial"/>
          <w:sz w:val="28"/>
          <w:szCs w:val="28"/>
        </w:rPr>
        <w:t xml:space="preserve"> устройств потребителей электрической энергии, объектов по производству электрической энергии, а также объектов </w:t>
      </w:r>
      <w:proofErr w:type="spellStart"/>
      <w:r w:rsidRPr="00F12BE6">
        <w:rPr>
          <w:rFonts w:cs="Arial"/>
          <w:sz w:val="28"/>
          <w:szCs w:val="28"/>
        </w:rPr>
        <w:t>электросетевого</w:t>
      </w:r>
      <w:proofErr w:type="spellEnd"/>
      <w:r w:rsidRPr="00F12BE6">
        <w:rPr>
          <w:rFonts w:cs="Arial"/>
          <w:sz w:val="28"/>
          <w:szCs w:val="28"/>
        </w:rPr>
        <w:t xml:space="preserve"> хозяйства, принадлежащих сетевым организациям и иным лицам, к электрическим сетям" (с последующими изменениями);</w:t>
      </w:r>
      <w:proofErr w:type="gramEnd"/>
    </w:p>
    <w:p w:rsidR="00826383" w:rsidRPr="00F12BE6" w:rsidRDefault="00826383" w:rsidP="00826383">
      <w:pPr>
        <w:ind w:firstLine="540"/>
        <w:jc w:val="both"/>
        <w:rPr>
          <w:rFonts w:cs="Arial"/>
          <w:sz w:val="28"/>
          <w:szCs w:val="28"/>
        </w:rPr>
      </w:pPr>
      <w:proofErr w:type="gramStart"/>
      <w:r w:rsidRPr="00F12BE6">
        <w:rPr>
          <w:rFonts w:cs="Arial"/>
          <w:sz w:val="28"/>
          <w:szCs w:val="28"/>
        </w:rPr>
        <w:t xml:space="preserve">- к сетям газораспределения в порядке, установленном </w:t>
      </w:r>
      <w:hyperlink r:id="rId7" w:history="1">
        <w:r w:rsidRPr="00F12BE6">
          <w:rPr>
            <w:rStyle w:val="af6"/>
            <w:rFonts w:cs="Arial"/>
            <w:sz w:val="28"/>
            <w:szCs w:val="28"/>
          </w:rPr>
          <w:t>Правилами</w:t>
        </w:r>
      </w:hyperlink>
      <w:r w:rsidRPr="00F12BE6">
        <w:rPr>
          <w:rFonts w:cs="Arial"/>
          <w:sz w:val="28"/>
          <w:szCs w:val="28"/>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826383" w:rsidRPr="00F12BE6" w:rsidRDefault="00826383" w:rsidP="00826383">
      <w:pPr>
        <w:ind w:firstLine="540"/>
        <w:jc w:val="both"/>
        <w:rPr>
          <w:rFonts w:cs="Arial"/>
          <w:sz w:val="28"/>
          <w:szCs w:val="28"/>
        </w:rPr>
      </w:pPr>
      <w:r w:rsidRPr="00F12BE6">
        <w:rPr>
          <w:sz w:val="28"/>
          <w:szCs w:val="28"/>
        </w:rPr>
        <w:t xml:space="preserve">5.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w:t>
      </w:r>
      <w:proofErr w:type="gramStart"/>
      <w:r w:rsidRPr="00F12BE6">
        <w:rPr>
          <w:sz w:val="28"/>
          <w:szCs w:val="28"/>
        </w:rPr>
        <w:t>задания</w:t>
      </w:r>
      <w:proofErr w:type="gramEnd"/>
      <w:r w:rsidRPr="00F12BE6">
        <w:rPr>
          <w:sz w:val="28"/>
          <w:szCs w:val="28"/>
        </w:rPr>
        <w:t xml:space="preserve"> на оказание ими государственных услуг, выполнение работ), предоставленных из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области, находящиеся на лицевых счетах, открытых юридическим лицам в финансовом управлении администрации </w:t>
      </w:r>
      <w:proofErr w:type="spellStart"/>
      <w:r w:rsidRPr="00F12BE6">
        <w:rPr>
          <w:sz w:val="28"/>
          <w:szCs w:val="28"/>
        </w:rPr>
        <w:t>Мокшанского</w:t>
      </w:r>
      <w:proofErr w:type="spellEnd"/>
      <w:r w:rsidRPr="00F12BE6">
        <w:rPr>
          <w:sz w:val="28"/>
          <w:szCs w:val="28"/>
        </w:rPr>
        <w:t xml:space="preserve"> района Пензенской области, Управлении Федерального казначейства по Пензенской области, в </w:t>
      </w:r>
      <w:proofErr w:type="gramStart"/>
      <w:r w:rsidRPr="00F12BE6">
        <w:rPr>
          <w:sz w:val="28"/>
          <w:szCs w:val="28"/>
        </w:rPr>
        <w:t xml:space="preserve">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roofErr w:type="gramEnd"/>
    </w:p>
    <w:p w:rsidR="00826383" w:rsidRPr="00F12BE6" w:rsidRDefault="00826383" w:rsidP="00826383">
      <w:pPr>
        <w:ind w:firstLine="708"/>
        <w:jc w:val="both"/>
        <w:rPr>
          <w:sz w:val="28"/>
          <w:szCs w:val="28"/>
        </w:rPr>
      </w:pPr>
      <w:r w:rsidRPr="00F12BE6">
        <w:rPr>
          <w:sz w:val="28"/>
          <w:szCs w:val="28"/>
        </w:rPr>
        <w:lastRenderedPageBreak/>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принимают до 1 марта 2023 года.</w:t>
      </w:r>
    </w:p>
    <w:p w:rsidR="00826383" w:rsidRPr="00F12BE6" w:rsidRDefault="00826383" w:rsidP="00826383">
      <w:pPr>
        <w:ind w:firstLine="708"/>
        <w:jc w:val="both"/>
        <w:rPr>
          <w:sz w:val="28"/>
          <w:szCs w:val="28"/>
        </w:rPr>
      </w:pPr>
      <w:r w:rsidRPr="00F12BE6">
        <w:rPr>
          <w:sz w:val="28"/>
          <w:szCs w:val="28"/>
        </w:rPr>
        <w:t xml:space="preserve">Главные распорядители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не позднее тридцатого рабочего дня со дня поступления юридическим лицам сре</w:t>
      </w:r>
      <w:proofErr w:type="gramStart"/>
      <w:r w:rsidRPr="00F12BE6">
        <w:rPr>
          <w:sz w:val="28"/>
          <w:szCs w:val="28"/>
        </w:rPr>
        <w:t>дств в к</w:t>
      </w:r>
      <w:proofErr w:type="gramEnd"/>
      <w:r w:rsidRPr="00F12BE6">
        <w:rPr>
          <w:sz w:val="28"/>
          <w:szCs w:val="28"/>
        </w:rPr>
        <w:t>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826383" w:rsidRPr="00F12BE6" w:rsidRDefault="00826383" w:rsidP="00826383">
      <w:pPr>
        <w:ind w:firstLine="708"/>
        <w:jc w:val="both"/>
        <w:rPr>
          <w:sz w:val="28"/>
          <w:szCs w:val="28"/>
        </w:rPr>
      </w:pPr>
      <w:proofErr w:type="gramStart"/>
      <w:r w:rsidRPr="00F12BE6">
        <w:rPr>
          <w:sz w:val="28"/>
          <w:szCs w:val="28"/>
        </w:rPr>
        <w:t xml:space="preserve">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в течение пяти рабочих дней по истечении указанных в данном абзаце</w:t>
      </w:r>
      <w:proofErr w:type="gramEnd"/>
      <w:r w:rsidRPr="00F12BE6">
        <w:rPr>
          <w:sz w:val="28"/>
          <w:szCs w:val="28"/>
        </w:rPr>
        <w:t xml:space="preserve"> сроков.</w:t>
      </w:r>
    </w:p>
    <w:p w:rsidR="00826383" w:rsidRPr="00F12BE6" w:rsidRDefault="00826383" w:rsidP="00826383">
      <w:pPr>
        <w:ind w:firstLine="708"/>
        <w:jc w:val="both"/>
        <w:rPr>
          <w:sz w:val="28"/>
          <w:szCs w:val="28"/>
        </w:rPr>
      </w:pPr>
      <w:proofErr w:type="gramStart"/>
      <w:r w:rsidRPr="00F12BE6">
        <w:rPr>
          <w:sz w:val="28"/>
          <w:szCs w:val="28"/>
        </w:rPr>
        <w:t xml:space="preserve">В случае неисполнения юридическими лицами требований, установленных в абзаце четвертом настоящей части, финансовое управление администрации </w:t>
      </w:r>
      <w:proofErr w:type="spellStart"/>
      <w:r w:rsidRPr="00F12BE6">
        <w:rPr>
          <w:sz w:val="28"/>
          <w:szCs w:val="28"/>
        </w:rPr>
        <w:t>Мокшанского</w:t>
      </w:r>
      <w:proofErr w:type="spellEnd"/>
      <w:r w:rsidRPr="00F12BE6">
        <w:rPr>
          <w:sz w:val="28"/>
          <w:szCs w:val="28"/>
        </w:rPr>
        <w:t xml:space="preserve"> района Пензенской области перечисляет в доход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F12BE6">
        <w:rPr>
          <w:sz w:val="28"/>
          <w:szCs w:val="28"/>
        </w:rPr>
        <w:t>Мокшанского</w:t>
      </w:r>
      <w:proofErr w:type="spellEnd"/>
      <w:r w:rsidRPr="00F12BE6">
        <w:rPr>
          <w:sz w:val="28"/>
          <w:szCs w:val="28"/>
        </w:rPr>
        <w:t xml:space="preserve"> района Пензенской области, в порядке и сроки, установленные финансовое управление администрации </w:t>
      </w:r>
      <w:proofErr w:type="spellStart"/>
      <w:r w:rsidRPr="00F12BE6">
        <w:rPr>
          <w:sz w:val="28"/>
          <w:szCs w:val="28"/>
        </w:rPr>
        <w:t>Мокшанского</w:t>
      </w:r>
      <w:proofErr w:type="spellEnd"/>
      <w:r w:rsidRPr="00F12BE6">
        <w:rPr>
          <w:sz w:val="28"/>
          <w:szCs w:val="28"/>
        </w:rPr>
        <w:t xml:space="preserve"> района</w:t>
      </w:r>
      <w:proofErr w:type="gramEnd"/>
      <w:r w:rsidRPr="00F12BE6">
        <w:rPr>
          <w:sz w:val="28"/>
          <w:szCs w:val="28"/>
        </w:rPr>
        <w:t xml:space="preserve"> Пензенской области.</w:t>
      </w:r>
    </w:p>
    <w:p w:rsidR="00826383" w:rsidRPr="00F12BE6" w:rsidRDefault="00826383" w:rsidP="00826383">
      <w:pPr>
        <w:jc w:val="both"/>
        <w:rPr>
          <w:sz w:val="28"/>
          <w:szCs w:val="28"/>
        </w:rPr>
      </w:pPr>
      <w:r w:rsidRPr="00F12BE6">
        <w:rPr>
          <w:sz w:val="28"/>
          <w:szCs w:val="28"/>
          <w:lang w:eastAsia="en-US"/>
        </w:rPr>
        <w:t>.</w:t>
      </w:r>
      <w:r w:rsidRPr="00F12BE6">
        <w:rPr>
          <w:sz w:val="28"/>
          <w:szCs w:val="28"/>
        </w:rPr>
        <w:t xml:space="preserve">   6. </w:t>
      </w:r>
      <w:proofErr w:type="gramStart"/>
      <w:r w:rsidRPr="00F12BE6">
        <w:rPr>
          <w:sz w:val="28"/>
          <w:szCs w:val="28"/>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Елизаветинского сельсовета </w:t>
      </w:r>
      <w:proofErr w:type="spellStart"/>
      <w:r w:rsidRPr="00F12BE6">
        <w:rPr>
          <w:sz w:val="28"/>
          <w:szCs w:val="28"/>
        </w:rPr>
        <w:t>Мокшанского</w:t>
      </w:r>
      <w:proofErr w:type="spellEnd"/>
      <w:r w:rsidRPr="00F12BE6">
        <w:rPr>
          <w:sz w:val="28"/>
          <w:szCs w:val="28"/>
        </w:rPr>
        <w:t xml:space="preserve"> района Пензенской области за счет утвержденных им бюджетных ассигнований на 2023 год.».</w:t>
      </w:r>
      <w:proofErr w:type="gramEnd"/>
    </w:p>
    <w:p w:rsidR="00826383" w:rsidRPr="00F12BE6" w:rsidRDefault="00826383" w:rsidP="00826383">
      <w:pPr>
        <w:pStyle w:val="ConsPlusNormal0"/>
        <w:spacing w:before="220"/>
        <w:ind w:firstLine="540"/>
        <w:jc w:val="both"/>
      </w:pPr>
      <w:r w:rsidRPr="00F12BE6">
        <w:t xml:space="preserve">7. Установить, что в 2023 году в соответствии со статьей 242.26 Бюджетного кодекса Российской </w:t>
      </w:r>
      <w:proofErr w:type="gramStart"/>
      <w:r w:rsidRPr="00F12BE6">
        <w:t>Федерации средства, подлежащие казначейскому сопровождению отсутствуют</w:t>
      </w:r>
      <w:proofErr w:type="gramEnd"/>
      <w:r w:rsidRPr="00F12BE6">
        <w:t xml:space="preserve">. </w:t>
      </w:r>
    </w:p>
    <w:p w:rsidR="00826383" w:rsidRPr="00F12BE6" w:rsidRDefault="00826383" w:rsidP="00826383">
      <w:pPr>
        <w:jc w:val="both"/>
        <w:rPr>
          <w:sz w:val="28"/>
          <w:szCs w:val="28"/>
        </w:rPr>
      </w:pPr>
    </w:p>
    <w:p w:rsidR="00826383" w:rsidRPr="00F12BE6" w:rsidRDefault="00826383" w:rsidP="00826383">
      <w:pPr>
        <w:pStyle w:val="4"/>
        <w:ind w:firstLine="540"/>
        <w:jc w:val="both"/>
        <w:rPr>
          <w:b/>
          <w:bCs/>
          <w:szCs w:val="28"/>
        </w:rPr>
      </w:pPr>
      <w:r w:rsidRPr="00F12BE6">
        <w:rPr>
          <w:b/>
          <w:bCs/>
          <w:szCs w:val="28"/>
        </w:rPr>
        <w:t>Статья 12. Опубликование и вступление в силу настоящего решения</w:t>
      </w:r>
    </w:p>
    <w:p w:rsidR="00493010" w:rsidRDefault="00826383" w:rsidP="00493010">
      <w:pPr>
        <w:pStyle w:val="af4"/>
        <w:jc w:val="both"/>
        <w:rPr>
          <w:sz w:val="28"/>
          <w:szCs w:val="28"/>
        </w:rPr>
      </w:pPr>
      <w:r w:rsidRPr="00F12BE6">
        <w:rPr>
          <w:sz w:val="28"/>
          <w:szCs w:val="28"/>
        </w:rPr>
        <w:tab/>
        <w:t xml:space="preserve">1. Настоящее решение опубликовать в информационном бюллетене «Елизаветинские вести» и </w:t>
      </w:r>
      <w:r w:rsidR="00493010">
        <w:rPr>
          <w:sz w:val="28"/>
          <w:szCs w:val="28"/>
        </w:rPr>
        <w:t xml:space="preserve">разместить на официальной странице администрации Елизаветинского сельсовета </w:t>
      </w:r>
      <w:proofErr w:type="spellStart"/>
      <w:r w:rsidR="00493010">
        <w:rPr>
          <w:sz w:val="28"/>
          <w:szCs w:val="28"/>
        </w:rPr>
        <w:t>Мокшанского</w:t>
      </w:r>
      <w:proofErr w:type="spellEnd"/>
      <w:r w:rsidR="00493010">
        <w:rPr>
          <w:sz w:val="28"/>
          <w:szCs w:val="28"/>
        </w:rPr>
        <w:t xml:space="preserve"> района Пензенской области раздела Власть/ОМС </w:t>
      </w:r>
      <w:proofErr w:type="spellStart"/>
      <w:r w:rsidR="00493010">
        <w:rPr>
          <w:sz w:val="28"/>
          <w:szCs w:val="28"/>
        </w:rPr>
        <w:t>Мокшанского</w:t>
      </w:r>
      <w:proofErr w:type="spellEnd"/>
      <w:r w:rsidR="00493010">
        <w:rPr>
          <w:sz w:val="28"/>
          <w:szCs w:val="28"/>
        </w:rPr>
        <w:t xml:space="preserve"> района на сайте администрации </w:t>
      </w:r>
      <w:proofErr w:type="spellStart"/>
      <w:r w:rsidR="00493010">
        <w:rPr>
          <w:sz w:val="28"/>
          <w:szCs w:val="28"/>
        </w:rPr>
        <w:t>Мокшанского</w:t>
      </w:r>
      <w:proofErr w:type="spellEnd"/>
      <w:r w:rsidR="00493010">
        <w:rPr>
          <w:sz w:val="28"/>
          <w:szCs w:val="28"/>
        </w:rPr>
        <w:t xml:space="preserve"> района в сети «Интернет».</w:t>
      </w:r>
    </w:p>
    <w:p w:rsidR="00826383" w:rsidRPr="00F12BE6" w:rsidRDefault="00826383" w:rsidP="00826383">
      <w:pPr>
        <w:pStyle w:val="a"/>
        <w:numPr>
          <w:ilvl w:val="0"/>
          <w:numId w:val="0"/>
        </w:numPr>
        <w:tabs>
          <w:tab w:val="left" w:pos="708"/>
        </w:tabs>
        <w:jc w:val="both"/>
        <w:rPr>
          <w:b/>
          <w:bCs/>
          <w:sz w:val="28"/>
          <w:szCs w:val="28"/>
        </w:rPr>
      </w:pPr>
      <w:r w:rsidRPr="00F12BE6">
        <w:rPr>
          <w:sz w:val="28"/>
          <w:szCs w:val="28"/>
        </w:rPr>
        <w:tab/>
        <w:t>2. Настоящее решение вступает в силу с 01 января 2023 года.</w:t>
      </w:r>
    </w:p>
    <w:p w:rsidR="00826383" w:rsidRPr="00F12BE6" w:rsidRDefault="00826383" w:rsidP="00826383">
      <w:pPr>
        <w:jc w:val="both"/>
        <w:rPr>
          <w:b/>
          <w:bCs/>
          <w:sz w:val="28"/>
          <w:szCs w:val="28"/>
        </w:rPr>
      </w:pPr>
    </w:p>
    <w:p w:rsidR="00826383" w:rsidRPr="00F12BE6" w:rsidRDefault="00826383" w:rsidP="00826383">
      <w:pPr>
        <w:jc w:val="both"/>
        <w:rPr>
          <w:b/>
          <w:bCs/>
          <w:sz w:val="28"/>
          <w:szCs w:val="28"/>
        </w:rPr>
      </w:pPr>
      <w:r w:rsidRPr="00F12BE6">
        <w:rPr>
          <w:b/>
          <w:bCs/>
          <w:sz w:val="28"/>
          <w:szCs w:val="28"/>
        </w:rPr>
        <w:t>Глава Елизаветинского сельсовета</w:t>
      </w:r>
    </w:p>
    <w:p w:rsidR="00826383" w:rsidRPr="00F12BE6" w:rsidRDefault="00826383" w:rsidP="00826383">
      <w:pPr>
        <w:widowControl w:val="0"/>
        <w:autoSpaceDE w:val="0"/>
        <w:autoSpaceDN w:val="0"/>
        <w:adjustRightInd w:val="0"/>
        <w:rPr>
          <w:b/>
          <w:bCs/>
          <w:sz w:val="28"/>
          <w:szCs w:val="28"/>
        </w:rPr>
      </w:pPr>
      <w:proofErr w:type="spellStart"/>
      <w:r w:rsidRPr="00F12BE6">
        <w:rPr>
          <w:b/>
          <w:bCs/>
          <w:sz w:val="28"/>
          <w:szCs w:val="28"/>
        </w:rPr>
        <w:t>Мокшанского</w:t>
      </w:r>
      <w:proofErr w:type="spellEnd"/>
      <w:r w:rsidRPr="00F12BE6">
        <w:rPr>
          <w:b/>
          <w:bCs/>
          <w:sz w:val="28"/>
          <w:szCs w:val="28"/>
        </w:rPr>
        <w:t xml:space="preserve"> района Пензенской области        </w:t>
      </w:r>
      <w:r>
        <w:rPr>
          <w:b/>
          <w:bCs/>
          <w:sz w:val="28"/>
          <w:szCs w:val="28"/>
        </w:rPr>
        <w:t xml:space="preserve"> </w:t>
      </w:r>
      <w:r w:rsidRPr="00F12BE6">
        <w:rPr>
          <w:b/>
          <w:bCs/>
          <w:sz w:val="28"/>
          <w:szCs w:val="28"/>
        </w:rPr>
        <w:t xml:space="preserve">                              А.Н.Сиднев</w:t>
      </w:r>
    </w:p>
    <w:p w:rsidR="00826383" w:rsidRPr="00F12BE6" w:rsidRDefault="00826383" w:rsidP="00826383">
      <w:pPr>
        <w:widowControl w:val="0"/>
        <w:autoSpaceDE w:val="0"/>
        <w:autoSpaceDN w:val="0"/>
        <w:adjustRightInd w:val="0"/>
        <w:rPr>
          <w:b/>
          <w:bCs/>
          <w:sz w:val="28"/>
          <w:szCs w:val="28"/>
        </w:rPr>
      </w:pPr>
    </w:p>
    <w:p w:rsidR="00826383" w:rsidRPr="00F12BE6" w:rsidRDefault="00826383" w:rsidP="00826383">
      <w:pPr>
        <w:widowControl w:val="0"/>
        <w:autoSpaceDE w:val="0"/>
        <w:autoSpaceDN w:val="0"/>
        <w:adjustRightInd w:val="0"/>
        <w:rPr>
          <w:b/>
          <w:bCs/>
          <w:sz w:val="28"/>
          <w:szCs w:val="28"/>
        </w:rPr>
      </w:pPr>
    </w:p>
    <w:p w:rsidR="00826383" w:rsidRPr="00F12BE6" w:rsidRDefault="00826383" w:rsidP="00826383">
      <w:pPr>
        <w:ind w:left="360"/>
        <w:jc w:val="right"/>
      </w:pPr>
      <w:r w:rsidRPr="00F12BE6">
        <w:t>Приложение 1</w:t>
      </w:r>
    </w:p>
    <w:p w:rsidR="00826383" w:rsidRPr="00F12BE6" w:rsidRDefault="00826383" w:rsidP="00826383">
      <w:pPr>
        <w:ind w:left="360"/>
        <w:jc w:val="right"/>
      </w:pPr>
      <w:r w:rsidRPr="00F12BE6">
        <w:t>УТВЕРЖДЕНО</w:t>
      </w:r>
    </w:p>
    <w:p w:rsidR="00826383" w:rsidRPr="00F12BE6" w:rsidRDefault="00826383" w:rsidP="00826383">
      <w:pPr>
        <w:ind w:left="360"/>
        <w:jc w:val="right"/>
      </w:pPr>
      <w:r w:rsidRPr="00F12BE6">
        <w:t>решением Комитета местного самоуправления</w:t>
      </w:r>
    </w:p>
    <w:p w:rsidR="00826383" w:rsidRPr="00F12BE6" w:rsidRDefault="00826383" w:rsidP="00826383">
      <w:pPr>
        <w:ind w:left="360"/>
        <w:jc w:val="right"/>
      </w:pPr>
      <w:r w:rsidRPr="00F12BE6">
        <w:t>Елизаветинского</w:t>
      </w:r>
      <w:r w:rsidRPr="00F12BE6">
        <w:rPr>
          <w:b/>
          <w:bCs/>
        </w:rPr>
        <w:t xml:space="preserve"> </w:t>
      </w:r>
      <w:r w:rsidRPr="00F12BE6">
        <w:t xml:space="preserve">сельсовета </w:t>
      </w:r>
      <w:proofErr w:type="spellStart"/>
      <w:r w:rsidRPr="00F12BE6">
        <w:t>Мокшанского</w:t>
      </w:r>
      <w:proofErr w:type="spellEnd"/>
      <w:r w:rsidRPr="00F12BE6">
        <w:t xml:space="preserve"> района</w:t>
      </w:r>
    </w:p>
    <w:p w:rsidR="00826383" w:rsidRPr="00F12BE6" w:rsidRDefault="00826383" w:rsidP="00826383">
      <w:pPr>
        <w:tabs>
          <w:tab w:val="left" w:pos="2440"/>
        </w:tabs>
        <w:ind w:left="360"/>
        <w:jc w:val="right"/>
      </w:pPr>
      <w:r w:rsidRPr="00F12BE6">
        <w:t>Пензенской области  от 22.12.2022 № 243-91/7</w:t>
      </w:r>
    </w:p>
    <w:p w:rsidR="00826383" w:rsidRDefault="00826383" w:rsidP="00826383">
      <w:pPr>
        <w:tabs>
          <w:tab w:val="left" w:pos="2440"/>
        </w:tabs>
        <w:jc w:val="right"/>
      </w:pPr>
    </w:p>
    <w:p w:rsidR="00826383" w:rsidRDefault="00826383" w:rsidP="00826383"/>
    <w:p w:rsidR="00826383" w:rsidRDefault="00826383" w:rsidP="00826383">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2023 год и на плановый период 2024 и 2025 годов</w:t>
      </w:r>
    </w:p>
    <w:p w:rsidR="00826383" w:rsidRDefault="00826383" w:rsidP="00826383">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jc w:val="center"/>
            </w:pPr>
            <w:r>
              <w:rPr>
                <w:sz w:val="22"/>
                <w:szCs w:val="22"/>
              </w:rPr>
              <w:t>Наименование показателя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jc w:val="center"/>
            </w:pPr>
            <w:r>
              <w:rPr>
                <w:sz w:val="22"/>
                <w:szCs w:val="22"/>
              </w:rPr>
              <w:t xml:space="preserve">Код источника финансирования по бюджетной классификации </w:t>
            </w:r>
          </w:p>
        </w:tc>
        <w:tc>
          <w:tcPr>
            <w:tcW w:w="1369" w:type="dxa"/>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jc w:val="center"/>
            </w:pPr>
            <w:r>
              <w:rPr>
                <w:sz w:val="22"/>
                <w:szCs w:val="22"/>
              </w:rPr>
              <w:t>Утверждено на 2023 год, тыс</w:t>
            </w:r>
            <w:proofErr w:type="gramStart"/>
            <w:r>
              <w:rPr>
                <w:sz w:val="22"/>
                <w:szCs w:val="22"/>
              </w:rPr>
              <w:t>.р</w:t>
            </w:r>
            <w:proofErr w:type="gramEnd"/>
            <w:r>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jc w:val="center"/>
            </w:pPr>
            <w:r>
              <w:rPr>
                <w:sz w:val="22"/>
                <w:szCs w:val="22"/>
              </w:rPr>
              <w:t>Утверждено на 2024 год, тыс</w:t>
            </w:r>
            <w:proofErr w:type="gramStart"/>
            <w:r>
              <w:rPr>
                <w:sz w:val="22"/>
                <w:szCs w:val="22"/>
              </w:rPr>
              <w:t>.р</w:t>
            </w:r>
            <w:proofErr w:type="gramEnd"/>
            <w:r>
              <w:rPr>
                <w:sz w:val="22"/>
                <w:szCs w:val="22"/>
              </w:rPr>
              <w:t>уб.</w:t>
            </w:r>
          </w:p>
        </w:tc>
        <w:tc>
          <w:tcPr>
            <w:tcW w:w="1369" w:type="dxa"/>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jc w:val="center"/>
            </w:pPr>
            <w:r>
              <w:rPr>
                <w:sz w:val="22"/>
                <w:szCs w:val="22"/>
              </w:rPr>
              <w:t>Утверждено на 2025 год, тыс</w:t>
            </w:r>
            <w:proofErr w:type="gramStart"/>
            <w:r>
              <w:rPr>
                <w:sz w:val="22"/>
                <w:szCs w:val="22"/>
              </w:rPr>
              <w:t>.р</w:t>
            </w:r>
            <w:proofErr w:type="gramEnd"/>
            <w:r>
              <w:rPr>
                <w:sz w:val="22"/>
                <w:szCs w:val="22"/>
              </w:rPr>
              <w:t>уб.</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r>
              <w:rPr>
                <w:sz w:val="22"/>
                <w:szCs w:val="22"/>
              </w:rPr>
              <w:t>Источники финансирования дефицита бюджетов - всего</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proofErr w:type="spellStart"/>
            <w:r>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r>
              <w:rPr>
                <w:sz w:val="22"/>
                <w:szCs w:val="22"/>
              </w:rPr>
              <w:t xml:space="preserve">     в том числе:</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826383" w:rsidRDefault="00826383" w:rsidP="00167179">
            <w:pPr>
              <w:jc w:val="center"/>
            </w:pP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center"/>
            </w:pP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center"/>
            </w:pP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100" w:firstLine="220"/>
            </w:pPr>
            <w:r>
              <w:rPr>
                <w:sz w:val="22"/>
                <w:szCs w:val="22"/>
              </w:rPr>
              <w:t>источники внутреннего финансирования</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proofErr w:type="spellStart"/>
            <w:r>
              <w:rPr>
                <w:sz w:val="22"/>
                <w:szCs w:val="22"/>
              </w:rPr>
              <w:t>х</w:t>
            </w:r>
            <w:proofErr w:type="spellEnd"/>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из них:</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w:t>
            </w:r>
          </w:p>
        </w:tc>
        <w:tc>
          <w:tcPr>
            <w:tcW w:w="1369" w:type="dxa"/>
            <w:tcBorders>
              <w:top w:val="single" w:sz="4" w:space="0" w:color="auto"/>
              <w:left w:val="single" w:sz="4" w:space="0" w:color="auto"/>
              <w:bottom w:val="single" w:sz="4" w:space="0" w:color="auto"/>
              <w:right w:val="single" w:sz="4" w:space="0" w:color="auto"/>
            </w:tcBorders>
            <w:noWrap/>
            <w:vAlign w:val="bottom"/>
          </w:tcPr>
          <w:p w:rsidR="00826383" w:rsidRDefault="00826383" w:rsidP="00167179">
            <w:pPr>
              <w:jc w:val="center"/>
            </w:pP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center"/>
            </w:pP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center"/>
            </w:pP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Изменение остатков средств на счетах по учету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000 0105000000 0000 000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1,000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0,000</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Увеличение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000 0105000000 0000 500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Увеличение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000 0105020000 0000 500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Увеличение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000 0105020100 0000 510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p>
          <w:p w:rsidR="00826383" w:rsidRDefault="00826383" w:rsidP="00167179">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Увеличение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901 0105020110 0000 510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-3346,709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p>
          <w:p w:rsidR="00826383" w:rsidRDefault="00826383" w:rsidP="00167179">
            <w:pPr>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Уменьшение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000 0105000000 0000 600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Уменьшение прочих остатков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000 0105020000 0000 600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Уменьшение прочих остатков денежных средств бюджетов</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000 0105020100 0000 610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r>
              <w:rPr>
                <w:sz w:val="22"/>
                <w:szCs w:val="22"/>
              </w:rPr>
              <w:t>3460,032</w:t>
            </w:r>
          </w:p>
        </w:tc>
      </w:tr>
      <w:tr w:rsidR="00826383" w:rsidTr="00167179">
        <w:trPr>
          <w:trHeight w:val="20"/>
        </w:trPr>
        <w:tc>
          <w:tcPr>
            <w:tcW w:w="2941" w:type="dxa"/>
            <w:tcBorders>
              <w:top w:val="single" w:sz="4" w:space="0" w:color="auto"/>
              <w:left w:val="single" w:sz="4" w:space="0" w:color="auto"/>
              <w:bottom w:val="single" w:sz="4" w:space="0" w:color="auto"/>
              <w:right w:val="single" w:sz="4" w:space="0" w:color="auto"/>
            </w:tcBorders>
            <w:vAlign w:val="bottom"/>
            <w:hideMark/>
          </w:tcPr>
          <w:p w:rsidR="00826383" w:rsidRDefault="00826383" w:rsidP="00167179">
            <w:pPr>
              <w:ind w:firstLineChars="200" w:firstLine="440"/>
            </w:pPr>
            <w:r>
              <w:rPr>
                <w:sz w:val="22"/>
                <w:szCs w:val="22"/>
              </w:rPr>
              <w:t xml:space="preserve"> Уменьшение прочих остатков денежных средств бюджетов поселений</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center"/>
            </w:pPr>
            <w:r>
              <w:rPr>
                <w:sz w:val="22"/>
                <w:szCs w:val="22"/>
              </w:rPr>
              <w:t xml:space="preserve"> 901 0105020110 0000 610</w:t>
            </w:r>
          </w:p>
        </w:tc>
        <w:tc>
          <w:tcPr>
            <w:tcW w:w="1369" w:type="dxa"/>
            <w:tcBorders>
              <w:top w:val="single" w:sz="4" w:space="0" w:color="auto"/>
              <w:left w:val="single" w:sz="4" w:space="0" w:color="auto"/>
              <w:bottom w:val="single" w:sz="4" w:space="0" w:color="auto"/>
              <w:right w:val="single" w:sz="4" w:space="0" w:color="auto"/>
            </w:tcBorders>
            <w:noWrap/>
            <w:vAlign w:val="bottom"/>
            <w:hideMark/>
          </w:tcPr>
          <w:p w:rsidR="00826383" w:rsidRDefault="00826383" w:rsidP="00167179">
            <w:pPr>
              <w:jc w:val="right"/>
            </w:pPr>
            <w:r>
              <w:rPr>
                <w:sz w:val="22"/>
                <w:szCs w:val="22"/>
              </w:rPr>
              <w:t>3347,709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widowControl w:val="0"/>
              <w:jc w:val="right"/>
            </w:pPr>
          </w:p>
          <w:p w:rsidR="00826383" w:rsidRDefault="00826383" w:rsidP="00167179">
            <w:pPr>
              <w:widowControl w:val="0"/>
              <w:jc w:val="right"/>
            </w:pPr>
            <w:r>
              <w:rPr>
                <w:sz w:val="22"/>
                <w:szCs w:val="22"/>
              </w:rPr>
              <w:t>3407,609</w:t>
            </w:r>
          </w:p>
        </w:tc>
        <w:tc>
          <w:tcPr>
            <w:tcW w:w="1369" w:type="dxa"/>
            <w:tcBorders>
              <w:top w:val="single" w:sz="4" w:space="0" w:color="auto"/>
              <w:left w:val="single" w:sz="4" w:space="0" w:color="auto"/>
              <w:bottom w:val="single" w:sz="4" w:space="0" w:color="auto"/>
              <w:right w:val="single" w:sz="4" w:space="0" w:color="auto"/>
            </w:tcBorders>
          </w:tcPr>
          <w:p w:rsidR="00826383" w:rsidRDefault="00826383" w:rsidP="00167179">
            <w:pPr>
              <w:jc w:val="right"/>
            </w:pPr>
          </w:p>
          <w:p w:rsidR="00826383" w:rsidRDefault="00826383" w:rsidP="00167179">
            <w:pPr>
              <w:jc w:val="right"/>
            </w:pPr>
          </w:p>
          <w:p w:rsidR="00826383" w:rsidRDefault="00826383" w:rsidP="00167179">
            <w:pPr>
              <w:jc w:val="right"/>
            </w:pPr>
            <w:r>
              <w:rPr>
                <w:sz w:val="22"/>
                <w:szCs w:val="22"/>
              </w:rPr>
              <w:t>3460,032</w:t>
            </w:r>
          </w:p>
        </w:tc>
      </w:tr>
    </w:tbl>
    <w:p w:rsidR="00826383" w:rsidRDefault="00826383" w:rsidP="00826383"/>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Pr="00F12BE6" w:rsidRDefault="00826383" w:rsidP="00826383">
      <w:pPr>
        <w:snapToGrid w:val="0"/>
        <w:ind w:left="2772"/>
        <w:jc w:val="right"/>
      </w:pPr>
      <w:r w:rsidRPr="00F12BE6">
        <w:t>Приложение 2</w:t>
      </w:r>
    </w:p>
    <w:p w:rsidR="00826383" w:rsidRPr="00F12BE6" w:rsidRDefault="00826383" w:rsidP="00826383">
      <w:pPr>
        <w:jc w:val="right"/>
      </w:pPr>
      <w:r w:rsidRPr="00F12BE6">
        <w:t xml:space="preserve">УТВЕРЖДЕНО </w:t>
      </w:r>
    </w:p>
    <w:p w:rsidR="00826383" w:rsidRPr="00F12BE6" w:rsidRDefault="00826383" w:rsidP="00826383">
      <w:pPr>
        <w:jc w:val="right"/>
      </w:pPr>
      <w:r w:rsidRPr="00F12BE6">
        <w:t xml:space="preserve">решением  Комитета местного самоуправления      </w:t>
      </w:r>
    </w:p>
    <w:p w:rsidR="00826383" w:rsidRPr="00F12BE6" w:rsidRDefault="00826383" w:rsidP="00826383">
      <w:pPr>
        <w:jc w:val="right"/>
      </w:pPr>
      <w:r w:rsidRPr="00F12BE6">
        <w:t xml:space="preserve">              Елизаветинского сельсовета </w:t>
      </w:r>
      <w:proofErr w:type="spellStart"/>
      <w:r w:rsidRPr="00F12BE6">
        <w:t>Мокшанского</w:t>
      </w:r>
      <w:proofErr w:type="spellEnd"/>
      <w:r w:rsidRPr="00F12BE6">
        <w:t xml:space="preserve"> района </w:t>
      </w:r>
    </w:p>
    <w:p w:rsidR="00826383" w:rsidRPr="00F12BE6" w:rsidRDefault="00826383" w:rsidP="00826383">
      <w:pPr>
        <w:jc w:val="right"/>
      </w:pPr>
      <w:r>
        <w:t xml:space="preserve">Пензенской области </w:t>
      </w:r>
      <w:r w:rsidRPr="00F12BE6">
        <w:t xml:space="preserve">    </w:t>
      </w:r>
    </w:p>
    <w:p w:rsidR="00826383" w:rsidRPr="00F12BE6" w:rsidRDefault="00826383" w:rsidP="00826383">
      <w:pPr>
        <w:tabs>
          <w:tab w:val="left" w:pos="2440"/>
        </w:tabs>
        <w:ind w:left="360"/>
        <w:jc w:val="right"/>
      </w:pPr>
      <w:r w:rsidRPr="00F12BE6">
        <w:t>от 22.12.2022 № 243-91/7</w:t>
      </w:r>
    </w:p>
    <w:p w:rsidR="00826383" w:rsidRDefault="00826383" w:rsidP="00826383">
      <w:pPr>
        <w:jc w:val="center"/>
        <w:rPr>
          <w:b/>
          <w:bCs/>
          <w:sz w:val="22"/>
          <w:szCs w:val="22"/>
        </w:rPr>
      </w:pPr>
    </w:p>
    <w:p w:rsidR="00826383" w:rsidRDefault="00826383" w:rsidP="00826383">
      <w:pPr>
        <w:autoSpaceDE w:val="0"/>
        <w:autoSpaceDN w:val="0"/>
        <w:adjustRightInd w:val="0"/>
        <w:jc w:val="center"/>
        <w:rPr>
          <w:b/>
          <w:bCs/>
          <w:color w:val="000000"/>
          <w:sz w:val="20"/>
          <w:szCs w:val="20"/>
        </w:rPr>
      </w:pPr>
      <w:r>
        <w:rPr>
          <w:b/>
          <w:bCs/>
          <w:color w:val="000000"/>
        </w:rPr>
        <w:t xml:space="preserve">Нормативы зачисления иных неналоговых  доходов в бюджет Елизаветинского сельсовета </w:t>
      </w:r>
      <w:proofErr w:type="spellStart"/>
      <w:r>
        <w:rPr>
          <w:b/>
          <w:bCs/>
          <w:color w:val="000000"/>
        </w:rPr>
        <w:t>Мокшанского</w:t>
      </w:r>
      <w:proofErr w:type="spellEnd"/>
      <w:r>
        <w:rPr>
          <w:b/>
          <w:bCs/>
          <w:color w:val="000000"/>
        </w:rPr>
        <w:t xml:space="preserve"> района на 2023  год и на плановый период 2024 и 2025 годов</w:t>
      </w:r>
    </w:p>
    <w:p w:rsidR="00826383" w:rsidRDefault="00826383" w:rsidP="00826383">
      <w:pPr>
        <w:ind w:left="7080" w:firstLine="708"/>
        <w:jc w:val="center"/>
      </w:pPr>
      <w:r>
        <w:t xml:space="preserve">           (в процентах)    </w:t>
      </w:r>
    </w:p>
    <w:tbl>
      <w:tblPr>
        <w:tblW w:w="10312" w:type="dxa"/>
        <w:tblInd w:w="2" w:type="dxa"/>
        <w:tblLook w:val="00A0"/>
      </w:tblPr>
      <w:tblGrid>
        <w:gridCol w:w="3134"/>
        <w:gridCol w:w="4910"/>
        <w:gridCol w:w="91"/>
        <w:gridCol w:w="2177"/>
      </w:tblGrid>
      <w:tr w:rsidR="00826383" w:rsidRPr="0099667E" w:rsidTr="00167179">
        <w:trPr>
          <w:trHeight w:val="1621"/>
        </w:trPr>
        <w:tc>
          <w:tcPr>
            <w:tcW w:w="3134" w:type="dxa"/>
            <w:tcBorders>
              <w:top w:val="single" w:sz="4" w:space="0" w:color="auto"/>
              <w:left w:val="single" w:sz="4" w:space="0" w:color="auto"/>
              <w:bottom w:val="nil"/>
              <w:right w:val="single" w:sz="4" w:space="0" w:color="auto"/>
            </w:tcBorders>
            <w:vAlign w:val="center"/>
            <w:hideMark/>
          </w:tcPr>
          <w:p w:rsidR="00826383" w:rsidRPr="0099667E" w:rsidRDefault="00826383" w:rsidP="00167179">
            <w:pPr>
              <w:widowControl w:val="0"/>
              <w:jc w:val="center"/>
              <w:rPr>
                <w:b/>
                <w:bCs/>
              </w:rPr>
            </w:pPr>
            <w:r w:rsidRPr="0099667E">
              <w:rPr>
                <w:b/>
                <w:bCs/>
                <w:sz w:val="22"/>
                <w:szCs w:val="22"/>
              </w:rPr>
              <w:t>Коды классификации доходов бюджетов Российской Федерации</w:t>
            </w:r>
          </w:p>
        </w:tc>
        <w:tc>
          <w:tcPr>
            <w:tcW w:w="4910" w:type="dxa"/>
            <w:tcBorders>
              <w:top w:val="single" w:sz="4" w:space="0" w:color="auto"/>
              <w:left w:val="nil"/>
              <w:bottom w:val="nil"/>
              <w:right w:val="single" w:sz="4" w:space="0" w:color="auto"/>
            </w:tcBorders>
            <w:noWrap/>
            <w:vAlign w:val="center"/>
            <w:hideMark/>
          </w:tcPr>
          <w:p w:rsidR="00826383" w:rsidRPr="0099667E" w:rsidRDefault="00826383" w:rsidP="00167179">
            <w:pPr>
              <w:widowControl w:val="0"/>
              <w:jc w:val="center"/>
              <w:rPr>
                <w:b/>
                <w:bCs/>
              </w:rPr>
            </w:pPr>
            <w:r w:rsidRPr="0099667E">
              <w:rPr>
                <w:b/>
                <w:bCs/>
                <w:sz w:val="22"/>
                <w:szCs w:val="22"/>
              </w:rPr>
              <w:t>Виды  доходов</w:t>
            </w:r>
          </w:p>
        </w:tc>
        <w:tc>
          <w:tcPr>
            <w:tcW w:w="2268"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jc w:val="center"/>
              <w:rPr>
                <w:b/>
                <w:bCs/>
              </w:rPr>
            </w:pPr>
            <w:r w:rsidRPr="0099667E">
              <w:rPr>
                <w:b/>
                <w:bCs/>
                <w:sz w:val="22"/>
                <w:szCs w:val="22"/>
              </w:rPr>
              <w:t xml:space="preserve">Бюджет Елизаветинского сельсовета </w:t>
            </w:r>
            <w:proofErr w:type="spellStart"/>
            <w:r w:rsidRPr="0099667E">
              <w:rPr>
                <w:b/>
                <w:bCs/>
                <w:sz w:val="22"/>
                <w:szCs w:val="22"/>
              </w:rPr>
              <w:t>Мокшанского</w:t>
            </w:r>
            <w:proofErr w:type="spellEnd"/>
            <w:r w:rsidRPr="0099667E">
              <w:rPr>
                <w:b/>
                <w:bCs/>
                <w:sz w:val="22"/>
                <w:szCs w:val="22"/>
              </w:rPr>
              <w:t xml:space="preserve"> района </w:t>
            </w:r>
          </w:p>
        </w:tc>
      </w:tr>
      <w:tr w:rsidR="00826383" w:rsidRPr="0099667E" w:rsidTr="00167179">
        <w:tblPrEx>
          <w:tblLook w:val="04A0"/>
        </w:tblPrEx>
        <w:trPr>
          <w:trHeight w:val="446"/>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b/>
                <w:bCs/>
                <w:sz w:val="18"/>
                <w:szCs w:val="18"/>
                <w:lang w:eastAsia="en-US"/>
              </w:rPr>
            </w:pPr>
            <w:r w:rsidRPr="0099667E">
              <w:rPr>
                <w:b/>
                <w:bCs/>
                <w:sz w:val="18"/>
                <w:szCs w:val="18"/>
                <w:lang w:eastAsia="en-US"/>
              </w:rPr>
              <w:t>000 1 11 00000 00 0000 000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b/>
                <w:bCs/>
                <w:sz w:val="18"/>
                <w:szCs w:val="18"/>
                <w:lang w:eastAsia="en-US"/>
              </w:rPr>
            </w:pPr>
            <w:r w:rsidRPr="0099667E">
              <w:rPr>
                <w:rFonts w:eastAsiaTheme="minorHAnsi"/>
                <w:b/>
                <w:bCs/>
                <w:sz w:val="18"/>
                <w:szCs w:val="18"/>
                <w:lang w:eastAsia="en-US"/>
              </w:rPr>
              <w:t>ДОХОДЫ ОТ ИСПОЛЬЗОВАНИЯ ИМУЩЕСТВА, НАХОДЯЩЕГОСЯ В ГОСУДАРСТВЕННОЙ И МУНИЦИПАЛЬНОЙ СОБСТВЕННОСТИ</w:t>
            </w:r>
          </w:p>
        </w:tc>
      </w:tr>
      <w:tr w:rsidR="00826383" w:rsidRPr="0099667E" w:rsidTr="00167179">
        <w:tblPrEx>
          <w:tblLook w:val="04A0"/>
        </w:tblPrEx>
        <w:trPr>
          <w:trHeight w:val="413"/>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000 1 11 02033 10 0000 120</w:t>
            </w: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 xml:space="preserve"> Доходы от размещения временно свободных средств бюджетов</w:t>
            </w:r>
          </w:p>
          <w:p w:rsidR="00826383" w:rsidRPr="0099667E" w:rsidRDefault="00826383" w:rsidP="00167179">
            <w:pPr>
              <w:autoSpaceDE w:val="0"/>
              <w:autoSpaceDN w:val="0"/>
              <w:adjustRightInd w:val="0"/>
              <w:spacing w:line="276" w:lineRule="auto"/>
              <w:jc w:val="both"/>
              <w:rPr>
                <w:sz w:val="18"/>
                <w:szCs w:val="18"/>
                <w:lang w:eastAsia="en-US"/>
              </w:rPr>
            </w:pPr>
            <w:r w:rsidRPr="0099667E">
              <w:rPr>
                <w:rFonts w:eastAsiaTheme="minorHAnsi"/>
                <w:sz w:val="18"/>
                <w:szCs w:val="18"/>
                <w:lang w:eastAsia="en-US"/>
              </w:rPr>
              <w:t xml:space="preserve"> сельских поселений</w:t>
            </w:r>
          </w:p>
        </w:tc>
        <w:tc>
          <w:tcPr>
            <w:tcW w:w="2177" w:type="dxa"/>
            <w:tcBorders>
              <w:top w:val="single" w:sz="4" w:space="0" w:color="auto"/>
              <w:left w:val="nil"/>
              <w:bottom w:val="single" w:sz="4" w:space="0" w:color="auto"/>
              <w:right w:val="single" w:sz="4" w:space="0" w:color="auto"/>
            </w:tcBorders>
            <w:vAlign w:val="center"/>
            <w:hideMark/>
          </w:tcPr>
          <w:p w:rsidR="00826383" w:rsidRPr="0099667E" w:rsidRDefault="00826383" w:rsidP="00167179">
            <w:pPr>
              <w:spacing w:after="200" w:line="276" w:lineRule="auto"/>
              <w:rPr>
                <w:sz w:val="18"/>
                <w:szCs w:val="18"/>
                <w:lang w:eastAsia="en-US"/>
              </w:rPr>
            </w:pPr>
            <w:r w:rsidRPr="0099667E">
              <w:rPr>
                <w:sz w:val="18"/>
                <w:szCs w:val="18"/>
                <w:lang w:eastAsia="en-US"/>
              </w:rPr>
              <w:t xml:space="preserve">        100</w:t>
            </w:r>
          </w:p>
        </w:tc>
      </w:tr>
      <w:tr w:rsidR="00826383" w:rsidRPr="0099667E" w:rsidTr="00167179">
        <w:tblPrEx>
          <w:tblLook w:val="04A0"/>
        </w:tblPrEx>
        <w:trPr>
          <w:trHeight w:val="411"/>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b/>
                <w:bCs/>
                <w:sz w:val="18"/>
                <w:szCs w:val="18"/>
                <w:lang w:eastAsia="en-US"/>
              </w:rPr>
            </w:pPr>
            <w:r w:rsidRPr="0099667E">
              <w:rPr>
                <w:b/>
                <w:bCs/>
                <w:sz w:val="18"/>
                <w:szCs w:val="18"/>
                <w:lang w:eastAsia="en-US"/>
              </w:rPr>
              <w:t>000 1 13 00000 00 0000 000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b/>
                <w:bCs/>
                <w:sz w:val="18"/>
                <w:szCs w:val="18"/>
                <w:lang w:eastAsia="en-US"/>
              </w:rPr>
              <w:t>ДОХОДЫ ОТ ОКАЗАНИЯ ПЛАТНЫХ УСЛУГ  И КОМПЕНСАЦИИ ЗАТРАТ ГОСУДАРСТВА</w:t>
            </w:r>
          </w:p>
        </w:tc>
      </w:tr>
      <w:tr w:rsidR="00826383" w:rsidRPr="0099667E" w:rsidTr="00167179">
        <w:tblPrEx>
          <w:tblLook w:val="04A0"/>
        </w:tblPrEx>
        <w:trPr>
          <w:trHeight w:val="524"/>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000 1 13 01995 10 0000 130</w:t>
            </w:r>
          </w:p>
        </w:tc>
        <w:tc>
          <w:tcPr>
            <w:tcW w:w="5001" w:type="dxa"/>
            <w:gridSpan w:val="2"/>
            <w:tcBorders>
              <w:top w:val="nil"/>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Прочие доходы от оказания платных услуг (работ) получателями средств бюджетов сельских поселений</w:t>
            </w:r>
          </w:p>
        </w:tc>
        <w:tc>
          <w:tcPr>
            <w:tcW w:w="2177" w:type="dxa"/>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557"/>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000 1 13 02065 10 0000 130</w:t>
            </w:r>
          </w:p>
        </w:tc>
        <w:tc>
          <w:tcPr>
            <w:tcW w:w="5001" w:type="dxa"/>
            <w:gridSpan w:val="2"/>
            <w:tcBorders>
              <w:top w:val="nil"/>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Доходы, поступающие в порядке возмещения расходов, понесенных в связи с эксплуатацией имущества сельских поселений</w:t>
            </w:r>
          </w:p>
        </w:tc>
        <w:tc>
          <w:tcPr>
            <w:tcW w:w="2177" w:type="dxa"/>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407"/>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000 1 13 02995 10 0000 130</w:t>
            </w:r>
          </w:p>
        </w:tc>
        <w:tc>
          <w:tcPr>
            <w:tcW w:w="5001" w:type="dxa"/>
            <w:gridSpan w:val="2"/>
            <w:tcBorders>
              <w:top w:val="nil"/>
              <w:left w:val="nil"/>
              <w:bottom w:val="single" w:sz="4" w:space="0" w:color="auto"/>
              <w:right w:val="nil"/>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Прочие доходы от компенсации затрат бюджетов сельских поселений</w:t>
            </w:r>
          </w:p>
        </w:tc>
        <w:tc>
          <w:tcPr>
            <w:tcW w:w="2177"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256"/>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b/>
                <w:bCs/>
                <w:sz w:val="18"/>
                <w:szCs w:val="18"/>
                <w:lang w:eastAsia="en-US"/>
              </w:rPr>
            </w:pPr>
            <w:r w:rsidRPr="0099667E">
              <w:rPr>
                <w:b/>
                <w:bCs/>
                <w:sz w:val="18"/>
                <w:szCs w:val="18"/>
                <w:lang w:eastAsia="en-US"/>
              </w:rPr>
              <w:t>000 1 15 00000 00 0000 000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b/>
                <w:bCs/>
                <w:sz w:val="18"/>
                <w:szCs w:val="18"/>
                <w:lang w:eastAsia="en-US"/>
              </w:rPr>
              <w:t>АДМИНИСТРАТИВНЫЕ ПЛАТЕЖИ И СБОРЫ</w:t>
            </w:r>
            <w:r w:rsidRPr="0099667E">
              <w:rPr>
                <w:sz w:val="18"/>
                <w:szCs w:val="18"/>
                <w:lang w:eastAsia="en-US"/>
              </w:rPr>
              <w:t> </w:t>
            </w:r>
          </w:p>
        </w:tc>
      </w:tr>
      <w:tr w:rsidR="00826383" w:rsidRPr="0099667E" w:rsidTr="00167179">
        <w:tblPrEx>
          <w:tblLook w:val="04A0"/>
        </w:tblPrEx>
        <w:trPr>
          <w:trHeight w:val="485"/>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000 1 15 02050 10 0000 140</w:t>
            </w:r>
          </w:p>
        </w:tc>
        <w:tc>
          <w:tcPr>
            <w:tcW w:w="4910" w:type="dxa"/>
            <w:tcBorders>
              <w:top w:val="nil"/>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2268" w:type="dxa"/>
            <w:gridSpan w:val="2"/>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256"/>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b/>
                <w:bCs/>
                <w:sz w:val="18"/>
                <w:szCs w:val="18"/>
                <w:lang w:eastAsia="en-US"/>
              </w:rPr>
            </w:pPr>
            <w:r w:rsidRPr="0099667E">
              <w:rPr>
                <w:b/>
                <w:bCs/>
                <w:sz w:val="18"/>
                <w:szCs w:val="18"/>
                <w:lang w:eastAsia="en-US"/>
              </w:rPr>
              <w:t>000 1 16 00000 00 0000 000</w:t>
            </w:r>
          </w:p>
        </w:tc>
        <w:tc>
          <w:tcPr>
            <w:tcW w:w="7178" w:type="dxa"/>
            <w:gridSpan w:val="3"/>
            <w:tcBorders>
              <w:top w:val="nil"/>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b/>
                <w:bCs/>
                <w:sz w:val="18"/>
                <w:szCs w:val="18"/>
                <w:lang w:eastAsia="en-US"/>
              </w:rPr>
              <w:t>ШТРАФЫ, САНКЦИИ, ВОЗМЕЩЕНИЕ УЩЕРБА</w:t>
            </w:r>
            <w:r w:rsidRPr="0099667E">
              <w:rPr>
                <w:sz w:val="18"/>
                <w:szCs w:val="18"/>
                <w:lang w:eastAsia="en-US"/>
              </w:rPr>
              <w:t> </w:t>
            </w:r>
          </w:p>
        </w:tc>
      </w:tr>
      <w:tr w:rsidR="00826383" w:rsidRPr="0099667E" w:rsidTr="00167179">
        <w:tblPrEx>
          <w:tblLook w:val="04A0"/>
        </w:tblPrEx>
        <w:trPr>
          <w:trHeight w:val="1700"/>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000 1 16 10061  10 0000 140</w:t>
            </w: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99667E">
              <w:rPr>
                <w:rFonts w:eastAsiaTheme="minorHAnsi"/>
                <w:sz w:val="18"/>
                <w:szCs w:val="18"/>
                <w:lang w:eastAsia="en-US"/>
              </w:rPr>
              <w:t xml:space="preserve"> фонда)</w:t>
            </w:r>
          </w:p>
        </w:tc>
        <w:tc>
          <w:tcPr>
            <w:tcW w:w="2177"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106"/>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autoSpaceDE w:val="0"/>
              <w:autoSpaceDN w:val="0"/>
              <w:adjustRightInd w:val="0"/>
              <w:spacing w:line="276" w:lineRule="auto"/>
              <w:rPr>
                <w:sz w:val="18"/>
                <w:szCs w:val="18"/>
                <w:lang w:eastAsia="en-US"/>
              </w:rPr>
            </w:pPr>
            <w:r w:rsidRPr="0099667E">
              <w:rPr>
                <w:sz w:val="18"/>
                <w:szCs w:val="18"/>
                <w:lang w:eastAsia="en-US"/>
              </w:rPr>
              <w:t xml:space="preserve">   000 1 16 10062  10 0000 140</w:t>
            </w: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bCs/>
                <w:sz w:val="18"/>
                <w:szCs w:val="18"/>
                <w:lang w:eastAsia="en-US"/>
              </w:rPr>
            </w:pPr>
            <w:proofErr w:type="gramStart"/>
            <w:r w:rsidRPr="0099667E">
              <w:rPr>
                <w:rFonts w:eastAsiaTheme="minorHAnsi"/>
                <w:sz w:val="18"/>
                <w:szCs w:val="18"/>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177"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826383" w:rsidRPr="0099667E" w:rsidRDefault="00826383" w:rsidP="00167179">
            <w:pPr>
              <w:autoSpaceDE w:val="0"/>
              <w:autoSpaceDN w:val="0"/>
              <w:adjustRightInd w:val="0"/>
              <w:spacing w:line="276" w:lineRule="auto"/>
              <w:rPr>
                <w:sz w:val="18"/>
                <w:szCs w:val="18"/>
                <w:lang w:eastAsia="en-US"/>
              </w:rPr>
            </w:pPr>
            <w:r w:rsidRPr="0099667E">
              <w:rPr>
                <w:sz w:val="18"/>
                <w:szCs w:val="18"/>
                <w:lang w:eastAsia="en-US"/>
              </w:rPr>
              <w:t xml:space="preserve">   000 1 16 10100  10 0000 140</w:t>
            </w:r>
          </w:p>
          <w:p w:rsidR="00826383" w:rsidRPr="0099667E" w:rsidRDefault="00826383" w:rsidP="00167179">
            <w:pPr>
              <w:widowControl w:val="0"/>
              <w:spacing w:line="276" w:lineRule="auto"/>
              <w:jc w:val="center"/>
              <w:rPr>
                <w:sz w:val="18"/>
                <w:szCs w:val="18"/>
                <w:lang w:eastAsia="en-US"/>
              </w:rPr>
            </w:pP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autoSpaceDE w:val="0"/>
              <w:autoSpaceDN w:val="0"/>
              <w:adjustRightInd w:val="0"/>
              <w:spacing w:line="276" w:lineRule="auto"/>
              <w:jc w:val="both"/>
              <w:rPr>
                <w:sz w:val="18"/>
                <w:szCs w:val="18"/>
                <w:lang w:eastAsia="en-US"/>
              </w:rPr>
            </w:pPr>
            <w:r w:rsidRPr="0099667E">
              <w:rPr>
                <w:bCs/>
                <w:sz w:val="18"/>
                <w:szCs w:val="18"/>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77"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245"/>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b/>
                <w:bCs/>
                <w:sz w:val="18"/>
                <w:szCs w:val="18"/>
                <w:lang w:eastAsia="en-US"/>
              </w:rPr>
            </w:pPr>
            <w:r w:rsidRPr="0099667E">
              <w:rPr>
                <w:b/>
                <w:bCs/>
                <w:sz w:val="18"/>
                <w:szCs w:val="18"/>
                <w:lang w:eastAsia="en-US"/>
              </w:rPr>
              <w:t>000 1 17 00000 00 0000 000</w:t>
            </w:r>
          </w:p>
        </w:tc>
        <w:tc>
          <w:tcPr>
            <w:tcW w:w="7178" w:type="dxa"/>
            <w:gridSpan w:val="3"/>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b/>
                <w:bCs/>
                <w:sz w:val="18"/>
                <w:szCs w:val="18"/>
                <w:lang w:eastAsia="en-US"/>
              </w:rPr>
              <w:t>ПРОЧИЕ НЕНАЛОГОВЫЕ ДОХОДЫ</w:t>
            </w:r>
            <w:r w:rsidRPr="0099667E">
              <w:rPr>
                <w:sz w:val="18"/>
                <w:szCs w:val="18"/>
                <w:lang w:eastAsia="en-US"/>
              </w:rPr>
              <w:t> </w:t>
            </w:r>
          </w:p>
        </w:tc>
      </w:tr>
      <w:tr w:rsidR="00826383" w:rsidRPr="0099667E" w:rsidTr="00167179">
        <w:tblPrEx>
          <w:tblLook w:val="04A0"/>
        </w:tblPrEx>
        <w:trPr>
          <w:trHeight w:val="331"/>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000 1 17 01050 10 0000 180</w:t>
            </w: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 xml:space="preserve">Невыясненные поступления, зачисляемые в бюджеты </w:t>
            </w:r>
            <w:r w:rsidRPr="0099667E">
              <w:rPr>
                <w:sz w:val="18"/>
                <w:szCs w:val="18"/>
                <w:lang w:eastAsia="en-US"/>
              </w:rPr>
              <w:lastRenderedPageBreak/>
              <w:t>сельских поселений</w:t>
            </w:r>
          </w:p>
        </w:tc>
        <w:tc>
          <w:tcPr>
            <w:tcW w:w="2177"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lastRenderedPageBreak/>
              <w:t>100</w:t>
            </w:r>
          </w:p>
        </w:tc>
      </w:tr>
      <w:tr w:rsidR="00826383" w:rsidRPr="0099667E" w:rsidTr="00167179">
        <w:tblPrEx>
          <w:tblLook w:val="04A0"/>
        </w:tblPrEx>
        <w:trPr>
          <w:trHeight w:val="233"/>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lastRenderedPageBreak/>
              <w:t>000 1 17 02020 10 0000 180</w:t>
            </w:r>
          </w:p>
        </w:tc>
        <w:tc>
          <w:tcPr>
            <w:tcW w:w="5001" w:type="dxa"/>
            <w:gridSpan w:val="2"/>
            <w:tcBorders>
              <w:top w:val="nil"/>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sz w:val="18"/>
                <w:szCs w:val="18"/>
                <w:lang w:eastAsia="en-US"/>
              </w:rPr>
            </w:pPr>
            <w:r w:rsidRPr="0099667E">
              <w:rPr>
                <w:rFonts w:eastAsiaTheme="minorHAnsi"/>
                <w:sz w:val="18"/>
                <w:szCs w:val="18"/>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77" w:type="dxa"/>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233"/>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000 1 17 05050 10 0000 180</w:t>
            </w:r>
          </w:p>
        </w:tc>
        <w:tc>
          <w:tcPr>
            <w:tcW w:w="5001" w:type="dxa"/>
            <w:gridSpan w:val="2"/>
            <w:tcBorders>
              <w:top w:val="nil"/>
              <w:left w:val="nil"/>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Прочие неналоговые доходы бюджетов сельских поселений</w:t>
            </w:r>
          </w:p>
        </w:tc>
        <w:tc>
          <w:tcPr>
            <w:tcW w:w="2177" w:type="dxa"/>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391"/>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000 1 17 14030 10 0000 150</w:t>
            </w:r>
          </w:p>
        </w:tc>
        <w:tc>
          <w:tcPr>
            <w:tcW w:w="5001" w:type="dxa"/>
            <w:gridSpan w:val="2"/>
            <w:tcBorders>
              <w:top w:val="single" w:sz="4" w:space="0" w:color="auto"/>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sz w:val="18"/>
                <w:szCs w:val="18"/>
                <w:lang w:eastAsia="en-US"/>
              </w:rPr>
            </w:pPr>
            <w:r w:rsidRPr="0099667E">
              <w:rPr>
                <w:rFonts w:eastAsiaTheme="minorHAnsi"/>
                <w:sz w:val="18"/>
                <w:szCs w:val="18"/>
                <w:lang w:eastAsia="en-US"/>
              </w:rPr>
              <w:t>Средства самообложения граждан, зачисляемые в бюджеты сельских поселений</w:t>
            </w:r>
          </w:p>
        </w:tc>
        <w:tc>
          <w:tcPr>
            <w:tcW w:w="2177" w:type="dxa"/>
            <w:tcBorders>
              <w:top w:val="single" w:sz="4" w:space="0" w:color="auto"/>
              <w:left w:val="nil"/>
              <w:bottom w:val="single" w:sz="4" w:space="0" w:color="auto"/>
              <w:right w:val="single" w:sz="4" w:space="0" w:color="auto"/>
            </w:tcBorders>
            <w:noWrap/>
          </w:tcPr>
          <w:p w:rsidR="00826383" w:rsidRPr="0099667E" w:rsidRDefault="00826383" w:rsidP="00167179">
            <w:pPr>
              <w:spacing w:line="276" w:lineRule="auto"/>
              <w:jc w:val="center"/>
              <w:rPr>
                <w:sz w:val="18"/>
                <w:szCs w:val="18"/>
                <w:lang w:eastAsia="en-US"/>
              </w:rPr>
            </w:pPr>
          </w:p>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15"/>
        </w:trPr>
        <w:tc>
          <w:tcPr>
            <w:tcW w:w="3134" w:type="dxa"/>
            <w:tcBorders>
              <w:top w:val="single" w:sz="4" w:space="0" w:color="auto"/>
              <w:left w:val="single" w:sz="4" w:space="0" w:color="auto"/>
              <w:bottom w:val="nil"/>
              <w:right w:val="single" w:sz="4" w:space="0" w:color="auto"/>
            </w:tcBorders>
            <w:vAlign w:val="center"/>
          </w:tcPr>
          <w:p w:rsidR="00826383" w:rsidRPr="0099667E" w:rsidRDefault="00826383" w:rsidP="00167179">
            <w:pPr>
              <w:widowControl w:val="0"/>
              <w:spacing w:line="276" w:lineRule="auto"/>
              <w:jc w:val="center"/>
              <w:rPr>
                <w:sz w:val="18"/>
                <w:szCs w:val="18"/>
                <w:lang w:eastAsia="en-US"/>
              </w:rPr>
            </w:pPr>
          </w:p>
        </w:tc>
        <w:tc>
          <w:tcPr>
            <w:tcW w:w="5001" w:type="dxa"/>
            <w:gridSpan w:val="2"/>
            <w:tcBorders>
              <w:top w:val="single" w:sz="4" w:space="0" w:color="auto"/>
              <w:left w:val="nil"/>
              <w:bottom w:val="nil"/>
              <w:right w:val="single" w:sz="4" w:space="0" w:color="auto"/>
            </w:tcBorders>
            <w:vAlign w:val="center"/>
          </w:tcPr>
          <w:p w:rsidR="00826383" w:rsidRPr="0099667E" w:rsidRDefault="00826383" w:rsidP="00167179">
            <w:pPr>
              <w:widowControl w:val="0"/>
              <w:autoSpaceDE w:val="0"/>
              <w:autoSpaceDN w:val="0"/>
              <w:adjustRightInd w:val="0"/>
              <w:spacing w:line="276" w:lineRule="auto"/>
              <w:jc w:val="both"/>
              <w:rPr>
                <w:rFonts w:eastAsiaTheme="minorHAnsi"/>
                <w:sz w:val="18"/>
                <w:szCs w:val="18"/>
                <w:lang w:eastAsia="en-US"/>
              </w:rPr>
            </w:pPr>
          </w:p>
        </w:tc>
        <w:tc>
          <w:tcPr>
            <w:tcW w:w="2177" w:type="dxa"/>
            <w:tcBorders>
              <w:top w:val="single" w:sz="4" w:space="0" w:color="auto"/>
              <w:left w:val="nil"/>
              <w:bottom w:val="nil"/>
              <w:right w:val="single" w:sz="4" w:space="0" w:color="auto"/>
            </w:tcBorders>
            <w:noWrap/>
          </w:tcPr>
          <w:p w:rsidR="00826383" w:rsidRPr="0099667E" w:rsidRDefault="00826383" w:rsidP="00167179">
            <w:pPr>
              <w:widowControl w:val="0"/>
              <w:spacing w:line="276" w:lineRule="auto"/>
              <w:jc w:val="center"/>
              <w:rPr>
                <w:sz w:val="18"/>
                <w:szCs w:val="18"/>
                <w:lang w:eastAsia="en-US"/>
              </w:rPr>
            </w:pPr>
          </w:p>
        </w:tc>
      </w:tr>
      <w:tr w:rsidR="00826383" w:rsidRPr="0099667E" w:rsidTr="00167179">
        <w:tblPrEx>
          <w:tblLook w:val="04A0"/>
        </w:tblPrEx>
        <w:trPr>
          <w:trHeight w:val="80"/>
        </w:trPr>
        <w:tc>
          <w:tcPr>
            <w:tcW w:w="3134" w:type="dxa"/>
            <w:tcBorders>
              <w:top w:val="nil"/>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rPr>
                <w:sz w:val="18"/>
                <w:szCs w:val="18"/>
                <w:lang w:eastAsia="en-US"/>
              </w:rPr>
            </w:pPr>
            <w:r w:rsidRPr="0099667E">
              <w:rPr>
                <w:sz w:val="18"/>
                <w:szCs w:val="18"/>
                <w:lang w:eastAsia="en-US"/>
              </w:rPr>
              <w:t xml:space="preserve">   000 1 17 15030 10 0000 150</w:t>
            </w:r>
          </w:p>
        </w:tc>
        <w:tc>
          <w:tcPr>
            <w:tcW w:w="5001" w:type="dxa"/>
            <w:gridSpan w:val="2"/>
            <w:tcBorders>
              <w:top w:val="nil"/>
              <w:left w:val="nil"/>
              <w:bottom w:val="single" w:sz="4" w:space="0" w:color="auto"/>
              <w:right w:val="single" w:sz="4" w:space="0" w:color="auto"/>
            </w:tcBorders>
            <w:vAlign w:val="center"/>
            <w:hideMark/>
          </w:tcPr>
          <w:p w:rsidR="00826383" w:rsidRPr="0099667E" w:rsidRDefault="00826383" w:rsidP="00167179">
            <w:pPr>
              <w:autoSpaceDE w:val="0"/>
              <w:autoSpaceDN w:val="0"/>
              <w:adjustRightInd w:val="0"/>
              <w:spacing w:line="276" w:lineRule="auto"/>
              <w:jc w:val="both"/>
              <w:rPr>
                <w:sz w:val="18"/>
                <w:szCs w:val="18"/>
                <w:lang w:eastAsia="en-US"/>
              </w:rPr>
            </w:pPr>
            <w:r w:rsidRPr="0099667E">
              <w:rPr>
                <w:rFonts w:eastAsiaTheme="minorHAnsi"/>
                <w:sz w:val="18"/>
                <w:szCs w:val="18"/>
                <w:lang w:eastAsia="en-US"/>
              </w:rPr>
              <w:t>Инициативные платежи, зачисляемые в бюджеты сельских поселений</w:t>
            </w:r>
          </w:p>
        </w:tc>
        <w:tc>
          <w:tcPr>
            <w:tcW w:w="2177" w:type="dxa"/>
            <w:tcBorders>
              <w:top w:val="nil"/>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r w:rsidR="00826383" w:rsidRPr="0099667E" w:rsidTr="00167179">
        <w:tblPrEx>
          <w:tblLook w:val="04A0"/>
        </w:tblPrEx>
        <w:trPr>
          <w:trHeight w:val="233"/>
        </w:trPr>
        <w:tc>
          <w:tcPr>
            <w:tcW w:w="3134" w:type="dxa"/>
            <w:tcBorders>
              <w:top w:val="single" w:sz="4" w:space="0" w:color="auto"/>
              <w:left w:val="single" w:sz="4" w:space="0" w:color="auto"/>
              <w:bottom w:val="single" w:sz="4" w:space="0" w:color="auto"/>
              <w:right w:val="single" w:sz="4" w:space="0" w:color="auto"/>
            </w:tcBorders>
            <w:vAlign w:val="center"/>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000 1 17 16000 10 0000 150</w:t>
            </w:r>
          </w:p>
        </w:tc>
        <w:tc>
          <w:tcPr>
            <w:tcW w:w="5001" w:type="dxa"/>
            <w:gridSpan w:val="2"/>
            <w:tcBorders>
              <w:top w:val="single" w:sz="4" w:space="0" w:color="auto"/>
              <w:left w:val="nil"/>
              <w:bottom w:val="single" w:sz="4" w:space="0" w:color="auto"/>
              <w:right w:val="single" w:sz="4" w:space="0" w:color="auto"/>
            </w:tcBorders>
            <w:vAlign w:val="center"/>
          </w:tcPr>
          <w:p w:rsidR="00826383" w:rsidRPr="0099667E" w:rsidRDefault="00826383" w:rsidP="00167179">
            <w:pPr>
              <w:autoSpaceDE w:val="0"/>
              <w:autoSpaceDN w:val="0"/>
              <w:adjustRightInd w:val="0"/>
              <w:spacing w:line="276" w:lineRule="auto"/>
              <w:jc w:val="both"/>
              <w:rPr>
                <w:rFonts w:eastAsiaTheme="minorHAnsi"/>
                <w:sz w:val="18"/>
                <w:szCs w:val="18"/>
                <w:lang w:eastAsia="en-US"/>
              </w:rPr>
            </w:pPr>
            <w:r w:rsidRPr="0099667E">
              <w:rPr>
                <w:rFonts w:eastAsiaTheme="minorHAnsi"/>
                <w:sz w:val="18"/>
                <w:szCs w:val="18"/>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826383" w:rsidRPr="0099667E" w:rsidRDefault="00826383" w:rsidP="00167179">
            <w:pPr>
              <w:autoSpaceDE w:val="0"/>
              <w:autoSpaceDN w:val="0"/>
              <w:adjustRightInd w:val="0"/>
              <w:spacing w:line="276" w:lineRule="auto"/>
              <w:jc w:val="both"/>
              <w:rPr>
                <w:sz w:val="18"/>
                <w:szCs w:val="18"/>
                <w:lang w:eastAsia="en-US"/>
              </w:rPr>
            </w:pPr>
          </w:p>
        </w:tc>
        <w:tc>
          <w:tcPr>
            <w:tcW w:w="2177"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spacing w:line="276" w:lineRule="auto"/>
              <w:jc w:val="center"/>
              <w:rPr>
                <w:sz w:val="18"/>
                <w:szCs w:val="18"/>
                <w:lang w:eastAsia="en-US"/>
              </w:rPr>
            </w:pPr>
            <w:r w:rsidRPr="0099667E">
              <w:rPr>
                <w:sz w:val="18"/>
                <w:szCs w:val="18"/>
                <w:lang w:eastAsia="en-US"/>
              </w:rPr>
              <w:t>100</w:t>
            </w:r>
          </w:p>
        </w:tc>
      </w:tr>
    </w:tbl>
    <w:p w:rsidR="00826383" w:rsidRPr="0099667E" w:rsidRDefault="00826383" w:rsidP="00826383">
      <w:pPr>
        <w:snapToGrid w:val="0"/>
        <w:ind w:left="2772"/>
        <w:jc w:val="right"/>
        <w:rPr>
          <w:b/>
          <w:bCs/>
          <w:sz w:val="20"/>
          <w:szCs w:val="20"/>
        </w:rPr>
      </w:pPr>
    </w:p>
    <w:p w:rsidR="00826383" w:rsidRPr="0099667E" w:rsidRDefault="00826383" w:rsidP="00826383">
      <w:pPr>
        <w:snapToGrid w:val="0"/>
        <w:ind w:left="2772"/>
        <w:jc w:val="right"/>
        <w:rPr>
          <w:b/>
          <w:bCs/>
        </w:rPr>
      </w:pPr>
    </w:p>
    <w:p w:rsidR="00826383" w:rsidRPr="0099667E"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Default="00826383" w:rsidP="00826383">
      <w:pPr>
        <w:snapToGrid w:val="0"/>
        <w:ind w:left="2772"/>
        <w:jc w:val="right"/>
        <w:rPr>
          <w:b/>
          <w:bCs/>
        </w:rPr>
      </w:pPr>
    </w:p>
    <w:p w:rsidR="00826383" w:rsidRPr="00F12BE6" w:rsidRDefault="00826383" w:rsidP="00826383">
      <w:pPr>
        <w:snapToGrid w:val="0"/>
        <w:ind w:left="2772"/>
        <w:jc w:val="right"/>
        <w:rPr>
          <w:b/>
          <w:bCs/>
        </w:rPr>
      </w:pPr>
    </w:p>
    <w:p w:rsidR="00826383" w:rsidRPr="00F12BE6" w:rsidRDefault="00826383" w:rsidP="00826383">
      <w:pPr>
        <w:jc w:val="right"/>
      </w:pPr>
      <w:r w:rsidRPr="00F12BE6">
        <w:t>Приложение 3</w:t>
      </w:r>
    </w:p>
    <w:p w:rsidR="00826383" w:rsidRPr="00F12BE6" w:rsidRDefault="00826383" w:rsidP="00826383">
      <w:pPr>
        <w:jc w:val="right"/>
      </w:pPr>
      <w:r w:rsidRPr="00F12BE6">
        <w:t>УТВЕРЖДЕНО</w:t>
      </w:r>
    </w:p>
    <w:p w:rsidR="00826383" w:rsidRPr="00F12BE6" w:rsidRDefault="00826383" w:rsidP="00826383">
      <w:pPr>
        <w:jc w:val="right"/>
      </w:pPr>
      <w:r w:rsidRPr="00F12BE6">
        <w:t xml:space="preserve"> решением Комитета местного самоуправления</w:t>
      </w:r>
    </w:p>
    <w:p w:rsidR="00826383" w:rsidRPr="00F12BE6" w:rsidRDefault="00826383" w:rsidP="00826383">
      <w:pPr>
        <w:jc w:val="right"/>
      </w:pPr>
      <w:r w:rsidRPr="00F12BE6">
        <w:t>Елизаветинского</w:t>
      </w:r>
      <w:r w:rsidRPr="00F12BE6">
        <w:rPr>
          <w:b/>
          <w:bCs/>
        </w:rPr>
        <w:t xml:space="preserve"> </w:t>
      </w:r>
      <w:r w:rsidRPr="00F12BE6">
        <w:t xml:space="preserve">сельсовета </w:t>
      </w:r>
      <w:proofErr w:type="spellStart"/>
      <w:r w:rsidRPr="00F12BE6">
        <w:t>Мокшанского</w:t>
      </w:r>
      <w:proofErr w:type="spellEnd"/>
      <w:r w:rsidRPr="00F12BE6">
        <w:t xml:space="preserve"> района</w:t>
      </w:r>
    </w:p>
    <w:p w:rsidR="00826383" w:rsidRPr="00F12BE6" w:rsidRDefault="00826383" w:rsidP="00826383">
      <w:pPr>
        <w:tabs>
          <w:tab w:val="left" w:pos="2440"/>
        </w:tabs>
        <w:jc w:val="right"/>
      </w:pPr>
      <w:r w:rsidRPr="00F12BE6">
        <w:t>Пензенской области от 22.12.2022 № 243-91/7</w:t>
      </w:r>
    </w:p>
    <w:p w:rsidR="00826383" w:rsidRPr="00F12BE6" w:rsidRDefault="00826383" w:rsidP="00826383">
      <w:pPr>
        <w:tabs>
          <w:tab w:val="left" w:pos="2440"/>
        </w:tabs>
        <w:ind w:left="360"/>
        <w:jc w:val="right"/>
      </w:pPr>
    </w:p>
    <w:p w:rsidR="00826383" w:rsidRDefault="00826383" w:rsidP="00826383">
      <w:pPr>
        <w:ind w:left="-108"/>
        <w:jc w:val="right"/>
      </w:pPr>
    </w:p>
    <w:p w:rsidR="00826383" w:rsidRDefault="00826383" w:rsidP="00826383">
      <w:pPr>
        <w:jc w:val="center"/>
      </w:pPr>
    </w:p>
    <w:p w:rsidR="00826383" w:rsidRDefault="00826383" w:rsidP="00826383">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826383" w:rsidRDefault="00826383" w:rsidP="00826383">
      <w:pPr>
        <w:tabs>
          <w:tab w:val="left" w:pos="2440"/>
        </w:tabs>
        <w:jc w:val="center"/>
        <w:rPr>
          <w:b/>
          <w:bCs/>
        </w:rPr>
      </w:pPr>
      <w:r>
        <w:rPr>
          <w:color w:val="000000"/>
        </w:rPr>
        <w:t xml:space="preserve">                                                                                                                               (тыс. рублей)</w:t>
      </w:r>
    </w:p>
    <w:tbl>
      <w:tblPr>
        <w:tblW w:w="0" w:type="auto"/>
        <w:jc w:val="center"/>
        <w:tblLayout w:type="fixed"/>
        <w:tblCellMar>
          <w:left w:w="30" w:type="dxa"/>
          <w:right w:w="30" w:type="dxa"/>
        </w:tblCellMar>
        <w:tblLook w:val="00A0"/>
      </w:tblPr>
      <w:tblGrid>
        <w:gridCol w:w="3844"/>
        <w:gridCol w:w="2552"/>
        <w:gridCol w:w="1275"/>
        <w:gridCol w:w="1275"/>
        <w:gridCol w:w="1275"/>
      </w:tblGrid>
      <w:tr w:rsidR="00826383" w:rsidTr="00167179">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826383" w:rsidRDefault="00826383" w:rsidP="00167179">
            <w:pPr>
              <w:autoSpaceDE w:val="0"/>
              <w:autoSpaceDN w:val="0"/>
              <w:adjustRightInd w:val="0"/>
              <w:jc w:val="center"/>
              <w:rPr>
                <w:b/>
                <w:bCs/>
                <w:color w:val="000000"/>
              </w:rPr>
            </w:pPr>
            <w:r>
              <w:rPr>
                <w:b/>
                <w:bCs/>
                <w:color w:val="000000"/>
                <w:sz w:val="22"/>
                <w:szCs w:val="22"/>
              </w:rPr>
              <w:t>Код</w:t>
            </w:r>
          </w:p>
          <w:p w:rsidR="00826383" w:rsidRDefault="00826383" w:rsidP="00167179">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 xml:space="preserve">Сумма </w:t>
            </w:r>
            <w:proofErr w:type="gramStart"/>
            <w:r>
              <w:rPr>
                <w:b/>
                <w:bCs/>
                <w:color w:val="000000"/>
                <w:sz w:val="22"/>
                <w:szCs w:val="22"/>
              </w:rPr>
              <w:t>на</w:t>
            </w:r>
            <w:proofErr w:type="gramEnd"/>
          </w:p>
        </w:tc>
      </w:tr>
      <w:tr w:rsidR="00826383" w:rsidTr="00167179">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hideMark/>
          </w:tcPr>
          <w:p w:rsidR="00826383" w:rsidRDefault="00826383" w:rsidP="00167179">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hideMark/>
          </w:tcPr>
          <w:p w:rsidR="00826383" w:rsidRDefault="00826383" w:rsidP="00167179">
            <w:pPr>
              <w:rPr>
                <w:b/>
                <w:bCs/>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2023 год</w:t>
            </w:r>
          </w:p>
        </w:tc>
        <w:tc>
          <w:tcPr>
            <w:tcW w:w="1275" w:type="dxa"/>
            <w:tcBorders>
              <w:top w:val="single" w:sz="6"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2024 год</w:t>
            </w:r>
          </w:p>
        </w:tc>
        <w:tc>
          <w:tcPr>
            <w:tcW w:w="1275" w:type="dxa"/>
            <w:tcBorders>
              <w:top w:val="single" w:sz="6"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2025 год</w:t>
            </w:r>
          </w:p>
        </w:tc>
      </w:tr>
      <w:tr w:rsidR="00826383" w:rsidTr="00167179">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rPr>
                <w:b/>
                <w:bCs/>
                <w:color w:val="000000"/>
              </w:rPr>
            </w:pPr>
            <w:r>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1865,709</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1939,032</w:t>
            </w:r>
          </w:p>
        </w:tc>
      </w:tr>
      <w:tr w:rsidR="00826383" w:rsidTr="00167179">
        <w:trPr>
          <w:trHeight w:val="448"/>
          <w:jc w:val="center"/>
        </w:trPr>
        <w:tc>
          <w:tcPr>
            <w:tcW w:w="3844"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rPr>
                <w:b/>
                <w:bCs/>
                <w:color w:val="000000"/>
              </w:rPr>
            </w:pPr>
            <w:r>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1865,709</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1903,609</w:t>
            </w:r>
          </w:p>
        </w:tc>
        <w:tc>
          <w:tcPr>
            <w:tcW w:w="1275" w:type="dxa"/>
            <w:tcBorders>
              <w:top w:val="single" w:sz="4" w:space="0" w:color="auto"/>
              <w:left w:val="single" w:sz="6" w:space="0" w:color="auto"/>
              <w:bottom w:val="single" w:sz="4"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1939,032</w:t>
            </w:r>
          </w:p>
        </w:tc>
      </w:tr>
      <w:tr w:rsidR="00826383" w:rsidTr="00167179">
        <w:trPr>
          <w:trHeight w:val="606"/>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color w:val="000000"/>
              </w:rPr>
            </w:pPr>
            <w:r>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1712,409</w:t>
            </w:r>
          </w:p>
        </w:tc>
        <w:tc>
          <w:tcPr>
            <w:tcW w:w="1275"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1745,109</w:t>
            </w:r>
          </w:p>
        </w:tc>
        <w:tc>
          <w:tcPr>
            <w:tcW w:w="1275"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1776,232</w:t>
            </w:r>
          </w:p>
        </w:tc>
      </w:tr>
      <w:tr w:rsidR="00826383" w:rsidTr="00167179">
        <w:trPr>
          <w:trHeight w:val="448"/>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rPr>
                <w:color w:val="000000"/>
              </w:rPr>
            </w:pPr>
            <w:r>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173,300</w:t>
            </w:r>
          </w:p>
        </w:tc>
        <w:tc>
          <w:tcPr>
            <w:tcW w:w="1275" w:type="dxa"/>
            <w:tcBorders>
              <w:top w:val="single" w:sz="4" w:space="0" w:color="auto"/>
              <w:left w:val="single" w:sz="4"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172,900</w:t>
            </w:r>
          </w:p>
        </w:tc>
        <w:tc>
          <w:tcPr>
            <w:tcW w:w="1275" w:type="dxa"/>
            <w:tcBorders>
              <w:top w:val="single" w:sz="4" w:space="0" w:color="auto"/>
              <w:left w:val="single" w:sz="4"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170,300</w:t>
            </w:r>
          </w:p>
        </w:tc>
      </w:tr>
      <w:tr w:rsidR="00826383"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rPr>
                <w:b/>
                <w:bCs/>
              </w:rPr>
            </w:pPr>
            <w:r>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b/>
                <w:bCs/>
              </w:rPr>
            </w:pPr>
            <w:r>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1539,109</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1572,209</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1605,932</w:t>
            </w:r>
          </w:p>
        </w:tc>
      </w:tr>
      <w:tr w:rsidR="00826383" w:rsidTr="00167179">
        <w:trPr>
          <w:trHeight w:val="603"/>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rPr>
                <w:b/>
                <w:bCs/>
                <w:color w:val="000000"/>
              </w:rPr>
            </w:pPr>
            <w:r>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123,100</w:t>
            </w:r>
          </w:p>
        </w:tc>
      </w:tr>
      <w:tr w:rsidR="00826383" w:rsidTr="00167179">
        <w:trPr>
          <w:trHeight w:val="582"/>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b/>
                <w:bCs/>
              </w:rPr>
            </w:pPr>
            <w:r>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b/>
                <w:bCs/>
                <w:color w:val="000000"/>
              </w:rPr>
            </w:pPr>
            <w:r>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b/>
                <w:bCs/>
                <w:color w:val="000000"/>
              </w:rPr>
            </w:pPr>
            <w:r>
              <w:rPr>
                <w:b/>
                <w:bCs/>
                <w:color w:val="000000"/>
                <w:sz w:val="22"/>
                <w:szCs w:val="22"/>
              </w:rPr>
              <w:t>123,100</w:t>
            </w:r>
          </w:p>
        </w:tc>
      </w:tr>
      <w:tr w:rsidR="00826383" w:rsidTr="00167179">
        <w:trPr>
          <w:trHeight w:val="744"/>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color w:val="000000"/>
              </w:rPr>
            </w:pPr>
            <w:r>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113,600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118,800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autoSpaceDE w:val="0"/>
              <w:autoSpaceDN w:val="0"/>
              <w:adjustRightInd w:val="0"/>
              <w:jc w:val="center"/>
              <w:rPr>
                <w:color w:val="000000"/>
              </w:rPr>
            </w:pPr>
            <w:r>
              <w:rPr>
                <w:color w:val="000000"/>
                <w:sz w:val="22"/>
                <w:szCs w:val="22"/>
              </w:rPr>
              <w:t>123,100</w:t>
            </w:r>
          </w:p>
        </w:tc>
      </w:tr>
      <w:tr w:rsidR="00826383" w:rsidTr="00167179">
        <w:trPr>
          <w:trHeight w:val="308"/>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b/>
                <w:bCs/>
                <w:color w:val="000000"/>
              </w:rPr>
            </w:pPr>
            <w:r>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jc w:val="center"/>
              <w:rPr>
                <w:b/>
                <w:bCs/>
                <w:color w:val="000000"/>
              </w:rPr>
            </w:pPr>
            <w:r>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r>
      <w:tr w:rsidR="00826383" w:rsidTr="00167179">
        <w:trPr>
          <w:trHeight w:val="556"/>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color w:val="000000"/>
              </w:rPr>
            </w:pPr>
            <w:r>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hideMark/>
          </w:tcPr>
          <w:p w:rsidR="00826383" w:rsidRDefault="00826383" w:rsidP="00167179">
            <w:pPr>
              <w:widowControl w:val="0"/>
              <w:jc w:val="center"/>
              <w:rPr>
                <w:b/>
                <w:bCs/>
                <w:color w:val="000000"/>
              </w:rPr>
            </w:pPr>
            <w:r>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rPr>
                <w:b/>
                <w:bCs/>
              </w:rPr>
            </w:pPr>
            <w:r>
              <w:rPr>
                <w:b/>
                <w:bCs/>
                <w:sz w:val="22"/>
                <w:szCs w:val="22"/>
              </w:rPr>
              <w:t>39,700</w:t>
            </w:r>
          </w:p>
        </w:tc>
      </w:tr>
      <w:tr w:rsidR="00826383" w:rsidTr="00167179">
        <w:trPr>
          <w:trHeight w:val="415"/>
          <w:jc w:val="center"/>
        </w:trPr>
        <w:tc>
          <w:tcPr>
            <w:tcW w:w="3844"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rPr>
                <w:color w:val="000000"/>
              </w:rPr>
            </w:pPr>
            <w:r>
              <w:rPr>
                <w:sz w:val="22"/>
                <w:szCs w:val="22"/>
              </w:rPr>
              <w:t xml:space="preserve">Прочие межбюджетные трансферты бюджетам сельских поселений в целях оказания поселениям </w:t>
            </w:r>
            <w:proofErr w:type="spellStart"/>
            <w:r>
              <w:rPr>
                <w:sz w:val="22"/>
                <w:szCs w:val="22"/>
              </w:rPr>
              <w:t>Мокшанского</w:t>
            </w:r>
            <w:proofErr w:type="spellEnd"/>
            <w:r>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Pr>
                <w:sz w:val="22"/>
                <w:szCs w:val="22"/>
              </w:rPr>
              <w:t>Мокшанского</w:t>
            </w:r>
            <w:proofErr w:type="spellEnd"/>
            <w:r>
              <w:rPr>
                <w:sz w:val="22"/>
                <w:szCs w:val="22"/>
              </w:rPr>
              <w:t xml:space="preserve"> района Пензенской области в связи с повышением минимального </w:t>
            </w:r>
            <w:proofErr w:type="gramStart"/>
            <w:r>
              <w:rPr>
                <w:sz w:val="22"/>
                <w:szCs w:val="22"/>
              </w:rPr>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826383" w:rsidRDefault="00826383" w:rsidP="00167179">
            <w:pPr>
              <w:jc w:val="center"/>
            </w:pPr>
            <w:r>
              <w:rPr>
                <w:sz w:val="22"/>
                <w:szCs w:val="22"/>
              </w:rPr>
              <w:t>2 02 49999 10 9247 150</w:t>
            </w:r>
          </w:p>
          <w:p w:rsidR="00826383" w:rsidRDefault="00826383" w:rsidP="00167179">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pPr>
            <w:r>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pPr>
            <w:r>
              <w:rPr>
                <w:sz w:val="22"/>
                <w:szCs w:val="22"/>
              </w:rPr>
              <w:t>39,700</w:t>
            </w:r>
          </w:p>
        </w:tc>
        <w:tc>
          <w:tcPr>
            <w:tcW w:w="1275" w:type="dxa"/>
            <w:tcBorders>
              <w:top w:val="single" w:sz="6" w:space="0" w:color="auto"/>
              <w:left w:val="single" w:sz="6" w:space="0" w:color="auto"/>
              <w:bottom w:val="single" w:sz="6" w:space="0" w:color="auto"/>
              <w:right w:val="single" w:sz="6" w:space="0" w:color="auto"/>
            </w:tcBorders>
            <w:hideMark/>
          </w:tcPr>
          <w:p w:rsidR="00826383" w:rsidRDefault="00826383" w:rsidP="00167179">
            <w:pPr>
              <w:widowControl w:val="0"/>
              <w:jc w:val="center"/>
            </w:pPr>
            <w:r>
              <w:rPr>
                <w:sz w:val="22"/>
                <w:szCs w:val="22"/>
              </w:rPr>
              <w:t>39,700</w:t>
            </w:r>
          </w:p>
        </w:tc>
      </w:tr>
    </w:tbl>
    <w:p w:rsidR="00826383" w:rsidRDefault="00826383" w:rsidP="00826383">
      <w:pPr>
        <w:jc w:val="right"/>
      </w:pPr>
    </w:p>
    <w:p w:rsidR="00826383" w:rsidRDefault="00826383" w:rsidP="00826383">
      <w:pPr>
        <w:jc w:val="right"/>
      </w:pPr>
    </w:p>
    <w:p w:rsidR="00826383" w:rsidRDefault="00826383" w:rsidP="00826383">
      <w:pPr>
        <w:jc w:val="right"/>
      </w:pPr>
    </w:p>
    <w:p w:rsidR="00826383" w:rsidRDefault="00826383" w:rsidP="00826383">
      <w:pPr>
        <w:jc w:val="right"/>
      </w:pPr>
    </w:p>
    <w:p w:rsidR="00826383" w:rsidRDefault="00826383" w:rsidP="00826383">
      <w:pPr>
        <w:jc w:val="right"/>
      </w:pPr>
    </w:p>
    <w:p w:rsidR="00826383" w:rsidRDefault="00826383" w:rsidP="00826383">
      <w:pPr>
        <w:jc w:val="right"/>
      </w:pPr>
    </w:p>
    <w:p w:rsidR="00826383" w:rsidRDefault="00826383" w:rsidP="00826383">
      <w:pPr>
        <w:jc w:val="right"/>
        <w:rPr>
          <w:sz w:val="20"/>
          <w:szCs w:val="20"/>
        </w:rPr>
      </w:pPr>
    </w:p>
    <w:p w:rsidR="00826383" w:rsidRPr="00F12BE6" w:rsidRDefault="00826383" w:rsidP="00826383">
      <w:pPr>
        <w:jc w:val="right"/>
      </w:pPr>
      <w:r w:rsidRPr="00F12BE6">
        <w:t>Приложение 4</w:t>
      </w:r>
    </w:p>
    <w:p w:rsidR="00826383" w:rsidRPr="00F12BE6" w:rsidRDefault="00826383" w:rsidP="00826383">
      <w:pPr>
        <w:jc w:val="right"/>
      </w:pPr>
      <w:r w:rsidRPr="00F12BE6">
        <w:t xml:space="preserve">УТВЕРЖДЕНО </w:t>
      </w:r>
    </w:p>
    <w:p w:rsidR="00826383" w:rsidRPr="00F12BE6" w:rsidRDefault="00826383" w:rsidP="00826383">
      <w:pPr>
        <w:jc w:val="right"/>
      </w:pPr>
      <w:r w:rsidRPr="00F12BE6">
        <w:t>решением Комитета местного самоуправления</w:t>
      </w:r>
    </w:p>
    <w:p w:rsidR="00826383" w:rsidRPr="00F12BE6" w:rsidRDefault="00826383" w:rsidP="00826383">
      <w:pPr>
        <w:jc w:val="right"/>
      </w:pPr>
      <w:r w:rsidRPr="00F12BE6">
        <w:t xml:space="preserve">Елизаветинского сельсовета </w:t>
      </w:r>
      <w:proofErr w:type="spellStart"/>
      <w:r w:rsidRPr="00F12BE6">
        <w:t>Мокшанского</w:t>
      </w:r>
      <w:proofErr w:type="spellEnd"/>
      <w:r w:rsidRPr="00F12BE6">
        <w:t xml:space="preserve"> района </w:t>
      </w:r>
    </w:p>
    <w:p w:rsidR="00826383" w:rsidRPr="00F12BE6" w:rsidRDefault="00826383" w:rsidP="00826383">
      <w:pPr>
        <w:jc w:val="right"/>
      </w:pPr>
      <w:r w:rsidRPr="00F12BE6">
        <w:t>Пензенской области от 22.12.2022 № 243-91/7</w:t>
      </w:r>
    </w:p>
    <w:p w:rsidR="00826383" w:rsidRDefault="00826383" w:rsidP="00826383">
      <w:pPr>
        <w:tabs>
          <w:tab w:val="left" w:pos="2440"/>
        </w:tabs>
        <w:ind w:left="360"/>
        <w:jc w:val="right"/>
        <w:rPr>
          <w:sz w:val="20"/>
          <w:szCs w:val="20"/>
        </w:rPr>
      </w:pPr>
    </w:p>
    <w:p w:rsidR="00826383" w:rsidRDefault="00826383" w:rsidP="00826383">
      <w:pPr>
        <w:pStyle w:val="a"/>
        <w:numPr>
          <w:ilvl w:val="0"/>
          <w:numId w:val="0"/>
        </w:numPr>
        <w:tabs>
          <w:tab w:val="left" w:pos="708"/>
        </w:tabs>
      </w:pPr>
    </w:p>
    <w:p w:rsidR="00826383" w:rsidRDefault="00826383" w:rsidP="00826383">
      <w:pPr>
        <w:pStyle w:val="a"/>
        <w:numPr>
          <w:ilvl w:val="0"/>
          <w:numId w:val="0"/>
        </w:numPr>
        <w:tabs>
          <w:tab w:val="left" w:pos="708"/>
        </w:tabs>
        <w:jc w:val="center"/>
        <w:rPr>
          <w:b/>
          <w:bCs/>
          <w:sz w:val="24"/>
          <w:szCs w:val="24"/>
        </w:rPr>
      </w:pPr>
      <w:r>
        <w:rPr>
          <w:b/>
          <w:bCs/>
          <w:sz w:val="24"/>
          <w:szCs w:val="24"/>
        </w:rPr>
        <w:t xml:space="preserve">Распределение бюджетных ассигнований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по разделам, подразделам, целевым статьям (муниципальным программам и </w:t>
      </w:r>
      <w:proofErr w:type="spellStart"/>
      <w:r>
        <w:rPr>
          <w:b/>
          <w:bCs/>
          <w:sz w:val="24"/>
          <w:szCs w:val="24"/>
        </w:rPr>
        <w:t>непрограммным</w:t>
      </w:r>
      <w:proofErr w:type="spellEnd"/>
      <w:r>
        <w:rPr>
          <w:b/>
          <w:bCs/>
          <w:sz w:val="24"/>
          <w:szCs w:val="24"/>
        </w:rPr>
        <w:t xml:space="preserve"> направлениям деятельности), группам и подгруппам </w:t>
      </w:r>
      <w:proofErr w:type="gramStart"/>
      <w:r>
        <w:rPr>
          <w:b/>
          <w:bCs/>
          <w:sz w:val="24"/>
          <w:szCs w:val="24"/>
        </w:rPr>
        <w:t>видов расходов классификации расходов бюджетов</w:t>
      </w:r>
      <w:proofErr w:type="gramEnd"/>
      <w:r>
        <w:rPr>
          <w:b/>
          <w:bCs/>
          <w:sz w:val="24"/>
          <w:szCs w:val="24"/>
        </w:rPr>
        <w:t xml:space="preserve"> на 2023 год, на плановый период 2024 и 2025 годов</w:t>
      </w:r>
    </w:p>
    <w:p w:rsidR="00826383" w:rsidRDefault="00826383" w:rsidP="00826383">
      <w:pPr>
        <w:pStyle w:val="a"/>
        <w:numPr>
          <w:ilvl w:val="0"/>
          <w:numId w:val="0"/>
        </w:numPr>
        <w:tabs>
          <w:tab w:val="left" w:pos="708"/>
        </w:tabs>
        <w:rPr>
          <w:b/>
          <w:bCs/>
        </w:rPr>
      </w:pPr>
    </w:p>
    <w:tbl>
      <w:tblPr>
        <w:tblW w:w="11340" w:type="dxa"/>
        <w:tblInd w:w="-601" w:type="dxa"/>
        <w:tblLayout w:type="fixed"/>
        <w:tblLook w:val="00A0"/>
      </w:tblPr>
      <w:tblGrid>
        <w:gridCol w:w="424"/>
        <w:gridCol w:w="3542"/>
        <w:gridCol w:w="425"/>
        <w:gridCol w:w="440"/>
        <w:gridCol w:w="465"/>
        <w:gridCol w:w="446"/>
        <w:gridCol w:w="474"/>
        <w:gridCol w:w="716"/>
        <w:gridCol w:w="801"/>
        <w:gridCol w:w="1195"/>
        <w:gridCol w:w="1275"/>
        <w:gridCol w:w="1137"/>
      </w:tblGrid>
      <w:tr w:rsidR="00826383" w:rsidTr="00167179">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widowControl w:val="0"/>
              <w:jc w:val="center"/>
              <w:rPr>
                <w:b/>
                <w:bCs/>
                <w:sz w:val="16"/>
                <w:szCs w:val="16"/>
              </w:rPr>
            </w:pPr>
            <w:r>
              <w:rPr>
                <w:sz w:val="22"/>
                <w:szCs w:val="22"/>
              </w:rPr>
              <w:t xml:space="preserve"> </w:t>
            </w:r>
            <w:r>
              <w:rPr>
                <w:b/>
                <w:bCs/>
                <w:sz w:val="16"/>
                <w:szCs w:val="16"/>
              </w:rPr>
              <w:t xml:space="preserve">№ </w:t>
            </w:r>
            <w:proofErr w:type="spellStart"/>
            <w:proofErr w:type="gramStart"/>
            <w:r>
              <w:rPr>
                <w:b/>
                <w:bCs/>
                <w:sz w:val="16"/>
                <w:szCs w:val="16"/>
              </w:rPr>
              <w:t>п</w:t>
            </w:r>
            <w:proofErr w:type="spellEnd"/>
            <w:proofErr w:type="gramEnd"/>
            <w:r>
              <w:rPr>
                <w:b/>
                <w:bCs/>
                <w:sz w:val="16"/>
                <w:szCs w:val="16"/>
              </w:rPr>
              <w:t>/</w:t>
            </w:r>
            <w:proofErr w:type="spellStart"/>
            <w:r>
              <w:rPr>
                <w:b/>
                <w:bCs/>
                <w:sz w:val="16"/>
                <w:szCs w:val="16"/>
              </w:rPr>
              <w:t>п</w:t>
            </w:r>
            <w:proofErr w:type="spellEnd"/>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826383" w:rsidRDefault="00826383" w:rsidP="00167179">
            <w:pPr>
              <w:widowControl w:val="0"/>
              <w:jc w:val="center"/>
              <w:rPr>
                <w:b/>
                <w:bCs/>
                <w:sz w:val="16"/>
                <w:szCs w:val="16"/>
              </w:rPr>
            </w:pPr>
            <w:r>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2023 год, тыс</w:t>
            </w:r>
            <w:proofErr w:type="gramStart"/>
            <w:r>
              <w:rPr>
                <w:sz w:val="16"/>
                <w:szCs w:val="16"/>
              </w:rPr>
              <w:t>.р</w:t>
            </w:r>
            <w:proofErr w:type="gramEnd"/>
            <w:r>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2024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2025 год, тыс. руб.</w:t>
            </w:r>
          </w:p>
        </w:tc>
      </w:tr>
      <w:tr w:rsidR="00826383" w:rsidTr="00167179">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826383" w:rsidRDefault="00826383" w:rsidP="00167179">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826383" w:rsidRDefault="00826383" w:rsidP="00167179">
            <w:pPr>
              <w:widowControl w:val="0"/>
              <w:rPr>
                <w:b/>
                <w:bCs/>
                <w:sz w:val="16"/>
                <w:szCs w:val="16"/>
              </w:rPr>
            </w:pPr>
            <w:r>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r>
      <w:tr w:rsidR="00826383" w:rsidTr="00167179">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826383" w:rsidRDefault="00826383" w:rsidP="00167179">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r>
      <w:tr w:rsidR="00826383" w:rsidTr="00167179">
        <w:trPr>
          <w:trHeight w:val="255"/>
        </w:trPr>
        <w:tc>
          <w:tcPr>
            <w:tcW w:w="424" w:type="dxa"/>
            <w:tcBorders>
              <w:top w:val="nil"/>
              <w:left w:val="single" w:sz="4" w:space="0" w:color="auto"/>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vAlign w:val="bottom"/>
            <w:hideMark/>
          </w:tcPr>
          <w:p w:rsidR="00826383" w:rsidRDefault="00826383" w:rsidP="00167179">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vAlign w:val="bottom"/>
            <w:hideMark/>
          </w:tcPr>
          <w:p w:rsidR="00826383" w:rsidRDefault="00826383" w:rsidP="00167179">
            <w:pPr>
              <w:widowControl w:val="0"/>
              <w:jc w:val="right"/>
              <w:rPr>
                <w:b/>
                <w:bCs/>
                <w:sz w:val="18"/>
                <w:szCs w:val="18"/>
              </w:rPr>
            </w:pPr>
            <w:r>
              <w:rPr>
                <w:b/>
                <w:bCs/>
                <w:sz w:val="18"/>
                <w:szCs w:val="18"/>
              </w:rPr>
              <w:t>3347,709</w:t>
            </w:r>
          </w:p>
        </w:tc>
        <w:tc>
          <w:tcPr>
            <w:tcW w:w="1275" w:type="dxa"/>
            <w:tcBorders>
              <w:top w:val="nil"/>
              <w:left w:val="nil"/>
              <w:bottom w:val="single" w:sz="4" w:space="0" w:color="auto"/>
              <w:right w:val="single" w:sz="4" w:space="0" w:color="auto"/>
            </w:tcBorders>
            <w:vAlign w:val="bottom"/>
            <w:hideMark/>
          </w:tcPr>
          <w:p w:rsidR="00826383" w:rsidRDefault="00826383" w:rsidP="00167179">
            <w:pPr>
              <w:widowControl w:val="0"/>
              <w:jc w:val="right"/>
              <w:rPr>
                <w:b/>
                <w:bCs/>
                <w:sz w:val="18"/>
                <w:szCs w:val="18"/>
              </w:rPr>
            </w:pPr>
            <w:r>
              <w:rPr>
                <w:b/>
                <w:bCs/>
                <w:sz w:val="18"/>
                <w:szCs w:val="18"/>
              </w:rPr>
              <w:t>3317,609</w:t>
            </w:r>
          </w:p>
        </w:tc>
        <w:tc>
          <w:tcPr>
            <w:tcW w:w="1137" w:type="dxa"/>
            <w:tcBorders>
              <w:top w:val="nil"/>
              <w:left w:val="nil"/>
              <w:bottom w:val="single" w:sz="4" w:space="0" w:color="auto"/>
              <w:right w:val="single" w:sz="4" w:space="0" w:color="auto"/>
            </w:tcBorders>
            <w:vAlign w:val="bottom"/>
            <w:hideMark/>
          </w:tcPr>
          <w:p w:rsidR="00826383" w:rsidRDefault="00826383" w:rsidP="00167179">
            <w:pPr>
              <w:widowControl w:val="0"/>
              <w:jc w:val="right"/>
              <w:rPr>
                <w:b/>
                <w:bCs/>
                <w:sz w:val="18"/>
                <w:szCs w:val="18"/>
              </w:rPr>
            </w:pPr>
            <w:r>
              <w:rPr>
                <w:b/>
                <w:bCs/>
                <w:sz w:val="18"/>
                <w:szCs w:val="18"/>
              </w:rPr>
              <w:t>3280,032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Pr="00F74BF2" w:rsidRDefault="00826383" w:rsidP="00167179">
            <w:pPr>
              <w:widowControl w:val="0"/>
              <w:jc w:val="center"/>
              <w:rPr>
                <w:b/>
                <w:bCs/>
                <w:sz w:val="18"/>
                <w:szCs w:val="18"/>
              </w:rPr>
            </w:pPr>
            <w:r w:rsidRPr="00F74BF2">
              <w:rPr>
                <w:b/>
                <w:bCs/>
                <w:sz w:val="18"/>
                <w:szCs w:val="18"/>
              </w:rPr>
              <w:t> </w:t>
            </w:r>
          </w:p>
        </w:tc>
        <w:tc>
          <w:tcPr>
            <w:tcW w:w="1195" w:type="dxa"/>
            <w:tcBorders>
              <w:top w:val="nil"/>
              <w:left w:val="nil"/>
              <w:bottom w:val="single" w:sz="4" w:space="0" w:color="auto"/>
              <w:right w:val="single" w:sz="4" w:space="0" w:color="auto"/>
            </w:tcBorders>
            <w:noWrap/>
          </w:tcPr>
          <w:p w:rsidR="00826383" w:rsidRPr="00F74BF2" w:rsidRDefault="00826383" w:rsidP="00167179">
            <w:pPr>
              <w:widowControl w:val="0"/>
              <w:jc w:val="right"/>
              <w:rPr>
                <w:b/>
                <w:bCs/>
                <w:sz w:val="18"/>
                <w:szCs w:val="18"/>
              </w:rPr>
            </w:pPr>
            <w:r>
              <w:rPr>
                <w:b/>
                <w:bCs/>
                <w:sz w:val="18"/>
                <w:szCs w:val="18"/>
              </w:rPr>
              <w:t>2125,033</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2281,454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2212,974</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Pr="00F74BF2" w:rsidRDefault="00826383" w:rsidP="00167179">
            <w:pPr>
              <w:widowControl w:val="0"/>
              <w:jc w:val="center"/>
              <w:rPr>
                <w:b/>
                <w:bCs/>
                <w:sz w:val="18"/>
                <w:szCs w:val="18"/>
              </w:rPr>
            </w:pPr>
            <w:r w:rsidRPr="00F74BF2">
              <w:rPr>
                <w:b/>
                <w:bCs/>
                <w:sz w:val="18"/>
                <w:szCs w:val="18"/>
              </w:rPr>
              <w:t> </w:t>
            </w:r>
          </w:p>
        </w:tc>
        <w:tc>
          <w:tcPr>
            <w:tcW w:w="1195"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2281,454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2212,974</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w:t>
            </w:r>
            <w:r w:rsidRPr="00A15F26">
              <w:rPr>
                <w:sz w:val="18"/>
                <w:szCs w:val="18"/>
              </w:rPr>
              <w:t>2014 - 2027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Pr="00F74BF2" w:rsidRDefault="00826383" w:rsidP="00167179">
            <w:pPr>
              <w:widowControl w:val="0"/>
              <w:jc w:val="center"/>
              <w:rPr>
                <w:sz w:val="18"/>
                <w:szCs w:val="18"/>
              </w:rPr>
            </w:pPr>
            <w:r w:rsidRPr="00F74BF2">
              <w:rPr>
                <w:sz w:val="18"/>
                <w:szCs w:val="18"/>
              </w:rPr>
              <w:t> </w:t>
            </w:r>
          </w:p>
        </w:tc>
        <w:tc>
          <w:tcPr>
            <w:tcW w:w="1195"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Pr="00F74BF2" w:rsidRDefault="00826383" w:rsidP="00167179">
            <w:pPr>
              <w:widowControl w:val="0"/>
              <w:jc w:val="center"/>
              <w:rPr>
                <w:sz w:val="18"/>
                <w:szCs w:val="18"/>
              </w:rPr>
            </w:pPr>
            <w:r w:rsidRPr="00F74BF2">
              <w:rPr>
                <w:sz w:val="18"/>
                <w:szCs w:val="18"/>
              </w:rPr>
              <w:t> </w:t>
            </w:r>
          </w:p>
        </w:tc>
        <w:tc>
          <w:tcPr>
            <w:tcW w:w="1195"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275"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2122,433</w:t>
            </w:r>
          </w:p>
        </w:tc>
        <w:tc>
          <w:tcPr>
            <w:tcW w:w="1275"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137"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949,763</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990,621</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847,170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847,170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879,280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19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847,170</w:t>
            </w:r>
          </w:p>
        </w:tc>
        <w:tc>
          <w:tcPr>
            <w:tcW w:w="1275"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879,280</w:t>
            </w:r>
          </w:p>
        </w:tc>
        <w:tc>
          <w:tcPr>
            <w:tcW w:w="1137"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285,800</w:t>
            </w:r>
          </w:p>
        </w:tc>
        <w:tc>
          <w:tcPr>
            <w:tcW w:w="1275"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371,853</w:t>
            </w:r>
          </w:p>
        </w:tc>
        <w:tc>
          <w:tcPr>
            <w:tcW w:w="1137"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236,190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227,800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178,190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Иные закупки товаров, работ и услуг для </w:t>
            </w:r>
            <w:r>
              <w:rPr>
                <w:sz w:val="18"/>
                <w:szCs w:val="18"/>
              </w:rPr>
              <w:lastRenderedPageBreak/>
              <w:t>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227,800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313,853</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178,190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58,000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58,000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58,000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850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58,000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58,000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58,000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highlight w:val="yellow"/>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39,700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2,600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r>
      <w:tr w:rsidR="00826383" w:rsidRPr="0099667E" w:rsidTr="00167179">
        <w:trPr>
          <w:trHeight w:val="255"/>
        </w:trPr>
        <w:tc>
          <w:tcPr>
            <w:tcW w:w="424" w:type="dxa"/>
            <w:tcBorders>
              <w:top w:val="nil"/>
              <w:left w:val="single" w:sz="4" w:space="0" w:color="auto"/>
              <w:bottom w:val="single" w:sz="4" w:space="0" w:color="auto"/>
              <w:right w:val="single" w:sz="4" w:space="0" w:color="auto"/>
            </w:tcBorders>
            <w:noWrap/>
          </w:tcPr>
          <w:p w:rsidR="00826383" w:rsidRPr="0099667E"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tcPr>
          <w:p w:rsidR="00826383" w:rsidRPr="0099667E" w:rsidRDefault="00826383" w:rsidP="00167179">
            <w:pPr>
              <w:widowControl w:val="0"/>
              <w:rPr>
                <w:sz w:val="18"/>
                <w:szCs w:val="18"/>
              </w:rPr>
            </w:pPr>
            <w:r w:rsidRPr="0099667E">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RPr="0099667E" w:rsidTr="00167179">
        <w:trPr>
          <w:trHeight w:val="255"/>
        </w:trPr>
        <w:tc>
          <w:tcPr>
            <w:tcW w:w="424" w:type="dxa"/>
            <w:tcBorders>
              <w:top w:val="nil"/>
              <w:left w:val="single" w:sz="4" w:space="0" w:color="auto"/>
              <w:bottom w:val="single" w:sz="4" w:space="0" w:color="auto"/>
              <w:right w:val="single" w:sz="4" w:space="0" w:color="auto"/>
            </w:tcBorders>
            <w:noWrap/>
          </w:tcPr>
          <w:p w:rsidR="00826383" w:rsidRPr="0099667E"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tcPr>
          <w:p w:rsidR="00826383" w:rsidRPr="0099667E" w:rsidRDefault="00826383" w:rsidP="00167179">
            <w:pPr>
              <w:widowControl w:val="0"/>
              <w:rPr>
                <w:sz w:val="18"/>
                <w:szCs w:val="18"/>
              </w:rPr>
            </w:pPr>
            <w:r w:rsidRPr="0099667E">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500</w:t>
            </w:r>
          </w:p>
        </w:tc>
        <w:tc>
          <w:tcPr>
            <w:tcW w:w="1195"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RPr="0099667E" w:rsidTr="00167179">
        <w:trPr>
          <w:trHeight w:val="255"/>
        </w:trPr>
        <w:tc>
          <w:tcPr>
            <w:tcW w:w="424" w:type="dxa"/>
            <w:tcBorders>
              <w:top w:val="nil"/>
              <w:left w:val="single" w:sz="4" w:space="0" w:color="auto"/>
              <w:bottom w:val="single" w:sz="4" w:space="0" w:color="auto"/>
              <w:right w:val="single" w:sz="4" w:space="0" w:color="auto"/>
            </w:tcBorders>
            <w:noWrap/>
          </w:tcPr>
          <w:p w:rsidR="00826383" w:rsidRPr="0099667E"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tcPr>
          <w:p w:rsidR="00826383" w:rsidRPr="0099667E" w:rsidRDefault="00826383" w:rsidP="00167179">
            <w:pPr>
              <w:widowControl w:val="0"/>
              <w:rPr>
                <w:sz w:val="18"/>
                <w:szCs w:val="18"/>
              </w:rPr>
            </w:pPr>
            <w:r w:rsidRPr="0099667E">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96930</w:t>
            </w:r>
          </w:p>
        </w:tc>
        <w:tc>
          <w:tcPr>
            <w:tcW w:w="801" w:type="dxa"/>
            <w:tcBorders>
              <w:top w:val="nil"/>
              <w:left w:val="nil"/>
              <w:bottom w:val="single" w:sz="4" w:space="0" w:color="auto"/>
              <w:right w:val="single" w:sz="4" w:space="0" w:color="auto"/>
            </w:tcBorders>
            <w:noWrap/>
          </w:tcPr>
          <w:p w:rsidR="00826383" w:rsidRPr="0099667E" w:rsidRDefault="00826383" w:rsidP="00167179">
            <w:pPr>
              <w:widowControl w:val="0"/>
              <w:jc w:val="center"/>
              <w:rPr>
                <w:sz w:val="18"/>
                <w:szCs w:val="18"/>
              </w:rPr>
            </w:pPr>
            <w:r w:rsidRPr="0099667E">
              <w:rPr>
                <w:sz w:val="18"/>
                <w:szCs w:val="18"/>
              </w:rPr>
              <w:t>540</w:t>
            </w:r>
          </w:p>
        </w:tc>
        <w:tc>
          <w:tcPr>
            <w:tcW w:w="1195"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275"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13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RPr="0099667E"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3542" w:type="dxa"/>
            <w:tcBorders>
              <w:top w:val="nil"/>
              <w:left w:val="nil"/>
              <w:bottom w:val="single" w:sz="4" w:space="0" w:color="auto"/>
              <w:right w:val="single" w:sz="4" w:space="0" w:color="auto"/>
            </w:tcBorders>
            <w:noWrap/>
            <w:hideMark/>
          </w:tcPr>
          <w:p w:rsidR="00826383" w:rsidRPr="0099667E" w:rsidRDefault="00826383" w:rsidP="00167179">
            <w:pPr>
              <w:widowControl w:val="0"/>
              <w:rPr>
                <w:b/>
                <w:bCs/>
                <w:sz w:val="18"/>
                <w:szCs w:val="18"/>
              </w:rPr>
            </w:pPr>
            <w:r w:rsidRPr="0099667E">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02</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801"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r w:rsidRPr="0099667E">
              <w:rPr>
                <w:b/>
                <w:bCs/>
                <w:sz w:val="18"/>
                <w:szCs w:val="18"/>
              </w:rPr>
              <w:t> </w:t>
            </w:r>
          </w:p>
        </w:tc>
        <w:tc>
          <w:tcPr>
            <w:tcW w:w="1195"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b/>
                <w:bCs/>
                <w:sz w:val="18"/>
                <w:szCs w:val="18"/>
              </w:rPr>
            </w:pPr>
            <w:r w:rsidRPr="0099667E">
              <w:rPr>
                <w:b/>
                <w:bCs/>
                <w:sz w:val="18"/>
                <w:szCs w:val="18"/>
              </w:rPr>
              <w:t>113,600</w:t>
            </w:r>
          </w:p>
        </w:tc>
        <w:tc>
          <w:tcPr>
            <w:tcW w:w="1275" w:type="dxa"/>
            <w:tcBorders>
              <w:top w:val="nil"/>
              <w:left w:val="nil"/>
              <w:bottom w:val="single" w:sz="4" w:space="0" w:color="auto"/>
              <w:right w:val="single" w:sz="4" w:space="0" w:color="auto"/>
            </w:tcBorders>
            <w:hideMark/>
          </w:tcPr>
          <w:p w:rsidR="00826383" w:rsidRPr="0099667E" w:rsidRDefault="00826383" w:rsidP="00167179">
            <w:pPr>
              <w:widowControl w:val="0"/>
              <w:jc w:val="right"/>
              <w:rPr>
                <w:b/>
                <w:bCs/>
                <w:sz w:val="18"/>
                <w:szCs w:val="18"/>
              </w:rPr>
            </w:pPr>
            <w:r w:rsidRPr="0099667E">
              <w:rPr>
                <w:b/>
                <w:bCs/>
                <w:sz w:val="18"/>
                <w:szCs w:val="18"/>
              </w:rPr>
              <w:t>118,800</w:t>
            </w:r>
          </w:p>
        </w:tc>
        <w:tc>
          <w:tcPr>
            <w:tcW w:w="1137" w:type="dxa"/>
            <w:tcBorders>
              <w:top w:val="nil"/>
              <w:left w:val="nil"/>
              <w:bottom w:val="single" w:sz="4" w:space="0" w:color="auto"/>
              <w:right w:val="single" w:sz="4" w:space="0" w:color="auto"/>
            </w:tcBorders>
            <w:hideMark/>
          </w:tcPr>
          <w:p w:rsidR="00826383" w:rsidRPr="0099667E" w:rsidRDefault="00826383" w:rsidP="00167179">
            <w:pPr>
              <w:widowControl w:val="0"/>
              <w:jc w:val="right"/>
              <w:rPr>
                <w:b/>
                <w:bCs/>
                <w:sz w:val="18"/>
                <w:szCs w:val="18"/>
              </w:rPr>
            </w:pPr>
            <w:r w:rsidRPr="0099667E">
              <w:rPr>
                <w:b/>
                <w:bCs/>
                <w:sz w:val="18"/>
                <w:szCs w:val="18"/>
              </w:rPr>
              <w:t>123,100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113,600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118,800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123,100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113,600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123,100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113,600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118,800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123,100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109,125</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109,125</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109,125</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109,125</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109,126</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109,125</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4,475</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13,975</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4,475</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9,675</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13,975</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337,000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359,000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374,000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xml:space="preserve">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337,000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359,000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374,000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337,000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359,000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374,000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826383" w:rsidRDefault="00826383" w:rsidP="00167179">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826383" w:rsidRDefault="00826383" w:rsidP="00167179">
            <w:pPr>
              <w:widowControl w:val="0"/>
              <w:rPr>
                <w:sz w:val="18"/>
                <w:szCs w:val="18"/>
              </w:rPr>
            </w:pP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337,000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359,000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374,000</w:t>
            </w:r>
          </w:p>
        </w:tc>
      </w:tr>
      <w:tr w:rsidR="00826383" w:rsidTr="00167179">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 </w:t>
            </w:r>
          </w:p>
        </w:tc>
        <w:tc>
          <w:tcPr>
            <w:tcW w:w="3542"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374,000</w:t>
            </w:r>
          </w:p>
        </w:tc>
      </w:tr>
      <w:tr w:rsidR="00826383" w:rsidRPr="0099667E" w:rsidTr="00167179">
        <w:trPr>
          <w:trHeight w:val="255"/>
        </w:trPr>
        <w:tc>
          <w:tcPr>
            <w:tcW w:w="424" w:type="dxa"/>
            <w:tcBorders>
              <w:top w:val="single" w:sz="4" w:space="0" w:color="auto"/>
              <w:left w:val="single" w:sz="4" w:space="0" w:color="auto"/>
              <w:bottom w:val="single" w:sz="4" w:space="0" w:color="auto"/>
              <w:right w:val="single" w:sz="4" w:space="0" w:color="auto"/>
            </w:tcBorders>
            <w:noWrap/>
          </w:tcPr>
          <w:p w:rsidR="00826383" w:rsidRPr="0099667E" w:rsidRDefault="00826383" w:rsidP="00167179">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Бюджетные ассигнования муниципального дорожного фонда Елизаветинского сельсовета</w:t>
            </w:r>
          </w:p>
        </w:tc>
        <w:tc>
          <w:tcPr>
            <w:tcW w:w="425"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04</w:t>
            </w:r>
          </w:p>
        </w:tc>
        <w:tc>
          <w:tcPr>
            <w:tcW w:w="440"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09</w:t>
            </w:r>
          </w:p>
        </w:tc>
        <w:tc>
          <w:tcPr>
            <w:tcW w:w="465"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1</w:t>
            </w:r>
          </w:p>
        </w:tc>
        <w:tc>
          <w:tcPr>
            <w:tcW w:w="474"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 </w:t>
            </w:r>
          </w:p>
        </w:tc>
        <w:tc>
          <w:tcPr>
            <w:tcW w:w="1195" w:type="dxa"/>
            <w:tcBorders>
              <w:top w:val="single" w:sz="4" w:space="0" w:color="auto"/>
              <w:left w:val="nil"/>
              <w:bottom w:val="single" w:sz="4" w:space="0" w:color="auto"/>
              <w:right w:val="single" w:sz="4" w:space="0" w:color="auto"/>
            </w:tcBorders>
            <w:noWrap/>
            <w:hideMark/>
          </w:tcPr>
          <w:p w:rsidR="00826383" w:rsidRPr="0099667E" w:rsidRDefault="00826383" w:rsidP="00167179">
            <w:pPr>
              <w:widowControl w:val="0"/>
              <w:jc w:val="right"/>
              <w:rPr>
                <w:bCs/>
                <w:sz w:val="18"/>
                <w:szCs w:val="18"/>
              </w:rPr>
            </w:pPr>
            <w:r w:rsidRPr="0099667E">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826383" w:rsidRPr="0099667E" w:rsidRDefault="00826383" w:rsidP="00167179">
            <w:pPr>
              <w:widowControl w:val="0"/>
              <w:jc w:val="right"/>
              <w:rPr>
                <w:bCs/>
                <w:sz w:val="18"/>
                <w:szCs w:val="18"/>
              </w:rPr>
            </w:pPr>
            <w:r w:rsidRPr="0099667E">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24" w:type="dxa"/>
            <w:tcBorders>
              <w:top w:val="single" w:sz="4" w:space="0" w:color="auto"/>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374,000</w:t>
            </w:r>
          </w:p>
        </w:tc>
      </w:tr>
      <w:tr w:rsidR="00826383" w:rsidTr="00167179">
        <w:trPr>
          <w:trHeight w:val="255"/>
        </w:trPr>
        <w:tc>
          <w:tcPr>
            <w:tcW w:w="424" w:type="dxa"/>
            <w:tcBorders>
              <w:top w:val="single" w:sz="4" w:space="0" w:color="auto"/>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337,000</w:t>
            </w:r>
          </w:p>
        </w:tc>
        <w:tc>
          <w:tcPr>
            <w:tcW w:w="1275"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359,000</w:t>
            </w:r>
          </w:p>
        </w:tc>
        <w:tc>
          <w:tcPr>
            <w:tcW w:w="1137"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bCs/>
                <w:sz w:val="18"/>
                <w:szCs w:val="18"/>
              </w:rPr>
            </w:pPr>
            <w:r>
              <w:rPr>
                <w:bCs/>
                <w:sz w:val="18"/>
                <w:szCs w:val="18"/>
              </w:rPr>
              <w:t>374,000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465"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446"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474"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716" w:type="dxa"/>
            <w:tcBorders>
              <w:top w:val="nil"/>
              <w:left w:val="nil"/>
              <w:bottom w:val="single" w:sz="4" w:space="0" w:color="auto"/>
              <w:right w:val="single" w:sz="4" w:space="0" w:color="auto"/>
            </w:tcBorders>
            <w:noWrap/>
          </w:tcPr>
          <w:p w:rsidR="00826383" w:rsidRDefault="00826383" w:rsidP="00167179">
            <w:pPr>
              <w:widowControl w:val="0"/>
              <w:jc w:val="center"/>
              <w:rPr>
                <w:b/>
                <w:sz w:val="18"/>
                <w:szCs w:val="18"/>
              </w:rPr>
            </w:pP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b/>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sz w:val="18"/>
                <w:szCs w:val="18"/>
              </w:rPr>
            </w:pPr>
            <w:r>
              <w:rPr>
                <w:b/>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b/>
                <w:sz w:val="18"/>
                <w:szCs w:val="18"/>
              </w:rPr>
            </w:pPr>
            <w:r>
              <w:rPr>
                <w:b/>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b/>
                <w:sz w:val="18"/>
                <w:szCs w:val="18"/>
              </w:rPr>
            </w:pPr>
            <w:r>
              <w:rPr>
                <w:b/>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106,226</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130,750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135,980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b/>
                <w:sz w:val="18"/>
                <w:szCs w:val="18"/>
              </w:rPr>
            </w:pPr>
            <w:r>
              <w:rPr>
                <w:b/>
                <w:sz w:val="18"/>
                <w:szCs w:val="18"/>
              </w:rPr>
              <w:t>645,339</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
                <w:sz w:val="18"/>
                <w:szCs w:val="18"/>
              </w:rPr>
            </w:pPr>
            <w:r>
              <w:rPr>
                <w:b/>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b/>
                <w:sz w:val="18"/>
                <w:szCs w:val="18"/>
              </w:rPr>
            </w:pPr>
            <w:r>
              <w:rPr>
                <w:b/>
                <w:sz w:val="18"/>
                <w:szCs w:val="18"/>
              </w:rPr>
              <w:t>645,339</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
                <w:sz w:val="18"/>
                <w:szCs w:val="18"/>
              </w:rPr>
            </w:pPr>
            <w:r>
              <w:rPr>
                <w:b/>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
                <w:sz w:val="18"/>
                <w:szCs w:val="18"/>
              </w:rPr>
            </w:pPr>
            <w:r>
              <w:rPr>
                <w:b/>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- 2027</w:t>
            </w:r>
            <w:r>
              <w:rPr>
                <w:sz w:val="18"/>
                <w:szCs w:val="18"/>
              </w:rPr>
              <w:t xml:space="preserve"> годы"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645,339</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tcPr>
          <w:p w:rsidR="00826383" w:rsidRDefault="00826383" w:rsidP="00167179">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826383" w:rsidRDefault="00826383" w:rsidP="00167179">
            <w:pPr>
              <w:widowControl w:val="0"/>
              <w:rPr>
                <w:sz w:val="18"/>
                <w:szCs w:val="18"/>
              </w:rPr>
            </w:pP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400,739</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406,044</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411,556</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sz w:val="18"/>
                <w:szCs w:val="18"/>
              </w:rPr>
            </w:pPr>
          </w:p>
        </w:tc>
        <w:tc>
          <w:tcPr>
            <w:tcW w:w="3542" w:type="dxa"/>
            <w:tcBorders>
              <w:top w:val="nil"/>
              <w:left w:val="nil"/>
              <w:bottom w:val="single" w:sz="4" w:space="0" w:color="auto"/>
              <w:right w:val="single" w:sz="4" w:space="0" w:color="auto"/>
            </w:tcBorders>
            <w:noWrap/>
          </w:tcPr>
          <w:p w:rsidR="00826383" w:rsidRPr="0099667E" w:rsidRDefault="00826383" w:rsidP="00167179">
            <w:pPr>
              <w:rPr>
                <w:sz w:val="18"/>
                <w:szCs w:val="18"/>
              </w:rPr>
            </w:pPr>
            <w:r w:rsidRPr="0099667E">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826383" w:rsidRPr="0099667E" w:rsidRDefault="00826383" w:rsidP="00167179">
            <w:pPr>
              <w:widowControl w:val="0"/>
              <w:rPr>
                <w:sz w:val="18"/>
                <w:szCs w:val="18"/>
              </w:rPr>
            </w:pPr>
          </w:p>
        </w:tc>
        <w:tc>
          <w:tcPr>
            <w:tcW w:w="42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96950</w:t>
            </w:r>
          </w:p>
        </w:tc>
        <w:tc>
          <w:tcPr>
            <w:tcW w:w="801"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244,600</w:t>
            </w:r>
          </w:p>
        </w:tc>
        <w:tc>
          <w:tcPr>
            <w:tcW w:w="1275"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w:t>
            </w:r>
          </w:p>
        </w:tc>
        <w:tc>
          <w:tcPr>
            <w:tcW w:w="1137"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 </w:t>
            </w:r>
          </w:p>
        </w:tc>
        <w:tc>
          <w:tcPr>
            <w:tcW w:w="3542" w:type="dxa"/>
            <w:tcBorders>
              <w:top w:val="nil"/>
              <w:left w:val="nil"/>
              <w:bottom w:val="single" w:sz="4" w:space="0" w:color="auto"/>
              <w:right w:val="single" w:sz="4" w:space="0" w:color="auto"/>
            </w:tcBorders>
            <w:noWrap/>
          </w:tcPr>
          <w:p w:rsidR="00826383" w:rsidRPr="0099667E" w:rsidRDefault="00826383" w:rsidP="00167179">
            <w:pPr>
              <w:widowControl w:val="0"/>
              <w:rPr>
                <w:sz w:val="18"/>
                <w:szCs w:val="18"/>
              </w:rPr>
            </w:pPr>
            <w:r w:rsidRPr="0099667E">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96950</w:t>
            </w:r>
          </w:p>
        </w:tc>
        <w:tc>
          <w:tcPr>
            <w:tcW w:w="801"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500</w:t>
            </w:r>
          </w:p>
        </w:tc>
        <w:tc>
          <w:tcPr>
            <w:tcW w:w="1195"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244,600</w:t>
            </w:r>
          </w:p>
        </w:tc>
        <w:tc>
          <w:tcPr>
            <w:tcW w:w="1275"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w:t>
            </w:r>
          </w:p>
        </w:tc>
        <w:tc>
          <w:tcPr>
            <w:tcW w:w="1137"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22,422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22,422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22,422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22,422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Социальное обеспечение и иные выплаты </w:t>
            </w:r>
            <w:r>
              <w:rPr>
                <w:sz w:val="18"/>
                <w:szCs w:val="18"/>
              </w:rPr>
              <w:lastRenderedPageBreak/>
              <w:t>населению</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300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22,422</w:t>
            </w:r>
          </w:p>
        </w:tc>
      </w:tr>
      <w:tr w:rsidR="00826383" w:rsidTr="00167179">
        <w:trPr>
          <w:trHeight w:val="255"/>
        </w:trPr>
        <w:tc>
          <w:tcPr>
            <w:tcW w:w="424"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542"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310</w:t>
            </w:r>
          </w:p>
        </w:tc>
        <w:tc>
          <w:tcPr>
            <w:tcW w:w="1195" w:type="dxa"/>
            <w:tcBorders>
              <w:top w:val="nil"/>
              <w:left w:val="nil"/>
              <w:bottom w:val="single" w:sz="4" w:space="0" w:color="auto"/>
              <w:right w:val="single" w:sz="4" w:space="0" w:color="auto"/>
            </w:tcBorders>
            <w:noWrap/>
            <w:hideMark/>
          </w:tcPr>
          <w:p w:rsidR="00826383" w:rsidRDefault="00826383" w:rsidP="00167179">
            <w:pPr>
              <w:widowControl w:val="0"/>
              <w:jc w:val="right"/>
              <w:rPr>
                <w:bCs/>
                <w:sz w:val="18"/>
                <w:szCs w:val="18"/>
              </w:rPr>
            </w:pPr>
            <w:r>
              <w:rPr>
                <w:bCs/>
                <w:sz w:val="18"/>
                <w:szCs w:val="18"/>
              </w:rPr>
              <w:t>20,511</w:t>
            </w:r>
          </w:p>
        </w:tc>
        <w:tc>
          <w:tcPr>
            <w:tcW w:w="1275"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21,561</w:t>
            </w:r>
          </w:p>
        </w:tc>
        <w:tc>
          <w:tcPr>
            <w:tcW w:w="113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22,422</w:t>
            </w:r>
          </w:p>
        </w:tc>
      </w:tr>
    </w:tbl>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tabs>
          <w:tab w:val="left" w:pos="2440"/>
        </w:tabs>
        <w:ind w:left="360"/>
        <w:jc w:val="right"/>
        <w:rPr>
          <w:color w:val="FF0000"/>
          <w:sz w:val="20"/>
          <w:szCs w:val="20"/>
        </w:rPr>
      </w:pPr>
    </w:p>
    <w:p w:rsidR="00826383" w:rsidRDefault="00826383" w:rsidP="00826383">
      <w:pPr>
        <w:sectPr w:rsidR="00826383">
          <w:pgSz w:w="11906" w:h="16838"/>
          <w:pgMar w:top="851" w:right="851" w:bottom="0" w:left="851" w:header="709" w:footer="709" w:gutter="284"/>
          <w:cols w:space="720"/>
        </w:sectPr>
      </w:pPr>
    </w:p>
    <w:p w:rsidR="00826383" w:rsidRPr="00F12BE6" w:rsidRDefault="00826383" w:rsidP="00826383">
      <w:pPr>
        <w:jc w:val="right"/>
      </w:pPr>
      <w:r w:rsidRPr="00F12BE6">
        <w:lastRenderedPageBreak/>
        <w:t>Приложение 5</w:t>
      </w:r>
    </w:p>
    <w:p w:rsidR="00826383" w:rsidRPr="00F12BE6" w:rsidRDefault="00826383" w:rsidP="00826383">
      <w:pPr>
        <w:jc w:val="right"/>
      </w:pPr>
      <w:r w:rsidRPr="00F12BE6">
        <w:t xml:space="preserve">УТВЕРЖДЕНО </w:t>
      </w:r>
    </w:p>
    <w:p w:rsidR="00826383" w:rsidRPr="00F12BE6" w:rsidRDefault="00826383" w:rsidP="00826383">
      <w:pPr>
        <w:jc w:val="right"/>
      </w:pPr>
      <w:r w:rsidRPr="00F12BE6">
        <w:t>решением Комитета местного самоуправления</w:t>
      </w:r>
    </w:p>
    <w:p w:rsidR="00826383" w:rsidRPr="00F12BE6" w:rsidRDefault="00826383" w:rsidP="00826383">
      <w:pPr>
        <w:jc w:val="right"/>
      </w:pPr>
      <w:r w:rsidRPr="00F12BE6">
        <w:t xml:space="preserve">Елизаветинского сельсовета </w:t>
      </w:r>
      <w:proofErr w:type="spellStart"/>
      <w:r w:rsidRPr="00F12BE6">
        <w:t>Мокшанского</w:t>
      </w:r>
      <w:proofErr w:type="spellEnd"/>
      <w:r w:rsidRPr="00F12BE6">
        <w:t xml:space="preserve"> района </w:t>
      </w:r>
    </w:p>
    <w:p w:rsidR="00826383" w:rsidRPr="00F12BE6" w:rsidRDefault="00826383" w:rsidP="00826383">
      <w:pPr>
        <w:jc w:val="right"/>
      </w:pPr>
      <w:r w:rsidRPr="00F12BE6">
        <w:t>Пензенской области</w:t>
      </w:r>
      <w:r>
        <w:t xml:space="preserve"> </w:t>
      </w:r>
      <w:r w:rsidRPr="00F12BE6">
        <w:t>от 22.12.2022 № 243-91/7</w:t>
      </w:r>
    </w:p>
    <w:p w:rsidR="00826383" w:rsidRPr="00F12BE6" w:rsidRDefault="00826383" w:rsidP="00826383">
      <w:pPr>
        <w:tabs>
          <w:tab w:val="left" w:pos="2440"/>
        </w:tabs>
        <w:ind w:left="360"/>
        <w:jc w:val="right"/>
      </w:pPr>
    </w:p>
    <w:p w:rsidR="00826383" w:rsidRDefault="00826383" w:rsidP="00826383">
      <w:pPr>
        <w:tabs>
          <w:tab w:val="left" w:pos="2440"/>
        </w:tabs>
        <w:ind w:left="360"/>
        <w:jc w:val="right"/>
        <w:rPr>
          <w:sz w:val="20"/>
          <w:szCs w:val="20"/>
        </w:rPr>
      </w:pPr>
    </w:p>
    <w:p w:rsidR="00826383" w:rsidRDefault="00826383" w:rsidP="00826383">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826383" w:rsidRDefault="00826383" w:rsidP="00826383">
      <w:pPr>
        <w:pStyle w:val="a"/>
        <w:numPr>
          <w:ilvl w:val="0"/>
          <w:numId w:val="0"/>
        </w:numPr>
        <w:tabs>
          <w:tab w:val="left" w:pos="708"/>
        </w:tabs>
        <w:jc w:val="center"/>
        <w:rPr>
          <w:b/>
          <w:bCs/>
          <w:sz w:val="24"/>
          <w:szCs w:val="24"/>
        </w:rPr>
      </w:pPr>
      <w:proofErr w:type="spellStart"/>
      <w:r>
        <w:rPr>
          <w:b/>
          <w:bCs/>
          <w:sz w:val="24"/>
          <w:szCs w:val="24"/>
        </w:rPr>
        <w:t>Мокшанского</w:t>
      </w:r>
      <w:proofErr w:type="spellEnd"/>
      <w:r>
        <w:rPr>
          <w:b/>
          <w:bCs/>
          <w:sz w:val="24"/>
          <w:szCs w:val="24"/>
        </w:rPr>
        <w:t xml:space="preserve"> района на 2023 год и на плановый период 2024 и 2025 годов</w:t>
      </w:r>
    </w:p>
    <w:tbl>
      <w:tblPr>
        <w:tblW w:w="11353" w:type="dxa"/>
        <w:tblInd w:w="-176" w:type="dxa"/>
        <w:tblLayout w:type="fixed"/>
        <w:tblLook w:val="00A0"/>
      </w:tblPr>
      <w:tblGrid>
        <w:gridCol w:w="478"/>
        <w:gridCol w:w="3297"/>
        <w:gridCol w:w="540"/>
        <w:gridCol w:w="540"/>
        <w:gridCol w:w="440"/>
        <w:gridCol w:w="465"/>
        <w:gridCol w:w="446"/>
        <w:gridCol w:w="474"/>
        <w:gridCol w:w="716"/>
        <w:gridCol w:w="699"/>
        <w:gridCol w:w="1092"/>
        <w:gridCol w:w="1087"/>
        <w:gridCol w:w="1079"/>
      </w:tblGrid>
      <w:tr w:rsidR="00826383" w:rsidTr="00167179">
        <w:trPr>
          <w:trHeight w:val="255"/>
        </w:trPr>
        <w:tc>
          <w:tcPr>
            <w:tcW w:w="478" w:type="dxa"/>
            <w:vMerge w:val="restart"/>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widowControl w:val="0"/>
              <w:jc w:val="center"/>
              <w:rPr>
                <w:b/>
                <w:bCs/>
                <w:sz w:val="16"/>
                <w:szCs w:val="16"/>
              </w:rPr>
            </w:pPr>
            <w:r>
              <w:rPr>
                <w:b/>
                <w:bCs/>
                <w:sz w:val="16"/>
                <w:szCs w:val="16"/>
              </w:rPr>
              <w:t xml:space="preserve">№ </w:t>
            </w:r>
            <w:proofErr w:type="spellStart"/>
            <w:proofErr w:type="gramStart"/>
            <w:r>
              <w:rPr>
                <w:b/>
                <w:bCs/>
                <w:sz w:val="16"/>
                <w:szCs w:val="16"/>
              </w:rPr>
              <w:t>п</w:t>
            </w:r>
            <w:proofErr w:type="spellEnd"/>
            <w:proofErr w:type="gramEnd"/>
            <w:r>
              <w:rPr>
                <w:b/>
                <w:bCs/>
                <w:sz w:val="16"/>
                <w:szCs w:val="16"/>
              </w:rPr>
              <w:t>/</w:t>
            </w:r>
            <w:proofErr w:type="spellStart"/>
            <w:r>
              <w:rPr>
                <w:b/>
                <w:bCs/>
                <w:sz w:val="16"/>
                <w:szCs w:val="16"/>
              </w:rPr>
              <w:t>п</w:t>
            </w:r>
            <w:proofErr w:type="spellEnd"/>
          </w:p>
        </w:tc>
        <w:tc>
          <w:tcPr>
            <w:tcW w:w="3297" w:type="dxa"/>
            <w:vMerge w:val="restart"/>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826383" w:rsidRDefault="00826383" w:rsidP="00167179">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2023 год, тыс</w:t>
            </w:r>
            <w:proofErr w:type="gramStart"/>
            <w:r>
              <w:rPr>
                <w:sz w:val="16"/>
                <w:szCs w:val="16"/>
              </w:rPr>
              <w:t>.р</w:t>
            </w:r>
            <w:proofErr w:type="gramEnd"/>
            <w:r>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2024 год, тыс. руб.</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sz w:val="16"/>
                <w:szCs w:val="16"/>
              </w:rPr>
            </w:pPr>
            <w:r>
              <w:rPr>
                <w:sz w:val="16"/>
                <w:szCs w:val="16"/>
              </w:rPr>
              <w:t>Утверждено на 2025 год, тыс. руб.</w:t>
            </w:r>
          </w:p>
        </w:tc>
      </w:tr>
      <w:tr w:rsidR="00826383" w:rsidTr="00167179">
        <w:trPr>
          <w:trHeigh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right"/>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826383" w:rsidRDefault="00826383" w:rsidP="00167179">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826383" w:rsidRDefault="00826383" w:rsidP="00167179">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826383" w:rsidRDefault="00826383" w:rsidP="00167179">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r>
      <w:tr w:rsidR="00826383" w:rsidTr="00167179">
        <w:trPr>
          <w:trHeight w:val="675"/>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329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826383" w:rsidRDefault="00826383" w:rsidP="00167179">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826383" w:rsidRDefault="00826383" w:rsidP="00167179">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826383" w:rsidRDefault="00826383" w:rsidP="00167179">
            <w:pPr>
              <w:rPr>
                <w:sz w:val="16"/>
                <w:szCs w:val="16"/>
              </w:rPr>
            </w:pPr>
          </w:p>
        </w:tc>
      </w:tr>
      <w:tr w:rsidR="00826383" w:rsidTr="00167179">
        <w:trPr>
          <w:trHeight w:val="255"/>
        </w:trPr>
        <w:tc>
          <w:tcPr>
            <w:tcW w:w="478" w:type="dxa"/>
            <w:tcBorders>
              <w:top w:val="nil"/>
              <w:left w:val="single" w:sz="4" w:space="0" w:color="auto"/>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vAlign w:val="bottom"/>
            <w:hideMark/>
          </w:tcPr>
          <w:p w:rsidR="00826383" w:rsidRDefault="00826383" w:rsidP="00167179">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826383" w:rsidRDefault="00826383" w:rsidP="00167179">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826383" w:rsidRDefault="00826383" w:rsidP="00167179">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826383" w:rsidRDefault="00826383" w:rsidP="00167179">
            <w:pPr>
              <w:widowControl w:val="0"/>
              <w:jc w:val="right"/>
              <w:rPr>
                <w:b/>
                <w:bCs/>
                <w:sz w:val="18"/>
                <w:szCs w:val="18"/>
              </w:rPr>
            </w:pPr>
            <w:r>
              <w:rPr>
                <w:b/>
                <w:bCs/>
                <w:sz w:val="18"/>
                <w:szCs w:val="18"/>
              </w:rPr>
              <w:t>3347,709</w:t>
            </w:r>
          </w:p>
        </w:tc>
        <w:tc>
          <w:tcPr>
            <w:tcW w:w="1087" w:type="dxa"/>
            <w:tcBorders>
              <w:top w:val="nil"/>
              <w:left w:val="nil"/>
              <w:bottom w:val="single" w:sz="4" w:space="0" w:color="auto"/>
              <w:right w:val="single" w:sz="4" w:space="0" w:color="auto"/>
            </w:tcBorders>
            <w:vAlign w:val="bottom"/>
          </w:tcPr>
          <w:p w:rsidR="00826383" w:rsidRDefault="00826383" w:rsidP="00167179">
            <w:pPr>
              <w:widowControl w:val="0"/>
              <w:jc w:val="right"/>
              <w:rPr>
                <w:b/>
                <w:bCs/>
                <w:sz w:val="18"/>
                <w:szCs w:val="18"/>
              </w:rPr>
            </w:pPr>
            <w:r>
              <w:rPr>
                <w:b/>
                <w:bCs/>
                <w:sz w:val="18"/>
                <w:szCs w:val="18"/>
              </w:rPr>
              <w:t>3317,609</w:t>
            </w:r>
          </w:p>
        </w:tc>
        <w:tc>
          <w:tcPr>
            <w:tcW w:w="1079" w:type="dxa"/>
            <w:tcBorders>
              <w:top w:val="nil"/>
              <w:left w:val="nil"/>
              <w:bottom w:val="single" w:sz="4" w:space="0" w:color="auto"/>
              <w:right w:val="single" w:sz="4" w:space="0" w:color="auto"/>
            </w:tcBorders>
            <w:vAlign w:val="bottom"/>
          </w:tcPr>
          <w:p w:rsidR="00826383" w:rsidRDefault="00826383" w:rsidP="00167179">
            <w:pPr>
              <w:widowControl w:val="0"/>
              <w:jc w:val="right"/>
              <w:rPr>
                <w:b/>
                <w:bCs/>
                <w:sz w:val="18"/>
                <w:szCs w:val="18"/>
              </w:rPr>
            </w:pPr>
            <w:r>
              <w:rPr>
                <w:b/>
                <w:bCs/>
                <w:sz w:val="18"/>
                <w:szCs w:val="18"/>
              </w:rPr>
              <w:t>3280,032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826383" w:rsidRDefault="00826383" w:rsidP="00167179">
            <w:pPr>
              <w:widowControl w:val="0"/>
              <w:jc w:val="right"/>
              <w:rPr>
                <w:b/>
                <w:bCs/>
                <w:sz w:val="18"/>
                <w:szCs w:val="18"/>
              </w:rPr>
            </w:pPr>
            <w:r>
              <w:rPr>
                <w:b/>
                <w:bCs/>
                <w:sz w:val="18"/>
                <w:szCs w:val="18"/>
              </w:rPr>
              <w:t>3347,709</w:t>
            </w:r>
          </w:p>
        </w:tc>
        <w:tc>
          <w:tcPr>
            <w:tcW w:w="1087" w:type="dxa"/>
            <w:tcBorders>
              <w:top w:val="nil"/>
              <w:left w:val="nil"/>
              <w:bottom w:val="single" w:sz="4" w:space="0" w:color="auto"/>
              <w:right w:val="single" w:sz="4" w:space="0" w:color="auto"/>
            </w:tcBorders>
            <w:vAlign w:val="bottom"/>
          </w:tcPr>
          <w:p w:rsidR="00826383" w:rsidRDefault="00826383" w:rsidP="00167179">
            <w:pPr>
              <w:widowControl w:val="0"/>
              <w:jc w:val="right"/>
              <w:rPr>
                <w:b/>
                <w:bCs/>
                <w:sz w:val="18"/>
                <w:szCs w:val="18"/>
              </w:rPr>
            </w:pPr>
            <w:r>
              <w:rPr>
                <w:b/>
                <w:bCs/>
                <w:sz w:val="18"/>
                <w:szCs w:val="18"/>
              </w:rPr>
              <w:t>3317,609</w:t>
            </w:r>
          </w:p>
        </w:tc>
        <w:tc>
          <w:tcPr>
            <w:tcW w:w="1079" w:type="dxa"/>
            <w:tcBorders>
              <w:top w:val="nil"/>
              <w:left w:val="nil"/>
              <w:bottom w:val="single" w:sz="4" w:space="0" w:color="auto"/>
              <w:right w:val="single" w:sz="4" w:space="0" w:color="auto"/>
            </w:tcBorders>
            <w:vAlign w:val="bottom"/>
          </w:tcPr>
          <w:p w:rsidR="00826383" w:rsidRDefault="00826383" w:rsidP="00167179">
            <w:pPr>
              <w:widowControl w:val="0"/>
              <w:jc w:val="right"/>
              <w:rPr>
                <w:b/>
                <w:bCs/>
                <w:sz w:val="18"/>
                <w:szCs w:val="18"/>
              </w:rPr>
            </w:pPr>
            <w:r>
              <w:rPr>
                <w:b/>
                <w:bCs/>
                <w:sz w:val="18"/>
                <w:szCs w:val="18"/>
              </w:rPr>
              <w:t>3280,032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F74BF2" w:rsidRDefault="00826383" w:rsidP="00167179">
            <w:pPr>
              <w:widowControl w:val="0"/>
              <w:jc w:val="right"/>
              <w:rPr>
                <w:b/>
                <w:bCs/>
                <w:sz w:val="18"/>
                <w:szCs w:val="18"/>
              </w:rPr>
            </w:pPr>
            <w:r>
              <w:rPr>
                <w:b/>
                <w:bCs/>
                <w:sz w:val="18"/>
                <w:szCs w:val="18"/>
              </w:rPr>
              <w:t>2125,033</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2281,454</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2212,974</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2281,454</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bCs/>
                <w:sz w:val="18"/>
                <w:szCs w:val="18"/>
              </w:rPr>
            </w:pPr>
            <w:r>
              <w:rPr>
                <w:bCs/>
                <w:sz w:val="18"/>
                <w:szCs w:val="18"/>
              </w:rPr>
              <w:t>2212,974</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w:t>
            </w:r>
            <w:r w:rsidRPr="0099667E">
              <w:rPr>
                <w:sz w:val="18"/>
                <w:szCs w:val="18"/>
              </w:rPr>
              <w:t>2014 - 2027 годы</w:t>
            </w:r>
            <w:r>
              <w:rPr>
                <w:sz w:val="18"/>
                <w:szCs w:val="18"/>
              </w:rPr>
              <w:t>"</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F74BF2" w:rsidRDefault="00826383" w:rsidP="00167179">
            <w:pPr>
              <w:jc w:val="right"/>
              <w:rPr>
                <w:sz w:val="18"/>
                <w:szCs w:val="18"/>
              </w:rPr>
            </w:pPr>
            <w:r w:rsidRPr="00F74BF2">
              <w:rPr>
                <w:sz w:val="18"/>
                <w:szCs w:val="18"/>
              </w:rPr>
              <w:t>2122,433</w:t>
            </w:r>
          </w:p>
        </w:tc>
        <w:tc>
          <w:tcPr>
            <w:tcW w:w="1087"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2122,433</w:t>
            </w:r>
          </w:p>
        </w:tc>
        <w:tc>
          <w:tcPr>
            <w:tcW w:w="1087" w:type="dxa"/>
            <w:tcBorders>
              <w:top w:val="nil"/>
              <w:left w:val="nil"/>
              <w:bottom w:val="single" w:sz="4" w:space="0" w:color="auto"/>
              <w:right w:val="single" w:sz="4" w:space="0" w:color="auto"/>
            </w:tcBorders>
          </w:tcPr>
          <w:p w:rsidR="00826383" w:rsidRPr="00556495" w:rsidRDefault="00826383" w:rsidP="00167179">
            <w:pPr>
              <w:jc w:val="right"/>
              <w:rPr>
                <w:sz w:val="18"/>
                <w:szCs w:val="18"/>
              </w:rPr>
            </w:pPr>
            <w:r w:rsidRPr="00556495">
              <w:rPr>
                <w:sz w:val="18"/>
                <w:szCs w:val="18"/>
              </w:rPr>
              <w:t>2281,454</w:t>
            </w:r>
          </w:p>
        </w:tc>
        <w:tc>
          <w:tcPr>
            <w:tcW w:w="1079" w:type="dxa"/>
            <w:tcBorders>
              <w:top w:val="nil"/>
              <w:left w:val="nil"/>
              <w:bottom w:val="single" w:sz="4" w:space="0" w:color="auto"/>
              <w:right w:val="single" w:sz="4" w:space="0" w:color="auto"/>
            </w:tcBorders>
          </w:tcPr>
          <w:p w:rsidR="00826383" w:rsidRPr="00332C33" w:rsidRDefault="00826383" w:rsidP="00167179">
            <w:pPr>
              <w:jc w:val="right"/>
              <w:rPr>
                <w:sz w:val="18"/>
                <w:szCs w:val="18"/>
              </w:rPr>
            </w:pPr>
            <w:r w:rsidRPr="00332C33">
              <w:rPr>
                <w:sz w:val="18"/>
                <w:szCs w:val="18"/>
              </w:rPr>
              <w:t>2212,974</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949,763</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990,621</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1024,248</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879,280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847,170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879,280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847,170</w:t>
            </w:r>
          </w:p>
        </w:tc>
        <w:tc>
          <w:tcPr>
            <w:tcW w:w="1087" w:type="dxa"/>
            <w:tcBorders>
              <w:top w:val="single" w:sz="4" w:space="0" w:color="auto"/>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879,280</w:t>
            </w:r>
          </w:p>
        </w:tc>
        <w:tc>
          <w:tcPr>
            <w:tcW w:w="1079" w:type="dxa"/>
            <w:tcBorders>
              <w:top w:val="single" w:sz="4" w:space="0" w:color="auto"/>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912,836</w:t>
            </w:r>
          </w:p>
        </w:tc>
      </w:tr>
      <w:tr w:rsidR="00826383" w:rsidTr="00167179">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285,800</w:t>
            </w:r>
          </w:p>
        </w:tc>
        <w:tc>
          <w:tcPr>
            <w:tcW w:w="1087" w:type="dxa"/>
            <w:tcBorders>
              <w:top w:val="single" w:sz="4" w:space="0" w:color="auto"/>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371,853</w:t>
            </w:r>
          </w:p>
        </w:tc>
        <w:tc>
          <w:tcPr>
            <w:tcW w:w="1079" w:type="dxa"/>
            <w:tcBorders>
              <w:top w:val="single" w:sz="4" w:space="0" w:color="auto"/>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236,190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313,853</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178,190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227,800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313,853</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178,190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58,000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58,000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58,000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58,000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58,000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Расходы на повышение заработной 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 в связи с повышением минимального </w:t>
            </w:r>
            <w:proofErr w:type="gramStart"/>
            <w:r>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39,700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39,700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b/>
                <w:bCs/>
                <w:sz w:val="18"/>
                <w:szCs w:val="18"/>
              </w:rPr>
            </w:pPr>
            <w:r>
              <w:rPr>
                <w:b/>
                <w:bCs/>
                <w:sz w:val="18"/>
                <w:szCs w:val="18"/>
              </w:rPr>
              <w:t>2,600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b/>
                <w:bCs/>
                <w:sz w:val="18"/>
                <w:szCs w:val="18"/>
              </w:rPr>
            </w:pPr>
            <w:r>
              <w:rPr>
                <w:b/>
                <w:bCs/>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2,600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826383" w:rsidRDefault="00826383" w:rsidP="00167179">
            <w:pPr>
              <w:widowControl w:val="0"/>
              <w:jc w:val="right"/>
              <w:rPr>
                <w:sz w:val="18"/>
                <w:szCs w:val="18"/>
              </w:rPr>
            </w:pPr>
            <w:r>
              <w:rPr>
                <w:sz w:val="18"/>
                <w:szCs w:val="18"/>
              </w:rPr>
              <w:t>2,000</w:t>
            </w:r>
          </w:p>
        </w:tc>
        <w:tc>
          <w:tcPr>
            <w:tcW w:w="1087"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26383" w:rsidRDefault="00826383" w:rsidP="00167179">
            <w:pPr>
              <w:widowControl w:val="0"/>
              <w:jc w:val="right"/>
              <w:rPr>
                <w:sz w:val="18"/>
                <w:szCs w:val="18"/>
              </w:rPr>
            </w:pPr>
            <w:r>
              <w:rPr>
                <w:sz w:val="18"/>
                <w:szCs w:val="18"/>
              </w:rPr>
              <w:t>0</w:t>
            </w:r>
          </w:p>
        </w:tc>
      </w:tr>
      <w:tr w:rsidR="00826383" w:rsidRPr="0099667E"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RPr="0099667E"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500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RPr="0099667E"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826383" w:rsidRPr="0099667E" w:rsidRDefault="00826383" w:rsidP="00167179">
            <w:pPr>
              <w:widowControl w:val="0"/>
              <w:jc w:val="center"/>
              <w:rPr>
                <w:sz w:val="18"/>
                <w:szCs w:val="18"/>
              </w:rPr>
            </w:pPr>
            <w:r w:rsidRPr="0099667E">
              <w:rPr>
                <w:sz w:val="18"/>
                <w:szCs w:val="18"/>
              </w:rPr>
              <w:t>01</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06</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88</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00</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96930</w:t>
            </w:r>
          </w:p>
        </w:tc>
        <w:tc>
          <w:tcPr>
            <w:tcW w:w="699"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540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0,600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123,100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123,100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123,100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113,600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118,800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123,100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109,125</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109,125</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109,125</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109,125</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109,126</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109,125</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4,475</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9,675</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13,975</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4,475</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9,675</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13,975</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xml:space="preserve">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 xml:space="preserve">Дорожное хозяйство (дорожные </w:t>
            </w:r>
            <w:r>
              <w:rPr>
                <w:b/>
                <w:bCs/>
                <w:sz w:val="18"/>
                <w:szCs w:val="18"/>
              </w:rPr>
              <w:lastRenderedPageBreak/>
              <w:t>фонды)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lastRenderedPageBreak/>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w:t>
            </w:r>
            <w:r w:rsidRPr="00AC54A6">
              <w:rPr>
                <w:color w:val="FF0000"/>
                <w:sz w:val="18"/>
                <w:szCs w:val="18"/>
              </w:rPr>
              <w:t>2027</w:t>
            </w:r>
            <w:r>
              <w:rPr>
                <w:sz w:val="18"/>
                <w:szCs w:val="18"/>
              </w:rPr>
              <w:t xml:space="preserve"> годы"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826383" w:rsidRDefault="00826383" w:rsidP="00167179">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826383" w:rsidRDefault="00826383" w:rsidP="00167179">
            <w:pPr>
              <w:widowControl w:val="0"/>
              <w:rPr>
                <w:sz w:val="18"/>
                <w:szCs w:val="18"/>
              </w:rPr>
            </w:pP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78" w:type="dxa"/>
            <w:tcBorders>
              <w:top w:val="single" w:sz="4" w:space="0" w:color="auto"/>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single" w:sz="4" w:space="0" w:color="auto"/>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single" w:sz="4" w:space="0" w:color="auto"/>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single" w:sz="4" w:space="0" w:color="auto"/>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RPr="0099667E"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 </w:t>
            </w:r>
          </w:p>
        </w:tc>
        <w:tc>
          <w:tcPr>
            <w:tcW w:w="3297" w:type="dxa"/>
            <w:tcBorders>
              <w:top w:val="nil"/>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Бюджетные ассигнования муниципального дорожного фонда Елизаветинского сельсовета</w:t>
            </w:r>
          </w:p>
        </w:tc>
        <w:tc>
          <w:tcPr>
            <w:tcW w:w="540"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04</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09</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1</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46310</w:t>
            </w:r>
          </w:p>
        </w:tc>
        <w:tc>
          <w:tcPr>
            <w:tcW w:w="699"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337,000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359,000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374,000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sz w:val="18"/>
                <w:szCs w:val="18"/>
              </w:rPr>
            </w:pPr>
            <w:r w:rsidRPr="0099667E">
              <w:rPr>
                <w:b/>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523003">
              <w:rPr>
                <w:sz w:val="18"/>
                <w:szCs w:val="18"/>
              </w:rPr>
              <w:t>- 2027 годы</w:t>
            </w:r>
            <w:r>
              <w:rPr>
                <w:sz w:val="18"/>
                <w:szCs w:val="18"/>
              </w:rPr>
              <w:t>"</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106,226</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130,750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135,980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sz w:val="18"/>
                <w:szCs w:val="18"/>
              </w:rPr>
            </w:pPr>
            <w:r w:rsidRPr="0099667E">
              <w:rPr>
                <w:b/>
                <w:sz w:val="18"/>
                <w:szCs w:val="18"/>
              </w:rPr>
              <w:t>645,339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sz w:val="18"/>
                <w:szCs w:val="18"/>
              </w:rPr>
            </w:pPr>
            <w:r w:rsidRPr="0099667E">
              <w:rPr>
                <w:b/>
                <w:sz w:val="18"/>
                <w:szCs w:val="18"/>
              </w:rPr>
              <w:t>645,339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sz w:val="18"/>
                <w:szCs w:val="18"/>
              </w:rPr>
            </w:pPr>
            <w:r w:rsidRPr="0099667E">
              <w:rPr>
                <w:b/>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w:t>
            </w:r>
            <w:r w:rsidRPr="0099667E">
              <w:rPr>
                <w:sz w:val="18"/>
                <w:szCs w:val="18"/>
              </w:rPr>
              <w:t>- 2027</w:t>
            </w:r>
            <w:r>
              <w:rPr>
                <w:sz w:val="18"/>
                <w:szCs w:val="18"/>
              </w:rPr>
              <w:t xml:space="preserve"> годы"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645,339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tcPr>
          <w:p w:rsidR="00826383" w:rsidRDefault="00826383" w:rsidP="00167179">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826383" w:rsidRDefault="00826383" w:rsidP="00167179">
            <w:pPr>
              <w:widowControl w:val="0"/>
              <w:rPr>
                <w:sz w:val="18"/>
                <w:szCs w:val="18"/>
              </w:rPr>
            </w:pP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 xml:space="preserve">Иные закупки товаров, работ и услуг для обеспечения государственных </w:t>
            </w:r>
            <w:r>
              <w:rPr>
                <w:sz w:val="18"/>
                <w:szCs w:val="18"/>
              </w:rPr>
              <w:lastRenderedPageBreak/>
              <w:t>(муниципальных) нужд</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400,739</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406,044</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411,556</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lastRenderedPageBreak/>
              <w:t> </w:t>
            </w:r>
          </w:p>
        </w:tc>
        <w:tc>
          <w:tcPr>
            <w:tcW w:w="3297" w:type="dxa"/>
            <w:tcBorders>
              <w:top w:val="nil"/>
              <w:left w:val="nil"/>
              <w:bottom w:val="single" w:sz="4" w:space="0" w:color="auto"/>
              <w:right w:val="single" w:sz="4" w:space="0" w:color="auto"/>
            </w:tcBorders>
            <w:noWrap/>
          </w:tcPr>
          <w:p w:rsidR="00826383" w:rsidRDefault="00826383" w:rsidP="00167179">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826383" w:rsidRDefault="00826383" w:rsidP="00167179">
            <w:pPr>
              <w:widowControl w:val="0"/>
              <w:rPr>
                <w:sz w:val="18"/>
                <w:szCs w:val="18"/>
              </w:rPr>
            </w:pP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r>
      <w:tr w:rsidR="00826383" w:rsidRPr="0099667E"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Pr="0099667E" w:rsidRDefault="00826383" w:rsidP="00167179">
            <w:pPr>
              <w:widowControl w:val="0"/>
              <w:jc w:val="center"/>
              <w:rPr>
                <w:sz w:val="18"/>
                <w:szCs w:val="18"/>
              </w:rPr>
            </w:pPr>
          </w:p>
        </w:tc>
        <w:tc>
          <w:tcPr>
            <w:tcW w:w="3297" w:type="dxa"/>
            <w:tcBorders>
              <w:top w:val="nil"/>
              <w:left w:val="nil"/>
              <w:bottom w:val="single" w:sz="4" w:space="0" w:color="auto"/>
              <w:right w:val="single" w:sz="4" w:space="0" w:color="auto"/>
            </w:tcBorders>
            <w:noWrap/>
            <w:hideMark/>
          </w:tcPr>
          <w:p w:rsidR="00826383" w:rsidRPr="0099667E" w:rsidRDefault="00826383" w:rsidP="00167179">
            <w:pPr>
              <w:widowControl w:val="0"/>
              <w:rPr>
                <w:sz w:val="18"/>
                <w:szCs w:val="18"/>
              </w:rPr>
            </w:pPr>
            <w:r w:rsidRPr="0099667E">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826383" w:rsidRPr="0099667E" w:rsidRDefault="00826383" w:rsidP="00167179">
            <w:pPr>
              <w:widowControl w:val="0"/>
              <w:jc w:val="right"/>
              <w:rPr>
                <w:sz w:val="18"/>
                <w:szCs w:val="18"/>
              </w:rPr>
            </w:pPr>
            <w:r w:rsidRPr="0099667E">
              <w:rPr>
                <w:sz w:val="18"/>
                <w:szCs w:val="18"/>
              </w:rPr>
              <w:t>901</w:t>
            </w:r>
          </w:p>
        </w:tc>
        <w:tc>
          <w:tcPr>
            <w:tcW w:w="540" w:type="dxa"/>
            <w:tcBorders>
              <w:top w:val="nil"/>
              <w:left w:val="nil"/>
              <w:bottom w:val="single" w:sz="4" w:space="0" w:color="auto"/>
              <w:right w:val="single" w:sz="4" w:space="0" w:color="auto"/>
            </w:tcBorders>
            <w:hideMark/>
          </w:tcPr>
          <w:p w:rsidR="00826383" w:rsidRPr="0099667E" w:rsidRDefault="00826383" w:rsidP="00167179">
            <w:pPr>
              <w:widowControl w:val="0"/>
              <w:jc w:val="right"/>
              <w:rPr>
                <w:sz w:val="18"/>
                <w:szCs w:val="18"/>
              </w:rPr>
            </w:pPr>
            <w:r w:rsidRPr="0099667E">
              <w:rPr>
                <w:sz w:val="18"/>
                <w:szCs w:val="18"/>
              </w:rPr>
              <w:t>08</w:t>
            </w:r>
          </w:p>
        </w:tc>
        <w:tc>
          <w:tcPr>
            <w:tcW w:w="440"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65"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44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2</w:t>
            </w:r>
          </w:p>
        </w:tc>
        <w:tc>
          <w:tcPr>
            <w:tcW w:w="474"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01</w:t>
            </w:r>
          </w:p>
        </w:tc>
        <w:tc>
          <w:tcPr>
            <w:tcW w:w="716"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96950</w:t>
            </w:r>
          </w:p>
        </w:tc>
        <w:tc>
          <w:tcPr>
            <w:tcW w:w="699" w:type="dxa"/>
            <w:tcBorders>
              <w:top w:val="nil"/>
              <w:left w:val="nil"/>
              <w:bottom w:val="single" w:sz="4" w:space="0" w:color="auto"/>
              <w:right w:val="single" w:sz="4" w:space="0" w:color="auto"/>
            </w:tcBorders>
            <w:noWrap/>
            <w:hideMark/>
          </w:tcPr>
          <w:p w:rsidR="00826383" w:rsidRPr="0099667E" w:rsidRDefault="00826383" w:rsidP="00167179">
            <w:pPr>
              <w:widowControl w:val="0"/>
              <w:jc w:val="center"/>
              <w:rPr>
                <w:sz w:val="18"/>
                <w:szCs w:val="18"/>
              </w:rPr>
            </w:pPr>
            <w:r w:rsidRPr="0099667E">
              <w:rPr>
                <w:sz w:val="18"/>
                <w:szCs w:val="18"/>
              </w:rPr>
              <w:t>500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sz w:val="18"/>
                <w:szCs w:val="18"/>
              </w:rPr>
            </w:pPr>
            <w:r w:rsidRPr="0099667E">
              <w:rPr>
                <w:sz w:val="18"/>
                <w:szCs w:val="18"/>
              </w:rPr>
              <w:t>244,600</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sz w:val="18"/>
                <w:szCs w:val="18"/>
              </w:rPr>
            </w:pPr>
            <w:r w:rsidRPr="0099667E">
              <w:rPr>
                <w:sz w:val="18"/>
                <w:szCs w:val="18"/>
              </w:rPr>
              <w:t>0</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22,422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
                <w:bCs/>
                <w:sz w:val="18"/>
                <w:szCs w:val="18"/>
              </w:rPr>
            </w:pPr>
            <w:r w:rsidRPr="0099667E">
              <w:rPr>
                <w:b/>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
                <w:bCs/>
                <w:sz w:val="18"/>
                <w:szCs w:val="18"/>
              </w:rPr>
            </w:pPr>
            <w:r w:rsidRPr="0099667E">
              <w:rPr>
                <w:b/>
                <w:bCs/>
                <w:sz w:val="18"/>
                <w:szCs w:val="18"/>
              </w:rPr>
              <w:t>22,422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proofErr w:type="spellStart"/>
            <w:r>
              <w:rPr>
                <w:sz w:val="18"/>
                <w:szCs w:val="18"/>
              </w:rPr>
              <w:t>Непрограммные</w:t>
            </w:r>
            <w:proofErr w:type="spellEnd"/>
            <w:r>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22,422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826383" w:rsidRDefault="00826383" w:rsidP="00167179">
            <w:pPr>
              <w:widowControl w:val="0"/>
              <w:jc w:val="center"/>
              <w:rPr>
                <w:sz w:val="18"/>
                <w:szCs w:val="18"/>
              </w:rPr>
            </w:pP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22,422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22,422</w:t>
            </w:r>
          </w:p>
        </w:tc>
      </w:tr>
      <w:tr w:rsidR="00826383" w:rsidTr="00167179">
        <w:trPr>
          <w:trHeight w:val="255"/>
        </w:trPr>
        <w:tc>
          <w:tcPr>
            <w:tcW w:w="478" w:type="dxa"/>
            <w:tcBorders>
              <w:top w:val="nil"/>
              <w:left w:val="single" w:sz="4" w:space="0" w:color="auto"/>
              <w:bottom w:val="single" w:sz="4" w:space="0" w:color="auto"/>
              <w:right w:val="single" w:sz="4" w:space="0" w:color="auto"/>
            </w:tcBorders>
            <w:noWrap/>
          </w:tcPr>
          <w:p w:rsidR="00826383" w:rsidRDefault="00826383" w:rsidP="00167179">
            <w:pPr>
              <w:widowControl w:val="0"/>
              <w:jc w:val="center"/>
              <w:rPr>
                <w:b/>
                <w:bCs/>
                <w:sz w:val="18"/>
                <w:szCs w:val="18"/>
              </w:rPr>
            </w:pPr>
          </w:p>
        </w:tc>
        <w:tc>
          <w:tcPr>
            <w:tcW w:w="3297" w:type="dxa"/>
            <w:tcBorders>
              <w:top w:val="nil"/>
              <w:left w:val="nil"/>
              <w:bottom w:val="single" w:sz="4" w:space="0" w:color="auto"/>
              <w:right w:val="single" w:sz="4" w:space="0" w:color="auto"/>
            </w:tcBorders>
            <w:noWrap/>
            <w:hideMark/>
          </w:tcPr>
          <w:p w:rsidR="00826383" w:rsidRDefault="00826383" w:rsidP="00167179">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826383" w:rsidRDefault="00826383" w:rsidP="00167179">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826383" w:rsidRDefault="00826383" w:rsidP="00167179">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826383" w:rsidRDefault="00826383" w:rsidP="00167179">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tcPr>
          <w:p w:rsidR="00826383" w:rsidRPr="0099667E" w:rsidRDefault="00826383" w:rsidP="00167179">
            <w:pPr>
              <w:widowControl w:val="0"/>
              <w:jc w:val="right"/>
              <w:rPr>
                <w:bCs/>
                <w:sz w:val="18"/>
                <w:szCs w:val="18"/>
              </w:rPr>
            </w:pPr>
            <w:r w:rsidRPr="0099667E">
              <w:rPr>
                <w:bCs/>
                <w:sz w:val="18"/>
                <w:szCs w:val="18"/>
              </w:rPr>
              <w:t>20,511</w:t>
            </w:r>
          </w:p>
        </w:tc>
        <w:tc>
          <w:tcPr>
            <w:tcW w:w="1087"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21,561</w:t>
            </w:r>
          </w:p>
        </w:tc>
        <w:tc>
          <w:tcPr>
            <w:tcW w:w="1079" w:type="dxa"/>
            <w:tcBorders>
              <w:top w:val="nil"/>
              <w:left w:val="nil"/>
              <w:bottom w:val="single" w:sz="4" w:space="0" w:color="auto"/>
              <w:right w:val="single" w:sz="4" w:space="0" w:color="auto"/>
            </w:tcBorders>
          </w:tcPr>
          <w:p w:rsidR="00826383" w:rsidRPr="0099667E" w:rsidRDefault="00826383" w:rsidP="00167179">
            <w:pPr>
              <w:widowControl w:val="0"/>
              <w:jc w:val="right"/>
              <w:rPr>
                <w:bCs/>
                <w:sz w:val="18"/>
                <w:szCs w:val="18"/>
              </w:rPr>
            </w:pPr>
            <w:r w:rsidRPr="0099667E">
              <w:rPr>
                <w:bCs/>
                <w:sz w:val="18"/>
                <w:szCs w:val="18"/>
              </w:rPr>
              <w:t>22,422</w:t>
            </w:r>
          </w:p>
        </w:tc>
      </w:tr>
    </w:tbl>
    <w:p w:rsidR="00826383" w:rsidRDefault="00826383" w:rsidP="00826383">
      <w:pPr>
        <w:rPr>
          <w:sz w:val="20"/>
          <w:szCs w:val="20"/>
        </w:rPr>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Default="00826383" w:rsidP="00826383">
      <w:pPr>
        <w:autoSpaceDE w:val="0"/>
        <w:autoSpaceDN w:val="0"/>
        <w:adjustRightInd w:val="0"/>
        <w:jc w:val="right"/>
      </w:pPr>
    </w:p>
    <w:p w:rsidR="00826383" w:rsidRPr="00820F1A" w:rsidRDefault="00826383" w:rsidP="00826383">
      <w:pPr>
        <w:autoSpaceDE w:val="0"/>
        <w:autoSpaceDN w:val="0"/>
        <w:adjustRightInd w:val="0"/>
        <w:jc w:val="right"/>
      </w:pPr>
      <w:r w:rsidRPr="00820F1A">
        <w:lastRenderedPageBreak/>
        <w:t>Приложение 6</w:t>
      </w:r>
    </w:p>
    <w:p w:rsidR="00826383" w:rsidRPr="00820F1A" w:rsidRDefault="00826383" w:rsidP="00826383">
      <w:pPr>
        <w:autoSpaceDE w:val="0"/>
        <w:autoSpaceDN w:val="0"/>
        <w:adjustRightInd w:val="0"/>
        <w:jc w:val="right"/>
      </w:pPr>
      <w:r w:rsidRPr="00820F1A">
        <w:t>УТВЕРЖДЕНО</w:t>
      </w:r>
    </w:p>
    <w:p w:rsidR="00826383" w:rsidRPr="00820F1A" w:rsidRDefault="00826383" w:rsidP="00826383">
      <w:pPr>
        <w:autoSpaceDE w:val="0"/>
        <w:autoSpaceDN w:val="0"/>
        <w:adjustRightInd w:val="0"/>
        <w:jc w:val="right"/>
      </w:pPr>
      <w:r w:rsidRPr="00820F1A">
        <w:t xml:space="preserve">Решением Комитета местного самоуправления </w:t>
      </w:r>
    </w:p>
    <w:p w:rsidR="00826383" w:rsidRPr="00820F1A" w:rsidRDefault="00826383" w:rsidP="00826383">
      <w:pPr>
        <w:autoSpaceDE w:val="0"/>
        <w:autoSpaceDN w:val="0"/>
        <w:adjustRightInd w:val="0"/>
        <w:jc w:val="right"/>
      </w:pPr>
      <w:r w:rsidRPr="00820F1A">
        <w:t xml:space="preserve">Елизаветинского сельсовета </w:t>
      </w:r>
      <w:proofErr w:type="spellStart"/>
      <w:r w:rsidRPr="00820F1A">
        <w:t>Мокшанского</w:t>
      </w:r>
      <w:proofErr w:type="spellEnd"/>
      <w:r w:rsidRPr="00820F1A">
        <w:t xml:space="preserve"> района </w:t>
      </w:r>
    </w:p>
    <w:p w:rsidR="00826383" w:rsidRPr="00820F1A" w:rsidRDefault="00826383" w:rsidP="00826383">
      <w:pPr>
        <w:autoSpaceDE w:val="0"/>
        <w:autoSpaceDN w:val="0"/>
        <w:adjustRightInd w:val="0"/>
        <w:jc w:val="right"/>
      </w:pPr>
      <w:r w:rsidRPr="00820F1A">
        <w:t>Пензенской области от 22.12.2022 № 243-91/7</w:t>
      </w:r>
    </w:p>
    <w:p w:rsidR="00826383" w:rsidRDefault="00826383" w:rsidP="00826383">
      <w:pPr>
        <w:tabs>
          <w:tab w:val="left" w:pos="2440"/>
        </w:tabs>
        <w:ind w:left="360"/>
        <w:jc w:val="right"/>
        <w:rPr>
          <w:sz w:val="20"/>
          <w:szCs w:val="20"/>
        </w:rPr>
      </w:pPr>
      <w:r>
        <w:rPr>
          <w:sz w:val="20"/>
          <w:szCs w:val="20"/>
        </w:rPr>
        <w:t xml:space="preserve">  </w:t>
      </w:r>
    </w:p>
    <w:p w:rsidR="00826383" w:rsidRDefault="00826383" w:rsidP="00826383">
      <w:pPr>
        <w:tabs>
          <w:tab w:val="left" w:pos="2440"/>
        </w:tabs>
        <w:ind w:left="360"/>
        <w:jc w:val="right"/>
      </w:pPr>
    </w:p>
    <w:p w:rsidR="00826383" w:rsidRDefault="00826383" w:rsidP="00826383">
      <w:pPr>
        <w:autoSpaceDE w:val="0"/>
        <w:autoSpaceDN w:val="0"/>
        <w:adjustRightInd w:val="0"/>
        <w:rPr>
          <w:sz w:val="18"/>
          <w:szCs w:val="18"/>
        </w:rPr>
      </w:pPr>
    </w:p>
    <w:p w:rsidR="00826383" w:rsidRDefault="00826383" w:rsidP="00826383">
      <w:pPr>
        <w:autoSpaceDE w:val="0"/>
        <w:autoSpaceDN w:val="0"/>
        <w:adjustRightInd w:val="0"/>
        <w:jc w:val="center"/>
        <w:rPr>
          <w:b/>
          <w:bCs/>
        </w:rPr>
      </w:pPr>
      <w:r>
        <w:rPr>
          <w:b/>
          <w:bCs/>
        </w:rPr>
        <w:t xml:space="preserve">Распределение иных межбюджетных трансфертов на 2023 год и на плановый период 2024 и 2025 годов,  предоставляемых из бюджета Елизаветинского сельсовета </w:t>
      </w:r>
      <w:proofErr w:type="spellStart"/>
      <w:r>
        <w:rPr>
          <w:b/>
          <w:bCs/>
        </w:rPr>
        <w:t>Мокшанского</w:t>
      </w:r>
      <w:proofErr w:type="spellEnd"/>
      <w:r>
        <w:rPr>
          <w:b/>
          <w:bCs/>
        </w:rPr>
        <w:t xml:space="preserve"> района другим бюджетам бюджетной системы Российской Федерации</w:t>
      </w: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6"/>
        <w:gridCol w:w="1858"/>
        <w:gridCol w:w="1652"/>
        <w:gridCol w:w="1560"/>
        <w:gridCol w:w="1560"/>
      </w:tblGrid>
      <w:tr w:rsidR="00826383" w:rsidTr="00167179">
        <w:trPr>
          <w:trHeight w:val="562"/>
        </w:trPr>
        <w:tc>
          <w:tcPr>
            <w:tcW w:w="3506"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ind w:left="360"/>
            </w:pPr>
            <w: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ind w:left="-104"/>
            </w:pPr>
            <w:r>
              <w:t>Наименование муниципального образования, которому предоставляются иные межбюджетные трансферты</w:t>
            </w:r>
          </w:p>
        </w:tc>
        <w:tc>
          <w:tcPr>
            <w:tcW w:w="1652"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rPr>
                <w:sz w:val="16"/>
                <w:szCs w:val="16"/>
              </w:rPr>
            </w:pPr>
            <w:r>
              <w:rPr>
                <w:sz w:val="16"/>
                <w:szCs w:val="16"/>
              </w:rPr>
              <w:t>Сумма на 2023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rPr>
                <w:sz w:val="16"/>
                <w:szCs w:val="16"/>
              </w:rPr>
            </w:pPr>
            <w:r>
              <w:rPr>
                <w:sz w:val="16"/>
                <w:szCs w:val="16"/>
              </w:rPr>
              <w:t>Сумма на 2024 год, тыс</w:t>
            </w:r>
            <w:proofErr w:type="gramStart"/>
            <w:r>
              <w:rPr>
                <w:sz w:val="16"/>
                <w:szCs w:val="16"/>
              </w:rPr>
              <w:t>.р</w:t>
            </w:r>
            <w:proofErr w:type="gramEnd"/>
            <w:r>
              <w:rPr>
                <w:sz w:val="16"/>
                <w:szCs w:val="16"/>
              </w:rPr>
              <w:t>уб.</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rPr>
                <w:sz w:val="16"/>
                <w:szCs w:val="16"/>
              </w:rPr>
            </w:pPr>
            <w:r>
              <w:rPr>
                <w:sz w:val="16"/>
                <w:szCs w:val="16"/>
              </w:rPr>
              <w:t>Сумма на 2025 год, тыс</w:t>
            </w:r>
            <w:proofErr w:type="gramStart"/>
            <w:r>
              <w:rPr>
                <w:sz w:val="16"/>
                <w:szCs w:val="16"/>
              </w:rPr>
              <w:t>.р</w:t>
            </w:r>
            <w:proofErr w:type="gramEnd"/>
            <w:r>
              <w:rPr>
                <w:sz w:val="16"/>
                <w:szCs w:val="16"/>
              </w:rPr>
              <w:t>уб.</w:t>
            </w:r>
          </w:p>
        </w:tc>
      </w:tr>
      <w:tr w:rsidR="00826383" w:rsidTr="00167179">
        <w:trPr>
          <w:trHeight w:val="281"/>
        </w:trPr>
        <w:tc>
          <w:tcPr>
            <w:tcW w:w="3506"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2,000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0</w:t>
            </w:r>
          </w:p>
        </w:tc>
      </w:tr>
      <w:tr w:rsidR="00826383" w:rsidTr="00167179">
        <w:trPr>
          <w:trHeight w:val="281"/>
        </w:trPr>
        <w:tc>
          <w:tcPr>
            <w:tcW w:w="3506"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rPr>
                <w:highlight w:val="yellow"/>
              </w:rPr>
            </w:pPr>
            <w: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rPr>
                <w:highlight w:val="yellow"/>
              </w:rPr>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0,600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0</w:t>
            </w:r>
          </w:p>
        </w:tc>
      </w:tr>
      <w:tr w:rsidR="00826383" w:rsidTr="00167179">
        <w:trPr>
          <w:trHeight w:val="281"/>
        </w:trPr>
        <w:tc>
          <w:tcPr>
            <w:tcW w:w="3506"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244,600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ind w:left="360"/>
            </w:pPr>
            <w:r>
              <w:t>0</w:t>
            </w:r>
          </w:p>
        </w:tc>
        <w:tc>
          <w:tcPr>
            <w:tcW w:w="1560" w:type="dxa"/>
            <w:tcBorders>
              <w:top w:val="single" w:sz="4" w:space="0" w:color="auto"/>
              <w:left w:val="single" w:sz="4" w:space="0" w:color="auto"/>
              <w:bottom w:val="single" w:sz="4" w:space="0" w:color="auto"/>
              <w:right w:val="single" w:sz="4" w:space="0" w:color="auto"/>
            </w:tcBorders>
            <w:hideMark/>
          </w:tcPr>
          <w:p w:rsidR="00826383" w:rsidRDefault="00826383" w:rsidP="00167179">
            <w:pPr>
              <w:pStyle w:val="a"/>
              <w:numPr>
                <w:ilvl w:val="0"/>
                <w:numId w:val="0"/>
              </w:numPr>
              <w:tabs>
                <w:tab w:val="left" w:pos="708"/>
              </w:tabs>
            </w:pPr>
            <w:r>
              <w:t>0</w:t>
            </w:r>
          </w:p>
        </w:tc>
      </w:tr>
    </w:tbl>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center"/>
        <w:rPr>
          <w:b/>
          <w:bCs/>
        </w:rPr>
      </w:pPr>
    </w:p>
    <w:p w:rsidR="00826383" w:rsidRDefault="00826383" w:rsidP="00826383">
      <w:pPr>
        <w:autoSpaceDE w:val="0"/>
        <w:autoSpaceDN w:val="0"/>
        <w:adjustRightInd w:val="0"/>
        <w:jc w:val="right"/>
        <w:rPr>
          <w:sz w:val="18"/>
          <w:szCs w:val="18"/>
        </w:rPr>
      </w:pPr>
    </w:p>
    <w:p w:rsidR="00826383" w:rsidRPr="00820F1A" w:rsidRDefault="00826383" w:rsidP="00826383">
      <w:pPr>
        <w:autoSpaceDE w:val="0"/>
        <w:autoSpaceDN w:val="0"/>
        <w:adjustRightInd w:val="0"/>
        <w:jc w:val="right"/>
      </w:pPr>
    </w:p>
    <w:p w:rsidR="00826383" w:rsidRPr="00820F1A" w:rsidRDefault="00826383" w:rsidP="00826383">
      <w:pPr>
        <w:snapToGrid w:val="0"/>
        <w:ind w:left="2772"/>
        <w:jc w:val="right"/>
      </w:pPr>
      <w:r w:rsidRPr="00820F1A">
        <w:t>Приложение 7</w:t>
      </w:r>
    </w:p>
    <w:p w:rsidR="00826383" w:rsidRPr="00820F1A" w:rsidRDefault="00826383" w:rsidP="00826383">
      <w:pPr>
        <w:jc w:val="right"/>
      </w:pPr>
      <w:r w:rsidRPr="00820F1A">
        <w:t xml:space="preserve">УТВЕРЖДЕНО </w:t>
      </w:r>
    </w:p>
    <w:p w:rsidR="00826383" w:rsidRPr="00820F1A" w:rsidRDefault="00826383" w:rsidP="00826383">
      <w:pPr>
        <w:jc w:val="right"/>
      </w:pPr>
      <w:r w:rsidRPr="00820F1A">
        <w:t xml:space="preserve">решением  Комитета местного самоуправления      </w:t>
      </w:r>
    </w:p>
    <w:p w:rsidR="00826383" w:rsidRPr="00820F1A" w:rsidRDefault="00826383" w:rsidP="00826383">
      <w:pPr>
        <w:jc w:val="right"/>
      </w:pPr>
      <w:r w:rsidRPr="00820F1A">
        <w:t xml:space="preserve">              Елизаветинского сельсовета </w:t>
      </w:r>
      <w:proofErr w:type="spellStart"/>
      <w:r w:rsidRPr="00820F1A">
        <w:t>Мокшанского</w:t>
      </w:r>
      <w:proofErr w:type="spellEnd"/>
      <w:r w:rsidRPr="00820F1A">
        <w:t xml:space="preserve"> района </w:t>
      </w:r>
    </w:p>
    <w:p w:rsidR="00826383" w:rsidRPr="00820F1A" w:rsidRDefault="00826383" w:rsidP="00826383">
      <w:pPr>
        <w:jc w:val="right"/>
      </w:pPr>
      <w:r w:rsidRPr="00820F1A">
        <w:t>Пензенской области от 22.12.2022 № 243-91/7</w:t>
      </w:r>
    </w:p>
    <w:p w:rsidR="00826383" w:rsidRPr="00820F1A" w:rsidRDefault="00826383" w:rsidP="00826383">
      <w:pPr>
        <w:tabs>
          <w:tab w:val="left" w:pos="2440"/>
        </w:tabs>
        <w:ind w:left="360"/>
        <w:jc w:val="right"/>
      </w:pPr>
    </w:p>
    <w:p w:rsidR="00826383" w:rsidRDefault="00826383" w:rsidP="00826383">
      <w:pPr>
        <w:jc w:val="right"/>
      </w:pPr>
    </w:p>
    <w:p w:rsidR="00826383" w:rsidRDefault="00826383" w:rsidP="00826383">
      <w:pPr>
        <w:rPr>
          <w:b/>
          <w:bCs/>
        </w:rPr>
      </w:pPr>
    </w:p>
    <w:p w:rsidR="00826383" w:rsidRDefault="00826383" w:rsidP="00826383">
      <w:pPr>
        <w:jc w:val="center"/>
        <w:rPr>
          <w:b/>
          <w:bCs/>
        </w:rPr>
      </w:pPr>
      <w:r>
        <w:rPr>
          <w:b/>
          <w:bCs/>
        </w:rPr>
        <w:t>Программа муниципальных внутренних заимствований</w:t>
      </w:r>
    </w:p>
    <w:p w:rsidR="00826383" w:rsidRDefault="00826383" w:rsidP="00826383">
      <w:pPr>
        <w:pStyle w:val="6"/>
        <w:rPr>
          <w:sz w:val="24"/>
          <w:szCs w:val="24"/>
        </w:rPr>
      </w:pPr>
      <w:r>
        <w:rPr>
          <w:sz w:val="24"/>
          <w:szCs w:val="24"/>
        </w:rPr>
        <w:t xml:space="preserve">Елизаветинского сельсовета  </w:t>
      </w:r>
      <w:proofErr w:type="spellStart"/>
      <w:r>
        <w:rPr>
          <w:sz w:val="24"/>
          <w:szCs w:val="24"/>
        </w:rPr>
        <w:t>Мокшанского</w:t>
      </w:r>
      <w:proofErr w:type="spellEnd"/>
      <w:r>
        <w:rPr>
          <w:sz w:val="24"/>
          <w:szCs w:val="24"/>
        </w:rPr>
        <w:t xml:space="preserve"> района на 2023 год и на плановый период 2024 и 2025 годов </w:t>
      </w:r>
    </w:p>
    <w:p w:rsidR="00826383" w:rsidRDefault="00826383" w:rsidP="00826383">
      <w:pPr>
        <w:pStyle w:val="6"/>
        <w:ind w:left="2832" w:firstLine="708"/>
        <w:rPr>
          <w:b w:val="0"/>
          <w:bCs/>
        </w:rPr>
      </w:pPr>
      <w:r>
        <w:rPr>
          <w:b w:val="0"/>
          <w:sz w:val="18"/>
          <w:szCs w:val="18"/>
        </w:rPr>
        <w:t xml:space="preserve">                                                                                                                     тыс</w:t>
      </w:r>
      <w:proofErr w:type="gramStart"/>
      <w:r>
        <w:rPr>
          <w:b w:val="0"/>
          <w:sz w:val="18"/>
          <w:szCs w:val="18"/>
        </w:rPr>
        <w:t>.р</w:t>
      </w:r>
      <w:proofErr w:type="gramEnd"/>
      <w:r>
        <w:rPr>
          <w:b w:val="0"/>
          <w:sz w:val="18"/>
          <w:szCs w:val="18"/>
        </w:rPr>
        <w:t>уб</w:t>
      </w:r>
      <w:r>
        <w:rPr>
          <w:b w:val="0"/>
        </w:rPr>
        <w:t>.</w:t>
      </w:r>
    </w:p>
    <w:p w:rsidR="00826383" w:rsidRDefault="00826383" w:rsidP="00826383">
      <w:pPr>
        <w:jc w:val="right"/>
      </w:pPr>
    </w:p>
    <w:tbl>
      <w:tblPr>
        <w:tblW w:w="10064" w:type="dxa"/>
        <w:tblInd w:w="392" w:type="dxa"/>
        <w:tblLook w:val="00A0"/>
      </w:tblPr>
      <w:tblGrid>
        <w:gridCol w:w="600"/>
        <w:gridCol w:w="4235"/>
        <w:gridCol w:w="1685"/>
        <w:gridCol w:w="1843"/>
        <w:gridCol w:w="1701"/>
      </w:tblGrid>
      <w:tr w:rsidR="00826383" w:rsidTr="00167179">
        <w:trPr>
          <w:trHeight w:val="615"/>
        </w:trPr>
        <w:tc>
          <w:tcPr>
            <w:tcW w:w="600" w:type="dxa"/>
            <w:tcBorders>
              <w:top w:val="single" w:sz="8" w:space="0" w:color="auto"/>
              <w:left w:val="single" w:sz="8" w:space="0" w:color="auto"/>
              <w:bottom w:val="nil"/>
              <w:right w:val="single" w:sz="8" w:space="0" w:color="auto"/>
            </w:tcBorders>
            <w:vAlign w:val="center"/>
            <w:hideMark/>
          </w:tcPr>
          <w:p w:rsidR="00826383" w:rsidRDefault="00826383" w:rsidP="00167179">
            <w:pPr>
              <w:widowControl w:val="0"/>
              <w:jc w:val="center"/>
              <w:rPr>
                <w:b/>
                <w:bCs/>
              </w:rPr>
            </w:pPr>
            <w:r>
              <w:rPr>
                <w:b/>
                <w:bCs/>
                <w:sz w:val="22"/>
                <w:szCs w:val="22"/>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hideMark/>
          </w:tcPr>
          <w:p w:rsidR="00826383" w:rsidRDefault="00826383" w:rsidP="00167179">
            <w:pPr>
              <w:widowControl w:val="0"/>
              <w:jc w:val="center"/>
              <w:rPr>
                <w:b/>
                <w:bCs/>
              </w:rPr>
            </w:pPr>
            <w:r>
              <w:rPr>
                <w:b/>
                <w:bCs/>
                <w:sz w:val="22"/>
                <w:szCs w:val="22"/>
              </w:rPr>
              <w:t>Вид заимствования</w:t>
            </w:r>
          </w:p>
        </w:tc>
        <w:tc>
          <w:tcPr>
            <w:tcW w:w="1685" w:type="dxa"/>
            <w:vMerge w:val="restart"/>
            <w:tcBorders>
              <w:top w:val="single" w:sz="8" w:space="0" w:color="auto"/>
              <w:left w:val="single" w:sz="8" w:space="0" w:color="auto"/>
              <w:bottom w:val="single" w:sz="8" w:space="0" w:color="000000"/>
              <w:right w:val="single" w:sz="8" w:space="0" w:color="auto"/>
            </w:tcBorders>
            <w:hideMark/>
          </w:tcPr>
          <w:p w:rsidR="00826383" w:rsidRDefault="00826383" w:rsidP="00167179">
            <w:pPr>
              <w:widowControl w:val="0"/>
              <w:jc w:val="center"/>
              <w:rPr>
                <w:b/>
                <w:bCs/>
              </w:rPr>
            </w:pPr>
            <w:r>
              <w:rPr>
                <w:b/>
                <w:bCs/>
                <w:sz w:val="22"/>
                <w:szCs w:val="22"/>
              </w:rPr>
              <w:t>Сумма на 2023 год</w:t>
            </w:r>
          </w:p>
        </w:tc>
        <w:tc>
          <w:tcPr>
            <w:tcW w:w="1843" w:type="dxa"/>
            <w:vMerge w:val="restart"/>
            <w:tcBorders>
              <w:top w:val="single" w:sz="8" w:space="0" w:color="auto"/>
              <w:left w:val="single" w:sz="8" w:space="0" w:color="auto"/>
              <w:bottom w:val="single" w:sz="8" w:space="0" w:color="000000"/>
              <w:right w:val="single" w:sz="8" w:space="0" w:color="auto"/>
            </w:tcBorders>
            <w:hideMark/>
          </w:tcPr>
          <w:p w:rsidR="00826383" w:rsidRDefault="00826383" w:rsidP="00167179">
            <w:pPr>
              <w:widowControl w:val="0"/>
              <w:jc w:val="center"/>
              <w:rPr>
                <w:b/>
                <w:bCs/>
              </w:rPr>
            </w:pPr>
            <w:r>
              <w:rPr>
                <w:b/>
                <w:bCs/>
                <w:sz w:val="22"/>
                <w:szCs w:val="22"/>
              </w:rPr>
              <w:t>Сумма на 2024 год</w:t>
            </w:r>
          </w:p>
        </w:tc>
        <w:tc>
          <w:tcPr>
            <w:tcW w:w="1701" w:type="dxa"/>
            <w:vMerge w:val="restart"/>
            <w:tcBorders>
              <w:top w:val="single" w:sz="8" w:space="0" w:color="auto"/>
              <w:left w:val="single" w:sz="8" w:space="0" w:color="auto"/>
              <w:bottom w:val="single" w:sz="8" w:space="0" w:color="000000"/>
              <w:right w:val="single" w:sz="8" w:space="0" w:color="auto"/>
            </w:tcBorders>
            <w:hideMark/>
          </w:tcPr>
          <w:p w:rsidR="00826383" w:rsidRDefault="00826383" w:rsidP="00167179">
            <w:pPr>
              <w:widowControl w:val="0"/>
              <w:jc w:val="center"/>
              <w:rPr>
                <w:b/>
                <w:bCs/>
              </w:rPr>
            </w:pPr>
            <w:r>
              <w:rPr>
                <w:b/>
                <w:bCs/>
                <w:sz w:val="22"/>
                <w:szCs w:val="22"/>
              </w:rPr>
              <w:t>Сумма на 2025 год</w:t>
            </w:r>
          </w:p>
        </w:tc>
      </w:tr>
      <w:tr w:rsidR="00826383" w:rsidTr="00167179">
        <w:trPr>
          <w:trHeight w:val="330"/>
        </w:trPr>
        <w:tc>
          <w:tcPr>
            <w:tcW w:w="600" w:type="dxa"/>
            <w:tcBorders>
              <w:top w:val="nil"/>
              <w:left w:val="single" w:sz="8" w:space="0" w:color="auto"/>
              <w:bottom w:val="single" w:sz="8" w:space="0" w:color="auto"/>
              <w:right w:val="single" w:sz="8" w:space="0" w:color="auto"/>
            </w:tcBorders>
            <w:vAlign w:val="center"/>
            <w:hideMark/>
          </w:tcPr>
          <w:p w:rsidR="00826383" w:rsidRDefault="00826383" w:rsidP="00167179">
            <w:pPr>
              <w:widowControl w:val="0"/>
              <w:jc w:val="center"/>
              <w:rPr>
                <w:b/>
                <w:bCs/>
              </w:rPr>
            </w:pPr>
            <w:proofErr w:type="spellStart"/>
            <w:proofErr w:type="gramStart"/>
            <w:r>
              <w:rPr>
                <w:b/>
                <w:bCs/>
                <w:sz w:val="22"/>
                <w:szCs w:val="22"/>
              </w:rPr>
              <w:t>п</w:t>
            </w:r>
            <w:proofErr w:type="spellEnd"/>
            <w:proofErr w:type="gramEnd"/>
            <w:r>
              <w:rPr>
                <w:b/>
                <w:bCs/>
                <w:sz w:val="22"/>
                <w:szCs w:val="22"/>
              </w:rPr>
              <w:t>/</w:t>
            </w:r>
            <w:proofErr w:type="spellStart"/>
            <w:r>
              <w:rPr>
                <w:b/>
                <w:bCs/>
                <w:sz w:val="22"/>
                <w:szCs w:val="22"/>
              </w:rPr>
              <w:t>п</w:t>
            </w:r>
            <w:proofErr w:type="spellEnd"/>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1685" w:type="dxa"/>
            <w:vMerge/>
            <w:tcBorders>
              <w:top w:val="single" w:sz="8" w:space="0" w:color="auto"/>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826383" w:rsidRDefault="00826383" w:rsidP="00167179">
            <w:pPr>
              <w:rPr>
                <w:b/>
                <w:bCs/>
              </w:rPr>
            </w:pPr>
          </w:p>
        </w:tc>
      </w:tr>
      <w:tr w:rsidR="00826383" w:rsidTr="00167179">
        <w:trPr>
          <w:trHeight w:val="330"/>
        </w:trPr>
        <w:tc>
          <w:tcPr>
            <w:tcW w:w="600" w:type="dxa"/>
            <w:vMerge w:val="restart"/>
            <w:tcBorders>
              <w:top w:val="nil"/>
              <w:left w:val="single" w:sz="8" w:space="0" w:color="auto"/>
              <w:bottom w:val="single" w:sz="8" w:space="0" w:color="000000"/>
              <w:right w:val="single" w:sz="8" w:space="0" w:color="auto"/>
            </w:tcBorders>
            <w:hideMark/>
          </w:tcPr>
          <w:p w:rsidR="00826383" w:rsidRDefault="00826383" w:rsidP="00167179">
            <w:pPr>
              <w:widowControl w:val="0"/>
              <w:jc w:val="center"/>
              <w:rPr>
                <w:b/>
                <w:bCs/>
              </w:rPr>
            </w:pPr>
            <w:r>
              <w:rPr>
                <w:b/>
                <w:bCs/>
                <w:sz w:val="22"/>
                <w:szCs w:val="22"/>
              </w:rPr>
              <w:t>1</w:t>
            </w:r>
          </w:p>
        </w:tc>
        <w:tc>
          <w:tcPr>
            <w:tcW w:w="4235" w:type="dxa"/>
            <w:tcBorders>
              <w:top w:val="nil"/>
              <w:left w:val="nil"/>
              <w:bottom w:val="single" w:sz="8" w:space="0" w:color="auto"/>
              <w:right w:val="single" w:sz="8" w:space="0" w:color="auto"/>
            </w:tcBorders>
            <w:hideMark/>
          </w:tcPr>
          <w:p w:rsidR="00826383" w:rsidRDefault="00826383" w:rsidP="00167179">
            <w:pPr>
              <w:widowControl w:val="0"/>
              <w:rPr>
                <w:b/>
                <w:bCs/>
              </w:rPr>
            </w:pPr>
            <w:r>
              <w:rPr>
                <w:b/>
                <w:bCs/>
                <w:sz w:val="22"/>
                <w:szCs w:val="22"/>
              </w:rPr>
              <w:t>Муниципальные ценные бумаги</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684"/>
        </w:trPr>
        <w:tc>
          <w:tcPr>
            <w:tcW w:w="600" w:type="dxa"/>
            <w:vMerge w:val="restart"/>
            <w:tcBorders>
              <w:top w:val="nil"/>
              <w:left w:val="single" w:sz="8" w:space="0" w:color="auto"/>
              <w:bottom w:val="single" w:sz="8" w:space="0" w:color="000000"/>
              <w:right w:val="single" w:sz="8" w:space="0" w:color="auto"/>
            </w:tcBorders>
          </w:tcPr>
          <w:p w:rsidR="00826383" w:rsidRDefault="00826383" w:rsidP="00167179">
            <w:pPr>
              <w:jc w:val="center"/>
              <w:rPr>
                <w:b/>
                <w:bCs/>
              </w:rPr>
            </w:pPr>
            <w:r>
              <w:rPr>
                <w:b/>
                <w:bCs/>
                <w:sz w:val="22"/>
                <w:szCs w:val="22"/>
              </w:rPr>
              <w:t>2</w:t>
            </w:r>
          </w:p>
          <w:p w:rsidR="00826383" w:rsidRDefault="00826383" w:rsidP="00167179">
            <w:pPr>
              <w:widowControl w:val="0"/>
              <w:jc w:val="cente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rPr>
                <w:b/>
                <w:bCs/>
              </w:rPr>
            </w:pPr>
            <w:r>
              <w:rPr>
                <w:b/>
                <w:bCs/>
                <w:sz w:val="22"/>
                <w:szCs w:val="22"/>
              </w:rPr>
              <w:t xml:space="preserve">Бюджетные кредиты, привлеченные </w:t>
            </w:r>
            <w:r w:rsidRPr="0099667E">
              <w:rPr>
                <w:b/>
              </w:rPr>
              <w:t>из</w:t>
            </w:r>
            <w:r>
              <w:rPr>
                <w:b/>
              </w:rPr>
              <w:t xml:space="preserve"> </w:t>
            </w:r>
            <w:r>
              <w:rPr>
                <w:b/>
                <w:bCs/>
                <w:sz w:val="22"/>
                <w:szCs w:val="22"/>
              </w:rPr>
              <w:t xml:space="preserve"> бюджетов других уровней бюджетной системы</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307"/>
        </w:trPr>
        <w:tc>
          <w:tcPr>
            <w:tcW w:w="600" w:type="dxa"/>
            <w:vMerge w:val="restart"/>
            <w:tcBorders>
              <w:top w:val="nil"/>
              <w:left w:val="single" w:sz="8" w:space="0" w:color="auto"/>
              <w:bottom w:val="single" w:sz="8" w:space="0" w:color="000000"/>
              <w:right w:val="single" w:sz="8" w:space="0" w:color="auto"/>
            </w:tcBorders>
            <w:hideMark/>
          </w:tcPr>
          <w:p w:rsidR="00826383" w:rsidRDefault="00826383" w:rsidP="00167179">
            <w:pPr>
              <w:widowControl w:val="0"/>
              <w:jc w:val="center"/>
              <w:rPr>
                <w:b/>
                <w:bCs/>
              </w:rPr>
            </w:pPr>
            <w:r>
              <w:rPr>
                <w:b/>
                <w:bCs/>
                <w:sz w:val="22"/>
                <w:szCs w:val="22"/>
              </w:rPr>
              <w:t>3</w:t>
            </w:r>
          </w:p>
        </w:tc>
        <w:tc>
          <w:tcPr>
            <w:tcW w:w="4235" w:type="dxa"/>
            <w:tcBorders>
              <w:top w:val="nil"/>
              <w:left w:val="nil"/>
              <w:bottom w:val="single" w:sz="8" w:space="0" w:color="auto"/>
              <w:right w:val="single" w:sz="8" w:space="0" w:color="auto"/>
            </w:tcBorders>
            <w:hideMark/>
          </w:tcPr>
          <w:p w:rsidR="00826383" w:rsidRDefault="00826383" w:rsidP="00167179">
            <w:pPr>
              <w:widowControl w:val="0"/>
              <w:rPr>
                <w:b/>
                <w:bCs/>
              </w:rPr>
            </w:pPr>
            <w:r>
              <w:rPr>
                <w:b/>
                <w:bCs/>
                <w:sz w:val="22"/>
                <w:szCs w:val="22"/>
              </w:rPr>
              <w:t>Кредиты, полученные от кредитных  организаций</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rPr>
                <w:b/>
                <w:bCs/>
              </w:rPr>
            </w:pPr>
            <w:r>
              <w:rPr>
                <w:b/>
                <w:bCs/>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Привлечение средств</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330"/>
        </w:trPr>
        <w:tc>
          <w:tcPr>
            <w:tcW w:w="0" w:type="auto"/>
            <w:vMerge/>
            <w:tcBorders>
              <w:top w:val="nil"/>
              <w:left w:val="single" w:sz="8" w:space="0" w:color="auto"/>
              <w:bottom w:val="single" w:sz="8" w:space="0" w:color="000000"/>
              <w:right w:val="single" w:sz="8" w:space="0" w:color="auto"/>
            </w:tcBorders>
            <w:vAlign w:val="center"/>
            <w:hideMark/>
          </w:tcPr>
          <w:p w:rsidR="00826383" w:rsidRDefault="00826383" w:rsidP="00167179">
            <w:pPr>
              <w:rPr>
                <w:b/>
                <w:bCs/>
              </w:rPr>
            </w:pPr>
          </w:p>
        </w:tc>
        <w:tc>
          <w:tcPr>
            <w:tcW w:w="4235" w:type="dxa"/>
            <w:tcBorders>
              <w:top w:val="nil"/>
              <w:left w:val="nil"/>
              <w:bottom w:val="single" w:sz="8" w:space="0" w:color="auto"/>
              <w:right w:val="single" w:sz="8" w:space="0" w:color="auto"/>
            </w:tcBorders>
            <w:hideMark/>
          </w:tcPr>
          <w:p w:rsidR="00826383" w:rsidRDefault="00826383" w:rsidP="00167179">
            <w:pPr>
              <w:widowControl w:val="0"/>
            </w:pPr>
            <w:r>
              <w:rPr>
                <w:sz w:val="22"/>
                <w:szCs w:val="22"/>
              </w:rPr>
              <w:t>Погашение основной суммы задолженности</w:t>
            </w:r>
          </w:p>
        </w:tc>
        <w:tc>
          <w:tcPr>
            <w:tcW w:w="1685"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843"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c>
          <w:tcPr>
            <w:tcW w:w="1701" w:type="dxa"/>
            <w:tcBorders>
              <w:top w:val="nil"/>
              <w:left w:val="nil"/>
              <w:bottom w:val="single" w:sz="8" w:space="0" w:color="auto"/>
              <w:right w:val="single" w:sz="8" w:space="0" w:color="auto"/>
            </w:tcBorders>
            <w:hideMark/>
          </w:tcPr>
          <w:p w:rsidR="00826383" w:rsidRDefault="00826383" w:rsidP="00167179">
            <w:pPr>
              <w:widowControl w:val="0"/>
              <w:jc w:val="center"/>
            </w:pPr>
            <w:r>
              <w:rPr>
                <w:sz w:val="22"/>
                <w:szCs w:val="22"/>
              </w:rPr>
              <w:t>0</w:t>
            </w:r>
          </w:p>
        </w:tc>
      </w:tr>
      <w:tr w:rsidR="00826383" w:rsidTr="00167179">
        <w:trPr>
          <w:trHeight w:val="375"/>
        </w:trPr>
        <w:tc>
          <w:tcPr>
            <w:tcW w:w="600" w:type="dxa"/>
            <w:noWrap/>
            <w:vAlign w:val="bottom"/>
          </w:tcPr>
          <w:p w:rsidR="00826383" w:rsidRDefault="00826383" w:rsidP="00167179">
            <w:pPr>
              <w:widowControl w:val="0"/>
              <w:jc w:val="center"/>
              <w:rPr>
                <w:b/>
                <w:bCs/>
                <w:sz w:val="28"/>
                <w:szCs w:val="28"/>
              </w:rPr>
            </w:pPr>
          </w:p>
        </w:tc>
        <w:tc>
          <w:tcPr>
            <w:tcW w:w="4235" w:type="dxa"/>
            <w:noWrap/>
            <w:vAlign w:val="bottom"/>
          </w:tcPr>
          <w:p w:rsidR="00826383" w:rsidRDefault="00826383" w:rsidP="00167179">
            <w:pPr>
              <w:widowControl w:val="0"/>
              <w:rPr>
                <w:rFonts w:ascii="Arial" w:hAnsi="Arial" w:cs="Arial"/>
              </w:rPr>
            </w:pPr>
          </w:p>
        </w:tc>
        <w:tc>
          <w:tcPr>
            <w:tcW w:w="1685" w:type="dxa"/>
            <w:noWrap/>
            <w:vAlign w:val="bottom"/>
          </w:tcPr>
          <w:p w:rsidR="00826383" w:rsidRDefault="00826383" w:rsidP="00167179">
            <w:pPr>
              <w:widowControl w:val="0"/>
              <w:rPr>
                <w:rFonts w:ascii="Arial" w:hAnsi="Arial" w:cs="Arial"/>
              </w:rPr>
            </w:pPr>
          </w:p>
        </w:tc>
        <w:tc>
          <w:tcPr>
            <w:tcW w:w="1843" w:type="dxa"/>
          </w:tcPr>
          <w:p w:rsidR="00826383" w:rsidRDefault="00826383" w:rsidP="00167179">
            <w:pPr>
              <w:widowControl w:val="0"/>
              <w:rPr>
                <w:rFonts w:ascii="Arial" w:hAnsi="Arial" w:cs="Arial"/>
              </w:rPr>
            </w:pPr>
          </w:p>
        </w:tc>
        <w:tc>
          <w:tcPr>
            <w:tcW w:w="1701" w:type="dxa"/>
          </w:tcPr>
          <w:p w:rsidR="00826383" w:rsidRDefault="00826383" w:rsidP="00167179">
            <w:pPr>
              <w:widowControl w:val="0"/>
              <w:rPr>
                <w:rFonts w:ascii="Arial" w:hAnsi="Arial" w:cs="Arial"/>
              </w:rPr>
            </w:pPr>
          </w:p>
        </w:tc>
      </w:tr>
    </w:tbl>
    <w:p w:rsidR="00826383" w:rsidRDefault="00826383" w:rsidP="00826383">
      <w:pPr>
        <w:rPr>
          <w:sz w:val="20"/>
          <w:szCs w:val="20"/>
        </w:rPr>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napToGrid w:val="0"/>
        <w:ind w:left="2772"/>
        <w:jc w:val="right"/>
      </w:pPr>
    </w:p>
    <w:p w:rsidR="00826383" w:rsidRDefault="00826383" w:rsidP="00826383">
      <w:pPr>
        <w:sectPr w:rsidR="00826383">
          <w:pgSz w:w="11906" w:h="16838"/>
          <w:pgMar w:top="540" w:right="851" w:bottom="851" w:left="256" w:header="709" w:footer="709" w:gutter="284"/>
          <w:cols w:space="720"/>
        </w:sectPr>
      </w:pPr>
    </w:p>
    <w:p w:rsidR="00826383" w:rsidRPr="00820F1A" w:rsidRDefault="00826383" w:rsidP="00826383">
      <w:pPr>
        <w:snapToGrid w:val="0"/>
        <w:ind w:left="2772"/>
        <w:jc w:val="right"/>
      </w:pPr>
      <w:r w:rsidRPr="00820F1A">
        <w:lastRenderedPageBreak/>
        <w:t>Приложение 8</w:t>
      </w:r>
    </w:p>
    <w:p w:rsidR="00826383" w:rsidRPr="00820F1A" w:rsidRDefault="00826383" w:rsidP="00826383">
      <w:pPr>
        <w:jc w:val="right"/>
      </w:pPr>
      <w:r w:rsidRPr="00820F1A">
        <w:t xml:space="preserve">УТВЕРЖДЕНО </w:t>
      </w:r>
    </w:p>
    <w:p w:rsidR="00826383" w:rsidRPr="00820F1A" w:rsidRDefault="00826383" w:rsidP="00826383">
      <w:pPr>
        <w:jc w:val="right"/>
      </w:pPr>
      <w:r w:rsidRPr="00820F1A">
        <w:t xml:space="preserve">решением  Комитета местного самоуправления      </w:t>
      </w:r>
    </w:p>
    <w:p w:rsidR="00826383" w:rsidRPr="00820F1A" w:rsidRDefault="00826383" w:rsidP="00826383">
      <w:pPr>
        <w:jc w:val="right"/>
      </w:pPr>
      <w:r w:rsidRPr="00820F1A">
        <w:t xml:space="preserve">              Елизаветинского сельсовета </w:t>
      </w:r>
      <w:proofErr w:type="spellStart"/>
      <w:r w:rsidRPr="00820F1A">
        <w:t>Мокшанского</w:t>
      </w:r>
      <w:proofErr w:type="spellEnd"/>
      <w:r w:rsidRPr="00820F1A">
        <w:t xml:space="preserve"> района </w:t>
      </w:r>
    </w:p>
    <w:p w:rsidR="00826383" w:rsidRPr="00820F1A" w:rsidRDefault="00826383" w:rsidP="00826383">
      <w:pPr>
        <w:jc w:val="right"/>
      </w:pPr>
      <w:r w:rsidRPr="00820F1A">
        <w:t>Пензенской области от 22.12.2022 № 243-91/7</w:t>
      </w:r>
    </w:p>
    <w:p w:rsidR="00826383" w:rsidRDefault="00826383" w:rsidP="00826383">
      <w:pPr>
        <w:tabs>
          <w:tab w:val="left" w:pos="2440"/>
        </w:tabs>
        <w:ind w:left="360"/>
        <w:jc w:val="right"/>
        <w:rPr>
          <w:sz w:val="20"/>
          <w:szCs w:val="20"/>
        </w:rPr>
      </w:pPr>
    </w:p>
    <w:p w:rsidR="00826383" w:rsidRDefault="00826383" w:rsidP="00826383">
      <w:pPr>
        <w:jc w:val="right"/>
      </w:pPr>
    </w:p>
    <w:tbl>
      <w:tblPr>
        <w:tblW w:w="5000" w:type="pct"/>
        <w:tblInd w:w="2" w:type="dxa"/>
        <w:tblLook w:val="00A0"/>
      </w:tblPr>
      <w:tblGrid>
        <w:gridCol w:w="513"/>
        <w:gridCol w:w="1702"/>
        <w:gridCol w:w="1590"/>
        <w:gridCol w:w="1057"/>
        <w:gridCol w:w="1005"/>
        <w:gridCol w:w="927"/>
        <w:gridCol w:w="1030"/>
        <w:gridCol w:w="1525"/>
        <w:gridCol w:w="154"/>
        <w:gridCol w:w="68"/>
      </w:tblGrid>
      <w:tr w:rsidR="00826383" w:rsidTr="00167179">
        <w:trPr>
          <w:gridAfter w:val="1"/>
          <w:wAfter w:w="26" w:type="pct"/>
          <w:trHeight w:val="645"/>
        </w:trPr>
        <w:tc>
          <w:tcPr>
            <w:tcW w:w="4974" w:type="pct"/>
            <w:gridSpan w:val="9"/>
            <w:hideMark/>
          </w:tcPr>
          <w:p w:rsidR="00826383" w:rsidRDefault="00826383" w:rsidP="00167179">
            <w:pPr>
              <w:widowControl w:val="0"/>
              <w:jc w:val="center"/>
              <w:rPr>
                <w:b/>
                <w:bCs/>
              </w:rPr>
            </w:pPr>
            <w:r>
              <w:rPr>
                <w:b/>
                <w:bCs/>
                <w:sz w:val="22"/>
                <w:szCs w:val="22"/>
              </w:rPr>
              <w:t xml:space="preserve">Программа муниципальных  гарантий Елизаветинского сельсовета </w:t>
            </w:r>
            <w:proofErr w:type="spellStart"/>
            <w:r>
              <w:rPr>
                <w:b/>
                <w:bCs/>
                <w:sz w:val="22"/>
                <w:szCs w:val="22"/>
              </w:rPr>
              <w:t>Мокшанского</w:t>
            </w:r>
            <w:proofErr w:type="spellEnd"/>
            <w:r>
              <w:rPr>
                <w:b/>
                <w:bCs/>
                <w:sz w:val="22"/>
                <w:szCs w:val="22"/>
              </w:rPr>
              <w:t xml:space="preserve"> района в валюте Российской Федерации на 2023 год и на плановый период 2024 и 2025 годов</w:t>
            </w:r>
          </w:p>
        </w:tc>
      </w:tr>
      <w:tr w:rsidR="00826383" w:rsidTr="00167179">
        <w:trPr>
          <w:trHeight w:val="300"/>
        </w:trPr>
        <w:tc>
          <w:tcPr>
            <w:tcW w:w="4916" w:type="pct"/>
            <w:gridSpan w:val="8"/>
            <w:tcBorders>
              <w:top w:val="nil"/>
              <w:left w:val="nil"/>
              <w:bottom w:val="single" w:sz="4" w:space="0" w:color="auto"/>
              <w:right w:val="nil"/>
            </w:tcBorders>
            <w:hideMark/>
          </w:tcPr>
          <w:p w:rsidR="00826383" w:rsidRDefault="00826383" w:rsidP="00167179">
            <w:pPr>
              <w:widowControl w:val="0"/>
              <w:ind w:left="-4207" w:firstLine="4207"/>
            </w:pPr>
            <w:r>
              <w:rPr>
                <w:sz w:val="22"/>
                <w:szCs w:val="22"/>
              </w:rPr>
              <w:t>1. Перечень подлежащих предоставлению муниципальных гарантий Елизаветинского сельсовета</w:t>
            </w:r>
            <w:r>
              <w:rPr>
                <w:b/>
                <w:bCs/>
                <w:sz w:val="22"/>
                <w:szCs w:val="22"/>
              </w:rPr>
              <w:t xml:space="preserve"> </w:t>
            </w:r>
            <w:r>
              <w:rPr>
                <w:sz w:val="22"/>
                <w:szCs w:val="22"/>
              </w:rPr>
              <w:t>в 2021-2023 годах</w:t>
            </w:r>
          </w:p>
        </w:tc>
        <w:tc>
          <w:tcPr>
            <w:tcW w:w="84" w:type="pct"/>
            <w:gridSpan w:val="2"/>
            <w:tcBorders>
              <w:top w:val="nil"/>
              <w:left w:val="nil"/>
              <w:bottom w:val="single" w:sz="4" w:space="0" w:color="auto"/>
              <w:right w:val="nil"/>
            </w:tcBorders>
            <w:noWrap/>
            <w:vAlign w:val="bottom"/>
          </w:tcPr>
          <w:p w:rsidR="00826383" w:rsidRDefault="00826383" w:rsidP="00167179">
            <w:pPr>
              <w:widowControl w:val="0"/>
              <w:rPr>
                <w:rFonts w:ascii="Arial" w:hAnsi="Arial" w:cs="Arial"/>
              </w:rPr>
            </w:pPr>
          </w:p>
        </w:tc>
      </w:tr>
      <w:tr w:rsidR="00826383" w:rsidTr="00167179">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828"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Наличие права регрессного требования</w:t>
            </w:r>
          </w:p>
        </w:tc>
      </w:tr>
      <w:tr w:rsidR="00826383" w:rsidTr="00167179">
        <w:trPr>
          <w:gridAfter w:val="1"/>
          <w:wAfter w:w="2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608"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2023 год</w:t>
            </w:r>
          </w:p>
        </w:tc>
        <w:tc>
          <w:tcPr>
            <w:tcW w:w="540"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2024 год</w:t>
            </w:r>
          </w:p>
        </w:tc>
        <w:tc>
          <w:tcPr>
            <w:tcW w:w="594"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2025</w:t>
            </w:r>
          </w:p>
          <w:p w:rsidR="00826383" w:rsidRDefault="00826383" w:rsidP="00167179">
            <w:pPr>
              <w:widowControl w:val="0"/>
              <w:jc w:val="center"/>
            </w:pPr>
            <w:r>
              <w:rPr>
                <w:sz w:val="22"/>
                <w:szCs w:val="22"/>
              </w:rPr>
              <w:t xml:space="preserve">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r>
      <w:tr w:rsidR="00826383" w:rsidTr="00167179">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82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r>
      <w:tr w:rsidR="00826383" w:rsidTr="00167179">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tcPr>
          <w:p w:rsidR="00826383" w:rsidRDefault="00826383" w:rsidP="00167179">
            <w:pPr>
              <w:widowControl w:val="0"/>
              <w:jc w:val="center"/>
            </w:pPr>
          </w:p>
        </w:tc>
        <w:tc>
          <w:tcPr>
            <w:tcW w:w="82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pPr>
            <w:r>
              <w:rPr>
                <w:sz w:val="22"/>
                <w:szCs w:val="22"/>
              </w:rPr>
              <w:t>итого</w:t>
            </w:r>
          </w:p>
        </w:tc>
        <w:tc>
          <w:tcPr>
            <w:tcW w:w="696"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r>
    </w:tbl>
    <w:p w:rsidR="00826383" w:rsidRDefault="00826383" w:rsidP="00826383">
      <w:pPr>
        <w:rPr>
          <w:sz w:val="22"/>
          <w:szCs w:val="22"/>
        </w:rPr>
      </w:pPr>
    </w:p>
    <w:p w:rsidR="00826383" w:rsidRDefault="00826383" w:rsidP="00826383">
      <w:r>
        <w:rPr>
          <w:sz w:val="22"/>
          <w:szCs w:val="22"/>
        </w:rPr>
        <w:t>2</w:t>
      </w:r>
      <w:r>
        <w:t>.Общий объем бюджетных ассигнований, предусмотренных на исполнение муниципальных гарантий Елизаветинского сельсовета</w:t>
      </w:r>
      <w:r>
        <w:rPr>
          <w:b/>
          <w:bCs/>
        </w:rPr>
        <w:t xml:space="preserve"> </w:t>
      </w:r>
      <w:r>
        <w:t xml:space="preserve">по возможным гарантийным случаям, в </w:t>
      </w:r>
      <w:r w:rsidRPr="0099667E">
        <w:rPr>
          <w:bCs/>
        </w:rPr>
        <w:t>2023-2025 годах:</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9"/>
        <w:gridCol w:w="780"/>
        <w:gridCol w:w="738"/>
        <w:gridCol w:w="780"/>
        <w:gridCol w:w="822"/>
        <w:gridCol w:w="757"/>
        <w:gridCol w:w="780"/>
        <w:gridCol w:w="822"/>
        <w:gridCol w:w="757"/>
        <w:gridCol w:w="780"/>
        <w:gridCol w:w="822"/>
        <w:gridCol w:w="757"/>
        <w:gridCol w:w="645"/>
      </w:tblGrid>
      <w:tr w:rsidR="00826383" w:rsidTr="00167179">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rsidR="00826383" w:rsidRDefault="00826383" w:rsidP="00167179">
            <w:pPr>
              <w:jc w:val="cente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p w:rsidR="00826383" w:rsidRDefault="00826383" w:rsidP="00167179">
            <w:pPr>
              <w:widowControl w:val="0"/>
              <w:jc w:val="cente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Сумма гарантирования в 2023 году, 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Объем бюджетных ассигнований, предусмот</w:t>
            </w:r>
            <w:r>
              <w:rPr>
                <w:sz w:val="22"/>
                <w:szCs w:val="22"/>
              </w:rPr>
              <w:softHyphen/>
              <w:t>ренных на исполнение гарантий в 2023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Сумма гарантирования в 2024 году, 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Объем бюджетных ассигнований, предусмот</w:t>
            </w:r>
            <w:r>
              <w:rPr>
                <w:sz w:val="22"/>
                <w:szCs w:val="22"/>
              </w:rPr>
              <w:softHyphen/>
              <w:t>ренных на исполнение гарантий в 2024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Сумма гарантирования в 2025 году, тыс. 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Объем бюджетных ассигнований, предусмот</w:t>
            </w:r>
            <w:r>
              <w:rPr>
                <w:sz w:val="22"/>
                <w:szCs w:val="22"/>
              </w:rPr>
              <w:softHyphen/>
              <w:t>ренных на исполнение гарантий в 2025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Наличие права регрессного требования</w:t>
            </w:r>
          </w:p>
        </w:tc>
      </w:tr>
      <w:tr w:rsidR="00826383" w:rsidTr="00167179">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340"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за счет расходов бюд</w:t>
            </w:r>
            <w:r>
              <w:rPr>
                <w:sz w:val="22"/>
                <w:szCs w:val="22"/>
              </w:rPr>
              <w:softHyphen/>
              <w:t>жета Елизаветинского сельсовета</w:t>
            </w:r>
          </w:p>
        </w:tc>
        <w:tc>
          <w:tcPr>
            <w:tcW w:w="341"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340"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за счет расходов бюд</w:t>
            </w:r>
            <w:r>
              <w:rPr>
                <w:sz w:val="22"/>
                <w:szCs w:val="22"/>
              </w:rPr>
              <w:softHyphen/>
              <w:t>жета Елизаветинского сельсовета</w:t>
            </w:r>
          </w:p>
        </w:tc>
        <w:tc>
          <w:tcPr>
            <w:tcW w:w="342"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c>
          <w:tcPr>
            <w:tcW w:w="389"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за счет расходов бюд</w:t>
            </w:r>
            <w:r>
              <w:rPr>
                <w:sz w:val="22"/>
                <w:szCs w:val="22"/>
              </w:rPr>
              <w:softHyphen/>
              <w:t>жета Елизаветинского сельсовета</w:t>
            </w:r>
          </w:p>
        </w:tc>
        <w:tc>
          <w:tcPr>
            <w:tcW w:w="389" w:type="pct"/>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pPr>
              <w:widowControl w:val="0"/>
              <w:jc w:val="cente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26383" w:rsidRDefault="00826383" w:rsidP="00167179"/>
        </w:tc>
      </w:tr>
      <w:tr w:rsidR="00826383" w:rsidTr="00167179">
        <w:trPr>
          <w:trHeight w:val="300"/>
        </w:trPr>
        <w:tc>
          <w:tcPr>
            <w:tcW w:w="22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45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r>
      <w:tr w:rsidR="00826383" w:rsidTr="00167179">
        <w:trPr>
          <w:trHeight w:val="300"/>
        </w:trPr>
        <w:tc>
          <w:tcPr>
            <w:tcW w:w="220" w:type="pct"/>
            <w:tcBorders>
              <w:top w:val="single" w:sz="4" w:space="0" w:color="auto"/>
              <w:left w:val="single" w:sz="4" w:space="0" w:color="auto"/>
              <w:bottom w:val="single" w:sz="4" w:space="0" w:color="auto"/>
              <w:right w:val="single" w:sz="4" w:space="0" w:color="auto"/>
            </w:tcBorders>
          </w:tcPr>
          <w:p w:rsidR="00826383" w:rsidRDefault="00826383" w:rsidP="00167179">
            <w:pPr>
              <w:widowControl w:val="0"/>
              <w:jc w:val="center"/>
            </w:pPr>
          </w:p>
        </w:tc>
        <w:tc>
          <w:tcPr>
            <w:tcW w:w="45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pPr>
            <w:r>
              <w:rPr>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rsidR="00826383" w:rsidRDefault="00826383" w:rsidP="00167179">
            <w:pPr>
              <w:widowControl w:val="0"/>
              <w:jc w:val="center"/>
            </w:pPr>
            <w:r>
              <w:rPr>
                <w:sz w:val="22"/>
                <w:szCs w:val="22"/>
              </w:rPr>
              <w:t>-</w:t>
            </w:r>
          </w:p>
        </w:tc>
      </w:tr>
    </w:tbl>
    <w:p w:rsidR="00826383" w:rsidRDefault="00826383" w:rsidP="00826383"/>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826383" w:rsidRDefault="00826383" w:rsidP="00826383">
      <w:pPr>
        <w:rPr>
          <w:sz w:val="28"/>
          <w:szCs w:val="28"/>
          <w:u w:val="single"/>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6383"/>
    <w:rsid w:val="00277268"/>
    <w:rsid w:val="002903D8"/>
    <w:rsid w:val="003834BB"/>
    <w:rsid w:val="00451977"/>
    <w:rsid w:val="00473865"/>
    <w:rsid w:val="00493010"/>
    <w:rsid w:val="0058366D"/>
    <w:rsid w:val="00826383"/>
    <w:rsid w:val="00881F3B"/>
    <w:rsid w:val="009D2920"/>
    <w:rsid w:val="00AC3818"/>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26383"/>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unhideWhenUsed/>
    <w:qFormat/>
    <w:locked/>
    <w:rsid w:val="00277268"/>
    <w:pPr>
      <w:keepNext/>
      <w:jc w:val="both"/>
      <w:outlineLvl w:val="2"/>
    </w:pPr>
    <w:rPr>
      <w:b/>
      <w:szCs w:val="20"/>
    </w:rPr>
  </w:style>
  <w:style w:type="paragraph" w:styleId="4">
    <w:name w:val="heading 4"/>
    <w:basedOn w:val="a0"/>
    <w:next w:val="a0"/>
    <w:link w:val="40"/>
    <w:uiPriority w:val="99"/>
    <w:unhideWhenUsed/>
    <w:qFormat/>
    <w:locked/>
    <w:rsid w:val="00277268"/>
    <w:pPr>
      <w:keepNext/>
      <w:outlineLvl w:val="3"/>
    </w:pPr>
    <w:rPr>
      <w:sz w:val="28"/>
      <w:szCs w:val="20"/>
    </w:rPr>
  </w:style>
  <w:style w:type="paragraph" w:styleId="5">
    <w:name w:val="heading 5"/>
    <w:basedOn w:val="a0"/>
    <w:next w:val="a0"/>
    <w:link w:val="50"/>
    <w:uiPriority w:val="99"/>
    <w:unhideWhenUsed/>
    <w:qFormat/>
    <w:locked/>
    <w:rsid w:val="00277268"/>
    <w:pPr>
      <w:keepNext/>
      <w:jc w:val="center"/>
      <w:outlineLvl w:val="4"/>
    </w:pPr>
    <w:rPr>
      <w:sz w:val="28"/>
      <w:szCs w:val="20"/>
    </w:rPr>
  </w:style>
  <w:style w:type="paragraph" w:styleId="6">
    <w:name w:val="heading 6"/>
    <w:basedOn w:val="a0"/>
    <w:next w:val="a0"/>
    <w:link w:val="60"/>
    <w:uiPriority w:val="99"/>
    <w:unhideWhenUsed/>
    <w:qFormat/>
    <w:locked/>
    <w:rsid w:val="00277268"/>
    <w:pPr>
      <w:keepNext/>
      <w:jc w:val="center"/>
      <w:outlineLvl w:val="5"/>
    </w:pPr>
    <w:rPr>
      <w:b/>
      <w:sz w:val="28"/>
      <w:szCs w:val="20"/>
    </w:rPr>
  </w:style>
  <w:style w:type="paragraph" w:styleId="7">
    <w:name w:val="heading 7"/>
    <w:basedOn w:val="a0"/>
    <w:next w:val="a0"/>
    <w:link w:val="70"/>
    <w:uiPriority w:val="99"/>
    <w:unhideWhenUsed/>
    <w:qFormat/>
    <w:locked/>
    <w:rsid w:val="00277268"/>
    <w:pPr>
      <w:keepNext/>
      <w:jc w:val="center"/>
      <w:outlineLvl w:val="6"/>
    </w:pPr>
    <w:rPr>
      <w:b/>
      <w:sz w:val="20"/>
      <w:szCs w:val="20"/>
    </w:rPr>
  </w:style>
  <w:style w:type="paragraph" w:styleId="8">
    <w:name w:val="heading 8"/>
    <w:basedOn w:val="a0"/>
    <w:next w:val="a0"/>
    <w:link w:val="80"/>
    <w:uiPriority w:val="99"/>
    <w:unhideWhenUsed/>
    <w:qFormat/>
    <w:locked/>
    <w:rsid w:val="00277268"/>
    <w:pPr>
      <w:keepNext/>
      <w:jc w:val="right"/>
      <w:outlineLvl w:val="7"/>
    </w:pPr>
    <w:rPr>
      <w:b/>
      <w:sz w:val="28"/>
      <w:szCs w:val="20"/>
    </w:rPr>
  </w:style>
  <w:style w:type="paragraph" w:styleId="9">
    <w:name w:val="heading 9"/>
    <w:basedOn w:val="a0"/>
    <w:next w:val="a0"/>
    <w:link w:val="90"/>
    <w:uiPriority w:val="99"/>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rsid w:val="00277268"/>
    <w:rPr>
      <w:rFonts w:eastAsia="Times New Roman"/>
      <w:b/>
      <w:sz w:val="24"/>
      <w:szCs w:val="20"/>
    </w:rPr>
  </w:style>
  <w:style w:type="character" w:customStyle="1" w:styleId="40">
    <w:name w:val="Заголовок 4 Знак"/>
    <w:basedOn w:val="a1"/>
    <w:link w:val="4"/>
    <w:uiPriority w:val="99"/>
    <w:rsid w:val="00277268"/>
    <w:rPr>
      <w:rFonts w:eastAsia="Times New Roman"/>
      <w:sz w:val="28"/>
      <w:szCs w:val="20"/>
    </w:rPr>
  </w:style>
  <w:style w:type="character" w:customStyle="1" w:styleId="50">
    <w:name w:val="Заголовок 5 Знак"/>
    <w:basedOn w:val="a1"/>
    <w:link w:val="5"/>
    <w:uiPriority w:val="99"/>
    <w:rsid w:val="00277268"/>
    <w:rPr>
      <w:rFonts w:eastAsia="Times New Roman"/>
      <w:sz w:val="28"/>
      <w:szCs w:val="20"/>
    </w:rPr>
  </w:style>
  <w:style w:type="character" w:customStyle="1" w:styleId="60">
    <w:name w:val="Заголовок 6 Знак"/>
    <w:basedOn w:val="a1"/>
    <w:link w:val="6"/>
    <w:uiPriority w:val="99"/>
    <w:rsid w:val="00277268"/>
    <w:rPr>
      <w:rFonts w:eastAsia="Times New Roman"/>
      <w:b/>
      <w:sz w:val="28"/>
      <w:szCs w:val="20"/>
    </w:rPr>
  </w:style>
  <w:style w:type="character" w:customStyle="1" w:styleId="70">
    <w:name w:val="Заголовок 7 Знак"/>
    <w:basedOn w:val="a1"/>
    <w:link w:val="7"/>
    <w:uiPriority w:val="99"/>
    <w:rsid w:val="00277268"/>
    <w:rPr>
      <w:rFonts w:eastAsia="Times New Roman"/>
      <w:b/>
      <w:sz w:val="20"/>
      <w:szCs w:val="20"/>
    </w:rPr>
  </w:style>
  <w:style w:type="character" w:customStyle="1" w:styleId="80">
    <w:name w:val="Заголовок 8 Знак"/>
    <w:basedOn w:val="a1"/>
    <w:link w:val="8"/>
    <w:uiPriority w:val="99"/>
    <w:rsid w:val="00277268"/>
    <w:rPr>
      <w:rFonts w:eastAsia="Times New Roman"/>
      <w:b/>
      <w:sz w:val="28"/>
      <w:szCs w:val="20"/>
    </w:rPr>
  </w:style>
  <w:style w:type="character" w:customStyle="1" w:styleId="90">
    <w:name w:val="Заголовок 9 Знак"/>
    <w:basedOn w:val="a1"/>
    <w:link w:val="9"/>
    <w:uiPriority w:val="99"/>
    <w:rsid w:val="00277268"/>
    <w:rPr>
      <w:rFonts w:eastAsia="Times New Roman"/>
      <w:b/>
      <w:i/>
      <w:sz w:val="26"/>
      <w:szCs w:val="20"/>
    </w:rPr>
  </w:style>
  <w:style w:type="paragraph" w:styleId="aa">
    <w:name w:val="caption"/>
    <w:basedOn w:val="6"/>
    <w:next w:val="a0"/>
    <w:uiPriority w:val="99"/>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rFonts w:eastAsia="Times New Roman"/>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12">
    <w:name w:val="Стиль1 Знак"/>
    <w:link w:val="11"/>
    <w:uiPriority w:val="99"/>
    <w:locked/>
    <w:rsid w:val="00826383"/>
    <w:rPr>
      <w:rFonts w:eastAsia="Times New Roman"/>
      <w:strike/>
      <w:color w:val="C00000"/>
      <w:sz w:val="24"/>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826383"/>
    <w:rPr>
      <w:sz w:val="20"/>
      <w:szCs w:val="20"/>
    </w:rPr>
  </w:style>
  <w:style w:type="character" w:customStyle="1" w:styleId="ConsPlusNormal">
    <w:name w:val="ConsPlusNormal Знак"/>
    <w:link w:val="ConsPlusNormal0"/>
    <w:uiPriority w:val="99"/>
    <w:locked/>
    <w:rsid w:val="00826383"/>
    <w:rPr>
      <w:rFonts w:eastAsia="Times New Roman"/>
      <w:sz w:val="28"/>
      <w:szCs w:val="28"/>
    </w:rPr>
  </w:style>
  <w:style w:type="paragraph" w:customStyle="1" w:styleId="ConsPlusNormal0">
    <w:name w:val="ConsPlusNormal"/>
    <w:link w:val="ConsPlusNormal"/>
    <w:uiPriority w:val="99"/>
    <w:qFormat/>
    <w:rsid w:val="00826383"/>
    <w:pPr>
      <w:autoSpaceDE w:val="0"/>
      <w:autoSpaceDN w:val="0"/>
      <w:adjustRightInd w:val="0"/>
    </w:pPr>
    <w:rPr>
      <w:rFonts w:eastAsia="Times New Roman"/>
      <w:sz w:val="28"/>
      <w:szCs w:val="28"/>
    </w:rPr>
  </w:style>
  <w:style w:type="character" w:styleId="af6">
    <w:name w:val="Hyperlink"/>
    <w:basedOn w:val="a1"/>
    <w:uiPriority w:val="99"/>
    <w:unhideWhenUsed/>
    <w:rsid w:val="00826383"/>
    <w:rPr>
      <w:color w:val="0000FF"/>
      <w:u w:val="single"/>
    </w:rPr>
  </w:style>
  <w:style w:type="paragraph" w:styleId="af7">
    <w:name w:val="Plain Text"/>
    <w:basedOn w:val="a0"/>
    <w:link w:val="af8"/>
    <w:uiPriority w:val="99"/>
    <w:semiHidden/>
    <w:unhideWhenUsed/>
    <w:rsid w:val="00826383"/>
    <w:rPr>
      <w:rFonts w:ascii="Courier New" w:hAnsi="Courier New"/>
      <w:sz w:val="20"/>
      <w:szCs w:val="20"/>
    </w:rPr>
  </w:style>
  <w:style w:type="character" w:customStyle="1" w:styleId="af8">
    <w:name w:val="Текст Знак"/>
    <w:basedOn w:val="a1"/>
    <w:link w:val="af7"/>
    <w:uiPriority w:val="99"/>
    <w:semiHidden/>
    <w:rsid w:val="00826383"/>
    <w:rPr>
      <w:rFonts w:ascii="Courier New" w:eastAsia="Times New Roman" w:hAnsi="Courier New"/>
      <w:sz w:val="20"/>
      <w:szCs w:val="20"/>
    </w:rPr>
  </w:style>
  <w:style w:type="table" w:styleId="af9">
    <w:name w:val="Table Grid"/>
    <w:basedOn w:val="a2"/>
    <w:uiPriority w:val="99"/>
    <w:rsid w:val="0082638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0"/>
    <w:link w:val="23"/>
    <w:uiPriority w:val="99"/>
    <w:rsid w:val="00826383"/>
    <w:pPr>
      <w:spacing w:after="120" w:line="480" w:lineRule="auto"/>
      <w:ind w:left="283"/>
    </w:pPr>
  </w:style>
  <w:style w:type="character" w:customStyle="1" w:styleId="23">
    <w:name w:val="Основной текст с отступом 2 Знак"/>
    <w:basedOn w:val="a1"/>
    <w:link w:val="22"/>
    <w:uiPriority w:val="99"/>
    <w:rsid w:val="00826383"/>
    <w:rPr>
      <w:rFonts w:eastAsia="Times New Roman"/>
      <w:sz w:val="24"/>
      <w:szCs w:val="24"/>
    </w:rPr>
  </w:style>
  <w:style w:type="paragraph" w:customStyle="1" w:styleId="ConsPlusTitle">
    <w:name w:val="ConsPlusTitle"/>
    <w:link w:val="ConsPlusTitle1"/>
    <w:uiPriority w:val="99"/>
    <w:qFormat/>
    <w:rsid w:val="00826383"/>
    <w:pPr>
      <w:widowControl w:val="0"/>
      <w:autoSpaceDE w:val="0"/>
      <w:autoSpaceDN w:val="0"/>
      <w:adjustRightInd w:val="0"/>
    </w:pPr>
    <w:rPr>
      <w:rFonts w:ascii="Arial" w:eastAsia="Times New Roman" w:hAnsi="Arial" w:cs="Arial"/>
      <w:b/>
      <w:bCs/>
      <w:sz w:val="20"/>
      <w:szCs w:val="20"/>
    </w:rPr>
  </w:style>
  <w:style w:type="character" w:customStyle="1" w:styleId="ConsPlusTitle1">
    <w:name w:val="ConsPlusTitle1"/>
    <w:link w:val="ConsPlusTitle"/>
    <w:uiPriority w:val="99"/>
    <w:locked/>
    <w:rsid w:val="00826383"/>
    <w:rPr>
      <w:rFonts w:ascii="Arial" w:eastAsia="Times New Roman" w:hAnsi="Arial" w:cs="Arial"/>
      <w:b/>
      <w:bCs/>
      <w:sz w:val="20"/>
      <w:szCs w:val="20"/>
    </w:rPr>
  </w:style>
  <w:style w:type="character" w:customStyle="1" w:styleId="afa">
    <w:name w:val="Текст сноски Знак"/>
    <w:basedOn w:val="a1"/>
    <w:link w:val="afb"/>
    <w:uiPriority w:val="99"/>
    <w:semiHidden/>
    <w:locked/>
    <w:rsid w:val="00826383"/>
    <w:rPr>
      <w:rFonts w:ascii="Arial Unicode MS" w:hAnsi="Arial Unicode MS" w:cs="Arial Unicode MS"/>
    </w:rPr>
  </w:style>
  <w:style w:type="paragraph" w:styleId="afb">
    <w:name w:val="footnote text"/>
    <w:basedOn w:val="a0"/>
    <w:link w:val="afa"/>
    <w:uiPriority w:val="99"/>
    <w:semiHidden/>
    <w:unhideWhenUsed/>
    <w:rsid w:val="00826383"/>
    <w:rPr>
      <w:rFonts w:ascii="Arial Unicode MS" w:eastAsia="Arial Unicode MS" w:hAnsi="Arial Unicode MS" w:cs="Arial Unicode MS"/>
      <w:sz w:val="22"/>
      <w:szCs w:val="22"/>
    </w:rPr>
  </w:style>
  <w:style w:type="character" w:customStyle="1" w:styleId="14">
    <w:name w:val="Текст сноски Знак1"/>
    <w:basedOn w:val="a1"/>
    <w:link w:val="afb"/>
    <w:uiPriority w:val="99"/>
    <w:semiHidden/>
    <w:rsid w:val="00826383"/>
    <w:rPr>
      <w:rFonts w:eastAsia="Times New Roman"/>
      <w:sz w:val="20"/>
      <w:szCs w:val="20"/>
    </w:rPr>
  </w:style>
  <w:style w:type="character" w:customStyle="1" w:styleId="afc">
    <w:name w:val="Верхний колонтитул Знак"/>
    <w:basedOn w:val="a1"/>
    <w:link w:val="afd"/>
    <w:uiPriority w:val="99"/>
    <w:locked/>
    <w:rsid w:val="00826383"/>
    <w:rPr>
      <w:rFonts w:ascii="Arial Unicode MS" w:hAnsi="Arial Unicode MS" w:cs="Arial Unicode MS"/>
      <w:sz w:val="24"/>
      <w:szCs w:val="24"/>
    </w:rPr>
  </w:style>
  <w:style w:type="paragraph" w:styleId="afd">
    <w:name w:val="header"/>
    <w:basedOn w:val="a0"/>
    <w:link w:val="afc"/>
    <w:uiPriority w:val="99"/>
    <w:unhideWhenUsed/>
    <w:rsid w:val="00826383"/>
    <w:pPr>
      <w:tabs>
        <w:tab w:val="center" w:pos="4677"/>
        <w:tab w:val="right" w:pos="9355"/>
      </w:tabs>
    </w:pPr>
    <w:rPr>
      <w:rFonts w:ascii="Arial Unicode MS" w:eastAsia="Arial Unicode MS" w:hAnsi="Arial Unicode MS" w:cs="Arial Unicode MS"/>
    </w:rPr>
  </w:style>
  <w:style w:type="character" w:customStyle="1" w:styleId="15">
    <w:name w:val="Верхний колонтитул Знак1"/>
    <w:basedOn w:val="a1"/>
    <w:link w:val="afd"/>
    <w:uiPriority w:val="99"/>
    <w:semiHidden/>
    <w:rsid w:val="00826383"/>
    <w:rPr>
      <w:rFonts w:eastAsia="Times New Roman"/>
      <w:sz w:val="24"/>
      <w:szCs w:val="24"/>
    </w:rPr>
  </w:style>
  <w:style w:type="character" w:customStyle="1" w:styleId="afe">
    <w:name w:val="Нижний колонтитул Знак"/>
    <w:basedOn w:val="a1"/>
    <w:link w:val="aff"/>
    <w:uiPriority w:val="99"/>
    <w:locked/>
    <w:rsid w:val="00826383"/>
    <w:rPr>
      <w:sz w:val="24"/>
      <w:szCs w:val="24"/>
    </w:rPr>
  </w:style>
  <w:style w:type="paragraph" w:styleId="aff">
    <w:name w:val="footer"/>
    <w:basedOn w:val="a0"/>
    <w:link w:val="afe"/>
    <w:uiPriority w:val="99"/>
    <w:unhideWhenUsed/>
    <w:rsid w:val="00826383"/>
    <w:pPr>
      <w:tabs>
        <w:tab w:val="center" w:pos="4677"/>
        <w:tab w:val="right" w:pos="9355"/>
      </w:tabs>
    </w:pPr>
    <w:rPr>
      <w:rFonts w:eastAsia="Arial Unicode MS"/>
    </w:rPr>
  </w:style>
  <w:style w:type="character" w:customStyle="1" w:styleId="16">
    <w:name w:val="Нижний колонтитул Знак1"/>
    <w:basedOn w:val="a1"/>
    <w:link w:val="aff"/>
    <w:uiPriority w:val="99"/>
    <w:semiHidden/>
    <w:rsid w:val="00826383"/>
    <w:rPr>
      <w:rFonts w:eastAsia="Times New Roman"/>
      <w:sz w:val="24"/>
      <w:szCs w:val="24"/>
    </w:rPr>
  </w:style>
  <w:style w:type="character" w:customStyle="1" w:styleId="aff0">
    <w:name w:val="Текст концевой сноски Знак"/>
    <w:link w:val="aff1"/>
    <w:uiPriority w:val="99"/>
    <w:locked/>
    <w:rsid w:val="00826383"/>
    <w:rPr>
      <w:rFonts w:eastAsia="Times New Roman"/>
      <w:sz w:val="20"/>
      <w:szCs w:val="20"/>
    </w:rPr>
  </w:style>
  <w:style w:type="paragraph" w:styleId="aff1">
    <w:name w:val="endnote text"/>
    <w:basedOn w:val="a0"/>
    <w:link w:val="aff0"/>
    <w:uiPriority w:val="99"/>
    <w:unhideWhenUsed/>
    <w:rsid w:val="00826383"/>
    <w:rPr>
      <w:sz w:val="20"/>
      <w:szCs w:val="20"/>
    </w:rPr>
  </w:style>
  <w:style w:type="character" w:customStyle="1" w:styleId="17">
    <w:name w:val="Текст концевой сноски Знак1"/>
    <w:basedOn w:val="a1"/>
    <w:link w:val="aff1"/>
    <w:uiPriority w:val="99"/>
    <w:rsid w:val="00826383"/>
    <w:rPr>
      <w:rFonts w:eastAsia="Times New Roman"/>
      <w:sz w:val="20"/>
      <w:szCs w:val="20"/>
    </w:rPr>
  </w:style>
  <w:style w:type="character" w:customStyle="1" w:styleId="aff2">
    <w:name w:val="Основной текст с отступом Знак"/>
    <w:basedOn w:val="a1"/>
    <w:link w:val="aff3"/>
    <w:uiPriority w:val="99"/>
    <w:locked/>
    <w:rsid w:val="00826383"/>
    <w:rPr>
      <w:sz w:val="26"/>
      <w:szCs w:val="26"/>
    </w:rPr>
  </w:style>
  <w:style w:type="paragraph" w:styleId="aff3">
    <w:name w:val="Body Text Indent"/>
    <w:basedOn w:val="a0"/>
    <w:link w:val="aff2"/>
    <w:uiPriority w:val="99"/>
    <w:unhideWhenUsed/>
    <w:rsid w:val="00826383"/>
    <w:pPr>
      <w:spacing w:after="120"/>
      <w:ind w:left="283"/>
    </w:pPr>
    <w:rPr>
      <w:rFonts w:eastAsia="Arial Unicode MS"/>
      <w:sz w:val="26"/>
      <w:szCs w:val="26"/>
    </w:rPr>
  </w:style>
  <w:style w:type="character" w:customStyle="1" w:styleId="18">
    <w:name w:val="Основной текст с отступом Знак1"/>
    <w:basedOn w:val="a1"/>
    <w:link w:val="aff3"/>
    <w:uiPriority w:val="99"/>
    <w:semiHidden/>
    <w:rsid w:val="00826383"/>
    <w:rPr>
      <w:rFonts w:eastAsia="Times New Roman"/>
      <w:sz w:val="24"/>
      <w:szCs w:val="24"/>
    </w:rPr>
  </w:style>
  <w:style w:type="character" w:customStyle="1" w:styleId="24">
    <w:name w:val="Основной текст 2 Знак"/>
    <w:basedOn w:val="a1"/>
    <w:link w:val="25"/>
    <w:uiPriority w:val="99"/>
    <w:locked/>
    <w:rsid w:val="00826383"/>
    <w:rPr>
      <w:sz w:val="24"/>
      <w:szCs w:val="24"/>
    </w:rPr>
  </w:style>
  <w:style w:type="paragraph" w:styleId="25">
    <w:name w:val="Body Text 2"/>
    <w:basedOn w:val="a0"/>
    <w:link w:val="24"/>
    <w:uiPriority w:val="99"/>
    <w:unhideWhenUsed/>
    <w:rsid w:val="00826383"/>
    <w:pPr>
      <w:spacing w:after="120" w:line="480" w:lineRule="auto"/>
    </w:pPr>
    <w:rPr>
      <w:rFonts w:eastAsia="Arial Unicode MS"/>
    </w:rPr>
  </w:style>
  <w:style w:type="character" w:customStyle="1" w:styleId="210">
    <w:name w:val="Основной текст 2 Знак1"/>
    <w:basedOn w:val="a1"/>
    <w:link w:val="25"/>
    <w:uiPriority w:val="99"/>
    <w:semiHidden/>
    <w:rsid w:val="00826383"/>
    <w:rPr>
      <w:rFonts w:eastAsia="Times New Roman"/>
      <w:sz w:val="24"/>
      <w:szCs w:val="24"/>
    </w:rPr>
  </w:style>
  <w:style w:type="character" w:customStyle="1" w:styleId="32">
    <w:name w:val="Основной текст 3 Знак"/>
    <w:link w:val="33"/>
    <w:uiPriority w:val="99"/>
    <w:semiHidden/>
    <w:locked/>
    <w:rsid w:val="00826383"/>
    <w:rPr>
      <w:sz w:val="16"/>
      <w:szCs w:val="16"/>
      <w:lang w:eastAsia="en-US"/>
    </w:rPr>
  </w:style>
  <w:style w:type="paragraph" w:styleId="33">
    <w:name w:val="Body Text 3"/>
    <w:basedOn w:val="a0"/>
    <w:link w:val="32"/>
    <w:uiPriority w:val="99"/>
    <w:semiHidden/>
    <w:unhideWhenUsed/>
    <w:rsid w:val="00826383"/>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826383"/>
    <w:rPr>
      <w:rFonts w:eastAsia="Times New Roman"/>
      <w:sz w:val="16"/>
      <w:szCs w:val="16"/>
    </w:rPr>
  </w:style>
  <w:style w:type="character" w:customStyle="1" w:styleId="aff4">
    <w:name w:val="Текст выноски Знак"/>
    <w:basedOn w:val="a1"/>
    <w:link w:val="aff5"/>
    <w:uiPriority w:val="99"/>
    <w:semiHidden/>
    <w:locked/>
    <w:rsid w:val="00826383"/>
    <w:rPr>
      <w:rFonts w:ascii="Tahoma" w:hAnsi="Tahoma" w:cs="Tahoma"/>
      <w:sz w:val="16"/>
      <w:szCs w:val="16"/>
    </w:rPr>
  </w:style>
  <w:style w:type="paragraph" w:styleId="aff5">
    <w:name w:val="Balloon Text"/>
    <w:basedOn w:val="a0"/>
    <w:link w:val="aff4"/>
    <w:uiPriority w:val="99"/>
    <w:semiHidden/>
    <w:unhideWhenUsed/>
    <w:rsid w:val="00826383"/>
    <w:rPr>
      <w:rFonts w:ascii="Tahoma" w:eastAsia="Arial Unicode MS" w:hAnsi="Tahoma" w:cs="Tahoma"/>
      <w:sz w:val="16"/>
      <w:szCs w:val="16"/>
    </w:rPr>
  </w:style>
  <w:style w:type="character" w:customStyle="1" w:styleId="19">
    <w:name w:val="Текст выноски Знак1"/>
    <w:basedOn w:val="a1"/>
    <w:link w:val="aff5"/>
    <w:uiPriority w:val="99"/>
    <w:semiHidden/>
    <w:rsid w:val="00826383"/>
    <w:rPr>
      <w:rFonts w:ascii="Tahoma" w:eastAsia="Times New Roman"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826383"/>
    <w:rPr>
      <w:rFonts w:ascii="Arial" w:hAnsi="Arial" w:cs="Arial"/>
      <w:lang w:val="en-US" w:eastAsia="en-US"/>
    </w:rPr>
  </w:style>
  <w:style w:type="paragraph" w:customStyle="1" w:styleId="ConsNonformat">
    <w:name w:val="ConsNonformat"/>
    <w:uiPriority w:val="99"/>
    <w:qFormat/>
    <w:rsid w:val="00826383"/>
    <w:pPr>
      <w:widowControl w:val="0"/>
    </w:pPr>
    <w:rPr>
      <w:rFonts w:ascii="Courier New" w:eastAsia="Times New Roman" w:hAnsi="Courier New" w:cs="Courier New"/>
      <w:sz w:val="20"/>
      <w:szCs w:val="20"/>
    </w:rPr>
  </w:style>
  <w:style w:type="paragraph" w:customStyle="1" w:styleId="1a">
    <w:name w:val="Знак Знак Знак1 Знак Знак Знак Знак"/>
    <w:basedOn w:val="a0"/>
    <w:uiPriority w:val="99"/>
    <w:rsid w:val="00826383"/>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rsid w:val="00826383"/>
    <w:pPr>
      <w:autoSpaceDE w:val="0"/>
      <w:autoSpaceDN w:val="0"/>
      <w:adjustRightInd w:val="0"/>
      <w:spacing w:before="60"/>
      <w:ind w:left="257" w:firstLine="283"/>
      <w:jc w:val="both"/>
      <w:outlineLvl w:val="6"/>
    </w:pPr>
    <w:rPr>
      <w:rFonts w:cs="Arial"/>
      <w:szCs w:val="18"/>
    </w:rPr>
  </w:style>
  <w:style w:type="paragraph" w:customStyle="1" w:styleId="42">
    <w:name w:val="Стиль4"/>
    <w:basedOn w:val="a0"/>
    <w:uiPriority w:val="99"/>
    <w:rsid w:val="00826383"/>
    <w:pPr>
      <w:ind w:left="538" w:firstLine="284"/>
      <w:jc w:val="both"/>
    </w:pPr>
    <w:rPr>
      <w:szCs w:val="20"/>
    </w:rPr>
  </w:style>
  <w:style w:type="paragraph" w:customStyle="1" w:styleId="ConsPlusNonformat">
    <w:name w:val="ConsPlusNonformat"/>
    <w:uiPriority w:val="99"/>
    <w:qFormat/>
    <w:rsid w:val="00826383"/>
    <w:pPr>
      <w:widowControl w:val="0"/>
      <w:autoSpaceDE w:val="0"/>
      <w:autoSpaceDN w:val="0"/>
      <w:adjustRightInd w:val="0"/>
    </w:pPr>
    <w:rPr>
      <w:rFonts w:ascii="Courier New" w:eastAsia="Times New Roman" w:hAnsi="Courier New" w:cs="Courier New"/>
      <w:sz w:val="20"/>
      <w:szCs w:val="20"/>
    </w:rPr>
  </w:style>
  <w:style w:type="paragraph" w:customStyle="1" w:styleId="ConsNormal">
    <w:name w:val="ConsNormal"/>
    <w:uiPriority w:val="99"/>
    <w:qFormat/>
    <w:rsid w:val="00826383"/>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rsid w:val="00826383"/>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rsid w:val="00826383"/>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rsid w:val="00826383"/>
    <w:pPr>
      <w:numPr>
        <w:numId w:val="2"/>
      </w:numPr>
      <w:tabs>
        <w:tab w:val="num" w:pos="567"/>
      </w:tabs>
      <w:ind w:left="567" w:hanging="397"/>
      <w:jc w:val="both"/>
    </w:pPr>
    <w:rPr>
      <w:szCs w:val="20"/>
    </w:rPr>
  </w:style>
  <w:style w:type="paragraph" w:customStyle="1" w:styleId="xl25">
    <w:name w:val="xl2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826383"/>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826383"/>
    <w:pPr>
      <w:spacing w:before="100" w:beforeAutospacing="1" w:after="100" w:afterAutospacing="1"/>
    </w:pPr>
    <w:rPr>
      <w:b/>
      <w:bCs/>
    </w:rPr>
  </w:style>
  <w:style w:type="paragraph" w:customStyle="1" w:styleId="xl48">
    <w:name w:val="xl48"/>
    <w:basedOn w:val="a0"/>
    <w:uiPriority w:val="99"/>
    <w:rsid w:val="00826383"/>
    <w:pPr>
      <w:spacing w:before="100" w:beforeAutospacing="1" w:after="100" w:afterAutospacing="1"/>
    </w:pPr>
    <w:rPr>
      <w:b/>
      <w:bCs/>
      <w:sz w:val="22"/>
      <w:szCs w:val="22"/>
    </w:rPr>
  </w:style>
  <w:style w:type="paragraph" w:customStyle="1" w:styleId="xl49">
    <w:name w:val="xl49"/>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826383"/>
    <w:pPr>
      <w:spacing w:before="100" w:beforeAutospacing="1" w:after="100" w:afterAutospacing="1"/>
    </w:pPr>
    <w:rPr>
      <w:rFonts w:ascii="Arial CYR" w:hAnsi="Arial CYR" w:cs="Arial CYR"/>
    </w:rPr>
  </w:style>
  <w:style w:type="paragraph" w:customStyle="1" w:styleId="xl54">
    <w:name w:val="xl54"/>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826383"/>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82638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82638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826383"/>
    <w:pPr>
      <w:spacing w:before="100" w:beforeAutospacing="1" w:after="100" w:afterAutospacing="1"/>
      <w:jc w:val="right"/>
    </w:pPr>
  </w:style>
  <w:style w:type="paragraph" w:customStyle="1" w:styleId="xl77">
    <w:name w:val="xl77"/>
    <w:basedOn w:val="a0"/>
    <w:uiPriority w:val="99"/>
    <w:rsid w:val="00826383"/>
    <w:pPr>
      <w:spacing w:before="100" w:beforeAutospacing="1" w:after="100" w:afterAutospacing="1"/>
      <w:jc w:val="right"/>
    </w:pPr>
  </w:style>
  <w:style w:type="paragraph" w:customStyle="1" w:styleId="xl78">
    <w:name w:val="xl78"/>
    <w:basedOn w:val="a0"/>
    <w:uiPriority w:val="99"/>
    <w:rsid w:val="00826383"/>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82638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82638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82638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82638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82638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82638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82638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826383"/>
    <w:pPr>
      <w:spacing w:before="100" w:beforeAutospacing="1" w:after="100" w:afterAutospacing="1"/>
      <w:jc w:val="right"/>
    </w:pPr>
  </w:style>
  <w:style w:type="paragraph" w:customStyle="1" w:styleId="xl94">
    <w:name w:val="xl94"/>
    <w:basedOn w:val="a0"/>
    <w:uiPriority w:val="99"/>
    <w:rsid w:val="00826383"/>
    <w:pPr>
      <w:spacing w:before="100" w:beforeAutospacing="1" w:after="100" w:afterAutospacing="1"/>
      <w:jc w:val="center"/>
    </w:pPr>
    <w:rPr>
      <w:rFonts w:ascii="Arial CYR" w:hAnsi="Arial CYR" w:cs="Arial CYR"/>
      <w:b/>
      <w:bCs/>
      <w:sz w:val="22"/>
      <w:szCs w:val="22"/>
    </w:rPr>
  </w:style>
  <w:style w:type="paragraph" w:customStyle="1" w:styleId="35">
    <w:name w:val="Абзац списка3"/>
    <w:basedOn w:val="a0"/>
    <w:uiPriority w:val="99"/>
    <w:rsid w:val="00826383"/>
    <w:pPr>
      <w:ind w:left="720"/>
    </w:pPr>
    <w:rPr>
      <w:rFonts w:ascii="Calibri" w:hAnsi="Calibri" w:cs="Calibri"/>
    </w:rPr>
  </w:style>
  <w:style w:type="character" w:customStyle="1" w:styleId="NoSpacingChar">
    <w:name w:val="No Spacing Char"/>
    <w:link w:val="1b"/>
    <w:uiPriority w:val="99"/>
    <w:locked/>
    <w:rsid w:val="00826383"/>
    <w:rPr>
      <w:rFonts w:ascii="Arial" w:hAnsi="Arial" w:cs="Arial"/>
      <w:lang w:val="en-US" w:eastAsia="en-US"/>
    </w:rPr>
  </w:style>
  <w:style w:type="paragraph" w:customStyle="1" w:styleId="1b">
    <w:name w:val="Без интервала1"/>
    <w:link w:val="NoSpacingChar"/>
    <w:uiPriority w:val="99"/>
    <w:rsid w:val="00826383"/>
    <w:pPr>
      <w:spacing w:before="100" w:beforeAutospacing="1"/>
    </w:pPr>
    <w:rPr>
      <w:rFonts w:ascii="Arial" w:hAnsi="Arial" w:cs="Arial"/>
      <w:lang w:val="en-US" w:eastAsia="en-US"/>
    </w:rPr>
  </w:style>
  <w:style w:type="paragraph" w:customStyle="1" w:styleId="1c">
    <w:name w:val="Заголовок оглавления1"/>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826383"/>
    <w:pPr>
      <w:widowControl w:val="0"/>
      <w:autoSpaceDE w:val="0"/>
      <w:autoSpaceDN w:val="0"/>
      <w:adjustRightInd w:val="0"/>
    </w:pPr>
    <w:rPr>
      <w:sz w:val="20"/>
      <w:szCs w:val="20"/>
    </w:rPr>
  </w:style>
  <w:style w:type="paragraph" w:customStyle="1" w:styleId="ConsCell">
    <w:name w:val="ConsCell"/>
    <w:uiPriority w:val="99"/>
    <w:rsid w:val="00826383"/>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826383"/>
    <w:pPr>
      <w:spacing w:before="100" w:beforeAutospacing="1" w:after="100" w:afterAutospacing="1"/>
    </w:pPr>
    <w:rPr>
      <w:rFonts w:eastAsia="Arial Unicode MS"/>
    </w:rPr>
  </w:style>
  <w:style w:type="paragraph" w:customStyle="1" w:styleId="Style1">
    <w:name w:val="Style1"/>
    <w:basedOn w:val="a0"/>
    <w:uiPriority w:val="99"/>
    <w:rsid w:val="00826383"/>
    <w:pPr>
      <w:widowControl w:val="0"/>
      <w:autoSpaceDE w:val="0"/>
      <w:autoSpaceDN w:val="0"/>
      <w:adjustRightInd w:val="0"/>
    </w:pPr>
    <w:rPr>
      <w:rFonts w:eastAsia="Arial Unicode MS"/>
      <w:u w:color="FFFFFF"/>
    </w:rPr>
  </w:style>
  <w:style w:type="paragraph" w:customStyle="1" w:styleId="Style4">
    <w:name w:val="Style4"/>
    <w:basedOn w:val="a0"/>
    <w:uiPriority w:val="99"/>
    <w:rsid w:val="00826383"/>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826383"/>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826383"/>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826383"/>
    <w:pPr>
      <w:ind w:left="720"/>
    </w:pPr>
    <w:rPr>
      <w:rFonts w:ascii="Calibri" w:eastAsia="Arial Unicode MS" w:hAnsi="Calibri" w:cs="Calibri"/>
    </w:rPr>
  </w:style>
  <w:style w:type="paragraph" w:customStyle="1" w:styleId="61">
    <w:name w:val="Абзац списка6"/>
    <w:basedOn w:val="a0"/>
    <w:uiPriority w:val="99"/>
    <w:rsid w:val="00826383"/>
    <w:pPr>
      <w:ind w:left="720"/>
    </w:pPr>
    <w:rPr>
      <w:rFonts w:ascii="Calibri" w:eastAsia="Arial Unicode MS" w:hAnsi="Calibri" w:cs="Calibri"/>
    </w:rPr>
  </w:style>
  <w:style w:type="paragraph" w:customStyle="1" w:styleId="aj">
    <w:name w:val="_aj"/>
    <w:basedOn w:val="a0"/>
    <w:uiPriority w:val="99"/>
    <w:rsid w:val="00826383"/>
    <w:pPr>
      <w:spacing w:before="100" w:beforeAutospacing="1" w:after="100" w:afterAutospacing="1"/>
    </w:pPr>
    <w:rPr>
      <w:rFonts w:eastAsia="Arial Unicode MS"/>
    </w:rPr>
  </w:style>
  <w:style w:type="paragraph" w:customStyle="1" w:styleId="formattexttopleveltext">
    <w:name w:val="formattext topleveltext"/>
    <w:basedOn w:val="a0"/>
    <w:uiPriority w:val="99"/>
    <w:rsid w:val="00826383"/>
    <w:pPr>
      <w:spacing w:before="100" w:beforeAutospacing="1" w:after="100" w:afterAutospacing="1"/>
    </w:pPr>
    <w:rPr>
      <w:rFonts w:eastAsia="Arial Unicode MS"/>
    </w:rPr>
  </w:style>
  <w:style w:type="paragraph" w:customStyle="1" w:styleId="71">
    <w:name w:val="Абзац списка7"/>
    <w:basedOn w:val="a0"/>
    <w:uiPriority w:val="99"/>
    <w:rsid w:val="00826383"/>
    <w:pPr>
      <w:ind w:left="720"/>
    </w:pPr>
    <w:rPr>
      <w:rFonts w:ascii="Calibri" w:eastAsia="Arial Unicode MS" w:hAnsi="Calibri" w:cs="Calibri"/>
    </w:rPr>
  </w:style>
  <w:style w:type="paragraph" w:customStyle="1" w:styleId="1d">
    <w:name w:val="Нижний колонтитул1"/>
    <w:basedOn w:val="a0"/>
    <w:uiPriority w:val="99"/>
    <w:rsid w:val="00826383"/>
    <w:pPr>
      <w:spacing w:before="100" w:beforeAutospacing="1" w:after="100" w:afterAutospacing="1"/>
    </w:pPr>
  </w:style>
  <w:style w:type="character" w:customStyle="1" w:styleId="36">
    <w:name w:val="Основной текст (3)_"/>
    <w:link w:val="37"/>
    <w:uiPriority w:val="99"/>
    <w:locked/>
    <w:rsid w:val="00826383"/>
    <w:rPr>
      <w:b/>
      <w:bCs/>
      <w:sz w:val="18"/>
      <w:szCs w:val="18"/>
      <w:shd w:val="clear" w:color="auto" w:fill="FFFFFF"/>
    </w:rPr>
  </w:style>
  <w:style w:type="paragraph" w:customStyle="1" w:styleId="37">
    <w:name w:val="Основной текст (3)"/>
    <w:basedOn w:val="a0"/>
    <w:link w:val="36"/>
    <w:uiPriority w:val="99"/>
    <w:rsid w:val="00826383"/>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826383"/>
    <w:rPr>
      <w:sz w:val="18"/>
      <w:szCs w:val="18"/>
      <w:shd w:val="clear" w:color="auto" w:fill="FFFFFF"/>
    </w:rPr>
  </w:style>
  <w:style w:type="paragraph" w:customStyle="1" w:styleId="28">
    <w:name w:val="Основной текст (2)"/>
    <w:basedOn w:val="a0"/>
    <w:link w:val="27"/>
    <w:uiPriority w:val="99"/>
    <w:rsid w:val="00826383"/>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rsid w:val="00826383"/>
    <w:pPr>
      <w:ind w:left="720"/>
    </w:pPr>
    <w:rPr>
      <w:rFonts w:ascii="Calibri" w:hAnsi="Calibri" w:cs="Calibri"/>
    </w:rPr>
  </w:style>
  <w:style w:type="paragraph" w:customStyle="1" w:styleId="91">
    <w:name w:val="Абзац списка9"/>
    <w:basedOn w:val="a0"/>
    <w:uiPriority w:val="99"/>
    <w:rsid w:val="00826383"/>
    <w:pPr>
      <w:ind w:left="720"/>
    </w:pPr>
    <w:rPr>
      <w:rFonts w:ascii="Calibri" w:hAnsi="Calibri" w:cs="Calibri"/>
    </w:rPr>
  </w:style>
  <w:style w:type="paragraph" w:customStyle="1" w:styleId="29">
    <w:name w:val="Без интервала2"/>
    <w:uiPriority w:val="99"/>
    <w:rsid w:val="00826383"/>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826383"/>
    <w:pPr>
      <w:spacing w:before="100" w:beforeAutospacing="1" w:after="100" w:afterAutospacing="1"/>
    </w:pPr>
  </w:style>
  <w:style w:type="paragraph" w:customStyle="1" w:styleId="100">
    <w:name w:val="Абзац списка10"/>
    <w:basedOn w:val="a0"/>
    <w:uiPriority w:val="99"/>
    <w:rsid w:val="00826383"/>
    <w:pPr>
      <w:ind w:left="720"/>
    </w:pPr>
    <w:rPr>
      <w:rFonts w:ascii="Calibri" w:hAnsi="Calibri" w:cs="Calibri"/>
    </w:rPr>
  </w:style>
  <w:style w:type="paragraph" w:customStyle="1" w:styleId="38">
    <w:name w:val="Без интервала3"/>
    <w:uiPriority w:val="99"/>
    <w:rsid w:val="00826383"/>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rsid w:val="00826383"/>
    <w:pPr>
      <w:ind w:left="720"/>
    </w:pPr>
    <w:rPr>
      <w:rFonts w:ascii="Calibri" w:hAnsi="Calibri" w:cs="Calibri"/>
    </w:rPr>
  </w:style>
  <w:style w:type="paragraph" w:customStyle="1" w:styleId="43">
    <w:name w:val="Без интервала4"/>
    <w:uiPriority w:val="99"/>
    <w:rsid w:val="00826383"/>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rsid w:val="00826383"/>
    <w:pPr>
      <w:ind w:left="720"/>
    </w:pPr>
    <w:rPr>
      <w:rFonts w:ascii="Calibri" w:hAnsi="Calibri" w:cs="Calibri"/>
    </w:rPr>
  </w:style>
  <w:style w:type="paragraph" w:customStyle="1" w:styleId="52">
    <w:name w:val="Без интервала5"/>
    <w:uiPriority w:val="99"/>
    <w:rsid w:val="00826383"/>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rsid w:val="00826383"/>
    <w:pPr>
      <w:ind w:left="720"/>
    </w:pPr>
    <w:rPr>
      <w:rFonts w:ascii="Calibri" w:hAnsi="Calibri" w:cs="Calibri"/>
    </w:rPr>
  </w:style>
  <w:style w:type="paragraph" w:customStyle="1" w:styleId="62">
    <w:name w:val="Без интервала6"/>
    <w:uiPriority w:val="99"/>
    <w:rsid w:val="00826383"/>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apple-converted-space">
    <w:name w:val="apple-converted-space"/>
    <w:basedOn w:val="a1"/>
    <w:uiPriority w:val="99"/>
    <w:rsid w:val="00826383"/>
  </w:style>
  <w:style w:type="character" w:customStyle="1" w:styleId="aff8">
    <w:name w:val="Цветовое выделение"/>
    <w:uiPriority w:val="99"/>
    <w:rsid w:val="00826383"/>
    <w:rPr>
      <w:b/>
      <w:bCs/>
      <w:color w:val="000080"/>
      <w:sz w:val="20"/>
      <w:szCs w:val="20"/>
    </w:rPr>
  </w:style>
  <w:style w:type="character" w:customStyle="1" w:styleId="1e">
    <w:name w:val="Название Знак1"/>
    <w:basedOn w:val="a1"/>
    <w:uiPriority w:val="99"/>
    <w:rsid w:val="0082638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uiPriority w:val="99"/>
    <w:locked/>
    <w:rsid w:val="00826383"/>
    <w:rPr>
      <w:rFonts w:ascii="Cambria" w:eastAsia="Arial Unicode MS" w:hAnsi="Cambria" w:cs="Cambria" w:hint="default"/>
      <w:b/>
      <w:bCs/>
      <w:kern w:val="32"/>
      <w:sz w:val="32"/>
      <w:szCs w:val="32"/>
      <w:lang w:val="ru-RU" w:eastAsia="ru-RU" w:bidi="ar-SA"/>
    </w:rPr>
  </w:style>
  <w:style w:type="character" w:customStyle="1" w:styleId="TitleChar">
    <w:name w:val="Title Char"/>
    <w:uiPriority w:val="99"/>
    <w:locked/>
    <w:rsid w:val="00826383"/>
    <w:rPr>
      <w:rFonts w:ascii="Cambria" w:eastAsia="Arial Unicode MS" w:hAnsi="Cambria" w:cs="Cambria" w:hint="default"/>
      <w:b/>
      <w:bCs/>
      <w:kern w:val="28"/>
      <w:sz w:val="32"/>
      <w:szCs w:val="32"/>
      <w:lang w:val="ru-RU" w:eastAsia="ru-RU" w:bidi="ar-SA"/>
    </w:rPr>
  </w:style>
  <w:style w:type="character" w:customStyle="1" w:styleId="1f">
    <w:name w:val="Подзаголовок Знак1"/>
    <w:basedOn w:val="a1"/>
    <w:uiPriority w:val="99"/>
    <w:rsid w:val="00826383"/>
    <w:rPr>
      <w:rFonts w:asciiTheme="majorHAnsi" w:eastAsiaTheme="majorEastAsia" w:hAnsiTheme="majorHAnsi" w:cstheme="majorBidi"/>
      <w:i/>
      <w:iCs/>
      <w:color w:val="4F81BD" w:themeColor="accent1"/>
      <w:spacing w:val="15"/>
      <w:sz w:val="24"/>
      <w:szCs w:val="24"/>
    </w:rPr>
  </w:style>
  <w:style w:type="character" w:customStyle="1" w:styleId="64">
    <w:name w:val="Знак Знак6"/>
    <w:uiPriority w:val="99"/>
    <w:rsid w:val="00826383"/>
    <w:rPr>
      <w:rFonts w:ascii="Times New Roman" w:hAnsi="Times New Roman" w:cs="Times New Roman" w:hint="default"/>
      <w:sz w:val="32"/>
      <w:szCs w:val="32"/>
      <w:lang w:val="en-US" w:eastAsia="ru-RU"/>
    </w:rPr>
  </w:style>
  <w:style w:type="character" w:customStyle="1" w:styleId="Heading4Char1">
    <w:name w:val="Heading 4 Char1"/>
    <w:uiPriority w:val="99"/>
    <w:locked/>
    <w:rsid w:val="00826383"/>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826383"/>
    <w:rPr>
      <w:lang w:val="ru-RU" w:eastAsia="ru-RU" w:bidi="ar-SA"/>
    </w:rPr>
  </w:style>
  <w:style w:type="character" w:customStyle="1" w:styleId="BodyText2Char1">
    <w:name w:val="Body Text 2 Char1"/>
    <w:uiPriority w:val="99"/>
    <w:locked/>
    <w:rsid w:val="00826383"/>
    <w:rPr>
      <w:sz w:val="24"/>
      <w:szCs w:val="24"/>
      <w:lang w:val="ru-RU" w:eastAsia="ru-RU" w:bidi="ar-SA"/>
    </w:rPr>
  </w:style>
  <w:style w:type="character" w:customStyle="1" w:styleId="aff9">
    <w:name w:val="Знак Знак"/>
    <w:uiPriority w:val="99"/>
    <w:rsid w:val="00826383"/>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826383"/>
    <w:rPr>
      <w:rFonts w:ascii="Arial" w:hAnsi="Arial" w:cs="Arial" w:hint="default"/>
      <w:b/>
      <w:bCs/>
      <w:i/>
      <w:iCs/>
      <w:sz w:val="28"/>
      <w:szCs w:val="28"/>
      <w:lang w:val="ru-RU" w:eastAsia="ru-RU" w:bidi="ar-SA"/>
    </w:rPr>
  </w:style>
  <w:style w:type="character" w:customStyle="1" w:styleId="Heading3Char1">
    <w:name w:val="Heading 3 Char1"/>
    <w:uiPriority w:val="99"/>
    <w:locked/>
    <w:rsid w:val="00826383"/>
    <w:rPr>
      <w:b/>
      <w:bCs/>
      <w:sz w:val="28"/>
      <w:szCs w:val="28"/>
      <w:lang w:val="ru-RU" w:eastAsia="ru-RU" w:bidi="ar-SA"/>
    </w:rPr>
  </w:style>
  <w:style w:type="character" w:customStyle="1" w:styleId="111">
    <w:name w:val="Знак Знак11"/>
    <w:uiPriority w:val="99"/>
    <w:rsid w:val="00826383"/>
    <w:rPr>
      <w:rFonts w:ascii="Times New Roman" w:hAnsi="Times New Roman" w:cs="Times New Roman" w:hint="default"/>
      <w:sz w:val="32"/>
      <w:szCs w:val="32"/>
      <w:lang w:val="en-US" w:eastAsia="ru-RU"/>
    </w:rPr>
  </w:style>
  <w:style w:type="character" w:customStyle="1" w:styleId="82">
    <w:name w:val="Знак Знак8"/>
    <w:uiPriority w:val="99"/>
    <w:rsid w:val="00826383"/>
    <w:rPr>
      <w:rFonts w:ascii="Times New Roman" w:hAnsi="Times New Roman" w:cs="Times New Roman" w:hint="default"/>
      <w:b/>
      <w:bCs/>
      <w:sz w:val="24"/>
      <w:szCs w:val="24"/>
      <w:lang w:val="ru-RU" w:eastAsia="ru-RU"/>
    </w:rPr>
  </w:style>
  <w:style w:type="character" w:customStyle="1" w:styleId="101">
    <w:name w:val="Знак Знак10"/>
    <w:uiPriority w:val="99"/>
    <w:rsid w:val="00826383"/>
    <w:rPr>
      <w:rFonts w:ascii="Arial" w:hAnsi="Arial" w:cs="Arial" w:hint="default"/>
      <w:b/>
      <w:bCs/>
      <w:i/>
      <w:iCs/>
      <w:sz w:val="28"/>
      <w:szCs w:val="28"/>
      <w:lang w:val="ru-RU" w:eastAsia="ru-RU"/>
    </w:rPr>
  </w:style>
  <w:style w:type="character" w:customStyle="1" w:styleId="92">
    <w:name w:val="Знак Знак9"/>
    <w:uiPriority w:val="99"/>
    <w:rsid w:val="00826383"/>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826383"/>
    <w:rPr>
      <w:rFonts w:ascii="Cambria" w:hAnsi="Cambria" w:cs="Cambria" w:hint="default"/>
      <w:b/>
      <w:bCs/>
      <w:kern w:val="32"/>
      <w:sz w:val="32"/>
      <w:szCs w:val="32"/>
    </w:rPr>
  </w:style>
  <w:style w:type="character" w:customStyle="1" w:styleId="TitleChar1">
    <w:name w:val="Title Char1"/>
    <w:uiPriority w:val="99"/>
    <w:locked/>
    <w:rsid w:val="00826383"/>
    <w:rPr>
      <w:rFonts w:ascii="Cambria" w:hAnsi="Cambria" w:cs="Cambria" w:hint="default"/>
      <w:b/>
      <w:bCs/>
      <w:kern w:val="28"/>
      <w:sz w:val="32"/>
      <w:szCs w:val="32"/>
    </w:rPr>
  </w:style>
  <w:style w:type="character" w:customStyle="1" w:styleId="Heading2Char2">
    <w:name w:val="Heading 2 Char2"/>
    <w:uiPriority w:val="99"/>
    <w:locked/>
    <w:rsid w:val="00826383"/>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826383"/>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826383"/>
    <w:rPr>
      <w:rFonts w:ascii="Times New Roman" w:eastAsia="Times New Roman" w:hAnsi="Times New Roman" w:cs="Times New Roman" w:hint="default"/>
      <w:sz w:val="20"/>
      <w:szCs w:val="20"/>
    </w:rPr>
  </w:style>
  <w:style w:type="character" w:customStyle="1" w:styleId="1f0">
    <w:name w:val="Слабое выделение1"/>
    <w:uiPriority w:val="99"/>
    <w:rsid w:val="00826383"/>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826383"/>
    <w:rPr>
      <w:rFonts w:ascii="Times New Roman" w:hAnsi="Times New Roman" w:cs="Times New Roman" w:hint="default"/>
      <w:sz w:val="20"/>
      <w:szCs w:val="20"/>
    </w:rPr>
  </w:style>
  <w:style w:type="character" w:customStyle="1" w:styleId="BodyText2Char2">
    <w:name w:val="Body Text 2 Char2"/>
    <w:uiPriority w:val="99"/>
    <w:locked/>
    <w:rsid w:val="00826383"/>
    <w:rPr>
      <w:rFonts w:ascii="Times New Roman" w:eastAsia="Times New Roman" w:hAnsi="Times New Roman" w:cs="Times New Roman" w:hint="default"/>
      <w:sz w:val="24"/>
      <w:szCs w:val="24"/>
    </w:rPr>
  </w:style>
  <w:style w:type="character" w:customStyle="1" w:styleId="affa">
    <w:name w:val="Гипертекстовая ссылка"/>
    <w:uiPriority w:val="99"/>
    <w:rsid w:val="00826383"/>
    <w:rPr>
      <w:rFonts w:ascii="Times New Roman" w:hAnsi="Times New Roman" w:cs="Times New Roman" w:hint="default"/>
      <w:b/>
      <w:bCs/>
      <w:color w:val="auto"/>
    </w:rPr>
  </w:style>
  <w:style w:type="character" w:customStyle="1" w:styleId="spfo1">
    <w:name w:val="spfo1"/>
    <w:uiPriority w:val="99"/>
    <w:rsid w:val="00826383"/>
  </w:style>
  <w:style w:type="character" w:customStyle="1" w:styleId="FontStyle13">
    <w:name w:val="Font Style13"/>
    <w:uiPriority w:val="99"/>
    <w:rsid w:val="00826383"/>
    <w:rPr>
      <w:rFonts w:ascii="Times New Roman" w:hAnsi="Times New Roman" w:cs="Times New Roman" w:hint="default"/>
      <w:sz w:val="26"/>
    </w:rPr>
  </w:style>
  <w:style w:type="character" w:customStyle="1" w:styleId="FontStyle11">
    <w:name w:val="Font Style11"/>
    <w:uiPriority w:val="99"/>
    <w:rsid w:val="00826383"/>
    <w:rPr>
      <w:rFonts w:ascii="Times New Roman" w:hAnsi="Times New Roman" w:cs="Times New Roman" w:hint="default"/>
      <w:b/>
      <w:bCs w:val="0"/>
      <w:sz w:val="26"/>
    </w:rPr>
  </w:style>
  <w:style w:type="character" w:customStyle="1" w:styleId="FontStyle12">
    <w:name w:val="Font Style12"/>
    <w:uiPriority w:val="99"/>
    <w:rsid w:val="00826383"/>
    <w:rPr>
      <w:rFonts w:ascii="Times New Roman" w:hAnsi="Times New Roman" w:cs="Times New Roman" w:hint="default"/>
      <w:sz w:val="26"/>
    </w:rPr>
  </w:style>
  <w:style w:type="character" w:customStyle="1" w:styleId="hyperlink">
    <w:name w:val="hyperlink"/>
    <w:rsid w:val="00826383"/>
    <w:rPr>
      <w:rFonts w:ascii="Times New Roman" w:hAnsi="Times New Roman" w:cs="Times New Roman" w:hint="default"/>
    </w:rPr>
  </w:style>
  <w:style w:type="character" w:customStyle="1" w:styleId="160">
    <w:name w:val="Знак Знак16"/>
    <w:uiPriority w:val="99"/>
    <w:rsid w:val="00826383"/>
    <w:rPr>
      <w:b/>
      <w:bCs/>
      <w:i/>
      <w:iCs/>
      <w:sz w:val="28"/>
      <w:szCs w:val="28"/>
      <w:lang w:val="en-GB" w:eastAsia="en-US"/>
    </w:rPr>
  </w:style>
  <w:style w:type="character" w:customStyle="1" w:styleId="131">
    <w:name w:val="Знак Знак13"/>
    <w:uiPriority w:val="99"/>
    <w:rsid w:val="00826383"/>
    <w:rPr>
      <w:rFonts w:ascii="Arial" w:hAnsi="Arial" w:cs="Arial" w:hint="default"/>
      <w:b/>
      <w:bCs/>
      <w:i/>
      <w:iCs/>
      <w:sz w:val="24"/>
      <w:szCs w:val="24"/>
      <w:lang w:val="en-GB" w:eastAsia="en-US"/>
    </w:rPr>
  </w:style>
  <w:style w:type="character" w:customStyle="1" w:styleId="150">
    <w:name w:val="Знак Знак15"/>
    <w:uiPriority w:val="99"/>
    <w:rsid w:val="00826383"/>
    <w:rPr>
      <w:b/>
      <w:bCs/>
      <w:i/>
      <w:iCs/>
      <w:sz w:val="28"/>
      <w:szCs w:val="28"/>
      <w:lang w:val="en-GB" w:eastAsia="en-US"/>
    </w:rPr>
  </w:style>
  <w:style w:type="character" w:customStyle="1" w:styleId="140">
    <w:name w:val="Знак Знак14"/>
    <w:uiPriority w:val="99"/>
    <w:rsid w:val="00826383"/>
    <w:rPr>
      <w:b/>
      <w:bCs/>
      <w:i/>
      <w:iCs/>
      <w:sz w:val="40"/>
      <w:szCs w:val="40"/>
      <w:lang w:val="en-GB" w:eastAsia="en-US"/>
    </w:rPr>
  </w:style>
  <w:style w:type="character" w:customStyle="1" w:styleId="3a">
    <w:name w:val="Знак Знак3"/>
    <w:uiPriority w:val="99"/>
    <w:locked/>
    <w:rsid w:val="00826383"/>
    <w:rPr>
      <w:b/>
      <w:bCs w:val="0"/>
      <w:sz w:val="24"/>
      <w:lang w:val="ru-RU" w:eastAsia="ru-RU" w:bidi="ar-SA"/>
    </w:rPr>
  </w:style>
  <w:style w:type="character" w:customStyle="1" w:styleId="FontStyle33">
    <w:name w:val="Font Style33"/>
    <w:rsid w:val="00826383"/>
    <w:rPr>
      <w:rFonts w:ascii="Times New Roman" w:hAnsi="Times New Roman" w:cs="Times New Roman" w:hint="default"/>
      <w:sz w:val="26"/>
      <w:szCs w:val="26"/>
    </w:rPr>
  </w:style>
  <w:style w:type="character" w:customStyle="1" w:styleId="SubtitleChar">
    <w:name w:val="Subtitle Char"/>
    <w:uiPriority w:val="99"/>
    <w:locked/>
    <w:rsid w:val="00826383"/>
    <w:rPr>
      <w:rFonts w:ascii="Cambria" w:hAnsi="Cambria" w:cs="Cambria" w:hint="default"/>
      <w:b/>
      <w:bCs/>
      <w:i/>
      <w:iCs/>
      <w:sz w:val="24"/>
      <w:szCs w:val="24"/>
      <w:lang w:val="ru-RU" w:eastAsia="ru-RU"/>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826383"/>
    <w:rPr>
      <w:rFonts w:ascii="Arial" w:hAnsi="Arial" w:cs="Arial" w:hint="default"/>
      <w:lang w:val="en-US" w:eastAsia="en-US"/>
    </w:rPr>
  </w:style>
  <w:style w:type="character" w:customStyle="1" w:styleId="1f1">
    <w:name w:val="Гиперссылка1"/>
    <w:uiPriority w:val="99"/>
    <w:rsid w:val="00826383"/>
  </w:style>
  <w:style w:type="character" w:customStyle="1" w:styleId="2Verdana">
    <w:name w:val="Основной текст (2) + Verdana"/>
    <w:aliases w:val="7,5 pt"/>
    <w:uiPriority w:val="99"/>
    <w:rsid w:val="00826383"/>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826383"/>
    <w:rPr>
      <w:sz w:val="32"/>
      <w:szCs w:val="32"/>
      <w:lang w:val="en-US" w:eastAsia="ru-RU"/>
    </w:rPr>
  </w:style>
  <w:style w:type="character" w:customStyle="1" w:styleId="1f2">
    <w:name w:val="Знак Знак1"/>
    <w:uiPriority w:val="99"/>
    <w:rsid w:val="00826383"/>
    <w:rPr>
      <w:lang w:val="ru-RU" w:eastAsia="ru-RU"/>
    </w:rPr>
  </w:style>
  <w:style w:type="character" w:customStyle="1" w:styleId="2c">
    <w:name w:val="Знак Знак2"/>
    <w:uiPriority w:val="99"/>
    <w:rsid w:val="00826383"/>
    <w:rPr>
      <w:sz w:val="24"/>
      <w:szCs w:val="24"/>
      <w:lang w:val="ru-RU" w:eastAsia="ru-RU"/>
    </w:rPr>
  </w:style>
  <w:style w:type="character" w:customStyle="1" w:styleId="54">
    <w:name w:val="Знак Знак5"/>
    <w:uiPriority w:val="99"/>
    <w:rsid w:val="00826383"/>
    <w:rPr>
      <w:rFonts w:ascii="Arial" w:hAnsi="Arial" w:cs="Arial" w:hint="default"/>
      <w:b/>
      <w:bCs/>
      <w:i/>
      <w:iCs/>
      <w:sz w:val="28"/>
      <w:szCs w:val="28"/>
      <w:lang w:val="ru-RU" w:eastAsia="ru-RU"/>
    </w:rPr>
  </w:style>
  <w:style w:type="character" w:customStyle="1" w:styleId="45">
    <w:name w:val="Знак Знак4"/>
    <w:uiPriority w:val="99"/>
    <w:rsid w:val="00826383"/>
    <w:rPr>
      <w:b/>
      <w:bCs/>
      <w:sz w:val="28"/>
      <w:szCs w:val="28"/>
      <w:lang w:val="ru-RU" w:eastAsia="ru-RU"/>
    </w:rPr>
  </w:style>
  <w:style w:type="character" w:customStyle="1" w:styleId="1110">
    <w:name w:val="Знак Знак111"/>
    <w:uiPriority w:val="99"/>
    <w:rsid w:val="00826383"/>
    <w:rPr>
      <w:sz w:val="32"/>
      <w:szCs w:val="32"/>
      <w:lang w:val="en-US" w:eastAsia="ru-RU"/>
    </w:rPr>
  </w:style>
  <w:style w:type="character" w:customStyle="1" w:styleId="810">
    <w:name w:val="Знак Знак81"/>
    <w:uiPriority w:val="99"/>
    <w:rsid w:val="00826383"/>
    <w:rPr>
      <w:b/>
      <w:bCs/>
      <w:sz w:val="24"/>
      <w:szCs w:val="24"/>
      <w:lang w:val="ru-RU" w:eastAsia="ru-RU"/>
    </w:rPr>
  </w:style>
  <w:style w:type="character" w:customStyle="1" w:styleId="1010">
    <w:name w:val="Знак Знак101"/>
    <w:uiPriority w:val="99"/>
    <w:rsid w:val="00826383"/>
    <w:rPr>
      <w:rFonts w:ascii="Arial" w:hAnsi="Arial" w:cs="Arial" w:hint="default"/>
      <w:b/>
      <w:bCs/>
      <w:i/>
      <w:iCs/>
      <w:sz w:val="28"/>
      <w:szCs w:val="28"/>
      <w:lang w:val="ru-RU" w:eastAsia="ru-RU"/>
    </w:rPr>
  </w:style>
  <w:style w:type="character" w:customStyle="1" w:styleId="910">
    <w:name w:val="Знак Знак91"/>
    <w:uiPriority w:val="99"/>
    <w:rsid w:val="00826383"/>
    <w:rPr>
      <w:b/>
      <w:bCs/>
      <w:sz w:val="28"/>
      <w:szCs w:val="28"/>
      <w:lang w:val="ru-RU" w:eastAsia="ru-RU"/>
    </w:rPr>
  </w:style>
  <w:style w:type="character" w:customStyle="1" w:styleId="2d">
    <w:name w:val="Слабое выделение2"/>
    <w:uiPriority w:val="99"/>
    <w:rsid w:val="00826383"/>
    <w:rPr>
      <w:rFonts w:ascii="Times New Roman" w:hAnsi="Times New Roman" w:cs="Times New Roman" w:hint="default"/>
      <w:i/>
      <w:iCs/>
      <w:color w:val="808080"/>
    </w:rPr>
  </w:style>
  <w:style w:type="character" w:customStyle="1" w:styleId="blk">
    <w:name w:val="blk"/>
    <w:uiPriority w:val="99"/>
    <w:rsid w:val="00826383"/>
    <w:rPr>
      <w:rFonts w:ascii="Times New Roman" w:hAnsi="Times New Roman" w:cs="Times New Roman" w:hint="default"/>
    </w:rPr>
  </w:style>
  <w:style w:type="character" w:customStyle="1" w:styleId="3b">
    <w:name w:val="Слабое выделение3"/>
    <w:uiPriority w:val="99"/>
    <w:rsid w:val="00826383"/>
    <w:rPr>
      <w:rFonts w:ascii="Times New Roman" w:hAnsi="Times New Roman" w:cs="Times New Roman" w:hint="default"/>
      <w:i/>
      <w:iCs/>
      <w:color w:val="808080"/>
    </w:rPr>
  </w:style>
  <w:style w:type="character" w:customStyle="1" w:styleId="46">
    <w:name w:val="Слабое выделение4"/>
    <w:uiPriority w:val="99"/>
    <w:rsid w:val="00826383"/>
    <w:rPr>
      <w:rFonts w:ascii="Times New Roman" w:hAnsi="Times New Roman" w:cs="Times New Roman" w:hint="default"/>
      <w:i/>
      <w:iCs/>
      <w:color w:val="808080"/>
    </w:rPr>
  </w:style>
  <w:style w:type="character" w:customStyle="1" w:styleId="55">
    <w:name w:val="Слабое выделение5"/>
    <w:uiPriority w:val="99"/>
    <w:rsid w:val="00826383"/>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826383"/>
    <w:rPr>
      <w:rFonts w:ascii="Times New Roman" w:hAnsi="Times New Roman" w:cs="Times New Roman" w:hint="default"/>
      <w:b/>
      <w:bCs/>
      <w:i/>
      <w:iCs/>
      <w:color w:val="808080"/>
      <w:sz w:val="28"/>
      <w:szCs w:val="28"/>
      <w:lang w:val="en-GB" w:eastAsia="en-US"/>
    </w:rPr>
  </w:style>
  <w:style w:type="character" w:styleId="affb">
    <w:name w:val="footnote reference"/>
    <w:basedOn w:val="a1"/>
    <w:uiPriority w:val="99"/>
    <w:semiHidden/>
    <w:unhideWhenUsed/>
    <w:rsid w:val="00826383"/>
    <w:rPr>
      <w:vertAlign w:val="superscript"/>
    </w:rPr>
  </w:style>
  <w:style w:type="numbering" w:customStyle="1" w:styleId="1f3">
    <w:name w:val="Нет списка1"/>
    <w:next w:val="a3"/>
    <w:semiHidden/>
    <w:rsid w:val="00826383"/>
  </w:style>
  <w:style w:type="character" w:styleId="affc">
    <w:name w:val="FollowedHyperlink"/>
    <w:uiPriority w:val="99"/>
    <w:rsid w:val="00826383"/>
    <w:rPr>
      <w:b/>
      <w:i/>
      <w:color w:val="800080"/>
      <w:sz w:val="28"/>
      <w:u w:val="single"/>
      <w:lang w:val="en-GB" w:eastAsia="en-US" w:bidi="ar-SA"/>
    </w:rPr>
  </w:style>
  <w:style w:type="character" w:styleId="affd">
    <w:name w:val="page number"/>
    <w:basedOn w:val="a1"/>
    <w:uiPriority w:val="99"/>
    <w:rsid w:val="00826383"/>
  </w:style>
  <w:style w:type="character" w:customStyle="1" w:styleId="Heading2Char">
    <w:name w:val="Heading 2 Char"/>
    <w:uiPriority w:val="99"/>
    <w:semiHidden/>
    <w:locked/>
    <w:rsid w:val="00826383"/>
    <w:rPr>
      <w:rFonts w:ascii="Cambria" w:hAnsi="Cambria" w:cs="Cambria"/>
      <w:b/>
      <w:bCs/>
      <w:i/>
      <w:iCs/>
      <w:sz w:val="28"/>
      <w:szCs w:val="28"/>
    </w:rPr>
  </w:style>
  <w:style w:type="character" w:customStyle="1" w:styleId="Heading3Char">
    <w:name w:val="Heading 3 Char"/>
    <w:uiPriority w:val="99"/>
    <w:semiHidden/>
    <w:locked/>
    <w:rsid w:val="00826383"/>
    <w:rPr>
      <w:rFonts w:ascii="Cambria" w:hAnsi="Cambria" w:cs="Cambria"/>
      <w:b/>
      <w:bCs/>
      <w:sz w:val="26"/>
      <w:szCs w:val="26"/>
    </w:rPr>
  </w:style>
  <w:style w:type="character" w:customStyle="1" w:styleId="Heading4Char">
    <w:name w:val="Heading 4 Char"/>
    <w:uiPriority w:val="99"/>
    <w:semiHidden/>
    <w:locked/>
    <w:rsid w:val="00826383"/>
    <w:rPr>
      <w:rFonts w:ascii="Calibri" w:hAnsi="Calibri" w:cs="Calibri"/>
      <w:b/>
      <w:bCs/>
      <w:sz w:val="28"/>
      <w:szCs w:val="28"/>
    </w:rPr>
  </w:style>
  <w:style w:type="paragraph" w:customStyle="1" w:styleId="141">
    <w:name w:val="Абзац списка14"/>
    <w:basedOn w:val="a0"/>
    <w:rsid w:val="00826383"/>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826383"/>
    <w:rPr>
      <w:rFonts w:eastAsia="Times New Roman" w:cs="Times New Roman"/>
      <w:sz w:val="24"/>
      <w:szCs w:val="24"/>
    </w:rPr>
  </w:style>
  <w:style w:type="character" w:customStyle="1" w:styleId="BodyText2Char">
    <w:name w:val="Body Text 2 Char"/>
    <w:uiPriority w:val="99"/>
    <w:semiHidden/>
    <w:locked/>
    <w:rsid w:val="00826383"/>
    <w:rPr>
      <w:rFonts w:eastAsia="Times New Roman" w:cs="Times New Roman"/>
      <w:sz w:val="24"/>
      <w:szCs w:val="24"/>
    </w:rPr>
  </w:style>
  <w:style w:type="character" w:customStyle="1" w:styleId="72">
    <w:name w:val="Знак Знак7"/>
    <w:uiPriority w:val="99"/>
    <w:semiHidden/>
    <w:locked/>
    <w:rsid w:val="00826383"/>
    <w:rPr>
      <w:b/>
      <w:sz w:val="28"/>
      <w:lang w:val="ru-RU" w:eastAsia="ru-RU" w:bidi="ar-SA"/>
    </w:rPr>
  </w:style>
  <w:style w:type="paragraph" w:customStyle="1" w:styleId="73">
    <w:name w:val="Без интервала7"/>
    <w:rsid w:val="00826383"/>
    <w:pPr>
      <w:spacing w:before="100" w:beforeAutospacing="1"/>
    </w:pPr>
    <w:rPr>
      <w:rFonts w:ascii="Arial" w:eastAsia="Times New Roman" w:hAnsi="Arial" w:cs="Arial"/>
      <w:lang w:val="en-US" w:eastAsia="en-US"/>
    </w:rPr>
  </w:style>
  <w:style w:type="character" w:customStyle="1" w:styleId="74">
    <w:name w:val="Слабое выделение7"/>
    <w:rsid w:val="00826383"/>
    <w:rPr>
      <w:rFonts w:cs="Times New Roman"/>
      <w:i/>
      <w:iCs/>
      <w:color w:val="808080"/>
    </w:rPr>
  </w:style>
  <w:style w:type="paragraph" w:customStyle="1" w:styleId="75">
    <w:name w:val="Заголовок оглавления7"/>
    <w:basedOn w:val="1"/>
    <w:next w:val="a0"/>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3Char1">
    <w:name w:val="Body Text 3 Char1"/>
    <w:uiPriority w:val="99"/>
    <w:semiHidden/>
    <w:locked/>
    <w:rsid w:val="00826383"/>
    <w:rPr>
      <w:rFonts w:eastAsia="Times New Roman" w:cs="Times New Roman"/>
      <w:sz w:val="16"/>
      <w:szCs w:val="16"/>
    </w:rPr>
  </w:style>
  <w:style w:type="character" w:customStyle="1" w:styleId="1f4">
    <w:name w:val="Текст Знак1"/>
    <w:uiPriority w:val="99"/>
    <w:locked/>
    <w:rsid w:val="00826383"/>
    <w:rPr>
      <w:rFonts w:ascii="Courier New" w:hAnsi="Courier New" w:cs="Courier New"/>
      <w:sz w:val="20"/>
      <w:szCs w:val="20"/>
    </w:rPr>
  </w:style>
  <w:style w:type="character" w:customStyle="1" w:styleId="121">
    <w:name w:val="Знак Знак12"/>
    <w:uiPriority w:val="99"/>
    <w:locked/>
    <w:rsid w:val="00826383"/>
    <w:rPr>
      <w:b/>
      <w:i/>
      <w:sz w:val="28"/>
      <w:lang w:val="ru-RU" w:eastAsia="ru-RU" w:bidi="ar-SA"/>
    </w:rPr>
  </w:style>
  <w:style w:type="character" w:customStyle="1" w:styleId="Heading5Char">
    <w:name w:val="Heading 5 Char"/>
    <w:uiPriority w:val="99"/>
    <w:semiHidden/>
    <w:locked/>
    <w:rsid w:val="00826383"/>
    <w:rPr>
      <w:b/>
      <w:bCs/>
      <w:i/>
      <w:iCs/>
      <w:sz w:val="28"/>
      <w:szCs w:val="28"/>
      <w:lang w:val="ru-RU" w:eastAsia="ru-RU"/>
    </w:rPr>
  </w:style>
  <w:style w:type="character" w:customStyle="1" w:styleId="Heading6Char">
    <w:name w:val="Heading 6 Char"/>
    <w:uiPriority w:val="99"/>
    <w:semiHidden/>
    <w:locked/>
    <w:rsid w:val="00826383"/>
    <w:rPr>
      <w:b/>
      <w:bCs/>
      <w:i/>
      <w:iCs/>
      <w:sz w:val="28"/>
      <w:szCs w:val="28"/>
      <w:lang w:val="ru-RU" w:eastAsia="ru-RU"/>
    </w:rPr>
  </w:style>
  <w:style w:type="character" w:styleId="affe">
    <w:name w:val="endnote reference"/>
    <w:uiPriority w:val="99"/>
    <w:rsid w:val="00826383"/>
    <w:rPr>
      <w:vertAlign w:val="superscript"/>
    </w:rPr>
  </w:style>
  <w:style w:type="character" w:customStyle="1" w:styleId="710">
    <w:name w:val="Заголовок 7 Знак1"/>
    <w:uiPriority w:val="99"/>
    <w:semiHidden/>
    <w:rsid w:val="00826383"/>
    <w:rPr>
      <w:rFonts w:ascii="Cambria" w:hAnsi="Cambria" w:cs="Cambria"/>
      <w:i/>
      <w:iCs/>
      <w:color w:val="auto"/>
      <w:sz w:val="24"/>
      <w:szCs w:val="24"/>
    </w:rPr>
  </w:style>
  <w:style w:type="character" w:customStyle="1" w:styleId="811">
    <w:name w:val="Заголовок 8 Знак1"/>
    <w:uiPriority w:val="99"/>
    <w:semiHidden/>
    <w:rsid w:val="00826383"/>
    <w:rPr>
      <w:rFonts w:ascii="Cambria" w:hAnsi="Cambria" w:cs="Cambria"/>
      <w:color w:val="auto"/>
    </w:rPr>
  </w:style>
  <w:style w:type="character" w:customStyle="1" w:styleId="911">
    <w:name w:val="Заголовок 9 Знак1"/>
    <w:uiPriority w:val="99"/>
    <w:semiHidden/>
    <w:rsid w:val="00826383"/>
    <w:rPr>
      <w:rFonts w:ascii="Cambria" w:hAnsi="Cambria" w:cs="Cambria"/>
      <w:i/>
      <w:iCs/>
      <w:color w:val="auto"/>
    </w:rPr>
  </w:style>
  <w:style w:type="character" w:customStyle="1" w:styleId="BalloonTextChar">
    <w:name w:val="Balloon Text Char"/>
    <w:uiPriority w:val="99"/>
    <w:semiHidden/>
    <w:locked/>
    <w:rsid w:val="00826383"/>
    <w:rPr>
      <w:rFonts w:ascii="Tahoma" w:hAnsi="Tahoma" w:cs="Tahoma"/>
      <w:b/>
      <w:bCs/>
      <w:i/>
      <w:iCs/>
      <w:sz w:val="16"/>
      <w:szCs w:val="16"/>
      <w:lang w:val="ru-RU" w:eastAsia="ru-RU"/>
    </w:rPr>
  </w:style>
  <w:style w:type="character" w:customStyle="1" w:styleId="FootnoteTextChar1">
    <w:name w:val="Footnote Text Char1"/>
    <w:uiPriority w:val="99"/>
    <w:semiHidden/>
    <w:locked/>
    <w:rsid w:val="00826383"/>
    <w:rPr>
      <w:rFonts w:eastAsia="Times New Roman"/>
      <w:sz w:val="20"/>
      <w:szCs w:val="20"/>
    </w:rPr>
  </w:style>
  <w:style w:type="character" w:customStyle="1" w:styleId="HeaderChar1">
    <w:name w:val="Header Char1"/>
    <w:uiPriority w:val="99"/>
    <w:semiHidden/>
    <w:locked/>
    <w:rsid w:val="00826383"/>
    <w:rPr>
      <w:rFonts w:eastAsia="Times New Roman"/>
      <w:sz w:val="24"/>
      <w:szCs w:val="24"/>
    </w:rPr>
  </w:style>
  <w:style w:type="character" w:customStyle="1" w:styleId="FooterChar">
    <w:name w:val="Footer Char"/>
    <w:uiPriority w:val="99"/>
    <w:semiHidden/>
    <w:locked/>
    <w:rsid w:val="00826383"/>
    <w:rPr>
      <w:b/>
      <w:bCs/>
      <w:i/>
      <w:iCs/>
      <w:sz w:val="24"/>
      <w:szCs w:val="24"/>
      <w:lang w:val="ru-RU" w:eastAsia="ru-RU"/>
    </w:rPr>
  </w:style>
  <w:style w:type="character" w:customStyle="1" w:styleId="BodyTextIndentChar">
    <w:name w:val="Body Text Indent Char"/>
    <w:uiPriority w:val="99"/>
    <w:semiHidden/>
    <w:locked/>
    <w:rsid w:val="00826383"/>
    <w:rPr>
      <w:b/>
      <w:bCs/>
      <w:i/>
      <w:iCs/>
      <w:sz w:val="26"/>
      <w:szCs w:val="26"/>
      <w:lang w:val="ru-RU" w:eastAsia="ru-RU"/>
    </w:rPr>
  </w:style>
  <w:style w:type="character" w:customStyle="1" w:styleId="PlainTextChar1">
    <w:name w:val="Plain Text Char1"/>
    <w:uiPriority w:val="99"/>
    <w:semiHidden/>
    <w:locked/>
    <w:rsid w:val="00826383"/>
    <w:rPr>
      <w:rFonts w:ascii="Courier New" w:hAnsi="Courier New" w:cs="Courier New"/>
      <w:sz w:val="20"/>
      <w:szCs w:val="20"/>
    </w:rPr>
  </w:style>
  <w:style w:type="character" w:customStyle="1" w:styleId="211">
    <w:name w:val="Основной текст с отступом 2 Знак1"/>
    <w:basedOn w:val="a1"/>
    <w:uiPriority w:val="99"/>
    <w:rsid w:val="00826383"/>
    <w:rPr>
      <w:sz w:val="24"/>
      <w:szCs w:val="24"/>
    </w:rPr>
  </w:style>
  <w:style w:type="character" w:customStyle="1" w:styleId="BodyTextIndent2Char1">
    <w:name w:val="Body Text Indent 2 Char1"/>
    <w:uiPriority w:val="99"/>
    <w:semiHidden/>
    <w:locked/>
    <w:rsid w:val="00826383"/>
    <w:rPr>
      <w:rFonts w:eastAsia="Times New Roman"/>
      <w:sz w:val="24"/>
      <w:szCs w:val="24"/>
    </w:rPr>
  </w:style>
  <w:style w:type="character" w:customStyle="1" w:styleId="EndnoteTextChar1">
    <w:name w:val="Endnote Text Char1"/>
    <w:uiPriority w:val="99"/>
    <w:semiHidden/>
    <w:locked/>
    <w:rsid w:val="00826383"/>
    <w:rPr>
      <w:rFonts w:eastAsia="Times New Roman"/>
      <w:sz w:val="20"/>
      <w:szCs w:val="20"/>
    </w:rPr>
  </w:style>
  <w:style w:type="paragraph" w:customStyle="1" w:styleId="151">
    <w:name w:val="Абзац списка15"/>
    <w:basedOn w:val="a0"/>
    <w:uiPriority w:val="99"/>
    <w:rsid w:val="00826383"/>
    <w:pPr>
      <w:ind w:left="720"/>
    </w:pPr>
    <w:rPr>
      <w:rFonts w:ascii="Calibri" w:hAnsi="Calibri" w:cs="Calibri"/>
    </w:rPr>
  </w:style>
  <w:style w:type="paragraph" w:customStyle="1" w:styleId="83">
    <w:name w:val="Без интервала8"/>
    <w:rsid w:val="00826383"/>
    <w:pPr>
      <w:spacing w:before="100" w:beforeAutospacing="1"/>
    </w:pPr>
    <w:rPr>
      <w:rFonts w:ascii="Arial" w:hAnsi="Arial" w:cs="Arial"/>
      <w:lang w:val="en-US" w:eastAsia="en-US"/>
    </w:rPr>
  </w:style>
  <w:style w:type="paragraph" w:customStyle="1" w:styleId="84">
    <w:name w:val="Заголовок оглавления8"/>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85">
    <w:name w:val="Слабое выделение8"/>
    <w:rsid w:val="00826383"/>
    <w:rPr>
      <w:rFonts w:ascii="Times New Roman" w:hAnsi="Times New Roman" w:cs="Times New Roman" w:hint="default"/>
      <w:i/>
      <w:iCs/>
      <w:color w:val="808080"/>
    </w:rPr>
  </w:style>
  <w:style w:type="character" w:customStyle="1" w:styleId="FooterChar1">
    <w:name w:val="Footer Char1"/>
    <w:uiPriority w:val="99"/>
    <w:semiHidden/>
    <w:rsid w:val="00826383"/>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826383"/>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826383"/>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826383"/>
    <w:rPr>
      <w:sz w:val="16"/>
      <w:szCs w:val="16"/>
      <w:lang w:eastAsia="en-US"/>
    </w:rPr>
  </w:style>
  <w:style w:type="character" w:customStyle="1" w:styleId="711">
    <w:name w:val="Знак Знак71"/>
    <w:uiPriority w:val="99"/>
    <w:semiHidden/>
    <w:locked/>
    <w:rsid w:val="00826383"/>
    <w:rPr>
      <w:b/>
      <w:bCs/>
      <w:sz w:val="28"/>
      <w:szCs w:val="28"/>
      <w:lang w:val="ru-RU" w:eastAsia="ru-RU"/>
    </w:rPr>
  </w:style>
  <w:style w:type="character" w:customStyle="1" w:styleId="620">
    <w:name w:val="Знак Знак62"/>
    <w:uiPriority w:val="99"/>
    <w:rsid w:val="00826383"/>
    <w:rPr>
      <w:sz w:val="32"/>
      <w:szCs w:val="32"/>
      <w:lang w:val="en-US" w:eastAsia="ru-RU"/>
    </w:rPr>
  </w:style>
  <w:style w:type="character" w:customStyle="1" w:styleId="311">
    <w:name w:val="Знак Знак31"/>
    <w:uiPriority w:val="99"/>
    <w:rsid w:val="00826383"/>
    <w:rPr>
      <w:b/>
      <w:bCs/>
      <w:sz w:val="24"/>
      <w:szCs w:val="24"/>
      <w:lang w:val="ru-RU" w:eastAsia="ru-RU"/>
    </w:rPr>
  </w:style>
  <w:style w:type="character" w:customStyle="1" w:styleId="180">
    <w:name w:val="Знак Знак18"/>
    <w:uiPriority w:val="99"/>
    <w:rsid w:val="00826383"/>
    <w:rPr>
      <w:lang w:val="ru-RU" w:eastAsia="ru-RU"/>
    </w:rPr>
  </w:style>
  <w:style w:type="character" w:customStyle="1" w:styleId="212">
    <w:name w:val="Знак Знак21"/>
    <w:uiPriority w:val="99"/>
    <w:rsid w:val="00826383"/>
    <w:rPr>
      <w:sz w:val="24"/>
      <w:szCs w:val="24"/>
      <w:lang w:val="ru-RU" w:eastAsia="ru-RU"/>
    </w:rPr>
  </w:style>
  <w:style w:type="character" w:customStyle="1" w:styleId="170">
    <w:name w:val="Знак Знак17"/>
    <w:uiPriority w:val="99"/>
    <w:rsid w:val="00826383"/>
    <w:rPr>
      <w:b/>
      <w:bCs/>
      <w:sz w:val="28"/>
      <w:szCs w:val="28"/>
      <w:lang w:val="ru-RU" w:eastAsia="ru-RU"/>
    </w:rPr>
  </w:style>
  <w:style w:type="character" w:customStyle="1" w:styleId="510">
    <w:name w:val="Знак Знак51"/>
    <w:uiPriority w:val="99"/>
    <w:rsid w:val="00826383"/>
    <w:rPr>
      <w:rFonts w:ascii="Arial" w:hAnsi="Arial" w:cs="Arial" w:hint="default"/>
      <w:b/>
      <w:bCs/>
      <w:i/>
      <w:iCs/>
      <w:sz w:val="28"/>
      <w:szCs w:val="28"/>
      <w:lang w:val="ru-RU" w:eastAsia="ru-RU"/>
    </w:rPr>
  </w:style>
  <w:style w:type="character" w:customStyle="1" w:styleId="410">
    <w:name w:val="Знак Знак41"/>
    <w:uiPriority w:val="99"/>
    <w:rsid w:val="00826383"/>
    <w:rPr>
      <w:b/>
      <w:bCs/>
      <w:sz w:val="28"/>
      <w:szCs w:val="28"/>
      <w:lang w:val="ru-RU" w:eastAsia="ru-RU"/>
    </w:rPr>
  </w:style>
  <w:style w:type="character" w:customStyle="1" w:styleId="112">
    <w:name w:val="Знак Знак112"/>
    <w:uiPriority w:val="99"/>
    <w:rsid w:val="00826383"/>
    <w:rPr>
      <w:sz w:val="32"/>
      <w:szCs w:val="32"/>
      <w:lang w:val="en-US" w:eastAsia="ru-RU"/>
    </w:rPr>
  </w:style>
  <w:style w:type="character" w:customStyle="1" w:styleId="820">
    <w:name w:val="Знак Знак82"/>
    <w:uiPriority w:val="99"/>
    <w:rsid w:val="00826383"/>
    <w:rPr>
      <w:b/>
      <w:bCs/>
      <w:sz w:val="24"/>
      <w:szCs w:val="24"/>
      <w:lang w:val="ru-RU" w:eastAsia="ru-RU"/>
    </w:rPr>
  </w:style>
  <w:style w:type="character" w:customStyle="1" w:styleId="102">
    <w:name w:val="Знак Знак102"/>
    <w:uiPriority w:val="99"/>
    <w:rsid w:val="00826383"/>
    <w:rPr>
      <w:rFonts w:ascii="Arial" w:hAnsi="Arial" w:cs="Arial" w:hint="default"/>
      <w:b/>
      <w:bCs/>
      <w:i/>
      <w:iCs/>
      <w:sz w:val="28"/>
      <w:szCs w:val="28"/>
      <w:lang w:val="ru-RU" w:eastAsia="ru-RU"/>
    </w:rPr>
  </w:style>
  <w:style w:type="character" w:customStyle="1" w:styleId="920">
    <w:name w:val="Знак Знак92"/>
    <w:uiPriority w:val="99"/>
    <w:rsid w:val="00826383"/>
    <w:rPr>
      <w:b/>
      <w:bCs/>
      <w:sz w:val="28"/>
      <w:szCs w:val="28"/>
      <w:lang w:val="ru-RU" w:eastAsia="ru-RU"/>
    </w:rPr>
  </w:style>
  <w:style w:type="character" w:customStyle="1" w:styleId="720">
    <w:name w:val="Знак Знак72"/>
    <w:uiPriority w:val="99"/>
    <w:semiHidden/>
    <w:locked/>
    <w:rsid w:val="00826383"/>
    <w:rPr>
      <w:b/>
      <w:bCs/>
      <w:sz w:val="28"/>
      <w:szCs w:val="28"/>
      <w:lang w:val="ru-RU" w:eastAsia="ru-RU"/>
    </w:rPr>
  </w:style>
  <w:style w:type="character" w:customStyle="1" w:styleId="1210">
    <w:name w:val="Знак Знак121"/>
    <w:uiPriority w:val="99"/>
    <w:semiHidden/>
    <w:locked/>
    <w:rsid w:val="00826383"/>
    <w:rPr>
      <w:b/>
      <w:bCs/>
      <w:i/>
      <w:iCs/>
      <w:sz w:val="28"/>
      <w:szCs w:val="28"/>
      <w:lang w:val="ru-RU" w:eastAsia="ru-RU"/>
    </w:rPr>
  </w:style>
  <w:style w:type="character" w:customStyle="1" w:styleId="2e">
    <w:name w:val="Гиперссылка2"/>
    <w:rsid w:val="00826383"/>
    <w:rPr>
      <w:rFonts w:ascii="Times New Roman" w:hAnsi="Times New Roman" w:cs="Times New Roman" w:hint="default"/>
    </w:rPr>
  </w:style>
  <w:style w:type="paragraph" w:customStyle="1" w:styleId="161">
    <w:name w:val="Абзац списка16"/>
    <w:basedOn w:val="a0"/>
    <w:uiPriority w:val="99"/>
    <w:rsid w:val="00826383"/>
    <w:pPr>
      <w:ind w:left="720"/>
    </w:pPr>
    <w:rPr>
      <w:rFonts w:ascii="Calibri" w:hAnsi="Calibri" w:cs="Calibri"/>
    </w:rPr>
  </w:style>
  <w:style w:type="paragraph" w:customStyle="1" w:styleId="93">
    <w:name w:val="Без интервала9"/>
    <w:rsid w:val="00826383"/>
    <w:pPr>
      <w:spacing w:before="100" w:beforeAutospacing="1"/>
    </w:pPr>
    <w:rPr>
      <w:rFonts w:ascii="Arial" w:hAnsi="Arial" w:cs="Arial"/>
      <w:lang w:val="en-US" w:eastAsia="en-US"/>
    </w:rPr>
  </w:style>
  <w:style w:type="paragraph" w:customStyle="1" w:styleId="94">
    <w:name w:val="Заголовок оглавления9"/>
    <w:basedOn w:val="1"/>
    <w:next w:val="a0"/>
    <w:uiPriority w:val="99"/>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95">
    <w:name w:val="Слабое выделение9"/>
    <w:rsid w:val="00826383"/>
    <w:rPr>
      <w:rFonts w:ascii="Times New Roman" w:hAnsi="Times New Roman" w:cs="Times New Roman" w:hint="default"/>
      <w:i/>
      <w:iCs/>
      <w:color w:val="808080"/>
    </w:rPr>
  </w:style>
  <w:style w:type="paragraph" w:customStyle="1" w:styleId="afff">
    <w:name w:val="Заголовок"/>
    <w:basedOn w:val="a0"/>
    <w:next w:val="a"/>
    <w:uiPriority w:val="99"/>
    <w:qFormat/>
    <w:rsid w:val="00826383"/>
    <w:pPr>
      <w:keepNext/>
      <w:suppressAutoHyphens/>
      <w:spacing w:before="240" w:after="120"/>
    </w:pPr>
    <w:rPr>
      <w:rFonts w:ascii="Arial" w:eastAsia="Lucida Sans Unicode" w:hAnsi="Arial" w:cs="Tahoma"/>
      <w:sz w:val="28"/>
      <w:szCs w:val="28"/>
      <w:lang w:eastAsia="ar-SA"/>
    </w:rPr>
  </w:style>
  <w:style w:type="paragraph" w:customStyle="1" w:styleId="1f5">
    <w:name w:val="Название1"/>
    <w:basedOn w:val="a0"/>
    <w:uiPriority w:val="99"/>
    <w:qFormat/>
    <w:rsid w:val="00826383"/>
    <w:pPr>
      <w:suppressLineNumbers/>
      <w:suppressAutoHyphens/>
      <w:spacing w:before="120" w:after="120"/>
    </w:pPr>
    <w:rPr>
      <w:rFonts w:ascii="Arial" w:hAnsi="Arial" w:cs="Tahoma"/>
      <w:i/>
      <w:iCs/>
      <w:sz w:val="20"/>
      <w:lang w:eastAsia="ar-SA"/>
    </w:rPr>
  </w:style>
  <w:style w:type="paragraph" w:customStyle="1" w:styleId="1f6">
    <w:name w:val="Указатель1"/>
    <w:basedOn w:val="a0"/>
    <w:uiPriority w:val="99"/>
    <w:qFormat/>
    <w:rsid w:val="00826383"/>
    <w:pPr>
      <w:suppressLineNumbers/>
      <w:suppressAutoHyphens/>
    </w:pPr>
    <w:rPr>
      <w:rFonts w:ascii="Arial" w:hAnsi="Arial" w:cs="Tahoma"/>
      <w:lang w:eastAsia="ar-SA"/>
    </w:rPr>
  </w:style>
  <w:style w:type="paragraph" w:customStyle="1" w:styleId="afff0">
    <w:name w:val="Содержимое врезки"/>
    <w:basedOn w:val="a"/>
    <w:uiPriority w:val="99"/>
    <w:qFormat/>
    <w:rsid w:val="00826383"/>
    <w:pPr>
      <w:widowControl/>
      <w:numPr>
        <w:numId w:val="0"/>
      </w:numPr>
      <w:suppressAutoHyphens/>
    </w:pPr>
    <w:rPr>
      <w:sz w:val="24"/>
      <w:szCs w:val="24"/>
      <w:lang w:eastAsia="ar-SA"/>
    </w:rPr>
  </w:style>
  <w:style w:type="paragraph" w:customStyle="1" w:styleId="afff1">
    <w:name w:val="Содержимое таблицы"/>
    <w:basedOn w:val="a0"/>
    <w:uiPriority w:val="99"/>
    <w:qFormat/>
    <w:rsid w:val="00826383"/>
    <w:pPr>
      <w:suppressLineNumbers/>
      <w:suppressAutoHyphens/>
    </w:pPr>
    <w:rPr>
      <w:lang w:eastAsia="ar-SA"/>
    </w:rPr>
  </w:style>
  <w:style w:type="paragraph" w:customStyle="1" w:styleId="afff2">
    <w:name w:val="Заголовок таблицы"/>
    <w:basedOn w:val="afff1"/>
    <w:uiPriority w:val="99"/>
    <w:qFormat/>
    <w:rsid w:val="00826383"/>
    <w:pPr>
      <w:jc w:val="center"/>
    </w:pPr>
    <w:rPr>
      <w:b/>
      <w:bCs/>
    </w:rPr>
  </w:style>
  <w:style w:type="paragraph" w:customStyle="1" w:styleId="Default">
    <w:name w:val="Default"/>
    <w:uiPriority w:val="99"/>
    <w:qFormat/>
    <w:rsid w:val="00826383"/>
    <w:pPr>
      <w:autoSpaceDE w:val="0"/>
      <w:autoSpaceDN w:val="0"/>
      <w:adjustRightInd w:val="0"/>
    </w:pPr>
    <w:rPr>
      <w:rFonts w:eastAsia="Times New Roman"/>
      <w:color w:val="000000"/>
      <w:sz w:val="24"/>
      <w:szCs w:val="24"/>
    </w:rPr>
  </w:style>
  <w:style w:type="paragraph" w:customStyle="1" w:styleId="ConsPlusDocList">
    <w:name w:val="ConsPlusDocList"/>
    <w:uiPriority w:val="99"/>
    <w:qFormat/>
    <w:rsid w:val="00826383"/>
    <w:pPr>
      <w:widowControl w:val="0"/>
      <w:autoSpaceDE w:val="0"/>
      <w:autoSpaceDN w:val="0"/>
    </w:pPr>
    <w:rPr>
      <w:rFonts w:ascii="Calibri" w:eastAsia="Times New Roman" w:hAnsi="Calibri" w:cs="Calibri"/>
      <w:szCs w:val="20"/>
    </w:rPr>
  </w:style>
  <w:style w:type="paragraph" w:customStyle="1" w:styleId="ConsPlusTitlePage">
    <w:name w:val="ConsPlusTitlePage"/>
    <w:uiPriority w:val="99"/>
    <w:qFormat/>
    <w:rsid w:val="0082638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826383"/>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qFormat/>
    <w:rsid w:val="00826383"/>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826383"/>
  </w:style>
  <w:style w:type="character" w:customStyle="1" w:styleId="WW-Absatz-Standardschriftart">
    <w:name w:val="WW-Absatz-Standardschriftart"/>
    <w:rsid w:val="00826383"/>
  </w:style>
  <w:style w:type="character" w:customStyle="1" w:styleId="WW-Absatz-Standardschriftart1">
    <w:name w:val="WW-Absatz-Standardschriftart1"/>
    <w:rsid w:val="00826383"/>
  </w:style>
  <w:style w:type="character" w:customStyle="1" w:styleId="WW-Absatz-Standardschriftart11">
    <w:name w:val="WW-Absatz-Standardschriftart11"/>
    <w:rsid w:val="00826383"/>
  </w:style>
  <w:style w:type="character" w:customStyle="1" w:styleId="WW-Absatz-Standardschriftart111">
    <w:name w:val="WW-Absatz-Standardschriftart111"/>
    <w:rsid w:val="00826383"/>
  </w:style>
  <w:style w:type="character" w:customStyle="1" w:styleId="WW-Absatz-Standardschriftart1111">
    <w:name w:val="WW-Absatz-Standardschriftart1111"/>
    <w:rsid w:val="00826383"/>
  </w:style>
  <w:style w:type="character" w:customStyle="1" w:styleId="WW-Absatz-Standardschriftart11111">
    <w:name w:val="WW-Absatz-Standardschriftart11111"/>
    <w:rsid w:val="00826383"/>
  </w:style>
  <w:style w:type="character" w:customStyle="1" w:styleId="WW-Absatz-Standardschriftart111111">
    <w:name w:val="WW-Absatz-Standardschriftart111111"/>
    <w:rsid w:val="00826383"/>
  </w:style>
  <w:style w:type="character" w:customStyle="1" w:styleId="WW-Absatz-Standardschriftart1111111">
    <w:name w:val="WW-Absatz-Standardschriftart1111111"/>
    <w:rsid w:val="00826383"/>
  </w:style>
  <w:style w:type="character" w:customStyle="1" w:styleId="WW-Absatz-Standardschriftart11111111">
    <w:name w:val="WW-Absatz-Standardschriftart11111111"/>
    <w:rsid w:val="00826383"/>
  </w:style>
  <w:style w:type="character" w:customStyle="1" w:styleId="WW-Absatz-Standardschriftart111111111">
    <w:name w:val="WW-Absatz-Standardschriftart111111111"/>
    <w:rsid w:val="00826383"/>
  </w:style>
  <w:style w:type="character" w:customStyle="1" w:styleId="WW-Absatz-Standardschriftart1111111111">
    <w:name w:val="WW-Absatz-Standardschriftart1111111111"/>
    <w:rsid w:val="00826383"/>
  </w:style>
  <w:style w:type="character" w:customStyle="1" w:styleId="WW-Absatz-Standardschriftart11111111111">
    <w:name w:val="WW-Absatz-Standardschriftart11111111111"/>
    <w:rsid w:val="00826383"/>
  </w:style>
  <w:style w:type="character" w:customStyle="1" w:styleId="WW-Absatz-Standardschriftart111111111111">
    <w:name w:val="WW-Absatz-Standardschriftart111111111111"/>
    <w:rsid w:val="00826383"/>
  </w:style>
  <w:style w:type="character" w:customStyle="1" w:styleId="1f7">
    <w:name w:val="Основной шрифт абзаца1"/>
    <w:rsid w:val="00826383"/>
  </w:style>
  <w:style w:type="character" w:customStyle="1" w:styleId="afff3">
    <w:name w:val="Символ нумерации"/>
    <w:rsid w:val="00826383"/>
  </w:style>
  <w:style w:type="paragraph" w:styleId="afff4">
    <w:name w:val="List"/>
    <w:basedOn w:val="a"/>
    <w:uiPriority w:val="99"/>
    <w:rsid w:val="00826383"/>
    <w:pPr>
      <w:widowControl/>
      <w:numPr>
        <w:numId w:val="0"/>
      </w:numPr>
      <w:suppressAutoHyphens/>
    </w:pPr>
    <w:rPr>
      <w:rFonts w:ascii="Arial" w:hAnsi="Arial" w:cs="Tahoma"/>
      <w:sz w:val="24"/>
      <w:szCs w:val="24"/>
      <w:lang w:eastAsia="ar-SA"/>
    </w:rPr>
  </w:style>
  <w:style w:type="character" w:customStyle="1" w:styleId="1f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1"/>
    <w:uiPriority w:val="99"/>
    <w:semiHidden/>
    <w:rsid w:val="00826383"/>
    <w:rPr>
      <w:rFonts w:eastAsia="Times New Roman"/>
      <w:sz w:val="20"/>
      <w:szCs w:val="20"/>
    </w:rPr>
  </w:style>
  <w:style w:type="paragraph" w:customStyle="1" w:styleId="171">
    <w:name w:val="Абзац списка17"/>
    <w:basedOn w:val="a0"/>
    <w:rsid w:val="00826383"/>
    <w:pPr>
      <w:ind w:left="720"/>
    </w:pPr>
    <w:rPr>
      <w:rFonts w:ascii="Calibri" w:hAnsi="Calibri" w:cs="Calibri"/>
    </w:rPr>
  </w:style>
  <w:style w:type="paragraph" w:customStyle="1" w:styleId="103">
    <w:name w:val="Без интервала10"/>
    <w:rsid w:val="00826383"/>
    <w:pPr>
      <w:spacing w:before="100" w:beforeAutospacing="1"/>
    </w:pPr>
    <w:rPr>
      <w:rFonts w:ascii="Arial" w:eastAsia="Times New Roman" w:hAnsi="Arial" w:cs="Arial"/>
      <w:lang w:val="en-US" w:eastAsia="en-US"/>
    </w:rPr>
  </w:style>
  <w:style w:type="character" w:customStyle="1" w:styleId="104">
    <w:name w:val="Слабое выделение10"/>
    <w:rsid w:val="00826383"/>
    <w:rPr>
      <w:rFonts w:cs="Times New Roman"/>
      <w:i/>
      <w:iCs/>
      <w:color w:val="808080"/>
    </w:rPr>
  </w:style>
  <w:style w:type="paragraph" w:customStyle="1" w:styleId="105">
    <w:name w:val="Заголовок оглавления10"/>
    <w:basedOn w:val="1"/>
    <w:next w:val="a0"/>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81">
    <w:name w:val="Абзац списка18"/>
    <w:basedOn w:val="a0"/>
    <w:rsid w:val="00826383"/>
    <w:pPr>
      <w:ind w:left="720"/>
    </w:pPr>
    <w:rPr>
      <w:rFonts w:ascii="Calibri" w:hAnsi="Calibri" w:cs="Calibri"/>
    </w:rPr>
  </w:style>
  <w:style w:type="paragraph" w:customStyle="1" w:styleId="113">
    <w:name w:val="Без интервала11"/>
    <w:rsid w:val="00826383"/>
    <w:pPr>
      <w:spacing w:before="100" w:beforeAutospacing="1"/>
    </w:pPr>
    <w:rPr>
      <w:rFonts w:ascii="Arial" w:eastAsia="Times New Roman" w:hAnsi="Arial" w:cs="Arial"/>
      <w:lang w:val="en-US" w:eastAsia="en-US"/>
    </w:rPr>
  </w:style>
  <w:style w:type="character" w:customStyle="1" w:styleId="114">
    <w:name w:val="Слабое выделение11"/>
    <w:rsid w:val="00826383"/>
    <w:rPr>
      <w:rFonts w:cs="Times New Roman"/>
      <w:i/>
      <w:iCs/>
      <w:color w:val="808080"/>
    </w:rPr>
  </w:style>
  <w:style w:type="paragraph" w:customStyle="1" w:styleId="115">
    <w:name w:val="Заголовок оглавления11"/>
    <w:basedOn w:val="1"/>
    <w:next w:val="a0"/>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90">
    <w:name w:val="Абзац списка19"/>
    <w:basedOn w:val="a0"/>
    <w:rsid w:val="00826383"/>
    <w:pPr>
      <w:ind w:left="720"/>
    </w:pPr>
    <w:rPr>
      <w:rFonts w:ascii="Calibri" w:hAnsi="Calibri" w:cs="Calibri"/>
    </w:rPr>
  </w:style>
  <w:style w:type="character" w:customStyle="1" w:styleId="116">
    <w:name w:val="Знак Знак11"/>
    <w:rsid w:val="00826383"/>
    <w:rPr>
      <w:sz w:val="32"/>
      <w:lang w:val="en-US" w:eastAsia="ru-RU" w:bidi="ar-SA"/>
    </w:rPr>
  </w:style>
  <w:style w:type="character" w:customStyle="1" w:styleId="86">
    <w:name w:val="Знак Знак8"/>
    <w:rsid w:val="00826383"/>
    <w:rPr>
      <w:b/>
      <w:sz w:val="24"/>
      <w:lang w:val="ru-RU" w:eastAsia="ru-RU" w:bidi="ar-SA"/>
    </w:rPr>
  </w:style>
  <w:style w:type="character" w:customStyle="1" w:styleId="106">
    <w:name w:val="Знак Знак10"/>
    <w:rsid w:val="00826383"/>
    <w:rPr>
      <w:rFonts w:ascii="Arial" w:hAnsi="Arial" w:cs="Arial"/>
      <w:b/>
      <w:bCs/>
      <w:i/>
      <w:iCs/>
      <w:sz w:val="28"/>
      <w:szCs w:val="28"/>
      <w:lang w:val="ru-RU" w:eastAsia="ru-RU" w:bidi="ar-SA"/>
    </w:rPr>
  </w:style>
  <w:style w:type="character" w:customStyle="1" w:styleId="96">
    <w:name w:val="Знак Знак9"/>
    <w:rsid w:val="00826383"/>
    <w:rPr>
      <w:b/>
      <w:sz w:val="28"/>
      <w:lang w:val="ru-RU" w:eastAsia="ru-RU" w:bidi="ar-SA"/>
    </w:rPr>
  </w:style>
  <w:style w:type="character" w:customStyle="1" w:styleId="76">
    <w:name w:val="Знак Знак7"/>
    <w:semiHidden/>
    <w:locked/>
    <w:rsid w:val="00826383"/>
    <w:rPr>
      <w:b/>
      <w:sz w:val="28"/>
      <w:lang w:val="ru-RU" w:eastAsia="ru-RU" w:bidi="ar-SA"/>
    </w:rPr>
  </w:style>
  <w:style w:type="paragraph" w:customStyle="1" w:styleId="122">
    <w:name w:val="Без интервала12"/>
    <w:rsid w:val="00826383"/>
    <w:pPr>
      <w:spacing w:before="100" w:beforeAutospacing="1"/>
    </w:pPr>
    <w:rPr>
      <w:rFonts w:ascii="Arial" w:eastAsia="Times New Roman" w:hAnsi="Arial" w:cs="Arial"/>
      <w:lang w:val="en-US" w:eastAsia="en-US"/>
    </w:rPr>
  </w:style>
  <w:style w:type="character" w:customStyle="1" w:styleId="123">
    <w:name w:val="Слабое выделение12"/>
    <w:rsid w:val="00826383"/>
    <w:rPr>
      <w:rFonts w:cs="Times New Roman"/>
      <w:i/>
      <w:iCs/>
      <w:color w:val="808080"/>
    </w:rPr>
  </w:style>
  <w:style w:type="paragraph" w:customStyle="1" w:styleId="124">
    <w:name w:val="Заголовок оглавления12"/>
    <w:basedOn w:val="1"/>
    <w:next w:val="a0"/>
    <w:rsid w:val="00826383"/>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162">
    <w:name w:val="Знак Знак16"/>
    <w:rsid w:val="00826383"/>
    <w:rPr>
      <w:b/>
      <w:bCs/>
      <w:i/>
      <w:sz w:val="28"/>
      <w:szCs w:val="28"/>
      <w:lang w:val="en-GB" w:eastAsia="en-US" w:bidi="ar-SA"/>
    </w:rPr>
  </w:style>
  <w:style w:type="character" w:customStyle="1" w:styleId="132">
    <w:name w:val="Знак Знак13"/>
    <w:rsid w:val="00826383"/>
    <w:rPr>
      <w:rFonts w:ascii="Arial" w:hAnsi="Arial"/>
      <w:b/>
      <w:i/>
      <w:sz w:val="24"/>
      <w:lang w:val="en-GB" w:eastAsia="en-US" w:bidi="ar-SA"/>
    </w:rPr>
  </w:style>
  <w:style w:type="character" w:customStyle="1" w:styleId="152">
    <w:name w:val="Знак Знак15"/>
    <w:rsid w:val="00826383"/>
    <w:rPr>
      <w:b/>
      <w:i/>
      <w:sz w:val="28"/>
      <w:lang w:val="en-GB" w:eastAsia="en-US" w:bidi="ar-SA"/>
    </w:rPr>
  </w:style>
  <w:style w:type="character" w:customStyle="1" w:styleId="142">
    <w:name w:val="Знак Знак14"/>
    <w:rsid w:val="00826383"/>
    <w:rPr>
      <w:b/>
      <w:i/>
      <w:sz w:val="40"/>
      <w:lang w:val="en-GB" w:eastAsia="en-US" w:bidi="ar-SA"/>
    </w:rPr>
  </w:style>
  <w:style w:type="character" w:customStyle="1" w:styleId="125">
    <w:name w:val="Знак Знак12"/>
    <w:semiHidden/>
    <w:locked/>
    <w:rsid w:val="00826383"/>
    <w:rPr>
      <w:b/>
      <w:i/>
      <w:sz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FFDEF56DFD21713393F259B752B63F2E511D19342AD5E88E4704E95077836DEA3D71792360C1BFDf3h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8054</Words>
  <Characters>45910</Characters>
  <Application>Microsoft Office Word</Application>
  <DocSecurity>0</DocSecurity>
  <Lines>382</Lines>
  <Paragraphs>107</Paragraphs>
  <ScaleCrop>false</ScaleCrop>
  <Company>Org</Company>
  <LinksUpToDate>false</LinksUpToDate>
  <CharactersWithSpaces>53857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2022-12-26T05:52:00Z</cp:lastPrinted>
  <dcterms:created xsi:type="dcterms:W3CDTF">2022-12-26T05:51:00Z</dcterms:created>
  <dcterms:modified xsi:type="dcterms:W3CDTF">2022-12-26T07:19:00Z</dcterms:modified>
</cp:coreProperties>
</file>