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C68" w:rsidRDefault="00332C68" w:rsidP="00332C68">
      <w:pPr>
        <w:jc w:val="both"/>
        <w:rPr>
          <w:sz w:val="28"/>
          <w:szCs w:val="28"/>
          <w:u w:val="single"/>
        </w:rPr>
      </w:pPr>
    </w:p>
    <w:p w:rsidR="00332C68" w:rsidRDefault="00332C68" w:rsidP="00332C68">
      <w:pPr>
        <w:rPr>
          <w:sz w:val="28"/>
          <w:szCs w:val="28"/>
          <w:u w:val="single"/>
        </w:rPr>
      </w:pPr>
      <w:r>
        <w:rPr>
          <w:noProof/>
        </w:rPr>
        <w:drawing>
          <wp:anchor distT="0" distB="0" distL="114300" distR="114300" simplePos="0" relativeHeight="251658240"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332C68" w:rsidRDefault="00332C68" w:rsidP="00332C68">
      <w:pPr>
        <w:rPr>
          <w:b/>
          <w:sz w:val="28"/>
          <w:szCs w:val="28"/>
        </w:rPr>
      </w:pPr>
    </w:p>
    <w:p w:rsidR="00332C68" w:rsidRDefault="00332C68" w:rsidP="00332C68"/>
    <w:p w:rsidR="00332C68" w:rsidRDefault="00332C68" w:rsidP="00332C68">
      <w:pPr>
        <w:rPr>
          <w:sz w:val="28"/>
          <w:szCs w:val="28"/>
        </w:rPr>
      </w:pPr>
      <w:r>
        <w:rPr>
          <w:b/>
          <w:sz w:val="28"/>
          <w:szCs w:val="28"/>
        </w:rPr>
        <w:t xml:space="preserve">                      </w:t>
      </w:r>
    </w:p>
    <w:p w:rsidR="00332C68" w:rsidRDefault="00332C68" w:rsidP="00332C68">
      <w:pPr>
        <w:jc w:val="center"/>
        <w:rPr>
          <w:b/>
          <w:sz w:val="36"/>
          <w:szCs w:val="36"/>
        </w:rPr>
      </w:pPr>
      <w:r>
        <w:rPr>
          <w:b/>
          <w:sz w:val="36"/>
          <w:szCs w:val="36"/>
        </w:rPr>
        <w:t>АДМИНИСТРАЦИЯ ЕЛИЗАВЕТИНСКОГО СЕЛЬСОВЕТА МОКШАНСКОГО РАЙОНА ПЕНЗЕНСКОЙ ОБЛАСТИ</w:t>
      </w:r>
    </w:p>
    <w:p w:rsidR="00332C68" w:rsidRDefault="00332C68" w:rsidP="00332C68">
      <w:pPr>
        <w:pStyle w:val="af4"/>
        <w:jc w:val="center"/>
        <w:rPr>
          <w:sz w:val="24"/>
          <w:szCs w:val="28"/>
        </w:rPr>
      </w:pPr>
    </w:p>
    <w:p w:rsidR="00332C68" w:rsidRDefault="00332C68" w:rsidP="00332C68">
      <w:pPr>
        <w:jc w:val="center"/>
        <w:rPr>
          <w:sz w:val="24"/>
          <w:szCs w:val="24"/>
        </w:rPr>
      </w:pPr>
      <w:r>
        <w:rPr>
          <w:sz w:val="24"/>
          <w:szCs w:val="24"/>
        </w:rPr>
        <w:t>ПОСТАНОВЛЕНИЕ</w:t>
      </w:r>
    </w:p>
    <w:p w:rsidR="00332C68" w:rsidRDefault="00332C68" w:rsidP="00332C68">
      <w:pPr>
        <w:jc w:val="center"/>
        <w:rPr>
          <w:sz w:val="24"/>
          <w:szCs w:val="24"/>
        </w:rPr>
      </w:pPr>
      <w:r>
        <w:rPr>
          <w:sz w:val="24"/>
          <w:szCs w:val="24"/>
        </w:rPr>
        <w:t>от 14.09.2022  № 59</w:t>
      </w:r>
    </w:p>
    <w:p w:rsidR="00332C68" w:rsidRDefault="00332C68" w:rsidP="00332C68">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332C68" w:rsidRDefault="00332C68" w:rsidP="00332C68">
      <w:pPr>
        <w:jc w:val="both"/>
        <w:rPr>
          <w:sz w:val="28"/>
          <w:szCs w:val="28"/>
        </w:rPr>
      </w:pPr>
    </w:p>
    <w:p w:rsidR="00332C68" w:rsidRDefault="00332C68" w:rsidP="00332C68">
      <w:pPr>
        <w:jc w:val="center"/>
        <w:rPr>
          <w:b/>
          <w:sz w:val="28"/>
          <w:szCs w:val="28"/>
        </w:rPr>
      </w:pPr>
      <w:r>
        <w:rPr>
          <w:b/>
          <w:sz w:val="28"/>
          <w:szCs w:val="28"/>
        </w:rPr>
        <w:t xml:space="preserve">О внесении изменений в  Перечень муниципальных программ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утвержденный постановлением администрации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19.09.2018 № 29</w:t>
      </w:r>
    </w:p>
    <w:p w:rsidR="00332C68" w:rsidRDefault="00332C68" w:rsidP="00332C68">
      <w:pPr>
        <w:jc w:val="center"/>
        <w:rPr>
          <w:b/>
          <w:sz w:val="28"/>
          <w:szCs w:val="28"/>
        </w:rPr>
      </w:pPr>
    </w:p>
    <w:p w:rsidR="00332C68" w:rsidRDefault="00332C68" w:rsidP="00332C68">
      <w:pPr>
        <w:jc w:val="both"/>
        <w:rPr>
          <w:sz w:val="28"/>
          <w:szCs w:val="28"/>
        </w:rPr>
      </w:pPr>
      <w:r>
        <w:rPr>
          <w:sz w:val="28"/>
          <w:szCs w:val="28"/>
        </w:rPr>
        <w:t xml:space="preserve">     </w:t>
      </w:r>
      <w:proofErr w:type="gramStart"/>
      <w:r>
        <w:rPr>
          <w:sz w:val="28"/>
          <w:szCs w:val="28"/>
        </w:rPr>
        <w:t xml:space="preserve">В соответствии  с постановлением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25.10.2013 № 31 «Об утверждении Порядка разработки и реализации муниципальных программ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Положения об оценке планируемой эффективности муниципальной программы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Положения об оценке эффективности реализации муниципальной программы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(с последующими изменениями), руководствуясь Уставом Елизаветинского</w:t>
      </w:r>
      <w:proofErr w:type="gram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 -</w:t>
      </w:r>
    </w:p>
    <w:p w:rsidR="00332C68" w:rsidRDefault="00332C68" w:rsidP="00332C68">
      <w:pPr>
        <w:rPr>
          <w:sz w:val="28"/>
          <w:szCs w:val="28"/>
        </w:rPr>
      </w:pPr>
    </w:p>
    <w:p w:rsidR="00332C68" w:rsidRDefault="00332C68" w:rsidP="00332C68">
      <w:pPr>
        <w:ind w:right="-483"/>
        <w:jc w:val="center"/>
        <w:rPr>
          <w:b/>
          <w:bCs/>
          <w:sz w:val="28"/>
          <w:szCs w:val="28"/>
        </w:rPr>
      </w:pPr>
      <w:r>
        <w:rPr>
          <w:b/>
          <w:bCs/>
          <w:sz w:val="28"/>
          <w:szCs w:val="28"/>
        </w:rPr>
        <w:t xml:space="preserve">администрация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постановляет:</w:t>
      </w:r>
    </w:p>
    <w:p w:rsidR="00332C68" w:rsidRDefault="00332C68" w:rsidP="00332C68">
      <w:pPr>
        <w:jc w:val="both"/>
        <w:rPr>
          <w:sz w:val="28"/>
          <w:szCs w:val="28"/>
        </w:rPr>
      </w:pPr>
    </w:p>
    <w:p w:rsidR="00332C68" w:rsidRDefault="00332C68" w:rsidP="00332C68">
      <w:pPr>
        <w:jc w:val="both"/>
        <w:rPr>
          <w:sz w:val="28"/>
          <w:szCs w:val="28"/>
        </w:rPr>
      </w:pPr>
      <w:r>
        <w:rPr>
          <w:sz w:val="28"/>
          <w:szCs w:val="28"/>
        </w:rPr>
        <w:t xml:space="preserve">1. Внести изменение в Перечень муниципальных программ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утвержденный постановлением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19.09.2018 № 29, изложив его в новой редакции согласно приложению.</w:t>
      </w:r>
    </w:p>
    <w:p w:rsidR="00332C68" w:rsidRDefault="00332C68" w:rsidP="00332C68">
      <w:pPr>
        <w:pStyle w:val="af4"/>
        <w:tabs>
          <w:tab w:val="left" w:pos="540"/>
        </w:tabs>
        <w:jc w:val="both"/>
        <w:rPr>
          <w:sz w:val="28"/>
          <w:szCs w:val="28"/>
        </w:rPr>
      </w:pPr>
      <w:r>
        <w:rPr>
          <w:sz w:val="28"/>
          <w:szCs w:val="28"/>
        </w:rPr>
        <w:t>2. Настоящее постановление опубликовать в информационном бюллетене «Елизаветинские вести».</w:t>
      </w:r>
    </w:p>
    <w:p w:rsidR="00332C68" w:rsidRDefault="00332C68" w:rsidP="00332C68">
      <w:pPr>
        <w:pStyle w:val="af4"/>
        <w:tabs>
          <w:tab w:val="left" w:pos="540"/>
        </w:tabs>
        <w:jc w:val="both"/>
        <w:rPr>
          <w:sz w:val="28"/>
          <w:szCs w:val="28"/>
        </w:rPr>
      </w:pPr>
      <w:r>
        <w:rPr>
          <w:sz w:val="28"/>
          <w:szCs w:val="28"/>
        </w:rPr>
        <w:t>3. Настоящее постановление вступает в силу на следующий день после дня его официального опубликования.</w:t>
      </w:r>
    </w:p>
    <w:p w:rsidR="00332C68" w:rsidRDefault="00332C68" w:rsidP="00332C68">
      <w:pPr>
        <w:pStyle w:val="af4"/>
        <w:tabs>
          <w:tab w:val="left" w:pos="540"/>
        </w:tabs>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332C68" w:rsidRDefault="00332C68" w:rsidP="00332C68">
      <w:pPr>
        <w:rPr>
          <w:b/>
          <w:sz w:val="28"/>
          <w:szCs w:val="28"/>
        </w:rPr>
      </w:pPr>
      <w:r>
        <w:rPr>
          <w:b/>
          <w:sz w:val="28"/>
          <w:szCs w:val="28"/>
        </w:rPr>
        <w:t>Глава администрации Елизаветинского сельсовета</w:t>
      </w:r>
    </w:p>
    <w:p w:rsidR="00332C68" w:rsidRDefault="00332C68" w:rsidP="00332C68">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332C68" w:rsidRDefault="00332C68" w:rsidP="00332C68">
      <w:pPr>
        <w:jc w:val="right"/>
        <w:rPr>
          <w:sz w:val="24"/>
          <w:szCs w:val="24"/>
        </w:rPr>
      </w:pPr>
      <w:r>
        <w:rPr>
          <w:sz w:val="24"/>
          <w:szCs w:val="24"/>
        </w:rPr>
        <w:lastRenderedPageBreak/>
        <w:t>Приложение</w:t>
      </w:r>
    </w:p>
    <w:p w:rsidR="00332C68" w:rsidRDefault="00332C68" w:rsidP="00332C68">
      <w:pPr>
        <w:jc w:val="right"/>
        <w:rPr>
          <w:sz w:val="24"/>
          <w:szCs w:val="24"/>
        </w:rPr>
      </w:pPr>
      <w:r>
        <w:rPr>
          <w:sz w:val="24"/>
          <w:szCs w:val="24"/>
        </w:rPr>
        <w:t>УТВЕРЖДЕНО</w:t>
      </w:r>
    </w:p>
    <w:p w:rsidR="00332C68" w:rsidRDefault="00332C68" w:rsidP="00332C68">
      <w:pPr>
        <w:jc w:val="right"/>
        <w:rPr>
          <w:sz w:val="24"/>
          <w:szCs w:val="24"/>
        </w:rPr>
      </w:pPr>
      <w:r>
        <w:rPr>
          <w:sz w:val="24"/>
          <w:szCs w:val="24"/>
        </w:rPr>
        <w:t xml:space="preserve"> постановлением администрации</w:t>
      </w:r>
    </w:p>
    <w:p w:rsidR="00332C68" w:rsidRDefault="00332C68" w:rsidP="00332C68">
      <w:pPr>
        <w:jc w:val="right"/>
        <w:rPr>
          <w:sz w:val="24"/>
          <w:szCs w:val="24"/>
        </w:rPr>
      </w:pPr>
      <w:r>
        <w:rPr>
          <w:sz w:val="24"/>
          <w:szCs w:val="24"/>
        </w:rPr>
        <w:t xml:space="preserve"> Елизаветинского сельсовета </w:t>
      </w:r>
      <w:proofErr w:type="spellStart"/>
      <w:r>
        <w:rPr>
          <w:sz w:val="24"/>
          <w:szCs w:val="24"/>
        </w:rPr>
        <w:t>Мокшанского</w:t>
      </w:r>
      <w:proofErr w:type="spellEnd"/>
      <w:r>
        <w:rPr>
          <w:sz w:val="24"/>
          <w:szCs w:val="24"/>
        </w:rPr>
        <w:t xml:space="preserve"> района</w:t>
      </w:r>
    </w:p>
    <w:p w:rsidR="00332C68" w:rsidRDefault="00332C68" w:rsidP="00332C68">
      <w:pPr>
        <w:jc w:val="right"/>
        <w:rPr>
          <w:sz w:val="24"/>
          <w:szCs w:val="24"/>
        </w:rPr>
      </w:pPr>
      <w:r>
        <w:rPr>
          <w:sz w:val="24"/>
          <w:szCs w:val="24"/>
        </w:rPr>
        <w:t xml:space="preserve"> Пензенской области от 14.09.2022 № 59</w:t>
      </w:r>
    </w:p>
    <w:p w:rsidR="00332C68" w:rsidRDefault="00332C68" w:rsidP="00332C68">
      <w:pPr>
        <w:rPr>
          <w:sz w:val="24"/>
          <w:szCs w:val="24"/>
        </w:rPr>
      </w:pPr>
    </w:p>
    <w:p w:rsidR="00332C68" w:rsidRDefault="00332C68" w:rsidP="00332C68">
      <w:pPr>
        <w:rPr>
          <w:sz w:val="28"/>
          <w:szCs w:val="28"/>
        </w:rPr>
      </w:pPr>
    </w:p>
    <w:p w:rsidR="00332C68" w:rsidRDefault="00332C68" w:rsidP="00332C68">
      <w:pPr>
        <w:jc w:val="center"/>
        <w:rPr>
          <w:b/>
          <w:sz w:val="28"/>
          <w:szCs w:val="28"/>
        </w:rPr>
      </w:pPr>
      <w:r>
        <w:rPr>
          <w:b/>
          <w:sz w:val="28"/>
          <w:szCs w:val="28"/>
        </w:rPr>
        <w:t xml:space="preserve">Перечень муниципальных программ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332C68" w:rsidRDefault="00332C68" w:rsidP="00332C68">
      <w:pPr>
        <w:jc w:val="center"/>
        <w:rPr>
          <w:b/>
          <w:sz w:val="28"/>
          <w:szCs w:val="28"/>
        </w:rPr>
      </w:pPr>
    </w:p>
    <w:p w:rsidR="00332C68" w:rsidRDefault="00332C68" w:rsidP="00332C68">
      <w:pPr>
        <w:jc w:val="center"/>
        <w:rPr>
          <w:b/>
          <w:sz w:val="28"/>
          <w:szCs w:val="28"/>
        </w:rPr>
      </w:pPr>
    </w:p>
    <w:tbl>
      <w:tblPr>
        <w:tblStyle w:val="af5"/>
        <w:tblW w:w="0" w:type="auto"/>
        <w:tblInd w:w="0" w:type="dxa"/>
        <w:tblLook w:val="04A0"/>
      </w:tblPr>
      <w:tblGrid>
        <w:gridCol w:w="1526"/>
        <w:gridCol w:w="8753"/>
      </w:tblGrid>
      <w:tr w:rsidR="00332C68" w:rsidTr="00332C68">
        <w:tc>
          <w:tcPr>
            <w:tcW w:w="1526"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8753"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Наименование программы</w:t>
            </w:r>
          </w:p>
        </w:tc>
      </w:tr>
      <w:tr w:rsidR="00332C68" w:rsidTr="00332C68">
        <w:tc>
          <w:tcPr>
            <w:tcW w:w="1526"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1.</w:t>
            </w:r>
          </w:p>
        </w:tc>
        <w:tc>
          <w:tcPr>
            <w:tcW w:w="8753"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 xml:space="preserve">Развитие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на 2014 - 2027 годы</w:t>
            </w:r>
          </w:p>
        </w:tc>
      </w:tr>
      <w:tr w:rsidR="00332C68" w:rsidTr="00332C68">
        <w:tc>
          <w:tcPr>
            <w:tcW w:w="1526"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2.</w:t>
            </w:r>
          </w:p>
        </w:tc>
        <w:tc>
          <w:tcPr>
            <w:tcW w:w="8753"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bCs/>
                <w:color w:val="000000"/>
                <w:sz w:val="28"/>
                <w:szCs w:val="28"/>
              </w:rPr>
              <w:t xml:space="preserve">Энергосбережение и повышение энергетической эффективности в Елизаветинском сельсовете </w:t>
            </w:r>
            <w:proofErr w:type="spellStart"/>
            <w:r>
              <w:rPr>
                <w:bCs/>
                <w:color w:val="000000"/>
                <w:sz w:val="28"/>
                <w:szCs w:val="28"/>
              </w:rPr>
              <w:t>Мокшанского</w:t>
            </w:r>
            <w:proofErr w:type="spellEnd"/>
            <w:r>
              <w:rPr>
                <w:bCs/>
                <w:color w:val="000000"/>
                <w:sz w:val="28"/>
                <w:szCs w:val="28"/>
              </w:rPr>
              <w:t xml:space="preserve"> района Пензенской области на 2014 - 2024 годы</w:t>
            </w:r>
          </w:p>
        </w:tc>
      </w:tr>
      <w:tr w:rsidR="00332C68" w:rsidTr="00332C68">
        <w:tc>
          <w:tcPr>
            <w:tcW w:w="1526"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3.</w:t>
            </w:r>
          </w:p>
        </w:tc>
        <w:tc>
          <w:tcPr>
            <w:tcW w:w="8753"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 xml:space="preserve">Программа  развития  социальной инфраструктуры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на 2016-2026 годы</w:t>
            </w:r>
          </w:p>
        </w:tc>
      </w:tr>
      <w:tr w:rsidR="00332C68" w:rsidTr="00332C68">
        <w:tc>
          <w:tcPr>
            <w:tcW w:w="1526"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4.</w:t>
            </w:r>
          </w:p>
        </w:tc>
        <w:tc>
          <w:tcPr>
            <w:tcW w:w="8753"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 xml:space="preserve">Программа комплексного развития транспортной инфраструктуры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на 2016-2026 годы</w:t>
            </w:r>
          </w:p>
        </w:tc>
      </w:tr>
      <w:tr w:rsidR="00332C68" w:rsidTr="00332C68">
        <w:tc>
          <w:tcPr>
            <w:tcW w:w="1526"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5.</w:t>
            </w:r>
          </w:p>
        </w:tc>
        <w:tc>
          <w:tcPr>
            <w:tcW w:w="8753"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 xml:space="preserve">Программа комплексного развития систем коммунальной инфраструктуры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на период 2018-2025 годы </w:t>
            </w:r>
          </w:p>
        </w:tc>
      </w:tr>
      <w:tr w:rsidR="00332C68" w:rsidTr="00332C68">
        <w:tc>
          <w:tcPr>
            <w:tcW w:w="1526" w:type="dxa"/>
            <w:tcBorders>
              <w:top w:val="single" w:sz="4" w:space="0" w:color="auto"/>
              <w:left w:val="single" w:sz="4" w:space="0" w:color="auto"/>
              <w:bottom w:val="single" w:sz="4" w:space="0" w:color="auto"/>
              <w:right w:val="single" w:sz="4" w:space="0" w:color="auto"/>
            </w:tcBorders>
          </w:tcPr>
          <w:p w:rsidR="00332C68" w:rsidRDefault="00332C68">
            <w:pPr>
              <w:rPr>
                <w:sz w:val="28"/>
                <w:szCs w:val="28"/>
              </w:rPr>
            </w:pPr>
          </w:p>
          <w:p w:rsidR="00332C68" w:rsidRDefault="00332C68">
            <w:pPr>
              <w:rPr>
                <w:sz w:val="28"/>
                <w:szCs w:val="28"/>
              </w:rPr>
            </w:pPr>
            <w:r>
              <w:rPr>
                <w:sz w:val="28"/>
                <w:szCs w:val="28"/>
              </w:rPr>
              <w:t>6.</w:t>
            </w:r>
          </w:p>
        </w:tc>
        <w:tc>
          <w:tcPr>
            <w:tcW w:w="8753"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kern w:val="28"/>
                <w:sz w:val="28"/>
                <w:szCs w:val="28"/>
              </w:rPr>
              <w:t xml:space="preserve">Использование и охрана земель на территории Елизаветинского сельсовета </w:t>
            </w:r>
            <w:proofErr w:type="spellStart"/>
            <w:r>
              <w:rPr>
                <w:kern w:val="28"/>
                <w:sz w:val="28"/>
                <w:szCs w:val="28"/>
              </w:rPr>
              <w:t>Мокшанского</w:t>
            </w:r>
            <w:proofErr w:type="spellEnd"/>
            <w:r>
              <w:rPr>
                <w:kern w:val="28"/>
                <w:sz w:val="28"/>
                <w:szCs w:val="28"/>
              </w:rPr>
              <w:t xml:space="preserve"> района Пензенской области на 2020-2024 годы</w:t>
            </w:r>
          </w:p>
        </w:tc>
      </w:tr>
    </w:tbl>
    <w:p w:rsidR="00332C68" w:rsidRDefault="00332C68" w:rsidP="00332C68">
      <w:pPr>
        <w:rPr>
          <w:sz w:val="28"/>
          <w:szCs w:val="28"/>
        </w:rPr>
      </w:pPr>
    </w:p>
    <w:p w:rsidR="00332C68" w:rsidRDefault="00332C68" w:rsidP="00332C68">
      <w:pPr>
        <w:rPr>
          <w:sz w:val="28"/>
          <w:szCs w:val="28"/>
        </w:rPr>
      </w:pPr>
    </w:p>
    <w:p w:rsidR="00332C68" w:rsidRDefault="00332C68" w:rsidP="00332C68"/>
    <w:p w:rsidR="00332C68" w:rsidRDefault="00332C68" w:rsidP="00332C68">
      <w:pPr>
        <w:rPr>
          <w:sz w:val="28"/>
          <w:szCs w:val="28"/>
        </w:rPr>
      </w:pPr>
    </w:p>
    <w:p w:rsidR="00ED4E04" w:rsidRDefault="00ED4E04"/>
    <w:sectPr w:rsidR="00ED4E04" w:rsidSect="00332C68">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32C68"/>
    <w:rsid w:val="00277268"/>
    <w:rsid w:val="002903D8"/>
    <w:rsid w:val="00332C68"/>
    <w:rsid w:val="003834BB"/>
    <w:rsid w:val="00451977"/>
    <w:rsid w:val="00473865"/>
    <w:rsid w:val="00881F3B"/>
    <w:rsid w:val="009D2920"/>
    <w:rsid w:val="00C53943"/>
    <w:rsid w:val="00CF31E8"/>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32C68"/>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semiHidden/>
    <w:unhideWhenUsed/>
    <w:qFormat/>
    <w:rsid w:val="00277268"/>
    <w:pPr>
      <w:widowControl w:val="0"/>
    </w:pPr>
    <w:rPr>
      <w:rFonts w:eastAsia="Arial Unicode MS"/>
    </w:rPr>
  </w:style>
  <w:style w:type="table" w:styleId="af5">
    <w:name w:val="Table Grid"/>
    <w:basedOn w:val="a2"/>
    <w:uiPriority w:val="59"/>
    <w:qFormat/>
    <w:rsid w:val="00332C68"/>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3292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453</Words>
  <Characters>2586</Characters>
  <Application>Microsoft Office Word</Application>
  <DocSecurity>0</DocSecurity>
  <Lines>21</Lines>
  <Paragraphs>6</Paragraphs>
  <ScaleCrop>false</ScaleCrop>
  <Company>Org</Company>
  <LinksUpToDate>false</LinksUpToDate>
  <CharactersWithSpaces>3033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2022-09-13T08:20:00Z</dcterms:created>
  <dcterms:modified xsi:type="dcterms:W3CDTF">2022-09-13T08:21:00Z</dcterms:modified>
</cp:coreProperties>
</file>