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095" w:rsidRDefault="008F0095" w:rsidP="008F0095">
      <w:pPr>
        <w:rPr>
          <w:b/>
          <w:sz w:val="28"/>
          <w:szCs w:val="28"/>
        </w:rPr>
      </w:pPr>
    </w:p>
    <w:p w:rsidR="008F0095" w:rsidRDefault="008F0095" w:rsidP="008F0095">
      <w:pPr>
        <w:rPr>
          <w:b/>
          <w:sz w:val="28"/>
          <w:szCs w:val="28"/>
        </w:rPr>
      </w:pPr>
    </w:p>
    <w:p w:rsidR="008F0095" w:rsidRDefault="008F0095" w:rsidP="008F0095">
      <w:pPr>
        <w:rPr>
          <w:b/>
          <w:sz w:val="28"/>
          <w:szCs w:val="28"/>
        </w:rPr>
      </w:pPr>
      <w:r>
        <w:rPr>
          <w:noProof/>
        </w:rPr>
        <w:drawing>
          <wp:anchor distT="0" distB="0" distL="114300" distR="114300" simplePos="0" relativeHeight="251658240" behindDoc="1" locked="0" layoutInCell="1" allowOverlap="1">
            <wp:simplePos x="0" y="0"/>
            <wp:positionH relativeFrom="column">
              <wp:posOffset>2759710</wp:posOffset>
            </wp:positionH>
            <wp:positionV relativeFrom="paragraph">
              <wp:posOffset>-443865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8F0095" w:rsidRDefault="008F0095" w:rsidP="008F0095">
      <w:pPr>
        <w:rPr>
          <w:b/>
          <w:sz w:val="28"/>
          <w:szCs w:val="28"/>
        </w:rPr>
      </w:pPr>
    </w:p>
    <w:p w:rsidR="008F0095" w:rsidRDefault="008F0095" w:rsidP="008F0095">
      <w:pPr>
        <w:pStyle w:val="ConsPlusNormal0"/>
        <w:jc w:val="both"/>
        <w:rPr>
          <w:rFonts w:ascii="Times New Roman" w:hAnsi="Times New Roman"/>
          <w:sz w:val="28"/>
          <w:szCs w:val="28"/>
        </w:rPr>
      </w:pPr>
    </w:p>
    <w:p w:rsidR="008F0095" w:rsidRDefault="008F0095" w:rsidP="008F0095">
      <w:pPr>
        <w:rPr>
          <w:sz w:val="28"/>
          <w:szCs w:val="28"/>
        </w:rPr>
      </w:pPr>
      <w:r>
        <w:rPr>
          <w:b/>
          <w:sz w:val="28"/>
          <w:szCs w:val="28"/>
        </w:rPr>
        <w:t xml:space="preserve">                      </w:t>
      </w:r>
    </w:p>
    <w:p w:rsidR="008F0095" w:rsidRDefault="008F0095" w:rsidP="008F0095">
      <w:pPr>
        <w:jc w:val="center"/>
        <w:rPr>
          <w:b/>
          <w:sz w:val="36"/>
          <w:szCs w:val="36"/>
        </w:rPr>
      </w:pPr>
      <w:r>
        <w:rPr>
          <w:b/>
          <w:sz w:val="36"/>
          <w:szCs w:val="36"/>
        </w:rPr>
        <w:t>АДМИНИСТРАЦИЯ ЕЛИЗАВЕТИНСКОГО СЕЛЬСОВЕТА МОКШАНСКОГО РАЙОНА ПЕНЗЕНСКОЙ ОБЛАСТИ</w:t>
      </w:r>
    </w:p>
    <w:p w:rsidR="008F0095" w:rsidRDefault="008F0095" w:rsidP="008F0095">
      <w:pPr>
        <w:pStyle w:val="31"/>
        <w:jc w:val="center"/>
        <w:rPr>
          <w:szCs w:val="28"/>
        </w:rPr>
      </w:pPr>
    </w:p>
    <w:p w:rsidR="008F0095" w:rsidRDefault="008F0095" w:rsidP="008F0095">
      <w:pPr>
        <w:jc w:val="center"/>
        <w:rPr>
          <w:sz w:val="24"/>
          <w:szCs w:val="24"/>
        </w:rPr>
      </w:pPr>
      <w:r>
        <w:rPr>
          <w:sz w:val="24"/>
          <w:szCs w:val="24"/>
        </w:rPr>
        <w:t>ПОСТАНОВЛЕНИЕ</w:t>
      </w:r>
    </w:p>
    <w:p w:rsidR="008F0095" w:rsidRDefault="008F0095" w:rsidP="008F0095">
      <w:pPr>
        <w:jc w:val="center"/>
        <w:rPr>
          <w:sz w:val="24"/>
          <w:szCs w:val="24"/>
        </w:rPr>
      </w:pPr>
      <w:r>
        <w:rPr>
          <w:sz w:val="24"/>
          <w:szCs w:val="24"/>
        </w:rPr>
        <w:t>от 24.03.2023 № 21</w:t>
      </w:r>
    </w:p>
    <w:p w:rsidR="008F0095" w:rsidRDefault="008F0095" w:rsidP="008F0095">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8F0095" w:rsidRDefault="008F0095" w:rsidP="008F0095"/>
    <w:p w:rsidR="008F0095" w:rsidRDefault="008F0095" w:rsidP="008F0095">
      <w:pPr>
        <w:jc w:val="center"/>
        <w:rPr>
          <w:b/>
          <w:sz w:val="28"/>
          <w:szCs w:val="28"/>
        </w:rPr>
      </w:pPr>
      <w:r>
        <w:rPr>
          <w:rFonts w:eastAsiaTheme="majorEastAsia"/>
          <w:b/>
          <w:sz w:val="28"/>
          <w:szCs w:val="28"/>
        </w:rPr>
        <w:t xml:space="preserve">Об утверждении Плана </w:t>
      </w:r>
      <w:r>
        <w:rPr>
          <w:b/>
          <w:sz w:val="28"/>
          <w:szCs w:val="28"/>
        </w:rPr>
        <w:t>мероприятий по противодействию коррупции</w:t>
      </w:r>
    </w:p>
    <w:p w:rsidR="008F0095" w:rsidRDefault="008F0095" w:rsidP="008F0095">
      <w:pPr>
        <w:jc w:val="center"/>
        <w:rPr>
          <w:b/>
          <w:sz w:val="28"/>
          <w:szCs w:val="28"/>
        </w:rPr>
      </w:pPr>
      <w:r>
        <w:rPr>
          <w:b/>
          <w:sz w:val="28"/>
          <w:szCs w:val="28"/>
        </w:rPr>
        <w:t xml:space="preserve">в Елизаветинском сельсовете </w:t>
      </w:r>
      <w:proofErr w:type="spellStart"/>
      <w:r>
        <w:rPr>
          <w:b/>
          <w:sz w:val="28"/>
          <w:szCs w:val="28"/>
        </w:rPr>
        <w:t>Мокшанского</w:t>
      </w:r>
      <w:proofErr w:type="spellEnd"/>
      <w:r>
        <w:rPr>
          <w:b/>
          <w:sz w:val="28"/>
          <w:szCs w:val="28"/>
        </w:rPr>
        <w:t xml:space="preserve"> района Пензенской области на 2023 год</w:t>
      </w:r>
    </w:p>
    <w:p w:rsidR="008F0095" w:rsidRDefault="008F0095" w:rsidP="008F0095">
      <w:pPr>
        <w:jc w:val="center"/>
        <w:rPr>
          <w:rStyle w:val="s2"/>
          <w:rFonts w:eastAsiaTheme="majorEastAsia"/>
        </w:rPr>
      </w:pPr>
      <w:r>
        <w:rPr>
          <w:rStyle w:val="s2"/>
          <w:rFonts w:eastAsiaTheme="majorEastAsia"/>
          <w:b/>
          <w:sz w:val="28"/>
          <w:szCs w:val="28"/>
        </w:rPr>
        <w:t xml:space="preserve"> </w:t>
      </w:r>
    </w:p>
    <w:p w:rsidR="008F0095" w:rsidRDefault="008F0095" w:rsidP="008F0095">
      <w:pPr>
        <w:jc w:val="both"/>
        <w:rPr>
          <w:rStyle w:val="s2"/>
          <w:rFonts w:eastAsiaTheme="majorEastAsia"/>
          <w:sz w:val="28"/>
          <w:szCs w:val="28"/>
        </w:rPr>
      </w:pPr>
      <w:r>
        <w:rPr>
          <w:rStyle w:val="s2"/>
          <w:rFonts w:eastAsiaTheme="majorEastAsia"/>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25.12.2008 № 273-ФЗ «О противодействии коррупции», руководствуясь Уставом Елизаветинского сельсовета </w:t>
      </w:r>
      <w:proofErr w:type="spellStart"/>
      <w:r>
        <w:rPr>
          <w:rStyle w:val="s2"/>
          <w:rFonts w:eastAsiaTheme="majorEastAsia"/>
          <w:sz w:val="28"/>
          <w:szCs w:val="28"/>
        </w:rPr>
        <w:t>Мокшанского</w:t>
      </w:r>
      <w:proofErr w:type="spellEnd"/>
      <w:r>
        <w:rPr>
          <w:rStyle w:val="s2"/>
          <w:rFonts w:eastAsiaTheme="majorEastAsia"/>
          <w:sz w:val="28"/>
          <w:szCs w:val="28"/>
        </w:rPr>
        <w:t xml:space="preserve"> района Пензенской области,</w:t>
      </w:r>
    </w:p>
    <w:p w:rsidR="008F0095" w:rsidRDefault="008F0095" w:rsidP="008F0095">
      <w:pPr>
        <w:jc w:val="both"/>
        <w:rPr>
          <w:rStyle w:val="s2"/>
          <w:rFonts w:eastAsiaTheme="majorEastAsia"/>
          <w:sz w:val="28"/>
          <w:szCs w:val="28"/>
        </w:rPr>
      </w:pPr>
    </w:p>
    <w:p w:rsidR="008F0095" w:rsidRDefault="008F0095" w:rsidP="008F0095">
      <w:pPr>
        <w:jc w:val="center"/>
        <w:rPr>
          <w:b/>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8F0095" w:rsidRDefault="008F0095" w:rsidP="008F0095">
      <w:pPr>
        <w:jc w:val="both"/>
        <w:rPr>
          <w:rStyle w:val="s2"/>
          <w:rFonts w:eastAsiaTheme="majorEastAsia"/>
        </w:rPr>
      </w:pPr>
    </w:p>
    <w:p w:rsidR="008F0095" w:rsidRDefault="008F0095" w:rsidP="008F0095">
      <w:pPr>
        <w:jc w:val="both"/>
        <w:rPr>
          <w:rStyle w:val="s2"/>
          <w:rFonts w:eastAsiaTheme="majorEastAsia"/>
          <w:sz w:val="28"/>
          <w:szCs w:val="28"/>
        </w:rPr>
      </w:pPr>
      <w:r>
        <w:rPr>
          <w:rStyle w:val="s2"/>
          <w:rFonts w:eastAsiaTheme="majorEastAsia"/>
          <w:sz w:val="28"/>
          <w:szCs w:val="28"/>
        </w:rPr>
        <w:t>1. Утвердить прилагаемый План</w:t>
      </w:r>
      <w:r>
        <w:rPr>
          <w:rStyle w:val="s2"/>
          <w:rFonts w:eastAsiaTheme="majorEastAsia"/>
          <w:b/>
          <w:sz w:val="28"/>
          <w:szCs w:val="28"/>
        </w:rPr>
        <w:t xml:space="preserve"> </w:t>
      </w:r>
      <w:r>
        <w:rPr>
          <w:sz w:val="28"/>
          <w:szCs w:val="28"/>
        </w:rPr>
        <w:t xml:space="preserve">мероприятий по противодействию коррупции в Елизаветинском сельсовете </w:t>
      </w:r>
      <w:proofErr w:type="spellStart"/>
      <w:r>
        <w:rPr>
          <w:sz w:val="28"/>
          <w:szCs w:val="28"/>
        </w:rPr>
        <w:t>Мокшанского</w:t>
      </w:r>
      <w:proofErr w:type="spellEnd"/>
      <w:r>
        <w:rPr>
          <w:sz w:val="28"/>
          <w:szCs w:val="28"/>
        </w:rPr>
        <w:t xml:space="preserve">  района Пензенской области на 2023 год</w:t>
      </w:r>
      <w:r>
        <w:rPr>
          <w:rStyle w:val="s2"/>
          <w:rFonts w:eastAsiaTheme="majorEastAsia"/>
          <w:sz w:val="28"/>
          <w:szCs w:val="28"/>
        </w:rPr>
        <w:t>.</w:t>
      </w:r>
    </w:p>
    <w:p w:rsidR="008F0095" w:rsidRDefault="008F0095" w:rsidP="008F0095">
      <w:pPr>
        <w:pStyle w:val="14"/>
        <w:shd w:val="clear" w:color="auto" w:fill="auto"/>
        <w:spacing w:after="0"/>
        <w:jc w:val="both"/>
        <w:rPr>
          <w:rFonts w:ascii="Times New Roman" w:hAnsi="Times New Roman" w:cs="Times New Roman"/>
          <w:b w:val="0"/>
        </w:rPr>
      </w:pPr>
      <w:r>
        <w:rPr>
          <w:rFonts w:ascii="Times New Roman" w:hAnsi="Times New Roman" w:cs="Times New Roman"/>
          <w:b w:val="0"/>
          <w:bCs w:val="0"/>
          <w:sz w:val="28"/>
          <w:szCs w:val="28"/>
        </w:rPr>
        <w:t xml:space="preserve">2. Признать утратившим силу постановление администрации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Пензенской области от 18.01.2022 № 8 «</w:t>
      </w:r>
      <w:r>
        <w:rPr>
          <w:rStyle w:val="s2"/>
          <w:rFonts w:ascii="Times New Roman" w:eastAsiaTheme="majorEastAsia" w:hAnsi="Times New Roman" w:cs="Times New Roman"/>
          <w:b w:val="0"/>
          <w:sz w:val="28"/>
          <w:szCs w:val="28"/>
        </w:rPr>
        <w:t xml:space="preserve">Об утверждении Плана </w:t>
      </w:r>
      <w:r>
        <w:rPr>
          <w:rFonts w:ascii="Times New Roman" w:hAnsi="Times New Roman" w:cs="Times New Roman"/>
          <w:b w:val="0"/>
          <w:sz w:val="28"/>
          <w:szCs w:val="28"/>
        </w:rPr>
        <w:t xml:space="preserve">мероприятий по противодействию коррупции в Елизаветинском сельсовете </w:t>
      </w:r>
      <w:proofErr w:type="spellStart"/>
      <w:r>
        <w:rPr>
          <w:rFonts w:ascii="Times New Roman" w:hAnsi="Times New Roman" w:cs="Times New Roman"/>
          <w:b w:val="0"/>
          <w:sz w:val="28"/>
          <w:szCs w:val="28"/>
        </w:rPr>
        <w:t>Мокшанского</w:t>
      </w:r>
      <w:proofErr w:type="spellEnd"/>
      <w:r>
        <w:rPr>
          <w:rFonts w:ascii="Times New Roman" w:hAnsi="Times New Roman" w:cs="Times New Roman"/>
          <w:b w:val="0"/>
          <w:sz w:val="28"/>
          <w:szCs w:val="28"/>
        </w:rPr>
        <w:t xml:space="preserve"> района Пензенской области на 2022 год».</w:t>
      </w:r>
    </w:p>
    <w:p w:rsidR="008F0095" w:rsidRDefault="008F0095" w:rsidP="008F0095">
      <w:pPr>
        <w:jc w:val="both"/>
        <w:rPr>
          <w:bCs/>
          <w:sz w:val="28"/>
          <w:szCs w:val="28"/>
        </w:rPr>
      </w:pPr>
      <w:r>
        <w:rPr>
          <w:bCs/>
          <w:sz w:val="28"/>
          <w:szCs w:val="28"/>
        </w:rPr>
        <w:t>3. Настоящее постановление</w:t>
      </w:r>
      <w:r>
        <w:rPr>
          <w:bCs/>
          <w:i/>
          <w:sz w:val="28"/>
          <w:szCs w:val="28"/>
        </w:rPr>
        <w:t xml:space="preserve"> </w:t>
      </w:r>
      <w:r>
        <w:rPr>
          <w:bCs/>
          <w:sz w:val="28"/>
          <w:szCs w:val="28"/>
        </w:rPr>
        <w:t>опубликовать в информационном бюллетене «Елизаветинские вести».</w:t>
      </w:r>
    </w:p>
    <w:p w:rsidR="008F0095" w:rsidRDefault="008F0095" w:rsidP="008F0095">
      <w:pPr>
        <w:jc w:val="both"/>
        <w:rPr>
          <w:bCs/>
          <w:sz w:val="28"/>
          <w:szCs w:val="28"/>
        </w:rPr>
      </w:pPr>
      <w:r>
        <w:rPr>
          <w:bCs/>
          <w:sz w:val="28"/>
          <w:szCs w:val="28"/>
        </w:rPr>
        <w:t xml:space="preserve">4. </w:t>
      </w:r>
      <w:proofErr w:type="gramStart"/>
      <w:r>
        <w:rPr>
          <w:bCs/>
          <w:sz w:val="28"/>
          <w:szCs w:val="28"/>
        </w:rPr>
        <w:t>Контроль за</w:t>
      </w:r>
      <w:proofErr w:type="gramEnd"/>
      <w:r>
        <w:rPr>
          <w:bCs/>
          <w:sz w:val="28"/>
          <w:szCs w:val="28"/>
        </w:rPr>
        <w:t xml:space="preserve"> исполнением настоящего постановления</w:t>
      </w:r>
      <w:r>
        <w:rPr>
          <w:bCs/>
          <w:i/>
          <w:sz w:val="28"/>
          <w:szCs w:val="28"/>
        </w:rPr>
        <w:t xml:space="preserve"> </w:t>
      </w:r>
      <w:r>
        <w:rPr>
          <w:bCs/>
          <w:sz w:val="28"/>
          <w:szCs w:val="28"/>
        </w:rPr>
        <w:t xml:space="preserve">возложить на главу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p>
    <w:p w:rsidR="008F0095" w:rsidRDefault="008F0095" w:rsidP="008F0095">
      <w:pPr>
        <w:rPr>
          <w:sz w:val="28"/>
          <w:szCs w:val="28"/>
        </w:rPr>
      </w:pPr>
    </w:p>
    <w:p w:rsidR="008F0095" w:rsidRDefault="008F0095" w:rsidP="008F0095">
      <w:pPr>
        <w:pStyle w:val="15"/>
        <w:spacing w:before="0" w:beforeAutospacing="0" w:after="0" w:afterAutospacing="0"/>
        <w:ind w:firstLine="540"/>
        <w:jc w:val="both"/>
        <w:rPr>
          <w:sz w:val="28"/>
          <w:szCs w:val="28"/>
        </w:rPr>
      </w:pPr>
    </w:p>
    <w:p w:rsidR="008F0095" w:rsidRDefault="008F0095" w:rsidP="008F0095">
      <w:pPr>
        <w:jc w:val="both"/>
        <w:rPr>
          <w:sz w:val="24"/>
          <w:szCs w:val="24"/>
        </w:rPr>
      </w:pPr>
    </w:p>
    <w:p w:rsidR="008F0095" w:rsidRDefault="008F0095" w:rsidP="008F0095">
      <w:pPr>
        <w:jc w:val="both"/>
        <w:rPr>
          <w:b/>
          <w:sz w:val="28"/>
          <w:szCs w:val="28"/>
        </w:rPr>
      </w:pPr>
      <w:r>
        <w:rPr>
          <w:b/>
          <w:sz w:val="28"/>
          <w:szCs w:val="28"/>
        </w:rPr>
        <w:t>Глава администрации Елизаветинского сельсовета</w:t>
      </w:r>
    </w:p>
    <w:p w:rsidR="008F0095" w:rsidRDefault="008F0095" w:rsidP="008F0095">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8F0095" w:rsidRDefault="008F0095" w:rsidP="008F0095">
      <w:pPr>
        <w:rPr>
          <w:sz w:val="24"/>
          <w:szCs w:val="24"/>
        </w:rPr>
      </w:pPr>
    </w:p>
    <w:p w:rsidR="008F0095" w:rsidRDefault="008F0095" w:rsidP="008F0095">
      <w:pPr>
        <w:jc w:val="both"/>
        <w:rPr>
          <w:sz w:val="24"/>
          <w:szCs w:val="24"/>
        </w:rPr>
      </w:pPr>
    </w:p>
    <w:p w:rsidR="008F0095" w:rsidRDefault="008F0095" w:rsidP="008F0095">
      <w:pPr>
        <w:spacing w:line="280" w:lineRule="exact"/>
        <w:ind w:left="9356"/>
        <w:rPr>
          <w:sz w:val="24"/>
          <w:szCs w:val="24"/>
        </w:rPr>
      </w:pPr>
      <w:r>
        <w:rPr>
          <w:sz w:val="24"/>
          <w:szCs w:val="24"/>
        </w:rPr>
        <w:t xml:space="preserve">      </w:t>
      </w:r>
    </w:p>
    <w:p w:rsidR="008F0095" w:rsidRDefault="008F0095" w:rsidP="008F0095">
      <w:pPr>
        <w:sectPr w:rsidR="008F0095">
          <w:pgSz w:w="11906" w:h="16838"/>
          <w:pgMar w:top="709" w:right="850" w:bottom="567" w:left="851" w:header="708" w:footer="708" w:gutter="0"/>
          <w:cols w:space="720"/>
        </w:sectPr>
      </w:pPr>
    </w:p>
    <w:p w:rsidR="008F0095" w:rsidRDefault="008F0095" w:rsidP="008F0095">
      <w:pPr>
        <w:jc w:val="center"/>
        <w:rPr>
          <w:sz w:val="24"/>
          <w:szCs w:val="24"/>
        </w:rPr>
      </w:pPr>
      <w:r>
        <w:rPr>
          <w:sz w:val="24"/>
          <w:szCs w:val="24"/>
        </w:rPr>
        <w:lastRenderedPageBreak/>
        <w:t>ПЛАН</w:t>
      </w:r>
    </w:p>
    <w:p w:rsidR="008F0095" w:rsidRDefault="008F0095" w:rsidP="008F0095">
      <w:pPr>
        <w:jc w:val="center"/>
        <w:rPr>
          <w:sz w:val="24"/>
          <w:szCs w:val="24"/>
        </w:rPr>
      </w:pPr>
      <w:bookmarkStart w:id="0" w:name="bookmark3"/>
      <w:r>
        <w:rPr>
          <w:sz w:val="24"/>
          <w:szCs w:val="24"/>
        </w:rPr>
        <w:t xml:space="preserve">мероприятий по противодействию коррупции </w:t>
      </w:r>
      <w:bookmarkEnd w:id="0"/>
      <w:r>
        <w:rPr>
          <w:sz w:val="24"/>
          <w:szCs w:val="24"/>
        </w:rPr>
        <w:t xml:space="preserve">в Елизаветинском сельсовете </w:t>
      </w:r>
      <w:proofErr w:type="spellStart"/>
      <w:r>
        <w:rPr>
          <w:sz w:val="24"/>
          <w:szCs w:val="24"/>
        </w:rPr>
        <w:t>Мокшанского</w:t>
      </w:r>
      <w:proofErr w:type="spellEnd"/>
      <w:r>
        <w:rPr>
          <w:sz w:val="24"/>
          <w:szCs w:val="24"/>
        </w:rPr>
        <w:t xml:space="preserve"> района Пензенской области на 2023 год</w:t>
      </w:r>
    </w:p>
    <w:p w:rsidR="008F0095" w:rsidRDefault="008F0095" w:rsidP="008F0095"/>
    <w:tbl>
      <w:tblPr>
        <w:tblW w:w="15600"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567"/>
        <w:gridCol w:w="6949"/>
        <w:gridCol w:w="1986"/>
        <w:gridCol w:w="2127"/>
        <w:gridCol w:w="3971"/>
      </w:tblGrid>
      <w:tr w:rsidR="008F0095" w:rsidTr="008F0095">
        <w:trPr>
          <w:trHeight w:hRule="exact" w:val="535"/>
          <w:tblHeader/>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w:t>
            </w:r>
          </w:p>
          <w:p w:rsidR="008F0095" w:rsidRDefault="008F0095">
            <w:proofErr w:type="spellStart"/>
            <w:proofErr w:type="gramStart"/>
            <w:r>
              <w:rPr>
                <w:rFonts w:eastAsiaTheme="minorHAnsi"/>
              </w:rPr>
              <w:t>п</w:t>
            </w:r>
            <w:proofErr w:type="spellEnd"/>
            <w:proofErr w:type="gramEnd"/>
            <w:r>
              <w:rPr>
                <w:rFonts w:eastAsiaTheme="minorHAnsi"/>
              </w:rPr>
              <w:t>/</w:t>
            </w:r>
            <w:proofErr w:type="spellStart"/>
            <w:r>
              <w:rPr>
                <w:rFonts w:eastAsiaTheme="minorHAnsi"/>
              </w:rPr>
              <w:t>п</w:t>
            </w:r>
            <w:proofErr w:type="spellEnd"/>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rPr>
                <w:rFonts w:eastAsiaTheme="minorHAnsi"/>
              </w:rPr>
              <w:t>Наименование мероприятия</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Ответственный</w:t>
            </w:r>
          </w:p>
          <w:p w:rsidR="008F0095" w:rsidRDefault="008F0095">
            <w:r>
              <w:rPr>
                <w:rFonts w:eastAsiaTheme="minorHAnsi"/>
              </w:rPr>
              <w:t>исполнитель</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Срок</w:t>
            </w:r>
          </w:p>
          <w:p w:rsidR="008F0095" w:rsidRDefault="008F0095">
            <w:r>
              <w:rPr>
                <w:rFonts w:eastAsiaTheme="minorHAnsi"/>
              </w:rPr>
              <w:t>исполнения</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rPr>
                <w:rFonts w:eastAsiaTheme="minorHAnsi"/>
              </w:rPr>
              <w:t>Ожидаемый результат</w:t>
            </w:r>
          </w:p>
        </w:tc>
      </w:tr>
      <w:tr w:rsidR="008F0095" w:rsidTr="008F0095">
        <w:trPr>
          <w:trHeight w:val="431"/>
        </w:trPr>
        <w:tc>
          <w:tcPr>
            <w:tcW w:w="1560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jc w:val="center"/>
              <w:rPr>
                <w:rFonts w:eastAsiaTheme="minorHAnsi"/>
              </w:rPr>
            </w:pPr>
            <w:r>
              <w:rPr>
                <w:rFonts w:eastAsiaTheme="minorHAnsi"/>
              </w:rPr>
              <w:t>1. Совершенствование нормативной правовой базы в сфере противодействия коррупции</w:t>
            </w:r>
          </w:p>
        </w:tc>
      </w:tr>
      <w:tr w:rsidR="008F0095" w:rsidTr="008F0095">
        <w:trPr>
          <w:trHeight w:hRule="exact" w:val="1132"/>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1.1</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Осуществление мониторинга изменений федерального и регионального законодательства по вопросам противодействия коррупции в целях своевременного внесения изменений в нормативные правовые акты</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 xml:space="preserve">Глава </w:t>
            </w:r>
          </w:p>
          <w:p w:rsidR="008F0095" w:rsidRDefault="008F0095">
            <w:pPr>
              <w:rPr>
                <w:rFonts w:eastAsiaTheme="minorHAnsi"/>
              </w:rPr>
            </w:pPr>
            <w:r>
              <w:rPr>
                <w:rFonts w:eastAsiaTheme="minorHAnsi"/>
              </w:rPr>
              <w:t>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pPr>
              <w:rPr>
                <w:rFonts w:eastAsiaTheme="minorHAnsi"/>
              </w:rPr>
            </w:pPr>
            <w:r>
              <w:rPr>
                <w:rFonts w:eastAsiaTheme="minorHAnsi"/>
              </w:rPr>
              <w:t xml:space="preserve">в течение срока </w:t>
            </w:r>
          </w:p>
          <w:p w:rsidR="008F0095" w:rsidRDefault="008F0095">
            <w:pPr>
              <w:rPr>
                <w:rFonts w:eastAsiaTheme="minorHAnsi"/>
              </w:rPr>
            </w:pPr>
            <w:r>
              <w:rPr>
                <w:rFonts w:eastAsiaTheme="minorHAnsi"/>
              </w:rPr>
              <w:t xml:space="preserve">действия плана </w:t>
            </w:r>
          </w:p>
          <w:p w:rsidR="008F0095" w:rsidRDefault="008F0095">
            <w:pPr>
              <w:rPr>
                <w:rFonts w:eastAsiaTheme="minorHAnsi"/>
              </w:rPr>
            </w:pP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 xml:space="preserve">актуализация нормативной базы по вопросам противодействия коррупции </w:t>
            </w:r>
          </w:p>
        </w:tc>
      </w:tr>
      <w:tr w:rsidR="008F0095" w:rsidTr="008F0095">
        <w:trPr>
          <w:trHeight w:hRule="exact" w:val="1699"/>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1.2</w:t>
            </w:r>
          </w:p>
        </w:tc>
        <w:tc>
          <w:tcPr>
            <w:tcW w:w="6949"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pPr>
              <w:rPr>
                <w:rFonts w:eastAsiaTheme="minorHAnsi"/>
              </w:rPr>
            </w:pPr>
            <w:r>
              <w:rPr>
                <w:rFonts w:eastAsiaTheme="minorHAnsi"/>
              </w:rPr>
              <w:t>Подготовка нормативных правовых и иных актов, направленных          на противодействие коррупции, а также внесение изменений в действующие нормативные правовые и иные акты в соответствии                 с изменениями законодательства Российской Федерации и Пензенской области</w:t>
            </w:r>
          </w:p>
          <w:p w:rsidR="008F0095" w:rsidRDefault="008F0095">
            <w:pPr>
              <w:rPr>
                <w:rFonts w:eastAsiaTheme="minorHAnsi"/>
              </w:rPr>
            </w:pP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 xml:space="preserve">Глава </w:t>
            </w:r>
          </w:p>
          <w:p w:rsidR="008F0095" w:rsidRDefault="008F0095">
            <w:pPr>
              <w:rPr>
                <w:rFonts w:eastAsiaTheme="minorHAnsi"/>
              </w:rPr>
            </w:pPr>
            <w:r>
              <w:rPr>
                <w:rFonts w:eastAsiaTheme="minorHAnsi"/>
              </w:rPr>
              <w:t>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pPr>
              <w:rPr>
                <w:rFonts w:eastAsiaTheme="minorHAnsi"/>
              </w:rPr>
            </w:pPr>
            <w:r>
              <w:rPr>
                <w:rFonts w:eastAsiaTheme="minorHAnsi"/>
              </w:rPr>
              <w:t xml:space="preserve">в течение срока </w:t>
            </w:r>
          </w:p>
          <w:p w:rsidR="008F0095" w:rsidRDefault="008F0095">
            <w:pPr>
              <w:rPr>
                <w:rFonts w:eastAsiaTheme="minorHAnsi"/>
              </w:rPr>
            </w:pPr>
            <w:r>
              <w:rPr>
                <w:rFonts w:eastAsiaTheme="minorHAnsi"/>
              </w:rPr>
              <w:t xml:space="preserve">действия плана </w:t>
            </w:r>
          </w:p>
          <w:p w:rsidR="008F0095" w:rsidRDefault="008F0095">
            <w:pPr>
              <w:rPr>
                <w:rFonts w:eastAsiaTheme="minorHAnsi"/>
              </w:rPr>
            </w:pP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pPr>
              <w:rPr>
                <w:rFonts w:eastAsiaTheme="minorHAnsi"/>
              </w:rPr>
            </w:pPr>
            <w:r>
              <w:rPr>
                <w:rFonts w:eastAsiaTheme="minorHAnsi"/>
              </w:rPr>
              <w:t>обеспечение соответствия нормативных правовых и иных актов, направленных на противодействие коррупции, законодательства Российской Федерации и Пензенской области</w:t>
            </w:r>
          </w:p>
          <w:p w:rsidR="008F0095" w:rsidRDefault="008F0095">
            <w:pPr>
              <w:rPr>
                <w:rFonts w:eastAsiaTheme="minorHAnsi"/>
              </w:rPr>
            </w:pPr>
          </w:p>
        </w:tc>
      </w:tr>
      <w:tr w:rsidR="008F0095" w:rsidTr="008F0095">
        <w:trPr>
          <w:trHeight w:val="415"/>
        </w:trPr>
        <w:tc>
          <w:tcPr>
            <w:tcW w:w="1560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jc w:val="center"/>
            </w:pPr>
            <w:r>
              <w:t>2. Организационные и контрольные мероприятия</w:t>
            </w:r>
          </w:p>
        </w:tc>
      </w:tr>
      <w:tr w:rsidR="008F0095" w:rsidTr="008F0095">
        <w:trPr>
          <w:trHeight w:hRule="exact" w:val="120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2.1.</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 xml:space="preserve">Проведение заседаний Комиссии по соблюдению требований к служебному поведению муниципальных служащих и урегулированию конфликта интересов </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Глава </w:t>
            </w:r>
          </w:p>
          <w:p w:rsidR="008F0095" w:rsidRDefault="008F0095">
            <w:r>
              <w:t>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 xml:space="preserve">при наличии оснований для проведения заседаний </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обеспечение своевременного рассмотрения материалов</w:t>
            </w:r>
          </w:p>
        </w:tc>
      </w:tr>
      <w:tr w:rsidR="008F0095" w:rsidTr="008F0095">
        <w:trPr>
          <w:trHeight w:hRule="exact" w:val="112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2.2.</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Ознакомление лиц, назначаемых на должности муниципальной службы, с нормативными правовыми актами и иными актами в сфере противодействия коррупции</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Глава </w:t>
            </w:r>
          </w:p>
          <w:p w:rsidR="008F0095" w:rsidRDefault="008F0095">
            <w:pPr>
              <w:rPr>
                <w:rFonts w:eastAsiaTheme="minorHAnsi"/>
              </w:rPr>
            </w:pPr>
            <w:r>
              <w:t>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при назначении на должность</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 xml:space="preserve">повышение эффективности работы в части </w:t>
            </w:r>
            <w:proofErr w:type="spellStart"/>
            <w:r>
              <w:rPr>
                <w:rFonts w:eastAsiaTheme="minorHAnsi"/>
              </w:rPr>
              <w:t>антикоррупционного</w:t>
            </w:r>
            <w:proofErr w:type="spellEnd"/>
            <w:r>
              <w:rPr>
                <w:rFonts w:eastAsiaTheme="minorHAnsi"/>
              </w:rPr>
              <w:t xml:space="preserve"> просвещения муниципальных служащих </w:t>
            </w:r>
          </w:p>
        </w:tc>
      </w:tr>
      <w:tr w:rsidR="008F0095" w:rsidTr="008F0095">
        <w:trPr>
          <w:trHeight w:hRule="exact" w:val="1406"/>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2.3.</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Ознакомление муниципальных служащих с принятыми нормативными правовыми и иными актами в сфере противодействия коррупции</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Глава </w:t>
            </w:r>
          </w:p>
          <w:p w:rsidR="008F0095" w:rsidRDefault="008F0095">
            <w:pPr>
              <w:rPr>
                <w:rFonts w:eastAsiaTheme="minorHAnsi"/>
              </w:rPr>
            </w:pPr>
            <w:r>
              <w:t>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при изменении действующих и принятии новых нормативных правовых и иных актов</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 xml:space="preserve">повышение эффективности работы в части </w:t>
            </w:r>
            <w:proofErr w:type="spellStart"/>
            <w:r>
              <w:rPr>
                <w:rFonts w:eastAsiaTheme="minorHAnsi"/>
              </w:rPr>
              <w:t>антикоррупционного</w:t>
            </w:r>
            <w:proofErr w:type="spellEnd"/>
            <w:r>
              <w:rPr>
                <w:rFonts w:eastAsiaTheme="minorHAnsi"/>
              </w:rPr>
              <w:t xml:space="preserve"> просвещения лиц, замещающих должности муниципальной службы</w:t>
            </w:r>
          </w:p>
        </w:tc>
      </w:tr>
      <w:tr w:rsidR="008F0095" w:rsidTr="008F0095">
        <w:trPr>
          <w:trHeight w:hRule="exact" w:val="1914"/>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lastRenderedPageBreak/>
              <w:t>2.4.</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 xml:space="preserve">Проведение анализа информации о правонарушениях коррупционного характера в администрации Елизаветинского сельсовета </w:t>
            </w:r>
            <w:proofErr w:type="spellStart"/>
            <w:r>
              <w:t>Мокшанского</w:t>
            </w:r>
            <w:proofErr w:type="spellEnd"/>
            <w:r>
              <w:t xml:space="preserve"> района и в подведомственных организациях, принятых мерах по устранению причин и условий выявленных нарушений </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Глава </w:t>
            </w:r>
          </w:p>
          <w:p w:rsidR="008F0095" w:rsidRDefault="008F0095">
            <w:r>
              <w:t>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pPr>
              <w:rPr>
                <w:rFonts w:eastAsiaTheme="minorHAnsi"/>
              </w:rPr>
            </w:pPr>
            <w:r>
              <w:rPr>
                <w:rFonts w:eastAsiaTheme="minorHAnsi"/>
              </w:rPr>
              <w:t>при поступлении информации</w:t>
            </w:r>
          </w:p>
          <w:p w:rsidR="008F0095" w:rsidRDefault="008F0095">
            <w:pPr>
              <w:rPr>
                <w:rFonts w:eastAsiaTheme="minorHAnsi"/>
              </w:rPr>
            </w:pP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устранение причин и условий, способствующих совершению правонарушений</w:t>
            </w:r>
          </w:p>
        </w:tc>
      </w:tr>
      <w:tr w:rsidR="008F0095" w:rsidTr="008F0095">
        <w:trPr>
          <w:trHeight w:hRule="exact" w:val="1701"/>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2.5.</w:t>
            </w:r>
          </w:p>
        </w:tc>
        <w:tc>
          <w:tcPr>
            <w:tcW w:w="6949"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pPr>
              <w:rPr>
                <w:rFonts w:eastAsiaTheme="minorHAnsi"/>
              </w:rPr>
            </w:pPr>
            <w:r>
              <w:rPr>
                <w:rFonts w:eastAsiaTheme="minorHAnsi"/>
              </w:rPr>
              <w:t xml:space="preserve">Опубликование на официальном информационном сайте администрации Елизаветинского сельсовета </w:t>
            </w:r>
            <w:proofErr w:type="spellStart"/>
            <w:r>
              <w:rPr>
                <w:rFonts w:eastAsiaTheme="minorHAnsi"/>
              </w:rPr>
              <w:t>Мокшанского</w:t>
            </w:r>
            <w:proofErr w:type="spellEnd"/>
            <w:r>
              <w:rPr>
                <w:rFonts w:eastAsiaTheme="minorHAnsi"/>
              </w:rPr>
              <w:t xml:space="preserve"> района,  на официальных информационных сайтах подведомственных учреждений Елизаветинского сельсовета </w:t>
            </w:r>
            <w:proofErr w:type="spellStart"/>
            <w:r>
              <w:rPr>
                <w:rFonts w:eastAsiaTheme="minorHAnsi"/>
              </w:rPr>
              <w:t>Мокшанского</w:t>
            </w:r>
            <w:proofErr w:type="spellEnd"/>
            <w:r>
              <w:rPr>
                <w:rFonts w:eastAsiaTheme="minorHAnsi"/>
              </w:rPr>
              <w:t xml:space="preserve"> района Пензенской области информации об </w:t>
            </w:r>
            <w:proofErr w:type="spellStart"/>
            <w:r>
              <w:rPr>
                <w:rFonts w:eastAsiaTheme="minorHAnsi"/>
              </w:rPr>
              <w:t>антикоррупционной</w:t>
            </w:r>
            <w:proofErr w:type="spellEnd"/>
            <w:r>
              <w:rPr>
                <w:rFonts w:eastAsiaTheme="minorHAnsi"/>
              </w:rPr>
              <w:t xml:space="preserve"> деятельности, ведение специализированного раздела о противодействии коррупции. Осуществление своевременной актуализации указанной информации</w:t>
            </w:r>
          </w:p>
          <w:p w:rsidR="008F0095" w:rsidRDefault="008F0095"/>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Специалист 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 xml:space="preserve">постоянно </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 xml:space="preserve">обеспечение открытости </w:t>
            </w:r>
            <w:proofErr w:type="spellStart"/>
            <w:r>
              <w:rPr>
                <w:rFonts w:eastAsiaTheme="minorHAnsi"/>
              </w:rPr>
              <w:t>антикоррупционной</w:t>
            </w:r>
            <w:proofErr w:type="spellEnd"/>
            <w:r>
              <w:rPr>
                <w:rFonts w:eastAsiaTheme="minorHAnsi"/>
              </w:rPr>
              <w:t xml:space="preserve"> деятельности; повышение уровня правовой и </w:t>
            </w:r>
            <w:proofErr w:type="spellStart"/>
            <w:r>
              <w:rPr>
                <w:rFonts w:eastAsiaTheme="minorHAnsi"/>
              </w:rPr>
              <w:t>антикоррупционной</w:t>
            </w:r>
            <w:proofErr w:type="spellEnd"/>
            <w:r>
              <w:rPr>
                <w:rFonts w:eastAsiaTheme="minorHAnsi"/>
              </w:rPr>
              <w:t xml:space="preserve"> грамотности населения</w:t>
            </w:r>
          </w:p>
        </w:tc>
      </w:tr>
      <w:tr w:rsidR="008F0095" w:rsidTr="008F0095">
        <w:trPr>
          <w:trHeight w:val="421"/>
        </w:trPr>
        <w:tc>
          <w:tcPr>
            <w:tcW w:w="1560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jc w:val="center"/>
              <w:rPr>
                <w:rFonts w:eastAsiaTheme="minorHAnsi"/>
              </w:rPr>
            </w:pPr>
            <w:r>
              <w:rPr>
                <w:rFonts w:eastAsiaTheme="minorHAnsi"/>
              </w:rPr>
              <w:t>3.  Организация работы по сбору и обработке сведений о доходах, расходах, об имуществе и обязательствах имущественного характера</w:t>
            </w:r>
          </w:p>
        </w:tc>
      </w:tr>
      <w:tr w:rsidR="008F0095" w:rsidTr="008F0095">
        <w:trPr>
          <w:trHeight w:hRule="exact" w:val="2176"/>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3.1</w:t>
            </w:r>
          </w:p>
        </w:tc>
        <w:tc>
          <w:tcPr>
            <w:tcW w:w="6949"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pPr>
              <w:rPr>
                <w:rFonts w:eastAsiaTheme="minorHAnsi"/>
              </w:rPr>
            </w:pPr>
            <w:proofErr w:type="gramStart"/>
            <w:r>
              <w:rPr>
                <w:rFonts w:eastAsiaTheme="minorHAnsi"/>
              </w:rPr>
              <w:t xml:space="preserve">Организация проведения оценки коррупционных рисков, возникающих            при реализации полномочий, и внесение уточнений в перечень должностей </w:t>
            </w:r>
            <w:r>
              <w:t xml:space="preserve">в администрации Елизаветинского сельсовета </w:t>
            </w:r>
            <w:proofErr w:type="spellStart"/>
            <w:r>
              <w:t>Мокшанского</w:t>
            </w:r>
            <w:proofErr w:type="spellEnd"/>
            <w:r>
              <w:t xml:space="preserve"> района,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w:t>
            </w:r>
            <w:proofErr w:type="gramEnd"/>
          </w:p>
          <w:p w:rsidR="008F0095" w:rsidRDefault="008F0095">
            <w:pPr>
              <w:rPr>
                <w:rFonts w:eastAsiaTheme="minorHAnsi"/>
              </w:rPr>
            </w:pP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Глава </w:t>
            </w:r>
          </w:p>
          <w:p w:rsidR="008F0095" w:rsidRDefault="008F0095">
            <w:pPr>
              <w:rPr>
                <w:rFonts w:eastAsiaTheme="minorEastAsia"/>
              </w:rPr>
            </w:pPr>
            <w:r>
              <w:t>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ежегодно</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pPr>
              <w:rPr>
                <w:rFonts w:eastAsiaTheme="minorHAnsi"/>
              </w:rPr>
            </w:pPr>
            <w:r>
              <w:rPr>
                <w:rFonts w:eastAsiaTheme="minorHAnsi"/>
              </w:rPr>
              <w:t xml:space="preserve">выявление в деятельности администрации сфер, наиболее подверженных рискам совершения коррупционных правонарушений; устранение коррупционных рисков при исполнении должностных обязанностей муниципальными служащими </w:t>
            </w:r>
          </w:p>
          <w:p w:rsidR="008F0095" w:rsidRDefault="008F0095">
            <w:pPr>
              <w:rPr>
                <w:rFonts w:eastAsiaTheme="minorHAnsi"/>
              </w:rPr>
            </w:pPr>
          </w:p>
        </w:tc>
      </w:tr>
      <w:tr w:rsidR="008F0095" w:rsidTr="008F0095">
        <w:trPr>
          <w:trHeight w:hRule="exact" w:val="1144"/>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3.2</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 xml:space="preserve">Оказание консультационной помощи при заполнении сведений о доходах, расходах, об имуществе и обязательствах имущественного характера </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Глава </w:t>
            </w:r>
          </w:p>
          <w:p w:rsidR="008F0095" w:rsidRDefault="008F0095">
            <w:pPr>
              <w:rPr>
                <w:rFonts w:eastAsiaTheme="minorHAnsi"/>
              </w:rPr>
            </w:pPr>
            <w:r>
              <w:t>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 xml:space="preserve">с 1 января </w:t>
            </w:r>
          </w:p>
          <w:p w:rsidR="008F0095" w:rsidRDefault="008F0095">
            <w:pPr>
              <w:rPr>
                <w:rFonts w:eastAsiaTheme="minorHAnsi"/>
              </w:rPr>
            </w:pPr>
            <w:r>
              <w:t>по 30 апреля</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представление муниципальными служащими и руководителями учреждений полных и достоверных справок о доходах</w:t>
            </w:r>
          </w:p>
        </w:tc>
      </w:tr>
      <w:tr w:rsidR="008F0095" w:rsidTr="008F0095">
        <w:trPr>
          <w:trHeight w:hRule="exact" w:val="998"/>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3.3</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Организация работы по своевременному представлению муниципальными служащими сведений о доходах, расходах, об имуществе и обязательствах имущественного характера </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Глава </w:t>
            </w:r>
          </w:p>
          <w:p w:rsidR="008F0095" w:rsidRDefault="008F0095">
            <w:pPr>
              <w:rPr>
                <w:rFonts w:eastAsiaTheme="minorHAnsi"/>
              </w:rPr>
            </w:pPr>
            <w:r>
              <w:t>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с 1 января</w:t>
            </w:r>
          </w:p>
          <w:p w:rsidR="008F0095" w:rsidRDefault="008F0095">
            <w:r>
              <w:t xml:space="preserve"> по 30 апреля</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реализация норм </w:t>
            </w:r>
            <w:proofErr w:type="spellStart"/>
            <w:r>
              <w:t>антикоррупционного</w:t>
            </w:r>
            <w:proofErr w:type="spellEnd"/>
            <w:r>
              <w:t xml:space="preserve"> законодательства</w:t>
            </w:r>
          </w:p>
        </w:tc>
      </w:tr>
      <w:tr w:rsidR="008F0095" w:rsidTr="008F0095">
        <w:trPr>
          <w:trHeight w:hRule="exact" w:val="896"/>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lastRenderedPageBreak/>
              <w:t>3.4</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Прием уточненных сведений о доходах, расходах, об имуществе и обязательствах имущественного характера муниципальных служащих, а также супругов и их несовершеннолетних детей </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Глава </w:t>
            </w:r>
          </w:p>
          <w:p w:rsidR="008F0095" w:rsidRDefault="008F0095">
            <w:r>
              <w:t>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до 31 мая</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реализация норм </w:t>
            </w:r>
            <w:proofErr w:type="spellStart"/>
            <w:r>
              <w:t>антикоррупционного</w:t>
            </w:r>
            <w:proofErr w:type="spellEnd"/>
            <w:r>
              <w:t xml:space="preserve"> законодательства</w:t>
            </w:r>
          </w:p>
        </w:tc>
      </w:tr>
      <w:tr w:rsidR="008F0095" w:rsidTr="008F0095">
        <w:trPr>
          <w:trHeight w:hRule="exact" w:val="1136"/>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3.5</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 xml:space="preserve">Проведение анализа сведений о доходах, расходах, об имуществе и обязательствах имущественного характера муниципальных служащих, а также членов их семей, в целях выявления возможных нарушений действующего законодательства </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Глава </w:t>
            </w:r>
          </w:p>
          <w:p w:rsidR="008F0095" w:rsidRDefault="008F0095">
            <w:pPr>
              <w:rPr>
                <w:rFonts w:eastAsiaTheme="minorEastAsia"/>
              </w:rPr>
            </w:pPr>
            <w:r>
              <w:t>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 xml:space="preserve">июнь </w:t>
            </w:r>
          </w:p>
          <w:p w:rsidR="008F0095" w:rsidRDefault="008F0095">
            <w:pPr>
              <w:rPr>
                <w:rFonts w:eastAsiaTheme="minorHAnsi"/>
              </w:rPr>
            </w:pPr>
            <w:r>
              <w:t xml:space="preserve"> </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получение информации, являющейся основанием для проведения проверок</w:t>
            </w:r>
          </w:p>
        </w:tc>
      </w:tr>
      <w:tr w:rsidR="008F0095" w:rsidTr="008F0095">
        <w:trPr>
          <w:trHeight w:hRule="exact" w:val="1991"/>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3.6</w:t>
            </w:r>
          </w:p>
        </w:tc>
        <w:tc>
          <w:tcPr>
            <w:tcW w:w="6949"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pPr>
              <w:rPr>
                <w:rFonts w:eastAsiaTheme="minorHAnsi"/>
              </w:rPr>
            </w:pPr>
            <w:r>
              <w:rPr>
                <w:rFonts w:eastAsiaTheme="minorHAnsi"/>
              </w:rPr>
              <w:t>Проведение с соблюдением требований законодательства о противодействии коррупции проверок достоверности и полноты сведений о доходах, представляемых муниципальными служащими</w:t>
            </w:r>
          </w:p>
          <w:p w:rsidR="008F0095" w:rsidRDefault="008F0095">
            <w:pPr>
              <w:rPr>
                <w:rFonts w:eastAsiaTheme="minorHAnsi"/>
              </w:rPr>
            </w:pP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Глава </w:t>
            </w:r>
          </w:p>
          <w:p w:rsidR="008F0095" w:rsidRDefault="008F0095">
            <w:pPr>
              <w:rPr>
                <w:rFonts w:eastAsiaTheme="minorEastAsia"/>
              </w:rPr>
            </w:pPr>
            <w:r>
              <w:t>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 xml:space="preserve">при </w:t>
            </w:r>
          </w:p>
          <w:p w:rsidR="008F0095" w:rsidRDefault="008F0095">
            <w:pPr>
              <w:rPr>
                <w:rFonts w:eastAsiaTheme="minorHAnsi"/>
              </w:rPr>
            </w:pPr>
            <w:proofErr w:type="gramStart"/>
            <w:r>
              <w:rPr>
                <w:rFonts w:eastAsiaTheme="minorHAnsi"/>
              </w:rPr>
              <w:t>поступлении</w:t>
            </w:r>
            <w:proofErr w:type="gramEnd"/>
            <w:r>
              <w:rPr>
                <w:rFonts w:eastAsiaTheme="minorHAnsi"/>
              </w:rPr>
              <w:t xml:space="preserve"> информации, являющейся основанием для проведения проверки</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pPr>
              <w:rPr>
                <w:rFonts w:eastAsiaTheme="minorHAnsi"/>
              </w:rPr>
            </w:pPr>
            <w:r>
              <w:rPr>
                <w:rFonts w:eastAsiaTheme="minorHAnsi"/>
              </w:rPr>
              <w:t>обеспечение соблюдения лицами, замещающими должности государственной гражданской службы в министерстве, должности руководителей кировских областных  государственных учреждений, требований законодательства о противодействии коррупции</w:t>
            </w:r>
          </w:p>
          <w:p w:rsidR="008F0095" w:rsidRDefault="008F0095">
            <w:pPr>
              <w:rPr>
                <w:rFonts w:eastAsiaTheme="minorHAnsi"/>
              </w:rPr>
            </w:pPr>
          </w:p>
        </w:tc>
      </w:tr>
      <w:tr w:rsidR="008F0095" w:rsidTr="008F0095">
        <w:trPr>
          <w:trHeight w:hRule="exact" w:val="2021"/>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3.7</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 xml:space="preserve">Проведение мониторинга соблюдения муниципальными служащими в администрации Елизаветинского сельсовета </w:t>
            </w:r>
            <w:proofErr w:type="spellStart"/>
            <w:r>
              <w:rPr>
                <w:rFonts w:eastAsiaTheme="minorHAnsi"/>
              </w:rPr>
              <w:t>Мокшанского</w:t>
            </w:r>
            <w:proofErr w:type="spellEnd"/>
            <w:r>
              <w:rPr>
                <w:rFonts w:eastAsiaTheme="minorHAnsi"/>
              </w:rPr>
              <w:t xml:space="preserve"> района, запретов, ограничений и требований, установленных в целях противодействия коррупции, в том числе касающихся выполнения иной оплачиваемой работы, обязанности уведомлять об обращениях в целях склонения к совершению коррупционных правонарушений, принятие мер по предотвращению и урегулированию конфликта интересов</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Глава </w:t>
            </w:r>
          </w:p>
          <w:p w:rsidR="008F0095" w:rsidRDefault="008F0095">
            <w:pPr>
              <w:rPr>
                <w:rFonts w:eastAsiaTheme="minorEastAsia"/>
              </w:rPr>
            </w:pPr>
            <w:r>
              <w:t>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постоянно</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профилактика и предупреждение нарушений лицами, замещающие должности государственной гражданской службы в министерстве, законодательства о противодействии коррупции</w:t>
            </w:r>
          </w:p>
        </w:tc>
      </w:tr>
      <w:tr w:rsidR="008F0095" w:rsidTr="008F0095">
        <w:trPr>
          <w:trHeight w:hRule="exact" w:val="1433"/>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3.8</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Проведение работы по выявлению случаев несоблюдения муниципальными служащими требований о предотвращении и урегулировании конфликта интере</w:t>
            </w:r>
            <w:r>
              <w:rPr>
                <w:rFonts w:eastAsiaTheme="minorHAnsi"/>
              </w:rPr>
              <w:softHyphen/>
              <w:t>сов</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Глава </w:t>
            </w:r>
          </w:p>
          <w:p w:rsidR="008F0095" w:rsidRDefault="008F0095">
            <w:pPr>
              <w:rPr>
                <w:rFonts w:eastAsiaTheme="minorHAnsi"/>
              </w:rPr>
            </w:pPr>
            <w:r>
              <w:t>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постоянно</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pPr>
              <w:rPr>
                <w:rFonts w:eastAsiaTheme="minorHAnsi"/>
              </w:rPr>
            </w:pPr>
            <w:r>
              <w:rPr>
                <w:rFonts w:eastAsiaTheme="minorHAnsi"/>
              </w:rPr>
              <w:t>выявление случаев несоблюдения требований о предотвращении или урегулировании конфликта инте</w:t>
            </w:r>
            <w:r>
              <w:rPr>
                <w:rFonts w:eastAsiaTheme="minorHAnsi"/>
              </w:rPr>
              <w:softHyphen/>
              <w:t>ресов, принятие своевременных и исчерпывающих  мер по выявленным нарушениям</w:t>
            </w:r>
          </w:p>
          <w:p w:rsidR="008F0095" w:rsidRDefault="008F0095">
            <w:pPr>
              <w:rPr>
                <w:rFonts w:eastAsiaTheme="minorHAnsi"/>
              </w:rPr>
            </w:pPr>
          </w:p>
        </w:tc>
      </w:tr>
      <w:tr w:rsidR="008F0095" w:rsidTr="008F0095">
        <w:trPr>
          <w:trHeight w:hRule="exact" w:val="1128"/>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3.9</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 xml:space="preserve">Обеспечение </w:t>
            </w:r>
            <w:proofErr w:type="gramStart"/>
            <w:r>
              <w:rPr>
                <w:rFonts w:eastAsiaTheme="minorHAnsi"/>
              </w:rPr>
              <w:t>контроля за</w:t>
            </w:r>
            <w:proofErr w:type="gramEnd"/>
            <w:r>
              <w:rPr>
                <w:rFonts w:eastAsiaTheme="minorHAnsi"/>
              </w:rPr>
              <w:t xml:space="preserve"> применением предусмотренных законодательством мер юридической ответственности в каждом случае несоблюдения запретов, ограничений и тре</w:t>
            </w:r>
            <w:r>
              <w:rPr>
                <w:rFonts w:eastAsiaTheme="minorHAnsi"/>
              </w:rPr>
              <w:softHyphen/>
              <w:t>бований, установленных в целях противодействия корруп</w:t>
            </w:r>
            <w:r>
              <w:rPr>
                <w:rFonts w:eastAsiaTheme="minorHAnsi"/>
              </w:rPr>
              <w:softHyphen/>
              <w:t>ции</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Глава </w:t>
            </w:r>
          </w:p>
          <w:p w:rsidR="008F0095" w:rsidRDefault="008F0095">
            <w:pPr>
              <w:rPr>
                <w:rFonts w:eastAsiaTheme="minorHAnsi"/>
              </w:rPr>
            </w:pPr>
            <w:r>
              <w:t>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 xml:space="preserve">постоянно </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повышение эффективности работы    по противодействию коррупции в министерстве, подведомственных ему учреждениях</w:t>
            </w:r>
          </w:p>
        </w:tc>
      </w:tr>
      <w:tr w:rsidR="008F0095" w:rsidTr="008F0095">
        <w:trPr>
          <w:trHeight w:val="603"/>
        </w:trPr>
        <w:tc>
          <w:tcPr>
            <w:tcW w:w="1560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jc w:val="center"/>
              <w:rPr>
                <w:rFonts w:eastAsiaTheme="minorHAnsi"/>
              </w:rPr>
            </w:pPr>
            <w:r>
              <w:lastRenderedPageBreak/>
              <w:t>4. Совершенствование работы по вопросам противодействия коррупции</w:t>
            </w:r>
          </w:p>
          <w:p w:rsidR="008F0095" w:rsidRDefault="008F0095">
            <w:pPr>
              <w:jc w:val="center"/>
              <w:rPr>
                <w:rFonts w:eastAsiaTheme="minorHAnsi"/>
              </w:rPr>
            </w:pPr>
            <w:r>
              <w:t>по взаимодействию с населением и институтами гражданского общества</w:t>
            </w:r>
          </w:p>
        </w:tc>
      </w:tr>
      <w:tr w:rsidR="008F0095" w:rsidTr="008F0095">
        <w:trPr>
          <w:trHeight w:hRule="exact" w:val="2821"/>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4.1</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 xml:space="preserve">Организация учета и рассмотрения обращений граждан и юридических лиц о фактах коррупции и иных неправомерных действий муниципальных служащих администрации Елизаветинского сельсовета </w:t>
            </w:r>
            <w:proofErr w:type="spellStart"/>
            <w:r>
              <w:t>Мокшанского</w:t>
            </w:r>
            <w:proofErr w:type="spellEnd"/>
            <w:r>
              <w:t xml:space="preserve"> района, руководителей подведомственных организаций, поступающих посредством:</w:t>
            </w:r>
          </w:p>
          <w:p w:rsidR="008F0095" w:rsidRDefault="008F0095">
            <w:r>
              <w:t xml:space="preserve"> - личного приема главы администрации </w:t>
            </w:r>
            <w:proofErr w:type="spellStart"/>
            <w:r>
              <w:t>Мокшанского</w:t>
            </w:r>
            <w:proofErr w:type="spellEnd"/>
            <w:r>
              <w:t xml:space="preserve"> района  </w:t>
            </w:r>
          </w:p>
          <w:p w:rsidR="008F0095" w:rsidRDefault="008F0095">
            <w:pPr>
              <w:rPr>
                <w:rFonts w:eastAsiaTheme="minorHAnsi"/>
              </w:rPr>
            </w:pPr>
            <w:r>
              <w:t xml:space="preserve"> </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Специалист 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 xml:space="preserve">в течение срока действия плана </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обеспечение возможности для граждан и юридических лиц сообщать о фактах коррупции, организация информационной открытости в сфере противодействия коррупции</w:t>
            </w:r>
          </w:p>
        </w:tc>
      </w:tr>
      <w:tr w:rsidR="008F0095" w:rsidTr="008F0095">
        <w:trPr>
          <w:trHeight w:hRule="exact" w:val="1431"/>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4.2</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Анализ результатов работы по рассмотрению обращений граждан и организаций, содержащих сведения о фактах коррупции и иных неправомерных действиях муниципальных служащих администрации Елизаветинского сельсовета </w:t>
            </w:r>
            <w:proofErr w:type="spellStart"/>
            <w:r>
              <w:t>Мокшанского</w:t>
            </w:r>
            <w:proofErr w:type="spellEnd"/>
            <w:r>
              <w:t xml:space="preserve"> района, руководителей подведомственных организаций, а также причин при наличии обращений </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Специалист 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ежеквартально </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повышение эффективности работы с обращениями граждан и юридических лиц, содержащими сведения о фактах коррупции </w:t>
            </w:r>
          </w:p>
        </w:tc>
      </w:tr>
      <w:tr w:rsidR="008F0095" w:rsidTr="008F0095">
        <w:trPr>
          <w:trHeight w:val="603"/>
        </w:trPr>
        <w:tc>
          <w:tcPr>
            <w:tcW w:w="1560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jc w:val="center"/>
              <w:rPr>
                <w:rFonts w:eastAsiaTheme="minorHAnsi"/>
              </w:rPr>
            </w:pPr>
            <w:r>
              <w:rPr>
                <w:rFonts w:eastAsiaTheme="minorHAnsi"/>
              </w:rPr>
              <w:t xml:space="preserve">5.  </w:t>
            </w:r>
            <w:r>
              <w:t xml:space="preserve">Совершенствование деятельности должностных лиц кадровых подразделений, ответственных за работу по профилактике коррупции, в части повышения эффективности контроля соблюдения </w:t>
            </w:r>
            <w:proofErr w:type="spellStart"/>
            <w:r>
              <w:t>антикоррупционных</w:t>
            </w:r>
            <w:proofErr w:type="spellEnd"/>
            <w:r>
              <w:t xml:space="preserve"> ограничений и запретов</w:t>
            </w:r>
          </w:p>
        </w:tc>
      </w:tr>
      <w:tr w:rsidR="008F0095" w:rsidTr="008F0095">
        <w:trPr>
          <w:trHeight w:hRule="exact" w:val="1914"/>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5.1</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Подготовка методических материалов по вопросам противодействия коррупции для муниципальных служащих</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Специалист 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pPr>
              <w:rPr>
                <w:rFonts w:eastAsiaTheme="minorHAnsi"/>
              </w:rPr>
            </w:pPr>
            <w:r>
              <w:t>март</w:t>
            </w:r>
          </w:p>
          <w:p w:rsidR="008F0095" w:rsidRDefault="008F0095">
            <w:pPr>
              <w:rPr>
                <w:rFonts w:eastAsiaTheme="minorHAnsi"/>
              </w:rPr>
            </w:pP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профилактика коррупционных правонарушений</w:t>
            </w:r>
          </w:p>
        </w:tc>
      </w:tr>
      <w:tr w:rsidR="008F0095" w:rsidTr="008F0095">
        <w:trPr>
          <w:trHeight w:hRule="exact" w:val="1413"/>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5.2</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Осуществить актуализацию сведений, размещенных в разделе «противодействие коррупции» на официальном сайте администрации Елизаветинского сельсовета </w:t>
            </w:r>
            <w:proofErr w:type="spellStart"/>
            <w:r>
              <w:t>Мокшанского</w:t>
            </w:r>
            <w:proofErr w:type="spellEnd"/>
            <w:r>
              <w:t xml:space="preserve"> района</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Специалист 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апрель</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обеспечение доступности населения к информации</w:t>
            </w:r>
          </w:p>
        </w:tc>
      </w:tr>
      <w:tr w:rsidR="008F0095" w:rsidTr="008F0095">
        <w:trPr>
          <w:trHeight w:hRule="exact" w:val="1772"/>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lastRenderedPageBreak/>
              <w:t>5.3</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proofErr w:type="gramStart"/>
            <w:r>
              <w:t>Принятие мер по повышению эффективности кадровой работы в части, касающейся ведения личных дел лиц, замещающих муниципальные должности, в том числе контроля за актуализацией сведений, содержащихся в анкетах, представляемых при поступлении на такую службу, об их родственниках и свойственниках в целях выявления возможного конфликта интересов</w:t>
            </w:r>
            <w:proofErr w:type="gramEnd"/>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pPr>
              <w:rPr>
                <w:rFonts w:eastAsiaTheme="minorHAnsi"/>
              </w:rPr>
            </w:pPr>
            <w:r>
              <w:rPr>
                <w:rFonts w:eastAsiaTheme="minorHAnsi"/>
              </w:rPr>
              <w:t>Специалист администрации</w:t>
            </w:r>
          </w:p>
          <w:p w:rsidR="008F0095" w:rsidRDefault="008F0095"/>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r>
              <w:t>в течение срока действия плана</w:t>
            </w:r>
          </w:p>
          <w:p w:rsidR="008F0095" w:rsidRDefault="008F0095"/>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профилактика коррупционных правонарушений</w:t>
            </w:r>
          </w:p>
        </w:tc>
      </w:tr>
      <w:tr w:rsidR="008F0095" w:rsidTr="008F0095">
        <w:trPr>
          <w:trHeight w:hRule="exact" w:val="1489"/>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5.4</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 xml:space="preserve">Проведение анализа обновленных анкетных и иных данных муниципальных служащих с целью выявления </w:t>
            </w:r>
            <w:proofErr w:type="spellStart"/>
            <w:r>
              <w:t>аффилированности</w:t>
            </w:r>
            <w:proofErr w:type="spellEnd"/>
            <w:r>
              <w:t xml:space="preserve"> при исполнении служебных обязанностей  </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pPr>
              <w:rPr>
                <w:rFonts w:eastAsiaTheme="minorHAnsi"/>
              </w:rPr>
            </w:pPr>
            <w:r>
              <w:rPr>
                <w:rFonts w:eastAsiaTheme="minorHAnsi"/>
              </w:rPr>
              <w:t>Специалист администрации</w:t>
            </w:r>
          </w:p>
          <w:p w:rsidR="008F0095" w:rsidRDefault="008F0095">
            <w:pPr>
              <w:rPr>
                <w:rFonts w:eastAsiaTheme="minorHAnsi"/>
              </w:rPr>
            </w:pP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ноябрь</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выявление информации, являющейся основанием для проведения проверки по несоблюдению запретов и ограничений, требований к служебному поведению</w:t>
            </w:r>
          </w:p>
        </w:tc>
      </w:tr>
      <w:tr w:rsidR="008F0095" w:rsidTr="008F0095">
        <w:trPr>
          <w:trHeight w:hRule="exact" w:val="1128"/>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5.5</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Проведение анализа анкетных и иных данных лиц, претендующих на замещение муниципальной службы, в целях выявления конфликта интересов при последующем прохождении муниципальной службы</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r>
              <w:t xml:space="preserve">Глава </w:t>
            </w:r>
          </w:p>
          <w:p w:rsidR="008F0095" w:rsidRDefault="008F0095">
            <w:pPr>
              <w:rPr>
                <w:rFonts w:eastAsiaTheme="minorHAnsi"/>
              </w:rPr>
            </w:pPr>
            <w:r>
              <w:t>администрации</w:t>
            </w:r>
          </w:p>
          <w:p w:rsidR="008F0095" w:rsidRDefault="008F0095">
            <w:pPr>
              <w:rPr>
                <w:rFonts w:eastAsiaTheme="minorHAnsi"/>
              </w:rPr>
            </w:pP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в течение срока действия плана</w:t>
            </w:r>
          </w:p>
          <w:p w:rsidR="008F0095" w:rsidRDefault="008F0095">
            <w:pPr>
              <w:rPr>
                <w:rFonts w:eastAsiaTheme="minorHAnsi"/>
              </w:rPr>
            </w:pPr>
            <w:r>
              <w:t xml:space="preserve"> </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предотвращение нарушений запретов и ограничений, требований к служебному поведению</w:t>
            </w:r>
          </w:p>
        </w:tc>
      </w:tr>
      <w:tr w:rsidR="008F0095" w:rsidTr="008F0095">
        <w:trPr>
          <w:trHeight w:hRule="exact" w:val="1489"/>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5.6</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 xml:space="preserve">Направление на обучение муниципальных служащих администрации Елизаветинского сельсовета </w:t>
            </w:r>
            <w:proofErr w:type="spellStart"/>
            <w:r>
              <w:rPr>
                <w:rFonts w:eastAsiaTheme="minorHAnsi"/>
              </w:rPr>
              <w:t>Мокшанского</w:t>
            </w:r>
            <w:proofErr w:type="spellEnd"/>
            <w:r>
              <w:rPr>
                <w:rFonts w:eastAsiaTheme="minorHAnsi"/>
              </w:rPr>
              <w:t xml:space="preserve"> района, впервые поступивших на муниципальную службу для замещения должностей, включенных в перечень должностей с высоким риском коррупционных проявлений, по образовательным программам в области противодействия коррупции</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r>
              <w:t xml:space="preserve">Глава </w:t>
            </w:r>
          </w:p>
          <w:p w:rsidR="008F0095" w:rsidRDefault="008F0095">
            <w:pPr>
              <w:rPr>
                <w:rFonts w:eastAsiaTheme="minorHAnsi"/>
              </w:rPr>
            </w:pPr>
            <w:r>
              <w:t>администрации</w:t>
            </w:r>
          </w:p>
          <w:p w:rsidR="008F0095" w:rsidRDefault="008F0095">
            <w:pPr>
              <w:rPr>
                <w:rFonts w:eastAsiaTheme="minorHAnsi"/>
              </w:rPr>
            </w:pP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при поступлении на муниципальную службу</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повышение уровня профессиональной служебной деятельности в области профилактики коррупционных и иных правонарушений</w:t>
            </w:r>
          </w:p>
        </w:tc>
      </w:tr>
      <w:tr w:rsidR="008F0095" w:rsidTr="008F0095">
        <w:trPr>
          <w:trHeight w:val="497"/>
        </w:trPr>
        <w:tc>
          <w:tcPr>
            <w:tcW w:w="1560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jc w:val="center"/>
              <w:rPr>
                <w:rFonts w:eastAsiaTheme="minorHAnsi"/>
              </w:rPr>
            </w:pPr>
            <w:r>
              <w:t xml:space="preserve">6. </w:t>
            </w:r>
            <w:proofErr w:type="spellStart"/>
            <w:r>
              <w:t>Антикоррупционное</w:t>
            </w:r>
            <w:proofErr w:type="spellEnd"/>
            <w:r>
              <w:t xml:space="preserve"> просвещение и пропаганда</w:t>
            </w:r>
          </w:p>
        </w:tc>
      </w:tr>
      <w:tr w:rsidR="008F0095" w:rsidTr="008F0095">
        <w:trPr>
          <w:trHeight w:hRule="exact" w:val="1836"/>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6.1</w:t>
            </w:r>
          </w:p>
        </w:tc>
        <w:tc>
          <w:tcPr>
            <w:tcW w:w="6949"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pPr>
              <w:rPr>
                <w:rFonts w:eastAsiaTheme="minorHAnsi"/>
              </w:rPr>
            </w:pPr>
            <w:r>
              <w:t>Организация и проведение практических семинаров, тренингов по вопросам противодействия коррупции, соблюдения ограничений, запретов и исполнения обязанностей, установленных в целях противодействия коррупции, а также ознакомления муниципальных служащих с новыми правовыми нормами в случае изменений законодательства сфере противодействия коррупции</w:t>
            </w:r>
          </w:p>
          <w:p w:rsidR="008F0095" w:rsidRDefault="008F0095">
            <w:pPr>
              <w:rPr>
                <w:rFonts w:eastAsiaTheme="minorHAnsi"/>
              </w:rPr>
            </w:pP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r>
              <w:t xml:space="preserve">Глава </w:t>
            </w:r>
          </w:p>
          <w:p w:rsidR="008F0095" w:rsidRDefault="008F0095">
            <w:pPr>
              <w:rPr>
                <w:rFonts w:eastAsiaTheme="minorHAnsi"/>
              </w:rPr>
            </w:pPr>
            <w:r>
              <w:t>администрации</w:t>
            </w:r>
          </w:p>
          <w:p w:rsidR="008F0095" w:rsidRDefault="008F0095"/>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pPr>
              <w:rPr>
                <w:rFonts w:eastAsiaTheme="minorHAnsi"/>
              </w:rPr>
            </w:pPr>
          </w:p>
          <w:p w:rsidR="008F0095" w:rsidRDefault="008F0095">
            <w:pPr>
              <w:rPr>
                <w:rFonts w:eastAsiaTheme="minorHAnsi"/>
              </w:rPr>
            </w:pPr>
            <w:r>
              <w:rPr>
                <w:rFonts w:eastAsiaTheme="minorHAnsi"/>
              </w:rPr>
              <w:t>не реже 1 раза</w:t>
            </w:r>
          </w:p>
          <w:p w:rsidR="008F0095" w:rsidRDefault="008F0095">
            <w:pPr>
              <w:rPr>
                <w:rFonts w:eastAsiaTheme="minorHAnsi"/>
              </w:rPr>
            </w:pPr>
            <w:r>
              <w:rPr>
                <w:rFonts w:eastAsiaTheme="minorHAnsi"/>
              </w:rPr>
              <w:t xml:space="preserve"> в полугодие</w:t>
            </w:r>
          </w:p>
          <w:p w:rsidR="008F0095" w:rsidRDefault="008F0095">
            <w:pPr>
              <w:rPr>
                <w:rFonts w:eastAsiaTheme="minorHAnsi"/>
              </w:rPr>
            </w:pPr>
          </w:p>
          <w:p w:rsidR="008F0095" w:rsidRDefault="008F0095">
            <w:pPr>
              <w:rPr>
                <w:rFonts w:eastAsiaTheme="minorHAnsi"/>
              </w:rPr>
            </w:pPr>
          </w:p>
          <w:p w:rsidR="008F0095" w:rsidRDefault="008F0095">
            <w:pPr>
              <w:rPr>
                <w:rFonts w:eastAsiaTheme="minorHAnsi"/>
              </w:rPr>
            </w:pP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профилактика коррупционных правонарушений</w:t>
            </w:r>
          </w:p>
        </w:tc>
      </w:tr>
      <w:tr w:rsidR="008F0095" w:rsidTr="008F0095">
        <w:trPr>
          <w:trHeight w:val="405"/>
        </w:trPr>
        <w:tc>
          <w:tcPr>
            <w:tcW w:w="1560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jc w:val="center"/>
              <w:rPr>
                <w:rFonts w:eastAsiaTheme="minorHAnsi"/>
              </w:rPr>
            </w:pPr>
            <w:r>
              <w:t>7. Использование информационных ресурсов в работе по противодействию коррупции</w:t>
            </w:r>
          </w:p>
        </w:tc>
      </w:tr>
      <w:tr w:rsidR="008F0095" w:rsidTr="008F0095">
        <w:trPr>
          <w:trHeight w:hRule="exact" w:val="1487"/>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lastRenderedPageBreak/>
              <w:t>7.1</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Размещение в средствах массовой информации и на официальном сайте администрации Елизаветинского сельсовета </w:t>
            </w:r>
            <w:proofErr w:type="spellStart"/>
            <w:r>
              <w:t>Мокшанского</w:t>
            </w:r>
            <w:proofErr w:type="spellEnd"/>
            <w:r>
              <w:t xml:space="preserve"> района результатов деятельности в сфере противодействия коррупции</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8F0095" w:rsidRDefault="008F0095">
            <w:r>
              <w:t xml:space="preserve">Глава </w:t>
            </w:r>
          </w:p>
          <w:p w:rsidR="008F0095" w:rsidRDefault="008F0095">
            <w:pPr>
              <w:rPr>
                <w:rFonts w:eastAsiaTheme="minorHAnsi"/>
              </w:rPr>
            </w:pPr>
            <w:r>
              <w:t>администрации</w:t>
            </w:r>
          </w:p>
          <w:p w:rsidR="008F0095" w:rsidRDefault="008F0095">
            <w:pPr>
              <w:rPr>
                <w:rFonts w:eastAsiaTheme="minorHAnsi"/>
              </w:rPr>
            </w:pP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ежеквартально </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обеспечение информационной открытости в сфере противодействия коррупции</w:t>
            </w:r>
          </w:p>
        </w:tc>
      </w:tr>
      <w:tr w:rsidR="008F0095" w:rsidTr="008F0095">
        <w:trPr>
          <w:trHeight w:hRule="exact" w:val="1347"/>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7.2</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Актуализация информации по вопросам противодействия коррупции, размещаемой на стенде в здании администрации Елизаветинского сельсовета </w:t>
            </w:r>
            <w:proofErr w:type="spellStart"/>
            <w:r>
              <w:t>Мокшанского</w:t>
            </w:r>
            <w:proofErr w:type="spellEnd"/>
            <w:r>
              <w:t xml:space="preserve"> района</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rPr>
                <w:rFonts w:eastAsiaTheme="minorHAnsi"/>
              </w:rPr>
              <w:t>Специалист 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ежеквартально</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обеспечение доступности к информации о работе по противодействию коррупции</w:t>
            </w:r>
          </w:p>
        </w:tc>
      </w:tr>
      <w:tr w:rsidR="008F0095" w:rsidTr="008F0095">
        <w:trPr>
          <w:trHeight w:val="425"/>
        </w:trPr>
        <w:tc>
          <w:tcPr>
            <w:tcW w:w="1560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jc w:val="center"/>
            </w:pPr>
            <w:r>
              <w:t>8. Иные мероприятия по вопросам противодействия коррупции</w:t>
            </w:r>
          </w:p>
        </w:tc>
      </w:tr>
      <w:tr w:rsidR="008F0095" w:rsidTr="008F0095">
        <w:trPr>
          <w:trHeight w:hRule="exact" w:val="1132"/>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8.1</w:t>
            </w:r>
          </w:p>
        </w:tc>
        <w:tc>
          <w:tcPr>
            <w:tcW w:w="6949"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Обеспечение взаимодействия с государственными, муниципальными, правоохранительными и другими органами по вопросам противодействия коррупции</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 xml:space="preserve">Глава </w:t>
            </w:r>
          </w:p>
          <w:p w:rsidR="008F0095" w:rsidRDefault="008F0095">
            <w:pPr>
              <w:rPr>
                <w:rFonts w:eastAsiaTheme="minorHAnsi"/>
              </w:rPr>
            </w:pPr>
            <w:r>
              <w:t>администрации</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r>
              <w:t>в течение срока действия плана</w:t>
            </w:r>
          </w:p>
          <w:p w:rsidR="008F0095" w:rsidRDefault="008F0095">
            <w:pPr>
              <w:rPr>
                <w:rFonts w:eastAsiaTheme="minorHAnsi"/>
              </w:rPr>
            </w:pPr>
            <w:r>
              <w:t xml:space="preserve"> </w:t>
            </w:r>
          </w:p>
        </w:tc>
        <w:tc>
          <w:tcPr>
            <w:tcW w:w="3971" w:type="dxa"/>
            <w:tcBorders>
              <w:top w:val="single" w:sz="4" w:space="0" w:color="auto"/>
              <w:left w:val="single" w:sz="4" w:space="0" w:color="auto"/>
              <w:bottom w:val="single" w:sz="4" w:space="0" w:color="auto"/>
              <w:right w:val="single" w:sz="4" w:space="0" w:color="auto"/>
            </w:tcBorders>
            <w:shd w:val="clear" w:color="auto" w:fill="FFFFFF"/>
            <w:hideMark/>
          </w:tcPr>
          <w:p w:rsidR="008F0095" w:rsidRDefault="008F0095">
            <w:pPr>
              <w:rPr>
                <w:rFonts w:eastAsiaTheme="minorHAnsi"/>
              </w:rPr>
            </w:pPr>
            <w:r>
              <w:t>обеспечение эффективного обмена информацией по вопросам противодействия коррупции</w:t>
            </w:r>
          </w:p>
        </w:tc>
      </w:tr>
    </w:tbl>
    <w:p w:rsidR="008F0095" w:rsidRDefault="008F0095" w:rsidP="008F0095"/>
    <w:p w:rsidR="008F0095" w:rsidRDefault="008F0095" w:rsidP="008F0095"/>
    <w:p w:rsidR="008F0095" w:rsidRDefault="008F0095">
      <w:pPr>
        <w:sectPr w:rsidR="008F0095" w:rsidSect="008F0095">
          <w:pgSz w:w="16838" w:h="11906" w:orient="landscape"/>
          <w:pgMar w:top="1701" w:right="1134" w:bottom="851" w:left="1134" w:header="709" w:footer="709" w:gutter="0"/>
          <w:cols w:space="708"/>
          <w:docGrid w:linePitch="360"/>
        </w:sectPr>
      </w:pPr>
    </w:p>
    <w:p w:rsidR="00ED4E04" w:rsidRDefault="00ED4E04"/>
    <w:sectPr w:rsidR="00ED4E0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F0095"/>
    <w:rsid w:val="00277268"/>
    <w:rsid w:val="002903D8"/>
    <w:rsid w:val="003834BB"/>
    <w:rsid w:val="00451977"/>
    <w:rsid w:val="00473865"/>
    <w:rsid w:val="00881F3B"/>
    <w:rsid w:val="008F0095"/>
    <w:rsid w:val="009D2920"/>
    <w:rsid w:val="00C53943"/>
    <w:rsid w:val="00C675D6"/>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8F0095"/>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semiHidden/>
    <w:unhideWhenUsed/>
    <w:rsid w:val="008F0095"/>
    <w:pPr>
      <w:spacing w:line="360" w:lineRule="auto"/>
      <w:jc w:val="both"/>
    </w:pPr>
    <w:rPr>
      <w:sz w:val="24"/>
    </w:rPr>
  </w:style>
  <w:style w:type="character" w:customStyle="1" w:styleId="32">
    <w:name w:val="Основной текст 3 Знак"/>
    <w:basedOn w:val="a1"/>
    <w:link w:val="31"/>
    <w:uiPriority w:val="99"/>
    <w:semiHidden/>
    <w:rsid w:val="008F0095"/>
    <w:rPr>
      <w:rFonts w:eastAsia="Times New Roman"/>
      <w:sz w:val="24"/>
      <w:szCs w:val="20"/>
    </w:rPr>
  </w:style>
  <w:style w:type="character" w:customStyle="1" w:styleId="ConsPlusNormal">
    <w:name w:val="ConsPlusNormal Знак"/>
    <w:link w:val="ConsPlusNormal0"/>
    <w:qFormat/>
    <w:locked/>
    <w:rsid w:val="008F0095"/>
    <w:rPr>
      <w:rFonts w:ascii="Arial" w:eastAsia="Arial" w:hAnsi="Arial" w:cs="Courier New"/>
      <w:sz w:val="20"/>
      <w:szCs w:val="24"/>
      <w:lang w:eastAsia="zh-CN" w:bidi="hi-IN"/>
    </w:rPr>
  </w:style>
  <w:style w:type="paragraph" w:customStyle="1" w:styleId="ConsPlusNormal0">
    <w:name w:val="ConsPlusNormal"/>
    <w:link w:val="ConsPlusNormal"/>
    <w:qFormat/>
    <w:rsid w:val="008F0095"/>
    <w:pPr>
      <w:suppressAutoHyphens/>
    </w:pPr>
    <w:rPr>
      <w:rFonts w:ascii="Arial" w:eastAsia="Arial" w:hAnsi="Arial" w:cs="Courier New"/>
      <w:sz w:val="20"/>
      <w:szCs w:val="24"/>
      <w:lang w:eastAsia="zh-CN" w:bidi="hi-IN"/>
    </w:rPr>
  </w:style>
  <w:style w:type="character" w:customStyle="1" w:styleId="13">
    <w:name w:val="Заголовок №1_"/>
    <w:basedOn w:val="a1"/>
    <w:link w:val="14"/>
    <w:locked/>
    <w:rsid w:val="008F0095"/>
    <w:rPr>
      <w:rFonts w:ascii="Calibri" w:eastAsia="Calibri" w:hAnsi="Calibri" w:cs="Calibri"/>
      <w:b/>
      <w:bCs/>
      <w:sz w:val="27"/>
      <w:szCs w:val="27"/>
      <w:shd w:val="clear" w:color="auto" w:fill="FFFFFF"/>
      <w:lang w:eastAsia="zh-CN"/>
    </w:rPr>
  </w:style>
  <w:style w:type="paragraph" w:customStyle="1" w:styleId="14">
    <w:name w:val="Заголовок №1"/>
    <w:basedOn w:val="a0"/>
    <w:link w:val="13"/>
    <w:rsid w:val="008F0095"/>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15">
    <w:name w:val="Нижний колонтитул1"/>
    <w:basedOn w:val="a0"/>
    <w:uiPriority w:val="99"/>
    <w:qFormat/>
    <w:rsid w:val="008F0095"/>
    <w:pPr>
      <w:spacing w:before="100" w:beforeAutospacing="1" w:after="100" w:afterAutospacing="1"/>
    </w:pPr>
    <w:rPr>
      <w:rFonts w:ascii="Calibri" w:eastAsia="Calibri" w:hAnsi="Calibri" w:cs="Calibri"/>
      <w:sz w:val="24"/>
      <w:szCs w:val="24"/>
    </w:rPr>
  </w:style>
  <w:style w:type="character" w:customStyle="1" w:styleId="s2">
    <w:name w:val="s2"/>
    <w:basedOn w:val="a1"/>
    <w:rsid w:val="008F0095"/>
  </w:style>
</w:styles>
</file>

<file path=word/webSettings.xml><?xml version="1.0" encoding="utf-8"?>
<w:webSettings xmlns:r="http://schemas.openxmlformats.org/officeDocument/2006/relationships" xmlns:w="http://schemas.openxmlformats.org/wordprocessingml/2006/main">
  <w:divs>
    <w:div w:id="173738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1991</Words>
  <Characters>11349</Characters>
  <Application>Microsoft Office Word</Application>
  <DocSecurity>0</DocSecurity>
  <Lines>94</Lines>
  <Paragraphs>26</Paragraphs>
  <ScaleCrop>false</ScaleCrop>
  <Company>Org</Company>
  <LinksUpToDate>false</LinksUpToDate>
  <CharactersWithSpaces>13314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2023-05-02T07:38:00Z</dcterms:created>
  <dcterms:modified xsi:type="dcterms:W3CDTF">2023-05-02T07:39:00Z</dcterms:modified>
</cp:coreProperties>
</file>