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5DD" w:rsidRPr="0028420A" w:rsidRDefault="00FA25DD" w:rsidP="00FA25DD">
      <w:pPr>
        <w:pStyle w:val="3"/>
        <w:numPr>
          <w:ilvl w:val="0"/>
          <w:numId w:val="0"/>
        </w:numPr>
        <w:ind w:left="567"/>
        <w:rPr>
          <w:sz w:val="24"/>
          <w:szCs w:val="24"/>
        </w:rPr>
      </w:pPr>
      <w:bookmarkStart w:id="0" w:name="_Toc464813746"/>
      <w:bookmarkStart w:id="1" w:name="_Toc465347524"/>
      <w:bookmarkStart w:id="2" w:name="_Toc465415518"/>
      <w:r w:rsidRPr="0028420A">
        <w:rPr>
          <w:sz w:val="24"/>
          <w:szCs w:val="24"/>
        </w:rPr>
        <w:t>Порядок проведения публичных слушаний по вопросам землепользования и застройки.</w:t>
      </w:r>
      <w:bookmarkEnd w:id="0"/>
      <w:bookmarkEnd w:id="1"/>
      <w:bookmarkEnd w:id="2"/>
    </w:p>
    <w:p w:rsidR="00FA25DD" w:rsidRPr="0028420A" w:rsidRDefault="00FA25DD" w:rsidP="00FA25DD">
      <w:pPr>
        <w:rPr>
          <w:color w:val="000000"/>
        </w:rPr>
      </w:pPr>
      <w:r w:rsidRPr="0028420A">
        <w:rPr>
          <w:color w:val="000000"/>
        </w:rPr>
        <w:t xml:space="preserve">1. Публичные слушания по вопросам землепользования и застройки (далее – публичные слушания) </w:t>
      </w:r>
      <w:proofErr w:type="gramStart"/>
      <w:r w:rsidRPr="0028420A">
        <w:rPr>
          <w:color w:val="000000"/>
        </w:rPr>
        <w:t>назначаются главой Мокшанского района и проводятся</w:t>
      </w:r>
      <w:proofErr w:type="gramEnd"/>
      <w:r w:rsidRPr="0028420A">
        <w:rPr>
          <w:color w:val="000000"/>
        </w:rPr>
        <w:t xml:space="preserve"> комиссией по землепользованию и застройке,  на основании решения главы администрации Мокшанского района,  в целях соблюдения прав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</w:t>
      </w:r>
      <w:r w:rsidRPr="0028420A">
        <w:rPr>
          <w:color w:val="000000"/>
        </w:rPr>
        <w:t>т</w:t>
      </w:r>
      <w:r w:rsidRPr="0028420A">
        <w:rPr>
          <w:color w:val="000000"/>
        </w:rPr>
        <w:t>ва.</w:t>
      </w:r>
    </w:p>
    <w:p w:rsidR="00FA25DD" w:rsidRPr="0028420A" w:rsidRDefault="00FA25DD" w:rsidP="00FA25DD">
      <w:pPr>
        <w:rPr>
          <w:color w:val="000000"/>
        </w:rPr>
      </w:pPr>
      <w:r w:rsidRPr="0028420A">
        <w:rPr>
          <w:color w:val="000000"/>
        </w:rPr>
        <w:t>2. Продолжительность публичных слушаний определяется решением Собрания представителей Мокшанского района о назначении публичных слушаний, и составляет:</w:t>
      </w:r>
    </w:p>
    <w:p w:rsidR="00FA25DD" w:rsidRPr="0028420A" w:rsidRDefault="00FA25DD" w:rsidP="00FA25DD">
      <w:pPr>
        <w:rPr>
          <w:color w:val="000000"/>
        </w:rPr>
      </w:pPr>
      <w:r w:rsidRPr="0028420A">
        <w:rPr>
          <w:color w:val="000000"/>
        </w:rPr>
        <w:t>1) по проекту внесения изменений в  правила землепользования и застройки - не менее двух и не более четырех месяцев со дня опубликования такого проекта;</w:t>
      </w:r>
    </w:p>
    <w:p w:rsidR="00FA25DD" w:rsidRPr="0028420A" w:rsidRDefault="00FA25DD" w:rsidP="00FA25DD">
      <w:pPr>
        <w:rPr>
          <w:color w:val="000000"/>
        </w:rPr>
      </w:pPr>
      <w:r w:rsidRPr="0028420A">
        <w:rPr>
          <w:color w:val="000000"/>
        </w:rPr>
        <w:t>2) по подготовке изменений в правила землепользования и застройки в части внесения изменений в градостроительный регламент, установленный для конкретной территориальной зоны – не более чем один месяц;</w:t>
      </w:r>
    </w:p>
    <w:p w:rsidR="00FA25DD" w:rsidRPr="0028420A" w:rsidRDefault="00FA25DD" w:rsidP="00FA25DD">
      <w:pPr>
        <w:rPr>
          <w:color w:val="000000"/>
        </w:rPr>
      </w:pPr>
      <w:proofErr w:type="gramStart"/>
      <w:r w:rsidRPr="0028420A">
        <w:rPr>
          <w:color w:val="000000"/>
        </w:rPr>
        <w:t>В соответствии  с ч. 14 ст.31 Градостроительного кодекса РФ: в случае подготовки правил землепользования и застройки применительно к части территории Юровского сельсовета публичные слушания по проекту правил землепользования и застройки проводятся с участием правообладателей земельных участков и (или) объектов капитального строительства, находящихся в границах указанной части территории сельсовета.</w:t>
      </w:r>
      <w:proofErr w:type="gramEnd"/>
      <w:r w:rsidRPr="0028420A">
        <w:rPr>
          <w:color w:val="000000"/>
        </w:rPr>
        <w:t xml:space="preserve"> </w:t>
      </w:r>
      <w:proofErr w:type="gramStart"/>
      <w:r w:rsidRPr="0028420A">
        <w:rPr>
          <w:color w:val="000000"/>
        </w:rPr>
        <w:t>В случае подготовки изменений в правила землепользования и застройки в части внесения изменений в градостроительный регламент, установленный для конкретной территориальной зоны, публичные слушания по внесению изменений в правила землепользования и застройки проводятся в границах территориальной зоны, для которой установлен такой градостроительный регламент.</w:t>
      </w:r>
      <w:proofErr w:type="gramEnd"/>
      <w:r w:rsidRPr="0028420A">
        <w:rPr>
          <w:color w:val="000000"/>
        </w:rPr>
        <w:t xml:space="preserve"> В этих случаях срок проведения публичных слушаний не может быть более чем один месяц.</w:t>
      </w:r>
    </w:p>
    <w:p w:rsidR="00FA25DD" w:rsidRPr="0028420A" w:rsidRDefault="00FA25DD" w:rsidP="00FA25DD">
      <w:pPr>
        <w:rPr>
          <w:color w:val="000000"/>
        </w:rPr>
      </w:pPr>
      <w:r w:rsidRPr="0028420A">
        <w:rPr>
          <w:color w:val="000000"/>
        </w:rPr>
        <w:t>3) по предоставлению разрешения на условно - разрешенный вид использования земельного участка или объекта капитального строительства, разрешения на отклонение от предельных параметров разрешенного строительства, реконструкции объектов капитального строительства – не более одного месяца с момента оповещения жителей муниципального образования о времени и месте их проведения до дня опубликования заключения о результатах публичных;</w:t>
      </w:r>
    </w:p>
    <w:p w:rsidR="00FA25DD" w:rsidRPr="0028420A" w:rsidRDefault="00FA25DD" w:rsidP="00FA25DD">
      <w:pPr>
        <w:rPr>
          <w:color w:val="000000"/>
        </w:rPr>
      </w:pPr>
      <w:r w:rsidRPr="0028420A">
        <w:rPr>
          <w:color w:val="000000"/>
        </w:rPr>
        <w:t xml:space="preserve">4) по проектам планировки территории и проекта межевания территории,  в соответствии с частью 8 статьи 28 Градостроительного кодекса РФ срок проведения публичных слушаний не может быть менее одного месяца и более трех месяцев. </w:t>
      </w:r>
    </w:p>
    <w:p w:rsidR="00FA25DD" w:rsidRPr="0028420A" w:rsidRDefault="00FA25DD" w:rsidP="00FA25DD">
      <w:pPr>
        <w:rPr>
          <w:color w:val="000000"/>
        </w:rPr>
      </w:pPr>
      <w:r w:rsidRPr="0028420A">
        <w:rPr>
          <w:color w:val="000000"/>
        </w:rPr>
        <w:t xml:space="preserve">Данный срок следует рассматривать в качестве общего срока проведения публичных слушаний. </w:t>
      </w:r>
    </w:p>
    <w:p w:rsidR="00FA25DD" w:rsidRPr="0028420A" w:rsidRDefault="00FA25DD" w:rsidP="00FA25DD">
      <w:pPr>
        <w:rPr>
          <w:color w:val="000000"/>
        </w:rPr>
      </w:pPr>
      <w:r w:rsidRPr="0028420A">
        <w:rPr>
          <w:color w:val="000000"/>
        </w:rPr>
        <w:t xml:space="preserve">3. </w:t>
      </w:r>
      <w:proofErr w:type="gramStart"/>
      <w:r w:rsidRPr="0028420A">
        <w:rPr>
          <w:color w:val="000000"/>
        </w:rPr>
        <w:t>Публичные слушания проводятся в целях обсуждения муниципальных правовых актов в области землепользования и застройки, привлечения населения к участию в принятии градостроительных решений, предупреждения нарушений прав и законных интересов граждан, соблюдения прав и законных интересов правообладателей земельных участков и объектов капитального строительства, учета предложений и замечаний жителей в процессе разработки и принятия градостроительных решений.</w:t>
      </w:r>
      <w:proofErr w:type="gramEnd"/>
    </w:p>
    <w:p w:rsidR="00FA25DD" w:rsidRPr="0028420A" w:rsidRDefault="00FA25DD" w:rsidP="00FA25DD">
      <w:pPr>
        <w:rPr>
          <w:color w:val="000000"/>
        </w:rPr>
      </w:pPr>
      <w:r w:rsidRPr="0028420A">
        <w:rPr>
          <w:color w:val="000000"/>
        </w:rPr>
        <w:t>Глава Мокшанского района при получении проекта правил землепользования и застройки и (или) проекта внесения изменений в Правила землепользования и застройки,  принимает решение о проведении публичных слушаний по такому проекту в срок не позднее чем через десять дней со дня получения такого проекта.</w:t>
      </w:r>
    </w:p>
    <w:p w:rsidR="00FA25DD" w:rsidRPr="0028420A" w:rsidRDefault="00FA25DD" w:rsidP="00FA25DD">
      <w:pPr>
        <w:rPr>
          <w:color w:val="000000"/>
        </w:rPr>
      </w:pPr>
      <w:r w:rsidRPr="0028420A">
        <w:rPr>
          <w:color w:val="000000"/>
        </w:rPr>
        <w:t>Публичные слушания по проекту правил землепользования и застройки проводятся комиссией по землепользованию и застройки в соответствии со статьей 28 Градостроительного кодекса РФ.</w:t>
      </w:r>
    </w:p>
    <w:p w:rsidR="00FA25DD" w:rsidRPr="0028420A" w:rsidRDefault="00FA25DD" w:rsidP="00FA25DD">
      <w:pPr>
        <w:rPr>
          <w:color w:val="000000"/>
        </w:rPr>
      </w:pPr>
      <w:proofErr w:type="gramStart"/>
      <w:r w:rsidRPr="0028420A">
        <w:rPr>
          <w:color w:val="000000"/>
        </w:rPr>
        <w:t xml:space="preserve">В случае подготовки правил землепользования и застройки применительно к части территории сельсовета или городского округа публичные слушания по проекту правил </w:t>
      </w:r>
      <w:r w:rsidRPr="0028420A">
        <w:rPr>
          <w:color w:val="000000"/>
        </w:rPr>
        <w:lastRenderedPageBreak/>
        <w:t>землепользования и застройки проводятся с участием правообладателей земельных участков и (или) объектов капитального строительства, находящихся в границах указанной части территории сельсовета.</w:t>
      </w:r>
      <w:proofErr w:type="gramEnd"/>
      <w:r w:rsidRPr="0028420A">
        <w:rPr>
          <w:color w:val="000000"/>
        </w:rPr>
        <w:t xml:space="preserve"> </w:t>
      </w:r>
      <w:proofErr w:type="gramStart"/>
      <w:r w:rsidRPr="0028420A">
        <w:rPr>
          <w:color w:val="000000"/>
        </w:rPr>
        <w:t>В случае подготовки изменений в правила землепользования и застройки в части внесения изменений в градостроительный регламент, установленный для конкретной территориальной зоны, публичные слушания по внесению изменений в правила землепользования и застройки проводятся в границах территориальной зоны, для которой установлен такой градостроительный регламент.</w:t>
      </w:r>
      <w:proofErr w:type="gramEnd"/>
      <w:r w:rsidRPr="0028420A">
        <w:rPr>
          <w:color w:val="000000"/>
        </w:rPr>
        <w:t xml:space="preserve"> В этих случаях срок проведения публичных слушаний не может быть более чем один месяц.</w:t>
      </w:r>
    </w:p>
    <w:p w:rsidR="00FA25DD" w:rsidRPr="0028420A" w:rsidRDefault="00FA25DD" w:rsidP="00FA25DD">
      <w:pPr>
        <w:rPr>
          <w:color w:val="000000"/>
        </w:rPr>
      </w:pPr>
      <w:r w:rsidRPr="0028420A">
        <w:rPr>
          <w:color w:val="000000"/>
        </w:rPr>
        <w:t xml:space="preserve">После завершения публичных слушаний по проекту правил землепользования и застройки комиссия с учетом результатов таких публичных слушаний </w:t>
      </w:r>
      <w:proofErr w:type="gramStart"/>
      <w:r w:rsidRPr="0028420A">
        <w:rPr>
          <w:color w:val="000000"/>
        </w:rPr>
        <w:t>обеспечивает внесение изменений в проект правил землепользования и застройки и представляет</w:t>
      </w:r>
      <w:proofErr w:type="gramEnd"/>
      <w:r w:rsidRPr="0028420A">
        <w:rPr>
          <w:color w:val="000000"/>
        </w:rPr>
        <w:t xml:space="preserve"> указанный проект главе администрации Мокшанского района. Обязательными приложениями к проекту правил землепользования и застройки являются протоколы публичных слушаний и заключение о результатах публичных слушаний.</w:t>
      </w:r>
    </w:p>
    <w:p w:rsidR="00FA25DD" w:rsidRPr="0028420A" w:rsidRDefault="00FA25DD" w:rsidP="00FA25DD">
      <w:pPr>
        <w:rPr>
          <w:color w:val="000000"/>
        </w:rPr>
      </w:pPr>
      <w:proofErr w:type="gramStart"/>
      <w:r w:rsidRPr="0028420A">
        <w:rPr>
          <w:color w:val="000000"/>
        </w:rPr>
        <w:t>Глава администрации района, в соответствии с ч. 15, 16 ст. 31 Градостроительного Кодекса РФ в течение десяти дней после представления ему проекта правил землепользования и застройки должен принять решение о направлении указанного проекта в представительный орган местного самоуправления или об отклонении проекта правил землепользования и застройки и о направлении его на доработку с указанием даты его повторного представления.</w:t>
      </w:r>
      <w:proofErr w:type="gramEnd"/>
    </w:p>
    <w:p w:rsidR="00E451F8" w:rsidRDefault="00E451F8">
      <w:pPr>
        <w:rPr>
          <w:lang w:val="en-US"/>
        </w:rPr>
      </w:pPr>
    </w:p>
    <w:p w:rsidR="00FA25DD" w:rsidRPr="00FA25DD" w:rsidRDefault="00FA25DD"/>
    <w:sectPr w:rsidR="00FA25DD" w:rsidRPr="00FA25DD" w:rsidSect="00E45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643CBC"/>
    <w:multiLevelType w:val="hybridMultilevel"/>
    <w:tmpl w:val="FA1C88EA"/>
    <w:lvl w:ilvl="0" w:tplc="F9B09664">
      <w:start w:val="1"/>
      <w:numFmt w:val="decimal"/>
      <w:pStyle w:val="3"/>
      <w:lvlText w:val="Статья 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FA25DD"/>
    <w:rsid w:val="002F1221"/>
    <w:rsid w:val="003374E7"/>
    <w:rsid w:val="00534B59"/>
    <w:rsid w:val="006B2854"/>
    <w:rsid w:val="007C4F08"/>
    <w:rsid w:val="008403F4"/>
    <w:rsid w:val="008D0DA3"/>
    <w:rsid w:val="0090419E"/>
    <w:rsid w:val="00916D0A"/>
    <w:rsid w:val="009A5ED0"/>
    <w:rsid w:val="00A3676C"/>
    <w:rsid w:val="00E451F8"/>
    <w:rsid w:val="00E803C3"/>
    <w:rsid w:val="00E84701"/>
    <w:rsid w:val="00FA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25DD"/>
    <w:rPr>
      <w:sz w:val="24"/>
      <w:szCs w:val="24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FA25DD"/>
    <w:pPr>
      <w:keepNext/>
      <w:widowControl w:val="0"/>
      <w:numPr>
        <w:numId w:val="1"/>
      </w:numPr>
      <w:tabs>
        <w:tab w:val="left" w:pos="1843"/>
      </w:tabs>
      <w:spacing w:before="200"/>
      <w:ind w:left="0" w:firstLine="567"/>
      <w:outlineLvl w:val="2"/>
    </w:pPr>
    <w:rPr>
      <w:b/>
      <w:bCs/>
      <w:i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A25DD"/>
    <w:rPr>
      <w:b/>
      <w:bCs/>
      <w:i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780</Words>
  <Characters>4446</Characters>
  <Application>Microsoft Office Word</Application>
  <DocSecurity>0</DocSecurity>
  <Lines>37</Lines>
  <Paragraphs>10</Paragraphs>
  <ScaleCrop>false</ScaleCrop>
  <Company>Grizli777</Company>
  <LinksUpToDate>false</LinksUpToDate>
  <CharactersWithSpaces>5216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Tazeeva</dc:creator>
  <cp:lastModifiedBy>Tazeeva</cp:lastModifiedBy>
  <cp:revision>2</cp:revision>
  <dcterms:created xsi:type="dcterms:W3CDTF">2018-04-04T13:28:00Z</dcterms:created>
  <dcterms:modified xsi:type="dcterms:W3CDTF">2018-04-04T13:28:00Z</dcterms:modified>
</cp:coreProperties>
</file>