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D81570" w:rsidRDefault="0046681E" w:rsidP="006645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АДМИНИСТРАЦИЯ БОГОРОДСКОГО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от </w:t>
      </w:r>
      <w:r w:rsidR="00631330" w:rsidRPr="00D81570">
        <w:rPr>
          <w:rFonts w:ascii="Times New Roman" w:hAnsi="Times New Roman"/>
        </w:rPr>
        <w:t xml:space="preserve">№ </w:t>
      </w:r>
    </w:p>
    <w:p w:rsidR="00F36E0F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Pr="00D81570">
        <w:rPr>
          <w:rFonts w:ascii="Times New Roman" w:hAnsi="Times New Roman"/>
        </w:rPr>
        <w:t>Богородское</w:t>
      </w:r>
      <w:proofErr w:type="spellEnd"/>
    </w:p>
    <w:p w:rsidR="00305800" w:rsidRPr="00D81570" w:rsidRDefault="00305800" w:rsidP="0046681E">
      <w:pPr>
        <w:spacing w:after="0" w:line="240" w:lineRule="auto"/>
        <w:jc w:val="center"/>
        <w:rPr>
          <w:rFonts w:ascii="Times New Roman" w:hAnsi="Times New Roman"/>
        </w:rPr>
      </w:pPr>
    </w:p>
    <w:p w:rsidR="00305800" w:rsidRDefault="00305800" w:rsidP="0030580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305800">
        <w:rPr>
          <w:b/>
          <w:bCs/>
          <w:color w:val="000000"/>
        </w:rPr>
        <w:t>Об утверждении административного регламента предоставления муниципальной услуги «</w:t>
      </w:r>
      <w:r w:rsidR="00B80DF1" w:rsidRPr="00B80DF1">
        <w:rPr>
          <w:b/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305800">
        <w:rPr>
          <w:b/>
          <w:bCs/>
          <w:color w:val="000000"/>
        </w:rPr>
        <w:t>»</w:t>
      </w:r>
    </w:p>
    <w:p w:rsidR="00305800" w:rsidRPr="00305800" w:rsidRDefault="00305800" w:rsidP="0030580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D81570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Pr="00D81570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08.04.2025 №44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D81570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21.04.2025 №51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</w:t>
      </w:r>
      <w:proofErr w:type="gramEnd"/>
      <w:r w:rsidRPr="00D81570">
        <w:rPr>
          <w:rFonts w:ascii="Times New Roman" w:hAnsi="Times New Roman" w:cs="Times New Roman"/>
          <w:color w:val="000000"/>
          <w:szCs w:val="22"/>
        </w:rPr>
        <w:t xml:space="preserve"> области»</w:t>
      </w:r>
      <w:r w:rsidRPr="00D81570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D81570">
          <w:rPr>
            <w:rStyle w:val="1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Pr="00D81570">
          <w:rPr>
            <w:rStyle w:val="1"/>
            <w:rFonts w:ascii="Times New Roman" w:hAnsi="Times New Roman" w:cs="Times New Roman"/>
            <w:szCs w:val="22"/>
          </w:rPr>
          <w:t>Богородский</w:t>
        </w:r>
        <w:proofErr w:type="spellEnd"/>
        <w:r w:rsidRPr="00D81570">
          <w:rPr>
            <w:rStyle w:val="1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D81570">
          <w:rPr>
            <w:rStyle w:val="1"/>
            <w:rFonts w:ascii="Times New Roman" w:hAnsi="Times New Roman" w:cs="Times New Roman"/>
            <w:szCs w:val="22"/>
          </w:rPr>
          <w:t>Мокшанский</w:t>
        </w:r>
        <w:proofErr w:type="spellEnd"/>
        <w:r w:rsidRPr="00D81570">
          <w:rPr>
            <w:rStyle w:val="1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664551" w:rsidRPr="00D81570">
        <w:rPr>
          <w:b/>
          <w:sz w:val="22"/>
          <w:szCs w:val="22"/>
        </w:rPr>
        <w:t>Богородского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</w:t>
      </w:r>
      <w:r w:rsidR="00B80DF1" w:rsidRPr="00B80DF1"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D81570">
        <w:rPr>
          <w:sz w:val="22"/>
          <w:szCs w:val="22"/>
        </w:rPr>
        <w:t>».</w:t>
      </w:r>
    </w:p>
    <w:p w:rsidR="0030580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2</w:t>
      </w:r>
      <w:r w:rsidR="00305800">
        <w:rPr>
          <w:sz w:val="22"/>
          <w:szCs w:val="22"/>
        </w:rPr>
        <w:t>. Признать утратившими силу следующие постановления</w:t>
      </w:r>
      <w:r w:rsidRPr="00D81570">
        <w:rPr>
          <w:sz w:val="22"/>
          <w:szCs w:val="22"/>
        </w:rPr>
        <w:t xml:space="preserve"> администрации </w:t>
      </w:r>
      <w:proofErr w:type="spellStart"/>
      <w:r w:rsidRPr="00D81570">
        <w:rPr>
          <w:sz w:val="22"/>
          <w:szCs w:val="22"/>
        </w:rPr>
        <w:t>Богородского</w:t>
      </w:r>
      <w:proofErr w:type="spellEnd"/>
      <w:r w:rsidRPr="00D81570">
        <w:rPr>
          <w:sz w:val="22"/>
          <w:szCs w:val="22"/>
        </w:rPr>
        <w:t xml:space="preserve"> сельсовета </w:t>
      </w:r>
      <w:proofErr w:type="spellStart"/>
      <w:r w:rsidRPr="00D81570">
        <w:rPr>
          <w:sz w:val="22"/>
          <w:szCs w:val="22"/>
        </w:rPr>
        <w:t>Мокшан</w:t>
      </w:r>
      <w:r w:rsidR="00305800">
        <w:rPr>
          <w:sz w:val="22"/>
          <w:szCs w:val="22"/>
        </w:rPr>
        <w:t>ского</w:t>
      </w:r>
      <w:proofErr w:type="spellEnd"/>
      <w:r w:rsidR="00305800">
        <w:rPr>
          <w:sz w:val="22"/>
          <w:szCs w:val="22"/>
        </w:rPr>
        <w:t xml:space="preserve"> района Пензенской области:</w:t>
      </w:r>
    </w:p>
    <w:p w:rsidR="00631330" w:rsidRDefault="00305800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31330" w:rsidRPr="00D81570">
        <w:rPr>
          <w:sz w:val="22"/>
          <w:szCs w:val="22"/>
        </w:rPr>
        <w:t xml:space="preserve">от </w:t>
      </w:r>
      <w:r w:rsidR="00B80DF1">
        <w:rPr>
          <w:sz w:val="22"/>
          <w:szCs w:val="22"/>
        </w:rPr>
        <w:t>21.06.2021 №55</w:t>
      </w:r>
      <w:r w:rsidR="00631330" w:rsidRPr="00D81570">
        <w:rPr>
          <w:sz w:val="22"/>
          <w:szCs w:val="22"/>
        </w:rPr>
        <w:t xml:space="preserve"> «</w:t>
      </w:r>
      <w:r w:rsidR="00631330"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</w:t>
      </w:r>
      <w:r w:rsidR="00B80DF1" w:rsidRPr="00B80DF1"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="00631330" w:rsidRPr="00D81570">
        <w:rPr>
          <w:bCs/>
          <w:sz w:val="22"/>
          <w:szCs w:val="22"/>
        </w:rPr>
        <w:t>»</w:t>
      </w:r>
      <w:r>
        <w:rPr>
          <w:sz w:val="22"/>
          <w:szCs w:val="22"/>
        </w:rPr>
        <w:t>;</w:t>
      </w:r>
    </w:p>
    <w:p w:rsidR="00305800" w:rsidRDefault="00305800" w:rsidP="00305800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05800">
        <w:t xml:space="preserve">- </w:t>
      </w:r>
      <w:r w:rsidR="00B80DF1" w:rsidRPr="00B80DF1">
        <w:rPr>
          <w:bCs/>
          <w:color w:val="000000"/>
        </w:rPr>
        <w:t xml:space="preserve">от 01.07.2022 № 77 </w:t>
      </w:r>
      <w:r w:rsidRPr="00B80DF1">
        <w:rPr>
          <w:bCs/>
          <w:color w:val="000000"/>
        </w:rPr>
        <w:t>«</w:t>
      </w:r>
      <w:r w:rsidR="00B80DF1" w:rsidRPr="00B80DF1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«Согласование проведения переустройства и перепланировки помещений в многоквартирном доме», утвержденный постановлением администрации </w:t>
      </w:r>
      <w:proofErr w:type="spellStart"/>
      <w:r w:rsidR="00B80DF1" w:rsidRPr="00B80DF1">
        <w:rPr>
          <w:bCs/>
          <w:color w:val="000000"/>
        </w:rPr>
        <w:t>Богородского</w:t>
      </w:r>
      <w:proofErr w:type="spellEnd"/>
      <w:r w:rsidR="00B80DF1" w:rsidRPr="00B80DF1">
        <w:rPr>
          <w:bCs/>
          <w:color w:val="000000"/>
        </w:rPr>
        <w:t xml:space="preserve"> сельсовета </w:t>
      </w:r>
      <w:proofErr w:type="spellStart"/>
      <w:r w:rsidR="00B80DF1" w:rsidRPr="00B80DF1">
        <w:rPr>
          <w:bCs/>
          <w:color w:val="000000"/>
        </w:rPr>
        <w:t>Мокшанского</w:t>
      </w:r>
      <w:proofErr w:type="spellEnd"/>
      <w:r w:rsidR="00B80DF1" w:rsidRPr="00B80DF1">
        <w:rPr>
          <w:bCs/>
          <w:color w:val="000000"/>
        </w:rPr>
        <w:t xml:space="preserve"> района Пензенской области от 21.06.2021 №55</w:t>
      </w:r>
      <w:r w:rsidRPr="00B80DF1">
        <w:rPr>
          <w:color w:val="000000"/>
        </w:rPr>
        <w:t>»</w:t>
      </w:r>
      <w:r>
        <w:rPr>
          <w:color w:val="000000"/>
        </w:rPr>
        <w:t>.</w:t>
      </w:r>
    </w:p>
    <w:p w:rsidR="00B80DF1" w:rsidRPr="00B80DF1" w:rsidRDefault="00B80DF1" w:rsidP="00305800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3. Признать утратившим силу пункт 35 постановления администрации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80DF1">
        <w:rPr>
          <w:bCs/>
          <w:color w:val="000000"/>
        </w:rPr>
        <w:t xml:space="preserve">05.09.2022 № 108 «О внесении изменений в некоторые постановления администрации </w:t>
      </w:r>
      <w:proofErr w:type="spellStart"/>
      <w:r w:rsidRPr="00B80DF1">
        <w:rPr>
          <w:bCs/>
          <w:color w:val="000000"/>
        </w:rPr>
        <w:t>Богородского</w:t>
      </w:r>
      <w:proofErr w:type="spellEnd"/>
      <w:r w:rsidRPr="00B80DF1">
        <w:rPr>
          <w:bCs/>
          <w:color w:val="000000"/>
        </w:rPr>
        <w:t xml:space="preserve"> сельсовета </w:t>
      </w:r>
      <w:proofErr w:type="spellStart"/>
      <w:r w:rsidRPr="00B80DF1">
        <w:rPr>
          <w:bCs/>
          <w:color w:val="000000"/>
        </w:rPr>
        <w:t>Мокшанского</w:t>
      </w:r>
      <w:proofErr w:type="spellEnd"/>
      <w:r w:rsidRPr="00B80DF1">
        <w:rPr>
          <w:bCs/>
          <w:color w:val="000000"/>
        </w:rPr>
        <w:t xml:space="preserve"> района Пензенской области».</w:t>
      </w:r>
    </w:p>
    <w:p w:rsidR="00F36E0F" w:rsidRPr="00D81570" w:rsidRDefault="00B80DF1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>
        <w:rPr>
          <w:rFonts w:ascii="Times New Roman" w:hAnsi="Times New Roman" w:cs="Times New Roman"/>
        </w:rPr>
        <w:t>4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664551" w:rsidRPr="00D81570">
        <w:rPr>
          <w:rFonts w:ascii="Times New Roman" w:hAnsi="Times New Roman" w:cs="Times New Roman"/>
          <w:position w:val="-2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9" w:history="1">
        <w:r w:rsidR="00664551" w:rsidRPr="00D81570">
          <w:rPr>
            <w:rStyle w:val="a4"/>
            <w:rFonts w:ascii="Times New Roman" w:hAnsi="Times New Roman" w:cs="Times New Roman"/>
          </w:rPr>
          <w:t>https://mokshan.pnzreg.ru/authority/oms-munitsipalnogo-obrazovaniya/administratsiya-bogorodskogo-selsoveta/</w:t>
        </w:r>
      </w:hyperlink>
      <w:r w:rsidR="00664551" w:rsidRPr="00D81570">
        <w:rPr>
          <w:rFonts w:ascii="Times New Roman" w:hAnsi="Times New Roman" w:cs="Times New Roman"/>
        </w:rPr>
        <w:t xml:space="preserve"> .</w:t>
      </w:r>
    </w:p>
    <w:p w:rsidR="00F36E0F" w:rsidRPr="00D81570" w:rsidRDefault="00B80DF1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B80DF1">
        <w:rPr>
          <w:rFonts w:ascii="Times New Roman" w:hAnsi="Times New Roman" w:cs="Times New Roman"/>
          <w:szCs w:val="22"/>
        </w:rPr>
        <w:t>6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664551" w:rsidRPr="00D81570">
        <w:rPr>
          <w:rFonts w:ascii="Times New Roman" w:hAnsi="Times New Roman" w:cs="Times New Roman"/>
          <w:position w:val="-2"/>
          <w:szCs w:val="22"/>
        </w:rPr>
        <w:t>Контроль за</w:t>
      </w:r>
      <w:proofErr w:type="gram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Pr="00D81570">
        <w:rPr>
          <w:rFonts w:ascii="Times New Roman" w:hAnsi="Times New Roman" w:cs="Times New Roman"/>
          <w:b/>
          <w:position w:val="-2"/>
        </w:rPr>
        <w:t>Ю.Н.Зоткина</w:t>
      </w:r>
      <w:proofErr w:type="spellEnd"/>
    </w:p>
    <w:p w:rsidR="00664551" w:rsidRPr="00664551" w:rsidRDefault="00664551" w:rsidP="00305800">
      <w:pPr>
        <w:pStyle w:val="a3"/>
        <w:ind w:firstLine="567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664551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Богородского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>от</w:t>
      </w:r>
      <w:r w:rsidR="00D81570">
        <w:rPr>
          <w:bCs/>
        </w:rPr>
        <w:t xml:space="preserve"> </w:t>
      </w:r>
      <w:r w:rsidRPr="0046681E">
        <w:rPr>
          <w:bCs/>
        </w:rPr>
        <w:t xml:space="preserve">№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B80DF1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9E2D05">
        <w:rPr>
          <w:b/>
          <w:bCs/>
        </w:rPr>
        <w:t xml:space="preserve">Административный регламент предоставления муниципальной услуги </w:t>
      </w:r>
      <w:r w:rsidRPr="00B80DF1">
        <w:rPr>
          <w:b/>
          <w:bCs/>
        </w:rPr>
        <w:t>«</w:t>
      </w:r>
      <w:r w:rsidR="00B80DF1" w:rsidRPr="00B80DF1">
        <w:rPr>
          <w:b/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B80DF1">
        <w:rPr>
          <w:b/>
          <w:bCs/>
        </w:rPr>
        <w:t>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7D2AFA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>Административный регламент предоставления муниципальной услуги «</w:t>
      </w:r>
      <w:r w:rsidR="00B80DF1" w:rsidRPr="00B80DF1"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="00F36E0F" w:rsidRPr="009E2D05">
        <w:t xml:space="preserve">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="00B80DF1" w:rsidRPr="00B80DF1"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2F624E">
        <w:t>Богородского</w:t>
      </w:r>
      <w:proofErr w:type="spell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  <w:proofErr w:type="gramEnd"/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305800" w:rsidRDefault="00B80DF1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B80DF1">
        <w:rPr>
          <w:rFonts w:ascii="Times New Roman" w:hAnsi="Times New Roman" w:cs="Times New Roman"/>
          <w:color w:val="000000"/>
          <w:sz w:val="24"/>
          <w:szCs w:val="24"/>
        </w:rPr>
        <w:t>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0DF1" w:rsidRPr="00B80DF1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80DF1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7D2AFA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</w:t>
      </w:r>
      <w:r w:rsidR="00B80DF1" w:rsidRPr="00B80DF1"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9E2D05">
        <w:t>».</w:t>
      </w:r>
    </w:p>
    <w:p w:rsidR="00305800" w:rsidRDefault="00305800" w:rsidP="00631330">
      <w:pPr>
        <w:pStyle w:val="a3"/>
        <w:spacing w:before="0" w:beforeAutospacing="0" w:after="0" w:afterAutospacing="0"/>
        <w:ind w:firstLine="567"/>
        <w:jc w:val="both"/>
      </w:pP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305800" w:rsidRDefault="00305800" w:rsidP="00631330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B80DF1" w:rsidRPr="00B80DF1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80DF1">
        <w:rPr>
          <w:color w:val="000000"/>
        </w:rPr>
        <w:t>-постановление о согласовании проведения переустройства и (или) перепланировки помещений в многоквартирном доме;</w:t>
      </w:r>
    </w:p>
    <w:p w:rsidR="00B80DF1" w:rsidRPr="00B80DF1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80DF1">
        <w:rPr>
          <w:color w:val="000000"/>
        </w:rPr>
        <w:t>-постановление об отказе в согласовании проведения переустройства и (или) перепланировки помещений в многоквартирном доме.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F624E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80DF1" w:rsidRDefault="00B80DF1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DF1" w:rsidRPr="00B80DF1" w:rsidRDefault="00193538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2.6. </w:t>
      </w:r>
      <w:r w:rsidR="00B80DF1" w:rsidRPr="00B80DF1">
        <w:rPr>
          <w:color w:val="000000"/>
        </w:rPr>
        <w:t>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D81570" w:rsidRPr="00B80DF1" w:rsidRDefault="00B80DF1" w:rsidP="00B80DF1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B80DF1">
        <w:rPr>
          <w:color w:val="000000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B80DF1" w:rsidRDefault="00B80DF1" w:rsidP="00B80DF1">
      <w:pPr>
        <w:pStyle w:val="a3"/>
        <w:spacing w:before="0" w:beforeAutospacing="0" w:after="0" w:afterAutospacing="0"/>
        <w:ind w:firstLine="540"/>
        <w:jc w:val="both"/>
        <w:rPr>
          <w:rFonts w:eastAsia="SimSun"/>
          <w:b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05800" w:rsidRDefault="00305800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F624E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2F624E">
        <w:rPr>
          <w:rFonts w:ascii="Times New Roman" w:hAnsi="Times New Roman"/>
          <w:sz w:val="24"/>
          <w:szCs w:val="24"/>
        </w:rPr>
        <w:t>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30580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62E89" w:rsidRPr="002F624E" w:rsidRDefault="00F62E89" w:rsidP="00F62E8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2F624E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Default="00F62E89" w:rsidP="00F62E8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B80DF1" w:rsidRPr="00FF0CC4" w:rsidRDefault="00F62E89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FF55BA">
        <w:rPr>
          <w:color w:val="000000"/>
        </w:rPr>
        <w:t>2.28.</w:t>
      </w:r>
      <w:r w:rsidR="00B80DF1" w:rsidRPr="00B80DF1">
        <w:rPr>
          <w:rFonts w:ascii="Arial" w:hAnsi="Arial" w:cs="Arial"/>
          <w:color w:val="000000"/>
        </w:rPr>
        <w:t xml:space="preserve"> </w:t>
      </w:r>
      <w:r w:rsidR="00B80DF1" w:rsidRPr="00FF0CC4"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</w:t>
      </w:r>
      <w:r w:rsidRPr="00FF0CC4">
        <w:rPr>
          <w:color w:val="000000"/>
        </w:rPr>
        <w:lastRenderedPageBreak/>
        <w:t>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2.28.1.К заявлению прилагаются следующие документы: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 xml:space="preserve">1)подготовленный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FF0CC4">
        <w:rPr>
          <w:color w:val="000000"/>
        </w:rPr>
        <w:t>перепланируемого</w:t>
      </w:r>
      <w:proofErr w:type="spellEnd"/>
      <w:r w:rsidRPr="00FF0CC4">
        <w:rPr>
          <w:color w:val="000000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FF0CC4">
        <w:rPr>
          <w:color w:val="000000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 xml:space="preserve">2)согласие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FF0CC4">
        <w:rPr>
          <w:color w:val="000000"/>
        </w:rPr>
        <w:t>перепланируемое</w:t>
      </w:r>
      <w:proofErr w:type="spellEnd"/>
      <w:r w:rsidRPr="00FF0CC4">
        <w:rPr>
          <w:color w:val="000000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FF0CC4">
        <w:rPr>
          <w:color w:val="000000"/>
        </w:rPr>
        <w:t>наймодателем</w:t>
      </w:r>
      <w:proofErr w:type="spellEnd"/>
      <w:r w:rsidRPr="00FF0CC4">
        <w:rPr>
          <w:color w:val="000000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FF0CC4">
        <w:rPr>
          <w:color w:val="000000"/>
        </w:rPr>
        <w:t>перепланируемого</w:t>
      </w:r>
      <w:proofErr w:type="spellEnd"/>
      <w:r w:rsidRPr="00FF0CC4">
        <w:rPr>
          <w:color w:val="000000"/>
        </w:rPr>
        <w:t xml:space="preserve"> жилого помещения по договору социального найма).</w:t>
      </w:r>
      <w:proofErr w:type="gramEnd"/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2.29.Исчерпывающий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FF0CC4">
        <w:rPr>
          <w:color w:val="000000"/>
        </w:rPr>
        <w:t>непредоставления</w:t>
      </w:r>
      <w:proofErr w:type="spellEnd"/>
      <w:r w:rsidRPr="00FF0CC4">
        <w:rPr>
          <w:color w:val="000000"/>
        </w:rPr>
        <w:t xml:space="preserve"> их заявителем по собственной инициативе):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1)правоустанавливающие документы на переустраиваемое и (или) </w:t>
      </w:r>
      <w:proofErr w:type="spellStart"/>
      <w:r w:rsidRPr="00FF0CC4">
        <w:rPr>
          <w:color w:val="000000"/>
        </w:rPr>
        <w:t>перепланируемое</w:t>
      </w:r>
      <w:proofErr w:type="spellEnd"/>
      <w:r w:rsidRPr="00FF0CC4">
        <w:rPr>
          <w:color w:val="000000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2)технический паспорт переустраиваемого и (или) </w:t>
      </w:r>
      <w:proofErr w:type="spellStart"/>
      <w:r w:rsidRPr="00FF0CC4">
        <w:rPr>
          <w:color w:val="000000"/>
        </w:rPr>
        <w:t>перепланируемого</w:t>
      </w:r>
      <w:proofErr w:type="spellEnd"/>
      <w:r w:rsidRPr="00FF0CC4">
        <w:rPr>
          <w:color w:val="000000"/>
        </w:rPr>
        <w:t xml:space="preserve"> помещения в многоквартирном доме;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3)заключение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2.30.Заявитель может подать заявление и документы, необходимые для предоставления муниципальной услуги, следующими способами: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а</w:t>
      </w:r>
      <w:proofErr w:type="gramStart"/>
      <w:r w:rsidRPr="00FF0CC4">
        <w:rPr>
          <w:color w:val="000000"/>
        </w:rPr>
        <w:t>)л</w:t>
      </w:r>
      <w:proofErr w:type="gramEnd"/>
      <w:r w:rsidRPr="00FF0CC4">
        <w:rPr>
          <w:color w:val="000000"/>
        </w:rPr>
        <w:t>ично на бумажном носителе по местонахождению Администрации;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б</w:t>
      </w:r>
      <w:proofErr w:type="gramStart"/>
      <w:r w:rsidRPr="00FF0CC4">
        <w:rPr>
          <w:color w:val="000000"/>
        </w:rPr>
        <w:t>)н</w:t>
      </w:r>
      <w:proofErr w:type="gramEnd"/>
      <w:r w:rsidRPr="00FF0CC4">
        <w:rPr>
          <w:color w:val="000000"/>
        </w:rPr>
        <w:t>а бумажном носителе посредством почтовой связи по местонахождению Администрации;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в</w:t>
      </w:r>
      <w:proofErr w:type="gramStart"/>
      <w:r w:rsidRPr="00FF0CC4">
        <w:rPr>
          <w:color w:val="000000"/>
        </w:rPr>
        <w:t>)н</w:t>
      </w:r>
      <w:proofErr w:type="gramEnd"/>
      <w:r w:rsidRPr="00FF0CC4">
        <w:rPr>
          <w:color w:val="000000"/>
        </w:rPr>
        <w:t>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г</w:t>
      </w:r>
      <w:proofErr w:type="gramStart"/>
      <w:r w:rsidRPr="00FF0CC4">
        <w:rPr>
          <w:color w:val="000000"/>
        </w:rPr>
        <w:t>)в</w:t>
      </w:r>
      <w:proofErr w:type="gramEnd"/>
      <w:r w:rsidRPr="00FF0CC4">
        <w:rPr>
          <w:color w:val="000000"/>
        </w:rPr>
        <w:t xml:space="preserve"> форме электронного документа, подписанного простой или усиленной квалифицированной электронной подписью посредством КСПГМУ ПО, Единого портала, официального сайта Администрации, при наличии технической возможности и официальной электронной почты Администрации.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2.31.Перечень услуг, который являются необходимыми и обязательными для предоставления муниципальной услуги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К услугам, являющимся необходимыми и обязательными для предоставления муниципальной услуги, относятся: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 xml:space="preserve">-подготовка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FF0CC4">
        <w:rPr>
          <w:color w:val="000000"/>
        </w:rPr>
        <w:t>перепланируемого</w:t>
      </w:r>
      <w:proofErr w:type="spellEnd"/>
      <w:r w:rsidRPr="00FF0CC4">
        <w:rPr>
          <w:color w:val="000000"/>
        </w:rPr>
        <w:t xml:space="preserve"> помещения в многоквартирном доме;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-подготовка технического паспорта, переустраиваемого и (или) </w:t>
      </w:r>
      <w:proofErr w:type="spellStart"/>
      <w:r w:rsidRPr="00FF0CC4">
        <w:rPr>
          <w:color w:val="000000"/>
        </w:rPr>
        <w:t>перепланируемого</w:t>
      </w:r>
      <w:proofErr w:type="spellEnd"/>
      <w:r w:rsidRPr="00FF0CC4">
        <w:rPr>
          <w:color w:val="000000"/>
        </w:rPr>
        <w:t xml:space="preserve"> помещения в многоквартирном доме.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2.32.Исчерпывающий перечень оснований для отказа в приеме документов, необходимых для предоставления муниципальной услуги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FF0CC4">
        <w:rPr>
          <w:b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Основания для приостановления муниципальной услуги действующим законодательством не предусмотрены.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2.33.Отказ в предоставлении муниципальной услуги допускается в случае: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1)непредставления определенных пунктом 2.28 Административного регламента документов, обязанность по представлению которых с учетом пункта 2.29 Административного регламента возложена на заявителя;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1.1)поступления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</w:t>
      </w:r>
      <w:r w:rsidR="00FF0CC4" w:rsidRPr="00FF0CC4">
        <w:rPr>
          <w:color w:val="000000"/>
        </w:rPr>
        <w:t>29</w:t>
      </w:r>
      <w:r w:rsidRPr="00FF0CC4">
        <w:rPr>
          <w:color w:val="000000"/>
        </w:rPr>
        <w:t xml:space="preserve"> Административного регламента, если соответствующий документ не был представлен заявителем по собственной</w:t>
      </w:r>
      <w:proofErr w:type="gramEnd"/>
      <w:r w:rsidRPr="00FF0CC4">
        <w:rPr>
          <w:color w:val="000000"/>
        </w:rPr>
        <w:t xml:space="preserve"> инициативе. </w:t>
      </w:r>
      <w:proofErr w:type="gramStart"/>
      <w:r w:rsidRPr="00FF0CC4">
        <w:rPr>
          <w:color w:val="000000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</w:t>
      </w:r>
      <w:r w:rsidR="00FF0CC4" w:rsidRPr="00FF0CC4">
        <w:rPr>
          <w:color w:val="000000"/>
        </w:rPr>
        <w:t>29</w:t>
      </w:r>
      <w:r w:rsidRPr="00FF0CC4">
        <w:rPr>
          <w:color w:val="000000"/>
        </w:rPr>
        <w:t xml:space="preserve"> Административного регламента, и не получил от</w:t>
      </w:r>
      <w:proofErr w:type="gramEnd"/>
      <w:r w:rsidRPr="00FF0CC4">
        <w:rPr>
          <w:color w:val="000000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2)представления документов в ненадлежащий орган;</w:t>
      </w:r>
    </w:p>
    <w:p w:rsidR="00B80DF1" w:rsidRPr="00FF0CC4" w:rsidRDefault="00B80DF1" w:rsidP="00B80DF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3)несоответствия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B80DF1" w:rsidRDefault="00B80DF1" w:rsidP="007D2AFA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7D2AFA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3.</w:t>
      </w:r>
      <w:r w:rsidR="007D2AFA">
        <w:rPr>
          <w:b/>
          <w:bCs/>
        </w:rPr>
        <w:t xml:space="preserve"> </w:t>
      </w:r>
      <w:r w:rsidRPr="009E2D05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D2AFA" w:rsidRDefault="007D2AFA" w:rsidP="00E92E4D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3.1.Предоставление муниципальной услуги включает в себя следующие административные процедуры: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3)принятие решения и подготовка результатов предоставления муниципальной услуги;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4)выдача заявителю результата предоставления муниципальной услуги;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5)особенности предоставления муниципальной услуги в МФЦ.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>6)порядок исправления допущенных опечаток и ошибок в выданных в результате предоставления муниципальной услуги документах;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FF0CC4">
        <w:rPr>
          <w:b/>
          <w:color w:val="000000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3.2.Основанием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3.3.Заявление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3.4.При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Рассмотрение заявления осуществляется в порядке их поступления.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3.5.При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Если заявление и приложенные к нему документы предоставляются по </w:t>
      </w:r>
      <w:proofErr w:type="gramStart"/>
      <w:r w:rsidRPr="00FF0CC4">
        <w:rPr>
          <w:color w:val="000000"/>
        </w:rPr>
        <w:t>почте</w:t>
      </w:r>
      <w:proofErr w:type="gramEnd"/>
      <w:r w:rsidRPr="00FF0CC4">
        <w:rPr>
          <w:color w:val="000000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3.6.Зарегистрированные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3.7.Глава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3.8.Критерием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3.9.Результатом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Pr="00FF0CC4">
        <w:rPr>
          <w:color w:val="000000"/>
        </w:rPr>
        <w:t>приложенных</w:t>
      </w:r>
      <w:proofErr w:type="gramEnd"/>
      <w:r w:rsidRPr="00FF0CC4">
        <w:rPr>
          <w:color w:val="000000"/>
        </w:rPr>
        <w:t xml:space="preserve"> к нему документам, а также определение ответственного исполнителя.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FF0CC4">
        <w:rPr>
          <w:b/>
          <w:color w:val="000000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  <w:r>
        <w:rPr>
          <w:b/>
          <w:color w:val="000000"/>
        </w:rPr>
        <w:t>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3.12.Основанием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3.13.Ответственный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 Едином портале, Модуле  заявителю будет представлена информация о ходе его рассмотрения.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Едином портале, Модуле обновляется до статуса «принято».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3.14.При отсутствии основания для отказа в приеме документов, необходимых для предоставления муниципальной услуги, указанного в пункте 2.32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2.29 Административного регламента, в случае если они не предоставлены заявителем самостоятельно.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3.15.Критерием принятия решения: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1)об отказе в приеме заявления и приложенных к нему документов является наличие основания, указанного в пункте 2.32 Административного регламента;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2)о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2.32 Административного регламента, и отсутствие документов, указанных в пункте 2.29 Административного регламента.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3.16.Результатом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3.17.Способом фиксации результата выполнения административной процедуры является: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1)в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2)в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3.18.Продолжительность административной процедуры составляет: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>1)в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2)в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FF0CC4" w:rsidRPr="00201425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01425">
        <w:rPr>
          <w:b/>
          <w:color w:val="000000"/>
        </w:rPr>
        <w:t>Принятие решения и подготовка результатов предоставления муниципальной услуги</w:t>
      </w:r>
      <w:r w:rsidR="00201425">
        <w:rPr>
          <w:b/>
          <w:color w:val="000000"/>
        </w:rPr>
        <w:t>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3.19.Основанием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2.32 Административного регламента, получение документов в рамках межведомственного информационного взаимодействия.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3.20.Ответственный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2.33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3.21.При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2.32 Административного регламента.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3.22.Критерием принятия решения является наличие или отсутствие оснований, указанных в пункте 2.32 Административного регламента.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3.23.Результатом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3.24.Способом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3.25.Продолжительность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FF0CC4" w:rsidRPr="00201425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01425">
        <w:rPr>
          <w:b/>
          <w:color w:val="000000"/>
        </w:rPr>
        <w:t>Выдача заявителю результата предоставления муниципальной услуги</w:t>
      </w:r>
      <w:r w:rsidR="00201425">
        <w:rPr>
          <w:b/>
          <w:color w:val="000000"/>
        </w:rPr>
        <w:t>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3.26.Основанием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>3.27.После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3.28.Постановление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3.29.Критерием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3.30.Результатом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3.31.Способ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3.32.Продолжительность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FF0CC4" w:rsidRPr="00201425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01425">
        <w:rPr>
          <w:b/>
          <w:color w:val="000000"/>
        </w:rPr>
        <w:t>Особенности предоставления муниципальной услуги в МЦФ</w:t>
      </w:r>
      <w:r w:rsidR="00201425">
        <w:rPr>
          <w:b/>
          <w:color w:val="000000"/>
        </w:rPr>
        <w:t>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3.33.Заявление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Специалист МФЦ принимает от заявителя указанные документы, регистрирует их.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3.34.Срок выполнения данного административного действия не более 30 минут.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3.35.Передачу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lastRenderedPageBreak/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3.36.Специалист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3.37.При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3.38.При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3.39.В случае неявки заявителя в МФЦ в течение 30 (тридцати) календарных дней со дня </w:t>
      </w:r>
      <w:proofErr w:type="gramStart"/>
      <w:r w:rsidRPr="00FF0CC4">
        <w:rPr>
          <w:color w:val="000000"/>
        </w:rPr>
        <w:t>окончания срока получения результата предоставления муниципальной</w:t>
      </w:r>
      <w:proofErr w:type="gramEnd"/>
      <w:r w:rsidRPr="00FF0CC4">
        <w:rPr>
          <w:color w:val="000000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F0CC4" w:rsidRPr="00201425" w:rsidRDefault="00FF0CC4" w:rsidP="00FF0CC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01425">
        <w:rPr>
          <w:b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r w:rsidR="00201425">
        <w:rPr>
          <w:b/>
          <w:color w:val="000000"/>
        </w:rPr>
        <w:t>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3.40.Основанием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3.41.При обращении об исправлении технической ошибки заявитель представляет: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-заявление об исправлении технической ошибки;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3.42.Заявление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3.43.Ответственный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3.44.Критерием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 xml:space="preserve">3.45.В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FF0CC4">
        <w:rPr>
          <w:color w:val="000000"/>
        </w:rPr>
        <w:lastRenderedPageBreak/>
        <w:t>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3.46.В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3.47.Ответственный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3.48.Глава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0CC4">
        <w:rPr>
          <w:color w:val="000000"/>
        </w:rPr>
        <w:t>3.49.Максимальный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3.50.Результатом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а</w:t>
      </w:r>
      <w:proofErr w:type="gramStart"/>
      <w:r w:rsidRPr="00FF0CC4">
        <w:rPr>
          <w:color w:val="000000"/>
        </w:rPr>
        <w:t>)в</w:t>
      </w:r>
      <w:proofErr w:type="gramEnd"/>
      <w:r w:rsidRPr="00FF0CC4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б</w:t>
      </w:r>
      <w:proofErr w:type="gramStart"/>
      <w:r w:rsidRPr="00FF0CC4">
        <w:rPr>
          <w:color w:val="000000"/>
        </w:rPr>
        <w:t>)в</w:t>
      </w:r>
      <w:proofErr w:type="gramEnd"/>
      <w:r w:rsidRPr="00FF0CC4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 xml:space="preserve">3.51.Способ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FF0CC4">
        <w:rPr>
          <w:color w:val="000000"/>
        </w:rPr>
        <w:t>-р</w:t>
      </w:r>
      <w:proofErr w:type="gramEnd"/>
      <w:r w:rsidRPr="00FF0CC4">
        <w:rPr>
          <w:color w:val="000000"/>
        </w:rPr>
        <w:t>егистрация в системе документооборота: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а</w:t>
      </w:r>
      <w:proofErr w:type="gramStart"/>
      <w:r w:rsidRPr="00FF0CC4">
        <w:rPr>
          <w:color w:val="000000"/>
        </w:rPr>
        <w:t>)в</w:t>
      </w:r>
      <w:proofErr w:type="gramEnd"/>
      <w:r w:rsidRPr="00FF0CC4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FF0CC4" w:rsidRDefault="00FF0CC4" w:rsidP="00FF0CC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F0CC4">
        <w:rPr>
          <w:color w:val="000000"/>
        </w:rPr>
        <w:t>б</w:t>
      </w:r>
      <w:proofErr w:type="gramStart"/>
      <w:r w:rsidRPr="00FF0CC4">
        <w:rPr>
          <w:color w:val="000000"/>
        </w:rPr>
        <w:t>)в</w:t>
      </w:r>
      <w:proofErr w:type="gramEnd"/>
      <w:r w:rsidRPr="00FF0CC4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7D2AFA" w:rsidRPr="00FF0CC4" w:rsidRDefault="00FF0CC4" w:rsidP="00FF0CC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FF0CC4">
        <w:rPr>
          <w:color w:val="000000"/>
        </w:rPr>
        <w:t>3.52.Постановление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</w:t>
      </w:r>
      <w:proofErr w:type="gramEnd"/>
      <w:r w:rsidRPr="00FF0CC4">
        <w:rPr>
          <w:color w:val="000000"/>
        </w:rPr>
        <w:t xml:space="preserve"> </w:t>
      </w:r>
      <w:proofErr w:type="gramStart"/>
      <w:r w:rsidRPr="00FF0CC4">
        <w:rPr>
          <w:color w:val="000000"/>
        </w:rPr>
        <w:t>исправлении</w:t>
      </w:r>
      <w:proofErr w:type="gramEnd"/>
      <w:r w:rsidRPr="00FF0CC4">
        <w:rPr>
          <w:color w:val="000000"/>
        </w:rPr>
        <w:t xml:space="preserve"> технической ошибки</w:t>
      </w:r>
      <w:r w:rsidR="00201425">
        <w:rPr>
          <w:color w:val="000000"/>
        </w:rPr>
        <w:t>.</w:t>
      </w:r>
    </w:p>
    <w:p w:rsidR="00984E36" w:rsidRPr="00E92E4D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sectPr w:rsidR="00984E36" w:rsidRPr="00E92E4D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1351B9"/>
    <w:rsid w:val="0015564A"/>
    <w:rsid w:val="00180992"/>
    <w:rsid w:val="00193538"/>
    <w:rsid w:val="001C6EDC"/>
    <w:rsid w:val="001E77C6"/>
    <w:rsid w:val="001F6049"/>
    <w:rsid w:val="001F73F5"/>
    <w:rsid w:val="00201425"/>
    <w:rsid w:val="002B3836"/>
    <w:rsid w:val="002C1D87"/>
    <w:rsid w:val="00305800"/>
    <w:rsid w:val="0046681E"/>
    <w:rsid w:val="00475371"/>
    <w:rsid w:val="005A4FD6"/>
    <w:rsid w:val="00631330"/>
    <w:rsid w:val="00664551"/>
    <w:rsid w:val="00696079"/>
    <w:rsid w:val="006F4D54"/>
    <w:rsid w:val="006F5B1A"/>
    <w:rsid w:val="007253ED"/>
    <w:rsid w:val="007A3567"/>
    <w:rsid w:val="007D2AFA"/>
    <w:rsid w:val="007F20F5"/>
    <w:rsid w:val="0083517D"/>
    <w:rsid w:val="00860810"/>
    <w:rsid w:val="00893ADB"/>
    <w:rsid w:val="00954FAC"/>
    <w:rsid w:val="00984E36"/>
    <w:rsid w:val="009C19DA"/>
    <w:rsid w:val="009D1E2B"/>
    <w:rsid w:val="009E2D05"/>
    <w:rsid w:val="009F685B"/>
    <w:rsid w:val="00A150FA"/>
    <w:rsid w:val="00A30708"/>
    <w:rsid w:val="00B80DF1"/>
    <w:rsid w:val="00B85E22"/>
    <w:rsid w:val="00BC3AEF"/>
    <w:rsid w:val="00BD417A"/>
    <w:rsid w:val="00CE387A"/>
    <w:rsid w:val="00D81570"/>
    <w:rsid w:val="00E00416"/>
    <w:rsid w:val="00E6757C"/>
    <w:rsid w:val="00E92E4D"/>
    <w:rsid w:val="00F0786D"/>
    <w:rsid w:val="00F36E0F"/>
    <w:rsid w:val="00F62E89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FD5B-87C5-4F0B-B587-E0FAE88A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7102</Words>
  <Characters>40487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2025-08-05T06:21:00Z</cp:lastPrinted>
  <dcterms:created xsi:type="dcterms:W3CDTF">2025-08-06T05:27:00Z</dcterms:created>
  <dcterms:modified xsi:type="dcterms:W3CDTF">2025-08-06T05:57:00Z</dcterms:modified>
</cp:coreProperties>
</file>