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проект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7E51CA">
        <w:rPr>
          <w:b/>
          <w:bCs/>
          <w:color w:val="000000"/>
        </w:rPr>
        <w:t>АДМИНИСТРАЦИЯ БОГОРОДСКОГО СЕЛЬСОВЕТА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E51CA">
        <w:rPr>
          <w:b/>
          <w:bCs/>
          <w:color w:val="000000"/>
        </w:rPr>
        <w:t>МОКШАНСКОГО РАЙОНА ПЕНЗЕНСКОЙ ОБЛАСТИ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E51CA">
        <w:rPr>
          <w:b/>
          <w:bCs/>
          <w:color w:val="000000"/>
        </w:rPr>
        <w:t> 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E51CA">
        <w:rPr>
          <w:b/>
          <w:bCs/>
          <w:color w:val="000000"/>
        </w:rPr>
        <w:t>ПОСТАНОВЛЕНИЕ</w:t>
      </w: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7E51CA">
        <w:rPr>
          <w:bCs/>
          <w:color w:val="000000"/>
        </w:rPr>
        <w:t>от № 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E51CA">
        <w:rPr>
          <w:bCs/>
          <w:color w:val="000000"/>
        </w:rPr>
        <w:t xml:space="preserve">с. </w:t>
      </w:r>
      <w:proofErr w:type="spellStart"/>
      <w:r w:rsidRPr="007E51CA">
        <w:rPr>
          <w:bCs/>
          <w:color w:val="000000"/>
        </w:rPr>
        <w:t>Богородское</w:t>
      </w:r>
      <w:proofErr w:type="spellEnd"/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E51CA">
        <w:rPr>
          <w:bCs/>
          <w:color w:val="000000"/>
        </w:rPr>
        <w:t> 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E51CA">
        <w:rPr>
          <w:b/>
          <w:bCs/>
          <w:color w:val="000000"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proofErr w:type="spellStart"/>
      <w:r w:rsidRPr="007E51CA">
        <w:rPr>
          <w:b/>
          <w:bCs/>
          <w:color w:val="000000"/>
        </w:rPr>
        <w:t>Богородского</w:t>
      </w:r>
      <w:proofErr w:type="spellEnd"/>
      <w:r w:rsidRPr="007E51CA">
        <w:rPr>
          <w:b/>
          <w:bCs/>
          <w:color w:val="000000"/>
        </w:rPr>
        <w:t xml:space="preserve"> сельсовета </w:t>
      </w:r>
      <w:proofErr w:type="spellStart"/>
      <w:r w:rsidRPr="007E51CA">
        <w:rPr>
          <w:b/>
          <w:bCs/>
          <w:color w:val="000000"/>
        </w:rPr>
        <w:t>Мокшанского</w:t>
      </w:r>
      <w:proofErr w:type="spellEnd"/>
      <w:r w:rsidRPr="007E51CA">
        <w:rPr>
          <w:b/>
          <w:bCs/>
          <w:color w:val="000000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7E51CA">
        <w:rPr>
          <w:b/>
          <w:bCs/>
          <w:color w:val="000000"/>
        </w:rPr>
        <w:t>Богородского</w:t>
      </w:r>
      <w:proofErr w:type="spellEnd"/>
      <w:r w:rsidRPr="007E51CA">
        <w:rPr>
          <w:b/>
          <w:bCs/>
          <w:color w:val="000000"/>
        </w:rPr>
        <w:t xml:space="preserve"> сельсовета </w:t>
      </w:r>
      <w:proofErr w:type="spellStart"/>
      <w:r w:rsidRPr="007E51CA">
        <w:rPr>
          <w:b/>
          <w:bCs/>
          <w:color w:val="000000"/>
        </w:rPr>
        <w:t>Мокшанского</w:t>
      </w:r>
      <w:proofErr w:type="spellEnd"/>
      <w:r w:rsidRPr="007E51CA">
        <w:rPr>
          <w:b/>
          <w:bCs/>
          <w:color w:val="000000"/>
        </w:rPr>
        <w:t xml:space="preserve"> района Пензенской области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> 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руководствуясь </w:t>
      </w:r>
      <w:hyperlink r:id="rId4" w:tgtFrame="_blank" w:history="1">
        <w:r w:rsidRPr="007E51CA">
          <w:rPr>
            <w:rStyle w:val="hyperlink"/>
            <w:color w:val="0000FF"/>
          </w:rPr>
          <w:t xml:space="preserve">Уставом </w:t>
        </w:r>
        <w:proofErr w:type="spellStart"/>
        <w:r w:rsidRPr="007E51CA">
          <w:rPr>
            <w:rStyle w:val="hyperlink"/>
            <w:color w:val="0000FF"/>
          </w:rPr>
          <w:t>Богородского</w:t>
        </w:r>
        <w:proofErr w:type="spellEnd"/>
        <w:r w:rsidRPr="007E51CA">
          <w:rPr>
            <w:rStyle w:val="hyperlink"/>
            <w:color w:val="0000FF"/>
          </w:rPr>
          <w:t xml:space="preserve"> сельсовета </w:t>
        </w:r>
        <w:proofErr w:type="spellStart"/>
        <w:r w:rsidRPr="007E51CA">
          <w:rPr>
            <w:rStyle w:val="hyperlink"/>
            <w:color w:val="0000FF"/>
          </w:rPr>
          <w:t>Мокшанского</w:t>
        </w:r>
        <w:proofErr w:type="spellEnd"/>
        <w:r w:rsidRPr="007E51CA">
          <w:rPr>
            <w:rStyle w:val="hyperlink"/>
            <w:color w:val="0000FF"/>
          </w:rPr>
          <w:t xml:space="preserve"> района Пензенской области</w:t>
        </w:r>
      </w:hyperlink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7E51CA">
        <w:rPr>
          <w:b/>
          <w:color w:val="000000"/>
        </w:rPr>
        <w:t xml:space="preserve">Администрация </w:t>
      </w:r>
      <w:proofErr w:type="spellStart"/>
      <w:r w:rsidRPr="007E51CA">
        <w:rPr>
          <w:b/>
          <w:color w:val="000000"/>
        </w:rPr>
        <w:t>Богородского</w:t>
      </w:r>
      <w:proofErr w:type="spellEnd"/>
      <w:r w:rsidRPr="007E51CA">
        <w:rPr>
          <w:b/>
          <w:color w:val="000000"/>
        </w:rPr>
        <w:t xml:space="preserve"> сельсовета </w:t>
      </w:r>
      <w:proofErr w:type="spellStart"/>
      <w:r w:rsidRPr="007E51CA">
        <w:rPr>
          <w:b/>
          <w:color w:val="000000"/>
        </w:rPr>
        <w:t>Мокшанского</w:t>
      </w:r>
      <w:proofErr w:type="spellEnd"/>
      <w:r w:rsidRPr="007E51CA">
        <w:rPr>
          <w:b/>
          <w:color w:val="000000"/>
        </w:rPr>
        <w:t xml:space="preserve"> района Пензенской области постановляет: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 xml:space="preserve">1. Утвердить прилагаемый Порядок образования комиссий по соблюдению требований к служебному поведению муниципальных служащих </w:t>
      </w:r>
      <w:proofErr w:type="spellStart"/>
      <w:r w:rsidRPr="007E51CA">
        <w:rPr>
          <w:color w:val="000000"/>
        </w:rPr>
        <w:t>Богородского</w:t>
      </w:r>
      <w:proofErr w:type="spellEnd"/>
      <w:r w:rsidRPr="007E51CA">
        <w:rPr>
          <w:color w:val="000000"/>
        </w:rPr>
        <w:t xml:space="preserve"> сельсовета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7E51CA">
        <w:rPr>
          <w:color w:val="000000"/>
        </w:rPr>
        <w:t>Богородского</w:t>
      </w:r>
      <w:proofErr w:type="spellEnd"/>
      <w:r w:rsidRPr="007E51CA">
        <w:rPr>
          <w:color w:val="000000"/>
        </w:rPr>
        <w:t xml:space="preserve"> сельсовета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области.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 xml:space="preserve">2. Опубликовать настоящее </w:t>
      </w:r>
      <w:r>
        <w:rPr>
          <w:color w:val="000000"/>
        </w:rPr>
        <w:t>постановление</w:t>
      </w:r>
      <w:r w:rsidRPr="007E51CA">
        <w:rPr>
          <w:color w:val="000000"/>
        </w:rPr>
        <w:t xml:space="preserve"> в информационном бюллетене «Вести </w:t>
      </w:r>
      <w:proofErr w:type="spellStart"/>
      <w:r w:rsidRPr="007E51CA">
        <w:rPr>
          <w:color w:val="000000"/>
        </w:rPr>
        <w:t>Богородского</w:t>
      </w:r>
      <w:proofErr w:type="spellEnd"/>
      <w:r w:rsidRPr="007E51CA">
        <w:rPr>
          <w:color w:val="000000"/>
        </w:rPr>
        <w:t xml:space="preserve"> сельсовета».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Pr="007E51CA">
        <w:rPr>
          <w:color w:val="000000"/>
        </w:rPr>
        <w:t xml:space="preserve">. Настоящее </w:t>
      </w:r>
      <w:r>
        <w:rPr>
          <w:color w:val="000000"/>
        </w:rPr>
        <w:t xml:space="preserve">постановление </w:t>
      </w:r>
      <w:r w:rsidRPr="007E51CA">
        <w:rPr>
          <w:color w:val="000000"/>
        </w:rPr>
        <w:t xml:space="preserve">вступает в силу на следующий день после </w:t>
      </w:r>
      <w:r>
        <w:rPr>
          <w:color w:val="000000"/>
        </w:rPr>
        <w:t xml:space="preserve">дня </w:t>
      </w:r>
      <w:r w:rsidRPr="007E51CA">
        <w:rPr>
          <w:color w:val="000000"/>
        </w:rPr>
        <w:t>его официального опубликования.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7E51CA">
        <w:rPr>
          <w:color w:val="000000"/>
        </w:rPr>
        <w:t xml:space="preserve">. </w:t>
      </w:r>
      <w:proofErr w:type="gramStart"/>
      <w:r w:rsidRPr="007E51CA">
        <w:rPr>
          <w:color w:val="000000"/>
        </w:rPr>
        <w:t>Контроль за</w:t>
      </w:r>
      <w:proofErr w:type="gramEnd"/>
      <w:r w:rsidRPr="007E51CA">
        <w:rPr>
          <w:color w:val="000000"/>
        </w:rPr>
        <w:t xml:space="preserve"> исполнением настоящего </w:t>
      </w:r>
      <w:r>
        <w:rPr>
          <w:color w:val="000000"/>
        </w:rPr>
        <w:t>постановления</w:t>
      </w:r>
      <w:r w:rsidRPr="007E51CA">
        <w:rPr>
          <w:color w:val="000000"/>
        </w:rPr>
        <w:t xml:space="preserve"> возложить на главу </w:t>
      </w:r>
      <w:r>
        <w:rPr>
          <w:color w:val="000000"/>
        </w:rPr>
        <w:t xml:space="preserve">администрации </w:t>
      </w:r>
      <w:proofErr w:type="spellStart"/>
      <w:r w:rsidRPr="007E51CA">
        <w:rPr>
          <w:color w:val="000000"/>
        </w:rPr>
        <w:t>Богородского</w:t>
      </w:r>
      <w:proofErr w:type="spellEnd"/>
      <w:r w:rsidRPr="007E51CA">
        <w:rPr>
          <w:color w:val="000000"/>
        </w:rPr>
        <w:t xml:space="preserve"> сельсовета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области.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> 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r w:rsidRPr="007E51CA">
        <w:rPr>
          <w:b/>
          <w:color w:val="000000"/>
        </w:rPr>
        <w:t>Глава администрации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 w:rsidRPr="007E51CA">
        <w:rPr>
          <w:b/>
          <w:color w:val="000000"/>
        </w:rPr>
        <w:t>Богородского</w:t>
      </w:r>
      <w:proofErr w:type="spellEnd"/>
      <w:r w:rsidRPr="007E51CA">
        <w:rPr>
          <w:b/>
          <w:color w:val="000000"/>
        </w:rPr>
        <w:t xml:space="preserve"> сельсовета 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 w:rsidRPr="007E51CA">
        <w:rPr>
          <w:b/>
          <w:color w:val="000000"/>
        </w:rPr>
        <w:t>Мокшанского</w:t>
      </w:r>
      <w:proofErr w:type="spellEnd"/>
      <w:r w:rsidRPr="007E51CA">
        <w:rPr>
          <w:b/>
          <w:color w:val="000000"/>
        </w:rPr>
        <w:t xml:space="preserve"> района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r w:rsidRPr="007E51CA">
        <w:rPr>
          <w:b/>
          <w:color w:val="000000"/>
        </w:rPr>
        <w:t xml:space="preserve">Пензенской области                                         </w:t>
      </w:r>
      <w:proofErr w:type="spellStart"/>
      <w:r w:rsidRPr="007E51CA">
        <w:rPr>
          <w:b/>
          <w:color w:val="000000"/>
        </w:rPr>
        <w:t>Ю.Н.Зоткина</w:t>
      </w:r>
      <w:proofErr w:type="spellEnd"/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> </w:t>
      </w: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E51CA">
        <w:rPr>
          <w:color w:val="000000"/>
        </w:rPr>
        <w:lastRenderedPageBreak/>
        <w:t>УТВЕРЖДЕН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постановлением администрации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7E51CA">
        <w:rPr>
          <w:color w:val="000000"/>
        </w:rPr>
        <w:t>Богородского</w:t>
      </w:r>
      <w:proofErr w:type="spellEnd"/>
      <w:r w:rsidRPr="007E51CA">
        <w:rPr>
          <w:color w:val="000000"/>
        </w:rPr>
        <w:t xml:space="preserve"> сельсовета 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E51CA">
        <w:rPr>
          <w:color w:val="000000"/>
        </w:rPr>
        <w:t>Пензенской области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E51CA">
        <w:rPr>
          <w:color w:val="000000"/>
        </w:rPr>
        <w:t>от № 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> 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E51CA">
        <w:rPr>
          <w:b/>
          <w:bCs/>
          <w:color w:val="000000"/>
        </w:rPr>
        <w:t>Порядок</w:t>
      </w: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7E51CA">
        <w:rPr>
          <w:b/>
          <w:bCs/>
          <w:color w:val="000000"/>
        </w:rPr>
        <w:t xml:space="preserve">образования комиссий по соблюдению требований к служебному поведению муниципальных служащих </w:t>
      </w:r>
      <w:proofErr w:type="spellStart"/>
      <w:r w:rsidRPr="007E51CA">
        <w:rPr>
          <w:b/>
          <w:bCs/>
          <w:color w:val="000000"/>
        </w:rPr>
        <w:t>Богородского</w:t>
      </w:r>
      <w:proofErr w:type="spellEnd"/>
      <w:r w:rsidRPr="007E51CA">
        <w:rPr>
          <w:b/>
          <w:bCs/>
          <w:color w:val="000000"/>
        </w:rPr>
        <w:t xml:space="preserve"> сельсовета </w:t>
      </w:r>
      <w:proofErr w:type="spellStart"/>
      <w:r w:rsidRPr="007E51CA">
        <w:rPr>
          <w:b/>
          <w:bCs/>
          <w:color w:val="000000"/>
        </w:rPr>
        <w:t>Мокшанского</w:t>
      </w:r>
      <w:proofErr w:type="spellEnd"/>
      <w:r w:rsidRPr="007E51CA">
        <w:rPr>
          <w:b/>
          <w:bCs/>
          <w:color w:val="000000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7E51CA">
        <w:rPr>
          <w:b/>
          <w:bCs/>
          <w:color w:val="000000"/>
        </w:rPr>
        <w:t>Богородского</w:t>
      </w:r>
      <w:proofErr w:type="spellEnd"/>
      <w:r w:rsidRPr="007E51CA">
        <w:rPr>
          <w:b/>
          <w:bCs/>
          <w:color w:val="000000"/>
        </w:rPr>
        <w:t xml:space="preserve"> сельсовета </w:t>
      </w:r>
      <w:proofErr w:type="spellStart"/>
      <w:r w:rsidRPr="007E51CA">
        <w:rPr>
          <w:b/>
          <w:bCs/>
          <w:color w:val="000000"/>
        </w:rPr>
        <w:t>Мокшанского</w:t>
      </w:r>
      <w:proofErr w:type="spellEnd"/>
      <w:r w:rsidRPr="007E51CA">
        <w:rPr>
          <w:b/>
          <w:bCs/>
          <w:color w:val="000000"/>
        </w:rPr>
        <w:t xml:space="preserve"> района Пензенской области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 xml:space="preserve">1. </w:t>
      </w:r>
      <w:proofErr w:type="gramStart"/>
      <w:r w:rsidRPr="007E51CA">
        <w:rPr>
          <w:color w:val="000000"/>
        </w:rPr>
        <w:t xml:space="preserve">Настоящим муниципальным правовым актом определяется порядок формирования комиссий по соблюдению требований к служебному поведению муниципальных служащих </w:t>
      </w:r>
      <w:proofErr w:type="spellStart"/>
      <w:r w:rsidRPr="007E51CA">
        <w:rPr>
          <w:color w:val="000000"/>
        </w:rPr>
        <w:t>Богородского</w:t>
      </w:r>
      <w:proofErr w:type="spellEnd"/>
      <w:r w:rsidRPr="007E51CA">
        <w:rPr>
          <w:color w:val="000000"/>
        </w:rPr>
        <w:t xml:space="preserve"> сельсовета 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 и урегулированию конфликта интересов (далее - комиссия), образуемых в органах местного самоуправления </w:t>
      </w:r>
      <w:proofErr w:type="spellStart"/>
      <w:r w:rsidRPr="007E51CA">
        <w:rPr>
          <w:color w:val="000000"/>
        </w:rPr>
        <w:t>Богородского</w:t>
      </w:r>
      <w:proofErr w:type="spellEnd"/>
      <w:r w:rsidRPr="007E51CA">
        <w:rPr>
          <w:color w:val="000000"/>
        </w:rPr>
        <w:t xml:space="preserve"> сельсовета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  <w:proofErr w:type="gramEnd"/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 xml:space="preserve">2. Комиссия образуется правовым актом органа местного самоуправления </w:t>
      </w:r>
      <w:proofErr w:type="spellStart"/>
      <w:r w:rsidRPr="007E51CA">
        <w:rPr>
          <w:color w:val="000000"/>
        </w:rPr>
        <w:t>Богородского</w:t>
      </w:r>
      <w:proofErr w:type="spellEnd"/>
      <w:r w:rsidRPr="007E51CA">
        <w:rPr>
          <w:color w:val="000000"/>
        </w:rPr>
        <w:t xml:space="preserve"> сельсовета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области. Указанным актом утверждаются состав комиссии и порядок ее работы.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 xml:space="preserve">В состав комиссии входят председатель комиссии, его заместитель, назначаемый руководителем органа местного самоуправления </w:t>
      </w:r>
      <w:proofErr w:type="spellStart"/>
      <w:r w:rsidRPr="007E51CA">
        <w:rPr>
          <w:color w:val="000000"/>
        </w:rPr>
        <w:t>Богородского</w:t>
      </w:r>
      <w:proofErr w:type="spellEnd"/>
      <w:r w:rsidRPr="007E51CA">
        <w:rPr>
          <w:color w:val="000000"/>
        </w:rPr>
        <w:t xml:space="preserve"> сельсовета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 из числа членов комиссии, замещающих должности муниципальной службы в органе местного самоуправления </w:t>
      </w:r>
      <w:proofErr w:type="spellStart"/>
      <w:r w:rsidRPr="007E51CA">
        <w:rPr>
          <w:color w:val="000000"/>
        </w:rPr>
        <w:t>Богородского</w:t>
      </w:r>
      <w:proofErr w:type="spellEnd"/>
      <w:r w:rsidRPr="007E51CA">
        <w:rPr>
          <w:color w:val="000000"/>
        </w:rPr>
        <w:t xml:space="preserve"> сельсовета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>3. В состав комиссии входят представитель (представители) научных и образовательных организаций.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 xml:space="preserve">4. Руководитель органа местного самоуправления </w:t>
      </w:r>
      <w:proofErr w:type="spellStart"/>
      <w:r w:rsidRPr="007E51CA">
        <w:rPr>
          <w:color w:val="000000"/>
        </w:rPr>
        <w:t>Богородского</w:t>
      </w:r>
      <w:proofErr w:type="spellEnd"/>
      <w:r w:rsidRPr="007E51CA">
        <w:rPr>
          <w:color w:val="000000"/>
        </w:rPr>
        <w:t xml:space="preserve"> сельсовета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 может принять решение о включении в состав комиссии: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 xml:space="preserve">а) представителя общественного совета, образованного при органе местного самоуправления </w:t>
      </w:r>
      <w:proofErr w:type="spellStart"/>
      <w:r w:rsidRPr="007E51CA">
        <w:rPr>
          <w:color w:val="000000"/>
        </w:rPr>
        <w:t>Богородский</w:t>
      </w:r>
      <w:proofErr w:type="spellEnd"/>
      <w:r w:rsidRPr="007E51CA">
        <w:rPr>
          <w:color w:val="000000"/>
        </w:rPr>
        <w:t xml:space="preserve"> сельсовет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области;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 xml:space="preserve">б) представителя профсоюзной организации, действующей в установленном порядке в органе местного самоуправления </w:t>
      </w:r>
      <w:proofErr w:type="spellStart"/>
      <w:r w:rsidRPr="007E51CA">
        <w:rPr>
          <w:color w:val="000000"/>
        </w:rPr>
        <w:t>Богородский</w:t>
      </w:r>
      <w:proofErr w:type="spellEnd"/>
      <w:r w:rsidRPr="007E51CA">
        <w:rPr>
          <w:color w:val="000000"/>
        </w:rPr>
        <w:t xml:space="preserve"> сельсовет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области;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 xml:space="preserve">в) представителя общественной организации ветеранов, созданной в органе местного самоуправления </w:t>
      </w:r>
      <w:proofErr w:type="spellStart"/>
      <w:r w:rsidRPr="007E51CA">
        <w:rPr>
          <w:color w:val="000000"/>
        </w:rPr>
        <w:t>Богородский</w:t>
      </w:r>
      <w:proofErr w:type="spellEnd"/>
      <w:r w:rsidRPr="007E51CA">
        <w:rPr>
          <w:color w:val="000000"/>
        </w:rPr>
        <w:t xml:space="preserve"> сельсовет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</w:t>
      </w:r>
      <w:proofErr w:type="gramStart"/>
      <w:r w:rsidRPr="007E51CA">
        <w:rPr>
          <w:color w:val="000000"/>
        </w:rPr>
        <w:t>..</w:t>
      </w:r>
      <w:proofErr w:type="gramEnd"/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 xml:space="preserve">5. </w:t>
      </w:r>
      <w:proofErr w:type="gramStart"/>
      <w:r w:rsidRPr="007E51CA">
        <w:rPr>
          <w:color w:val="000000"/>
        </w:rPr>
        <w:t xml:space="preserve">Лица, указанные в пункте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органе местного самоуправления </w:t>
      </w:r>
      <w:proofErr w:type="spellStart"/>
      <w:r w:rsidRPr="007E51CA">
        <w:rPr>
          <w:color w:val="000000"/>
        </w:rPr>
        <w:t>Богородский</w:t>
      </w:r>
      <w:proofErr w:type="spellEnd"/>
      <w:r w:rsidRPr="007E51CA">
        <w:rPr>
          <w:color w:val="000000"/>
        </w:rPr>
        <w:t xml:space="preserve"> сельсовет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 с общественной организацией ветеранов, созданной в органе местного самоуправления </w:t>
      </w:r>
      <w:proofErr w:type="spellStart"/>
      <w:r w:rsidRPr="007E51CA">
        <w:rPr>
          <w:color w:val="000000"/>
        </w:rPr>
        <w:t>Богородский</w:t>
      </w:r>
      <w:proofErr w:type="spellEnd"/>
      <w:r w:rsidRPr="007E51CA">
        <w:rPr>
          <w:color w:val="000000"/>
        </w:rPr>
        <w:t xml:space="preserve"> сельсовет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области, с профсоюзной организацией, действующей в установленном</w:t>
      </w:r>
      <w:proofErr w:type="gramEnd"/>
      <w:r w:rsidRPr="007E51CA">
        <w:rPr>
          <w:color w:val="000000"/>
        </w:rPr>
        <w:t xml:space="preserve"> </w:t>
      </w:r>
      <w:proofErr w:type="gramStart"/>
      <w:r w:rsidRPr="007E51CA">
        <w:rPr>
          <w:color w:val="000000"/>
        </w:rPr>
        <w:t>порядке</w:t>
      </w:r>
      <w:proofErr w:type="gramEnd"/>
      <w:r w:rsidRPr="007E51CA">
        <w:rPr>
          <w:color w:val="000000"/>
        </w:rPr>
        <w:t xml:space="preserve"> в органе местного самоуправления </w:t>
      </w:r>
      <w:proofErr w:type="spellStart"/>
      <w:r w:rsidRPr="007E51CA">
        <w:rPr>
          <w:color w:val="000000"/>
        </w:rPr>
        <w:t>Богородский</w:t>
      </w:r>
      <w:proofErr w:type="spellEnd"/>
      <w:r w:rsidRPr="007E51CA">
        <w:rPr>
          <w:color w:val="000000"/>
        </w:rPr>
        <w:t xml:space="preserve"> сельсовет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области, на основании запроса руководителя органа местного </w:t>
      </w:r>
      <w:proofErr w:type="spellStart"/>
      <w:r w:rsidRPr="007E51CA">
        <w:rPr>
          <w:color w:val="000000"/>
        </w:rPr>
        <w:t>Богородского</w:t>
      </w:r>
      <w:proofErr w:type="spellEnd"/>
      <w:r w:rsidRPr="007E51CA">
        <w:rPr>
          <w:color w:val="000000"/>
        </w:rPr>
        <w:t xml:space="preserve"> сельсовета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</w:t>
      </w:r>
      <w:r w:rsidRPr="007E51CA">
        <w:rPr>
          <w:color w:val="000000"/>
        </w:rPr>
        <w:lastRenderedPageBreak/>
        <w:t xml:space="preserve">района Пензенской области. Согласование осуществляется в 10 - </w:t>
      </w:r>
      <w:proofErr w:type="spellStart"/>
      <w:r w:rsidRPr="007E51CA">
        <w:rPr>
          <w:color w:val="000000"/>
        </w:rPr>
        <w:t>дневный</w:t>
      </w:r>
      <w:proofErr w:type="spellEnd"/>
      <w:r w:rsidRPr="007E51CA">
        <w:rPr>
          <w:color w:val="000000"/>
        </w:rPr>
        <w:t xml:space="preserve"> срок со дня получения запроса.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 xml:space="preserve">6. Число членов комиссии, не замещающих должности муниципальной службы в органе местного самоуправления </w:t>
      </w:r>
      <w:proofErr w:type="spellStart"/>
      <w:r w:rsidRPr="007E51CA">
        <w:rPr>
          <w:color w:val="000000"/>
        </w:rPr>
        <w:t>Богородский</w:t>
      </w:r>
      <w:proofErr w:type="spellEnd"/>
      <w:r w:rsidRPr="007E51CA">
        <w:rPr>
          <w:color w:val="000000"/>
        </w:rPr>
        <w:t xml:space="preserve"> сельсовет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области, должно составлять не менее одной четверти от общего числа членов комиссии.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E51CA" w:rsidRPr="007E51CA" w:rsidRDefault="007E51CA" w:rsidP="007E51CA">
      <w:pPr>
        <w:pStyle w:val="footer"/>
        <w:spacing w:before="0" w:beforeAutospacing="0" w:after="0" w:afterAutospacing="0"/>
        <w:ind w:firstLine="567"/>
        <w:jc w:val="both"/>
        <w:rPr>
          <w:color w:val="000000"/>
        </w:rPr>
      </w:pPr>
    </w:p>
    <w:p w:rsidR="007E51CA" w:rsidRPr="007E51CA" w:rsidRDefault="007E51CA" w:rsidP="007E51CA">
      <w:pPr>
        <w:pStyle w:val="footer"/>
        <w:spacing w:before="0" w:beforeAutospacing="0" w:after="0" w:afterAutospacing="0"/>
        <w:ind w:right="360" w:firstLine="567"/>
        <w:jc w:val="both"/>
        <w:rPr>
          <w:color w:val="000000"/>
        </w:rPr>
      </w:pPr>
      <w:r w:rsidRPr="007E51CA">
        <w:rPr>
          <w:color w:val="000000"/>
        </w:rPr>
        <w:t> </w:t>
      </w:r>
    </w:p>
    <w:p w:rsidR="00841CE6" w:rsidRPr="007E51CA" w:rsidRDefault="00841CE6">
      <w:pPr>
        <w:rPr>
          <w:rFonts w:ascii="Times New Roman" w:hAnsi="Times New Roman" w:cs="Times New Roman"/>
          <w:sz w:val="24"/>
          <w:szCs w:val="24"/>
        </w:rPr>
      </w:pPr>
    </w:p>
    <w:sectPr w:rsidR="00841CE6" w:rsidRPr="007E51CA" w:rsidSect="0084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51CA"/>
    <w:rsid w:val="00083337"/>
    <w:rsid w:val="007E51CA"/>
    <w:rsid w:val="00841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E51CA"/>
  </w:style>
  <w:style w:type="paragraph" w:customStyle="1" w:styleId="footer">
    <w:name w:val="footer"/>
    <w:basedOn w:val="a"/>
    <w:rsid w:val="007E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7E51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2024-10-15T12:08:00Z</dcterms:created>
  <dcterms:modified xsi:type="dcterms:W3CDTF">2024-10-15T12:52:00Z</dcterms:modified>
</cp:coreProperties>
</file>