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D5" w:rsidRDefault="00464DD5" w:rsidP="00464DD5">
      <w:pPr>
        <w:jc w:val="center"/>
      </w:pPr>
      <w:r>
        <w:rPr>
          <w:b/>
          <w:noProof/>
          <w:lang w:eastAsia="ru-RU"/>
        </w:rPr>
        <w:drawing>
          <wp:inline distT="0" distB="0" distL="0" distR="0">
            <wp:extent cx="7715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/>
      </w:tblPr>
      <w:tblGrid>
        <w:gridCol w:w="10207"/>
      </w:tblGrid>
      <w:tr w:rsidR="004A625B" w:rsidRPr="00814433" w:rsidTr="0037238A">
        <w:tc>
          <w:tcPr>
            <w:tcW w:w="5000" w:type="pct"/>
          </w:tcPr>
          <w:p w:rsidR="004A625B" w:rsidRPr="004A625B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2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4A625B" w:rsidRPr="004A625B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2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БОГОРОДСКОГО СЕЛЬСОВЕТА </w:t>
            </w:r>
          </w:p>
          <w:p w:rsidR="004A625B" w:rsidRPr="004A625B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2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4A625B" w:rsidRPr="004A625B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4A62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ВОСЬМОГО СОЗЫВА</w:t>
            </w:r>
          </w:p>
        </w:tc>
      </w:tr>
      <w:tr w:rsidR="004A625B" w:rsidRPr="00814433" w:rsidTr="0037238A">
        <w:trPr>
          <w:trHeight w:hRule="exact" w:val="204"/>
        </w:trPr>
        <w:tc>
          <w:tcPr>
            <w:tcW w:w="5000" w:type="pct"/>
          </w:tcPr>
          <w:p w:rsidR="004A625B" w:rsidRPr="004A625B" w:rsidRDefault="004A625B" w:rsidP="004A62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A625B" w:rsidRPr="00814433" w:rsidTr="0037238A">
        <w:tc>
          <w:tcPr>
            <w:tcW w:w="5000" w:type="pct"/>
          </w:tcPr>
          <w:p w:rsidR="004A625B" w:rsidRDefault="00464DD5" w:rsidP="00464DD5">
            <w:pPr>
              <w:pStyle w:val="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РЕШЕНИ</w:t>
            </w:r>
            <w:r w:rsidR="004A625B" w:rsidRPr="00814433">
              <w:rPr>
                <w:rFonts w:ascii="Times New Roman" w:hAnsi="Times New Roman" w:cs="Times New Roman"/>
                <w:sz w:val="28"/>
              </w:rPr>
              <w:t>Е</w:t>
            </w:r>
          </w:p>
          <w:p w:rsidR="00464DD5" w:rsidRPr="00464DD5" w:rsidRDefault="00464DD5" w:rsidP="00464DD5">
            <w:pPr>
              <w:rPr>
                <w:lang w:eastAsia="ru-RU"/>
              </w:rPr>
            </w:pPr>
          </w:p>
        </w:tc>
      </w:tr>
      <w:tr w:rsidR="004A625B" w:rsidRPr="00814433" w:rsidTr="0037238A">
        <w:trPr>
          <w:trHeight w:hRule="exact" w:val="459"/>
        </w:trPr>
        <w:tc>
          <w:tcPr>
            <w:tcW w:w="5000" w:type="pct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A625B" w:rsidRPr="00814433" w:rsidTr="0037238A">
              <w:tc>
                <w:tcPr>
                  <w:tcW w:w="284" w:type="dxa"/>
                  <w:vAlign w:val="bottom"/>
                </w:tcPr>
                <w:p w:rsidR="004A625B" w:rsidRPr="00814433" w:rsidRDefault="004A625B" w:rsidP="004A625B">
                  <w:p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814433">
                    <w:rPr>
                      <w:rFonts w:ascii="Calibri" w:eastAsia="Calibri" w:hAnsi="Calibri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A625B" w:rsidRPr="00814433" w:rsidRDefault="00464DD5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28.11.2025</w:t>
                  </w:r>
                </w:p>
              </w:tc>
              <w:tc>
                <w:tcPr>
                  <w:tcW w:w="397" w:type="dxa"/>
                </w:tcPr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 w:rsidRPr="00814433">
                    <w:rPr>
                      <w:rFonts w:ascii="Calibri" w:eastAsia="Calibri" w:hAnsi="Calibri" w:cs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A625B" w:rsidRPr="00814433" w:rsidRDefault="00464DD5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110-27/8</w:t>
                  </w:r>
                </w:p>
              </w:tc>
            </w:tr>
            <w:tr w:rsidR="004A625B" w:rsidRPr="00814433" w:rsidTr="0037238A">
              <w:tc>
                <w:tcPr>
                  <w:tcW w:w="4650" w:type="dxa"/>
                  <w:gridSpan w:val="4"/>
                </w:tcPr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0"/>
                    </w:rPr>
                  </w:pPr>
                  <w:r w:rsidRPr="00814433">
                    <w:rPr>
                      <w:rFonts w:ascii="Calibri" w:eastAsia="Calibri" w:hAnsi="Calibri" w:cs="Times New Roman"/>
                    </w:rPr>
                    <w:t xml:space="preserve"> </w:t>
                  </w:r>
                </w:p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 w:rsidRPr="00814433">
                    <w:rPr>
                      <w:rFonts w:ascii="Calibri" w:eastAsia="Calibri" w:hAnsi="Calibri" w:cs="Times New Roman"/>
                    </w:rPr>
                    <w:t>р.п. Мокшан</w:t>
                  </w:r>
                </w:p>
              </w:tc>
            </w:tr>
          </w:tbl>
          <w:p w:rsidR="004A625B" w:rsidRPr="00814433" w:rsidRDefault="004A625B" w:rsidP="004A625B">
            <w:pPr>
              <w:pStyle w:val="3"/>
              <w:spacing w:before="0" w:after="0"/>
            </w:pPr>
            <w:r w:rsidRPr="00814433">
              <w:t xml:space="preserve"> </w:t>
            </w:r>
          </w:p>
        </w:tc>
      </w:tr>
    </w:tbl>
    <w:p w:rsidR="004A625B" w:rsidRPr="00464DD5" w:rsidRDefault="004A625B" w:rsidP="004A625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spellStart"/>
      <w:r w:rsidRPr="00464DD5">
        <w:rPr>
          <w:rFonts w:ascii="Times New Roman" w:eastAsia="Calibri" w:hAnsi="Times New Roman" w:cs="Times New Roman"/>
        </w:rPr>
        <w:t>с</w:t>
      </w:r>
      <w:proofErr w:type="gramStart"/>
      <w:r w:rsidRPr="00464DD5">
        <w:rPr>
          <w:rFonts w:ascii="Times New Roman" w:eastAsia="Calibri" w:hAnsi="Times New Roman" w:cs="Times New Roman"/>
        </w:rPr>
        <w:t>.Б</w:t>
      </w:r>
      <w:proofErr w:type="gramEnd"/>
      <w:r w:rsidRPr="00464DD5">
        <w:rPr>
          <w:rFonts w:ascii="Times New Roman" w:eastAsia="Calibri" w:hAnsi="Times New Roman" w:cs="Times New Roman"/>
        </w:rPr>
        <w:t>огородское</w:t>
      </w:r>
      <w:proofErr w:type="spellEnd"/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A22" w:rsidRPr="00464DD5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4DD5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контракт с лицом, назначаемым на должность главы администрации </w:t>
      </w:r>
      <w:proofErr w:type="spellStart"/>
      <w:r w:rsidR="004A625B" w:rsidRPr="00464DD5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464DD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64DD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64DD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A625B" w:rsidRPr="00464DD5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="004A625B" w:rsidRPr="00464DD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4DD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64DD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64DD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4A625B" w:rsidRPr="00464DD5">
        <w:rPr>
          <w:rFonts w:ascii="Times New Roman" w:hAnsi="Times New Roman" w:cs="Times New Roman"/>
          <w:b/>
          <w:bCs/>
          <w:color w:val="000000"/>
          <w:sz w:val="26"/>
          <w:szCs w:val="26"/>
        </w:rPr>
        <w:t>12.09.2019 № 9-1/7</w:t>
      </w:r>
    </w:p>
    <w:p w:rsidR="0029648E" w:rsidRPr="00464DD5" w:rsidRDefault="0029648E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464DD5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4DD5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24.10.2025 N 4655-ЗПО "О внесении изменений в отдельные законы Пензенской области", Уставом сельского поселения </w:t>
      </w:r>
      <w:proofErr w:type="spellStart"/>
      <w:r w:rsidR="004A625B" w:rsidRPr="00464DD5">
        <w:rPr>
          <w:rFonts w:ascii="Times New Roman" w:hAnsi="Times New Roman" w:cs="Times New Roman"/>
          <w:sz w:val="26"/>
          <w:szCs w:val="26"/>
        </w:rPr>
        <w:t>Богородский</w:t>
      </w:r>
      <w:proofErr w:type="spellEnd"/>
      <w:r w:rsidRPr="00464DD5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464DD5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464DD5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4A625B" w:rsidRPr="00464DD5" w:rsidRDefault="004A625B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464DD5" w:rsidRDefault="006D2A22" w:rsidP="004A625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4DD5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4A625B" w:rsidRPr="00464DD5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464DD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64DD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64DD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4A625B" w:rsidRPr="00464DD5" w:rsidRDefault="004A625B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D2A22" w:rsidRPr="00464DD5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4DD5">
        <w:rPr>
          <w:rFonts w:ascii="Times New Roman" w:hAnsi="Times New Roman" w:cs="Times New Roman"/>
          <w:sz w:val="26"/>
          <w:szCs w:val="26"/>
        </w:rPr>
        <w:t xml:space="preserve">1. Внести в контракт с лицом, назначаемым на должность главы администрации </w:t>
      </w:r>
      <w:proofErr w:type="spellStart"/>
      <w:r w:rsidR="004A625B" w:rsidRPr="00464DD5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4A625B" w:rsidRPr="00464DD5">
        <w:rPr>
          <w:rFonts w:ascii="Times New Roman" w:hAnsi="Times New Roman" w:cs="Times New Roman"/>
          <w:sz w:val="26"/>
          <w:szCs w:val="26"/>
        </w:rPr>
        <w:t xml:space="preserve"> </w:t>
      </w:r>
      <w:r w:rsidRPr="00464DD5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464DD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64DD5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A625B" w:rsidRPr="00464DD5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Pr="00464DD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64DD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64DD5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4A625B" w:rsidRPr="00464DD5">
        <w:rPr>
          <w:rFonts w:ascii="Times New Roman" w:hAnsi="Times New Roman" w:cs="Times New Roman"/>
          <w:sz w:val="26"/>
          <w:szCs w:val="26"/>
        </w:rPr>
        <w:t>12.09.2019</w:t>
      </w:r>
      <w:r w:rsidRPr="00464DD5">
        <w:rPr>
          <w:rFonts w:ascii="Times New Roman" w:hAnsi="Times New Roman" w:cs="Times New Roman"/>
          <w:sz w:val="26"/>
          <w:szCs w:val="26"/>
        </w:rPr>
        <w:t xml:space="preserve"> № </w:t>
      </w:r>
      <w:r w:rsidR="004A625B" w:rsidRPr="00464DD5">
        <w:rPr>
          <w:rFonts w:ascii="Times New Roman" w:hAnsi="Times New Roman" w:cs="Times New Roman"/>
          <w:sz w:val="26"/>
          <w:szCs w:val="26"/>
        </w:rPr>
        <w:t>9-1/7</w:t>
      </w:r>
      <w:r w:rsidRPr="00464DD5">
        <w:rPr>
          <w:rFonts w:ascii="Times New Roman" w:hAnsi="Times New Roman" w:cs="Times New Roman"/>
          <w:sz w:val="26"/>
          <w:szCs w:val="26"/>
        </w:rPr>
        <w:t>, изменения, изложив его в новой редакции согласно приложени</w:t>
      </w:r>
      <w:r w:rsidR="00437CF4" w:rsidRPr="00464DD5">
        <w:rPr>
          <w:rFonts w:ascii="Times New Roman" w:hAnsi="Times New Roman" w:cs="Times New Roman"/>
          <w:sz w:val="26"/>
          <w:szCs w:val="26"/>
        </w:rPr>
        <w:t>ю</w:t>
      </w:r>
      <w:r w:rsidRPr="00464DD5">
        <w:rPr>
          <w:rFonts w:ascii="Times New Roman" w:hAnsi="Times New Roman" w:cs="Times New Roman"/>
          <w:sz w:val="26"/>
          <w:szCs w:val="26"/>
        </w:rPr>
        <w:t>.</w:t>
      </w:r>
    </w:p>
    <w:p w:rsidR="006D2A22" w:rsidRPr="00464DD5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4DD5">
        <w:rPr>
          <w:rFonts w:ascii="Times New Roman" w:hAnsi="Times New Roman" w:cs="Times New Roman"/>
          <w:sz w:val="26"/>
          <w:szCs w:val="26"/>
        </w:rPr>
        <w:t>2. Опубликовать настоящее решение в информационном бюллет</w:t>
      </w:r>
      <w:r w:rsidR="0098428B" w:rsidRPr="00464DD5">
        <w:rPr>
          <w:rFonts w:ascii="Times New Roman" w:hAnsi="Times New Roman" w:cs="Times New Roman"/>
          <w:sz w:val="26"/>
          <w:szCs w:val="26"/>
        </w:rPr>
        <w:t>е</w:t>
      </w:r>
      <w:r w:rsidRPr="00464DD5">
        <w:rPr>
          <w:rFonts w:ascii="Times New Roman" w:hAnsi="Times New Roman" w:cs="Times New Roman"/>
          <w:sz w:val="26"/>
          <w:szCs w:val="26"/>
        </w:rPr>
        <w:t>не «Ве</w:t>
      </w:r>
      <w:r w:rsidR="0098428B" w:rsidRPr="00464DD5">
        <w:rPr>
          <w:rFonts w:ascii="Times New Roman" w:hAnsi="Times New Roman" w:cs="Times New Roman"/>
          <w:sz w:val="26"/>
          <w:szCs w:val="26"/>
        </w:rPr>
        <w:t xml:space="preserve">сти </w:t>
      </w:r>
      <w:proofErr w:type="spellStart"/>
      <w:r w:rsidR="004A625B" w:rsidRPr="00464DD5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98428B" w:rsidRPr="00464DD5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64DD5">
        <w:rPr>
          <w:rFonts w:ascii="Times New Roman" w:hAnsi="Times New Roman" w:cs="Times New Roman"/>
          <w:sz w:val="26"/>
          <w:szCs w:val="26"/>
        </w:rPr>
        <w:t>»</w:t>
      </w:r>
      <w:r w:rsidR="0098428B" w:rsidRPr="00464DD5">
        <w:rPr>
          <w:rFonts w:ascii="Times New Roman" w:hAnsi="Times New Roman" w:cs="Times New Roman"/>
          <w:sz w:val="26"/>
          <w:szCs w:val="26"/>
        </w:rPr>
        <w:t>.</w:t>
      </w:r>
    </w:p>
    <w:p w:rsidR="0098428B" w:rsidRPr="00464DD5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4DD5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4A625B" w:rsidRPr="00464DD5" w:rsidRDefault="00437CF4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464DD5">
        <w:rPr>
          <w:rFonts w:ascii="Times New Roman" w:hAnsi="Times New Roman" w:cs="Times New Roman"/>
          <w:sz w:val="26"/>
          <w:szCs w:val="26"/>
        </w:rPr>
        <w:t xml:space="preserve">4. </w:t>
      </w:r>
      <w:r w:rsidR="004A625B" w:rsidRPr="00464DD5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 w:rsidR="004A625B" w:rsidRPr="00464DD5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4A625B" w:rsidRPr="00464DD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A625B" w:rsidRPr="00464DD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A625B" w:rsidRPr="00464DD5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proofErr w:type="gramStart"/>
      <w:r w:rsidR="004A625B" w:rsidRPr="00464DD5">
        <w:rPr>
          <w:rFonts w:ascii="Times New Roman" w:hAnsi="Times New Roman" w:cs="Times New Roman"/>
          <w:sz w:val="26"/>
          <w:szCs w:val="26"/>
        </w:rPr>
        <w:t>.</w:t>
      </w:r>
      <w:r w:rsidR="004A625B" w:rsidRPr="00464DD5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</w:p>
    <w:p w:rsidR="004A625B" w:rsidRPr="00464DD5" w:rsidRDefault="004A625B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4A625B" w:rsidRPr="00464DD5" w:rsidRDefault="004A625B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4A625B" w:rsidRPr="00464DD5" w:rsidRDefault="004A625B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4A625B" w:rsidRPr="00464DD5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6"/>
          <w:szCs w:val="26"/>
        </w:rPr>
      </w:pPr>
      <w:r w:rsidRPr="00464DD5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464DD5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464DD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4A625B" w:rsidRPr="00464DD5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464DD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64DD5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</w:p>
    <w:p w:rsidR="004A625B" w:rsidRPr="00464DD5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6"/>
          <w:szCs w:val="26"/>
        </w:rPr>
      </w:pPr>
      <w:r w:rsidRPr="00464DD5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</w:t>
      </w:r>
      <w:proofErr w:type="spellStart"/>
      <w:r w:rsidRPr="00464DD5">
        <w:rPr>
          <w:rFonts w:ascii="Times New Roman" w:hAnsi="Times New Roman" w:cs="Times New Roman"/>
          <w:b/>
          <w:sz w:val="26"/>
          <w:szCs w:val="26"/>
        </w:rPr>
        <w:t>М.А.Целянова</w:t>
      </w:r>
      <w:proofErr w:type="spellEnd"/>
    </w:p>
    <w:p w:rsidR="00B91BF3" w:rsidRDefault="00B91BF3" w:rsidP="0046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DD5" w:rsidRPr="00464DD5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4DD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64DD5" w:rsidRPr="00464DD5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4DD5">
        <w:rPr>
          <w:rFonts w:ascii="Times New Roman" w:hAnsi="Times New Roman" w:cs="Times New Roman"/>
          <w:sz w:val="24"/>
          <w:szCs w:val="24"/>
        </w:rPr>
        <w:t xml:space="preserve">к решению </w:t>
      </w:r>
    </w:p>
    <w:p w:rsidR="004A625B" w:rsidRPr="00464DD5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4DD5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</w:p>
    <w:p w:rsidR="00464DD5" w:rsidRPr="00464DD5" w:rsidRDefault="004A625B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64DD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37CF4" w:rsidRPr="00464DD5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464DD5" w:rsidRPr="00464DD5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64DD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64DD5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37CF4" w:rsidRPr="00464DD5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4DD5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437CF4" w:rsidRPr="00464DD5" w:rsidRDefault="004A625B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4DD5">
        <w:rPr>
          <w:rFonts w:ascii="Times New Roman" w:hAnsi="Times New Roman" w:cs="Times New Roman"/>
          <w:sz w:val="24"/>
          <w:szCs w:val="24"/>
        </w:rPr>
        <w:t>о</w:t>
      </w:r>
      <w:r w:rsidR="00437CF4" w:rsidRPr="00464DD5">
        <w:rPr>
          <w:rFonts w:ascii="Times New Roman" w:hAnsi="Times New Roman" w:cs="Times New Roman"/>
          <w:sz w:val="24"/>
          <w:szCs w:val="24"/>
        </w:rPr>
        <w:t xml:space="preserve">т </w:t>
      </w:r>
      <w:r w:rsidR="00464DD5" w:rsidRPr="00464DD5">
        <w:rPr>
          <w:rFonts w:ascii="Times New Roman" w:hAnsi="Times New Roman" w:cs="Times New Roman"/>
          <w:sz w:val="24"/>
          <w:szCs w:val="24"/>
        </w:rPr>
        <w:t>28.11.2025</w:t>
      </w:r>
      <w:r w:rsidR="00437CF4" w:rsidRPr="00464DD5">
        <w:rPr>
          <w:rFonts w:ascii="Times New Roman" w:hAnsi="Times New Roman" w:cs="Times New Roman"/>
          <w:sz w:val="24"/>
          <w:szCs w:val="24"/>
        </w:rPr>
        <w:t xml:space="preserve"> № </w:t>
      </w:r>
      <w:r w:rsidR="00464DD5" w:rsidRPr="00464DD5">
        <w:rPr>
          <w:rFonts w:ascii="Times New Roman" w:hAnsi="Times New Roman" w:cs="Times New Roman"/>
          <w:sz w:val="24"/>
          <w:szCs w:val="24"/>
        </w:rPr>
        <w:t>1110-27/8</w:t>
      </w:r>
    </w:p>
    <w:p w:rsidR="00464DD5" w:rsidRDefault="00464DD5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484A26" w:rsidRPr="00B91BF3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К</w:t>
      </w:r>
      <w:r w:rsidR="00484A26" w:rsidRPr="00B91BF3">
        <w:rPr>
          <w:rFonts w:ascii="Times New Roman" w:hAnsi="Times New Roman" w:cs="Times New Roman"/>
        </w:rPr>
        <w:t>онтракта с лицом, назначаемым на должность главы местной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администрации по контракту</w:t>
      </w:r>
    </w:p>
    <w:p w:rsidR="00437CF4" w:rsidRPr="00B91BF3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(новая редакция)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"___" _____________ 20 </w:t>
      </w:r>
      <w:proofErr w:type="spellStart"/>
      <w:r w:rsidRPr="00B91BF3">
        <w:rPr>
          <w:rFonts w:ascii="Times New Roman" w:hAnsi="Times New Roman" w:cs="Times New Roman"/>
        </w:rPr>
        <w:t>__г</w:t>
      </w:r>
      <w:proofErr w:type="spellEnd"/>
      <w:r w:rsidRPr="00B91BF3">
        <w:rPr>
          <w:rFonts w:ascii="Times New Roman" w:hAnsi="Times New Roman" w:cs="Times New Roman"/>
        </w:rPr>
        <w:t>.                    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                                 (место заключения контракта)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Муниципальное образование </w:t>
      </w:r>
      <w:r w:rsidR="00437CF4" w:rsidRPr="00B91BF3">
        <w:rPr>
          <w:rFonts w:ascii="Times New Roman" w:hAnsi="Times New Roman" w:cs="Times New Roman"/>
        </w:rPr>
        <w:t xml:space="preserve">-  </w:t>
      </w:r>
      <w:proofErr w:type="spellStart"/>
      <w:r w:rsidR="004A625B" w:rsidRPr="00B91BF3">
        <w:rPr>
          <w:rFonts w:ascii="Times New Roman" w:hAnsi="Times New Roman" w:cs="Times New Roman"/>
        </w:rPr>
        <w:t>Богородский</w:t>
      </w:r>
      <w:proofErr w:type="spellEnd"/>
      <w:r w:rsidR="00437CF4" w:rsidRPr="00B91BF3">
        <w:rPr>
          <w:rFonts w:ascii="Times New Roman" w:hAnsi="Times New Roman" w:cs="Times New Roman"/>
        </w:rPr>
        <w:t xml:space="preserve"> сельсовет </w:t>
      </w:r>
      <w:proofErr w:type="spellStart"/>
      <w:r w:rsidR="00437CF4" w:rsidRPr="00B91BF3">
        <w:rPr>
          <w:rFonts w:ascii="Times New Roman" w:hAnsi="Times New Roman" w:cs="Times New Roman"/>
        </w:rPr>
        <w:t>Мокшанского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>_____________________________________________</w:t>
      </w:r>
      <w:r w:rsidR="00437CF4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в  лице   представителя   нанимателя  -  главы  </w:t>
      </w:r>
      <w:proofErr w:type="spellStart"/>
      <w:r w:rsidR="004A625B" w:rsidRPr="00B91BF3">
        <w:rPr>
          <w:rFonts w:ascii="Times New Roman" w:hAnsi="Times New Roman" w:cs="Times New Roman"/>
        </w:rPr>
        <w:t>Богородского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437CF4" w:rsidRPr="00B91BF3">
        <w:rPr>
          <w:rFonts w:ascii="Times New Roman" w:hAnsi="Times New Roman" w:cs="Times New Roman"/>
        </w:rPr>
        <w:t>Мокшанского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района Пензенской области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__________________________________________________________________________,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(фамилия, имя, отчество (при наличии) должностного лица)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действующего на основании Устава </w:t>
      </w:r>
      <w:r w:rsidR="00437CF4" w:rsidRPr="00B91BF3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4A625B" w:rsidRPr="00B91BF3">
        <w:rPr>
          <w:rFonts w:ascii="Times New Roman" w:hAnsi="Times New Roman" w:cs="Times New Roman"/>
        </w:rPr>
        <w:t>Богородский</w:t>
      </w:r>
      <w:proofErr w:type="spellEnd"/>
      <w:r w:rsidR="00437CF4" w:rsidRPr="00B91BF3">
        <w:rPr>
          <w:rFonts w:ascii="Times New Roman" w:hAnsi="Times New Roman" w:cs="Times New Roman"/>
        </w:rPr>
        <w:t xml:space="preserve"> сельсовет муниципального района </w:t>
      </w:r>
      <w:proofErr w:type="spellStart"/>
      <w:r w:rsidR="00437CF4" w:rsidRPr="00B91BF3">
        <w:rPr>
          <w:rFonts w:ascii="Times New Roman" w:hAnsi="Times New Roman" w:cs="Times New Roman"/>
        </w:rPr>
        <w:t>Мокшанский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 Пензенской области</w:t>
      </w:r>
      <w:r w:rsidRPr="00B91BF3">
        <w:rPr>
          <w:rFonts w:ascii="Times New Roman" w:hAnsi="Times New Roman" w:cs="Times New Roman"/>
        </w:rPr>
        <w:t>,</w:t>
      </w:r>
      <w:r w:rsidR="00437CF4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именуемого  в  дальнейшем  "работодатель",  с  одной  стороны,  и гражданин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__________________________________________________________________________,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    (фамилия, имя, отчество (при наличии))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назначенный  из  числа  кандидатов,  представленных конкурсной комиссией по</w:t>
      </w:r>
      <w:r w:rsidR="004A625B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результатам конкурса на замещение должности главы местной администрации</w:t>
      </w:r>
      <w:r w:rsidR="004A625B" w:rsidRPr="00B91BF3">
        <w:rPr>
          <w:rFonts w:ascii="Times New Roman" w:hAnsi="Times New Roman" w:cs="Times New Roman"/>
        </w:rPr>
        <w:t xml:space="preserve"> </w:t>
      </w:r>
      <w:proofErr w:type="spellStart"/>
      <w:r w:rsidR="004A625B" w:rsidRPr="00B91BF3">
        <w:rPr>
          <w:rFonts w:ascii="Times New Roman" w:hAnsi="Times New Roman" w:cs="Times New Roman"/>
        </w:rPr>
        <w:t>Богородского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437CF4" w:rsidRPr="00B91BF3">
        <w:rPr>
          <w:rFonts w:ascii="Times New Roman" w:hAnsi="Times New Roman" w:cs="Times New Roman"/>
        </w:rPr>
        <w:t>Мокшанского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 xml:space="preserve">решением </w:t>
      </w:r>
      <w:r w:rsidR="00581F0A" w:rsidRPr="00B91BF3">
        <w:rPr>
          <w:rFonts w:ascii="Times New Roman" w:hAnsi="Times New Roman" w:cs="Times New Roman"/>
        </w:rPr>
        <w:t xml:space="preserve">Комитета местного самоуправления </w:t>
      </w:r>
      <w:proofErr w:type="spellStart"/>
      <w:r w:rsidR="004A625B" w:rsidRPr="00B91BF3">
        <w:rPr>
          <w:rFonts w:ascii="Times New Roman" w:hAnsi="Times New Roman" w:cs="Times New Roman"/>
        </w:rPr>
        <w:t>Богородского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581F0A" w:rsidRPr="00B91BF3">
        <w:rPr>
          <w:rFonts w:ascii="Times New Roman" w:hAnsi="Times New Roman" w:cs="Times New Roman"/>
        </w:rPr>
        <w:t>Мокшанского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 xml:space="preserve"> от "___" _______ года N ____,</w:t>
      </w:r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именуемый   в   дальнейшем   "глава   администрации",   с  другой  стороны,</w:t>
      </w:r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руководствуясь   </w:t>
      </w:r>
      <w:hyperlink r:id="rId6" w:history="1">
        <w:r w:rsidRPr="00B91BF3">
          <w:rPr>
            <w:rFonts w:ascii="Times New Roman" w:hAnsi="Times New Roman" w:cs="Times New Roman"/>
            <w:color w:val="0000FF"/>
          </w:rPr>
          <w:t>статьей   58</w:t>
        </w:r>
      </w:hyperlink>
      <w:r w:rsidRPr="00B91BF3">
        <w:rPr>
          <w:rFonts w:ascii="Times New Roman" w:hAnsi="Times New Roman" w:cs="Times New Roman"/>
        </w:rPr>
        <w:t xml:space="preserve">   Трудового   кодекса  Российской  Федерации,</w:t>
      </w:r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Федеральным  </w:t>
      </w:r>
      <w:hyperlink r:id="rId7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 от  20  марта  2025  года N 33-ФЗ "Об</w:t>
      </w:r>
      <w:proofErr w:type="gramEnd"/>
      <w:r w:rsidRPr="00B91BF3">
        <w:rPr>
          <w:rFonts w:ascii="Times New Roman" w:hAnsi="Times New Roman" w:cs="Times New Roman"/>
        </w:rPr>
        <w:t xml:space="preserve"> общих </w:t>
      </w:r>
      <w:proofErr w:type="gramStart"/>
      <w:r w:rsidRPr="00B91BF3">
        <w:rPr>
          <w:rFonts w:ascii="Times New Roman" w:hAnsi="Times New Roman" w:cs="Times New Roman"/>
        </w:rPr>
        <w:t>принципах</w:t>
      </w:r>
      <w:proofErr w:type="gramEnd"/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организации  местного  самоуправления  в  единой системе публичной власти",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Законом   Пензенской   области   от  24  апреля  2024  года  N  4208-ЗПО "О</w:t>
      </w:r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муниципальной службе в Пензенской области" и Уставом</w:t>
      </w:r>
      <w:r w:rsidR="00581F0A" w:rsidRPr="00B91BF3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4A625B" w:rsidRPr="00B91BF3">
        <w:rPr>
          <w:rFonts w:ascii="Times New Roman" w:hAnsi="Times New Roman" w:cs="Times New Roman"/>
        </w:rPr>
        <w:t>Богородский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 муниципального района </w:t>
      </w:r>
      <w:proofErr w:type="spellStart"/>
      <w:r w:rsidR="00581F0A" w:rsidRPr="00B91BF3">
        <w:rPr>
          <w:rFonts w:ascii="Times New Roman" w:hAnsi="Times New Roman" w:cs="Times New Roman"/>
        </w:rPr>
        <w:t>Мокшанский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 Пензенской области</w:t>
      </w:r>
      <w:r w:rsidRPr="00B91BF3">
        <w:rPr>
          <w:rFonts w:ascii="Times New Roman" w:hAnsi="Times New Roman" w:cs="Times New Roman"/>
        </w:rPr>
        <w:t>,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(далее - Устав) заключили настоящий контракт о нижеследующем: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 Предмет контракта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1.1. _________________________________________ назначается на должность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(фамилия, имя, отчество (при наличии))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муниципальной службы главы администрации </w:t>
      </w:r>
      <w:proofErr w:type="spellStart"/>
      <w:r w:rsidR="004A625B" w:rsidRPr="00B91BF3">
        <w:rPr>
          <w:rFonts w:ascii="Times New Roman" w:hAnsi="Times New Roman" w:cs="Times New Roman"/>
        </w:rPr>
        <w:t>Богородского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581F0A" w:rsidRPr="00B91BF3">
        <w:rPr>
          <w:rFonts w:ascii="Times New Roman" w:hAnsi="Times New Roman" w:cs="Times New Roman"/>
        </w:rPr>
        <w:t>Мокшанского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района Пензенской области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на срок _______________________________________________________.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Должность  главы  администрации,  относится  к высшей группе должностей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муниципальной службы в Пензенской области.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1.2.  Настоящий  контракт  регулирует  трудовые  и связанные с ним иные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отношения между работодателем и главой администрации, возникающие в связи с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исполнением  главой  администрации  обязанностей, предусмотренных Уставом 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настоящим контрактом.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1.3.  Работа  по  настоящему контракту является для главы администрации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основной.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Место работы - местная администрация </w:t>
      </w:r>
      <w:proofErr w:type="spellStart"/>
      <w:r w:rsidR="004A625B" w:rsidRPr="00B91BF3">
        <w:rPr>
          <w:rFonts w:ascii="Times New Roman" w:hAnsi="Times New Roman" w:cs="Times New Roman"/>
        </w:rPr>
        <w:t>Богородского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581F0A" w:rsidRPr="00B91BF3">
        <w:rPr>
          <w:rFonts w:ascii="Times New Roman" w:hAnsi="Times New Roman" w:cs="Times New Roman"/>
        </w:rPr>
        <w:t>Мокшанского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 xml:space="preserve">(далее - администрация), расположенная по адресу: </w:t>
      </w:r>
      <w:r w:rsidR="004A625B" w:rsidRPr="00B91BF3">
        <w:rPr>
          <w:rFonts w:ascii="Times New Roman" w:hAnsi="Times New Roman" w:cs="Times New Roman"/>
        </w:rPr>
        <w:t xml:space="preserve">Российская Федерация, </w:t>
      </w:r>
      <w:r w:rsidR="004A625B" w:rsidRPr="00B91BF3">
        <w:rPr>
          <w:rFonts w:ascii="Times New Roman" w:hAnsi="Times New Roman" w:cs="Times New Roman"/>
          <w:color w:val="000000"/>
        </w:rPr>
        <w:t xml:space="preserve">Пензенская область, </w:t>
      </w:r>
      <w:proofErr w:type="spellStart"/>
      <w:r w:rsidR="004A625B" w:rsidRPr="00B91BF3">
        <w:rPr>
          <w:rFonts w:ascii="Times New Roman" w:hAnsi="Times New Roman" w:cs="Times New Roman"/>
          <w:color w:val="000000"/>
        </w:rPr>
        <w:t>Мокшанский</w:t>
      </w:r>
      <w:proofErr w:type="spellEnd"/>
      <w:r w:rsidR="004A625B" w:rsidRPr="00B91BF3">
        <w:rPr>
          <w:rFonts w:ascii="Times New Roman" w:hAnsi="Times New Roman" w:cs="Times New Roman"/>
          <w:color w:val="000000"/>
        </w:rPr>
        <w:t xml:space="preserve"> район, </w:t>
      </w:r>
      <w:proofErr w:type="spellStart"/>
      <w:r w:rsidR="004A625B" w:rsidRPr="00B91BF3">
        <w:rPr>
          <w:rFonts w:ascii="Times New Roman" w:hAnsi="Times New Roman" w:cs="Times New Roman"/>
          <w:color w:val="000000"/>
        </w:rPr>
        <w:t>с</w:t>
      </w:r>
      <w:proofErr w:type="gramStart"/>
      <w:r w:rsidR="004A625B" w:rsidRPr="00B91BF3">
        <w:rPr>
          <w:rFonts w:ascii="Times New Roman" w:hAnsi="Times New Roman" w:cs="Times New Roman"/>
          <w:color w:val="000000"/>
        </w:rPr>
        <w:t>.Б</w:t>
      </w:r>
      <w:proofErr w:type="gramEnd"/>
      <w:r w:rsidR="004A625B" w:rsidRPr="00B91BF3">
        <w:rPr>
          <w:rFonts w:ascii="Times New Roman" w:hAnsi="Times New Roman" w:cs="Times New Roman"/>
          <w:color w:val="000000"/>
        </w:rPr>
        <w:t>огородское</w:t>
      </w:r>
      <w:proofErr w:type="spellEnd"/>
      <w:r w:rsidR="004A625B" w:rsidRPr="00B91BF3">
        <w:rPr>
          <w:rFonts w:ascii="Times New Roman" w:hAnsi="Times New Roman" w:cs="Times New Roman"/>
          <w:color w:val="000000"/>
        </w:rPr>
        <w:t>, ул. Центральная д.32А</w:t>
      </w:r>
      <w:r w:rsidRPr="00B91BF3">
        <w:rPr>
          <w:rFonts w:ascii="Times New Roman" w:hAnsi="Times New Roman" w:cs="Times New Roman"/>
        </w:rPr>
        <w:t>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(юридический адрес местной администрации муниципального образования)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1.4. Глава администрации является муниципальным служащим, имеет права и</w:t>
      </w:r>
      <w:r w:rsidR="0029648E" w:rsidRPr="00B91BF3">
        <w:rPr>
          <w:rFonts w:ascii="Times New Roman" w:hAnsi="Times New Roman" w:cs="Times New Roman"/>
        </w:rPr>
        <w:t xml:space="preserve"> </w:t>
      </w:r>
      <w:proofErr w:type="gramStart"/>
      <w:r w:rsidRPr="00B91BF3">
        <w:rPr>
          <w:rFonts w:ascii="Times New Roman" w:hAnsi="Times New Roman" w:cs="Times New Roman"/>
        </w:rPr>
        <w:t>несет  обязанности</w:t>
      </w:r>
      <w:proofErr w:type="gramEnd"/>
      <w:r w:rsidRPr="00B91BF3">
        <w:rPr>
          <w:rFonts w:ascii="Times New Roman" w:hAnsi="Times New Roman" w:cs="Times New Roman"/>
        </w:rPr>
        <w:t>,  предусмотренные  законодательством  для  муниципальных</w:t>
      </w:r>
      <w:r w:rsidR="0029648E" w:rsidRPr="00B91BF3">
        <w:rPr>
          <w:rFonts w:ascii="Times New Roman" w:hAnsi="Times New Roman" w:cs="Times New Roman"/>
        </w:rPr>
        <w:t xml:space="preserve"> и </w:t>
      </w:r>
      <w:r w:rsidRPr="00B91BF3">
        <w:rPr>
          <w:rFonts w:ascii="Times New Roman" w:hAnsi="Times New Roman" w:cs="Times New Roman"/>
        </w:rPr>
        <w:t>служащих.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1.5.   Глава   администрации   руководит  администрацией  на  принципах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единоначалия,   самостоятельно   решает   все  вопросы,  отнесенные  к  его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компетенции Уставом и настоящим контрактом.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1.6.  Глава  администрации  обеспечивает  осуществление  администрацией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полномочий    по   решению   вопросов   местного   значения   и   отдельных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государственных  полномочий,  переданных  органам  местного  самоуправления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федеральными  законами  и  законами  Пензенской  области (далее </w:t>
      </w:r>
      <w:r w:rsidR="0029648E" w:rsidRPr="00B91BF3">
        <w:rPr>
          <w:rFonts w:ascii="Times New Roman" w:hAnsi="Times New Roman" w:cs="Times New Roman"/>
        </w:rPr>
        <w:t>–</w:t>
      </w:r>
      <w:r w:rsidRPr="00B91BF3">
        <w:rPr>
          <w:rFonts w:ascii="Times New Roman" w:hAnsi="Times New Roman" w:cs="Times New Roman"/>
        </w:rPr>
        <w:t xml:space="preserve"> отдельные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государственные полномочия).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2. Общие условия контракта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2.1.   Глава   администрации   в   своей  деятельности  руководствуется</w:t>
      </w:r>
      <w:r w:rsidR="0029648E" w:rsidRPr="00B91BF3">
        <w:rPr>
          <w:rFonts w:ascii="Times New Roman" w:hAnsi="Times New Roman" w:cs="Times New Roman"/>
        </w:rPr>
        <w:t xml:space="preserve"> </w:t>
      </w:r>
      <w:hyperlink r:id="rId8" w:history="1">
        <w:r w:rsidRPr="00B91BF3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B91BF3">
        <w:rPr>
          <w:rFonts w:ascii="Times New Roman" w:hAnsi="Times New Roman" w:cs="Times New Roman"/>
        </w:rPr>
        <w:t xml:space="preserve">    Российской    Федерации,   федеральными   законами,   иными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нормативными  правовыми  актами  Российской  Федерации,  </w:t>
      </w:r>
      <w:hyperlink r:id="rId9" w:history="1">
        <w:r w:rsidRPr="00B91BF3">
          <w:rPr>
            <w:rFonts w:ascii="Times New Roman" w:hAnsi="Times New Roman" w:cs="Times New Roman"/>
            <w:color w:val="0000FF"/>
          </w:rPr>
          <w:t>Уставом</w:t>
        </w:r>
      </w:hyperlink>
      <w:r w:rsidRPr="00B91BF3">
        <w:rPr>
          <w:rFonts w:ascii="Times New Roman" w:hAnsi="Times New Roman" w:cs="Times New Roman"/>
        </w:rPr>
        <w:t xml:space="preserve"> Пензенской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области,  законами  Пензенской области, иными нормативными правовыми актами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Пензенской   области,  Уставом  и  иными  муниципальными  правовыми  актами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2.2.   На   главу   администрации   как   на  муниципального  служащего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распространяется   действие  трудового  законодательства  с  особенностями,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предусмотренными  Федеральным  </w:t>
      </w:r>
      <w:hyperlink r:id="rId10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 от  2  марта  2007  года N 25-ФЗ "О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муниципальной службе в Российской Федерации".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2.3. Глава администрации подконтролен и подотчетен </w:t>
      </w:r>
      <w:r w:rsidR="00581F0A" w:rsidRPr="00B91BF3">
        <w:rPr>
          <w:rFonts w:ascii="Times New Roman" w:hAnsi="Times New Roman" w:cs="Times New Roman"/>
        </w:rPr>
        <w:t xml:space="preserve">Комитету местного самоуправления </w:t>
      </w:r>
      <w:proofErr w:type="spellStart"/>
      <w:r w:rsidR="004A625B" w:rsidRPr="00B91BF3">
        <w:rPr>
          <w:rFonts w:ascii="Times New Roman" w:hAnsi="Times New Roman" w:cs="Times New Roman"/>
        </w:rPr>
        <w:t>Богородского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581F0A" w:rsidRPr="00B91BF3">
        <w:rPr>
          <w:rFonts w:ascii="Times New Roman" w:hAnsi="Times New Roman" w:cs="Times New Roman"/>
        </w:rPr>
        <w:t>Мокшанского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>(далее - представительный орган муниципального образования).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Глава     администрации     представляет    представительному    органу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муниципального   образования   ежегодные   отчеты   о   результатах   своей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деятельности и деятельности администрации.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 Права и обязанности главы администрации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3.1.  Глава  администрации  осуществляет  полномочия,  отнесенные к его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компетенции  законодательством Российской Федерации, нормативными правовыми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актами  Пензенской  области,  Уставом,  решениями  представительного органа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3.2.  Глава  администрации  в части осуществления полномочий по решению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вопросов местного значения имеет право: ___________________________________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                           </w:t>
      </w:r>
      <w:proofErr w:type="gramStart"/>
      <w:r w:rsidRPr="00B91BF3">
        <w:rPr>
          <w:rFonts w:ascii="Times New Roman" w:hAnsi="Times New Roman" w:cs="Times New Roman"/>
        </w:rPr>
        <w:t>(указываются права, содержащиеся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в </w:t>
      </w:r>
      <w:proofErr w:type="gramStart"/>
      <w:r w:rsidRPr="00B91BF3">
        <w:rPr>
          <w:rFonts w:ascii="Times New Roman" w:hAnsi="Times New Roman" w:cs="Times New Roman"/>
        </w:rPr>
        <w:t>утвержденных</w:t>
      </w:r>
      <w:proofErr w:type="gramEnd"/>
      <w:r w:rsidRPr="00B91BF3">
        <w:rPr>
          <w:rFonts w:ascii="Times New Roman" w:hAnsi="Times New Roman" w:cs="Times New Roman"/>
        </w:rPr>
        <w:t xml:space="preserve"> представительным органом муниципального образования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</w:t>
      </w:r>
      <w:proofErr w:type="gramStart"/>
      <w:r w:rsidRPr="00B91BF3">
        <w:rPr>
          <w:rFonts w:ascii="Times New Roman" w:hAnsi="Times New Roman" w:cs="Times New Roman"/>
        </w:rPr>
        <w:t>условиях</w:t>
      </w:r>
      <w:proofErr w:type="gramEnd"/>
      <w:r w:rsidRPr="00B91BF3">
        <w:rPr>
          <w:rFonts w:ascii="Times New Roman" w:hAnsi="Times New Roman" w:cs="Times New Roman"/>
        </w:rPr>
        <w:t xml:space="preserve"> контракта в части осуществления полномочий по решению вопросов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местного значения, заключаемого с главой администрации)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3.3.   Глава   администрации   в   части  осуществления  полномочий  </w:t>
      </w:r>
      <w:proofErr w:type="gramStart"/>
      <w:r w:rsidRPr="00B91BF3">
        <w:rPr>
          <w:rFonts w:ascii="Times New Roman" w:hAnsi="Times New Roman" w:cs="Times New Roman"/>
        </w:rPr>
        <w:t>по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решению вопросов местного значения </w:t>
      </w:r>
      <w:proofErr w:type="gramStart"/>
      <w:r w:rsidRPr="00B91BF3">
        <w:rPr>
          <w:rFonts w:ascii="Times New Roman" w:hAnsi="Times New Roman" w:cs="Times New Roman"/>
        </w:rPr>
        <w:t>обязан</w:t>
      </w:r>
      <w:proofErr w:type="gramEnd"/>
      <w:r w:rsidRPr="00B91BF3">
        <w:rPr>
          <w:rFonts w:ascii="Times New Roman" w:hAnsi="Times New Roman" w:cs="Times New Roman"/>
        </w:rPr>
        <w:t>: ________________________________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                       </w:t>
      </w:r>
      <w:proofErr w:type="gramStart"/>
      <w:r w:rsidRPr="00B91BF3">
        <w:rPr>
          <w:rFonts w:ascii="Times New Roman" w:hAnsi="Times New Roman" w:cs="Times New Roman"/>
        </w:rPr>
        <w:t>(указываются обязанности, содержащиеся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в утвержденных представительным органом муниципального образования условиях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контракта в части осуществления полномочий по решению вопросов местного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значения, заключаемого с главой администрации)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3.4. В целях решения вопросов местного значения глава администрации обладает также другими правами и исполняет другие обязанности в соответствии с </w:t>
      </w:r>
      <w:hyperlink r:id="rId11" w:history="1">
        <w:r w:rsidRPr="00B91BF3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2" w:history="1">
        <w:r w:rsidRPr="00B91BF3">
          <w:rPr>
            <w:rFonts w:ascii="Times New Roman" w:hAnsi="Times New Roman" w:cs="Times New Roman"/>
            <w:color w:val="0000FF"/>
          </w:rPr>
          <w:t>Уставом</w:t>
        </w:r>
      </w:hyperlink>
      <w:r w:rsidRPr="00B91BF3">
        <w:rPr>
          <w:rFonts w:ascii="Times New Roman" w:hAnsi="Times New Roman" w:cs="Times New Roman"/>
        </w:rPr>
        <w:t xml:space="preserve"> 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3.5. Глава администрации имеет право </w:t>
      </w:r>
      <w:proofErr w:type="gramStart"/>
      <w:r w:rsidRPr="00B91BF3">
        <w:rPr>
          <w:rFonts w:ascii="Times New Roman" w:hAnsi="Times New Roman" w:cs="Times New Roman"/>
        </w:rPr>
        <w:t>на</w:t>
      </w:r>
      <w:proofErr w:type="gramEnd"/>
      <w:r w:rsidRPr="00B91BF3">
        <w:rPr>
          <w:rFonts w:ascii="Times New Roman" w:hAnsi="Times New Roman" w:cs="Times New Roman"/>
        </w:rPr>
        <w:t>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3.5.2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обеспечение организационно-технических условий, необходимых для исполнения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оплату труда и другие выплаты в соответствии с трудовым законодательством, законодательством о муниципальной службе и настоящим контрактом;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3.5.4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3.5.5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администрации;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3.5.6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участие по своей инициативе в конкурсе на замещение вакантной должности муниципальной службы;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3.5.7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профессиональное развитие в соответствии с муниципальным правовым актом муниципального образования за счет средств местного бюджета;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3.5.8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защиту своих персональных данных;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3.5.9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3.5.10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3.5.11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суде их нарушений;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3.5.12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пенсионное обеспечение в соответствии с законодательством Российской Федерации.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3.6. Глава администрации </w:t>
      </w:r>
      <w:proofErr w:type="gramStart"/>
      <w:r w:rsidRPr="00B91BF3">
        <w:rPr>
          <w:rFonts w:ascii="Times New Roman" w:hAnsi="Times New Roman" w:cs="Times New Roman"/>
        </w:rPr>
        <w:t>обязан</w:t>
      </w:r>
      <w:proofErr w:type="gramEnd"/>
      <w:r w:rsidRPr="00B91BF3">
        <w:rPr>
          <w:rFonts w:ascii="Times New Roman" w:hAnsi="Times New Roman" w:cs="Times New Roman"/>
        </w:rPr>
        <w:t>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соблюдать </w:t>
      </w:r>
      <w:hyperlink r:id="rId13" w:history="1">
        <w:r w:rsidRPr="00B91BF3">
          <w:rPr>
            <w:rFonts w:ascii="Times New Roman" w:hAnsi="Times New Roman" w:cs="Times New Roman"/>
            <w:color w:val="0000FF"/>
          </w:rPr>
          <w:t>Конституцию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</w:t>
      </w:r>
      <w:hyperlink r:id="rId14" w:history="1">
        <w:r w:rsidRPr="00B91BF3">
          <w:rPr>
            <w:rFonts w:ascii="Times New Roman" w:hAnsi="Times New Roman" w:cs="Times New Roman"/>
            <w:color w:val="0000FF"/>
          </w:rPr>
          <w:t>Устав</w:t>
        </w:r>
      </w:hyperlink>
      <w:r w:rsidRPr="00B91BF3">
        <w:rPr>
          <w:rFonts w:ascii="Times New Roman" w:hAnsi="Times New Roman" w:cs="Times New Roman"/>
        </w:rPr>
        <w:t xml:space="preserve"> Пензенской области, законы Пензенской области, иные нормативные правовые акты Пензенской области, Устав и иные муниципальные правовые акты муниципального образования, обеспечивать их исполнение;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исполнять должностные обязанности в соответствии с Уставом и настоящим контрактом;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3.6.4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соблюдать установленные в администрации правила внутреннего трудового распорядка, порядок работы со служебной информацией;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3.6.5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поддерживать уровень квалификации, необходимый для надлежащего исполнения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3.6.6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3.6.7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3.6.8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3.6.9. сообщать в письменной форме работодателю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Федерации или приобретения гражданства</w:t>
      </w:r>
      <w:proofErr w:type="gramEnd"/>
      <w:r w:rsidRPr="00B91BF3">
        <w:rPr>
          <w:rFonts w:ascii="Times New Roman" w:hAnsi="Times New Roman" w:cs="Times New Roman"/>
        </w:rPr>
        <w:t xml:space="preserve"> (подданства) иностранного государства либо получения вида на жительство или иного документа, предусмотренного настоящим подпунктом;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3.6.10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соблюдать ограничения, выполнять обязательства, не нарушать запреты, установленные федеральными законами;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3.6.11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уведомлять в письменной форме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3.6.12. сообщать в письменной форме работодателю о ставших ему известными изменениях сведений, содержащихся в анкете, предусмотренной </w:t>
      </w:r>
      <w:hyperlink r:id="rId15" w:history="1">
        <w:r w:rsidRPr="00B91BF3">
          <w:rPr>
            <w:rFonts w:ascii="Times New Roman" w:hAnsi="Times New Roman" w:cs="Times New Roman"/>
            <w:color w:val="0000FF"/>
          </w:rPr>
          <w:t>статьей 15.2</w:t>
        </w:r>
      </w:hyperlink>
      <w:r w:rsidRPr="00B91BF3">
        <w:rPr>
          <w:rFonts w:ascii="Times New Roman" w:hAnsi="Times New Roman" w:cs="Times New Roman"/>
        </w:rPr>
        <w:t xml:space="preserve"> Федерального закона от 2 марта 2007 года N 25-ФЗ "О муниципальной службе в Российской Федерации", за исключением сведений, изменение которых произошло по решению работодателя.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3.7. Глава администрации в части осуществления отдельных государственных полномочий </w:t>
      </w:r>
      <w:proofErr w:type="gramStart"/>
      <w:r w:rsidRPr="00B91BF3">
        <w:rPr>
          <w:rFonts w:ascii="Times New Roman" w:hAnsi="Times New Roman" w:cs="Times New Roman"/>
        </w:rPr>
        <w:t>обязан</w:t>
      </w:r>
      <w:proofErr w:type="gramEnd"/>
      <w:r w:rsidRPr="00B91BF3">
        <w:rPr>
          <w:rFonts w:ascii="Times New Roman" w:hAnsi="Times New Roman" w:cs="Times New Roman"/>
        </w:rPr>
        <w:t>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организовывать работу администрации по осуществлению отдельных государственных полномочий;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осуществлять </w:t>
      </w:r>
      <w:proofErr w:type="gramStart"/>
      <w:r w:rsidRPr="00B91BF3">
        <w:rPr>
          <w:rFonts w:ascii="Times New Roman" w:hAnsi="Times New Roman" w:cs="Times New Roman"/>
        </w:rPr>
        <w:t>контроль за</w:t>
      </w:r>
      <w:proofErr w:type="gramEnd"/>
      <w:r w:rsidRPr="00B91BF3">
        <w:rPr>
          <w:rFonts w:ascii="Times New Roman" w:hAnsi="Times New Roman" w:cs="Times New Roman"/>
        </w:rPr>
        <w:t xml:space="preserve">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отдельных государственных полномочий;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при прекращении осуществления отдельных государственных полномочий обеспечить возврат материальных ресурсов и неиспользованных финансовых сре</w:t>
      </w:r>
      <w:proofErr w:type="gramStart"/>
      <w:r w:rsidRPr="00B91BF3">
        <w:rPr>
          <w:rFonts w:ascii="Times New Roman" w:hAnsi="Times New Roman" w:cs="Times New Roman"/>
        </w:rPr>
        <w:t>дств в п</w:t>
      </w:r>
      <w:proofErr w:type="gramEnd"/>
      <w:r w:rsidRPr="00B91BF3">
        <w:rPr>
          <w:rFonts w:ascii="Times New Roman" w:hAnsi="Times New Roman" w:cs="Times New Roman"/>
        </w:rPr>
        <w:t>орядке и на условиях, предусмотренных соответствующими федеральными законами и законами Пензенской области;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3.7.4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3.7.5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3.7.6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не разглашать государственную, служебную, коммерческую и иную охраняемую законом тайну.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3.8.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 Глава администрации не вправе: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заниматься предпринимательской деятельностью лично или через доверенных лиц,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участвовать в управлении коммерческой или некоммерческой организацией, за исключением следующих случаев: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работодателя, которое получено в порядке, установленном законом Пензенской области;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в) представление на безвозмездной основе интересов муниципального образования в совете муниципальных образований Пензенской области, иных объединениях муниципальных образований, а также в их органах управления;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</w:t>
      </w:r>
      <w:r w:rsidRPr="00B91BF3">
        <w:rPr>
          <w:rFonts w:ascii="Times New Roman" w:hAnsi="Times New Roman" w:cs="Times New Roman"/>
        </w:rPr>
        <w:lastRenderedPageBreak/>
        <w:t>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B91BF3">
        <w:rPr>
          <w:rFonts w:ascii="Times New Roman" w:hAnsi="Times New Roman" w:cs="Times New Roman"/>
        </w:rPr>
        <w:t>д</w:t>
      </w:r>
      <w:proofErr w:type="spellEnd"/>
      <w:r w:rsidRPr="00B91BF3">
        <w:rPr>
          <w:rFonts w:ascii="Times New Roman" w:hAnsi="Times New Roman" w:cs="Times New Roman"/>
        </w:rPr>
        <w:t>) иные случаи, предусмотренные федеральными законами;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3.9.4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замещать должность муниципальной службы в случае: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а) избрания или назначения на государственную должность Российской Федерации либо на государственную должность Пензенской области, а также в случае назначения на должность государственной службы;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б) избрания или назначения на муниципальную должность;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 муниципального образования;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3.9.5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быть поверенным или представителем по делам третьих лиц в органе местного самоуправления, в котором он замещает должность муниципальной службы, либо который непосредственно подчинен или подконтролен ему, если иное не предусмотрено федеральными законами;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3.9.6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им по акту в администрацию, за исключением случаев, установленных Гражданским </w:t>
      </w:r>
      <w:hyperlink r:id="rId16" w:history="1">
        <w:r w:rsidRPr="00B91BF3">
          <w:rPr>
            <w:rFonts w:ascii="Times New Roman" w:hAnsi="Times New Roman" w:cs="Times New Roman"/>
            <w:color w:val="0000FF"/>
          </w:rPr>
          <w:t>кодексом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Федерации. Глава администрации,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3.9.7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3.9.8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3.9.9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разглашать или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3.9.10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допускать публичные высказывания, суждения и оценки, в том числе в средствах массовой информации, в отношении деятельности администрации, если это не входит в его должностные обязанности;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принимать без письменного разрешения работодателя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использовать преимущества должностного положения для предвыборной агитации, а также для агитации по вопросам референдума;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главы администрации;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3.9.14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создавать в органах местного самоуправления муниципального образования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3.9.15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прекращать исполнение должностных обязанностей в целях урегулирования трудового спора;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3.9.16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заниматься без письменного разрешения работодателя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lastRenderedPageBreak/>
        <w:t>3.9.17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в течение двух лет после увольнения с муниципальной службы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его должностные (служебные) обязанности, без согласия соответствующей комиссии по соблюдению требований к служебному поведению муниципальных служащих</w:t>
      </w:r>
      <w:proofErr w:type="gramEnd"/>
      <w:r w:rsidRPr="00B91BF3">
        <w:rPr>
          <w:rFonts w:ascii="Times New Roman" w:hAnsi="Times New Roman" w:cs="Times New Roman"/>
        </w:rPr>
        <w:t xml:space="preserve"> и урегулированию конфликта интересов, которое дается в порядке, устанавливаемом муниципальным правовым актом муниципального образования;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3.9.18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3.10. В случае если владение главой администрации ценными бумагами (долями участия, паями в уставных (складочных) капиталах организаций) приводит или может привести к конфликту интересов, он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3.11.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3.12. За неисполнение или ненадлежащее исполнение главой администрации по его вине возложенных на него обязанностей, нарушение трудовой дисциплины, превышение им должностных полномочий, несоблюдение установленных федеральными законами ограничений, связанных с муниципальной службой, на главу администрации могут налагаться следующие дисциплинарные взыскания: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3.12.1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замечание;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3.12.2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выговор;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3.12.3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увольнение с муниципальной службы по соответствующим основаниям.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3.13. Порядок применения и снятия дисциплинарных взысканий определяется трудовым законодательством, за исключением случаев, предусмотренных Федеральным </w:t>
      </w:r>
      <w:hyperlink r:id="rId17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3.14. </w:t>
      </w:r>
      <w:proofErr w:type="gramStart"/>
      <w:r w:rsidRPr="00B91BF3">
        <w:rPr>
          <w:rFonts w:ascii="Times New Roman" w:hAnsi="Times New Roman" w:cs="Times New Roman"/>
        </w:rPr>
        <w:t xml:space="preserve">За несоблюдение главой администрации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18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Федерации", Федеральным </w:t>
      </w:r>
      <w:hyperlink r:id="rId19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25 декабря 2008 года N 273-ФЗ "О противодействии коррупции" и другими федеральными законами, налагаются взыскания, предусмотренные </w:t>
      </w:r>
      <w:hyperlink r:id="rId20" w:history="1">
        <w:r w:rsidRPr="00B91BF3">
          <w:rPr>
            <w:rFonts w:ascii="Times New Roman" w:hAnsi="Times New Roman" w:cs="Times New Roman"/>
            <w:color w:val="0000FF"/>
          </w:rPr>
          <w:t>статьей 27.1</w:t>
        </w:r>
      </w:hyperlink>
      <w:r w:rsidRPr="00B91BF3">
        <w:rPr>
          <w:rFonts w:ascii="Times New Roman" w:hAnsi="Times New Roman" w:cs="Times New Roman"/>
        </w:rPr>
        <w:t xml:space="preserve"> Федерального</w:t>
      </w:r>
      <w:proofErr w:type="gramEnd"/>
      <w:r w:rsidRPr="00B91BF3">
        <w:rPr>
          <w:rFonts w:ascii="Times New Roman" w:hAnsi="Times New Roman" w:cs="Times New Roman"/>
        </w:rPr>
        <w:t xml:space="preserve"> закона от 2 марта 2007 года N 25-ФЗ "О муниципальной службе в Российской Федерации", в порядке и сроки, которые установлены Федеральным </w:t>
      </w:r>
      <w:hyperlink r:id="rId21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 и принимаемым в соответствии с ним муниципальным нормативным правовым актом 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3.15. </w:t>
      </w:r>
      <w:proofErr w:type="gramStart"/>
      <w:r w:rsidRPr="00B91BF3">
        <w:rPr>
          <w:rFonts w:ascii="Times New Roman" w:hAnsi="Times New Roman" w:cs="Times New Roman"/>
        </w:rPr>
        <w:t xml:space="preserve">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22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B91BF3">
        <w:rPr>
          <w:rFonts w:ascii="Times New Roman" w:hAnsi="Times New Roman" w:cs="Times New Roman"/>
        </w:rPr>
        <w:t xml:space="preserve"> следствием не зависящих от него обстоятельств в порядке, предусмотренном </w:t>
      </w:r>
      <w:hyperlink r:id="rId23" w:history="1">
        <w:r w:rsidRPr="00B91BF3">
          <w:rPr>
            <w:rFonts w:ascii="Times New Roman" w:hAnsi="Times New Roman" w:cs="Times New Roman"/>
            <w:color w:val="0000FF"/>
          </w:rPr>
          <w:t>частями 3</w:t>
        </w:r>
      </w:hyperlink>
      <w:r w:rsidRPr="00B91BF3">
        <w:rPr>
          <w:rFonts w:ascii="Times New Roman" w:hAnsi="Times New Roman" w:cs="Times New Roman"/>
        </w:rPr>
        <w:t xml:space="preserve"> - </w:t>
      </w:r>
      <w:hyperlink r:id="rId24" w:history="1">
        <w:r w:rsidRPr="00B91BF3">
          <w:rPr>
            <w:rFonts w:ascii="Times New Roman" w:hAnsi="Times New Roman" w:cs="Times New Roman"/>
            <w:color w:val="0000FF"/>
          </w:rPr>
          <w:t>6 статьи 13</w:t>
        </w:r>
      </w:hyperlink>
      <w:r w:rsidRPr="00B91BF3">
        <w:rPr>
          <w:rFonts w:ascii="Times New Roman" w:hAnsi="Times New Roman" w:cs="Times New Roman"/>
        </w:rPr>
        <w:t xml:space="preserve"> Федерального закона от 25 декабря 2008 года N 273-ФЗ "О противодействии коррупции".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 Права и обязанности работодателя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4.1. Работодатель обязан: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4.1.1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подписать с главой администрации контракт в соответствии с условиями, утвержденными представительным органом муниципального образования, в части, осуществления полномочий по решению вопросов местного значения, и Законом Пензенской области от 24 апреля 2024 года N 4208-ЗПО "О муниципальной службе в Пензенской области" в части, касающейся осуществления отдельных государственных полномочий, а также иные договоры в случаях, предусмотренных законодательством;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4.1.2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обеспечивать условия труда, необходимые для эффективного выполнения главой администрации обязанностей по настоящему контракту, в том числе предоставить в его распоряжение необходимое для этого помещение, имущество, оргтехнику, средства связи, транспортные средства в исправном состоянии;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4.1.3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обеспечивать в отношении главы администрации как муниципального служащего соблюдение всех правовых, социальных и иных гарантий, предусмотренных федеральными законами, законами Пензенской области, Уставом;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4.1.4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4.2. Работодатель имеет право: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4.2.1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требовать от главы администрации соблюдения </w:t>
      </w:r>
      <w:hyperlink r:id="rId25" w:history="1">
        <w:r w:rsidRPr="00B91BF3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Федерации, федеральных законов, иных нормативных правовых актов Российской Федерации, </w:t>
      </w:r>
      <w:hyperlink r:id="rId26" w:history="1">
        <w:r w:rsidRPr="00B91BF3">
          <w:rPr>
            <w:rFonts w:ascii="Times New Roman" w:hAnsi="Times New Roman" w:cs="Times New Roman"/>
            <w:color w:val="0000FF"/>
          </w:rPr>
          <w:t>Устава</w:t>
        </w:r>
      </w:hyperlink>
      <w:r w:rsidRPr="00B91BF3">
        <w:rPr>
          <w:rFonts w:ascii="Times New Roman" w:hAnsi="Times New Roman" w:cs="Times New Roman"/>
        </w:rPr>
        <w:t xml:space="preserve"> Пензенской области, законов Пензенской области, иных нормативных правовых актов Пензенской области, Устава и иных муниципальных правовых актов органов местного самоуправления муниципального образования при исполнении им своих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4.2.2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вносить на рассмотрение представительного органа муниципального образования вопросы о премировании, поощрении, привлечении главы администрации к ответственности. По результатам рассмотрения указанных вопросов представительный орган муниципального образования принимает соответствующее решение;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4.2.3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рассматривать иные вопросы, связанные с осуществлением полномочий работодателя в отношении главы администрации, вытекающие из трудового законодательства, законодательства о муниципальной службе, иных федеральных законов, законов Пензенской области и муниципальных правовых актов муниципального образования. По результатам рассмотрения указанных вопросов издавать соответствующий акт.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 Рабочее время и время отдыха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5.1. Главе администрации устанавливается пятидневная рабочая неделя с двумя выходными днями - суббота и воскресенье.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5.2. Главе администрации устанавливается ненормированный служебный день.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5.3. Перерывы для отдыха и питания главе администрации устанавливаются в соответствии с Правилами внутреннего трудового распорядка администрации.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5.4. Главе администрации предоставляется ежегодный оплачиваемый отпуск, состоящий из основного оплачиваемого отпуска и дополнительных оплачиваемых отпусков.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5.5. Ежегодный основной оплачиваемый отпуск предоставляется продолжительностью 30 календарных дней.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5.6. Ежегодный дополнительный оплачиваемый отпуск за выслугу лет предоставляется на условиях и в порядке, установленных Законом Пензенской области от 24 апреля 2024 года N 4208-ЗПО "О муниципальной службе в Пензенской области".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5.7. Ежегодный дополнительный оплачиваемый отпуск за ненормированный служебный день предоставляется продолжительностью три календарных дня.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5.8. Отпуск главе администрации предоставляется на основании акта работодателя.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 Денежное содержание, социальные гарантии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6.1. Денежное содержание главы администрации определяется </w:t>
      </w:r>
      <w:proofErr w:type="gramStart"/>
      <w:r w:rsidRPr="00B91BF3">
        <w:rPr>
          <w:rFonts w:ascii="Times New Roman" w:hAnsi="Times New Roman" w:cs="Times New Roman"/>
        </w:rPr>
        <w:t>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</w:t>
      </w:r>
      <w:proofErr w:type="gramEnd"/>
      <w:r w:rsidRPr="00B91BF3">
        <w:rPr>
          <w:rFonts w:ascii="Times New Roman" w:hAnsi="Times New Roman" w:cs="Times New Roman"/>
        </w:rPr>
        <w:t xml:space="preserve"> и состоит из: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должностного оклада в размере _____________ рублей в месяц;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ежемесячной надбавки к должностному окладу за выслугу лет на муниципальной службе в размере _______ процентов должностного оклада;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ежемесячной надбавки к должностному окладу за особые условия муниципальной службы в размере ______ процентов должностного оклада;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6.1.4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ежемесячной процентной надбавки к должностному окладу за работу со сведениями, составляющими государственную тайну, в размере _______ процентов должностного оклада;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6.1.5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ежемесячной доплаты за классный чин муниципального служащего в размере _________________ руб.</w:t>
      </w:r>
    </w:p>
    <w:p w:rsidR="00484A26" w:rsidRPr="00B91BF3" w:rsidRDefault="00392F80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6.1.6.</w:t>
      </w:r>
      <w:r w:rsidR="00484A26" w:rsidRPr="00B91BF3">
        <w:rPr>
          <w:rFonts w:ascii="Times New Roman" w:hAnsi="Times New Roman" w:cs="Times New Roman"/>
        </w:rPr>
        <w:t>ежемесячного денежного поощрения в размере _______ процентов должностного оклада;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6.1.7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премий;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6.1.8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материальной помощи;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6.1.9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единовременной выплаты при предоставлении ежегодного отпуска.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6.2. Социальные гарантии главе администрации устанавливаются в соответствии с Федеральным </w:t>
      </w:r>
      <w:hyperlink r:id="rId27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Федерации", Законом Пензенской области от 24 апреля 2024 года N 4208-ЗПО "О муниципальной службе в Пензенской области" и Уставом.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6.3. Расходы, связанные с оплатой труда и предоставлением гарантий главе администрации, производятся за счет средств бюджета 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 Изменение, прекращение контракта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 Действие контракта с главой администрации прекращается досрочно в случае: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смерти;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отставки по собственному желанию;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освобождения от занимаемой должности в соответствии с пунктами 7.2 или 7.3 настоящего контракта;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7.1.4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отрешения от должности;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7.1.5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признания судом недееспособным или ограниченно дееспособным;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7.1.6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признания судом безвестно отсутствующим или объявление умершим;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7.1.7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вступления в отношении его в законную силу обвинительного приговора суда;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7.1.8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выезда за пределы Российской Федерации на постоянное место жительства;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7.1.9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7.1.10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призыва на военную службу или направления на заменяющую ее альтернативную гражданскую службу;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преобразования муниципального образования, осуществляемого в соответствии с </w:t>
      </w:r>
      <w:hyperlink r:id="rId28" w:history="1">
        <w:r w:rsidRPr="00B91BF3">
          <w:rPr>
            <w:rFonts w:ascii="Times New Roman" w:hAnsi="Times New Roman" w:cs="Times New Roman"/>
            <w:color w:val="0000FF"/>
          </w:rPr>
          <w:t>частями 6</w:t>
        </w:r>
      </w:hyperlink>
      <w:r w:rsidRPr="00B91BF3">
        <w:rPr>
          <w:rFonts w:ascii="Times New Roman" w:hAnsi="Times New Roman" w:cs="Times New Roman"/>
        </w:rPr>
        <w:t xml:space="preserve"> и </w:t>
      </w:r>
      <w:hyperlink r:id="rId29" w:history="1">
        <w:r w:rsidRPr="00B91BF3">
          <w:rPr>
            <w:rFonts w:ascii="Times New Roman" w:hAnsi="Times New Roman" w:cs="Times New Roman"/>
            <w:color w:val="0000FF"/>
          </w:rPr>
          <w:t>7 статьи 12</w:t>
        </w:r>
      </w:hyperlink>
      <w:r w:rsidRPr="00B91BF3">
        <w:rPr>
          <w:rFonts w:ascii="Times New Roman" w:hAnsi="Times New Roman" w:cs="Times New Roman"/>
        </w:rP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увеличения численности избирателей муниципального образования более чем на 25 процентов;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вступления в должность главы муниципального образования, исполняющего полномочия главы администрации;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7.1.14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досрочного прекращения полномочий главы муниципального образования, исполняющего полномочия главы администрации;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7.1.15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нарушения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7.1.16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приобретения статуса иностранного агента.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7.2. Глава администрации может быть </w:t>
      </w:r>
      <w:proofErr w:type="gramStart"/>
      <w:r w:rsidRPr="00B91BF3">
        <w:rPr>
          <w:rFonts w:ascii="Times New Roman" w:hAnsi="Times New Roman" w:cs="Times New Roman"/>
        </w:rPr>
        <w:t>освобожден</w:t>
      </w:r>
      <w:proofErr w:type="gramEnd"/>
      <w:r w:rsidRPr="00B91BF3">
        <w:rPr>
          <w:rFonts w:ascii="Times New Roman" w:hAnsi="Times New Roman" w:cs="Times New Roman"/>
        </w:rPr>
        <w:t xml:space="preserve"> от занимаемой должности по соглашению сторон или в судебном порядке на основании заявления: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7.2.1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представительного органа муниципального образования или работодателя - в связи с нарушениями, допущенными главой администрации, в части, касающейся решения вопросов местного значения,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7.2.2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Губернатора Пензенской области - в связи с нарушениями, допущенными главой администрации, в части, касающейся осуществления отдельных государственных полномочий,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7.2.3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главы администрации - в связи с нарушениями условий замещения должности главы администрации, допущенными органами местного самоуправления и (или) органами государственной власти Пензенской области.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 xml:space="preserve">7.3. </w:t>
      </w:r>
      <w:proofErr w:type="gramStart"/>
      <w:r w:rsidRPr="00B91BF3">
        <w:rPr>
          <w:rFonts w:ascii="Times New Roman" w:hAnsi="Times New Roman" w:cs="Times New Roman"/>
        </w:rPr>
        <w:t>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7.4. Настоящий контракт и его условия не могут быть изменены в одностороннем порядке.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7.5. Изменения и дополнения могут быть внесены в настоящий контракт по соглашению сторон в следующих случаях: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7.5.1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при изменении законодательства Российской Федерации, законодательства Пензенской области, Устава;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7.5.2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по инициативе любой из сторон настоящего контракта;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7.5.3</w:t>
      </w:r>
      <w:r w:rsidR="00392F80">
        <w:rPr>
          <w:rFonts w:ascii="Times New Roman" w:hAnsi="Times New Roman" w:cs="Times New Roman"/>
        </w:rPr>
        <w:t>.</w:t>
      </w:r>
      <w:r w:rsidRPr="00B91BF3">
        <w:rPr>
          <w:rFonts w:ascii="Times New Roman" w:hAnsi="Times New Roman" w:cs="Times New Roman"/>
        </w:rPr>
        <w:t xml:space="preserve">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8. Ответственность сторон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8.1.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законодательством, законодательством Пензенской области и Уставом.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 Прочие условия контракта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9.1. В обстоятельствах, не предусмотренных настоящим контрактом, стороны руководствуются федеральными законами, законами Пензенской области и Уставом.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9.2. При невозможности разрешения спорных вопросов на основе настоящего контракта или взаимной договоренности каждая из сторон вправе обратиться в суд.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9.3. Настоящий контра</w:t>
      </w:r>
      <w:proofErr w:type="gramStart"/>
      <w:r w:rsidRPr="00B91BF3">
        <w:rPr>
          <w:rFonts w:ascii="Times New Roman" w:hAnsi="Times New Roman" w:cs="Times New Roman"/>
        </w:rPr>
        <w:t>кт вст</w:t>
      </w:r>
      <w:proofErr w:type="gramEnd"/>
      <w:r w:rsidRPr="00B91BF3">
        <w:rPr>
          <w:rFonts w:ascii="Times New Roman" w:hAnsi="Times New Roman" w:cs="Times New Roman"/>
        </w:rPr>
        <w:t>упает в силу с момента его подписания сторонами.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9.4. Настоящий контракт составлен в двух экземплярах, имеющих равную юридическую силу, по одному для каждой из сторон.</w:t>
      </w:r>
    </w:p>
    <w:p w:rsidR="00484A26" w:rsidRPr="00B91BF3" w:rsidRDefault="004A625B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</w:t>
      </w:r>
    </w:p>
    <w:p w:rsidR="004A625B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Глава </w:t>
      </w:r>
      <w:r w:rsidR="004A625B" w:rsidRPr="00B91BF3">
        <w:rPr>
          <w:rFonts w:ascii="Times New Roman" w:hAnsi="Times New Roman" w:cs="Times New Roman"/>
        </w:rPr>
        <w:t xml:space="preserve">                                                               Гражданин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97"/>
        <w:gridCol w:w="5826"/>
      </w:tblGrid>
      <w:tr w:rsidR="004A625B" w:rsidRPr="00B91BF3" w:rsidTr="004A625B"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Глава </w:t>
            </w:r>
            <w:proofErr w:type="spellStart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(подпись) (фамилия, инициалы)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Место печати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Гражданин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паспорт, </w:t>
            </w:r>
            <w:proofErr w:type="spellStart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серия_____N</w:t>
            </w:r>
            <w:proofErr w:type="spellEnd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выдан ___________________________________________________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зарегистрирован ___________________________________________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проживающий</w:t>
            </w:r>
            <w:proofErr w:type="gramEnd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 по адресу:____________________________________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(подпись) (фамилия, инициалы гражданина)</w:t>
            </w:r>
          </w:p>
        </w:tc>
      </w:tr>
    </w:tbl>
    <w:p w:rsidR="0029648E" w:rsidRPr="00B91BF3" w:rsidRDefault="0029648E" w:rsidP="00B91BF3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29648E" w:rsidRPr="00B91BF3" w:rsidSect="00B91BF3">
      <w:pgSz w:w="11906" w:h="16838"/>
      <w:pgMar w:top="993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A26"/>
    <w:rsid w:val="0029648E"/>
    <w:rsid w:val="00392F80"/>
    <w:rsid w:val="00437CF4"/>
    <w:rsid w:val="00464DD5"/>
    <w:rsid w:val="00484A26"/>
    <w:rsid w:val="004A625B"/>
    <w:rsid w:val="00506B37"/>
    <w:rsid w:val="00581F0A"/>
    <w:rsid w:val="00647BBA"/>
    <w:rsid w:val="006D2A22"/>
    <w:rsid w:val="008121A1"/>
    <w:rsid w:val="00846749"/>
    <w:rsid w:val="0098428B"/>
    <w:rsid w:val="009D4F59"/>
    <w:rsid w:val="00B0646C"/>
    <w:rsid w:val="00B91BF3"/>
    <w:rsid w:val="00CB6EC4"/>
    <w:rsid w:val="00F02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4A62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625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4A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4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hyperlink" Target="https://login.consultant.ru/link/?req=doc&amp;base=LAW&amp;n=487004" TargetMode="External"/><Relationship Id="rId26" Type="http://schemas.openxmlformats.org/officeDocument/2006/relationships/hyperlink" Target="https://login.consultant.ru/link/?req=doc&amp;base=RLAW021&amp;n=1970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7004" TargetMode="External"/><Relationship Id="rId7" Type="http://schemas.openxmlformats.org/officeDocument/2006/relationships/hyperlink" Target="https://login.consultant.ru/link/?req=doc&amp;base=LAW&amp;n=501319" TargetMode="External"/><Relationship Id="rId12" Type="http://schemas.openxmlformats.org/officeDocument/2006/relationships/hyperlink" Target="https://login.consultant.ru/link/?req=doc&amp;base=RLAW021&amp;n=197099" TargetMode="External"/><Relationship Id="rId17" Type="http://schemas.openxmlformats.org/officeDocument/2006/relationships/hyperlink" Target="https://login.consultant.ru/link/?req=doc&amp;base=LAW&amp;n=487004" TargetMode="External"/><Relationship Id="rId25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8490" TargetMode="External"/><Relationship Id="rId20" Type="http://schemas.openxmlformats.org/officeDocument/2006/relationships/hyperlink" Target="https://login.consultant.ru/link/?req=doc&amp;base=LAW&amp;n=487004&amp;dst=30" TargetMode="External"/><Relationship Id="rId29" Type="http://schemas.openxmlformats.org/officeDocument/2006/relationships/hyperlink" Target="https://login.consultant.ru/link/?req=doc&amp;base=LAW&amp;n=501319&amp;dst=10009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15484&amp;dst=100422" TargetMode="External"/><Relationship Id="rId11" Type="http://schemas.openxmlformats.org/officeDocument/2006/relationships/hyperlink" Target="https://login.consultant.ru/link/?req=doc&amp;base=LAW&amp;n=2875" TargetMode="External"/><Relationship Id="rId24" Type="http://schemas.openxmlformats.org/officeDocument/2006/relationships/hyperlink" Target="https://login.consultant.ru/link/?req=doc&amp;base=LAW&amp;n=495137&amp;dst=33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87004&amp;dst=127" TargetMode="External"/><Relationship Id="rId23" Type="http://schemas.openxmlformats.org/officeDocument/2006/relationships/hyperlink" Target="https://login.consultant.ru/link/?req=doc&amp;base=LAW&amp;n=495137&amp;dst=336" TargetMode="External"/><Relationship Id="rId28" Type="http://schemas.openxmlformats.org/officeDocument/2006/relationships/hyperlink" Target="https://login.consultant.ru/link/?req=doc&amp;base=LAW&amp;n=501319&amp;dst=100098" TargetMode="External"/><Relationship Id="rId10" Type="http://schemas.openxmlformats.org/officeDocument/2006/relationships/hyperlink" Target="https://login.consultant.ru/link/?req=doc&amp;base=LAW&amp;n=487004" TargetMode="External"/><Relationship Id="rId19" Type="http://schemas.openxmlformats.org/officeDocument/2006/relationships/hyperlink" Target="https://login.consultant.ru/link/?req=doc&amp;base=LAW&amp;n=495137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7099" TargetMode="External"/><Relationship Id="rId14" Type="http://schemas.openxmlformats.org/officeDocument/2006/relationships/hyperlink" Target="https://login.consultant.ru/link/?req=doc&amp;base=RLAW021&amp;n=197099" TargetMode="External"/><Relationship Id="rId22" Type="http://schemas.openxmlformats.org/officeDocument/2006/relationships/hyperlink" Target="https://login.consultant.ru/link/?req=doc&amp;base=LAW&amp;n=487004" TargetMode="External"/><Relationship Id="rId27" Type="http://schemas.openxmlformats.org/officeDocument/2006/relationships/hyperlink" Target="https://login.consultant.ru/link/?req=doc&amp;base=LAW&amp;n=48700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D8A8D-F133-4850-95F4-A169B690B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5548</Words>
  <Characters>31624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cp:lastPrinted>2025-11-25T12:17:00Z</cp:lastPrinted>
  <dcterms:created xsi:type="dcterms:W3CDTF">2025-11-25T07:16:00Z</dcterms:created>
  <dcterms:modified xsi:type="dcterms:W3CDTF">2025-11-28T07:00:00Z</dcterms:modified>
</cp:coreProperties>
</file>