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201B00">
      <w:pPr>
        <w:ind w:left="142" w:firstLine="142"/>
        <w:jc w:val="center"/>
        <w:rPr>
          <w:sz w:val="22"/>
          <w:szCs w:val="22"/>
        </w:rPr>
      </w:pPr>
      <w:r w:rsidRPr="00201B00">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C16736" w:rsidP="00416595">
      <w:r>
        <w:rPr>
          <w:b/>
          <w:sz w:val="22"/>
          <w:szCs w:val="22"/>
        </w:rPr>
        <w:t>1</w:t>
      </w:r>
      <w:r w:rsidR="000A52DA">
        <w:rPr>
          <w:b/>
          <w:sz w:val="22"/>
          <w:szCs w:val="22"/>
        </w:rPr>
        <w:t>3</w:t>
      </w:r>
      <w:r w:rsidR="002C0688">
        <w:rPr>
          <w:b/>
          <w:sz w:val="22"/>
          <w:szCs w:val="22"/>
        </w:rPr>
        <w:t xml:space="preserve"> </w:t>
      </w:r>
      <w:r w:rsidR="000A52DA">
        <w:rPr>
          <w:b/>
          <w:sz w:val="22"/>
          <w:szCs w:val="22"/>
        </w:rPr>
        <w:t>апреля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15</w:t>
      </w:r>
      <w:r w:rsidR="00380680">
        <w:rPr>
          <w:b/>
        </w:rPr>
        <w:t xml:space="preserve"> </w:t>
      </w:r>
      <w:r w:rsidR="00EF2EB5">
        <w:rPr>
          <w:b/>
        </w:rPr>
        <w:t>(</w:t>
      </w:r>
      <w:r>
        <w:rPr>
          <w:b/>
        </w:rPr>
        <w:t>1077</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201B00">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C16736" w:rsidRPr="006D14B2" w:rsidRDefault="00C16736" w:rsidP="002F2C45">
      <w:pPr>
        <w:widowControl w:val="0"/>
        <w:numPr>
          <w:ilvl w:val="0"/>
          <w:numId w:val="1"/>
        </w:numPr>
        <w:jc w:val="center"/>
        <w:rPr>
          <w:b/>
        </w:rPr>
      </w:pPr>
      <w:r w:rsidRPr="006D14B2">
        <w:rPr>
          <w:b/>
        </w:rPr>
        <w:t xml:space="preserve">Прокуратура Мокшанского района разъясняет </w:t>
      </w:r>
    </w:p>
    <w:p w:rsidR="00C16736" w:rsidRDefault="00C16736" w:rsidP="00C16736">
      <w:pPr>
        <w:jc w:val="center"/>
        <w:rPr>
          <w:b/>
        </w:rPr>
      </w:pPr>
      <w:r>
        <w:rPr>
          <w:b/>
        </w:rPr>
        <w:t>основные инструкции в сфере охраны труда</w:t>
      </w:r>
    </w:p>
    <w:p w:rsidR="00C16736" w:rsidRDefault="00C16736" w:rsidP="00C16736">
      <w:pPr>
        <w:jc w:val="center"/>
        <w:rPr>
          <w:b/>
        </w:rPr>
      </w:pPr>
    </w:p>
    <w:p w:rsidR="00C16736" w:rsidRDefault="00C16736" w:rsidP="00C16736">
      <w:pPr>
        <w:ind w:firstLine="540"/>
        <w:jc w:val="both"/>
      </w:pPr>
      <w:r>
        <w:t xml:space="preserve">В соответствии со </w:t>
      </w:r>
      <w:r>
        <w:rPr>
          <w:u w:color="000000"/>
        </w:rPr>
        <w:t xml:space="preserve">статьей 212 </w:t>
      </w:r>
      <w:r>
        <w:t xml:space="preserve">ТК РФ, государственные нормативные требования охраны труда обязательны для исполнения юридическими и физическими лицами при осуществлении </w:t>
      </w:r>
      <w:r>
        <w:lastRenderedPageBreak/>
        <w:t>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C16736" w:rsidRDefault="00C16736" w:rsidP="00C16736">
      <w:pPr>
        <w:ind w:firstLine="540"/>
        <w:jc w:val="both"/>
      </w:pPr>
      <w: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труда, и содержащим государственные нормативные требования охраны труда, относятся:</w:t>
      </w:r>
    </w:p>
    <w:p w:rsidR="00C16736" w:rsidRDefault="00C16736" w:rsidP="00C16736">
      <w:pPr>
        <w:ind w:firstLine="540"/>
        <w:jc w:val="both"/>
      </w:pPr>
      <w:r>
        <w:t>-</w:t>
      </w:r>
      <w:r>
        <w:rPr>
          <w:u w:color="000000"/>
        </w:rPr>
        <w:t xml:space="preserve">правила </w:t>
      </w:r>
      <w:r>
        <w:t>по охране труда, а также иные нормативные правовые акты, содержащие государственные нормативные требования охраны труда, предусмотренные ТК РФ;</w:t>
      </w:r>
    </w:p>
    <w:p w:rsidR="00C16736" w:rsidRDefault="00C16736" w:rsidP="00C16736">
      <w:pPr>
        <w:ind w:firstLine="540"/>
        <w:jc w:val="both"/>
      </w:pPr>
      <w:r>
        <w:t xml:space="preserve">- единых типовых </w:t>
      </w:r>
      <w:r>
        <w:rPr>
          <w:u w:color="000000"/>
        </w:rPr>
        <w:t xml:space="preserve">норм </w:t>
      </w:r>
      <w:r>
        <w:t>выдачи средств индивидуальной защиты и смывающих средств.</w:t>
      </w:r>
    </w:p>
    <w:p w:rsidR="00C16736" w:rsidRDefault="00C16736" w:rsidP="00C16736">
      <w:pPr>
        <w:ind w:firstLine="540"/>
        <w:jc w:val="both"/>
      </w:pPr>
      <w:r>
        <w:rPr>
          <w:u w:color="000000"/>
        </w:rPr>
        <w:t xml:space="preserve">Порядок </w:t>
      </w:r>
      <w:r>
        <w:t>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 - трудовых отношений.</w:t>
      </w:r>
    </w:p>
    <w:p w:rsidR="00C16736" w:rsidRDefault="00C16736" w:rsidP="00C16736">
      <w:pPr>
        <w:ind w:firstLine="540"/>
        <w:jc w:val="both"/>
      </w:pPr>
      <w:r>
        <w:t xml:space="preserve">В соответствии с </w:t>
      </w:r>
      <w:r>
        <w:rPr>
          <w:u w:color="000000"/>
        </w:rPr>
        <w:t>абз. 7</w:t>
      </w:r>
      <w:r>
        <w:t>, абз. 21 - 23 ч. 2 ст. 212и</w:t>
      </w:r>
      <w:r>
        <w:rPr>
          <w:u w:color="000000"/>
        </w:rPr>
        <w:t>ч. 1 ст. 225</w:t>
      </w:r>
      <w:r>
        <w:t>ТК РФ, а также в связи с вступлением в силу с 1 января 2021 г. новых правил по охране труда, устанавливающих государственные нормативные требования охраны труда при осуществлении трудовой деятельности по видам экономической деятельности и видам выполняемых работ, разработанных в рамках реализации механизма «регуляторной гильотины», работодателям необходимо организовать внеочередную проверку знаний по охране труда работников в объеме новых правил по охране труда, кроме того, должна быть организована работа по актуализации комплекта нормативных правовых актов, содержащих требования охраны труда в соответствии со спецификой своей деятельности, в том числе:</w:t>
      </w:r>
    </w:p>
    <w:p w:rsidR="00C16736" w:rsidRDefault="00C16736" w:rsidP="00C16736">
      <w:pPr>
        <w:ind w:firstLine="540"/>
        <w:jc w:val="both"/>
      </w:pPr>
      <w:r>
        <w:t>- инструкций по охране труда;</w:t>
      </w:r>
    </w:p>
    <w:p w:rsidR="00C16736" w:rsidRDefault="00C16736" w:rsidP="00C16736">
      <w:pPr>
        <w:ind w:firstLine="540"/>
        <w:jc w:val="both"/>
      </w:pPr>
      <w:r>
        <w:t>- программ обучения по охране труда работников;</w:t>
      </w:r>
    </w:p>
    <w:p w:rsidR="00C16736" w:rsidRDefault="00C16736" w:rsidP="00C16736">
      <w:pPr>
        <w:ind w:firstLine="540"/>
        <w:jc w:val="both"/>
      </w:pPr>
      <w:r>
        <w:t>- информационных материалов, использующихся в целях информирования работников об условиях и охране труда на рабочих местах, о риске повреждения здоровья в объеме тех новых правил по охране труда, которые регулируют трудовую деятельность работников.</w:t>
      </w:r>
    </w:p>
    <w:p w:rsidR="00C16736" w:rsidRDefault="00C16736" w:rsidP="00C16736">
      <w:pPr>
        <w:ind w:firstLine="540"/>
        <w:jc w:val="both"/>
      </w:pPr>
    </w:p>
    <w:p w:rsidR="00C16736" w:rsidRDefault="00C16736" w:rsidP="00C16736">
      <w:pPr>
        <w:ind w:firstLine="709"/>
        <w:jc w:val="center"/>
      </w:pPr>
      <w:r>
        <w:rPr>
          <w:b/>
        </w:rPr>
        <w:t xml:space="preserve">2. Прокуратура Мокшанского района разъясняет </w:t>
      </w:r>
    </w:p>
    <w:p w:rsidR="00C16736" w:rsidRDefault="00C16736" w:rsidP="00C16736">
      <w:pPr>
        <w:ind w:firstLine="709"/>
        <w:jc w:val="center"/>
      </w:pPr>
      <w:r>
        <w:rPr>
          <w:b/>
        </w:rPr>
        <w:t>как рассчитать пенсию</w:t>
      </w:r>
    </w:p>
    <w:p w:rsidR="00C16736" w:rsidRDefault="00C16736" w:rsidP="00C16736">
      <w:pPr>
        <w:ind w:firstLine="540"/>
        <w:jc w:val="both"/>
      </w:pPr>
      <w:r>
        <w:rPr>
          <w:u w:color="000000"/>
        </w:rPr>
        <w:t xml:space="preserve">Страховая пенсия </w:t>
      </w:r>
      <w:r>
        <w:t>по старости в 2026 году назначается:</w:t>
      </w:r>
    </w:p>
    <w:p w:rsidR="00C16736" w:rsidRDefault="00C16736" w:rsidP="00C16736">
      <w:pPr>
        <w:ind w:firstLine="540"/>
        <w:jc w:val="both"/>
      </w:pPr>
      <w:r>
        <w:t>-</w:t>
      </w:r>
      <w:r>
        <w:rPr>
          <w:u w:color="000000"/>
        </w:rPr>
        <w:t>застрахованным лицам</w:t>
      </w:r>
      <w:r>
        <w:t>, чей возраст в 2026 году достиг 64 лет (для мужчин) и59 лет(для женщин), при наличии страхового стажа не менее</w:t>
      </w:r>
      <w:r>
        <w:rPr>
          <w:u w:color="000000"/>
        </w:rPr>
        <w:t>15 лет</w:t>
      </w:r>
      <w:r>
        <w:t>и величины индивидуального пенсионного коэффициента (ИПК) не ниже</w:t>
      </w:r>
      <w:r>
        <w:rPr>
          <w:u w:color="000000"/>
        </w:rPr>
        <w:t>30</w:t>
      </w:r>
      <w:r>
        <w:t>;</w:t>
      </w:r>
    </w:p>
    <w:p w:rsidR="00C16736" w:rsidRDefault="00C16736" w:rsidP="00C16736">
      <w:pPr>
        <w:ind w:firstLine="540"/>
        <w:jc w:val="both"/>
      </w:pPr>
      <w:r>
        <w:t>-</w:t>
      </w:r>
      <w:r>
        <w:rPr>
          <w:u w:color="000000"/>
        </w:rPr>
        <w:t>госслужащим</w:t>
      </w:r>
      <w:r>
        <w:t xml:space="preserve">, чей возраст в 2026 году достиг 64 лет(для мужчин) и 59 лет(для женщин), при наличии страхового стажа не менее </w:t>
      </w:r>
      <w:r>
        <w:rPr>
          <w:u w:color="000000"/>
        </w:rPr>
        <w:t>15 лет</w:t>
      </w:r>
      <w:r>
        <w:t xml:space="preserve">и величины индивидуального пенсионного коэффициента (ИПК) не ниже </w:t>
      </w:r>
      <w:r>
        <w:rPr>
          <w:u w:color="000000"/>
        </w:rPr>
        <w:t>30</w:t>
      </w:r>
      <w:r>
        <w:t>.</w:t>
      </w:r>
    </w:p>
    <w:p w:rsidR="00C16736" w:rsidRDefault="00C16736" w:rsidP="00C16736">
      <w:pPr>
        <w:ind w:firstLine="540"/>
        <w:jc w:val="both"/>
      </w:pPr>
      <w:r>
        <w:t xml:space="preserve">Для расчета страховой пенсии по старости см. Пенсионный калькулятор по адресу: </w:t>
      </w:r>
      <w:hyperlink r:id="rId8" w:history="1">
        <w:r>
          <w:rPr>
            <w:rStyle w:val="a8"/>
            <w:color w:val="000000"/>
          </w:rPr>
          <w:t>https://es.pfrf.ru/login/</w:t>
        </w:r>
      </w:hyperlink>
    </w:p>
    <w:p w:rsidR="00C16736" w:rsidRDefault="00C16736" w:rsidP="00C16736">
      <w:pPr>
        <w:ind w:firstLine="540"/>
        <w:jc w:val="both"/>
      </w:pPr>
      <w:r>
        <w:t xml:space="preserve">Справку о размере пенсии и иную информацию можно получить в режиме онлайн на портале Госуслуг по адресу: </w:t>
      </w:r>
      <w:hyperlink r:id="rId9" w:history="1">
        <w:r>
          <w:rPr>
            <w:rStyle w:val="a8"/>
            <w:color w:val="000000"/>
          </w:rPr>
          <w:t>https://www.gosuslugi.ru/category/pensions</w:t>
        </w:r>
      </w:hyperlink>
      <w:r>
        <w:t>.</w:t>
      </w:r>
    </w:p>
    <w:p w:rsidR="00C16736" w:rsidRDefault="00C16736" w:rsidP="00C16736">
      <w:pPr>
        <w:ind w:firstLine="540"/>
        <w:jc w:val="center"/>
      </w:pPr>
    </w:p>
    <w:p w:rsidR="00C16736" w:rsidRDefault="00C16736" w:rsidP="00C16736">
      <w:pPr>
        <w:ind w:firstLine="540"/>
        <w:jc w:val="center"/>
        <w:rPr>
          <w:b/>
        </w:rPr>
      </w:pPr>
      <w:r>
        <w:rPr>
          <w:b/>
        </w:rPr>
        <w:t>3. Прокуратура Мокшанского района разъясняет, что при переводе можно затребовать от работника документы об образовании</w:t>
      </w:r>
    </w:p>
    <w:p w:rsidR="00C16736" w:rsidRDefault="00C16736" w:rsidP="00C16736">
      <w:pPr>
        <w:ind w:firstLine="540"/>
        <w:jc w:val="center"/>
      </w:pPr>
    </w:p>
    <w:p w:rsidR="00C16736" w:rsidRDefault="00C16736" w:rsidP="00C16736">
      <w:pPr>
        <w:ind w:firstLine="540"/>
        <w:jc w:val="both"/>
      </w:pPr>
      <w:r>
        <w:t xml:space="preserve">Когда сотрудник просит перевести его на должность, для которой нужны специальные знания или подготовка, у него </w:t>
      </w:r>
      <w:r>
        <w:rPr>
          <w:u w:color="000000"/>
        </w:rPr>
        <w:t xml:space="preserve">можно </w:t>
      </w:r>
      <w:r>
        <w:t xml:space="preserve">запросить </w:t>
      </w:r>
      <w:r>
        <w:rPr>
          <w:u w:color="000000"/>
        </w:rPr>
        <w:t xml:space="preserve">документы </w:t>
      </w:r>
      <w:r>
        <w:t>об образовании либо квалификации. Это связано с тем, что при переводе меняется трудовая функция работника, отметил КС РФ.</w:t>
      </w:r>
    </w:p>
    <w:p w:rsidR="00C16736" w:rsidRDefault="00C16736" w:rsidP="00C16736">
      <w:pPr>
        <w:ind w:firstLine="540"/>
        <w:jc w:val="both"/>
      </w:pPr>
      <w:r>
        <w:t>Документы нужны, чтобы подтвердить, что специалист соответствует критериям, необходимым для эффективного выполнения новой работы. Требование предоставить их не нарушает конституционные права граждан.</w:t>
      </w:r>
    </w:p>
    <w:p w:rsidR="00C16736" w:rsidRDefault="00C16736" w:rsidP="00C16736">
      <w:pPr>
        <w:ind w:firstLine="540"/>
        <w:jc w:val="both"/>
      </w:pPr>
      <w:r>
        <w:t xml:space="preserve">Отметим, ранее в практике уже встречался вывод о том, что документы об образовании предъявляют и при переводе. На это указывал, например, </w:t>
      </w:r>
      <w:r>
        <w:rPr>
          <w:u w:color="000000"/>
        </w:rPr>
        <w:t>Оренбургский областной суд</w:t>
      </w:r>
      <w:r>
        <w:t>.</w:t>
      </w:r>
    </w:p>
    <w:p w:rsidR="00C16736" w:rsidRDefault="00C16736" w:rsidP="00C16736">
      <w:pPr>
        <w:ind w:firstLine="540"/>
        <w:jc w:val="both"/>
      </w:pPr>
    </w:p>
    <w:p w:rsidR="00C16736" w:rsidRDefault="00C16736" w:rsidP="00C16736">
      <w:pPr>
        <w:ind w:firstLine="540"/>
        <w:jc w:val="center"/>
      </w:pPr>
      <w:r>
        <w:rPr>
          <w:b/>
        </w:rPr>
        <w:t>4. При переводе можно затребовать от работника</w:t>
      </w:r>
    </w:p>
    <w:p w:rsidR="00C16736" w:rsidRDefault="00C16736" w:rsidP="00C16736">
      <w:pPr>
        <w:ind w:firstLine="540"/>
        <w:jc w:val="center"/>
      </w:pPr>
      <w:r>
        <w:rPr>
          <w:b/>
        </w:rPr>
        <w:t xml:space="preserve"> документы об образовании</w:t>
      </w:r>
    </w:p>
    <w:p w:rsidR="00C16736" w:rsidRDefault="00C16736" w:rsidP="00C16736">
      <w:pPr>
        <w:ind w:firstLine="540"/>
        <w:jc w:val="both"/>
      </w:pPr>
      <w:r>
        <w:lastRenderedPageBreak/>
        <w:t xml:space="preserve">Когда сотрудник просит перевести его на должность, для которой нужны специальные знания или подготовка, у него </w:t>
      </w:r>
      <w:r>
        <w:rPr>
          <w:u w:color="000000"/>
        </w:rPr>
        <w:t xml:space="preserve">можно </w:t>
      </w:r>
      <w:r>
        <w:t xml:space="preserve">запросить </w:t>
      </w:r>
      <w:r>
        <w:rPr>
          <w:u w:color="000000"/>
        </w:rPr>
        <w:t xml:space="preserve">документы </w:t>
      </w:r>
      <w:r>
        <w:t>об образовании либо квалификации. Это связано с тем, что при переводе меняется трудовая функция работника, отметил КС РФ.</w:t>
      </w:r>
    </w:p>
    <w:p w:rsidR="00C16736" w:rsidRDefault="00C16736" w:rsidP="00C16736">
      <w:pPr>
        <w:ind w:firstLine="540"/>
        <w:jc w:val="both"/>
      </w:pPr>
      <w:r>
        <w:t>Документы нужны, чтобы подтвердить, что специалист соответствует критериям, необходимым для эффективного выполнения новой работы. Требование предоставить их не нарушает конституционные права граждан.</w:t>
      </w:r>
    </w:p>
    <w:p w:rsidR="00C16736" w:rsidRDefault="00C16736" w:rsidP="00C16736">
      <w:pPr>
        <w:ind w:firstLine="540"/>
        <w:jc w:val="both"/>
      </w:pPr>
      <w:r>
        <w:t xml:space="preserve">Отметим, ранее в практике уже встречался вывод о том, что документы об образовании предъявляют и при переводе. На это указывал, например, </w:t>
      </w:r>
      <w:r>
        <w:rPr>
          <w:u w:color="000000"/>
        </w:rPr>
        <w:t>Оренбургский областной суд</w:t>
      </w:r>
      <w:r>
        <w:t>.</w:t>
      </w:r>
    </w:p>
    <w:p w:rsidR="00C16736" w:rsidRDefault="00C16736" w:rsidP="00C16736">
      <w:pPr>
        <w:ind w:firstLine="540"/>
        <w:jc w:val="both"/>
      </w:pPr>
    </w:p>
    <w:p w:rsidR="00C16736" w:rsidRDefault="00C16736" w:rsidP="00C16736">
      <w:pPr>
        <w:ind w:firstLine="540"/>
        <w:jc w:val="center"/>
      </w:pPr>
      <w:r>
        <w:rPr>
          <w:b/>
        </w:rPr>
        <w:t xml:space="preserve">5. Госдума в первом чтении одобрила проект </w:t>
      </w:r>
    </w:p>
    <w:p w:rsidR="00C16736" w:rsidRDefault="00C16736" w:rsidP="00C16736">
      <w:pPr>
        <w:ind w:firstLine="540"/>
        <w:jc w:val="center"/>
      </w:pPr>
      <w:r>
        <w:rPr>
          <w:b/>
        </w:rPr>
        <w:t>с ужесточением требований к трудовым мигрантам</w:t>
      </w:r>
    </w:p>
    <w:p w:rsidR="00C16736" w:rsidRDefault="00C16736" w:rsidP="00C16736">
      <w:pPr>
        <w:ind w:firstLine="540"/>
        <w:jc w:val="both"/>
      </w:pPr>
      <w:r>
        <w:rPr>
          <w:u w:color="000000"/>
        </w:rPr>
        <w:t xml:space="preserve">Планируют обязать </w:t>
      </w:r>
      <w:r>
        <w:t>работающих в России иностранцев содержать себя и членов своей семьи, которые находятся в РФ на их иждивении, на уровне не ниже прожиточного минимума с учетом регионального коэффициента. МВД сможет получать информацию о доходах мигранта от ФНС за 3, 6, 9 и 12 месяцев календарного года.</w:t>
      </w:r>
    </w:p>
    <w:p w:rsidR="00C16736" w:rsidRDefault="00C16736" w:rsidP="00C16736">
      <w:pPr>
        <w:ind w:firstLine="540"/>
        <w:jc w:val="both"/>
      </w:pPr>
      <w:r>
        <w:t xml:space="preserve">Если информация не поступит либо уровень дохода окажется ниже необходимого, патент или разрешение на работу </w:t>
      </w:r>
      <w:r>
        <w:rPr>
          <w:u w:color="000000"/>
        </w:rPr>
        <w:t>не выдадут либо аннулируют</w:t>
      </w:r>
      <w:r>
        <w:t>.</w:t>
      </w:r>
    </w:p>
    <w:p w:rsidR="00C16736" w:rsidRDefault="00C16736" w:rsidP="00C16736">
      <w:pPr>
        <w:ind w:firstLine="540"/>
        <w:jc w:val="both"/>
      </w:pPr>
      <w:r>
        <w:t xml:space="preserve">В таких случаях иностранцам со своими несовершеннолетними детьми </w:t>
      </w:r>
      <w:r>
        <w:rPr>
          <w:u w:color="000000"/>
        </w:rPr>
        <w:t xml:space="preserve">придется выехать </w:t>
      </w:r>
      <w:r>
        <w:t>из России в течение 15 дней, если у них нет других оснований для временного пребывания.</w:t>
      </w:r>
    </w:p>
    <w:p w:rsidR="00C16736" w:rsidRDefault="00C16736" w:rsidP="00C16736">
      <w:pPr>
        <w:ind w:firstLine="540"/>
        <w:jc w:val="both"/>
      </w:pPr>
      <w:r>
        <w:t xml:space="preserve">Низкий доход </w:t>
      </w:r>
      <w:r>
        <w:rPr>
          <w:u w:color="000000"/>
        </w:rPr>
        <w:t xml:space="preserve">может стать поводом </w:t>
      </w:r>
      <w:r>
        <w:t>для невыдачи или аннулирования разрешения на временное проживание. Его не будет и у иностранцев, которые работали в течение года менее 10 месяцев.</w:t>
      </w:r>
    </w:p>
    <w:p w:rsidR="00C16736" w:rsidRDefault="00C16736" w:rsidP="00C16736">
      <w:pPr>
        <w:ind w:firstLine="540"/>
        <w:jc w:val="both"/>
      </w:pPr>
      <w:r>
        <w:t xml:space="preserve">Проект также содержит </w:t>
      </w:r>
      <w:r>
        <w:rPr>
          <w:u w:color="000000"/>
        </w:rPr>
        <w:t xml:space="preserve">новые пороги зарплаты </w:t>
      </w:r>
      <w:r>
        <w:t>для высококвалифицированных специалистов. Минимальный размер вознаграждения для большинства таких сотрудников может вырасти почти в 3 раза и составить 717 тыс. руб. в месяц (сейчас -</w:t>
      </w:r>
      <w:r>
        <w:rPr>
          <w:u w:color="000000"/>
        </w:rPr>
        <w:t>750 тыс. руб. за квартал</w:t>
      </w:r>
      <w:r>
        <w:t xml:space="preserve">). Для ряда научных сотрудников, преподавателей, медиков и некоторых других работников порог составит 358,5 тыс. руб. Сейчас он </w:t>
      </w:r>
      <w:r>
        <w:rPr>
          <w:u w:color="000000"/>
        </w:rPr>
        <w:t xml:space="preserve">варьируется </w:t>
      </w:r>
      <w:r>
        <w:t>в зависимости от категории персонала. Новые суммы планируют ежегодно индексировать исходя из темпов роста среднемесячной зарплаты в стране.</w:t>
      </w:r>
    </w:p>
    <w:p w:rsidR="00C16736" w:rsidRDefault="00C16736" w:rsidP="00C16736">
      <w:pPr>
        <w:ind w:firstLine="540"/>
        <w:jc w:val="both"/>
      </w:pPr>
      <w:r>
        <w:t xml:space="preserve">Основная часть изменений может вступить в силу </w:t>
      </w:r>
      <w:r>
        <w:rPr>
          <w:u w:color="000000"/>
        </w:rPr>
        <w:t>с 1 января 2027 года</w:t>
      </w:r>
      <w:r>
        <w:t xml:space="preserve">. </w:t>
      </w:r>
    </w:p>
    <w:p w:rsidR="00C16736" w:rsidRDefault="00C16736" w:rsidP="00C16736">
      <w:pPr>
        <w:ind w:firstLine="540"/>
        <w:jc w:val="both"/>
      </w:pPr>
    </w:p>
    <w:p w:rsidR="00C16736" w:rsidRDefault="00C16736" w:rsidP="00C16736">
      <w:pPr>
        <w:ind w:firstLine="540"/>
        <w:jc w:val="center"/>
      </w:pPr>
      <w:r>
        <w:rPr>
          <w:b/>
        </w:rPr>
        <w:t xml:space="preserve">6. Ряд ветеранов боевых действий </w:t>
      </w:r>
    </w:p>
    <w:p w:rsidR="00C16736" w:rsidRDefault="00C16736" w:rsidP="00C16736">
      <w:pPr>
        <w:ind w:firstLine="540"/>
        <w:jc w:val="center"/>
      </w:pPr>
      <w:r>
        <w:rPr>
          <w:b/>
        </w:rPr>
        <w:t xml:space="preserve">вправе взять отпуск за свой счет </w:t>
      </w:r>
    </w:p>
    <w:p w:rsidR="00C16736" w:rsidRDefault="00C16736" w:rsidP="00C16736">
      <w:pPr>
        <w:ind w:firstLine="540"/>
        <w:jc w:val="both"/>
      </w:pPr>
      <w:r>
        <w:rPr>
          <w:u w:color="000000"/>
        </w:rPr>
        <w:t xml:space="preserve">Отдельные ветераны </w:t>
      </w:r>
      <w:r>
        <w:t xml:space="preserve">боевых действий получили право на неоплачиваемый </w:t>
      </w:r>
      <w:r>
        <w:rPr>
          <w:u w:color="000000"/>
        </w:rPr>
        <w:t xml:space="preserve">отпуск </w:t>
      </w:r>
      <w:r>
        <w:t>до 35 календарных дней в году. Речь идет о ветеранах СВО и тех, кто служил в Афганистане и Сирии.</w:t>
      </w:r>
    </w:p>
    <w:p w:rsidR="00C16736" w:rsidRDefault="00C16736" w:rsidP="00C16736">
      <w:pPr>
        <w:ind w:firstLine="540"/>
        <w:jc w:val="both"/>
      </w:pPr>
      <w:r>
        <w:t xml:space="preserve">Есть ряд условий. Например, ветеран СВО </w:t>
      </w:r>
      <w:r>
        <w:rPr>
          <w:u w:color="000000"/>
        </w:rPr>
        <w:t xml:space="preserve">должен </w:t>
      </w:r>
      <w:r>
        <w:t xml:space="preserve">иметь особые заслуги, а также отслужить не менее 6 месяцев или завершить службу досрочно по уважительным причинам. </w:t>
      </w:r>
    </w:p>
    <w:p w:rsidR="00C16736" w:rsidRDefault="00C16736" w:rsidP="00C16736">
      <w:pPr>
        <w:ind w:firstLine="540"/>
        <w:jc w:val="both"/>
      </w:pPr>
      <w:r>
        <w:t xml:space="preserve">Напомним, ветераны этих категорий </w:t>
      </w:r>
      <w:r>
        <w:rPr>
          <w:u w:color="000000"/>
        </w:rPr>
        <w:t xml:space="preserve">вправе использовать </w:t>
      </w:r>
      <w:r>
        <w:t>ежегодный отпуск в удобное для них время.</w:t>
      </w:r>
    </w:p>
    <w:p w:rsidR="00C16736" w:rsidRDefault="00C16736" w:rsidP="00C16736">
      <w:pPr>
        <w:ind w:firstLine="540"/>
        <w:jc w:val="both"/>
      </w:pPr>
      <w:r>
        <w:t xml:space="preserve">Ветеранам боевых действий из числа лиц, указанных в </w:t>
      </w:r>
      <w:r>
        <w:rPr>
          <w:u w:color="000000"/>
        </w:rPr>
        <w:t>подпунктах 6</w:t>
      </w:r>
      <w:r>
        <w:t>,</w:t>
      </w:r>
      <w:r>
        <w:rPr>
          <w:u w:color="000000"/>
        </w:rPr>
        <w:t>7</w:t>
      </w:r>
      <w:r>
        <w:t>и</w:t>
      </w:r>
      <w:r>
        <w:rPr>
          <w:u w:color="000000"/>
        </w:rPr>
        <w:t>9 пункта 1 статьи 3</w:t>
      </w:r>
      <w:r>
        <w:rPr>
          <w:spacing w:val="-4"/>
        </w:rPr>
        <w:t>Федерального закона от 12.01.1995 № 5-ФЗ  «О ветеранах»</w:t>
      </w:r>
      <w:r>
        <w:t>, предоставляются следующие меры социальной поддержки:</w:t>
      </w:r>
    </w:p>
    <w:p w:rsidR="00C16736" w:rsidRDefault="00C16736" w:rsidP="00C16736">
      <w:pPr>
        <w:ind w:firstLine="540"/>
        <w:jc w:val="both"/>
      </w:pPr>
      <w:r>
        <w:t>1) при наличии медицинских показаний преимущественное обеспечение путевками в санаторно - курортные организации;</w:t>
      </w:r>
    </w:p>
    <w:p w:rsidR="00C16736" w:rsidRDefault="00C16736" w:rsidP="00C16736">
      <w:pPr>
        <w:ind w:firstLine="540"/>
        <w:jc w:val="both"/>
      </w:pPr>
      <w:r>
        <w:t>2) первоочередное право на приобретение садовых земельных участков или огородных земельных участков, установке квартирного телефона.</w:t>
      </w:r>
    </w:p>
    <w:p w:rsidR="00C16736" w:rsidRDefault="00C16736" w:rsidP="00C16736">
      <w:pPr>
        <w:ind w:firstLine="540"/>
        <w:jc w:val="both"/>
      </w:pPr>
    </w:p>
    <w:p w:rsidR="00C16736" w:rsidRDefault="00C16736" w:rsidP="00C16736">
      <w:pPr>
        <w:jc w:val="both"/>
        <w:rPr>
          <w:sz w:val="20"/>
        </w:rPr>
      </w:pPr>
      <w:bookmarkStart w:id="1" w:name="_Hlk122078277"/>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6D14B2" w:rsidRDefault="006D14B2" w:rsidP="006D14B2">
      <w:pPr>
        <w:pStyle w:val="6"/>
      </w:pPr>
      <w:r>
        <w:lastRenderedPageBreak/>
        <w:t>АДМИНИСТРАЦИЯ  БОГОРОДСКОГО  СЕЛЬСОВЕТА</w:t>
      </w:r>
    </w:p>
    <w:p w:rsidR="006D14B2" w:rsidRDefault="006D14B2" w:rsidP="006D14B2">
      <w:pPr>
        <w:pStyle w:val="6"/>
      </w:pPr>
      <w:r>
        <w:t>МОКШАНСКОГО РАЙОНА ПЕНЗЕНСКОЙ ОБЛАСТИ</w:t>
      </w:r>
    </w:p>
    <w:p w:rsidR="006D14B2" w:rsidRDefault="006D14B2" w:rsidP="006D14B2">
      <w:pPr>
        <w:jc w:val="center"/>
        <w:rPr>
          <w:b/>
          <w:sz w:val="28"/>
          <w:szCs w:val="28"/>
        </w:rPr>
      </w:pPr>
    </w:p>
    <w:p w:rsidR="006D14B2" w:rsidRPr="00EF2F38" w:rsidRDefault="006D14B2" w:rsidP="006D14B2">
      <w:pPr>
        <w:jc w:val="center"/>
        <w:rPr>
          <w:b/>
          <w:sz w:val="28"/>
          <w:szCs w:val="28"/>
        </w:rPr>
      </w:pPr>
      <w:r w:rsidRPr="00EF2F38">
        <w:rPr>
          <w:b/>
          <w:sz w:val="28"/>
          <w:szCs w:val="28"/>
        </w:rPr>
        <w:t>ПОСТАНОВЛЕНИЕ</w:t>
      </w:r>
    </w:p>
    <w:p w:rsidR="006D14B2" w:rsidRDefault="006D14B2" w:rsidP="006D14B2">
      <w:pPr>
        <w:tabs>
          <w:tab w:val="left" w:pos="3760"/>
        </w:tabs>
        <w:jc w:val="center"/>
        <w:rPr>
          <w:u w:val="single"/>
        </w:rPr>
      </w:pPr>
    </w:p>
    <w:p w:rsidR="006D14B2" w:rsidRPr="001C245F" w:rsidRDefault="006D14B2" w:rsidP="006D14B2">
      <w:pPr>
        <w:tabs>
          <w:tab w:val="left" w:pos="3760"/>
        </w:tabs>
        <w:jc w:val="center"/>
      </w:pPr>
      <w:r w:rsidRPr="001C245F">
        <w:t>от</w:t>
      </w:r>
      <w:r>
        <w:t xml:space="preserve"> 09.04.2026</w:t>
      </w:r>
      <w:r w:rsidRPr="001C245F">
        <w:t xml:space="preserve">  №</w:t>
      </w:r>
      <w:r>
        <w:t>39</w:t>
      </w:r>
    </w:p>
    <w:p w:rsidR="006D14B2" w:rsidRDefault="006D14B2" w:rsidP="006D14B2">
      <w:pPr>
        <w:jc w:val="center"/>
      </w:pPr>
      <w:r w:rsidRPr="00C75949">
        <w:t xml:space="preserve">с. </w:t>
      </w:r>
      <w:r>
        <w:t>Богородское</w:t>
      </w:r>
    </w:p>
    <w:p w:rsidR="006D14B2" w:rsidRDefault="006D14B2" w:rsidP="006D14B2">
      <w:pPr>
        <w:jc w:val="center"/>
      </w:pPr>
    </w:p>
    <w:p w:rsidR="006D14B2" w:rsidRPr="00F62C7F" w:rsidRDefault="006D14B2" w:rsidP="006D14B2">
      <w:pPr>
        <w:jc w:val="center"/>
        <w:rPr>
          <w:b/>
          <w:color w:val="000000"/>
          <w:spacing w:val="2"/>
        </w:rPr>
      </w:pPr>
      <w:r w:rsidRPr="00F62C7F">
        <w:rPr>
          <w:b/>
          <w:color w:val="000000"/>
          <w:spacing w:val="2"/>
        </w:rPr>
        <w:t>О порядке осуществления органами местного самоуправления Богородского сельсовета Мокшанского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p>
    <w:p w:rsidR="006D14B2" w:rsidRPr="00F62C7F" w:rsidRDefault="006D14B2" w:rsidP="006D14B2">
      <w:pPr>
        <w:ind w:firstLine="709"/>
        <w:jc w:val="both"/>
      </w:pPr>
    </w:p>
    <w:p w:rsidR="006D14B2" w:rsidRPr="00F62C7F" w:rsidRDefault="006D14B2" w:rsidP="006D14B2">
      <w:pPr>
        <w:widowControl w:val="0"/>
        <w:ind w:firstLine="709"/>
        <w:rPr>
          <w:spacing w:val="2"/>
        </w:rPr>
      </w:pPr>
      <w:r w:rsidRPr="00F62C7F">
        <w:rPr>
          <w:spacing w:val="2"/>
        </w:rPr>
        <w:t>Руководствуясь статьями 20, 46, 160</w:t>
      </w:r>
      <w:r w:rsidRPr="00F62C7F">
        <w:rPr>
          <w:spacing w:val="2"/>
          <w:vertAlign w:val="superscript"/>
        </w:rPr>
        <w:t>1</w:t>
      </w:r>
      <w:r w:rsidRPr="00F62C7F">
        <w:rPr>
          <w:spacing w:val="2"/>
        </w:rPr>
        <w:t xml:space="preserve"> Бюджетного кодекса РФ,</w:t>
      </w:r>
    </w:p>
    <w:p w:rsidR="006D14B2" w:rsidRPr="00F62C7F" w:rsidRDefault="006D14B2" w:rsidP="006D14B2">
      <w:pPr>
        <w:ind w:firstLine="709"/>
        <w:jc w:val="both"/>
      </w:pPr>
    </w:p>
    <w:p w:rsidR="006D14B2" w:rsidRPr="00F62C7F" w:rsidRDefault="006D14B2" w:rsidP="006D14B2">
      <w:pPr>
        <w:ind w:firstLine="709"/>
        <w:jc w:val="center"/>
        <w:rPr>
          <w:b/>
        </w:rPr>
      </w:pPr>
      <w:r w:rsidRPr="00F62C7F">
        <w:rPr>
          <w:b/>
        </w:rPr>
        <w:t>Администрация Богородского сельсовета Мокшанского района Пензенской области постановляет:</w:t>
      </w:r>
    </w:p>
    <w:p w:rsidR="006D14B2" w:rsidRPr="00F62C7F" w:rsidRDefault="006D14B2" w:rsidP="006D14B2">
      <w:pPr>
        <w:ind w:firstLine="709"/>
        <w:jc w:val="both"/>
      </w:pPr>
    </w:p>
    <w:p w:rsidR="006D14B2" w:rsidRPr="00F62C7F" w:rsidRDefault="006D14B2" w:rsidP="006D14B2">
      <w:pPr>
        <w:ind w:firstLine="709"/>
        <w:jc w:val="both"/>
      </w:pPr>
      <w:r w:rsidRPr="00F62C7F">
        <w:t>1. Утвердить П</w:t>
      </w:r>
      <w:r w:rsidRPr="00F62C7F">
        <w:rPr>
          <w:color w:val="000000"/>
          <w:spacing w:val="2"/>
        </w:rPr>
        <w:t xml:space="preserve">орядок осуществления органами местного самоуправления Богородского сельсовета Мокшанского района Пензенской области (далее Богородского сельсовета),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согласно приложению. </w:t>
      </w:r>
    </w:p>
    <w:p w:rsidR="006D14B2" w:rsidRPr="00F62C7F" w:rsidRDefault="006D14B2" w:rsidP="006D14B2">
      <w:pPr>
        <w:ind w:firstLine="709"/>
        <w:jc w:val="both"/>
        <w:rPr>
          <w:snapToGrid w:val="0"/>
        </w:rPr>
      </w:pPr>
      <w:r w:rsidRPr="00F62C7F">
        <w:rPr>
          <w:snapToGrid w:val="0"/>
        </w:rPr>
        <w:t xml:space="preserve">2. </w:t>
      </w:r>
      <w:r w:rsidRPr="00F62C7F">
        <w:t xml:space="preserve">Установить что, в случае изменения структуры органов местного самоуправления </w:t>
      </w:r>
      <w:r w:rsidRPr="00F62C7F">
        <w:rPr>
          <w:color w:val="000000"/>
          <w:spacing w:val="2"/>
        </w:rPr>
        <w:t>Богородского</w:t>
      </w:r>
      <w:r w:rsidRPr="00F62C7F">
        <w:rPr>
          <w:spacing w:val="4"/>
        </w:rPr>
        <w:t xml:space="preserve"> сельсовета,</w:t>
      </w:r>
      <w:r w:rsidRPr="00F62C7F">
        <w:rPr>
          <w:b/>
          <w:spacing w:val="4"/>
        </w:rPr>
        <w:t xml:space="preserve"> </w:t>
      </w:r>
      <w:r w:rsidRPr="00F62C7F">
        <w:t xml:space="preserve">а также бюджетной классификации Российской Федерации органы местного самоуправления </w:t>
      </w:r>
      <w:r w:rsidRPr="00F62C7F">
        <w:rPr>
          <w:color w:val="000000"/>
          <w:spacing w:val="2"/>
        </w:rPr>
        <w:t>Богородского</w:t>
      </w:r>
      <w:r w:rsidRPr="00F62C7F">
        <w:rPr>
          <w:spacing w:val="4"/>
        </w:rPr>
        <w:t xml:space="preserve"> сельсовета,</w:t>
      </w:r>
      <w:r w:rsidRPr="00F62C7F">
        <w:t xml:space="preserve"> вправе вносить соответствующие изменения в состав закрепленных за ними источников доходов местного бюджета, и в перечень главных администраторов доходов бюджета </w:t>
      </w:r>
      <w:r w:rsidRPr="00F62C7F">
        <w:rPr>
          <w:color w:val="000000"/>
          <w:spacing w:val="2"/>
        </w:rPr>
        <w:t xml:space="preserve">Богородского </w:t>
      </w:r>
      <w:r w:rsidRPr="00F62C7F">
        <w:rPr>
          <w:spacing w:val="4"/>
        </w:rPr>
        <w:t xml:space="preserve"> сельсовета</w:t>
      </w:r>
      <w:r w:rsidRPr="00F62C7F">
        <w:rPr>
          <w:b/>
          <w:spacing w:val="4"/>
        </w:rPr>
        <w:t xml:space="preserve"> </w:t>
      </w:r>
      <w:r w:rsidRPr="00F62C7F">
        <w:t xml:space="preserve">Мокшанского района Пензенской области, утвержденный администрацией </w:t>
      </w:r>
      <w:r w:rsidRPr="00F62C7F">
        <w:rPr>
          <w:color w:val="000000"/>
          <w:spacing w:val="2"/>
        </w:rPr>
        <w:t xml:space="preserve">Богородского </w:t>
      </w:r>
      <w:r w:rsidRPr="00F62C7F">
        <w:rPr>
          <w:spacing w:val="4"/>
        </w:rPr>
        <w:t>сельсовета</w:t>
      </w:r>
      <w:r w:rsidRPr="00F62C7F">
        <w:rPr>
          <w:b/>
          <w:spacing w:val="4"/>
        </w:rPr>
        <w:t xml:space="preserve"> </w:t>
      </w:r>
      <w:r w:rsidRPr="00F62C7F">
        <w:t>Мокшанского района,  а также в настоящее постановление</w:t>
      </w:r>
      <w:r w:rsidRPr="00F62C7F">
        <w:rPr>
          <w:snapToGrid w:val="0"/>
        </w:rPr>
        <w:t>.</w:t>
      </w:r>
    </w:p>
    <w:p w:rsidR="006D14B2" w:rsidRPr="00F62C7F" w:rsidRDefault="006D14B2" w:rsidP="006D14B2">
      <w:pPr>
        <w:shd w:val="clear" w:color="auto" w:fill="FFFFFF"/>
        <w:spacing w:line="300" w:lineRule="exact"/>
        <w:ind w:right="102" w:firstLine="567"/>
        <w:jc w:val="both"/>
      </w:pPr>
      <w:r w:rsidRPr="00F62C7F">
        <w:t>3. Признать утратившими силу следующие постановления администрации Богородского сельсовета Мокшанского района Пензенской области:</w:t>
      </w:r>
    </w:p>
    <w:p w:rsidR="006D14B2" w:rsidRPr="00F62C7F" w:rsidRDefault="006D14B2" w:rsidP="006D14B2">
      <w:pPr>
        <w:shd w:val="clear" w:color="auto" w:fill="FFFFFF"/>
        <w:spacing w:line="300" w:lineRule="exact"/>
        <w:ind w:right="102" w:firstLine="567"/>
        <w:jc w:val="both"/>
        <w:rPr>
          <w:color w:val="000000"/>
          <w:spacing w:val="2"/>
        </w:rPr>
      </w:pPr>
      <w:r w:rsidRPr="00F62C7F">
        <w:t xml:space="preserve">- от 16.07.2019 №122 </w:t>
      </w:r>
      <w:r w:rsidRPr="00F62C7F">
        <w:rPr>
          <w:color w:val="000000"/>
          <w:spacing w:val="2"/>
        </w:rPr>
        <w:t>«О  порядке осуществления органами местного самоуправления Богородского сельсовета Мокшанского района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p>
    <w:p w:rsidR="006D14B2" w:rsidRPr="00F62C7F" w:rsidRDefault="006D14B2" w:rsidP="006D14B2">
      <w:pPr>
        <w:ind w:firstLine="708"/>
        <w:rPr>
          <w:bCs/>
          <w:spacing w:val="-1"/>
        </w:rPr>
      </w:pPr>
      <w:r w:rsidRPr="00F62C7F">
        <w:rPr>
          <w:color w:val="000000"/>
          <w:spacing w:val="2"/>
        </w:rPr>
        <w:t xml:space="preserve">- </w:t>
      </w:r>
      <w:r w:rsidRPr="00F62C7F">
        <w:t>20.05.2022 №56</w:t>
      </w:r>
      <w:r w:rsidRPr="00F62C7F">
        <w:rPr>
          <w:color w:val="000000"/>
          <w:spacing w:val="2"/>
        </w:rPr>
        <w:t xml:space="preserve"> «</w:t>
      </w:r>
      <w:r w:rsidRPr="00F62C7F">
        <w:rPr>
          <w:spacing w:val="4"/>
        </w:rPr>
        <w:t>О внесении изменений в постановление администрации Богородского сельсовета Мокшанского района Пензенской области от  16.07.2019 № 122«О порядке осуществления органами местного самоуправления Богородского сельсовета Мокшанского района и находящимися в их ведении казенными учреждениями бюджетных полномочий главных администраторов доходов</w:t>
      </w:r>
      <w:r w:rsidRPr="00F62C7F">
        <w:rPr>
          <w:b/>
          <w:spacing w:val="4"/>
        </w:rPr>
        <w:t xml:space="preserve"> </w:t>
      </w:r>
      <w:r w:rsidRPr="00F62C7F">
        <w:rPr>
          <w:spacing w:val="4"/>
        </w:rPr>
        <w:t>бюджетов бюджетной системы Российской Федерации</w:t>
      </w:r>
      <w:r w:rsidRPr="00F62C7F">
        <w:rPr>
          <w:bCs/>
          <w:spacing w:val="-1"/>
        </w:rPr>
        <w:t>»;</w:t>
      </w:r>
    </w:p>
    <w:p w:rsidR="006D14B2" w:rsidRPr="00F62C7F" w:rsidRDefault="006D14B2" w:rsidP="006D14B2">
      <w:pPr>
        <w:ind w:firstLine="708"/>
        <w:rPr>
          <w:spacing w:val="4"/>
        </w:rPr>
      </w:pPr>
      <w:r w:rsidRPr="00F62C7F">
        <w:rPr>
          <w:bCs/>
          <w:spacing w:val="-1"/>
        </w:rPr>
        <w:t xml:space="preserve">- от </w:t>
      </w:r>
      <w:r w:rsidRPr="00F62C7F">
        <w:t>01.07.22 №70 «</w:t>
      </w:r>
      <w:r w:rsidRPr="00F62C7F">
        <w:rPr>
          <w:spacing w:val="4"/>
        </w:rPr>
        <w:t xml:space="preserve">О внесении изменений в Порядок </w:t>
      </w:r>
      <w:r w:rsidRPr="00F62C7F">
        <w:t xml:space="preserve">осуществления органами местного самоуправления </w:t>
      </w:r>
      <w:r w:rsidRPr="00F62C7F">
        <w:rPr>
          <w:spacing w:val="4"/>
        </w:rPr>
        <w:t>Богородского сельсовета</w:t>
      </w:r>
      <w:r w:rsidRPr="00F62C7F">
        <w:t xml:space="preserve">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утвержденный постановлением </w:t>
      </w:r>
      <w:r w:rsidRPr="00F62C7F">
        <w:rPr>
          <w:spacing w:val="-1"/>
        </w:rPr>
        <w:t>администрации</w:t>
      </w:r>
      <w:r w:rsidRPr="00F62C7F">
        <w:rPr>
          <w:spacing w:val="4"/>
        </w:rPr>
        <w:t xml:space="preserve"> Богородского сельсовета</w:t>
      </w:r>
      <w:r w:rsidRPr="00F62C7F">
        <w:rPr>
          <w:spacing w:val="-1"/>
        </w:rPr>
        <w:t xml:space="preserve"> Мокшанского района от 16.07.2019 № 122 </w:t>
      </w:r>
      <w:r w:rsidRPr="00F62C7F">
        <w:rPr>
          <w:spacing w:val="4"/>
        </w:rPr>
        <w:t>«О порядке осуществления органами местного самоуправления Богородского сельсовета Мокшанского района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p>
    <w:p w:rsidR="006D14B2" w:rsidRPr="00F62C7F" w:rsidRDefault="006D14B2" w:rsidP="006D14B2">
      <w:pPr>
        <w:ind w:firstLine="708"/>
        <w:rPr>
          <w:spacing w:val="4"/>
        </w:rPr>
      </w:pPr>
      <w:r w:rsidRPr="00F62C7F">
        <w:rPr>
          <w:spacing w:val="4"/>
        </w:rPr>
        <w:t xml:space="preserve">-от </w:t>
      </w:r>
      <w:r w:rsidRPr="00F62C7F">
        <w:t>15.09.2023  №82 «</w:t>
      </w:r>
      <w:r w:rsidRPr="00F62C7F">
        <w:rPr>
          <w:spacing w:val="4"/>
        </w:rPr>
        <w:t>О внесении изменений в постановление администрации Богородского сельсовета Мокшанского района Пензенской области от  16.07.2019 № 122 «</w:t>
      </w:r>
      <w:r w:rsidRPr="00F62C7F">
        <w:rPr>
          <w:bCs/>
          <w:color w:val="000000"/>
        </w:rPr>
        <w:t xml:space="preserve">О порядке осуществления органами местного самоуправления Богородского сельсовета Мокшанского района и находящимися в их ведении казенными учреждениями бюджетных </w:t>
      </w:r>
      <w:r w:rsidRPr="00F62C7F">
        <w:rPr>
          <w:bCs/>
          <w:color w:val="000000"/>
        </w:rPr>
        <w:lastRenderedPageBreak/>
        <w:t>полномочий главных администраторов доходов бюджетов бюджетной системы Российской Федерации</w:t>
      </w:r>
      <w:r w:rsidRPr="00F62C7F">
        <w:rPr>
          <w:spacing w:val="4"/>
        </w:rPr>
        <w:t xml:space="preserve">».  </w:t>
      </w:r>
    </w:p>
    <w:p w:rsidR="006D14B2" w:rsidRPr="00F62C7F" w:rsidRDefault="006D14B2" w:rsidP="006D14B2">
      <w:pPr>
        <w:ind w:firstLine="709"/>
        <w:jc w:val="both"/>
      </w:pPr>
      <w:r w:rsidRPr="00F62C7F">
        <w:t>4. Опубликовать настоящее постановление в информационном бюллетене «Вести Богородского сельсовета».</w:t>
      </w:r>
    </w:p>
    <w:p w:rsidR="006D14B2" w:rsidRPr="00F62C7F" w:rsidRDefault="006D14B2" w:rsidP="006D14B2">
      <w:pPr>
        <w:shd w:val="clear" w:color="auto" w:fill="FFFFFF"/>
        <w:spacing w:line="300" w:lineRule="exact"/>
        <w:ind w:right="102" w:firstLine="567"/>
        <w:jc w:val="both"/>
        <w:rPr>
          <w:color w:val="000000"/>
          <w:spacing w:val="2"/>
        </w:rPr>
      </w:pPr>
      <w:r w:rsidRPr="00F62C7F">
        <w:rPr>
          <w:color w:val="000000"/>
          <w:spacing w:val="2"/>
        </w:rPr>
        <w:t>5. Настоящее постановление вступает в силу на следующий день после дня его официального опубликования.</w:t>
      </w:r>
    </w:p>
    <w:p w:rsidR="006D14B2" w:rsidRPr="00F62C7F" w:rsidRDefault="006D14B2" w:rsidP="006D14B2">
      <w:pPr>
        <w:shd w:val="clear" w:color="auto" w:fill="FFFFFF"/>
        <w:spacing w:line="300" w:lineRule="exact"/>
        <w:ind w:right="102" w:firstLine="567"/>
        <w:jc w:val="both"/>
        <w:rPr>
          <w:color w:val="000000"/>
          <w:spacing w:val="2"/>
        </w:rPr>
      </w:pPr>
      <w:r w:rsidRPr="00F62C7F">
        <w:rPr>
          <w:color w:val="000000"/>
          <w:spacing w:val="2"/>
        </w:rPr>
        <w:t>6.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6D14B2" w:rsidRDefault="006D14B2" w:rsidP="006D14B2">
      <w:pPr>
        <w:ind w:firstLine="709"/>
        <w:jc w:val="both"/>
      </w:pPr>
    </w:p>
    <w:p w:rsidR="006D14B2" w:rsidRDefault="006D14B2" w:rsidP="006D14B2">
      <w:pPr>
        <w:ind w:firstLine="709"/>
        <w:jc w:val="both"/>
      </w:pPr>
    </w:p>
    <w:p w:rsidR="006D14B2" w:rsidRDefault="006D14B2" w:rsidP="006D14B2">
      <w:pPr>
        <w:ind w:firstLine="709"/>
        <w:jc w:val="both"/>
      </w:pPr>
    </w:p>
    <w:p w:rsidR="006D14B2" w:rsidRPr="00F62C7F" w:rsidRDefault="006D14B2" w:rsidP="006D14B2">
      <w:pPr>
        <w:ind w:firstLine="709"/>
        <w:jc w:val="both"/>
      </w:pPr>
    </w:p>
    <w:p w:rsidR="006D14B2" w:rsidRPr="00F62C7F" w:rsidRDefault="006D14B2" w:rsidP="006D14B2">
      <w:pPr>
        <w:tabs>
          <w:tab w:val="left" w:pos="709"/>
        </w:tabs>
        <w:jc w:val="both"/>
        <w:rPr>
          <w:b/>
        </w:rPr>
      </w:pPr>
      <w:r w:rsidRPr="00F62C7F">
        <w:rPr>
          <w:b/>
        </w:rPr>
        <w:t>Глава администрации</w:t>
      </w:r>
    </w:p>
    <w:p w:rsidR="006D14B2" w:rsidRPr="00F62C7F" w:rsidRDefault="006D14B2" w:rsidP="006D14B2">
      <w:pPr>
        <w:tabs>
          <w:tab w:val="left" w:pos="709"/>
        </w:tabs>
        <w:jc w:val="both"/>
        <w:rPr>
          <w:b/>
        </w:rPr>
      </w:pPr>
      <w:r w:rsidRPr="00F62C7F">
        <w:rPr>
          <w:b/>
        </w:rPr>
        <w:t xml:space="preserve">Богородского сельсовета </w:t>
      </w:r>
    </w:p>
    <w:p w:rsidR="006D14B2" w:rsidRPr="00F62C7F" w:rsidRDefault="006D14B2" w:rsidP="006D14B2">
      <w:pPr>
        <w:tabs>
          <w:tab w:val="left" w:pos="709"/>
        </w:tabs>
        <w:jc w:val="both"/>
        <w:rPr>
          <w:b/>
        </w:rPr>
      </w:pPr>
      <w:r w:rsidRPr="00F62C7F">
        <w:rPr>
          <w:b/>
        </w:rPr>
        <w:t>Мокшанского района</w:t>
      </w:r>
    </w:p>
    <w:p w:rsidR="006D14B2" w:rsidRPr="00F62C7F" w:rsidRDefault="006D14B2" w:rsidP="006D14B2">
      <w:pPr>
        <w:tabs>
          <w:tab w:val="left" w:pos="709"/>
        </w:tabs>
        <w:jc w:val="both"/>
        <w:rPr>
          <w:b/>
        </w:rPr>
      </w:pPr>
      <w:r w:rsidRPr="00F62C7F">
        <w:rPr>
          <w:b/>
        </w:rPr>
        <w:t>Пензенской области                                                                         Ю.Н.Зоткина</w:t>
      </w:r>
    </w:p>
    <w:p w:rsidR="006D14B2" w:rsidRPr="00F62C7F" w:rsidRDefault="006D14B2" w:rsidP="006D14B2">
      <w:pPr>
        <w:tabs>
          <w:tab w:val="left" w:pos="709"/>
        </w:tabs>
        <w:jc w:val="both"/>
      </w:pPr>
    </w:p>
    <w:p w:rsidR="006D14B2" w:rsidRPr="00F62C7F" w:rsidRDefault="006D14B2" w:rsidP="006D14B2">
      <w:pPr>
        <w:tabs>
          <w:tab w:val="left" w:pos="709"/>
        </w:tabs>
        <w:jc w:val="both"/>
      </w:pPr>
    </w:p>
    <w:p w:rsidR="006D14B2" w:rsidRPr="00F62C7F" w:rsidRDefault="006D14B2" w:rsidP="006D14B2">
      <w:pPr>
        <w:tabs>
          <w:tab w:val="left" w:pos="709"/>
        </w:tabs>
        <w:jc w:val="both"/>
      </w:pPr>
    </w:p>
    <w:p w:rsidR="006D14B2" w:rsidRPr="00F62C7F" w:rsidRDefault="006D14B2" w:rsidP="006D14B2">
      <w:pPr>
        <w:jc w:val="right"/>
        <w:outlineLvl w:val="0"/>
      </w:pPr>
    </w:p>
    <w:p w:rsidR="006D14B2" w:rsidRPr="00F62C7F" w:rsidRDefault="006D14B2" w:rsidP="006D14B2">
      <w:pPr>
        <w:jc w:val="right"/>
        <w:outlineLvl w:val="0"/>
      </w:pPr>
    </w:p>
    <w:p w:rsidR="006D14B2" w:rsidRPr="00F62C7F" w:rsidRDefault="006D14B2" w:rsidP="006D14B2">
      <w:pPr>
        <w:jc w:val="right"/>
        <w:outlineLvl w:val="0"/>
      </w:pPr>
    </w:p>
    <w:p w:rsidR="006D14B2" w:rsidRPr="00F62C7F" w:rsidRDefault="006D14B2" w:rsidP="006D14B2">
      <w:pPr>
        <w:jc w:val="right"/>
        <w:outlineLvl w:val="0"/>
      </w:pPr>
    </w:p>
    <w:p w:rsidR="006D14B2" w:rsidRPr="00F62C7F"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Default="006D14B2" w:rsidP="006D14B2">
      <w:pPr>
        <w:jc w:val="right"/>
        <w:outlineLvl w:val="0"/>
      </w:pPr>
    </w:p>
    <w:p w:rsidR="006D14B2" w:rsidRPr="00F62C7F" w:rsidRDefault="006D14B2" w:rsidP="006D14B2">
      <w:pPr>
        <w:jc w:val="right"/>
        <w:outlineLvl w:val="0"/>
      </w:pPr>
    </w:p>
    <w:p w:rsidR="006D14B2" w:rsidRPr="00F62C7F" w:rsidRDefault="006D14B2" w:rsidP="006D14B2">
      <w:pPr>
        <w:jc w:val="right"/>
        <w:outlineLvl w:val="0"/>
      </w:pPr>
    </w:p>
    <w:p w:rsidR="006D14B2" w:rsidRPr="00F62C7F" w:rsidRDefault="006D14B2" w:rsidP="006D14B2">
      <w:pPr>
        <w:outlineLvl w:val="0"/>
      </w:pPr>
    </w:p>
    <w:p w:rsidR="006D14B2" w:rsidRPr="00F62C7F" w:rsidRDefault="006D14B2" w:rsidP="006D14B2">
      <w:pPr>
        <w:jc w:val="right"/>
        <w:outlineLvl w:val="0"/>
      </w:pPr>
      <w:r w:rsidRPr="00F62C7F">
        <w:t>Приложение</w:t>
      </w:r>
    </w:p>
    <w:p w:rsidR="006D14B2" w:rsidRPr="00F62C7F" w:rsidRDefault="006D14B2" w:rsidP="006D14B2">
      <w:pPr>
        <w:jc w:val="right"/>
        <w:outlineLvl w:val="0"/>
      </w:pPr>
      <w:r w:rsidRPr="00F62C7F">
        <w:t>УТВЕРЖДЕН</w:t>
      </w:r>
    </w:p>
    <w:p w:rsidR="006D14B2" w:rsidRPr="00F62C7F" w:rsidRDefault="006D14B2" w:rsidP="006D14B2">
      <w:pPr>
        <w:jc w:val="right"/>
      </w:pPr>
      <w:r w:rsidRPr="00F62C7F">
        <w:t>постановлением администрации</w:t>
      </w:r>
    </w:p>
    <w:p w:rsidR="006D14B2" w:rsidRPr="00F62C7F" w:rsidRDefault="006D14B2" w:rsidP="006D14B2">
      <w:pPr>
        <w:jc w:val="right"/>
      </w:pPr>
      <w:r w:rsidRPr="00F62C7F">
        <w:t>Богородского сельсовета</w:t>
      </w:r>
    </w:p>
    <w:p w:rsidR="006D14B2" w:rsidRPr="00F62C7F" w:rsidRDefault="006D14B2" w:rsidP="006D14B2">
      <w:pPr>
        <w:jc w:val="right"/>
      </w:pPr>
      <w:r w:rsidRPr="00F62C7F">
        <w:t>Мокшанского района</w:t>
      </w:r>
    </w:p>
    <w:p w:rsidR="006D14B2" w:rsidRPr="00F62C7F" w:rsidRDefault="006D14B2" w:rsidP="006D14B2">
      <w:pPr>
        <w:jc w:val="right"/>
      </w:pPr>
      <w:r w:rsidRPr="00F62C7F">
        <w:t>Пензенской области</w:t>
      </w:r>
    </w:p>
    <w:p w:rsidR="006D14B2" w:rsidRPr="00F62C7F" w:rsidRDefault="006D14B2" w:rsidP="006D14B2">
      <w:pPr>
        <w:jc w:val="right"/>
      </w:pPr>
      <w:r w:rsidRPr="00F62C7F">
        <w:t>от 09.04.2026 № 39</w:t>
      </w:r>
    </w:p>
    <w:p w:rsidR="006D14B2" w:rsidRPr="00F62C7F" w:rsidRDefault="006D14B2" w:rsidP="006D14B2">
      <w:pPr>
        <w:jc w:val="right"/>
      </w:pPr>
    </w:p>
    <w:p w:rsidR="006D14B2" w:rsidRPr="00F62C7F" w:rsidRDefault="006D14B2" w:rsidP="006D14B2">
      <w:pPr>
        <w:shd w:val="clear" w:color="auto" w:fill="FFFFFF"/>
        <w:spacing w:line="300" w:lineRule="exact"/>
        <w:ind w:right="102"/>
        <w:jc w:val="center"/>
        <w:rPr>
          <w:b/>
          <w:color w:val="000000"/>
          <w:spacing w:val="2"/>
        </w:rPr>
      </w:pPr>
    </w:p>
    <w:p w:rsidR="006D14B2" w:rsidRPr="00F62C7F" w:rsidRDefault="006D14B2" w:rsidP="006D14B2">
      <w:pPr>
        <w:shd w:val="clear" w:color="auto" w:fill="FFFFFF"/>
        <w:spacing w:line="300" w:lineRule="exact"/>
        <w:ind w:right="102"/>
        <w:jc w:val="center"/>
        <w:rPr>
          <w:b/>
          <w:color w:val="000000"/>
          <w:spacing w:val="2"/>
        </w:rPr>
      </w:pPr>
      <w:r w:rsidRPr="00F62C7F">
        <w:rPr>
          <w:b/>
          <w:color w:val="000000"/>
          <w:spacing w:val="2"/>
        </w:rPr>
        <w:t>Порядок</w:t>
      </w:r>
    </w:p>
    <w:p w:rsidR="006D14B2" w:rsidRPr="00F62C7F" w:rsidRDefault="006D14B2" w:rsidP="006D14B2">
      <w:pPr>
        <w:shd w:val="clear" w:color="auto" w:fill="FFFFFF"/>
        <w:spacing w:line="300" w:lineRule="exact"/>
        <w:ind w:right="102"/>
        <w:jc w:val="center"/>
        <w:rPr>
          <w:b/>
          <w:color w:val="000000"/>
          <w:spacing w:val="2"/>
        </w:rPr>
      </w:pPr>
      <w:r w:rsidRPr="00F62C7F">
        <w:rPr>
          <w:b/>
          <w:color w:val="000000"/>
          <w:spacing w:val="2"/>
        </w:rPr>
        <w:lastRenderedPageBreak/>
        <w:t>осуществления органами местного самоуправления Богородского сельсовета,</w:t>
      </w:r>
      <w:r w:rsidRPr="00F62C7F">
        <w:t xml:space="preserve"> </w:t>
      </w:r>
      <w:r w:rsidRPr="00F62C7F">
        <w:rPr>
          <w:b/>
          <w:color w:val="000000"/>
          <w:spacing w:val="2"/>
        </w:rPr>
        <w:t xml:space="preserve">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w:t>
      </w:r>
    </w:p>
    <w:p w:rsidR="006D14B2" w:rsidRPr="00F62C7F" w:rsidRDefault="006D14B2" w:rsidP="006D14B2">
      <w:pPr>
        <w:ind w:firstLine="709"/>
        <w:jc w:val="both"/>
      </w:pPr>
    </w:p>
    <w:p w:rsidR="006D14B2" w:rsidRPr="00F62C7F" w:rsidRDefault="006D14B2" w:rsidP="006D14B2">
      <w:pPr>
        <w:ind w:firstLine="709"/>
        <w:jc w:val="both"/>
      </w:pPr>
      <w:r w:rsidRPr="00F62C7F">
        <w:t xml:space="preserve">1. Администрация </w:t>
      </w:r>
      <w:r w:rsidRPr="00F62C7F">
        <w:rPr>
          <w:color w:val="000000"/>
          <w:spacing w:val="2"/>
        </w:rPr>
        <w:t xml:space="preserve">Богородского </w:t>
      </w:r>
      <w:r w:rsidRPr="00F62C7F">
        <w:t>сельсовета</w:t>
      </w:r>
      <w:r w:rsidRPr="00F62C7F">
        <w:rPr>
          <w:color w:val="000000"/>
          <w:spacing w:val="2"/>
        </w:rPr>
        <w:t>,</w:t>
      </w:r>
      <w:r w:rsidRPr="00F62C7F">
        <w:rPr>
          <w:b/>
        </w:rPr>
        <w:t xml:space="preserve"> </w:t>
      </w:r>
      <w:r w:rsidRPr="00F62C7F">
        <w:rPr>
          <w:color w:val="000000"/>
          <w:spacing w:val="2"/>
        </w:rPr>
        <w:t>и (или) казенные учреждения</w:t>
      </w:r>
      <w:r w:rsidRPr="00F62C7F">
        <w:t xml:space="preserve"> (далее – главные администраторы доходов бюджетов) в качестве главных администраторов доходов бюджетов бюджетной системы Российской Федерации: </w:t>
      </w:r>
    </w:p>
    <w:p w:rsidR="006D14B2" w:rsidRPr="00F62C7F" w:rsidRDefault="006D14B2" w:rsidP="006D14B2">
      <w:pPr>
        <w:ind w:firstLine="709"/>
        <w:jc w:val="both"/>
        <w:rPr>
          <w:snapToGrid w:val="0"/>
        </w:rPr>
      </w:pPr>
      <w:r w:rsidRPr="00F62C7F">
        <w:t>а) формируют и утверждают п</w:t>
      </w:r>
      <w:r w:rsidRPr="00F62C7F">
        <w:rPr>
          <w:snapToGrid w:val="0"/>
        </w:rPr>
        <w:t>еречни подведомственных им администраторов доходов бюджетов;</w:t>
      </w:r>
    </w:p>
    <w:p w:rsidR="006D14B2" w:rsidRPr="00F62C7F" w:rsidRDefault="006D14B2" w:rsidP="006D14B2">
      <w:pPr>
        <w:ind w:firstLine="708"/>
        <w:jc w:val="both"/>
      </w:pPr>
      <w:r w:rsidRPr="00F62C7F">
        <w:t>б) формируют и представляют в Финансовое управление администрации Мокшанского района в сроки и по формам, установленным нормативными правовыми актами муниципальных образований Мокшанского района:</w:t>
      </w:r>
    </w:p>
    <w:p w:rsidR="006D14B2" w:rsidRPr="00F62C7F" w:rsidRDefault="006D14B2" w:rsidP="006D14B2">
      <w:pPr>
        <w:ind w:firstLine="708"/>
        <w:jc w:val="both"/>
      </w:pPr>
      <w:r w:rsidRPr="00F62C7F">
        <w:t>-  прогноз поступлений доходов и обоснование прогноза поступления доходов, а также иные сведения, необходимые для составления проекта соответствующего бюджета в части доходов;</w:t>
      </w:r>
    </w:p>
    <w:p w:rsidR="006D14B2" w:rsidRPr="00F62C7F" w:rsidRDefault="006D14B2" w:rsidP="006D14B2">
      <w:pPr>
        <w:ind w:firstLine="708"/>
        <w:jc w:val="both"/>
      </w:pPr>
      <w:r w:rsidRPr="00F62C7F">
        <w:t>-  аналитические материалы по исполнению соответствующего бюджета в части доходов;</w:t>
      </w:r>
    </w:p>
    <w:p w:rsidR="006D14B2" w:rsidRPr="00F62C7F" w:rsidRDefault="006D14B2" w:rsidP="006D14B2">
      <w:pPr>
        <w:ind w:firstLine="708"/>
        <w:jc w:val="both"/>
      </w:pPr>
      <w:r w:rsidRPr="00F62C7F">
        <w:t>- сведения, необходимые для составления и ведения кассового плана по доходам;</w:t>
      </w:r>
    </w:p>
    <w:p w:rsidR="006D14B2" w:rsidRPr="00F62C7F" w:rsidRDefault="006D14B2" w:rsidP="006D14B2">
      <w:pPr>
        <w:ind w:firstLine="709"/>
        <w:jc w:val="both"/>
      </w:pPr>
      <w:r w:rsidRPr="00F62C7F">
        <w:t>в) формируют и представляют  бюджетную отчетность;</w:t>
      </w:r>
    </w:p>
    <w:p w:rsidR="006D14B2" w:rsidRPr="00F62C7F" w:rsidRDefault="006D14B2" w:rsidP="006D14B2">
      <w:pPr>
        <w:ind w:firstLine="709"/>
        <w:jc w:val="both"/>
      </w:pPr>
      <w:r w:rsidRPr="00F62C7F">
        <w:t>г)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бюджета;</w:t>
      </w:r>
    </w:p>
    <w:p w:rsidR="006D14B2" w:rsidRPr="00F62C7F" w:rsidRDefault="006D14B2" w:rsidP="006D14B2">
      <w:pPr>
        <w:ind w:firstLine="709"/>
        <w:jc w:val="both"/>
      </w:pPr>
      <w:r w:rsidRPr="00F62C7F">
        <w:t>д) ведут реестры источников доходов бюджета по закрепленным за ними источникам доходов на основании перечня источников доходов бюджетов бюджетной системы Российской Федерации;</w:t>
      </w:r>
    </w:p>
    <w:p w:rsidR="006D14B2" w:rsidRPr="00F62C7F" w:rsidRDefault="006D14B2" w:rsidP="006D14B2">
      <w:pPr>
        <w:ind w:firstLine="709"/>
        <w:jc w:val="both"/>
      </w:pPr>
      <w:r w:rsidRPr="00F62C7F">
        <w:t>е) утверждают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6D14B2" w:rsidRPr="00F62C7F" w:rsidRDefault="006D14B2" w:rsidP="006D14B2">
      <w:pPr>
        <w:ind w:firstLine="709"/>
        <w:jc w:val="both"/>
      </w:pPr>
      <w:r w:rsidRPr="00F62C7F">
        <w:t>ж) утверждают регламент реализации полномочий администратора доходов бюджета по взысканию дебиторской задолженности по платежам в бюджет, пеням и штрафам по ним, разработанный в соответствии с общими требованиями, установленными Министерством финансов Российской Федерации;</w:t>
      </w:r>
    </w:p>
    <w:p w:rsidR="006D14B2" w:rsidRPr="00F62C7F" w:rsidRDefault="006D14B2" w:rsidP="006D14B2">
      <w:pPr>
        <w:ind w:firstLine="708"/>
        <w:jc w:val="both"/>
      </w:pPr>
      <w:r w:rsidRPr="00F62C7F">
        <w:t>з) принимают правовые акты о наделении казенных учреждений, находящихся в их ведении, полномочиями администраторов доходов бюджета Богородского сельсовета,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6D14B2" w:rsidRPr="00F62C7F" w:rsidRDefault="006D14B2" w:rsidP="006D14B2">
      <w:pPr>
        <w:autoSpaceDE w:val="0"/>
        <w:autoSpaceDN w:val="0"/>
        <w:adjustRightInd w:val="0"/>
        <w:ind w:firstLine="567"/>
        <w:jc w:val="both"/>
      </w:pPr>
      <w:r w:rsidRPr="00F62C7F">
        <w:t>и) принимают правовые акты о наделении казенных учреждений, находящихся в их ведении,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 организующих исполнение соответствующих местных бюджетов, и доводят их до соответствующих администраторов доходов местных бюджетов не позднее 5 рабочих дней после их принятия;</w:t>
      </w:r>
    </w:p>
    <w:p w:rsidR="006D14B2" w:rsidRPr="00F62C7F" w:rsidRDefault="006D14B2" w:rsidP="006D14B2">
      <w:pPr>
        <w:autoSpaceDE w:val="0"/>
        <w:autoSpaceDN w:val="0"/>
        <w:adjustRightInd w:val="0"/>
        <w:ind w:firstLine="567"/>
        <w:jc w:val="both"/>
      </w:pPr>
      <w:r w:rsidRPr="00F62C7F">
        <w:t>к) принимают правовые акты о наделении казенных учреждений, находящихся в их ведении, отдельными полномочиями главных администраторов доходов бюджета Богородского сельсовета и доводят их до соответствующих казенных учреждений не позднее 5  рабочих дней после их принятия;</w:t>
      </w:r>
    </w:p>
    <w:p w:rsidR="006D14B2" w:rsidRPr="00F62C7F" w:rsidRDefault="006D14B2" w:rsidP="006D14B2">
      <w:pPr>
        <w:autoSpaceDE w:val="0"/>
        <w:autoSpaceDN w:val="0"/>
        <w:adjustRightInd w:val="0"/>
        <w:ind w:firstLine="567"/>
        <w:jc w:val="both"/>
      </w:pPr>
      <w:r w:rsidRPr="00F62C7F">
        <w:t>л) принимают правовые акты о наделении казенных учреждений, находящихся в их ведении, полномочиями главных администраторов доходов местных бюджетов, и закрепляющие за ними источники доходов местных бюджетов, и доводят их до соответствующих казенных учреждений не позднее 5 рабочих дней после принятия указанных правовых актов;</w:t>
      </w:r>
    </w:p>
    <w:p w:rsidR="006D14B2" w:rsidRPr="00F62C7F" w:rsidRDefault="006D14B2" w:rsidP="006D14B2">
      <w:pPr>
        <w:autoSpaceDE w:val="0"/>
        <w:autoSpaceDN w:val="0"/>
        <w:adjustRightInd w:val="0"/>
        <w:ind w:firstLine="567"/>
        <w:jc w:val="both"/>
      </w:pPr>
      <w:r w:rsidRPr="00F62C7F">
        <w:t xml:space="preserve">м) вносят соответствующие изменения в правовые акты, указанные в </w:t>
      </w:r>
      <w:hyperlink r:id="rId10" w:history="1">
        <w:r w:rsidRPr="00F62C7F">
          <w:rPr>
            <w:color w:val="0000FF"/>
          </w:rPr>
          <w:t>подпунктах "г"</w:t>
        </w:r>
      </w:hyperlink>
      <w:r w:rsidRPr="00F62C7F">
        <w:t xml:space="preserve">, </w:t>
      </w:r>
      <w:hyperlink r:id="rId11" w:history="1">
        <w:r w:rsidRPr="00F62C7F">
          <w:rPr>
            <w:color w:val="0000FF"/>
          </w:rPr>
          <w:t>"з"</w:t>
        </w:r>
      </w:hyperlink>
      <w:r w:rsidRPr="00F62C7F">
        <w:t xml:space="preserve"> - </w:t>
      </w:r>
      <w:hyperlink r:id="rId12" w:history="1">
        <w:r w:rsidRPr="00F62C7F">
          <w:rPr>
            <w:color w:val="0000FF"/>
          </w:rPr>
          <w:t>"л" пункта 1</w:t>
        </w:r>
      </w:hyperlink>
      <w:r w:rsidRPr="00F62C7F">
        <w:t xml:space="preserve"> настоящего Порядка, в двухмесячный срок после вступления в силу изменений в </w:t>
      </w:r>
      <w:r w:rsidRPr="00F62C7F">
        <w:lastRenderedPageBreak/>
        <w:t>бюджетное законодательство Российской Федерации и иные нормативные правовые акты, регулирующие бюджетные правоотношения.</w:t>
      </w:r>
    </w:p>
    <w:p w:rsidR="006D14B2" w:rsidRPr="00F62C7F" w:rsidRDefault="006D14B2" w:rsidP="006D14B2">
      <w:pPr>
        <w:ind w:firstLine="567"/>
        <w:jc w:val="both"/>
      </w:pPr>
      <w:r w:rsidRPr="00F62C7F">
        <w:t>н) организуют осуществление контроля за исполнением подведомственными им администраторами доходов бюджетов их бюджетных полномочий.</w:t>
      </w:r>
    </w:p>
    <w:p w:rsidR="006D14B2" w:rsidRPr="00F62C7F" w:rsidRDefault="006D14B2" w:rsidP="006D14B2">
      <w:pPr>
        <w:autoSpaceDE w:val="0"/>
        <w:autoSpaceDN w:val="0"/>
        <w:adjustRightInd w:val="0"/>
        <w:ind w:firstLine="540"/>
        <w:jc w:val="both"/>
      </w:pPr>
      <w:r w:rsidRPr="00F62C7F">
        <w:t>2. Правовые акты, указанные в подпунктах "г", "з" - "л" пункта 1 настоящего Порядка, должны содержать перечень казенных учреждений, находящихся в ведении органов местного самоуправления Богородского  сельсовета, являющихся главными администраторами (администраторами) доходов бюджетов бюджетной системы Российской Федерации, и перечень источников доходов бюджетов бюджетной системы Российской Федерации.</w:t>
      </w:r>
    </w:p>
    <w:p w:rsidR="006D14B2" w:rsidRPr="00F62C7F" w:rsidRDefault="006D14B2" w:rsidP="006D14B2">
      <w:pPr>
        <w:pStyle w:val="afe"/>
        <w:ind w:firstLine="709"/>
        <w:rPr>
          <w:sz w:val="24"/>
          <w:szCs w:val="24"/>
        </w:rPr>
      </w:pPr>
      <w:r w:rsidRPr="00F62C7F">
        <w:rPr>
          <w:sz w:val="24"/>
          <w:szCs w:val="24"/>
        </w:rPr>
        <w:t xml:space="preserve">3. Главные  администраторы доходов бюджетов не позднее 15 дней до начала финансового года утверждают и доводят до учреждений, находящихся в их ведении, порядок осуществления полномочий администраторов доходов бюджетов, который должен содержать следующие положения: </w:t>
      </w:r>
    </w:p>
    <w:p w:rsidR="006D14B2" w:rsidRPr="00F62C7F" w:rsidRDefault="006D14B2" w:rsidP="006D14B2">
      <w:pPr>
        <w:ind w:firstLine="709"/>
        <w:jc w:val="both"/>
      </w:pPr>
      <w:r w:rsidRPr="00F62C7F">
        <w:t>а) закрепление за подведомственными администраторами доходов бюджетов, источников доходов бюджетов, полномочия, по администрированию которых они осуществляют, с указанием нормативных правовых актов Российской Федерации, Пензенской области, Мокшанского района, Богородского сельсовета, являющихся основанием для администрирования данных видов платежей;</w:t>
      </w:r>
    </w:p>
    <w:p w:rsidR="006D14B2" w:rsidRPr="00F62C7F" w:rsidRDefault="006D14B2" w:rsidP="006D14B2">
      <w:pPr>
        <w:ind w:firstLine="709"/>
        <w:jc w:val="both"/>
      </w:pPr>
      <w:r w:rsidRPr="00F62C7F">
        <w:t>б)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w:t>
      </w:r>
    </w:p>
    <w:p w:rsidR="006D14B2" w:rsidRPr="00F62C7F" w:rsidRDefault="006D14B2" w:rsidP="006D14B2">
      <w:pPr>
        <w:ind w:firstLine="709"/>
        <w:jc w:val="both"/>
      </w:pPr>
      <w:r w:rsidRPr="00F62C7F">
        <w:t>- начисление, учет и контроль  за  правильностью исчисления, полнотой и своевременностью осуществления платежей в бюджет, пеней и штрафов по ним;</w:t>
      </w:r>
    </w:p>
    <w:p w:rsidR="006D14B2" w:rsidRPr="00F62C7F" w:rsidRDefault="006D14B2" w:rsidP="006D14B2">
      <w:pPr>
        <w:ind w:left="720"/>
        <w:jc w:val="both"/>
      </w:pPr>
      <w:r w:rsidRPr="00F62C7F">
        <w:t>- взыскание задолженности по платежам в бюджет, пеней и штрафов;</w:t>
      </w:r>
    </w:p>
    <w:p w:rsidR="006D14B2" w:rsidRPr="00F62C7F" w:rsidRDefault="006D14B2" w:rsidP="006D14B2">
      <w:pPr>
        <w:tabs>
          <w:tab w:val="left" w:pos="5387"/>
        </w:tabs>
        <w:ind w:firstLine="720"/>
        <w:jc w:val="both"/>
      </w:pPr>
      <w:r w:rsidRPr="00F62C7F">
        <w:t xml:space="preserve">- 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Пензенской области поручений для осуществления возврата в порядке, установленном Министерством финансов Российской Федерации; </w:t>
      </w:r>
    </w:p>
    <w:p w:rsidR="006D14B2" w:rsidRPr="00F62C7F" w:rsidRDefault="006D14B2" w:rsidP="006D14B2">
      <w:pPr>
        <w:ind w:firstLine="709"/>
        <w:jc w:val="both"/>
      </w:pPr>
      <w:r w:rsidRPr="00F62C7F">
        <w:t>- принятие решений о зачете (уточнении) платежей в бюджеты бюджетной системы Российской Федерации и представление уведомлений в  Управление Федерального казначейства по Пензенской области;</w:t>
      </w:r>
    </w:p>
    <w:p w:rsidR="006D14B2" w:rsidRPr="00F62C7F" w:rsidRDefault="006D14B2" w:rsidP="006D14B2">
      <w:pPr>
        <w:ind w:firstLine="709"/>
        <w:jc w:val="both"/>
      </w:pPr>
      <w:r w:rsidRPr="00F62C7F">
        <w:t>- принятие решений о признании безнадежной к взысканию задолженности по платежам в бюджет;</w:t>
      </w:r>
    </w:p>
    <w:p w:rsidR="006D14B2" w:rsidRPr="00F62C7F" w:rsidRDefault="006D14B2" w:rsidP="006D14B2">
      <w:pPr>
        <w:ind w:firstLine="708"/>
        <w:jc w:val="both"/>
      </w:pPr>
      <w:r w:rsidRPr="00F62C7F">
        <w:t>-  представление</w:t>
      </w:r>
      <w:r w:rsidRPr="00F62C7F">
        <w:rPr>
          <w:rFonts w:ascii="Arial" w:hAnsi="Arial" w:cs="Arial"/>
        </w:rPr>
        <w:t xml:space="preserve"> </w:t>
      </w:r>
      <w:r w:rsidRPr="00F62C7F">
        <w:t xml:space="preserve">не позднее дня осуществления начисления суммы, подлежащей оплате,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3" w:history="1">
        <w:r w:rsidRPr="00F62C7F">
          <w:rPr>
            <w:color w:val="0000FF"/>
          </w:rPr>
          <w:t>законом</w:t>
        </w:r>
      </w:hyperlink>
      <w:r w:rsidRPr="00F62C7F">
        <w:t xml:space="preserve"> от 27 июля 2010 г.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6D14B2" w:rsidRPr="00F62C7F" w:rsidRDefault="006D14B2" w:rsidP="006D14B2">
      <w:pPr>
        <w:ind w:firstLine="709"/>
        <w:jc w:val="both"/>
      </w:pPr>
      <w:r w:rsidRPr="00F62C7F">
        <w:t>в) определение порядка заполнения (составления) и отражения в бюджетном учете первичных документов по администрируемым доходам бюджетов или указание  нормативных правовых актов Российской Федерации, регулирующих данные вопросы;</w:t>
      </w:r>
    </w:p>
    <w:p w:rsidR="006D14B2" w:rsidRPr="00F62C7F" w:rsidRDefault="006D14B2" w:rsidP="006D14B2">
      <w:pPr>
        <w:ind w:firstLine="720"/>
        <w:jc w:val="both"/>
      </w:pPr>
      <w:r w:rsidRPr="00F62C7F">
        <w:t>г)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w:t>
      </w:r>
    </w:p>
    <w:p w:rsidR="006D14B2" w:rsidRPr="00F62C7F" w:rsidRDefault="006D14B2" w:rsidP="006D14B2">
      <w:pPr>
        <w:ind w:firstLine="720"/>
        <w:jc w:val="both"/>
      </w:pPr>
      <w:r w:rsidRPr="00F62C7F">
        <w:t>д) определение порядка действий администраторов доходов бюджетов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w:t>
      </w:r>
    </w:p>
    <w:p w:rsidR="006D14B2" w:rsidRPr="00F62C7F" w:rsidRDefault="006D14B2" w:rsidP="006D14B2">
      <w:pPr>
        <w:ind w:firstLine="720"/>
        <w:jc w:val="both"/>
      </w:pPr>
      <w:r w:rsidRPr="00F62C7F">
        <w:t xml:space="preserve">е)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 пеней и штрафов по ним через судебные органы или через судебных приставов в случаях, предусмотренных законодательством Российской Федерации (в том числе определение </w:t>
      </w:r>
      <w:r w:rsidRPr="00F62C7F">
        <w:lastRenderedPageBreak/>
        <w:t xml:space="preserve">перечня необходимой для заполнения платёжного документа информации, которую необходимо довести до суда (мирового судьи) и (или) судебного пристава-исполнителя); </w:t>
      </w:r>
    </w:p>
    <w:p w:rsidR="006D14B2" w:rsidRPr="00F62C7F" w:rsidRDefault="006D14B2" w:rsidP="006D14B2">
      <w:pPr>
        <w:ind w:firstLine="720"/>
        <w:jc w:val="both"/>
      </w:pPr>
      <w:r w:rsidRPr="00F62C7F">
        <w:t>ж) определение порядка, форм и сроков представления администратором доходов бюджетов главному администратору доходов бюджетов сведений и бюджетной отчётности, необходимых для осуществления полномочий главного администратора доходов бюджетов;</w:t>
      </w:r>
    </w:p>
    <w:p w:rsidR="006D14B2" w:rsidRPr="00F62C7F" w:rsidRDefault="006D14B2" w:rsidP="006D14B2">
      <w:pPr>
        <w:ind w:firstLine="720"/>
        <w:jc w:val="both"/>
      </w:pPr>
      <w:r w:rsidRPr="00F62C7F">
        <w:t>з) определение порядка и сроков представления бюджетной отчетности в орган, организующий исполнение местного бюджета  по доходам, зачисляемым в соответствующий бюджет;</w:t>
      </w:r>
    </w:p>
    <w:p w:rsidR="006D14B2" w:rsidRPr="00F62C7F" w:rsidRDefault="006D14B2" w:rsidP="006D14B2">
      <w:pPr>
        <w:ind w:firstLine="709"/>
        <w:jc w:val="both"/>
      </w:pPr>
      <w:r w:rsidRPr="00F62C7F">
        <w:t>и) иные положения, необходимые для реализации полномочий администраторов доходов бюджетов.</w:t>
      </w:r>
    </w:p>
    <w:p w:rsidR="006D14B2" w:rsidRPr="00F62C7F" w:rsidRDefault="006D14B2" w:rsidP="006D14B2">
      <w:pPr>
        <w:autoSpaceDE w:val="0"/>
        <w:autoSpaceDN w:val="0"/>
        <w:adjustRightInd w:val="0"/>
        <w:ind w:firstLine="540"/>
        <w:jc w:val="both"/>
      </w:pPr>
      <w:r w:rsidRPr="00F62C7F">
        <w:t>4. Казенные учреждения, находящиеся в ведении органов местного самоуправления Богородского  сельсовета осуществляющие полномочия главных администраторов доходов местных бюджетов:</w:t>
      </w:r>
    </w:p>
    <w:p w:rsidR="006D14B2" w:rsidRPr="00F62C7F" w:rsidRDefault="006D14B2" w:rsidP="006D14B2">
      <w:pPr>
        <w:autoSpaceDE w:val="0"/>
        <w:autoSpaceDN w:val="0"/>
        <w:adjustRightInd w:val="0"/>
        <w:ind w:firstLine="540"/>
        <w:jc w:val="both"/>
      </w:pPr>
      <w:r w:rsidRPr="00F62C7F">
        <w:t xml:space="preserve">а) осуществляют бюджетные полномочия, установленные </w:t>
      </w:r>
      <w:hyperlink r:id="rId14" w:history="1">
        <w:r w:rsidRPr="00F62C7F">
          <w:rPr>
            <w:color w:val="0000FF"/>
          </w:rPr>
          <w:t>подпунктами "б"</w:t>
        </w:r>
      </w:hyperlink>
      <w:r w:rsidRPr="00F62C7F">
        <w:t xml:space="preserve">, </w:t>
      </w:r>
      <w:hyperlink r:id="rId15" w:history="1">
        <w:r w:rsidRPr="00F62C7F">
          <w:rPr>
            <w:color w:val="0000FF"/>
          </w:rPr>
          <w:t>"в"</w:t>
        </w:r>
      </w:hyperlink>
      <w:r w:rsidRPr="00F62C7F">
        <w:t xml:space="preserve">, </w:t>
      </w:r>
      <w:hyperlink r:id="rId16" w:history="1">
        <w:r w:rsidRPr="00F62C7F">
          <w:rPr>
            <w:color w:val="0000FF"/>
          </w:rPr>
          <w:t>"д"</w:t>
        </w:r>
      </w:hyperlink>
      <w:r w:rsidRPr="00F62C7F">
        <w:t xml:space="preserve">, </w:t>
      </w:r>
      <w:hyperlink r:id="rId17" w:history="1">
        <w:r w:rsidRPr="00F62C7F">
          <w:rPr>
            <w:color w:val="0000FF"/>
          </w:rPr>
          <w:t>"е" пункта 1</w:t>
        </w:r>
      </w:hyperlink>
      <w:r w:rsidRPr="00F62C7F">
        <w:t xml:space="preserve"> настоящего Порядка;</w:t>
      </w:r>
    </w:p>
    <w:p w:rsidR="006D14B2" w:rsidRPr="00F62C7F" w:rsidRDefault="006D14B2" w:rsidP="006D14B2">
      <w:pPr>
        <w:ind w:firstLine="709"/>
        <w:jc w:val="both"/>
      </w:pPr>
      <w:r w:rsidRPr="00F62C7F">
        <w:t xml:space="preserve">б) доводят правовые акты, указанные в </w:t>
      </w:r>
      <w:hyperlink r:id="rId18" w:history="1">
        <w:r w:rsidRPr="00F62C7F">
          <w:rPr>
            <w:color w:val="0000FF"/>
          </w:rPr>
          <w:t>подпункте "л" пункта 1</w:t>
        </w:r>
      </w:hyperlink>
      <w:r w:rsidRPr="00F62C7F">
        <w:t xml:space="preserve"> настоящего Порядка, до органов, организующих исполнение соответствующих местных бюджетов, не позднее 8 рабочих дней после их принятия.</w:t>
      </w:r>
    </w:p>
    <w:p w:rsidR="006D14B2" w:rsidRPr="00F62C7F" w:rsidRDefault="006D14B2" w:rsidP="006D14B2">
      <w:pPr>
        <w:shd w:val="clear" w:color="auto" w:fill="FFFFFF"/>
        <w:ind w:firstLine="567"/>
        <w:jc w:val="both"/>
      </w:pPr>
      <w:r w:rsidRPr="00F62C7F">
        <w:rPr>
          <w:color w:val="000000"/>
          <w:spacing w:val="6"/>
        </w:rPr>
        <w:t>3. Администраторы доходов бюджетов осуществляют взаимодействие с Управлением Федерального казначейства по Пензенской области в порядке, установленном Министерством финансов Российской Федерации и Федеральным казначейством.</w:t>
      </w:r>
      <w:r w:rsidRPr="00F62C7F">
        <w:t xml:space="preserve"> </w:t>
      </w: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6D14B2" w:rsidRPr="00347CB0" w:rsidRDefault="006D14B2" w:rsidP="006D14B2">
      <w:pPr>
        <w:shd w:val="clear" w:color="auto" w:fill="FFFFFF"/>
        <w:autoSpaceDE w:val="0"/>
        <w:autoSpaceDN w:val="0"/>
        <w:adjustRightInd w:val="0"/>
        <w:spacing w:line="274" w:lineRule="exact"/>
        <w:ind w:left="34"/>
        <w:jc w:val="center"/>
        <w:rPr>
          <w:b/>
          <w:bCs/>
          <w:color w:val="000000"/>
          <w:spacing w:val="1"/>
          <w:sz w:val="26"/>
          <w:szCs w:val="26"/>
        </w:rPr>
      </w:pPr>
      <w:r w:rsidRPr="00347CB0">
        <w:rPr>
          <w:b/>
          <w:bCs/>
          <w:color w:val="000000"/>
          <w:spacing w:val="1"/>
          <w:sz w:val="26"/>
          <w:szCs w:val="26"/>
        </w:rPr>
        <w:t xml:space="preserve">АДМИНИСТРАЦИЯ </w:t>
      </w:r>
      <w:r>
        <w:rPr>
          <w:b/>
          <w:bCs/>
          <w:color w:val="000000"/>
          <w:spacing w:val="1"/>
          <w:sz w:val="26"/>
          <w:szCs w:val="26"/>
        </w:rPr>
        <w:t xml:space="preserve">БОГОРОДСКОГО </w:t>
      </w:r>
      <w:r w:rsidRPr="00347CB0">
        <w:rPr>
          <w:b/>
          <w:bCs/>
          <w:color w:val="000000"/>
          <w:spacing w:val="1"/>
          <w:sz w:val="26"/>
          <w:szCs w:val="26"/>
        </w:rPr>
        <w:t>СЕЛЬСОВЕТА</w:t>
      </w:r>
    </w:p>
    <w:p w:rsidR="006D14B2" w:rsidRPr="0021283A" w:rsidRDefault="006D14B2" w:rsidP="006D14B2">
      <w:pPr>
        <w:shd w:val="clear" w:color="auto" w:fill="FFFFFF"/>
        <w:autoSpaceDE w:val="0"/>
        <w:autoSpaceDN w:val="0"/>
        <w:adjustRightInd w:val="0"/>
        <w:spacing w:line="274" w:lineRule="exact"/>
        <w:ind w:left="34"/>
        <w:jc w:val="center"/>
        <w:rPr>
          <w:b/>
          <w:bCs/>
          <w:color w:val="000000"/>
          <w:spacing w:val="1"/>
          <w:sz w:val="26"/>
          <w:szCs w:val="26"/>
        </w:rPr>
      </w:pPr>
      <w:r w:rsidRPr="00347CB0">
        <w:rPr>
          <w:b/>
          <w:bCs/>
          <w:color w:val="000000"/>
          <w:spacing w:val="1"/>
          <w:sz w:val="26"/>
          <w:szCs w:val="26"/>
        </w:rPr>
        <w:t xml:space="preserve"> МОКШАНСКОГО РАЙОНА ПЕНЗЕНСКОЙ ОБЛАСТИ</w:t>
      </w:r>
    </w:p>
    <w:p w:rsidR="006D14B2" w:rsidRDefault="006D14B2" w:rsidP="006D14B2">
      <w:pPr>
        <w:shd w:val="clear" w:color="auto" w:fill="FFFFFF"/>
        <w:autoSpaceDE w:val="0"/>
        <w:autoSpaceDN w:val="0"/>
        <w:adjustRightInd w:val="0"/>
        <w:spacing w:line="274" w:lineRule="exact"/>
        <w:rPr>
          <w:b/>
          <w:bCs/>
          <w:spacing w:val="2"/>
          <w:sz w:val="26"/>
          <w:szCs w:val="26"/>
        </w:rPr>
      </w:pPr>
    </w:p>
    <w:p w:rsidR="006D14B2" w:rsidRPr="00347CB0" w:rsidRDefault="006D14B2" w:rsidP="006D14B2">
      <w:pPr>
        <w:shd w:val="clear" w:color="auto" w:fill="FFFFFF"/>
        <w:autoSpaceDE w:val="0"/>
        <w:autoSpaceDN w:val="0"/>
        <w:adjustRightInd w:val="0"/>
        <w:spacing w:line="274" w:lineRule="exact"/>
        <w:ind w:left="43"/>
        <w:jc w:val="center"/>
        <w:rPr>
          <w:b/>
          <w:bCs/>
          <w:spacing w:val="2"/>
          <w:sz w:val="26"/>
          <w:szCs w:val="26"/>
        </w:rPr>
      </w:pPr>
      <w:r w:rsidRPr="00347CB0">
        <w:rPr>
          <w:b/>
          <w:bCs/>
          <w:spacing w:val="2"/>
          <w:sz w:val="26"/>
          <w:szCs w:val="26"/>
        </w:rPr>
        <w:t>ПОСТАНОВЛЕНИЕ</w:t>
      </w:r>
    </w:p>
    <w:p w:rsidR="006D14B2" w:rsidRPr="00347CB0" w:rsidRDefault="006D14B2" w:rsidP="006D14B2">
      <w:pPr>
        <w:shd w:val="clear" w:color="auto" w:fill="FFFFFF"/>
        <w:autoSpaceDE w:val="0"/>
        <w:autoSpaceDN w:val="0"/>
        <w:adjustRightInd w:val="0"/>
        <w:spacing w:line="274" w:lineRule="exact"/>
        <w:ind w:left="43"/>
        <w:jc w:val="center"/>
        <w:rPr>
          <w:b/>
          <w:bCs/>
          <w:spacing w:val="2"/>
          <w:sz w:val="26"/>
          <w:szCs w:val="26"/>
        </w:rPr>
      </w:pPr>
    </w:p>
    <w:p w:rsidR="006D14B2" w:rsidRDefault="006D14B2" w:rsidP="006D14B2">
      <w:pPr>
        <w:shd w:val="clear" w:color="auto" w:fill="FFFFFF"/>
        <w:autoSpaceDE w:val="0"/>
        <w:autoSpaceDN w:val="0"/>
        <w:adjustRightInd w:val="0"/>
        <w:spacing w:line="274" w:lineRule="exact"/>
        <w:ind w:left="43"/>
        <w:jc w:val="center"/>
        <w:rPr>
          <w:bCs/>
          <w:color w:val="3A3A3A"/>
          <w:spacing w:val="2"/>
          <w:sz w:val="26"/>
          <w:szCs w:val="26"/>
        </w:rPr>
      </w:pPr>
      <w:r w:rsidRPr="0021283A">
        <w:rPr>
          <w:bCs/>
          <w:color w:val="3A3A3A"/>
          <w:spacing w:val="2"/>
          <w:sz w:val="26"/>
          <w:szCs w:val="26"/>
        </w:rPr>
        <w:t xml:space="preserve">от </w:t>
      </w:r>
      <w:r>
        <w:rPr>
          <w:bCs/>
          <w:color w:val="3A3A3A"/>
          <w:spacing w:val="2"/>
          <w:sz w:val="26"/>
          <w:szCs w:val="26"/>
        </w:rPr>
        <w:t>13.04.2026</w:t>
      </w:r>
      <w:r w:rsidRPr="0021283A">
        <w:rPr>
          <w:bCs/>
          <w:color w:val="3A3A3A"/>
          <w:spacing w:val="2"/>
          <w:sz w:val="26"/>
          <w:szCs w:val="26"/>
        </w:rPr>
        <w:t xml:space="preserve">  №</w:t>
      </w:r>
      <w:r>
        <w:rPr>
          <w:bCs/>
          <w:color w:val="3A3A3A"/>
          <w:spacing w:val="2"/>
          <w:sz w:val="26"/>
          <w:szCs w:val="26"/>
        </w:rPr>
        <w:t>40</w:t>
      </w:r>
    </w:p>
    <w:p w:rsidR="006D14B2" w:rsidRPr="0028735F" w:rsidRDefault="006D14B2" w:rsidP="006D14B2">
      <w:pPr>
        <w:shd w:val="clear" w:color="auto" w:fill="FFFFFF"/>
        <w:autoSpaceDE w:val="0"/>
        <w:autoSpaceDN w:val="0"/>
        <w:adjustRightInd w:val="0"/>
        <w:spacing w:line="274" w:lineRule="exact"/>
        <w:ind w:left="43"/>
        <w:jc w:val="center"/>
        <w:rPr>
          <w:bCs/>
          <w:color w:val="3A3A3A"/>
          <w:spacing w:val="2"/>
          <w:sz w:val="26"/>
          <w:szCs w:val="26"/>
        </w:rPr>
      </w:pPr>
      <w:r>
        <w:rPr>
          <w:bCs/>
          <w:color w:val="3A3A3A"/>
          <w:spacing w:val="2"/>
          <w:sz w:val="26"/>
          <w:szCs w:val="26"/>
        </w:rPr>
        <w:t>с.Богородское</w:t>
      </w:r>
    </w:p>
    <w:p w:rsidR="006D14B2" w:rsidRDefault="006D14B2" w:rsidP="006D14B2">
      <w:pPr>
        <w:jc w:val="center"/>
        <w:rPr>
          <w:b/>
          <w:bCs/>
          <w:sz w:val="28"/>
          <w:szCs w:val="28"/>
        </w:rPr>
      </w:pPr>
    </w:p>
    <w:p w:rsidR="006D14B2" w:rsidRPr="0028735F" w:rsidRDefault="006D14B2" w:rsidP="006D14B2">
      <w:pPr>
        <w:spacing w:line="220" w:lineRule="auto"/>
        <w:jc w:val="center"/>
        <w:rPr>
          <w:b/>
          <w:bCs/>
        </w:rPr>
      </w:pPr>
      <w:r w:rsidRPr="0028735F">
        <w:rPr>
          <w:b/>
          <w:bCs/>
        </w:rPr>
        <w:t xml:space="preserve">О внесении изменений в  </w:t>
      </w:r>
      <w:r w:rsidRPr="0028735F">
        <w:rPr>
          <w:b/>
        </w:rPr>
        <w:t xml:space="preserve">постановление администрации Богородского сельсовета Мокшанского района Пензенской области от </w:t>
      </w:r>
      <w:r w:rsidRPr="0028735F">
        <w:rPr>
          <w:bCs/>
          <w:color w:val="3A3A3A"/>
          <w:spacing w:val="2"/>
        </w:rPr>
        <w:t xml:space="preserve"> </w:t>
      </w:r>
      <w:r w:rsidRPr="0028735F">
        <w:rPr>
          <w:b/>
          <w:bCs/>
          <w:color w:val="3A3A3A"/>
          <w:spacing w:val="2"/>
        </w:rPr>
        <w:t>24.04.2024  №27 «</w:t>
      </w:r>
      <w:r w:rsidRPr="0028735F">
        <w:rPr>
          <w:b/>
          <w:bCs/>
        </w:rPr>
        <w:t xml:space="preserve">Об утверждении </w:t>
      </w:r>
      <w:r w:rsidRPr="0028735F">
        <w:rPr>
          <w:b/>
        </w:rPr>
        <w:t xml:space="preserve">Плана мероприятий («дорожной карты») по взысканию дебиторской задолженности по платежам в бюджет Богородского сельсовета </w:t>
      </w:r>
      <w:r w:rsidRPr="0028735F">
        <w:rPr>
          <w:b/>
          <w:bCs/>
        </w:rPr>
        <w:t xml:space="preserve">Мокшанского района </w:t>
      </w:r>
      <w:r w:rsidRPr="0028735F">
        <w:rPr>
          <w:b/>
        </w:rPr>
        <w:t>Пензенской области, пеням и штрафам по ним»</w:t>
      </w:r>
    </w:p>
    <w:p w:rsidR="006D14B2" w:rsidRPr="001F04AC" w:rsidRDefault="006D14B2" w:rsidP="006D14B2">
      <w:pPr>
        <w:spacing w:after="120"/>
        <w:ind w:firstLine="283"/>
        <w:jc w:val="both"/>
        <w:rPr>
          <w:sz w:val="28"/>
        </w:rPr>
      </w:pPr>
    </w:p>
    <w:p w:rsidR="006D14B2" w:rsidRPr="00BC0121" w:rsidRDefault="006D14B2" w:rsidP="006D14B2">
      <w:pPr>
        <w:spacing w:after="120"/>
        <w:ind w:firstLine="283"/>
        <w:jc w:val="both"/>
        <w:rPr>
          <w:sz w:val="26"/>
          <w:szCs w:val="26"/>
        </w:rPr>
      </w:pPr>
      <w:r w:rsidRPr="00BC0121">
        <w:rPr>
          <w:sz w:val="26"/>
          <w:szCs w:val="26"/>
        </w:rPr>
        <w:t>Руководствуясь Уставом администрации сельского поселения Богородский сельсовет муниципального района Мокшанский район Пензенской области, -</w:t>
      </w:r>
    </w:p>
    <w:p w:rsidR="006D14B2" w:rsidRPr="00BC0121" w:rsidRDefault="006D14B2" w:rsidP="006D14B2">
      <w:pPr>
        <w:jc w:val="center"/>
        <w:rPr>
          <w:b/>
          <w:sz w:val="26"/>
          <w:szCs w:val="26"/>
        </w:rPr>
      </w:pPr>
    </w:p>
    <w:p w:rsidR="006D14B2" w:rsidRPr="00BC0121" w:rsidRDefault="006D14B2" w:rsidP="006D14B2">
      <w:pPr>
        <w:jc w:val="center"/>
        <w:rPr>
          <w:b/>
          <w:sz w:val="26"/>
          <w:szCs w:val="26"/>
        </w:rPr>
      </w:pPr>
      <w:r w:rsidRPr="00BC0121">
        <w:rPr>
          <w:b/>
          <w:sz w:val="26"/>
          <w:szCs w:val="26"/>
        </w:rPr>
        <w:t xml:space="preserve">Администрация </w:t>
      </w:r>
      <w:r w:rsidRPr="00BC0121">
        <w:rPr>
          <w:b/>
          <w:bCs/>
          <w:sz w:val="26"/>
          <w:szCs w:val="26"/>
        </w:rPr>
        <w:t xml:space="preserve">Богородского сельсовета </w:t>
      </w:r>
      <w:r w:rsidRPr="00BC0121">
        <w:rPr>
          <w:b/>
          <w:sz w:val="26"/>
          <w:szCs w:val="26"/>
        </w:rPr>
        <w:t xml:space="preserve">Мокшанского района </w:t>
      </w:r>
      <w:r>
        <w:rPr>
          <w:b/>
          <w:sz w:val="26"/>
          <w:szCs w:val="26"/>
        </w:rPr>
        <w:t xml:space="preserve">Пензенской области </w:t>
      </w:r>
      <w:r w:rsidRPr="00BC0121">
        <w:rPr>
          <w:b/>
          <w:sz w:val="26"/>
          <w:szCs w:val="26"/>
        </w:rPr>
        <w:t>постановляет:</w:t>
      </w:r>
    </w:p>
    <w:p w:rsidR="006D14B2" w:rsidRPr="00BC0121" w:rsidRDefault="006D14B2" w:rsidP="006D14B2">
      <w:pPr>
        <w:jc w:val="center"/>
        <w:rPr>
          <w:b/>
          <w:sz w:val="26"/>
          <w:szCs w:val="26"/>
        </w:rPr>
      </w:pPr>
    </w:p>
    <w:p w:rsidR="006D14B2" w:rsidRPr="00BC0121" w:rsidRDefault="006D14B2" w:rsidP="006D14B2">
      <w:pPr>
        <w:jc w:val="both"/>
        <w:rPr>
          <w:b/>
          <w:sz w:val="26"/>
          <w:szCs w:val="26"/>
        </w:rPr>
      </w:pPr>
      <w:r w:rsidRPr="00BC0121">
        <w:rPr>
          <w:sz w:val="26"/>
          <w:szCs w:val="26"/>
        </w:rPr>
        <w:tab/>
        <w:t>1.</w:t>
      </w:r>
      <w:r w:rsidRPr="00BC0121">
        <w:rPr>
          <w:bCs/>
          <w:sz w:val="26"/>
          <w:szCs w:val="26"/>
        </w:rPr>
        <w:t xml:space="preserve">Внести в </w:t>
      </w:r>
      <w:r w:rsidRPr="00BC0121">
        <w:rPr>
          <w:sz w:val="26"/>
          <w:szCs w:val="26"/>
        </w:rPr>
        <w:t xml:space="preserve">постановление администрации Богородского сельсовета Мокшанского района Пензенской области от 24.04.2024 №27 «Об утверждении Плана мероприятий («дорожной карты») по взысканию дебиторской задолженности по платежам в бюджет Богородского сельсовета Мокшанского района Пензенской области, пеням и штрафам по ним» (далее – постановление) </w:t>
      </w:r>
      <w:r>
        <w:rPr>
          <w:sz w:val="26"/>
          <w:szCs w:val="26"/>
        </w:rPr>
        <w:t>изменение, изложив подпункт 2.2</w:t>
      </w:r>
      <w:r w:rsidRPr="00BC0121">
        <w:rPr>
          <w:sz w:val="26"/>
          <w:szCs w:val="26"/>
        </w:rPr>
        <w:t xml:space="preserve"> пункта 2 в следующей редакции:</w:t>
      </w:r>
    </w:p>
    <w:p w:rsidR="006D14B2" w:rsidRPr="00BC0121" w:rsidRDefault="006D14B2" w:rsidP="006D14B2">
      <w:pPr>
        <w:autoSpaceDE w:val="0"/>
        <w:autoSpaceDN w:val="0"/>
        <w:adjustRightInd w:val="0"/>
        <w:ind w:firstLine="539"/>
        <w:jc w:val="both"/>
        <w:rPr>
          <w:sz w:val="26"/>
          <w:szCs w:val="26"/>
          <w:lang w:eastAsia="en-US"/>
        </w:rPr>
      </w:pPr>
      <w:r w:rsidRPr="00BC0121">
        <w:rPr>
          <w:bCs/>
          <w:sz w:val="26"/>
          <w:szCs w:val="26"/>
        </w:rPr>
        <w:t>«2.2.</w:t>
      </w:r>
      <w:r w:rsidRPr="00BC0121">
        <w:rPr>
          <w:sz w:val="26"/>
          <w:szCs w:val="26"/>
          <w:lang w:eastAsia="en-US"/>
        </w:rPr>
        <w:t xml:space="preserve"> представлять в Финансовое управление администрации Мокшанского района Пензенской области информацию о суммах просроченной дебиторской задолженности, </w:t>
      </w:r>
      <w:r w:rsidRPr="00BC0121">
        <w:rPr>
          <w:sz w:val="26"/>
          <w:szCs w:val="26"/>
          <w:lang w:eastAsia="en-US"/>
        </w:rPr>
        <w:lastRenderedPageBreak/>
        <w:t>рассроченных и отсроченных платежах по доходам, подлежащим зачислению</w:t>
      </w:r>
      <w:r w:rsidRPr="00BC0121">
        <w:rPr>
          <w:sz w:val="26"/>
          <w:szCs w:val="26"/>
        </w:rPr>
        <w:t xml:space="preserve"> в бюджет Богородского сельсовета Мокшанского района Пензенской области, по форме согласно приложению № 1 к Плану и</w:t>
      </w:r>
      <w:r w:rsidRPr="00BC0121">
        <w:rPr>
          <w:sz w:val="26"/>
          <w:szCs w:val="26"/>
          <w:lang w:eastAsia="en-US"/>
        </w:rPr>
        <w:t xml:space="preserve"> отчет о результатах реализации мероприятий Плана по форме согласно приложению № 2 к Плану в следующие сроки:</w:t>
      </w:r>
    </w:p>
    <w:p w:rsidR="006D14B2" w:rsidRPr="00BC0121" w:rsidRDefault="006D14B2" w:rsidP="006D14B2">
      <w:pPr>
        <w:autoSpaceDE w:val="0"/>
        <w:autoSpaceDN w:val="0"/>
        <w:adjustRightInd w:val="0"/>
        <w:ind w:firstLine="539"/>
        <w:jc w:val="both"/>
        <w:rPr>
          <w:sz w:val="26"/>
          <w:szCs w:val="26"/>
          <w:lang w:eastAsia="en-US"/>
        </w:rPr>
      </w:pPr>
      <w:r w:rsidRPr="00BC0121">
        <w:rPr>
          <w:sz w:val="26"/>
          <w:szCs w:val="26"/>
          <w:lang w:eastAsia="en-US"/>
        </w:rPr>
        <w:t>за первое полугодие, девять месяцев – до 8 числа месяца, следующего за отчетным кварталом;</w:t>
      </w:r>
    </w:p>
    <w:p w:rsidR="006D14B2" w:rsidRPr="00BC0121" w:rsidRDefault="006D14B2" w:rsidP="006D14B2">
      <w:pPr>
        <w:autoSpaceDE w:val="0"/>
        <w:autoSpaceDN w:val="0"/>
        <w:adjustRightInd w:val="0"/>
        <w:ind w:firstLine="539"/>
        <w:jc w:val="both"/>
        <w:rPr>
          <w:color w:val="000000"/>
          <w:sz w:val="26"/>
          <w:szCs w:val="26"/>
        </w:rPr>
      </w:pPr>
      <w:r w:rsidRPr="00BC0121">
        <w:rPr>
          <w:sz w:val="26"/>
          <w:szCs w:val="26"/>
        </w:rPr>
        <w:t>за отчетный год - не позднее 28 января года, следующего за отчетным годом.».</w:t>
      </w:r>
    </w:p>
    <w:p w:rsidR="006D14B2" w:rsidRPr="00BC0121" w:rsidRDefault="006D14B2" w:rsidP="006D14B2">
      <w:pPr>
        <w:ind w:firstLine="539"/>
        <w:jc w:val="both"/>
        <w:rPr>
          <w:sz w:val="26"/>
          <w:szCs w:val="26"/>
        </w:rPr>
      </w:pPr>
      <w:r w:rsidRPr="00BC0121">
        <w:rPr>
          <w:sz w:val="26"/>
          <w:szCs w:val="26"/>
        </w:rPr>
        <w:t xml:space="preserve">   2. Внести изменения в  План мероприятий («дорожную карту») по взысканию дебиторской задолженности по платежам в бюджет Богородского сельсовета Мокшанского района Пензенской области, пеням и штрафам по ним, утвержденный постановлением, изложив его в новой редакции согласно приложению к настоящему постановлению.</w:t>
      </w:r>
    </w:p>
    <w:p w:rsidR="006D14B2" w:rsidRPr="00BC0121" w:rsidRDefault="006D14B2" w:rsidP="006D14B2">
      <w:pPr>
        <w:shd w:val="clear" w:color="auto" w:fill="FFFFFF"/>
        <w:autoSpaceDE w:val="0"/>
        <w:autoSpaceDN w:val="0"/>
        <w:adjustRightInd w:val="0"/>
        <w:spacing w:line="274" w:lineRule="exact"/>
        <w:ind w:firstLine="539"/>
        <w:jc w:val="both"/>
        <w:rPr>
          <w:sz w:val="26"/>
          <w:szCs w:val="26"/>
        </w:rPr>
      </w:pPr>
      <w:r w:rsidRPr="00BC0121">
        <w:rPr>
          <w:spacing w:val="-1"/>
          <w:sz w:val="26"/>
          <w:szCs w:val="26"/>
        </w:rPr>
        <w:t>3.</w:t>
      </w:r>
      <w:r w:rsidRPr="00BC0121">
        <w:rPr>
          <w:color w:val="000000"/>
          <w:sz w:val="26"/>
          <w:szCs w:val="26"/>
        </w:rPr>
        <w:t>Настоящее постановление вступает в силу со дня его подписания</w:t>
      </w:r>
      <w:r w:rsidRPr="00BC0121">
        <w:rPr>
          <w:sz w:val="26"/>
          <w:szCs w:val="26"/>
        </w:rPr>
        <w:t>.</w:t>
      </w:r>
    </w:p>
    <w:p w:rsidR="006D14B2" w:rsidRPr="00BC0121" w:rsidRDefault="006D14B2" w:rsidP="006D14B2">
      <w:pPr>
        <w:ind w:firstLine="539"/>
        <w:jc w:val="both"/>
        <w:rPr>
          <w:sz w:val="26"/>
          <w:szCs w:val="26"/>
        </w:rPr>
      </w:pPr>
      <w:r w:rsidRPr="00BC0121">
        <w:rPr>
          <w:sz w:val="26"/>
          <w:szCs w:val="26"/>
        </w:rPr>
        <w:t>4.Настоящее постановление опубликовать в информационном бюллетене «Вести Богородского сельсовета».</w:t>
      </w:r>
    </w:p>
    <w:p w:rsidR="006D14B2" w:rsidRPr="00BC0121" w:rsidRDefault="006D14B2" w:rsidP="006D14B2">
      <w:pPr>
        <w:ind w:firstLine="709"/>
        <w:jc w:val="both"/>
        <w:rPr>
          <w:sz w:val="26"/>
          <w:szCs w:val="26"/>
        </w:rPr>
      </w:pPr>
      <w:r w:rsidRPr="00BC0121">
        <w:rPr>
          <w:sz w:val="26"/>
          <w:szCs w:val="26"/>
        </w:rPr>
        <w:tab/>
      </w:r>
    </w:p>
    <w:p w:rsidR="006D14B2" w:rsidRPr="00BC0121" w:rsidRDefault="006D14B2" w:rsidP="006D14B2">
      <w:pPr>
        <w:jc w:val="both"/>
        <w:rPr>
          <w:sz w:val="26"/>
          <w:szCs w:val="26"/>
        </w:rPr>
      </w:pPr>
      <w:r w:rsidRPr="00BC0121">
        <w:rPr>
          <w:b/>
          <w:sz w:val="26"/>
          <w:szCs w:val="26"/>
        </w:rPr>
        <w:t xml:space="preserve">Глава администрации </w:t>
      </w:r>
    </w:p>
    <w:p w:rsidR="006D14B2" w:rsidRPr="00BC0121" w:rsidRDefault="006D14B2" w:rsidP="006D14B2">
      <w:pPr>
        <w:jc w:val="both"/>
        <w:rPr>
          <w:b/>
          <w:bCs/>
          <w:sz w:val="26"/>
          <w:szCs w:val="26"/>
        </w:rPr>
      </w:pPr>
      <w:r w:rsidRPr="00BC0121">
        <w:rPr>
          <w:b/>
          <w:bCs/>
          <w:sz w:val="26"/>
          <w:szCs w:val="26"/>
        </w:rPr>
        <w:t xml:space="preserve">Богородского сельсовета </w:t>
      </w:r>
    </w:p>
    <w:p w:rsidR="006D14B2" w:rsidRPr="00BC0121" w:rsidRDefault="006D14B2" w:rsidP="006D14B2">
      <w:pPr>
        <w:tabs>
          <w:tab w:val="left" w:pos="4164"/>
        </w:tabs>
        <w:rPr>
          <w:b/>
          <w:sz w:val="26"/>
          <w:szCs w:val="26"/>
        </w:rPr>
      </w:pPr>
      <w:r w:rsidRPr="00BC0121">
        <w:rPr>
          <w:b/>
          <w:sz w:val="26"/>
          <w:szCs w:val="26"/>
        </w:rPr>
        <w:t>Мокшанского района</w:t>
      </w:r>
    </w:p>
    <w:p w:rsidR="006D14B2" w:rsidRPr="00BC0121" w:rsidRDefault="006D14B2" w:rsidP="006D14B2">
      <w:pPr>
        <w:tabs>
          <w:tab w:val="left" w:pos="4164"/>
        </w:tabs>
        <w:rPr>
          <w:sz w:val="26"/>
          <w:szCs w:val="26"/>
        </w:rPr>
      </w:pPr>
      <w:r w:rsidRPr="00BC0121">
        <w:rPr>
          <w:b/>
          <w:sz w:val="26"/>
          <w:szCs w:val="26"/>
        </w:rPr>
        <w:t>Пензенской области</w:t>
      </w:r>
      <w:r w:rsidRPr="00BC0121">
        <w:rPr>
          <w:b/>
          <w:sz w:val="26"/>
          <w:szCs w:val="26"/>
        </w:rPr>
        <w:tab/>
      </w:r>
      <w:r w:rsidRPr="00BC0121">
        <w:rPr>
          <w:b/>
          <w:sz w:val="26"/>
          <w:szCs w:val="26"/>
        </w:rPr>
        <w:tab/>
      </w:r>
      <w:r w:rsidRPr="00BC0121">
        <w:rPr>
          <w:b/>
          <w:sz w:val="26"/>
          <w:szCs w:val="26"/>
        </w:rPr>
        <w:tab/>
      </w:r>
      <w:bookmarkStart w:id="2" w:name="_GoBack"/>
      <w:bookmarkEnd w:id="2"/>
      <w:r w:rsidRPr="00BC0121">
        <w:rPr>
          <w:b/>
          <w:sz w:val="26"/>
          <w:szCs w:val="26"/>
        </w:rPr>
        <w:tab/>
      </w:r>
      <w:r w:rsidRPr="00BC0121">
        <w:rPr>
          <w:b/>
          <w:sz w:val="26"/>
          <w:szCs w:val="26"/>
        </w:rPr>
        <w:tab/>
      </w:r>
      <w:r w:rsidRPr="00BC0121">
        <w:rPr>
          <w:b/>
          <w:sz w:val="26"/>
          <w:szCs w:val="26"/>
        </w:rPr>
        <w:tab/>
        <w:t>Ю.Н.Зоткина</w:t>
      </w:r>
    </w:p>
    <w:p w:rsidR="006D14B2" w:rsidRDefault="006D14B2" w:rsidP="006D14B2">
      <w:pPr>
        <w:rPr>
          <w:szCs w:val="28"/>
        </w:rPr>
        <w:sectPr w:rsidR="006D14B2" w:rsidSect="0028735F">
          <w:footerReference w:type="even" r:id="rId19"/>
          <w:footerReference w:type="default" r:id="rId20"/>
          <w:pgSz w:w="11906" w:h="16838"/>
          <w:pgMar w:top="284" w:right="567" w:bottom="397" w:left="1418" w:header="709" w:footer="709" w:gutter="0"/>
          <w:pgNumType w:start="1"/>
          <w:cols w:space="708"/>
          <w:titlePg/>
          <w:docGrid w:linePitch="360"/>
        </w:sectPr>
      </w:pPr>
    </w:p>
    <w:p w:rsidR="006D14B2" w:rsidRPr="00845211" w:rsidRDefault="006D14B2" w:rsidP="006D14B2">
      <w:pPr>
        <w:autoSpaceDE w:val="0"/>
        <w:autoSpaceDN w:val="0"/>
        <w:adjustRightInd w:val="0"/>
        <w:ind w:firstLine="10915"/>
        <w:jc w:val="right"/>
      </w:pPr>
      <w:r w:rsidRPr="00845211">
        <w:lastRenderedPageBreak/>
        <w:t>Приложение</w:t>
      </w:r>
    </w:p>
    <w:p w:rsidR="006D14B2" w:rsidRPr="00845211" w:rsidRDefault="006D14B2" w:rsidP="006D14B2">
      <w:pPr>
        <w:autoSpaceDE w:val="0"/>
        <w:autoSpaceDN w:val="0"/>
        <w:adjustRightInd w:val="0"/>
        <w:jc w:val="right"/>
      </w:pPr>
      <w:r w:rsidRPr="00845211">
        <w:t xml:space="preserve">                                                                                                                                               к постановлению администрации </w:t>
      </w:r>
    </w:p>
    <w:p w:rsidR="006D14B2" w:rsidRPr="00845211" w:rsidRDefault="006D14B2" w:rsidP="006D14B2">
      <w:pPr>
        <w:autoSpaceDE w:val="0"/>
        <w:autoSpaceDN w:val="0"/>
        <w:adjustRightInd w:val="0"/>
        <w:jc w:val="right"/>
      </w:pPr>
      <w:r w:rsidRPr="00845211">
        <w:t>Богородского сельсовета</w:t>
      </w:r>
    </w:p>
    <w:p w:rsidR="006D14B2" w:rsidRPr="00845211" w:rsidRDefault="006D14B2" w:rsidP="006D14B2">
      <w:pPr>
        <w:autoSpaceDE w:val="0"/>
        <w:autoSpaceDN w:val="0"/>
        <w:adjustRightInd w:val="0"/>
        <w:jc w:val="right"/>
      </w:pPr>
      <w:r w:rsidRPr="00845211">
        <w:t>Мокшанского района</w:t>
      </w:r>
    </w:p>
    <w:p w:rsidR="006D14B2" w:rsidRPr="00845211" w:rsidRDefault="006D14B2" w:rsidP="006D14B2">
      <w:pPr>
        <w:autoSpaceDE w:val="0"/>
        <w:autoSpaceDN w:val="0"/>
        <w:adjustRightInd w:val="0"/>
        <w:jc w:val="right"/>
      </w:pPr>
      <w:r w:rsidRPr="00845211">
        <w:t xml:space="preserve">                                                                                                                                                                                   Пензенской области </w:t>
      </w:r>
    </w:p>
    <w:p w:rsidR="006D14B2" w:rsidRPr="00845211" w:rsidRDefault="006D14B2" w:rsidP="006D14B2">
      <w:pPr>
        <w:autoSpaceDE w:val="0"/>
        <w:autoSpaceDN w:val="0"/>
        <w:adjustRightInd w:val="0"/>
        <w:jc w:val="right"/>
      </w:pPr>
      <w:r w:rsidRPr="00845211">
        <w:t>от</w:t>
      </w:r>
      <w:r>
        <w:t xml:space="preserve"> 13.04.2026</w:t>
      </w:r>
      <w:r w:rsidRPr="00845211">
        <w:t xml:space="preserve">  №</w:t>
      </w:r>
      <w:r>
        <w:t>40</w:t>
      </w:r>
    </w:p>
    <w:p w:rsidR="006D14B2" w:rsidRPr="00845211" w:rsidRDefault="006D14B2" w:rsidP="006D14B2">
      <w:pPr>
        <w:autoSpaceDE w:val="0"/>
        <w:autoSpaceDN w:val="0"/>
        <w:adjustRightInd w:val="0"/>
        <w:ind w:firstLine="10915"/>
      </w:pPr>
    </w:p>
    <w:p w:rsidR="006D14B2" w:rsidRPr="00845211" w:rsidRDefault="006D14B2" w:rsidP="006D14B2">
      <w:pPr>
        <w:autoSpaceDE w:val="0"/>
        <w:autoSpaceDN w:val="0"/>
        <w:adjustRightInd w:val="0"/>
        <w:ind w:firstLine="10915"/>
        <w:jc w:val="right"/>
      </w:pPr>
      <w:r w:rsidRPr="00845211">
        <w:t>«УТВЕРЖДЕН</w:t>
      </w:r>
    </w:p>
    <w:p w:rsidR="006D14B2" w:rsidRPr="00845211" w:rsidRDefault="006D14B2" w:rsidP="006D14B2">
      <w:pPr>
        <w:autoSpaceDE w:val="0"/>
        <w:autoSpaceDN w:val="0"/>
        <w:adjustRightInd w:val="0"/>
        <w:jc w:val="right"/>
      </w:pPr>
      <w:r w:rsidRPr="00845211">
        <w:t xml:space="preserve">                                                                                                                                                      постановлением администрации </w:t>
      </w:r>
    </w:p>
    <w:p w:rsidR="006D14B2" w:rsidRPr="00845211" w:rsidRDefault="006D14B2" w:rsidP="006D14B2">
      <w:pPr>
        <w:autoSpaceDE w:val="0"/>
        <w:autoSpaceDN w:val="0"/>
        <w:adjustRightInd w:val="0"/>
        <w:jc w:val="right"/>
      </w:pPr>
      <w:r w:rsidRPr="00845211">
        <w:t>Богородского сельсовета</w:t>
      </w:r>
    </w:p>
    <w:p w:rsidR="006D14B2" w:rsidRPr="00845211" w:rsidRDefault="006D14B2" w:rsidP="006D14B2">
      <w:pPr>
        <w:autoSpaceDE w:val="0"/>
        <w:autoSpaceDN w:val="0"/>
        <w:adjustRightInd w:val="0"/>
        <w:jc w:val="right"/>
      </w:pPr>
      <w:r w:rsidRPr="00845211">
        <w:t>Мокшанского района</w:t>
      </w:r>
    </w:p>
    <w:p w:rsidR="006D14B2" w:rsidRPr="00845211" w:rsidRDefault="006D14B2" w:rsidP="006D14B2">
      <w:pPr>
        <w:autoSpaceDE w:val="0"/>
        <w:autoSpaceDN w:val="0"/>
        <w:adjustRightInd w:val="0"/>
        <w:jc w:val="right"/>
      </w:pPr>
      <w:r w:rsidRPr="00845211">
        <w:t>Пензенской области</w:t>
      </w:r>
    </w:p>
    <w:p w:rsidR="006D14B2" w:rsidRPr="00845211" w:rsidRDefault="006D14B2" w:rsidP="006D14B2">
      <w:pPr>
        <w:autoSpaceDE w:val="0"/>
        <w:autoSpaceDN w:val="0"/>
        <w:adjustRightInd w:val="0"/>
        <w:jc w:val="right"/>
      </w:pPr>
      <w:r w:rsidRPr="00845211">
        <w:t xml:space="preserve">                              от 24.04.2024№27</w:t>
      </w:r>
    </w:p>
    <w:p w:rsidR="006D14B2" w:rsidRPr="00845211" w:rsidRDefault="006D14B2" w:rsidP="006D14B2">
      <w:pPr>
        <w:jc w:val="right"/>
        <w:rPr>
          <w:bCs/>
        </w:rPr>
      </w:pPr>
      <w:r w:rsidRPr="00845211">
        <w:rPr>
          <w:bCs/>
        </w:rPr>
        <w:t>(новая редакция)</w:t>
      </w:r>
    </w:p>
    <w:p w:rsidR="006D14B2" w:rsidRPr="00845211" w:rsidRDefault="006D14B2" w:rsidP="006D14B2">
      <w:pPr>
        <w:jc w:val="center"/>
        <w:rPr>
          <w:b/>
          <w:bCs/>
        </w:rPr>
      </w:pPr>
      <w:r w:rsidRPr="00845211">
        <w:rPr>
          <w:b/>
          <w:bCs/>
        </w:rPr>
        <w:t xml:space="preserve">ПЛАН </w:t>
      </w:r>
    </w:p>
    <w:p w:rsidR="006D14B2" w:rsidRPr="00845211" w:rsidRDefault="006D14B2" w:rsidP="006D14B2">
      <w:pPr>
        <w:spacing w:line="220" w:lineRule="auto"/>
        <w:jc w:val="center"/>
        <w:rPr>
          <w:b/>
        </w:rPr>
      </w:pPr>
      <w:r w:rsidRPr="00845211">
        <w:rPr>
          <w:b/>
          <w:bCs/>
        </w:rPr>
        <w:t>мероприятий</w:t>
      </w:r>
      <w:r w:rsidRPr="00845211">
        <w:rPr>
          <w:b/>
        </w:rPr>
        <w:t xml:space="preserve">(«дорожная карта») по взысканию дебиторской задолженности по платежам </w:t>
      </w:r>
    </w:p>
    <w:p w:rsidR="006D14B2" w:rsidRPr="00845211" w:rsidRDefault="006D14B2" w:rsidP="006D14B2">
      <w:pPr>
        <w:spacing w:line="220" w:lineRule="auto"/>
        <w:jc w:val="center"/>
        <w:rPr>
          <w:b/>
          <w:bCs/>
        </w:rPr>
      </w:pPr>
      <w:r w:rsidRPr="00845211">
        <w:rPr>
          <w:b/>
        </w:rPr>
        <w:t xml:space="preserve">в бюджет Богородского сельсовета </w:t>
      </w:r>
      <w:r w:rsidRPr="00845211">
        <w:rPr>
          <w:b/>
          <w:bCs/>
        </w:rPr>
        <w:t xml:space="preserve">Мокшанского района </w:t>
      </w:r>
      <w:r w:rsidRPr="00845211">
        <w:rPr>
          <w:b/>
        </w:rPr>
        <w:t>Пензенской области, пеням и штрафам по ним</w:t>
      </w:r>
    </w:p>
    <w:p w:rsidR="006D14B2" w:rsidRDefault="006D14B2" w:rsidP="006D14B2">
      <w:pPr>
        <w:spacing w:before="120" w:line="228" w:lineRule="auto"/>
        <w:jc w:val="center"/>
        <w:outlineLvl w:val="0"/>
        <w:rPr>
          <w:b/>
          <w:bCs/>
        </w:rPr>
      </w:pPr>
    </w:p>
    <w:tbl>
      <w:tblPr>
        <w:tblW w:w="498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7938"/>
        <w:gridCol w:w="282"/>
        <w:gridCol w:w="2409"/>
        <w:gridCol w:w="146"/>
        <w:gridCol w:w="140"/>
        <w:gridCol w:w="3543"/>
      </w:tblGrid>
      <w:tr w:rsidR="006D14B2" w:rsidRPr="00845211" w:rsidTr="00413FCC">
        <w:trPr>
          <w:trHeight w:val="311"/>
        </w:trPr>
        <w:tc>
          <w:tcPr>
            <w:tcW w:w="234" w:type="pct"/>
            <w:vMerge w:val="restar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lang w:eastAsia="en-US"/>
              </w:rPr>
            </w:pPr>
            <w:r w:rsidRPr="00845211">
              <w:rPr>
                <w:lang w:eastAsia="en-US"/>
              </w:rPr>
              <w:t>№</w:t>
            </w:r>
          </w:p>
          <w:p w:rsidR="006D14B2" w:rsidRPr="00845211" w:rsidRDefault="006D14B2" w:rsidP="00413FCC">
            <w:pPr>
              <w:spacing w:line="232" w:lineRule="auto"/>
              <w:jc w:val="center"/>
              <w:rPr>
                <w:lang w:eastAsia="en-US"/>
              </w:rPr>
            </w:pPr>
            <w:r w:rsidRPr="00845211">
              <w:rPr>
                <w:lang w:eastAsia="en-US"/>
              </w:rPr>
              <w:t>п/п</w:t>
            </w:r>
          </w:p>
        </w:tc>
        <w:tc>
          <w:tcPr>
            <w:tcW w:w="2710" w:type="pct"/>
            <w:gridSpan w:val="2"/>
            <w:vMerge w:val="restar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lang w:eastAsia="en-US"/>
              </w:rPr>
            </w:pPr>
            <w:r w:rsidRPr="00845211">
              <w:rPr>
                <w:lang w:eastAsia="en-US"/>
              </w:rPr>
              <w:t>Наименование мероприятия</w:t>
            </w:r>
          </w:p>
        </w:tc>
        <w:tc>
          <w:tcPr>
            <w:tcW w:w="842" w:type="pct"/>
            <w:gridSpan w:val="2"/>
            <w:vMerge w:val="restar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lang w:eastAsia="en-US"/>
              </w:rPr>
            </w:pPr>
            <w:r w:rsidRPr="00845211">
              <w:rPr>
                <w:lang w:eastAsia="en-US"/>
              </w:rPr>
              <w:t>Срок выполнения</w:t>
            </w:r>
          </w:p>
        </w:tc>
        <w:tc>
          <w:tcPr>
            <w:tcW w:w="1214" w:type="pct"/>
            <w:gridSpan w:val="2"/>
            <w:vMerge w:val="restar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lang w:eastAsia="en-US"/>
              </w:rPr>
            </w:pPr>
            <w:r w:rsidRPr="00845211">
              <w:rPr>
                <w:lang w:eastAsia="en-US"/>
              </w:rPr>
              <w:t>Исполнитель</w:t>
            </w:r>
          </w:p>
        </w:tc>
      </w:tr>
      <w:tr w:rsidR="006D14B2" w:rsidRPr="00845211" w:rsidTr="00413FCC">
        <w:trPr>
          <w:trHeight w:val="276"/>
        </w:trPr>
        <w:tc>
          <w:tcPr>
            <w:tcW w:w="234" w:type="pct"/>
            <w:vMerge/>
            <w:tcBorders>
              <w:top w:val="single" w:sz="4" w:space="0" w:color="auto"/>
              <w:left w:val="single" w:sz="4" w:space="0" w:color="auto"/>
              <w:bottom w:val="single" w:sz="4" w:space="0" w:color="auto"/>
              <w:right w:val="single" w:sz="4" w:space="0" w:color="auto"/>
            </w:tcBorders>
            <w:vAlign w:val="center"/>
            <w:hideMark/>
          </w:tcPr>
          <w:p w:rsidR="006D14B2" w:rsidRPr="00845211" w:rsidRDefault="006D14B2" w:rsidP="00413FCC">
            <w:pPr>
              <w:rPr>
                <w:lang w:eastAsia="en-US"/>
              </w:rPr>
            </w:pPr>
          </w:p>
        </w:tc>
        <w:tc>
          <w:tcPr>
            <w:tcW w:w="2710" w:type="pct"/>
            <w:gridSpan w:val="2"/>
            <w:vMerge/>
            <w:tcBorders>
              <w:top w:val="single" w:sz="4" w:space="0" w:color="auto"/>
              <w:left w:val="single" w:sz="4" w:space="0" w:color="auto"/>
              <w:bottom w:val="single" w:sz="4" w:space="0" w:color="auto"/>
              <w:right w:val="single" w:sz="4" w:space="0" w:color="auto"/>
            </w:tcBorders>
            <w:vAlign w:val="center"/>
            <w:hideMark/>
          </w:tcPr>
          <w:p w:rsidR="006D14B2" w:rsidRPr="00845211" w:rsidRDefault="006D14B2" w:rsidP="00413FCC">
            <w:pPr>
              <w:rPr>
                <w:lang w:eastAsia="en-US"/>
              </w:rPr>
            </w:pPr>
          </w:p>
        </w:tc>
        <w:tc>
          <w:tcPr>
            <w:tcW w:w="842" w:type="pct"/>
            <w:gridSpan w:val="2"/>
            <w:vMerge/>
            <w:tcBorders>
              <w:top w:val="single" w:sz="4" w:space="0" w:color="auto"/>
              <w:left w:val="single" w:sz="4" w:space="0" w:color="auto"/>
              <w:bottom w:val="single" w:sz="4" w:space="0" w:color="auto"/>
              <w:right w:val="single" w:sz="4" w:space="0" w:color="auto"/>
            </w:tcBorders>
            <w:vAlign w:val="center"/>
            <w:hideMark/>
          </w:tcPr>
          <w:p w:rsidR="006D14B2" w:rsidRPr="00845211" w:rsidRDefault="006D14B2" w:rsidP="00413FCC">
            <w:pPr>
              <w:rPr>
                <w:lang w:eastAsia="en-US"/>
              </w:rPr>
            </w:pPr>
          </w:p>
        </w:tc>
        <w:tc>
          <w:tcPr>
            <w:tcW w:w="1214" w:type="pct"/>
            <w:gridSpan w:val="2"/>
            <w:vMerge/>
            <w:tcBorders>
              <w:top w:val="single" w:sz="4" w:space="0" w:color="auto"/>
              <w:left w:val="single" w:sz="4" w:space="0" w:color="auto"/>
              <w:bottom w:val="single" w:sz="4" w:space="0" w:color="auto"/>
              <w:right w:val="single" w:sz="4" w:space="0" w:color="auto"/>
            </w:tcBorders>
            <w:vAlign w:val="center"/>
            <w:hideMark/>
          </w:tcPr>
          <w:p w:rsidR="006D14B2" w:rsidRPr="00845211" w:rsidRDefault="006D14B2" w:rsidP="00413FCC">
            <w:pPr>
              <w:rPr>
                <w:lang w:eastAsia="en-US"/>
              </w:rPr>
            </w:pP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1</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2</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3</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4</w:t>
            </w:r>
          </w:p>
        </w:tc>
      </w:tr>
      <w:tr w:rsidR="006D14B2" w:rsidRPr="00845211" w:rsidTr="00413FCC">
        <w:tc>
          <w:tcPr>
            <w:tcW w:w="5000" w:type="pct"/>
            <w:gridSpan w:val="7"/>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b/>
                <w:bCs/>
                <w:lang w:val="en-US" w:eastAsia="en-US"/>
              </w:rPr>
              <w:t>I</w:t>
            </w:r>
            <w:r w:rsidRPr="00845211">
              <w:rPr>
                <w:b/>
                <w:bCs/>
                <w:lang w:eastAsia="en-US"/>
              </w:rPr>
              <w:t>.Разработка и совершенствование правовой базы по управлению дебиторской задолженностью по платежам а бюджет, пеням и штрафам по ним</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lang w:eastAsia="en-US"/>
              </w:rPr>
            </w:pPr>
            <w:r w:rsidRPr="00845211">
              <w:rPr>
                <w:lang w:eastAsia="en-US"/>
              </w:rPr>
              <w:t>1.1</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Разработка правовых актов в области управления</w:t>
            </w:r>
          </w:p>
          <w:p w:rsidR="006D14B2" w:rsidRPr="00845211" w:rsidRDefault="006D14B2" w:rsidP="00413FCC">
            <w:pPr>
              <w:spacing w:line="232" w:lineRule="auto"/>
              <w:jc w:val="center"/>
              <w:rPr>
                <w:lang w:eastAsia="en-US"/>
              </w:rPr>
            </w:pPr>
            <w:r w:rsidRPr="00845211">
              <w:rPr>
                <w:lang w:eastAsia="en-US"/>
              </w:rPr>
              <w:t>дебиторской задолженностью</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1.2</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Приведение правовых актов в области управления дебиторской задолженностью в соответствие с изменениями законодательства</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по мере необходимости</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5000" w:type="pct"/>
            <w:gridSpan w:val="7"/>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
                <w:bCs/>
                <w:lang w:eastAsia="en-US"/>
              </w:rPr>
            </w:pPr>
            <w:r w:rsidRPr="00845211">
              <w:rPr>
                <w:b/>
                <w:bCs/>
                <w:lang w:val="en-US" w:eastAsia="en-US"/>
              </w:rPr>
              <w:t>II</w:t>
            </w:r>
            <w:r w:rsidRPr="00845211">
              <w:rPr>
                <w:b/>
                <w:bCs/>
                <w:lang w:eastAsia="en-US"/>
              </w:rPr>
              <w:t xml:space="preserve">.Анализ </w:t>
            </w:r>
            <w:r w:rsidRPr="00845211">
              <w:rPr>
                <w:b/>
              </w:rPr>
              <w:t>состояния дебиторской задолженности по платежам в бюджет Богородского сельсовета Мокшанского района Пензенской области, пеням и штрафам по ним, выявление факторов, влияющих на образование просроченной дебиторской задолженности по доходам</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20" w:lineRule="auto"/>
              <w:jc w:val="center"/>
              <w:rPr>
                <w:lang w:eastAsia="en-US"/>
              </w:rPr>
            </w:pPr>
            <w:r w:rsidRPr="00845211">
              <w:rPr>
                <w:lang w:eastAsia="en-US"/>
              </w:rPr>
              <w:t>2.1</w:t>
            </w:r>
          </w:p>
        </w:tc>
        <w:tc>
          <w:tcPr>
            <w:tcW w:w="2710"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eastAsia="en-US"/>
              </w:rPr>
              <w:t>Инвентаризация дебиторской задолженности</w:t>
            </w:r>
          </w:p>
          <w:p w:rsidR="006D14B2" w:rsidRPr="00845211" w:rsidRDefault="006D14B2" w:rsidP="00413FCC">
            <w:pPr>
              <w:jc w:val="center"/>
              <w:rPr>
                <w:lang w:eastAsia="en-US"/>
              </w:rPr>
            </w:pPr>
            <w:r w:rsidRPr="00845211">
              <w:rPr>
                <w:lang w:eastAsia="en-US"/>
              </w:rPr>
              <w:t>в целях обеспечения достоверности данных</w:t>
            </w:r>
          </w:p>
          <w:p w:rsidR="006D14B2" w:rsidRPr="00845211" w:rsidRDefault="006D14B2" w:rsidP="00413FCC">
            <w:pPr>
              <w:jc w:val="center"/>
              <w:rPr>
                <w:lang w:eastAsia="en-US"/>
              </w:rPr>
            </w:pPr>
            <w:r w:rsidRPr="00845211">
              <w:rPr>
                <w:lang w:eastAsia="en-US"/>
              </w:rPr>
              <w:t>бухгалтерского учета</w:t>
            </w:r>
          </w:p>
          <w:p w:rsidR="006D14B2" w:rsidRPr="00845211" w:rsidRDefault="006D14B2" w:rsidP="00413FCC">
            <w:pPr>
              <w:jc w:val="both"/>
              <w:rPr>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lang w:eastAsia="en-US"/>
              </w:rPr>
              <w:t>по мере необходимости,   но не реже одного раза в год</w:t>
            </w:r>
          </w:p>
        </w:tc>
        <w:tc>
          <w:tcPr>
            <w:tcW w:w="1214"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eastAsia="en-US"/>
              </w:rPr>
              <w:t>2.2</w:t>
            </w:r>
          </w:p>
        </w:tc>
        <w:tc>
          <w:tcPr>
            <w:tcW w:w="2710"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eastAsia="en-US"/>
              </w:rPr>
              <w:t xml:space="preserve">Анализ просроченной дебиторской задолженности, </w:t>
            </w:r>
          </w:p>
          <w:p w:rsidR="006D14B2" w:rsidRPr="00845211" w:rsidRDefault="006D14B2" w:rsidP="00413FCC">
            <w:pPr>
              <w:jc w:val="center"/>
              <w:rPr>
                <w:lang w:eastAsia="en-US"/>
              </w:rPr>
            </w:pPr>
            <w:r w:rsidRPr="00845211">
              <w:rPr>
                <w:lang w:eastAsia="en-US"/>
              </w:rPr>
              <w:t>в том числе:</w:t>
            </w:r>
          </w:p>
          <w:p w:rsidR="006D14B2" w:rsidRPr="00845211" w:rsidRDefault="006D14B2" w:rsidP="00413FCC">
            <w:pPr>
              <w:jc w:val="center"/>
              <w:rPr>
                <w:lang w:eastAsia="en-US"/>
              </w:rPr>
            </w:pPr>
            <w:r w:rsidRPr="00845211">
              <w:rPr>
                <w:lang w:eastAsia="en-US"/>
              </w:rPr>
              <w:lastRenderedPageBreak/>
              <w:t xml:space="preserve">- выявление сумм просроченной дебиторской задолженности </w:t>
            </w:r>
          </w:p>
          <w:p w:rsidR="006D14B2" w:rsidRPr="00845211" w:rsidRDefault="006D14B2" w:rsidP="00413FCC">
            <w:pPr>
              <w:rPr>
                <w:lang w:eastAsia="en-US"/>
              </w:rPr>
            </w:pPr>
            <w:r w:rsidRPr="00845211">
              <w:rPr>
                <w:lang w:eastAsia="en-US"/>
              </w:rPr>
              <w:t>с истекающими в ближайшее время сроками исковой давности;</w:t>
            </w:r>
          </w:p>
          <w:p w:rsidR="006D14B2" w:rsidRPr="00845211" w:rsidRDefault="006D14B2" w:rsidP="00413FCC">
            <w:pPr>
              <w:jc w:val="center"/>
              <w:rPr>
                <w:lang w:eastAsia="en-US"/>
              </w:rPr>
            </w:pPr>
            <w:r w:rsidRPr="00845211">
              <w:rPr>
                <w:lang w:eastAsia="en-US"/>
              </w:rPr>
              <w:t>- выявление факторов, влияющих на образование просроченной дебиторской задолженности по доходам</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bCs/>
                <w:lang w:eastAsia="en-US"/>
              </w:rPr>
              <w:lastRenderedPageBreak/>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 xml:space="preserve">администрация Богородского сельсовета Мокшанского района </w:t>
            </w:r>
            <w:r w:rsidRPr="00845211">
              <w:rPr>
                <w:lang w:eastAsia="en-US"/>
              </w:rPr>
              <w:lastRenderedPageBreak/>
              <w:t>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lastRenderedPageBreak/>
              <w:t>2.3</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Принятие решения о признании безнадежной</w:t>
            </w:r>
          </w:p>
          <w:p w:rsidR="006D14B2" w:rsidRPr="00845211" w:rsidRDefault="006D14B2" w:rsidP="00413FCC">
            <w:pPr>
              <w:jc w:val="center"/>
              <w:rPr>
                <w:lang w:eastAsia="en-US"/>
              </w:rPr>
            </w:pPr>
            <w:r w:rsidRPr="00845211">
              <w:rPr>
                <w:lang w:eastAsia="en-US"/>
              </w:rPr>
              <w:t>к взысканию задолженности по платежам в бюджет</w:t>
            </w:r>
          </w:p>
          <w:p w:rsidR="006D14B2" w:rsidRPr="00845211" w:rsidRDefault="006D14B2" w:rsidP="00413FCC">
            <w:pPr>
              <w:jc w:val="center"/>
              <w:rPr>
                <w:lang w:eastAsia="en-US"/>
              </w:rPr>
            </w:pPr>
            <w:r w:rsidRPr="00845211">
              <w:rPr>
                <w:lang w:eastAsia="en-US"/>
              </w:rPr>
              <w:t>и о ее списании (восстановлении) в соответствии</w:t>
            </w:r>
          </w:p>
          <w:p w:rsidR="006D14B2" w:rsidRPr="00845211" w:rsidRDefault="006D14B2" w:rsidP="00413FCC">
            <w:pPr>
              <w:jc w:val="center"/>
              <w:rPr>
                <w:lang w:eastAsia="en-US"/>
              </w:rPr>
            </w:pPr>
            <w:r w:rsidRPr="00845211">
              <w:rPr>
                <w:lang w:eastAsia="en-US"/>
              </w:rPr>
              <w:t xml:space="preserve"> со статьей 47</w:t>
            </w:r>
            <w:r w:rsidRPr="00845211">
              <w:rPr>
                <w:vertAlign w:val="superscript"/>
                <w:lang w:eastAsia="en-US"/>
              </w:rPr>
              <w:t>2</w:t>
            </w:r>
            <w:r w:rsidRPr="00845211">
              <w:rPr>
                <w:lang w:eastAsia="en-US"/>
              </w:rPr>
              <w:t xml:space="preserve"> Бюджетного кодекса Российской Федерации</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bCs/>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2.4</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Признание задолженности сомнительной и отнесение ее на забалансовый учет (задолженность неплатежеспособных дебиторов) для наблюдения за возможностью ее взыскания в случае изменения имущественного положения должника</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bCs/>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rPr>
          <w:trHeight w:val="432"/>
        </w:trPr>
        <w:tc>
          <w:tcPr>
            <w:tcW w:w="5000" w:type="pct"/>
            <w:gridSpan w:val="7"/>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b/>
                <w:bCs/>
                <w:lang w:eastAsia="en-US"/>
              </w:rPr>
            </w:pPr>
            <w:r w:rsidRPr="00845211">
              <w:rPr>
                <w:b/>
                <w:bCs/>
                <w:lang w:val="en-US" w:eastAsia="en-US"/>
              </w:rPr>
              <w:t>III</w:t>
            </w:r>
            <w:r w:rsidRPr="00845211">
              <w:rPr>
                <w:b/>
                <w:bCs/>
                <w:lang w:eastAsia="en-US"/>
              </w:rPr>
              <w:t>. Недопущение образования просроченной дебиторской задолженности по доходам</w:t>
            </w:r>
          </w:p>
        </w:tc>
      </w:tr>
      <w:tr w:rsidR="006D14B2" w:rsidRPr="00845211" w:rsidTr="00413FCC">
        <w:trPr>
          <w:trHeight w:val="2111"/>
        </w:trPr>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20" w:lineRule="auto"/>
              <w:jc w:val="center"/>
              <w:rPr>
                <w:lang w:eastAsia="en-US"/>
              </w:rPr>
            </w:pPr>
            <w:r w:rsidRPr="00845211">
              <w:rPr>
                <w:lang w:eastAsia="en-US"/>
              </w:rPr>
              <w:t>3.1</w:t>
            </w:r>
          </w:p>
        </w:tc>
        <w:tc>
          <w:tcPr>
            <w:tcW w:w="2710" w:type="pct"/>
            <w:gridSpan w:val="2"/>
            <w:tcBorders>
              <w:top w:val="single" w:sz="4" w:space="0" w:color="auto"/>
              <w:left w:val="single" w:sz="4" w:space="0" w:color="auto"/>
              <w:right w:val="single" w:sz="4" w:space="0" w:color="auto"/>
            </w:tcBorders>
            <w:hideMark/>
          </w:tcPr>
          <w:p w:rsidR="006D14B2" w:rsidRPr="00845211" w:rsidRDefault="006D14B2" w:rsidP="00413FCC">
            <w:pPr>
              <w:spacing w:line="220" w:lineRule="auto"/>
              <w:jc w:val="center"/>
              <w:rPr>
                <w:lang w:eastAsia="en-US"/>
              </w:rPr>
            </w:pPr>
            <w:r w:rsidRPr="00845211">
              <w:rPr>
                <w:lang w:eastAsia="en-US"/>
              </w:rPr>
              <w:t xml:space="preserve">Осуществление контроля за правильностью исчисления, полнотой и своевременностью осуществления платежей в бюджет </w:t>
            </w:r>
            <w:r w:rsidRPr="00845211">
              <w:t xml:space="preserve">Богородского сельсовета </w:t>
            </w:r>
            <w:r w:rsidRPr="00845211">
              <w:rPr>
                <w:lang w:eastAsia="en-US"/>
              </w:rPr>
              <w:t>Мокшанского района Пензенской области,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 пеням и штрафам по ним</w:t>
            </w:r>
          </w:p>
        </w:tc>
        <w:tc>
          <w:tcPr>
            <w:tcW w:w="79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rPr>
          <w:trHeight w:val="1124"/>
        </w:trPr>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20" w:lineRule="auto"/>
              <w:jc w:val="center"/>
              <w:rPr>
                <w:lang w:eastAsia="en-US"/>
              </w:rPr>
            </w:pPr>
            <w:r w:rsidRPr="00845211">
              <w:rPr>
                <w:lang w:eastAsia="en-US"/>
              </w:rPr>
              <w:t>3.2</w:t>
            </w:r>
          </w:p>
        </w:tc>
        <w:tc>
          <w:tcPr>
            <w:tcW w:w="2710"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20" w:lineRule="auto"/>
              <w:jc w:val="center"/>
            </w:pPr>
            <w:r w:rsidRPr="00845211">
              <w:rPr>
                <w:lang w:eastAsia="en-US"/>
              </w:rPr>
              <w:t xml:space="preserve">Сверка расчетов с плательщиками по доходам бюджета </w:t>
            </w:r>
            <w:r w:rsidRPr="00845211">
              <w:t xml:space="preserve">Богородского сельсовета </w:t>
            </w:r>
          </w:p>
          <w:p w:rsidR="006D14B2" w:rsidRPr="00845211" w:rsidRDefault="006D14B2" w:rsidP="00413FCC">
            <w:pPr>
              <w:spacing w:line="220" w:lineRule="auto"/>
              <w:jc w:val="center"/>
            </w:pPr>
          </w:p>
          <w:p w:rsidR="006D14B2" w:rsidRPr="00845211" w:rsidRDefault="006D14B2" w:rsidP="00413FCC">
            <w:pPr>
              <w:spacing w:line="220" w:lineRule="auto"/>
              <w:jc w:val="center"/>
            </w:pPr>
          </w:p>
          <w:p w:rsidR="006D14B2" w:rsidRPr="00845211" w:rsidRDefault="006D14B2" w:rsidP="00413FCC">
            <w:pPr>
              <w:spacing w:line="220" w:lineRule="auto"/>
              <w:jc w:val="center"/>
              <w:rPr>
                <w:lang w:eastAsia="en-US"/>
              </w:rPr>
            </w:pPr>
            <w:r w:rsidRPr="00845211">
              <w:rPr>
                <w:lang w:eastAsia="en-US"/>
              </w:rPr>
              <w:t>Мокшанского района Пензенской области, в том числе на основании информации о непогашенных начислениях, содержащейся в Государственной информационной системе о государственных и муниципальных платежах</w:t>
            </w:r>
          </w:p>
        </w:tc>
        <w:tc>
          <w:tcPr>
            <w:tcW w:w="79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b/>
                <w:bCs/>
                <w:lang w:eastAsia="en-US"/>
              </w:rPr>
            </w:pPr>
            <w:r w:rsidRPr="00845211">
              <w:rPr>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rPr>
          <w:trHeight w:val="1767"/>
        </w:trPr>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t>3.3</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t>Мониторинг финансового (платежного) состояния</w:t>
            </w:r>
          </w:p>
          <w:p w:rsidR="006D14B2" w:rsidRPr="00845211" w:rsidRDefault="006D14B2" w:rsidP="00413FCC">
            <w:pPr>
              <w:jc w:val="center"/>
              <w:rPr>
                <w:bCs/>
                <w:lang w:eastAsia="en-US"/>
              </w:rPr>
            </w:pPr>
            <w:r w:rsidRPr="00845211">
              <w:rPr>
                <w:bCs/>
                <w:lang w:eastAsia="en-US"/>
              </w:rPr>
              <w:t>плательщиков на предмет наличия сведений о:</w:t>
            </w:r>
          </w:p>
          <w:p w:rsidR="006D14B2" w:rsidRPr="00845211" w:rsidRDefault="006D14B2" w:rsidP="00413FCC">
            <w:pPr>
              <w:jc w:val="center"/>
              <w:rPr>
                <w:bCs/>
                <w:lang w:eastAsia="en-US"/>
              </w:rPr>
            </w:pPr>
            <w:r w:rsidRPr="00845211">
              <w:rPr>
                <w:bCs/>
                <w:lang w:eastAsia="en-US"/>
              </w:rPr>
              <w:t>- взыскании с должника денежных средств в рамках</w:t>
            </w:r>
          </w:p>
          <w:p w:rsidR="006D14B2" w:rsidRPr="00845211" w:rsidRDefault="006D14B2" w:rsidP="00413FCC">
            <w:pPr>
              <w:jc w:val="center"/>
              <w:rPr>
                <w:bCs/>
                <w:lang w:eastAsia="en-US"/>
              </w:rPr>
            </w:pPr>
            <w:r w:rsidRPr="00845211">
              <w:rPr>
                <w:bCs/>
                <w:lang w:eastAsia="en-US"/>
              </w:rPr>
              <w:t>исполнительного производства;</w:t>
            </w:r>
          </w:p>
          <w:p w:rsidR="006D14B2" w:rsidRPr="00845211" w:rsidRDefault="006D14B2" w:rsidP="00413FCC">
            <w:pPr>
              <w:jc w:val="center"/>
              <w:rPr>
                <w:bCs/>
                <w:lang w:eastAsia="en-US"/>
              </w:rPr>
            </w:pPr>
            <w:r w:rsidRPr="00845211">
              <w:rPr>
                <w:bCs/>
                <w:lang w:eastAsia="en-US"/>
              </w:rPr>
              <w:t>- возбуждении в отношении должника дела о банкротстве</w:t>
            </w:r>
          </w:p>
        </w:tc>
        <w:tc>
          <w:tcPr>
            <w:tcW w:w="79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t>3.4</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t xml:space="preserve">Предоставление отсрочки, рассрочки по платежам, </w:t>
            </w:r>
          </w:p>
          <w:p w:rsidR="006D14B2" w:rsidRPr="00845211" w:rsidRDefault="006D14B2" w:rsidP="00413FCC">
            <w:pPr>
              <w:jc w:val="center"/>
              <w:rPr>
                <w:bCs/>
                <w:lang w:eastAsia="en-US"/>
              </w:rPr>
            </w:pPr>
            <w:r w:rsidRPr="00845211">
              <w:rPr>
                <w:bCs/>
                <w:lang w:eastAsia="en-US"/>
              </w:rPr>
              <w:t>срок уплаты которых не наступил</w:t>
            </w:r>
          </w:p>
        </w:tc>
        <w:tc>
          <w:tcPr>
            <w:tcW w:w="79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 xml:space="preserve">администрация Богородского сельсовета Мокшанского района Пензенской области, Управление </w:t>
            </w:r>
            <w:r w:rsidRPr="00845211">
              <w:rPr>
                <w:lang w:eastAsia="en-US"/>
              </w:rPr>
              <w:lastRenderedPageBreak/>
              <w:t xml:space="preserve">ФНС по Пензенской области   </w:t>
            </w:r>
          </w:p>
          <w:p w:rsidR="006D14B2" w:rsidRPr="00845211" w:rsidRDefault="006D14B2" w:rsidP="00413FCC">
            <w:pPr>
              <w:spacing w:line="232" w:lineRule="auto"/>
              <w:jc w:val="center"/>
              <w:rPr>
                <w:lang w:eastAsia="en-US"/>
              </w:rPr>
            </w:pPr>
            <w:r w:rsidRPr="00845211">
              <w:rPr>
                <w:lang w:eastAsia="en-US"/>
              </w:rPr>
              <w:t xml:space="preserve">       (по согласованию)</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eastAsia="en-US"/>
              </w:rPr>
              <w:lastRenderedPageBreak/>
              <w:t>3.5</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both"/>
              <w:rPr>
                <w:bCs/>
                <w:lang w:eastAsia="en-US"/>
              </w:rPr>
            </w:pPr>
            <w:r w:rsidRPr="00845211">
              <w:rPr>
                <w:bCs/>
                <w:lang w:eastAsia="en-US"/>
              </w:rPr>
              <w:t>Иные мероприятия, проводимые по решению администратора доходов бюджета</w:t>
            </w:r>
          </w:p>
        </w:tc>
        <w:tc>
          <w:tcPr>
            <w:tcW w:w="79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bCs/>
                <w:lang w:eastAsia="en-US"/>
              </w:rPr>
            </w:pPr>
            <w:r w:rsidRPr="00845211">
              <w:rPr>
                <w:lang w:eastAsia="en-US"/>
              </w:rPr>
              <w:t>в течение года</w:t>
            </w:r>
          </w:p>
        </w:tc>
        <w:tc>
          <w:tcPr>
            <w:tcW w:w="1262" w:type="pct"/>
            <w:gridSpan w:val="3"/>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32" w:lineRule="auto"/>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5000" w:type="pct"/>
            <w:gridSpan w:val="7"/>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spacing w:line="232" w:lineRule="auto"/>
              <w:jc w:val="center"/>
              <w:rPr>
                <w:b/>
                <w:bCs/>
                <w:lang w:eastAsia="en-US"/>
              </w:rPr>
            </w:pPr>
            <w:r w:rsidRPr="00845211">
              <w:rPr>
                <w:b/>
                <w:bCs/>
                <w:lang w:val="en-US" w:eastAsia="en-US"/>
              </w:rPr>
              <w:t>IV</w:t>
            </w:r>
            <w:r w:rsidRPr="00845211">
              <w:rPr>
                <w:b/>
                <w:bCs/>
                <w:lang w:eastAsia="en-US"/>
              </w:rPr>
              <w:t>.Урегулирование просроченной дебиторской задолженности по доходам в досудебном порядке</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val="en-US" w:eastAsia="en-US"/>
              </w:rPr>
              <w:t>4</w:t>
            </w:r>
            <w:r w:rsidRPr="00845211">
              <w:rPr>
                <w:lang w:eastAsia="en-US"/>
              </w:rPr>
              <w:t>.1</w:t>
            </w:r>
          </w:p>
        </w:tc>
        <w:tc>
          <w:tcPr>
            <w:tcW w:w="2710"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eastAsia="en-US"/>
              </w:rPr>
              <w:t>Направление должнику требования, претензии</w:t>
            </w:r>
          </w:p>
          <w:p w:rsidR="006D14B2" w:rsidRPr="00845211" w:rsidRDefault="006D14B2" w:rsidP="00413FCC">
            <w:pPr>
              <w:jc w:val="center"/>
              <w:rPr>
                <w:lang w:eastAsia="en-US"/>
              </w:rPr>
            </w:pPr>
            <w:r w:rsidRPr="00845211">
              <w:rPr>
                <w:lang w:eastAsia="en-US"/>
              </w:rPr>
              <w:t xml:space="preserve"> о погашении образовавшейся задолженности</w:t>
            </w:r>
          </w:p>
        </w:tc>
        <w:tc>
          <w:tcPr>
            <w:tcW w:w="842"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bCs/>
                <w:lang w:eastAsia="en-US"/>
              </w:rPr>
            </w:pPr>
            <w:r w:rsidRPr="00845211">
              <w:rPr>
                <w:bCs/>
                <w:lang w:val="en-US" w:eastAsia="en-US"/>
              </w:rPr>
              <w:t>4</w:t>
            </w:r>
            <w:r w:rsidRPr="00845211">
              <w:rPr>
                <w:bCs/>
                <w:lang w:eastAsia="en-US"/>
              </w:rPr>
              <w:t>.2</w:t>
            </w:r>
          </w:p>
        </w:tc>
        <w:tc>
          <w:tcPr>
            <w:tcW w:w="2710"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rPr>
                <w:bCs/>
                <w:lang w:eastAsia="en-US"/>
              </w:rPr>
            </w:pPr>
            <w:r w:rsidRPr="00845211">
              <w:rPr>
                <w:bCs/>
                <w:lang w:eastAsia="en-US"/>
              </w:rPr>
              <w:t>Рассмотрение вопроса о возможности расторжения</w:t>
            </w:r>
          </w:p>
          <w:p w:rsidR="006D14B2" w:rsidRPr="00845211" w:rsidRDefault="006D14B2" w:rsidP="00413FCC">
            <w:pPr>
              <w:jc w:val="center"/>
              <w:rPr>
                <w:bCs/>
                <w:lang w:eastAsia="en-US"/>
              </w:rPr>
            </w:pPr>
            <w:r w:rsidRPr="00845211">
              <w:rPr>
                <w:bCs/>
                <w:lang w:eastAsia="en-US"/>
              </w:rPr>
              <w:t>договора (контракта)</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highlight w:val="yellow"/>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hideMark/>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4</w:t>
            </w:r>
            <w:r w:rsidRPr="00845211">
              <w:rPr>
                <w:bCs/>
                <w:lang w:eastAsia="en-US"/>
              </w:rPr>
              <w:t>.3</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 xml:space="preserve">Рассмотрение вопроса о предоставлении отсрочки </w:t>
            </w:r>
          </w:p>
          <w:p w:rsidR="006D14B2" w:rsidRPr="00845211" w:rsidRDefault="006D14B2" w:rsidP="00413FCC">
            <w:pPr>
              <w:spacing w:line="220" w:lineRule="auto"/>
              <w:jc w:val="center"/>
              <w:rPr>
                <w:bCs/>
                <w:lang w:eastAsia="en-US"/>
              </w:rPr>
            </w:pPr>
            <w:r w:rsidRPr="00845211">
              <w:rPr>
                <w:bCs/>
                <w:lang w:eastAsia="en-US"/>
              </w:rPr>
              <w:t>(рассрочки)по уплате задолженности</w:t>
            </w:r>
          </w:p>
          <w:p w:rsidR="006D14B2" w:rsidRPr="00845211" w:rsidRDefault="006D14B2" w:rsidP="00413FCC">
            <w:pPr>
              <w:jc w:val="center"/>
              <w:rPr>
                <w:bCs/>
                <w:lang w:eastAsia="en-US"/>
              </w:rPr>
            </w:pP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 Управление ФНС по Пензенской области          (по согласованию)</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4</w:t>
            </w:r>
            <w:r w:rsidRPr="00845211">
              <w:rPr>
                <w:bCs/>
                <w:lang w:eastAsia="en-US"/>
              </w:rPr>
              <w:t>.4</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Меры по взысканию 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Управление ФНС по Пензенской области          (по согласованию)</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4</w:t>
            </w:r>
            <w:r w:rsidRPr="00845211">
              <w:rPr>
                <w:bCs/>
                <w:lang w:eastAsia="en-US"/>
              </w:rPr>
              <w:t>.5</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Приглашение налогоплательщиков, имеющих наибольшую задолженность по налогам, на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(графиков) ее погашения</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 Управление ФНС по Пензенской области          (по согласованию)</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4</w:t>
            </w:r>
            <w:r w:rsidRPr="00845211">
              <w:rPr>
                <w:bCs/>
                <w:lang w:eastAsia="en-US"/>
              </w:rPr>
              <w:t>.6</w:t>
            </w:r>
          </w:p>
        </w:tc>
        <w:tc>
          <w:tcPr>
            <w:tcW w:w="2710"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Иные мероприятия, проводимые по решению администратора доходов бюджета</w:t>
            </w:r>
          </w:p>
        </w:tc>
        <w:tc>
          <w:tcPr>
            <w:tcW w:w="842"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214" w:type="pct"/>
            <w:gridSpan w:val="2"/>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5000" w:type="pct"/>
            <w:gridSpan w:val="7"/>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
                <w:lang w:eastAsia="en-US"/>
              </w:rPr>
            </w:pPr>
            <w:r w:rsidRPr="00845211">
              <w:rPr>
                <w:b/>
                <w:lang w:val="en-US" w:eastAsia="en-US"/>
              </w:rPr>
              <w:t>V</w:t>
            </w:r>
            <w:r w:rsidRPr="00845211">
              <w:rPr>
                <w:b/>
                <w:lang w:eastAsia="en-US"/>
              </w:rPr>
              <w:t>.Принудительное взыскание просроченной дебиторской задолженности по доходам</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5</w:t>
            </w:r>
            <w:r w:rsidRPr="00845211">
              <w:rPr>
                <w:bCs/>
                <w:lang w:eastAsia="en-US"/>
              </w:rPr>
              <w:t>.1</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Подготовка необходимых материалов и документов,</w:t>
            </w:r>
          </w:p>
          <w:p w:rsidR="006D14B2" w:rsidRPr="00845211" w:rsidRDefault="006D14B2" w:rsidP="00413FCC">
            <w:pPr>
              <w:spacing w:line="220" w:lineRule="auto"/>
              <w:jc w:val="center"/>
              <w:rPr>
                <w:bCs/>
                <w:lang w:eastAsia="en-US"/>
              </w:rPr>
            </w:pPr>
            <w:r w:rsidRPr="00845211">
              <w:rPr>
                <w:bCs/>
                <w:lang w:eastAsia="en-US"/>
              </w:rPr>
              <w:t xml:space="preserve"> а также подача искового заявления в суд</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5</w:t>
            </w:r>
            <w:r w:rsidRPr="00845211">
              <w:rPr>
                <w:bCs/>
                <w:lang w:eastAsia="en-US"/>
              </w:rPr>
              <w:t>.2</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Обжалование актов органов местного самоуправления и должностных лиц, судебных актов о полном (частичном) отказе в удовлетворении заявленных требований при наличии к тому оснований</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5</w:t>
            </w:r>
            <w:r w:rsidRPr="00845211">
              <w:rPr>
                <w:bCs/>
                <w:lang w:eastAsia="en-US"/>
              </w:rPr>
              <w:t>.3</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Направление исполнительных документов на исполнение в случаях и прядке, установленных законодательством Российской Федерации</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lastRenderedPageBreak/>
              <w:t>5</w:t>
            </w:r>
            <w:r w:rsidRPr="00845211">
              <w:rPr>
                <w:bCs/>
                <w:lang w:eastAsia="en-US"/>
              </w:rPr>
              <w:t>.4</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Мониторинг состояния исполнительного производства</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5</w:t>
            </w:r>
            <w:r w:rsidRPr="00845211">
              <w:rPr>
                <w:bCs/>
                <w:lang w:eastAsia="en-US"/>
              </w:rPr>
              <w:t>.5</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Меры по взысканию и урегулированию образовавшейся</w:t>
            </w:r>
          </w:p>
          <w:p w:rsidR="006D14B2" w:rsidRPr="00845211" w:rsidRDefault="006D14B2" w:rsidP="00413FCC">
            <w:pPr>
              <w:spacing w:line="220" w:lineRule="auto"/>
              <w:jc w:val="center"/>
              <w:rPr>
                <w:bCs/>
                <w:lang w:eastAsia="en-US"/>
              </w:rPr>
            </w:pPr>
            <w:r w:rsidRPr="00845211">
              <w:rPr>
                <w:bCs/>
                <w:lang w:eastAsia="en-US"/>
              </w:rPr>
              <w:t>задолженности, предусмотренные действующим законодательством Российской Федерации о налогах и сборах</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Управление ФНС по Пензенской области          (по согласованию)</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5</w:t>
            </w:r>
            <w:r w:rsidRPr="00845211">
              <w:rPr>
                <w:bCs/>
                <w:lang w:eastAsia="en-US"/>
              </w:rPr>
              <w:t>.6</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Иные мероприятия, проводимые по решению администратора доходов бюджета</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5000" w:type="pct"/>
            <w:gridSpan w:val="7"/>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
                <w:lang w:eastAsia="en-US"/>
              </w:rPr>
            </w:pPr>
            <w:r w:rsidRPr="00845211">
              <w:rPr>
                <w:b/>
                <w:lang w:val="en-US" w:eastAsia="en-US"/>
              </w:rPr>
              <w:t>VI</w:t>
            </w:r>
            <w:r w:rsidRPr="00845211">
              <w:rPr>
                <w:b/>
                <w:lang w:eastAsia="en-US"/>
              </w:rPr>
              <w:t>.Подведение итогов проведенной работы по взысканию просроченной дебиторской задолженности по доходам</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6</w:t>
            </w:r>
            <w:r w:rsidRPr="00845211">
              <w:rPr>
                <w:bCs/>
                <w:lang w:eastAsia="en-US"/>
              </w:rPr>
              <w:t>.1</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 xml:space="preserve">Обеспечение снижения по итогам текущего финансового годаобъема просроченной дебиторской задолженности, образовавшейся на начало текущего финансового года, в результате реализации разделов </w:t>
            </w:r>
            <w:r w:rsidRPr="00845211">
              <w:rPr>
                <w:bCs/>
                <w:lang w:val="en-US" w:eastAsia="en-US"/>
              </w:rPr>
              <w:t>I</w:t>
            </w:r>
            <w:r w:rsidRPr="00845211">
              <w:rPr>
                <w:bCs/>
                <w:lang w:eastAsia="en-US"/>
              </w:rPr>
              <w:t>-</w:t>
            </w:r>
            <w:r w:rsidRPr="00845211">
              <w:rPr>
                <w:bCs/>
                <w:lang w:val="en-US" w:eastAsia="en-US"/>
              </w:rPr>
              <w:t>V</w:t>
            </w:r>
            <w:r w:rsidRPr="00845211">
              <w:rPr>
                <w:bCs/>
                <w:lang w:eastAsia="en-US"/>
              </w:rPr>
              <w:t xml:space="preserve"> настоящего Плана мероприятий («дорожной карты») по администрируемым доходам</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в течение года</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w:t>
            </w:r>
          </w:p>
        </w:tc>
      </w:tr>
      <w:tr w:rsidR="006D14B2" w:rsidRPr="00845211" w:rsidTr="00413FCC">
        <w:tc>
          <w:tcPr>
            <w:tcW w:w="234"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bCs/>
                <w:lang w:eastAsia="en-US"/>
              </w:rPr>
            </w:pPr>
            <w:r w:rsidRPr="00845211">
              <w:rPr>
                <w:bCs/>
                <w:lang w:val="en-US" w:eastAsia="en-US"/>
              </w:rPr>
              <w:t>6</w:t>
            </w:r>
            <w:r w:rsidRPr="00845211">
              <w:rPr>
                <w:bCs/>
                <w:lang w:eastAsia="en-US"/>
              </w:rPr>
              <w:t>.2</w:t>
            </w:r>
          </w:p>
        </w:tc>
        <w:tc>
          <w:tcPr>
            <w:tcW w:w="2617"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spacing w:line="220" w:lineRule="auto"/>
              <w:jc w:val="center"/>
              <w:rPr>
                <w:bCs/>
                <w:lang w:eastAsia="en-US"/>
              </w:rPr>
            </w:pPr>
            <w:r w:rsidRPr="00845211">
              <w:rPr>
                <w:bCs/>
                <w:lang w:eastAsia="en-US"/>
              </w:rPr>
              <w:t xml:space="preserve">Проведение мониторинга просроченной дебиторской задолженности по доходам бюджета </w:t>
            </w:r>
            <w:r w:rsidRPr="00845211">
              <w:t xml:space="preserve">Богородского сельсовета </w:t>
            </w:r>
            <w:r w:rsidRPr="00845211">
              <w:rPr>
                <w:bCs/>
                <w:lang w:eastAsia="en-US"/>
              </w:rPr>
              <w:t>Мокшанского района Пензенской области, результатов реализации настоящего Плана мероприятий («дорожной карты») и представление соответствующей информации в Финансовое управление администрации Мокшанского района Пензенской области по формам согласно приложениям №1 и №2 к настоящему Плану мероприятий («дорожной карте»)</w:t>
            </w:r>
          </w:p>
        </w:tc>
        <w:tc>
          <w:tcPr>
            <w:tcW w:w="981" w:type="pct"/>
            <w:gridSpan w:val="4"/>
            <w:tcBorders>
              <w:top w:val="single" w:sz="4" w:space="0" w:color="auto"/>
              <w:left w:val="single" w:sz="4" w:space="0" w:color="auto"/>
              <w:bottom w:val="single" w:sz="4" w:space="0" w:color="auto"/>
              <w:right w:val="single" w:sz="4" w:space="0" w:color="auto"/>
            </w:tcBorders>
          </w:tcPr>
          <w:p w:rsidR="006D14B2" w:rsidRPr="00845211" w:rsidRDefault="006D14B2" w:rsidP="00413FCC">
            <w:pPr>
              <w:autoSpaceDE w:val="0"/>
              <w:autoSpaceDN w:val="0"/>
              <w:adjustRightInd w:val="0"/>
              <w:jc w:val="center"/>
              <w:rPr>
                <w:lang w:eastAsia="en-US"/>
              </w:rPr>
            </w:pPr>
            <w:r w:rsidRPr="00845211">
              <w:rPr>
                <w:lang w:eastAsia="en-US"/>
              </w:rPr>
              <w:t>за первое полугодие, девять месяцев – до 8 числа месяца, следующего за отчетным кварталом;</w:t>
            </w:r>
          </w:p>
          <w:p w:rsidR="006D14B2" w:rsidRPr="00845211" w:rsidRDefault="006D14B2" w:rsidP="00413FCC">
            <w:pPr>
              <w:jc w:val="center"/>
              <w:rPr>
                <w:lang w:eastAsia="en-US"/>
              </w:rPr>
            </w:pPr>
            <w:r w:rsidRPr="00845211">
              <w:t>за отчетный год - не позднее 28 января года, следующего за отчетным годом</w:t>
            </w:r>
          </w:p>
        </w:tc>
        <w:tc>
          <w:tcPr>
            <w:tcW w:w="1168" w:type="pct"/>
            <w:tcBorders>
              <w:top w:val="single" w:sz="4" w:space="0" w:color="auto"/>
              <w:left w:val="single" w:sz="4" w:space="0" w:color="auto"/>
              <w:bottom w:val="single" w:sz="4" w:space="0" w:color="auto"/>
              <w:right w:val="single" w:sz="4" w:space="0" w:color="auto"/>
            </w:tcBorders>
          </w:tcPr>
          <w:p w:rsidR="006D14B2" w:rsidRPr="00845211" w:rsidRDefault="006D14B2" w:rsidP="00413FCC">
            <w:pPr>
              <w:jc w:val="center"/>
              <w:rPr>
                <w:lang w:eastAsia="en-US"/>
              </w:rPr>
            </w:pPr>
            <w:r w:rsidRPr="00845211">
              <w:rPr>
                <w:lang w:eastAsia="en-US"/>
              </w:rPr>
              <w:t>администрация Богородского сельсовета Мокшанского района Пензенской области, Управление ФНС по Пензенской области          (по согласованию)</w:t>
            </w:r>
          </w:p>
        </w:tc>
      </w:tr>
    </w:tbl>
    <w:p w:rsidR="006D14B2" w:rsidRDefault="006D14B2" w:rsidP="006D14B2">
      <w:pPr>
        <w:jc w:val="center"/>
        <w:rPr>
          <w:b/>
        </w:rPr>
      </w:pPr>
    </w:p>
    <w:p w:rsidR="006D14B2" w:rsidRDefault="006D14B2" w:rsidP="006D14B2">
      <w:pPr>
        <w:autoSpaceDE w:val="0"/>
        <w:autoSpaceDN w:val="0"/>
        <w:adjustRightInd w:val="0"/>
        <w:outlineLvl w:val="0"/>
        <w:rPr>
          <w:sz w:val="28"/>
          <w:szCs w:val="28"/>
        </w:rPr>
      </w:pPr>
    </w:p>
    <w:p w:rsidR="006D14B2" w:rsidRPr="00396C2F" w:rsidRDefault="006D14B2" w:rsidP="006D14B2">
      <w:pPr>
        <w:autoSpaceDE w:val="0"/>
        <w:autoSpaceDN w:val="0"/>
        <w:adjustRightInd w:val="0"/>
        <w:outlineLvl w:val="0"/>
        <w:rPr>
          <w:sz w:val="28"/>
          <w:szCs w:val="28"/>
        </w:rPr>
      </w:pPr>
    </w:p>
    <w:p w:rsidR="006D14B2" w:rsidRDefault="006D14B2" w:rsidP="006D14B2">
      <w:pPr>
        <w:autoSpaceDE w:val="0"/>
        <w:autoSpaceDN w:val="0"/>
        <w:adjustRightInd w:val="0"/>
        <w:outlineLvl w:val="0"/>
        <w:rPr>
          <w:sz w:val="28"/>
          <w:szCs w:val="28"/>
        </w:rPr>
      </w:pPr>
    </w:p>
    <w:p w:rsidR="006D14B2" w:rsidRPr="00396C2F" w:rsidRDefault="006D14B2" w:rsidP="006D14B2">
      <w:pPr>
        <w:autoSpaceDE w:val="0"/>
        <w:autoSpaceDN w:val="0"/>
        <w:adjustRightInd w:val="0"/>
        <w:outlineLvl w:val="0"/>
        <w:rPr>
          <w:sz w:val="28"/>
          <w:szCs w:val="28"/>
        </w:rPr>
      </w:pPr>
    </w:p>
    <w:p w:rsidR="006D14B2" w:rsidRPr="00396C2F" w:rsidRDefault="006D14B2" w:rsidP="006D14B2">
      <w:pPr>
        <w:autoSpaceDE w:val="0"/>
        <w:autoSpaceDN w:val="0"/>
        <w:adjustRightInd w:val="0"/>
        <w:outlineLvl w:val="0"/>
        <w:rPr>
          <w:sz w:val="28"/>
          <w:szCs w:val="28"/>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Default="006D14B2" w:rsidP="006D14B2">
      <w:pPr>
        <w:autoSpaceDE w:val="0"/>
        <w:autoSpaceDN w:val="0"/>
        <w:adjustRightInd w:val="0"/>
        <w:jc w:val="right"/>
        <w:outlineLvl w:val="0"/>
        <w:rPr>
          <w:sz w:val="22"/>
          <w:szCs w:val="22"/>
        </w:rPr>
      </w:pPr>
    </w:p>
    <w:p w:rsidR="006D14B2" w:rsidRPr="0093559A" w:rsidRDefault="006D14B2" w:rsidP="006D14B2">
      <w:pPr>
        <w:autoSpaceDE w:val="0"/>
        <w:autoSpaceDN w:val="0"/>
        <w:adjustRightInd w:val="0"/>
        <w:jc w:val="right"/>
        <w:outlineLvl w:val="0"/>
        <w:rPr>
          <w:sz w:val="28"/>
          <w:szCs w:val="28"/>
        </w:rPr>
      </w:pPr>
      <w:r w:rsidRPr="0093559A">
        <w:rPr>
          <w:sz w:val="22"/>
          <w:szCs w:val="22"/>
        </w:rPr>
        <w:lastRenderedPageBreak/>
        <w:t>Приложение №1</w:t>
      </w:r>
    </w:p>
    <w:p w:rsidR="006D14B2" w:rsidRPr="0093559A" w:rsidRDefault="006D14B2" w:rsidP="006D14B2">
      <w:pPr>
        <w:autoSpaceDE w:val="0"/>
        <w:autoSpaceDN w:val="0"/>
        <w:adjustRightInd w:val="0"/>
        <w:jc w:val="right"/>
        <w:rPr>
          <w:sz w:val="22"/>
          <w:szCs w:val="22"/>
        </w:rPr>
      </w:pPr>
      <w:r w:rsidRPr="0093559A">
        <w:rPr>
          <w:sz w:val="22"/>
          <w:szCs w:val="22"/>
        </w:rPr>
        <w:t>к Плану мероприятий («дорожной карте»)</w:t>
      </w:r>
    </w:p>
    <w:p w:rsidR="006D14B2" w:rsidRPr="0093559A" w:rsidRDefault="006D14B2" w:rsidP="006D14B2">
      <w:pPr>
        <w:autoSpaceDE w:val="0"/>
        <w:autoSpaceDN w:val="0"/>
        <w:adjustRightInd w:val="0"/>
        <w:jc w:val="right"/>
        <w:rPr>
          <w:sz w:val="22"/>
          <w:szCs w:val="22"/>
        </w:rPr>
      </w:pPr>
      <w:r w:rsidRPr="0093559A">
        <w:rPr>
          <w:sz w:val="22"/>
          <w:szCs w:val="22"/>
        </w:rPr>
        <w:t>по взысканию дебиторской задолженности</w:t>
      </w:r>
    </w:p>
    <w:p w:rsidR="006D14B2" w:rsidRDefault="006D14B2" w:rsidP="006D14B2">
      <w:pPr>
        <w:autoSpaceDE w:val="0"/>
        <w:autoSpaceDN w:val="0"/>
        <w:adjustRightInd w:val="0"/>
        <w:jc w:val="right"/>
        <w:rPr>
          <w:sz w:val="22"/>
          <w:szCs w:val="22"/>
        </w:rPr>
      </w:pPr>
      <w:r w:rsidRPr="0093559A">
        <w:rPr>
          <w:sz w:val="22"/>
          <w:szCs w:val="22"/>
        </w:rPr>
        <w:t xml:space="preserve">по платежам в бюджет </w:t>
      </w:r>
    </w:p>
    <w:p w:rsidR="006D14B2" w:rsidRDefault="006D14B2" w:rsidP="006D14B2">
      <w:pPr>
        <w:autoSpaceDE w:val="0"/>
        <w:autoSpaceDN w:val="0"/>
        <w:adjustRightInd w:val="0"/>
        <w:jc w:val="right"/>
        <w:rPr>
          <w:sz w:val="22"/>
          <w:szCs w:val="22"/>
        </w:rPr>
      </w:pPr>
      <w:r w:rsidRPr="00BC0121">
        <w:rPr>
          <w:sz w:val="22"/>
          <w:szCs w:val="22"/>
        </w:rPr>
        <w:t>Богородского</w:t>
      </w:r>
      <w:r w:rsidRPr="001F04AC">
        <w:rPr>
          <w:sz w:val="22"/>
          <w:szCs w:val="22"/>
        </w:rPr>
        <w:t xml:space="preserve"> сельсовета</w:t>
      </w:r>
    </w:p>
    <w:p w:rsidR="006D14B2" w:rsidRPr="001F04AC" w:rsidRDefault="006D14B2" w:rsidP="006D14B2">
      <w:pPr>
        <w:autoSpaceDE w:val="0"/>
        <w:autoSpaceDN w:val="0"/>
        <w:adjustRightInd w:val="0"/>
        <w:jc w:val="right"/>
        <w:rPr>
          <w:sz w:val="22"/>
          <w:szCs w:val="22"/>
        </w:rPr>
      </w:pPr>
      <w:r w:rsidRPr="001F04AC">
        <w:rPr>
          <w:sz w:val="22"/>
          <w:szCs w:val="22"/>
        </w:rPr>
        <w:t>Мокшанского района</w:t>
      </w:r>
    </w:p>
    <w:p w:rsidR="006D14B2" w:rsidRDefault="006D14B2" w:rsidP="006D14B2">
      <w:pPr>
        <w:autoSpaceDE w:val="0"/>
        <w:autoSpaceDN w:val="0"/>
        <w:adjustRightInd w:val="0"/>
        <w:jc w:val="right"/>
        <w:rPr>
          <w:sz w:val="22"/>
          <w:szCs w:val="22"/>
        </w:rPr>
      </w:pPr>
      <w:r w:rsidRPr="0093559A">
        <w:rPr>
          <w:sz w:val="22"/>
          <w:szCs w:val="22"/>
        </w:rPr>
        <w:t>Пензенской области,</w:t>
      </w:r>
    </w:p>
    <w:p w:rsidR="006D14B2" w:rsidRPr="0093559A" w:rsidRDefault="006D14B2" w:rsidP="006D14B2">
      <w:pPr>
        <w:autoSpaceDE w:val="0"/>
        <w:autoSpaceDN w:val="0"/>
        <w:adjustRightInd w:val="0"/>
        <w:jc w:val="right"/>
        <w:rPr>
          <w:sz w:val="22"/>
          <w:szCs w:val="22"/>
        </w:rPr>
      </w:pPr>
      <w:r w:rsidRPr="0093559A">
        <w:rPr>
          <w:sz w:val="22"/>
          <w:szCs w:val="22"/>
        </w:rPr>
        <w:t xml:space="preserve"> пеням и штрафам по ним</w:t>
      </w:r>
    </w:p>
    <w:p w:rsidR="006D14B2" w:rsidRDefault="006D14B2" w:rsidP="006D14B2">
      <w:pPr>
        <w:autoSpaceDE w:val="0"/>
        <w:autoSpaceDN w:val="0"/>
        <w:adjustRightInd w:val="0"/>
        <w:ind w:firstLine="11340"/>
      </w:pPr>
    </w:p>
    <w:p w:rsidR="006D14B2" w:rsidRPr="006523BB" w:rsidRDefault="006D14B2" w:rsidP="006D14B2">
      <w:pPr>
        <w:autoSpaceDE w:val="0"/>
        <w:autoSpaceDN w:val="0"/>
        <w:adjustRightInd w:val="0"/>
        <w:jc w:val="center"/>
        <w:outlineLvl w:val="0"/>
      </w:pPr>
      <w:r>
        <w:t>ИНФОРМАЦИЯ</w:t>
      </w:r>
    </w:p>
    <w:p w:rsidR="006D14B2" w:rsidRPr="006523BB" w:rsidRDefault="006D14B2" w:rsidP="006D14B2">
      <w:pPr>
        <w:autoSpaceDE w:val="0"/>
        <w:autoSpaceDN w:val="0"/>
        <w:adjustRightInd w:val="0"/>
        <w:jc w:val="center"/>
        <w:outlineLvl w:val="0"/>
      </w:pPr>
      <w:r w:rsidRPr="006523BB">
        <w:t>о суммах просроченной</w:t>
      </w:r>
      <w:r>
        <w:t xml:space="preserve"> </w:t>
      </w:r>
      <w:r w:rsidRPr="006523BB">
        <w:t>дебиторской задолженности, рассроченных и отсроченных платежах по доходам,</w:t>
      </w:r>
    </w:p>
    <w:p w:rsidR="006D14B2" w:rsidRPr="006523BB" w:rsidRDefault="006D14B2" w:rsidP="006D14B2">
      <w:pPr>
        <w:autoSpaceDE w:val="0"/>
        <w:autoSpaceDN w:val="0"/>
        <w:adjustRightInd w:val="0"/>
        <w:jc w:val="center"/>
        <w:outlineLvl w:val="0"/>
      </w:pPr>
      <w:r w:rsidRPr="006523BB">
        <w:t>подлежащи</w:t>
      </w:r>
      <w:r>
        <w:t>м</w:t>
      </w:r>
      <w:r w:rsidRPr="006523BB">
        <w:t xml:space="preserve"> зачислению в бюджет </w:t>
      </w:r>
      <w:r w:rsidRPr="00BC0121">
        <w:t>Богородского</w:t>
      </w:r>
      <w:r w:rsidRPr="001F04AC">
        <w:t xml:space="preserve"> сельсовета</w:t>
      </w:r>
      <w:r>
        <w:t xml:space="preserve"> Мокшанского района </w:t>
      </w:r>
      <w:r w:rsidRPr="006523BB">
        <w:t>Пензенской области, администрируемы</w:t>
      </w:r>
      <w:r>
        <w:t>м</w:t>
      </w:r>
      <w:r w:rsidRPr="006523BB">
        <w:t>_____________________________</w:t>
      </w:r>
    </w:p>
    <w:p w:rsidR="006D14B2" w:rsidRPr="006523BB" w:rsidRDefault="006D14B2" w:rsidP="006D14B2">
      <w:pPr>
        <w:autoSpaceDE w:val="0"/>
        <w:autoSpaceDN w:val="0"/>
        <w:adjustRightInd w:val="0"/>
        <w:jc w:val="center"/>
        <w:outlineLvl w:val="0"/>
      </w:pPr>
      <w:r w:rsidRPr="006523BB">
        <w:t xml:space="preserve"> (наименование главного администратора)</w:t>
      </w:r>
    </w:p>
    <w:tbl>
      <w:tblPr>
        <w:tblpPr w:leftFromText="180" w:rightFromText="180" w:vertAnchor="text" w:horzAnchor="margin" w:tblpXSpec="right" w:tblpY="657"/>
        <w:tblW w:w="15746" w:type="dxa"/>
        <w:tblLayout w:type="fixed"/>
        <w:tblLook w:val="04A0"/>
      </w:tblPr>
      <w:tblGrid>
        <w:gridCol w:w="534"/>
        <w:gridCol w:w="850"/>
        <w:gridCol w:w="567"/>
        <w:gridCol w:w="567"/>
        <w:gridCol w:w="600"/>
        <w:gridCol w:w="654"/>
        <w:gridCol w:w="892"/>
        <w:gridCol w:w="743"/>
        <w:gridCol w:w="655"/>
        <w:gridCol w:w="567"/>
        <w:gridCol w:w="850"/>
        <w:gridCol w:w="993"/>
        <w:gridCol w:w="567"/>
        <w:gridCol w:w="567"/>
        <w:gridCol w:w="567"/>
        <w:gridCol w:w="583"/>
        <w:gridCol w:w="891"/>
        <w:gridCol w:w="743"/>
        <w:gridCol w:w="759"/>
        <w:gridCol w:w="709"/>
        <w:gridCol w:w="992"/>
        <w:gridCol w:w="896"/>
      </w:tblGrid>
      <w:tr w:rsidR="006D14B2" w:rsidRPr="006523BB" w:rsidTr="00413FCC">
        <w:trPr>
          <w:trHeight w:val="356"/>
        </w:trPr>
        <w:tc>
          <w:tcPr>
            <w:tcW w:w="53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w:t>
            </w:r>
            <w:r w:rsidRPr="00F96316">
              <w:rPr>
                <w:color w:val="000000"/>
                <w:sz w:val="14"/>
                <w:szCs w:val="16"/>
              </w:rPr>
              <w:br/>
              <w:t>п/п</w:t>
            </w:r>
          </w:p>
        </w:tc>
        <w:tc>
          <w:tcPr>
            <w:tcW w:w="85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pacing w:val="-6"/>
                <w:sz w:val="14"/>
                <w:szCs w:val="16"/>
              </w:rPr>
              <w:t>Наимено-вание</w:t>
            </w:r>
            <w:r w:rsidRPr="00F96316">
              <w:rPr>
                <w:color w:val="000000"/>
                <w:sz w:val="14"/>
                <w:szCs w:val="16"/>
              </w:rPr>
              <w:t xml:space="preserve"> доходов, КБК</w:t>
            </w:r>
          </w:p>
        </w:tc>
        <w:tc>
          <w:tcPr>
            <w:tcW w:w="7088" w:type="dxa"/>
            <w:gridSpan w:val="10"/>
            <w:tcBorders>
              <w:top w:val="single" w:sz="8" w:space="0" w:color="auto"/>
              <w:left w:val="nil"/>
              <w:bottom w:val="single" w:sz="4" w:space="0" w:color="auto"/>
              <w:right w:val="single" w:sz="8"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На начало года</w:t>
            </w:r>
          </w:p>
        </w:tc>
        <w:tc>
          <w:tcPr>
            <w:tcW w:w="7274" w:type="dxa"/>
            <w:gridSpan w:val="10"/>
            <w:tcBorders>
              <w:top w:val="single" w:sz="8" w:space="0" w:color="auto"/>
              <w:left w:val="nil"/>
              <w:bottom w:val="single" w:sz="4" w:space="0" w:color="auto"/>
              <w:right w:val="single" w:sz="8"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На отчетную дату </w:t>
            </w:r>
          </w:p>
        </w:tc>
      </w:tr>
      <w:tr w:rsidR="006D14B2" w:rsidRPr="006523BB" w:rsidTr="00413FCC">
        <w:trPr>
          <w:trHeight w:val="403"/>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D14B2" w:rsidRPr="00F96316" w:rsidRDefault="006D14B2" w:rsidP="00413FCC">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D14B2" w:rsidRPr="00F96316" w:rsidRDefault="006D14B2" w:rsidP="00413FCC">
            <w:pPr>
              <w:rPr>
                <w:color w:val="000000"/>
                <w:sz w:val="14"/>
                <w:szCs w:val="16"/>
              </w:rPr>
            </w:pPr>
          </w:p>
        </w:tc>
        <w:tc>
          <w:tcPr>
            <w:tcW w:w="5245" w:type="dxa"/>
            <w:gridSpan w:val="8"/>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Просроченная дебиторская задолженность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Рассро</w:t>
            </w:r>
            <w:r>
              <w:rPr>
                <w:color w:val="000000"/>
                <w:sz w:val="14"/>
                <w:szCs w:val="16"/>
              </w:rPr>
              <w:t>-</w:t>
            </w:r>
            <w:r w:rsidRPr="00F96316">
              <w:rPr>
                <w:color w:val="000000"/>
                <w:sz w:val="14"/>
                <w:szCs w:val="16"/>
              </w:rPr>
              <w:t>ченные, отсро</w:t>
            </w:r>
            <w:r>
              <w:rPr>
                <w:color w:val="000000"/>
                <w:sz w:val="14"/>
                <w:szCs w:val="16"/>
              </w:rPr>
              <w:t>-</w:t>
            </w:r>
            <w:r w:rsidRPr="00F96316">
              <w:rPr>
                <w:color w:val="000000"/>
                <w:sz w:val="14"/>
                <w:szCs w:val="16"/>
              </w:rPr>
              <w:t>ченные платежи</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Сомни</w:t>
            </w:r>
            <w:r>
              <w:rPr>
                <w:color w:val="000000"/>
                <w:sz w:val="14"/>
                <w:szCs w:val="16"/>
              </w:rPr>
              <w:t>-</w:t>
            </w:r>
            <w:r w:rsidRPr="00F96316">
              <w:rPr>
                <w:color w:val="000000"/>
                <w:sz w:val="14"/>
                <w:szCs w:val="16"/>
              </w:rPr>
              <w:t xml:space="preserve">тельная дебиторская </w:t>
            </w:r>
            <w:r w:rsidRPr="00774D84">
              <w:rPr>
                <w:color w:val="000000"/>
                <w:spacing w:val="-12"/>
                <w:sz w:val="14"/>
                <w:szCs w:val="16"/>
              </w:rPr>
              <w:t>задолженность,</w:t>
            </w:r>
            <w:r w:rsidRPr="00F96316">
              <w:rPr>
                <w:color w:val="000000"/>
                <w:sz w:val="14"/>
                <w:szCs w:val="16"/>
              </w:rPr>
              <w:t xml:space="preserve"> которая учитывается на </w:t>
            </w:r>
            <w:r w:rsidRPr="00774D84">
              <w:rPr>
                <w:color w:val="000000"/>
                <w:spacing w:val="-8"/>
                <w:sz w:val="14"/>
                <w:szCs w:val="16"/>
              </w:rPr>
              <w:t>забалансовом</w:t>
            </w:r>
            <w:r w:rsidRPr="00F96316">
              <w:rPr>
                <w:color w:val="000000"/>
                <w:sz w:val="14"/>
                <w:szCs w:val="16"/>
              </w:rPr>
              <w:t xml:space="preserve">счете 04 </w:t>
            </w:r>
          </w:p>
          <w:p w:rsidR="006D14B2" w:rsidRPr="00F96316" w:rsidRDefault="006D14B2" w:rsidP="00413FCC">
            <w:pPr>
              <w:jc w:val="center"/>
              <w:rPr>
                <w:color w:val="000000"/>
                <w:sz w:val="14"/>
                <w:szCs w:val="16"/>
              </w:rPr>
            </w:pPr>
          </w:p>
        </w:tc>
        <w:tc>
          <w:tcPr>
            <w:tcW w:w="5386" w:type="dxa"/>
            <w:gridSpan w:val="8"/>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Просроченная дебиторская задолженность</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774D84">
              <w:rPr>
                <w:color w:val="000000"/>
                <w:spacing w:val="-16"/>
                <w:sz w:val="14"/>
                <w:szCs w:val="16"/>
              </w:rPr>
              <w:t>Рассроченные,</w:t>
            </w:r>
            <w:r w:rsidRPr="00F96316">
              <w:rPr>
                <w:color w:val="000000"/>
                <w:sz w:val="14"/>
                <w:szCs w:val="16"/>
              </w:rPr>
              <w:t xml:space="preserve"> отсроченные платежи</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Сомни</w:t>
            </w:r>
            <w:r>
              <w:rPr>
                <w:color w:val="000000"/>
                <w:sz w:val="14"/>
                <w:szCs w:val="16"/>
              </w:rPr>
              <w:t>-</w:t>
            </w:r>
            <w:r w:rsidRPr="00F96316">
              <w:rPr>
                <w:color w:val="000000"/>
                <w:sz w:val="14"/>
                <w:szCs w:val="16"/>
              </w:rPr>
              <w:t xml:space="preserve">тельная </w:t>
            </w:r>
            <w:r w:rsidRPr="00774D84">
              <w:rPr>
                <w:color w:val="000000"/>
                <w:spacing w:val="-16"/>
                <w:sz w:val="14"/>
                <w:szCs w:val="16"/>
              </w:rPr>
              <w:t>дебиторская</w:t>
            </w:r>
            <w:r w:rsidRPr="00F96316">
              <w:rPr>
                <w:color w:val="000000"/>
                <w:sz w:val="14"/>
                <w:szCs w:val="16"/>
              </w:rPr>
              <w:t>задолже</w:t>
            </w:r>
            <w:r>
              <w:rPr>
                <w:color w:val="000000"/>
                <w:sz w:val="14"/>
                <w:szCs w:val="16"/>
              </w:rPr>
              <w:t>-</w:t>
            </w:r>
            <w:r w:rsidRPr="00F96316">
              <w:rPr>
                <w:color w:val="000000"/>
                <w:sz w:val="14"/>
                <w:szCs w:val="16"/>
              </w:rPr>
              <w:t xml:space="preserve">нность, которая </w:t>
            </w:r>
            <w:r w:rsidRPr="00774D84">
              <w:rPr>
                <w:color w:val="000000"/>
                <w:spacing w:val="-16"/>
                <w:sz w:val="14"/>
                <w:szCs w:val="16"/>
              </w:rPr>
              <w:t xml:space="preserve">учитывается </w:t>
            </w:r>
            <w:r w:rsidRPr="00F96316">
              <w:rPr>
                <w:color w:val="000000"/>
                <w:sz w:val="14"/>
                <w:szCs w:val="16"/>
              </w:rPr>
              <w:t>на забалан</w:t>
            </w:r>
            <w:r>
              <w:rPr>
                <w:color w:val="000000"/>
                <w:sz w:val="14"/>
                <w:szCs w:val="16"/>
              </w:rPr>
              <w:t>-</w:t>
            </w:r>
            <w:r w:rsidRPr="00F96316">
              <w:rPr>
                <w:color w:val="000000"/>
                <w:sz w:val="14"/>
                <w:szCs w:val="16"/>
              </w:rPr>
              <w:t>совом счете</w:t>
            </w:r>
          </w:p>
          <w:p w:rsidR="006D14B2" w:rsidRPr="00F96316" w:rsidRDefault="006D14B2" w:rsidP="00413FCC">
            <w:pPr>
              <w:jc w:val="center"/>
              <w:rPr>
                <w:color w:val="000000"/>
                <w:sz w:val="14"/>
                <w:szCs w:val="16"/>
              </w:rPr>
            </w:pPr>
            <w:r w:rsidRPr="00F96316">
              <w:rPr>
                <w:color w:val="000000"/>
                <w:sz w:val="14"/>
                <w:szCs w:val="16"/>
              </w:rPr>
              <w:t>04</w:t>
            </w:r>
          </w:p>
        </w:tc>
      </w:tr>
      <w:tr w:rsidR="006D14B2" w:rsidRPr="006523BB" w:rsidTr="00413FCC">
        <w:trPr>
          <w:trHeight w:val="268"/>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D14B2" w:rsidRPr="00F96316" w:rsidRDefault="006D14B2" w:rsidP="00413FCC">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D14B2" w:rsidRPr="00F96316" w:rsidRDefault="006D14B2" w:rsidP="00413FCC">
            <w:pPr>
              <w:rPr>
                <w:color w:val="000000"/>
                <w:sz w:val="14"/>
                <w:szCs w:val="16"/>
              </w:rPr>
            </w:pPr>
          </w:p>
        </w:tc>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всего</w:t>
            </w:r>
          </w:p>
        </w:tc>
        <w:tc>
          <w:tcPr>
            <w:tcW w:w="4678" w:type="dxa"/>
            <w:gridSpan w:val="7"/>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в том числе:</w:t>
            </w:r>
          </w:p>
        </w:tc>
        <w:tc>
          <w:tcPr>
            <w:tcW w:w="850"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567" w:type="dxa"/>
            <w:vMerge w:val="restart"/>
            <w:tcBorders>
              <w:top w:val="nil"/>
              <w:left w:val="nil"/>
              <w:bottom w:val="single" w:sz="8" w:space="0" w:color="000000"/>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всего</w:t>
            </w:r>
          </w:p>
        </w:tc>
        <w:tc>
          <w:tcPr>
            <w:tcW w:w="4819" w:type="dxa"/>
            <w:gridSpan w:val="7"/>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в том числе:</w:t>
            </w:r>
          </w:p>
        </w:tc>
        <w:tc>
          <w:tcPr>
            <w:tcW w:w="992"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r>
      <w:tr w:rsidR="006D14B2" w:rsidRPr="006523BB" w:rsidTr="00413FCC">
        <w:trPr>
          <w:trHeight w:val="632"/>
        </w:trPr>
        <w:tc>
          <w:tcPr>
            <w:tcW w:w="534" w:type="dxa"/>
            <w:vMerge/>
            <w:tcBorders>
              <w:top w:val="single" w:sz="8" w:space="0" w:color="auto"/>
              <w:left w:val="single" w:sz="8" w:space="0" w:color="auto"/>
              <w:bottom w:val="single" w:sz="8" w:space="0" w:color="000000"/>
              <w:right w:val="single" w:sz="4" w:space="0" w:color="auto"/>
            </w:tcBorders>
            <w:vAlign w:val="center"/>
            <w:hideMark/>
          </w:tcPr>
          <w:p w:rsidR="006D14B2" w:rsidRPr="00F96316" w:rsidRDefault="006D14B2" w:rsidP="00413FCC">
            <w:pPr>
              <w:rPr>
                <w:color w:val="000000"/>
                <w:sz w:val="14"/>
                <w:szCs w:val="16"/>
              </w:rPr>
            </w:pPr>
          </w:p>
        </w:tc>
        <w:tc>
          <w:tcPr>
            <w:tcW w:w="850" w:type="dxa"/>
            <w:vMerge/>
            <w:tcBorders>
              <w:top w:val="single" w:sz="8" w:space="0" w:color="auto"/>
              <w:left w:val="single" w:sz="4" w:space="0" w:color="auto"/>
              <w:bottom w:val="single" w:sz="8" w:space="0" w:color="000000"/>
              <w:right w:val="single" w:sz="8" w:space="0" w:color="auto"/>
            </w:tcBorders>
            <w:vAlign w:val="center"/>
            <w:hideMark/>
          </w:tcPr>
          <w:p w:rsidR="006D14B2" w:rsidRPr="00F96316" w:rsidRDefault="006D14B2" w:rsidP="00413FCC">
            <w:pPr>
              <w:rPr>
                <w:color w:val="000000"/>
                <w:sz w:val="14"/>
                <w:szCs w:val="16"/>
              </w:rPr>
            </w:pPr>
          </w:p>
        </w:tc>
        <w:tc>
          <w:tcPr>
            <w:tcW w:w="567" w:type="dxa"/>
            <w:vMerge/>
            <w:tcBorders>
              <w:top w:val="nil"/>
              <w:left w:val="single" w:sz="8" w:space="0" w:color="auto"/>
              <w:bottom w:val="single" w:sz="8" w:space="0" w:color="000000"/>
              <w:right w:val="single" w:sz="4" w:space="0" w:color="auto"/>
            </w:tcBorders>
            <w:vAlign w:val="center"/>
            <w:hideMark/>
          </w:tcPr>
          <w:p w:rsidR="006D14B2" w:rsidRPr="00F96316" w:rsidRDefault="006D14B2" w:rsidP="00413FCC">
            <w:pPr>
              <w:rPr>
                <w:color w:val="000000"/>
                <w:sz w:val="14"/>
                <w:szCs w:val="16"/>
              </w:rPr>
            </w:pPr>
          </w:p>
        </w:tc>
        <w:tc>
          <w:tcPr>
            <w:tcW w:w="1821" w:type="dxa"/>
            <w:gridSpan w:val="3"/>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по периодам возникновения, задолженность образовалась</w:t>
            </w:r>
          </w:p>
        </w:tc>
        <w:tc>
          <w:tcPr>
            <w:tcW w:w="2857" w:type="dxa"/>
            <w:gridSpan w:val="4"/>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по возможности взыскания</w:t>
            </w:r>
          </w:p>
        </w:tc>
        <w:tc>
          <w:tcPr>
            <w:tcW w:w="850"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567" w:type="dxa"/>
            <w:vMerge/>
            <w:tcBorders>
              <w:top w:val="nil"/>
              <w:left w:val="nil"/>
              <w:bottom w:val="single" w:sz="8" w:space="0" w:color="000000"/>
              <w:right w:val="single" w:sz="4" w:space="0" w:color="auto"/>
            </w:tcBorders>
            <w:vAlign w:val="center"/>
            <w:hideMark/>
          </w:tcPr>
          <w:p w:rsidR="006D14B2" w:rsidRPr="00F96316" w:rsidRDefault="006D14B2" w:rsidP="00413FCC">
            <w:pPr>
              <w:rPr>
                <w:color w:val="000000"/>
                <w:sz w:val="14"/>
                <w:szCs w:val="16"/>
              </w:rPr>
            </w:pPr>
          </w:p>
        </w:tc>
        <w:tc>
          <w:tcPr>
            <w:tcW w:w="1717" w:type="dxa"/>
            <w:gridSpan w:val="3"/>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по периодам возникновения, задолженность образовалась</w:t>
            </w:r>
          </w:p>
        </w:tc>
        <w:tc>
          <w:tcPr>
            <w:tcW w:w="3102" w:type="dxa"/>
            <w:gridSpan w:val="4"/>
            <w:tcBorders>
              <w:top w:val="single" w:sz="4" w:space="0" w:color="auto"/>
              <w:left w:val="nil"/>
              <w:bottom w:val="single" w:sz="4" w:space="0" w:color="auto"/>
              <w:right w:val="single" w:sz="4" w:space="0" w:color="000000"/>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по возможности взыскания</w:t>
            </w:r>
          </w:p>
        </w:tc>
        <w:tc>
          <w:tcPr>
            <w:tcW w:w="992"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r>
      <w:tr w:rsidR="006D14B2" w:rsidRPr="006523BB" w:rsidTr="00413FCC">
        <w:trPr>
          <w:trHeight w:val="3436"/>
        </w:trPr>
        <w:tc>
          <w:tcPr>
            <w:tcW w:w="534" w:type="dxa"/>
            <w:vMerge/>
            <w:tcBorders>
              <w:top w:val="single" w:sz="8" w:space="0" w:color="auto"/>
              <w:left w:val="single" w:sz="8"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850" w:type="dxa"/>
            <w:vMerge/>
            <w:tcBorders>
              <w:top w:val="single" w:sz="8" w:space="0" w:color="auto"/>
              <w:left w:val="single" w:sz="4" w:space="0" w:color="auto"/>
              <w:bottom w:val="single" w:sz="4" w:space="0" w:color="auto"/>
              <w:right w:val="single" w:sz="8" w:space="0" w:color="auto"/>
            </w:tcBorders>
            <w:vAlign w:val="center"/>
            <w:hideMark/>
          </w:tcPr>
          <w:p w:rsidR="006D14B2" w:rsidRPr="00F96316" w:rsidRDefault="006D14B2" w:rsidP="00413FCC">
            <w:pPr>
              <w:rPr>
                <w:color w:val="000000"/>
                <w:sz w:val="14"/>
                <w:szCs w:val="16"/>
              </w:rPr>
            </w:pPr>
          </w:p>
        </w:tc>
        <w:tc>
          <w:tcPr>
            <w:tcW w:w="567" w:type="dxa"/>
            <w:vMerge/>
            <w:tcBorders>
              <w:top w:val="nil"/>
              <w:left w:val="single" w:sz="8"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567"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pacing w:val="-12"/>
                <w:sz w:val="14"/>
                <w:szCs w:val="16"/>
              </w:rPr>
              <w:t>в преды-дущем</w:t>
            </w:r>
            <w:r w:rsidRPr="00F96316">
              <w:rPr>
                <w:color w:val="000000"/>
                <w:sz w:val="14"/>
                <w:szCs w:val="16"/>
              </w:rPr>
              <w:t xml:space="preserve"> году</w:t>
            </w:r>
          </w:p>
        </w:tc>
        <w:tc>
          <w:tcPr>
            <w:tcW w:w="600"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774D84">
              <w:rPr>
                <w:color w:val="000000"/>
                <w:sz w:val="14"/>
                <w:szCs w:val="16"/>
              </w:rPr>
              <w:t>1-5 лет назад</w:t>
            </w:r>
          </w:p>
        </w:tc>
        <w:tc>
          <w:tcPr>
            <w:tcW w:w="654"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более 5 лет назад</w:t>
            </w:r>
          </w:p>
        </w:tc>
        <w:tc>
          <w:tcPr>
            <w:tcW w:w="892"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 срок исковой давности для взыскания не истек, требует контроля</w:t>
            </w:r>
            <w:r>
              <w:rPr>
                <w:color w:val="000000"/>
                <w:sz w:val="14"/>
                <w:szCs w:val="16"/>
              </w:rPr>
              <w:br/>
            </w:r>
            <w:r w:rsidRPr="00F96316">
              <w:rPr>
                <w:color w:val="000000"/>
                <w:sz w:val="14"/>
                <w:szCs w:val="16"/>
              </w:rPr>
              <w:t>и принятия своевре</w:t>
            </w:r>
            <w:r>
              <w:rPr>
                <w:color w:val="000000"/>
                <w:sz w:val="14"/>
                <w:szCs w:val="16"/>
              </w:rPr>
              <w:t>-</w:t>
            </w:r>
            <w:r w:rsidRPr="00F96316">
              <w:rPr>
                <w:color w:val="000000"/>
                <w:sz w:val="14"/>
                <w:szCs w:val="16"/>
              </w:rPr>
              <w:t xml:space="preserve">менных мер </w:t>
            </w:r>
            <w:r>
              <w:rPr>
                <w:color w:val="000000"/>
                <w:sz w:val="14"/>
                <w:szCs w:val="16"/>
              </w:rPr>
              <w:br/>
            </w:r>
            <w:r w:rsidRPr="00F96316">
              <w:rPr>
                <w:color w:val="000000"/>
                <w:sz w:val="14"/>
                <w:szCs w:val="16"/>
              </w:rPr>
              <w:t xml:space="preserve">по </w:t>
            </w:r>
            <w:r w:rsidRPr="00774D84">
              <w:rPr>
                <w:color w:val="000000"/>
                <w:spacing w:val="-10"/>
                <w:sz w:val="14"/>
                <w:szCs w:val="16"/>
              </w:rPr>
              <w:t xml:space="preserve">взысканию </w:t>
            </w:r>
            <w:r w:rsidRPr="00774D84">
              <w:rPr>
                <w:color w:val="000000"/>
                <w:spacing w:val="-10"/>
                <w:sz w:val="14"/>
                <w:szCs w:val="16"/>
                <w:vertAlign w:val="superscript"/>
              </w:rPr>
              <w:t>1</w:t>
            </w:r>
          </w:p>
        </w:tc>
        <w:tc>
          <w:tcPr>
            <w:tcW w:w="743"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 xml:space="preserve">ния ее </w:t>
            </w:r>
            <w:r w:rsidRPr="00774D84">
              <w:rPr>
                <w:color w:val="000000"/>
                <w:spacing w:val="-8"/>
                <w:sz w:val="14"/>
                <w:szCs w:val="16"/>
              </w:rPr>
              <w:t xml:space="preserve">сомни-тельной </w:t>
            </w:r>
            <w:r w:rsidRPr="00774D84">
              <w:rPr>
                <w:color w:val="000000"/>
                <w:spacing w:val="-8"/>
                <w:sz w:val="14"/>
                <w:szCs w:val="16"/>
                <w:vertAlign w:val="superscript"/>
              </w:rPr>
              <w:t>2</w:t>
            </w:r>
          </w:p>
        </w:tc>
        <w:tc>
          <w:tcPr>
            <w:tcW w:w="655" w:type="dxa"/>
            <w:tcBorders>
              <w:top w:val="nil"/>
              <w:left w:val="nil"/>
              <w:bottom w:val="single" w:sz="4" w:space="0" w:color="auto"/>
              <w:right w:val="single" w:sz="4" w:space="0" w:color="auto"/>
            </w:tcBorders>
            <w:shd w:val="clear" w:color="auto" w:fill="auto"/>
            <w:vAlign w:val="center"/>
          </w:tcPr>
          <w:p w:rsidR="006D14B2" w:rsidRPr="00F96316" w:rsidRDefault="006D14B2" w:rsidP="00413FCC">
            <w:pPr>
              <w:jc w:val="center"/>
              <w:rPr>
                <w:color w:val="000000"/>
                <w:sz w:val="14"/>
                <w:szCs w:val="16"/>
              </w:rPr>
            </w:pPr>
            <w:r w:rsidRPr="00774D84">
              <w:rPr>
                <w:color w:val="000000"/>
                <w:spacing w:val="-8"/>
                <w:sz w:val="14"/>
                <w:szCs w:val="16"/>
              </w:rPr>
              <w:t>соответ-ствуетоснова-ниям</w:t>
            </w:r>
            <w:r w:rsidRPr="00F96316">
              <w:rPr>
                <w:color w:val="000000"/>
                <w:sz w:val="14"/>
                <w:szCs w:val="16"/>
              </w:rPr>
              <w:t xml:space="preserve"> для </w:t>
            </w:r>
            <w:r w:rsidRPr="00774D84">
              <w:rPr>
                <w:color w:val="000000"/>
                <w:spacing w:val="-8"/>
                <w:sz w:val="14"/>
                <w:szCs w:val="16"/>
              </w:rPr>
              <w:t>призна-ния</w:t>
            </w:r>
            <w:r w:rsidRPr="00F96316">
              <w:rPr>
                <w:color w:val="000000"/>
                <w:sz w:val="14"/>
                <w:szCs w:val="16"/>
              </w:rPr>
              <w:t xml:space="preserve"> ее </w:t>
            </w:r>
            <w:r w:rsidRPr="00774D84">
              <w:rPr>
                <w:color w:val="000000"/>
                <w:spacing w:val="-8"/>
                <w:sz w:val="14"/>
                <w:szCs w:val="16"/>
              </w:rPr>
              <w:t>безна-дежнойк взыска-нию</w:t>
            </w:r>
          </w:p>
        </w:tc>
        <w:tc>
          <w:tcPr>
            <w:tcW w:w="567"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иная (с </w:t>
            </w:r>
            <w:r w:rsidRPr="00774D84">
              <w:rPr>
                <w:color w:val="000000"/>
                <w:spacing w:val="-8"/>
                <w:sz w:val="14"/>
                <w:szCs w:val="16"/>
              </w:rPr>
              <w:t>указа-нием</w:t>
            </w:r>
            <w:r w:rsidRPr="00F96316">
              <w:rPr>
                <w:color w:val="000000"/>
                <w:sz w:val="14"/>
                <w:szCs w:val="16"/>
              </w:rPr>
              <w:t xml:space="preserve"> вида)</w:t>
            </w:r>
          </w:p>
        </w:tc>
        <w:tc>
          <w:tcPr>
            <w:tcW w:w="850"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993" w:type="dxa"/>
            <w:vMerge/>
            <w:tcBorders>
              <w:top w:val="nil"/>
              <w:left w:val="single" w:sz="4" w:space="0" w:color="auto"/>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567" w:type="dxa"/>
            <w:vMerge/>
            <w:tcBorders>
              <w:top w:val="nil"/>
              <w:left w:val="nil"/>
              <w:bottom w:val="single" w:sz="4" w:space="0" w:color="auto"/>
              <w:right w:val="single" w:sz="4" w:space="0" w:color="auto"/>
            </w:tcBorders>
            <w:vAlign w:val="center"/>
            <w:hideMark/>
          </w:tcPr>
          <w:p w:rsidR="006D14B2" w:rsidRPr="00F96316" w:rsidRDefault="006D14B2" w:rsidP="00413FCC">
            <w:pPr>
              <w:rPr>
                <w:color w:val="000000"/>
                <w:sz w:val="14"/>
                <w:szCs w:val="16"/>
              </w:rPr>
            </w:pPr>
          </w:p>
        </w:tc>
        <w:tc>
          <w:tcPr>
            <w:tcW w:w="567"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в </w:t>
            </w:r>
            <w:r w:rsidRPr="00774D84">
              <w:rPr>
                <w:color w:val="000000"/>
                <w:spacing w:val="-8"/>
                <w:sz w:val="14"/>
                <w:szCs w:val="16"/>
              </w:rPr>
              <w:t>отчет-ном</w:t>
            </w:r>
            <w:r w:rsidRPr="00F96316">
              <w:rPr>
                <w:color w:val="000000"/>
                <w:sz w:val="14"/>
                <w:szCs w:val="16"/>
              </w:rPr>
              <w:t xml:space="preserve"> году</w:t>
            </w:r>
          </w:p>
        </w:tc>
        <w:tc>
          <w:tcPr>
            <w:tcW w:w="567"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 1-5 лет назад</w:t>
            </w:r>
          </w:p>
        </w:tc>
        <w:tc>
          <w:tcPr>
            <w:tcW w:w="583"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более 5 лет назад</w:t>
            </w:r>
          </w:p>
        </w:tc>
        <w:tc>
          <w:tcPr>
            <w:tcW w:w="891" w:type="dxa"/>
            <w:tcBorders>
              <w:top w:val="nil"/>
              <w:left w:val="nil"/>
              <w:bottom w:val="single" w:sz="4" w:space="0" w:color="auto"/>
              <w:right w:val="single" w:sz="4" w:space="0" w:color="auto"/>
            </w:tcBorders>
            <w:shd w:val="clear" w:color="auto" w:fill="auto"/>
            <w:vAlign w:val="center"/>
            <w:hideMark/>
          </w:tcPr>
          <w:p w:rsidR="006D14B2" w:rsidRPr="00774D84" w:rsidRDefault="006D14B2" w:rsidP="00413FCC">
            <w:pPr>
              <w:jc w:val="center"/>
              <w:rPr>
                <w:color w:val="000000"/>
                <w:spacing w:val="-10"/>
                <w:sz w:val="14"/>
                <w:szCs w:val="16"/>
              </w:rPr>
            </w:pPr>
            <w:r w:rsidRPr="00F96316">
              <w:rPr>
                <w:color w:val="000000"/>
                <w:sz w:val="14"/>
                <w:szCs w:val="16"/>
              </w:rPr>
              <w:t xml:space="preserve"> срок исковой давности для взыскания не истек, требует контроля</w:t>
            </w:r>
            <w:r>
              <w:rPr>
                <w:color w:val="000000"/>
                <w:sz w:val="14"/>
                <w:szCs w:val="16"/>
              </w:rPr>
              <w:br/>
            </w:r>
            <w:r w:rsidRPr="00F96316">
              <w:rPr>
                <w:color w:val="000000"/>
                <w:sz w:val="14"/>
                <w:szCs w:val="16"/>
              </w:rPr>
              <w:t>и принятия своевре</w:t>
            </w:r>
            <w:r>
              <w:rPr>
                <w:color w:val="000000"/>
                <w:sz w:val="14"/>
                <w:szCs w:val="16"/>
              </w:rPr>
              <w:t>-</w:t>
            </w:r>
            <w:r w:rsidRPr="00F96316">
              <w:rPr>
                <w:color w:val="000000"/>
                <w:sz w:val="14"/>
                <w:szCs w:val="16"/>
              </w:rPr>
              <w:t xml:space="preserve">менных мер </w:t>
            </w:r>
            <w:r>
              <w:rPr>
                <w:color w:val="000000"/>
                <w:sz w:val="14"/>
                <w:szCs w:val="16"/>
              </w:rPr>
              <w:br/>
            </w:r>
            <w:r w:rsidRPr="00F96316">
              <w:rPr>
                <w:color w:val="000000"/>
                <w:sz w:val="14"/>
                <w:szCs w:val="16"/>
              </w:rPr>
              <w:t xml:space="preserve">по </w:t>
            </w:r>
            <w:r w:rsidRPr="00774D84">
              <w:rPr>
                <w:color w:val="000000"/>
                <w:spacing w:val="-10"/>
                <w:sz w:val="14"/>
                <w:szCs w:val="16"/>
              </w:rPr>
              <w:t xml:space="preserve">взысканию </w:t>
            </w:r>
            <w:r w:rsidRPr="00774D84">
              <w:rPr>
                <w:color w:val="000000"/>
                <w:spacing w:val="-10"/>
                <w:sz w:val="14"/>
                <w:szCs w:val="16"/>
                <w:vertAlign w:val="superscript"/>
              </w:rPr>
              <w:t>1</w:t>
            </w:r>
          </w:p>
          <w:p w:rsidR="006D14B2" w:rsidRPr="00F96316" w:rsidRDefault="006D14B2" w:rsidP="00413FCC">
            <w:pPr>
              <w:jc w:val="center"/>
              <w:rPr>
                <w:color w:val="000000"/>
                <w:sz w:val="14"/>
                <w:szCs w:val="16"/>
              </w:rPr>
            </w:pPr>
          </w:p>
        </w:tc>
        <w:tc>
          <w:tcPr>
            <w:tcW w:w="743"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ния ее сомни</w:t>
            </w:r>
            <w:r>
              <w:rPr>
                <w:color w:val="000000"/>
                <w:sz w:val="14"/>
                <w:szCs w:val="16"/>
              </w:rPr>
              <w:t>-</w:t>
            </w:r>
            <w:r w:rsidRPr="00774D84">
              <w:rPr>
                <w:color w:val="000000"/>
                <w:spacing w:val="-10"/>
                <w:sz w:val="14"/>
                <w:szCs w:val="16"/>
              </w:rPr>
              <w:t>тельной</w:t>
            </w:r>
            <w:r w:rsidRPr="00774D84">
              <w:rPr>
                <w:color w:val="000000"/>
                <w:spacing w:val="-10"/>
                <w:sz w:val="14"/>
                <w:szCs w:val="16"/>
                <w:vertAlign w:val="superscript"/>
              </w:rPr>
              <w:t xml:space="preserve"> 2</w:t>
            </w:r>
          </w:p>
        </w:tc>
        <w:tc>
          <w:tcPr>
            <w:tcW w:w="759" w:type="dxa"/>
            <w:tcBorders>
              <w:top w:val="nil"/>
              <w:left w:val="nil"/>
              <w:bottom w:val="single" w:sz="4" w:space="0" w:color="auto"/>
              <w:right w:val="single" w:sz="4" w:space="0" w:color="auto"/>
            </w:tcBorders>
            <w:shd w:val="clear" w:color="auto" w:fill="auto"/>
            <w:vAlign w:val="center"/>
          </w:tcPr>
          <w:p w:rsidR="006D14B2" w:rsidRPr="00F96316" w:rsidRDefault="006D14B2" w:rsidP="00413FCC">
            <w:pPr>
              <w:jc w:val="center"/>
              <w:rPr>
                <w:color w:val="000000"/>
                <w:sz w:val="14"/>
                <w:szCs w:val="16"/>
              </w:rPr>
            </w:pPr>
            <w:r>
              <w:rPr>
                <w:color w:val="000000"/>
                <w:sz w:val="14"/>
                <w:szCs w:val="16"/>
              </w:rPr>
              <w:t>с</w:t>
            </w:r>
            <w:r w:rsidRPr="00F96316">
              <w:rPr>
                <w:color w:val="000000"/>
                <w:sz w:val="14"/>
                <w:szCs w:val="16"/>
              </w:rPr>
              <w:t>оответ</w:t>
            </w:r>
            <w:r>
              <w:rPr>
                <w:color w:val="000000"/>
                <w:sz w:val="14"/>
                <w:szCs w:val="16"/>
              </w:rPr>
              <w:t>-</w:t>
            </w:r>
            <w:r w:rsidRPr="00F96316">
              <w:rPr>
                <w:color w:val="000000"/>
                <w:sz w:val="14"/>
                <w:szCs w:val="16"/>
              </w:rPr>
              <w:t>ствует основа</w:t>
            </w:r>
            <w:r>
              <w:rPr>
                <w:color w:val="000000"/>
                <w:sz w:val="14"/>
                <w:szCs w:val="16"/>
              </w:rPr>
              <w:t>-</w:t>
            </w:r>
            <w:r w:rsidRPr="00F96316">
              <w:rPr>
                <w:color w:val="000000"/>
                <w:sz w:val="14"/>
                <w:szCs w:val="16"/>
              </w:rPr>
              <w:t>ниям для призна</w:t>
            </w:r>
            <w:r>
              <w:rPr>
                <w:color w:val="000000"/>
                <w:sz w:val="14"/>
                <w:szCs w:val="16"/>
              </w:rPr>
              <w:t>-</w:t>
            </w:r>
            <w:r w:rsidRPr="00F96316">
              <w:rPr>
                <w:color w:val="000000"/>
                <w:sz w:val="14"/>
                <w:szCs w:val="16"/>
              </w:rPr>
              <w:t>ния ее безна</w:t>
            </w:r>
            <w:r>
              <w:rPr>
                <w:color w:val="000000"/>
                <w:sz w:val="14"/>
                <w:szCs w:val="16"/>
              </w:rPr>
              <w:t>-</w:t>
            </w:r>
            <w:r w:rsidRPr="00F96316">
              <w:rPr>
                <w:color w:val="000000"/>
                <w:sz w:val="14"/>
                <w:szCs w:val="16"/>
              </w:rPr>
              <w:t xml:space="preserve">дежной к </w:t>
            </w:r>
            <w:r w:rsidRPr="00774D84">
              <w:rPr>
                <w:color w:val="000000"/>
                <w:spacing w:val="-16"/>
                <w:sz w:val="14"/>
                <w:szCs w:val="16"/>
              </w:rPr>
              <w:t>взысканию</w:t>
            </w:r>
          </w:p>
        </w:tc>
        <w:tc>
          <w:tcPr>
            <w:tcW w:w="709" w:type="dxa"/>
            <w:tcBorders>
              <w:top w:val="nil"/>
              <w:left w:val="nil"/>
              <w:bottom w:val="single" w:sz="4" w:space="0" w:color="auto"/>
              <w:right w:val="single" w:sz="4" w:space="0" w:color="auto"/>
            </w:tcBorders>
            <w:shd w:val="clear" w:color="auto" w:fill="auto"/>
            <w:vAlign w:val="center"/>
            <w:hideMark/>
          </w:tcPr>
          <w:p w:rsidR="006D14B2" w:rsidRPr="00F96316" w:rsidRDefault="006D14B2" w:rsidP="00413FCC">
            <w:pPr>
              <w:jc w:val="center"/>
              <w:rPr>
                <w:color w:val="000000"/>
                <w:sz w:val="14"/>
                <w:szCs w:val="16"/>
              </w:rPr>
            </w:pPr>
            <w:r w:rsidRPr="00F96316">
              <w:rPr>
                <w:color w:val="000000"/>
                <w:sz w:val="14"/>
                <w:szCs w:val="16"/>
              </w:rPr>
              <w:t xml:space="preserve">иная </w:t>
            </w:r>
            <w:r>
              <w:rPr>
                <w:color w:val="000000"/>
                <w:sz w:val="14"/>
                <w:szCs w:val="16"/>
              </w:rPr>
              <w:br/>
            </w:r>
            <w:r w:rsidRPr="00774D84">
              <w:rPr>
                <w:color w:val="000000"/>
                <w:spacing w:val="-16"/>
                <w:sz w:val="14"/>
                <w:szCs w:val="16"/>
              </w:rPr>
              <w:t>(с указанием вида)</w:t>
            </w:r>
          </w:p>
        </w:tc>
        <w:tc>
          <w:tcPr>
            <w:tcW w:w="992"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c>
          <w:tcPr>
            <w:tcW w:w="896" w:type="dxa"/>
            <w:vMerge/>
            <w:tcBorders>
              <w:top w:val="nil"/>
              <w:left w:val="single" w:sz="4" w:space="0" w:color="auto"/>
              <w:bottom w:val="single" w:sz="4" w:space="0" w:color="auto"/>
              <w:right w:val="single" w:sz="4" w:space="0" w:color="auto"/>
            </w:tcBorders>
            <w:vAlign w:val="center"/>
            <w:hideMark/>
          </w:tcPr>
          <w:p w:rsidR="006D14B2" w:rsidRPr="006523BB" w:rsidRDefault="006D14B2" w:rsidP="00413FCC">
            <w:pPr>
              <w:rPr>
                <w:color w:val="000000"/>
                <w:sz w:val="16"/>
                <w:szCs w:val="16"/>
              </w:rPr>
            </w:pPr>
          </w:p>
        </w:tc>
      </w:tr>
      <w:tr w:rsidR="006D14B2" w:rsidRPr="006523BB" w:rsidTr="00413FCC">
        <w:trPr>
          <w:trHeight w:val="11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both"/>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55" w:type="dxa"/>
            <w:tcBorders>
              <w:top w:val="single" w:sz="4" w:space="0" w:color="auto"/>
              <w:left w:val="single" w:sz="4" w:space="0" w:color="auto"/>
              <w:bottom w:val="single" w:sz="4" w:space="0" w:color="auto"/>
              <w:right w:val="single" w:sz="4" w:space="0" w:color="auto"/>
            </w:tcBorders>
            <w:shd w:val="clear" w:color="000000" w:fill="FFFFFF"/>
            <w:vAlign w:val="center"/>
          </w:tcPr>
          <w:p w:rsidR="006D14B2" w:rsidRPr="006523BB" w:rsidRDefault="006D14B2" w:rsidP="00413FC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D14B2" w:rsidRPr="006523BB" w:rsidRDefault="006D14B2" w:rsidP="00413FCC">
            <w:pPr>
              <w:jc w:val="center"/>
              <w:rPr>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r>
      <w:tr w:rsidR="006D14B2" w:rsidRPr="006523BB" w:rsidTr="00413FCC">
        <w:trPr>
          <w:trHeight w:val="1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rPr>
                <w:b/>
                <w:bCs/>
                <w:color w:val="000000"/>
                <w:sz w:val="16"/>
                <w:szCs w:val="16"/>
              </w:rPr>
            </w:pPr>
            <w:r w:rsidRPr="006523BB">
              <w:rPr>
                <w:b/>
                <w:bCs/>
                <w:color w:val="000000"/>
                <w:sz w:val="16"/>
                <w:szCs w:val="16"/>
              </w:rPr>
              <w:t>Итого</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655" w:type="dxa"/>
            <w:tcBorders>
              <w:top w:val="single" w:sz="4" w:space="0" w:color="auto"/>
              <w:left w:val="single" w:sz="4" w:space="0" w:color="auto"/>
              <w:bottom w:val="single" w:sz="4" w:space="0" w:color="auto"/>
              <w:right w:val="single" w:sz="4" w:space="0" w:color="auto"/>
            </w:tcBorders>
            <w:shd w:val="clear" w:color="000000" w:fill="FFFFFF"/>
            <w:vAlign w:val="center"/>
          </w:tcPr>
          <w:p w:rsidR="006D14B2" w:rsidRPr="006523BB" w:rsidRDefault="006D14B2" w:rsidP="00413FC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6D14B2" w:rsidRPr="006523BB" w:rsidRDefault="006D14B2" w:rsidP="00413FCC">
            <w:pPr>
              <w:jc w:val="center"/>
              <w:rPr>
                <w:color w:val="000000"/>
                <w:sz w:val="16"/>
                <w:szCs w:val="16"/>
              </w:rPr>
            </w:pPr>
            <w:r w:rsidRPr="006523BB">
              <w:rPr>
                <w:color w:val="000000"/>
                <w:sz w:val="16"/>
                <w:szCs w:val="16"/>
              </w:rPr>
              <w:t> </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D14B2" w:rsidRPr="006523BB" w:rsidRDefault="006D14B2" w:rsidP="00413FCC">
            <w:pPr>
              <w:jc w:val="center"/>
              <w:rPr>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4B2" w:rsidRPr="006523BB" w:rsidRDefault="006D14B2" w:rsidP="00413FCC">
            <w:pPr>
              <w:jc w:val="center"/>
              <w:rPr>
                <w:color w:val="000000"/>
                <w:sz w:val="16"/>
                <w:szCs w:val="16"/>
              </w:rPr>
            </w:pPr>
            <w:r w:rsidRPr="006523BB">
              <w:rPr>
                <w:color w:val="000000"/>
                <w:sz w:val="16"/>
                <w:szCs w:val="16"/>
              </w:rPr>
              <w:t> </w:t>
            </w:r>
          </w:p>
        </w:tc>
      </w:tr>
    </w:tbl>
    <w:p w:rsidR="006D14B2" w:rsidRPr="006523BB" w:rsidRDefault="006D14B2" w:rsidP="006D14B2">
      <w:pPr>
        <w:autoSpaceDE w:val="0"/>
        <w:autoSpaceDN w:val="0"/>
        <w:adjustRightInd w:val="0"/>
        <w:jc w:val="center"/>
        <w:outlineLvl w:val="0"/>
      </w:pPr>
      <w:r w:rsidRPr="006523BB">
        <w:t>по состоянию на_____________________20___г.</w:t>
      </w:r>
    </w:p>
    <w:p w:rsidR="006D14B2" w:rsidRPr="00BC0121" w:rsidRDefault="006D14B2" w:rsidP="006D14B2">
      <w:pPr>
        <w:autoSpaceDE w:val="0"/>
        <w:autoSpaceDN w:val="0"/>
        <w:adjustRightInd w:val="0"/>
        <w:ind w:right="-142"/>
        <w:jc w:val="right"/>
        <w:outlineLvl w:val="0"/>
      </w:pPr>
      <w:r w:rsidRPr="006523BB">
        <w:rPr>
          <w:sz w:val="22"/>
          <w:szCs w:val="22"/>
        </w:rPr>
        <w:t>тыс.руб</w:t>
      </w:r>
      <w:r w:rsidRPr="006523BB">
        <w:t>.</w:t>
      </w:r>
    </w:p>
    <w:p w:rsidR="006D14B2" w:rsidRPr="006523BB" w:rsidRDefault="006D14B2" w:rsidP="006D14B2">
      <w:pPr>
        <w:autoSpaceDE w:val="0"/>
        <w:autoSpaceDN w:val="0"/>
        <w:adjustRightInd w:val="0"/>
        <w:outlineLvl w:val="0"/>
      </w:pPr>
      <w:r w:rsidRPr="006523BB">
        <w:rPr>
          <w:vertAlign w:val="superscript"/>
        </w:rPr>
        <w:lastRenderedPageBreak/>
        <w:t>1</w:t>
      </w:r>
      <w:r w:rsidRPr="006523BB">
        <w:t xml:space="preserve"> указывается сумма просроченной задолженности, взыскание которой возможно и требуется принятие мер (или меры уже приняты) как в рамках досудебного урегулирования, </w:t>
      </w:r>
      <w:r>
        <w:br/>
      </w:r>
      <w:r w:rsidRPr="006523BB">
        <w:t>так и при принудительном взыскании</w:t>
      </w:r>
    </w:p>
    <w:p w:rsidR="006D14B2" w:rsidRDefault="006D14B2" w:rsidP="006D14B2">
      <w:pPr>
        <w:autoSpaceDE w:val="0"/>
        <w:autoSpaceDN w:val="0"/>
        <w:adjustRightInd w:val="0"/>
        <w:outlineLvl w:val="0"/>
        <w:sectPr w:rsidR="006D14B2" w:rsidSect="00BC0121">
          <w:pgSz w:w="16838" w:h="11906" w:orient="landscape"/>
          <w:pgMar w:top="568" w:right="395" w:bottom="567" w:left="1440" w:header="709" w:footer="337" w:gutter="0"/>
          <w:cols w:space="708"/>
          <w:docGrid w:linePitch="360"/>
        </w:sectPr>
      </w:pPr>
      <w:r w:rsidRPr="006523BB">
        <w:rPr>
          <w:vertAlign w:val="superscript"/>
        </w:rPr>
        <w:t xml:space="preserve">2 </w:t>
      </w:r>
      <w:r w:rsidRPr="006523BB">
        <w:t>указывается сумма просроченной задолженности, по которой существует риск её невозврата в течение срока исковой давности или такая задолженность не соответствует критериям актива, но еще не проведено списание задолженности с балансового на забалансовый счет</w:t>
      </w:r>
    </w:p>
    <w:p w:rsidR="006D14B2" w:rsidRPr="006523BB" w:rsidRDefault="006D14B2" w:rsidP="006D14B2">
      <w:pPr>
        <w:autoSpaceDE w:val="0"/>
        <w:autoSpaceDN w:val="0"/>
        <w:adjustRightInd w:val="0"/>
        <w:outlineLvl w:val="0"/>
      </w:pPr>
    </w:p>
    <w:p w:rsidR="006D14B2" w:rsidRDefault="006D14B2" w:rsidP="006D14B2">
      <w:pPr>
        <w:autoSpaceDE w:val="0"/>
        <w:autoSpaceDN w:val="0"/>
        <w:adjustRightInd w:val="0"/>
        <w:jc w:val="right"/>
        <w:outlineLvl w:val="0"/>
        <w:rPr>
          <w:sz w:val="22"/>
          <w:szCs w:val="22"/>
        </w:rPr>
      </w:pPr>
      <w:r w:rsidRPr="0093559A">
        <w:rPr>
          <w:sz w:val="22"/>
          <w:szCs w:val="22"/>
        </w:rPr>
        <w:t>Приложение №</w:t>
      </w:r>
      <w:r>
        <w:rPr>
          <w:sz w:val="22"/>
          <w:szCs w:val="22"/>
        </w:rPr>
        <w:t xml:space="preserve"> 2                                                                                                                                                                                                 </w:t>
      </w:r>
    </w:p>
    <w:p w:rsidR="006D14B2" w:rsidRDefault="006D14B2" w:rsidP="006D14B2">
      <w:pPr>
        <w:autoSpaceDE w:val="0"/>
        <w:autoSpaceDN w:val="0"/>
        <w:adjustRightInd w:val="0"/>
        <w:jc w:val="right"/>
        <w:outlineLvl w:val="0"/>
        <w:rPr>
          <w:sz w:val="22"/>
          <w:szCs w:val="22"/>
        </w:rPr>
      </w:pPr>
      <w:r w:rsidRPr="0093559A">
        <w:rPr>
          <w:sz w:val="22"/>
          <w:szCs w:val="22"/>
        </w:rPr>
        <w:t>к Плану мероприятий («дорожной карте»)</w:t>
      </w:r>
    </w:p>
    <w:p w:rsidR="006D14B2" w:rsidRDefault="006D14B2" w:rsidP="006D14B2">
      <w:pPr>
        <w:autoSpaceDE w:val="0"/>
        <w:autoSpaceDN w:val="0"/>
        <w:adjustRightInd w:val="0"/>
        <w:jc w:val="right"/>
        <w:outlineLvl w:val="0"/>
        <w:rPr>
          <w:sz w:val="22"/>
          <w:szCs w:val="22"/>
        </w:rPr>
      </w:pPr>
      <w:r w:rsidRPr="0093559A">
        <w:rPr>
          <w:sz w:val="22"/>
          <w:szCs w:val="22"/>
        </w:rPr>
        <w:t>по взысканию дебиторской задолженности</w:t>
      </w:r>
    </w:p>
    <w:p w:rsidR="006D14B2" w:rsidRDefault="006D14B2" w:rsidP="006D14B2">
      <w:pPr>
        <w:autoSpaceDE w:val="0"/>
        <w:autoSpaceDN w:val="0"/>
        <w:adjustRightInd w:val="0"/>
        <w:jc w:val="right"/>
        <w:outlineLvl w:val="0"/>
        <w:rPr>
          <w:highlight w:val="yellow"/>
        </w:rPr>
      </w:pPr>
      <w:r w:rsidRPr="0093559A">
        <w:rPr>
          <w:sz w:val="22"/>
          <w:szCs w:val="22"/>
        </w:rPr>
        <w:t>по платежам в бюджет</w:t>
      </w:r>
    </w:p>
    <w:p w:rsidR="006D14B2" w:rsidRPr="001F04AC" w:rsidRDefault="006D14B2" w:rsidP="006D14B2">
      <w:pPr>
        <w:autoSpaceDE w:val="0"/>
        <w:autoSpaceDN w:val="0"/>
        <w:adjustRightInd w:val="0"/>
        <w:jc w:val="right"/>
        <w:outlineLvl w:val="0"/>
        <w:rPr>
          <w:sz w:val="22"/>
          <w:szCs w:val="22"/>
        </w:rPr>
      </w:pPr>
      <w:r w:rsidRPr="00BC0121">
        <w:rPr>
          <w:sz w:val="22"/>
          <w:szCs w:val="22"/>
        </w:rPr>
        <w:t>Богородского</w:t>
      </w:r>
      <w:r w:rsidRPr="001F04AC">
        <w:rPr>
          <w:sz w:val="22"/>
          <w:szCs w:val="22"/>
        </w:rPr>
        <w:t xml:space="preserve"> сельсовета </w:t>
      </w:r>
    </w:p>
    <w:p w:rsidR="006D14B2" w:rsidRDefault="006D14B2" w:rsidP="006D14B2">
      <w:pPr>
        <w:autoSpaceDE w:val="0"/>
        <w:autoSpaceDN w:val="0"/>
        <w:adjustRightInd w:val="0"/>
        <w:jc w:val="right"/>
        <w:outlineLvl w:val="0"/>
        <w:rPr>
          <w:sz w:val="22"/>
          <w:szCs w:val="22"/>
        </w:rPr>
      </w:pPr>
      <w:r w:rsidRPr="0093559A">
        <w:rPr>
          <w:sz w:val="22"/>
          <w:szCs w:val="22"/>
        </w:rPr>
        <w:t xml:space="preserve">Мокшанского района                                                                                                                                     </w:t>
      </w:r>
    </w:p>
    <w:p w:rsidR="006D14B2" w:rsidRDefault="006D14B2" w:rsidP="006D14B2">
      <w:pPr>
        <w:autoSpaceDE w:val="0"/>
        <w:autoSpaceDN w:val="0"/>
        <w:adjustRightInd w:val="0"/>
        <w:jc w:val="right"/>
        <w:outlineLvl w:val="0"/>
        <w:rPr>
          <w:sz w:val="22"/>
          <w:szCs w:val="22"/>
        </w:rPr>
      </w:pPr>
      <w:r w:rsidRPr="0093559A">
        <w:rPr>
          <w:sz w:val="22"/>
          <w:szCs w:val="22"/>
        </w:rPr>
        <w:t xml:space="preserve">Пензенской области, </w:t>
      </w:r>
    </w:p>
    <w:p w:rsidR="006D14B2" w:rsidRPr="0093559A" w:rsidRDefault="006D14B2" w:rsidP="006D14B2">
      <w:pPr>
        <w:autoSpaceDE w:val="0"/>
        <w:autoSpaceDN w:val="0"/>
        <w:adjustRightInd w:val="0"/>
        <w:jc w:val="right"/>
        <w:outlineLvl w:val="0"/>
        <w:rPr>
          <w:sz w:val="22"/>
          <w:szCs w:val="22"/>
        </w:rPr>
      </w:pPr>
      <w:r w:rsidRPr="0093559A">
        <w:rPr>
          <w:sz w:val="22"/>
          <w:szCs w:val="22"/>
        </w:rPr>
        <w:t>пеням и штрафам по ним</w:t>
      </w:r>
    </w:p>
    <w:p w:rsidR="006D14B2" w:rsidRDefault="006D14B2" w:rsidP="006D14B2">
      <w:pPr>
        <w:autoSpaceDE w:val="0"/>
        <w:autoSpaceDN w:val="0"/>
        <w:adjustRightInd w:val="0"/>
        <w:ind w:firstLine="11340"/>
      </w:pPr>
    </w:p>
    <w:p w:rsidR="006D14B2" w:rsidRDefault="006D14B2" w:rsidP="006D14B2">
      <w:pPr>
        <w:autoSpaceDE w:val="0"/>
        <w:autoSpaceDN w:val="0"/>
        <w:adjustRightInd w:val="0"/>
        <w:ind w:firstLine="11340"/>
      </w:pPr>
    </w:p>
    <w:p w:rsidR="006D14B2" w:rsidRDefault="006D14B2" w:rsidP="006D14B2">
      <w:pPr>
        <w:autoSpaceDE w:val="0"/>
        <w:autoSpaceDN w:val="0"/>
        <w:adjustRightInd w:val="0"/>
      </w:pPr>
    </w:p>
    <w:p w:rsidR="006D14B2" w:rsidRDefault="006D14B2" w:rsidP="006D14B2">
      <w:pPr>
        <w:autoSpaceDE w:val="0"/>
        <w:autoSpaceDN w:val="0"/>
        <w:adjustRightInd w:val="0"/>
        <w:ind w:firstLine="11340"/>
      </w:pPr>
    </w:p>
    <w:p w:rsidR="006D14B2" w:rsidRPr="006523BB" w:rsidRDefault="006D14B2" w:rsidP="006D14B2">
      <w:pPr>
        <w:autoSpaceDE w:val="0"/>
        <w:autoSpaceDN w:val="0"/>
        <w:adjustRightInd w:val="0"/>
        <w:jc w:val="center"/>
        <w:outlineLvl w:val="0"/>
      </w:pPr>
      <w:r w:rsidRPr="006523BB">
        <w:t>Отчет</w:t>
      </w:r>
    </w:p>
    <w:p w:rsidR="006D14B2" w:rsidRPr="006523BB" w:rsidRDefault="006D14B2" w:rsidP="006D14B2">
      <w:pPr>
        <w:autoSpaceDE w:val="0"/>
        <w:autoSpaceDN w:val="0"/>
        <w:adjustRightInd w:val="0"/>
        <w:jc w:val="center"/>
        <w:outlineLvl w:val="0"/>
      </w:pPr>
      <w:r w:rsidRPr="006523BB">
        <w:t>о результатах реализации Плана мероприятий (</w:t>
      </w:r>
      <w:r>
        <w:t>"</w:t>
      </w:r>
      <w:r w:rsidRPr="006523BB">
        <w:t>дорожной карты</w:t>
      </w:r>
      <w:r>
        <w:t>"</w:t>
      </w:r>
      <w:r w:rsidRPr="006523BB">
        <w:t xml:space="preserve">) по взысканию дебиторской </w:t>
      </w:r>
    </w:p>
    <w:p w:rsidR="006D14B2" w:rsidRPr="006523BB" w:rsidRDefault="006D14B2" w:rsidP="006D14B2">
      <w:pPr>
        <w:autoSpaceDE w:val="0"/>
        <w:autoSpaceDN w:val="0"/>
        <w:adjustRightInd w:val="0"/>
        <w:jc w:val="center"/>
        <w:outlineLvl w:val="0"/>
      </w:pPr>
      <w:r w:rsidRPr="006523BB">
        <w:t>задолженности по платежам в бюджет</w:t>
      </w:r>
      <w:r>
        <w:t xml:space="preserve"> </w:t>
      </w:r>
      <w:r w:rsidRPr="00BC0121">
        <w:t>Богородского</w:t>
      </w:r>
      <w:r w:rsidRPr="001F04AC">
        <w:t xml:space="preserve"> сельсовета</w:t>
      </w:r>
      <w:r>
        <w:t xml:space="preserve"> Мокшанского района </w:t>
      </w:r>
      <w:r w:rsidRPr="006523BB">
        <w:t>Пензенской области, пеням и штрафам по ним,</w:t>
      </w:r>
    </w:p>
    <w:p w:rsidR="006D14B2" w:rsidRPr="006523BB" w:rsidRDefault="006D14B2" w:rsidP="006D14B2">
      <w:pPr>
        <w:autoSpaceDE w:val="0"/>
        <w:autoSpaceDN w:val="0"/>
        <w:adjustRightInd w:val="0"/>
        <w:jc w:val="center"/>
        <w:outlineLvl w:val="0"/>
      </w:pPr>
      <w:r w:rsidRPr="006523BB">
        <w:t>администрируемым _____</w:t>
      </w:r>
      <w:r>
        <w:t>____________________</w:t>
      </w:r>
      <w:r w:rsidRPr="006523BB">
        <w:t>________________________</w:t>
      </w:r>
    </w:p>
    <w:p w:rsidR="006D14B2" w:rsidRPr="002B5E5C" w:rsidRDefault="006D14B2" w:rsidP="006D14B2">
      <w:pPr>
        <w:autoSpaceDE w:val="0"/>
        <w:autoSpaceDN w:val="0"/>
        <w:adjustRightInd w:val="0"/>
        <w:jc w:val="center"/>
        <w:outlineLvl w:val="0"/>
        <w:rPr>
          <w:sz w:val="18"/>
        </w:rPr>
      </w:pPr>
      <w:r>
        <w:tab/>
      </w:r>
      <w:r>
        <w:tab/>
      </w:r>
      <w:r>
        <w:tab/>
      </w:r>
      <w:r w:rsidRPr="002B5E5C">
        <w:rPr>
          <w:sz w:val="18"/>
        </w:rPr>
        <w:t>(наименование главного администратора)</w:t>
      </w:r>
    </w:p>
    <w:p w:rsidR="006D14B2" w:rsidRPr="006523BB" w:rsidRDefault="006D14B2" w:rsidP="006D14B2">
      <w:pPr>
        <w:autoSpaceDE w:val="0"/>
        <w:autoSpaceDN w:val="0"/>
        <w:adjustRightInd w:val="0"/>
        <w:jc w:val="center"/>
        <w:outlineLvl w:val="0"/>
        <w:rPr>
          <w:sz w:val="28"/>
          <w:szCs w:val="28"/>
        </w:rPr>
      </w:pPr>
      <w:r w:rsidRPr="006523BB">
        <w:t>по состоянию на 1 ________________ 20 __ года</w:t>
      </w:r>
    </w:p>
    <w:p w:rsidR="006D14B2" w:rsidRPr="006523BB" w:rsidRDefault="006D14B2" w:rsidP="006D14B2">
      <w:pPr>
        <w:autoSpaceDE w:val="0"/>
        <w:autoSpaceDN w:val="0"/>
        <w:adjustRightInd w:val="0"/>
        <w:jc w:val="right"/>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3342"/>
        <w:gridCol w:w="3118"/>
        <w:gridCol w:w="851"/>
        <w:gridCol w:w="1842"/>
      </w:tblGrid>
      <w:tr w:rsidR="006D14B2" w:rsidRPr="006523BB" w:rsidTr="00413FCC">
        <w:trPr>
          <w:trHeight w:val="635"/>
          <w:tblHeader/>
        </w:trPr>
        <w:tc>
          <w:tcPr>
            <w:tcW w:w="594"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Pr>
                <w:sz w:val="23"/>
                <w:szCs w:val="23"/>
              </w:rPr>
              <w:t>№ </w:t>
            </w:r>
            <w:r w:rsidRPr="006523BB">
              <w:rPr>
                <w:sz w:val="23"/>
                <w:szCs w:val="23"/>
              </w:rPr>
              <w:t>п/п</w:t>
            </w:r>
          </w:p>
        </w:tc>
        <w:tc>
          <w:tcPr>
            <w:tcW w:w="3342"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Pr>
                <w:sz w:val="23"/>
                <w:szCs w:val="23"/>
              </w:rPr>
              <w:t>Наименование мероприятий</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bCs/>
                <w:sz w:val="23"/>
                <w:szCs w:val="23"/>
              </w:rPr>
              <w:t xml:space="preserve">Результат выполнения мероприятий </w:t>
            </w:r>
            <w:r>
              <w:rPr>
                <w:bCs/>
                <w:sz w:val="23"/>
                <w:szCs w:val="23"/>
              </w:rPr>
              <w:br/>
            </w:r>
            <w:r w:rsidRPr="006523BB">
              <w:rPr>
                <w:bCs/>
                <w:sz w:val="23"/>
                <w:szCs w:val="23"/>
              </w:rPr>
              <w:t>за отчетный период</w:t>
            </w: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Пояснения</w:t>
            </w:r>
          </w:p>
        </w:tc>
      </w:tr>
      <w:tr w:rsidR="006D14B2" w:rsidRPr="006523BB" w:rsidTr="00413FCC">
        <w:trPr>
          <w:trHeight w:val="635"/>
        </w:trPr>
        <w:tc>
          <w:tcPr>
            <w:tcW w:w="9747" w:type="dxa"/>
            <w:gridSpan w:val="5"/>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rFonts w:ascii="Times New Roman CYR" w:hAnsi="Times New Roman CYR"/>
                <w:b/>
                <w:sz w:val="23"/>
                <w:szCs w:val="23"/>
              </w:rPr>
              <w:t>I. Разработка и совершенствование правовой базы по управлению дебиторской задолженностью по платежам в бюджет, пеням и штрафам по ним</w:t>
            </w:r>
          </w:p>
        </w:tc>
      </w:tr>
      <w:tr w:rsidR="006D14B2" w:rsidRPr="006523BB" w:rsidTr="00413FCC">
        <w:trPr>
          <w:trHeight w:val="635"/>
        </w:trPr>
        <w:tc>
          <w:tcPr>
            <w:tcW w:w="594"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1.1</w:t>
            </w:r>
          </w:p>
        </w:tc>
        <w:tc>
          <w:tcPr>
            <w:tcW w:w="3342"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rFonts w:ascii="Times New Roman CYR" w:hAnsi="Times New Roman CYR"/>
                <w:bCs/>
                <w:sz w:val="23"/>
                <w:szCs w:val="23"/>
              </w:rPr>
              <w:t xml:space="preserve">Разработка правовых актов </w:t>
            </w:r>
            <w:r>
              <w:rPr>
                <w:rFonts w:ascii="Times New Roman CYR" w:hAnsi="Times New Roman CYR"/>
                <w:bCs/>
                <w:sz w:val="23"/>
                <w:szCs w:val="23"/>
              </w:rPr>
              <w:br/>
            </w:r>
            <w:r w:rsidRPr="006523BB">
              <w:rPr>
                <w:rFonts w:ascii="Times New Roman CYR" w:hAnsi="Times New Roman CYR"/>
                <w:bCs/>
                <w:sz w:val="23"/>
                <w:szCs w:val="23"/>
              </w:rPr>
              <w:t>в области управления дебиторской задолженностью</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1.2</w:t>
            </w:r>
          </w:p>
        </w:tc>
        <w:tc>
          <w:tcPr>
            <w:tcW w:w="3342"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rFonts w:ascii="Times New Roman CYR" w:hAnsi="Times New Roman CYR"/>
                <w:bCs/>
                <w:sz w:val="23"/>
                <w:szCs w:val="23"/>
              </w:rPr>
              <w:t xml:space="preserve">Приведение правовых актов </w:t>
            </w:r>
            <w:r>
              <w:rPr>
                <w:rFonts w:ascii="Times New Roman CYR" w:hAnsi="Times New Roman CYR"/>
                <w:bCs/>
                <w:sz w:val="23"/>
                <w:szCs w:val="23"/>
              </w:rPr>
              <w:br/>
            </w:r>
            <w:r w:rsidRPr="006523BB">
              <w:rPr>
                <w:rFonts w:ascii="Times New Roman CYR" w:hAnsi="Times New Roman CYR"/>
                <w:bCs/>
                <w:sz w:val="23"/>
                <w:szCs w:val="23"/>
              </w:rPr>
              <w:t xml:space="preserve">в области управления дебиторской задолженностью </w:t>
            </w:r>
            <w:r>
              <w:rPr>
                <w:rFonts w:ascii="Times New Roman CYR" w:hAnsi="Times New Roman CYR"/>
                <w:bCs/>
                <w:sz w:val="23"/>
                <w:szCs w:val="23"/>
              </w:rPr>
              <w:br/>
            </w:r>
            <w:r w:rsidRPr="006523BB">
              <w:rPr>
                <w:rFonts w:ascii="Times New Roman CYR" w:hAnsi="Times New Roman CYR"/>
                <w:bCs/>
                <w:sz w:val="23"/>
                <w:szCs w:val="23"/>
              </w:rPr>
              <w:t>в соответствие с изменениями законодательства</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9747" w:type="dxa"/>
            <w:gridSpan w:val="5"/>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rFonts w:ascii="Times New Roman CYR" w:hAnsi="Times New Roman CYR"/>
                <w:b/>
                <w:bCs/>
                <w:sz w:val="23"/>
                <w:szCs w:val="23"/>
                <w:lang w:val="en-US"/>
              </w:rPr>
              <w:t>II</w:t>
            </w:r>
            <w:r w:rsidRPr="006523BB">
              <w:rPr>
                <w:rFonts w:ascii="Times New Roman CYR" w:hAnsi="Times New Roman CYR"/>
                <w:b/>
                <w:bCs/>
                <w:sz w:val="23"/>
                <w:szCs w:val="23"/>
              </w:rPr>
              <w:t>. Анализ состояния дебиторской задолженности по платежам в бюджет</w:t>
            </w:r>
            <w:r>
              <w:rPr>
                <w:rFonts w:ascii="Times New Roman CYR" w:hAnsi="Times New Roman CYR"/>
                <w:b/>
                <w:bCs/>
                <w:sz w:val="23"/>
                <w:szCs w:val="23"/>
              </w:rPr>
              <w:t xml:space="preserve"> </w:t>
            </w:r>
            <w:r w:rsidRPr="00BC0121">
              <w:rPr>
                <w:b/>
                <w:sz w:val="23"/>
                <w:szCs w:val="23"/>
              </w:rPr>
              <w:t>Богородского</w:t>
            </w:r>
            <w:r w:rsidRPr="001F04AC">
              <w:rPr>
                <w:b/>
                <w:sz w:val="23"/>
                <w:szCs w:val="23"/>
              </w:rPr>
              <w:t xml:space="preserve"> сельсовета </w:t>
            </w:r>
            <w:r>
              <w:rPr>
                <w:rFonts w:ascii="Times New Roman CYR" w:hAnsi="Times New Roman CYR"/>
                <w:b/>
                <w:bCs/>
                <w:sz w:val="23"/>
                <w:szCs w:val="23"/>
              </w:rPr>
              <w:t xml:space="preserve">Мокшанского района </w:t>
            </w:r>
            <w:r w:rsidRPr="006523BB">
              <w:rPr>
                <w:rFonts w:ascii="Times New Roman CYR" w:hAnsi="Times New Roman CYR"/>
                <w:b/>
                <w:bCs/>
                <w:sz w:val="23"/>
                <w:szCs w:val="23"/>
              </w:rPr>
              <w:t>Пензенской о</w:t>
            </w:r>
            <w:r>
              <w:rPr>
                <w:rFonts w:ascii="Times New Roman CYR" w:hAnsi="Times New Roman CYR"/>
                <w:b/>
                <w:bCs/>
                <w:sz w:val="23"/>
                <w:szCs w:val="23"/>
              </w:rPr>
              <w:t xml:space="preserve">бласти, пеням и штрафам по ним, </w:t>
            </w:r>
            <w:r w:rsidRPr="006523BB">
              <w:rPr>
                <w:rFonts w:ascii="Times New Roman CYR" w:hAnsi="Times New Roman CYR"/>
                <w:b/>
                <w:bCs/>
                <w:sz w:val="23"/>
                <w:szCs w:val="23"/>
              </w:rPr>
              <w:t>выявление факторов, влияющих на образование просроченной дебиторской задолженности по доходам</w:t>
            </w:r>
          </w:p>
        </w:tc>
      </w:tr>
      <w:tr w:rsidR="006D14B2" w:rsidRPr="006523BB" w:rsidTr="00413FCC">
        <w:trPr>
          <w:trHeight w:val="635"/>
        </w:trPr>
        <w:tc>
          <w:tcPr>
            <w:tcW w:w="594"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2.1</w:t>
            </w:r>
          </w:p>
        </w:tc>
        <w:tc>
          <w:tcPr>
            <w:tcW w:w="3342" w:type="dxa"/>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Инвентаризация дебиторской задолженности </w:t>
            </w:r>
          </w:p>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в целях обеспечения достоверности данных</w:t>
            </w:r>
          </w:p>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бухгалтерского учета </w:t>
            </w:r>
            <w:r>
              <w:rPr>
                <w:rFonts w:ascii="Times New Roman CYR" w:hAnsi="Times New Roman CYR"/>
                <w:bCs/>
                <w:sz w:val="23"/>
                <w:szCs w:val="23"/>
              </w:rPr>
              <w:br/>
            </w:r>
            <w:r w:rsidRPr="006523BB">
              <w:rPr>
                <w:rFonts w:ascii="Times New Roman CYR" w:hAnsi="Times New Roman CYR"/>
                <w:bCs/>
                <w:sz w:val="23"/>
                <w:szCs w:val="23"/>
              </w:rPr>
              <w:t>и отчетности</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231"/>
        </w:trPr>
        <w:tc>
          <w:tcPr>
            <w:tcW w:w="594"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2.2</w:t>
            </w:r>
          </w:p>
        </w:tc>
        <w:tc>
          <w:tcPr>
            <w:tcW w:w="3342" w:type="dxa"/>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Анализ просроченной дебиторской задолженности, </w:t>
            </w:r>
            <w:r w:rsidRPr="006523BB">
              <w:rPr>
                <w:rFonts w:ascii="Times New Roman CYR" w:hAnsi="Times New Roman CYR"/>
                <w:bCs/>
                <w:sz w:val="23"/>
                <w:szCs w:val="23"/>
              </w:rPr>
              <w:br/>
              <w:t>в том числе:</w:t>
            </w:r>
          </w:p>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 выявление сумм просроченной дебиторской задолженности </w:t>
            </w:r>
            <w:r>
              <w:rPr>
                <w:rFonts w:ascii="Times New Roman CYR" w:hAnsi="Times New Roman CYR"/>
                <w:bCs/>
                <w:sz w:val="23"/>
                <w:szCs w:val="23"/>
              </w:rPr>
              <w:br/>
            </w:r>
            <w:r w:rsidRPr="006523BB">
              <w:rPr>
                <w:rFonts w:ascii="Times New Roman CYR" w:hAnsi="Times New Roman CYR"/>
                <w:bCs/>
                <w:sz w:val="23"/>
                <w:szCs w:val="23"/>
              </w:rPr>
              <w:t xml:space="preserve">с истекающими </w:t>
            </w:r>
            <w:r>
              <w:rPr>
                <w:rFonts w:ascii="Times New Roman CYR" w:hAnsi="Times New Roman CYR"/>
                <w:bCs/>
                <w:sz w:val="23"/>
                <w:szCs w:val="23"/>
              </w:rPr>
              <w:br/>
            </w:r>
            <w:r w:rsidRPr="006523BB">
              <w:rPr>
                <w:rFonts w:ascii="Times New Roman CYR" w:hAnsi="Times New Roman CYR"/>
                <w:bCs/>
                <w:sz w:val="23"/>
                <w:szCs w:val="23"/>
              </w:rPr>
              <w:t>в ближайшее время сроками исковой давности;</w:t>
            </w:r>
          </w:p>
          <w:p w:rsidR="006D14B2"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 выявление факторов, </w:t>
            </w:r>
            <w:r w:rsidRPr="006523BB">
              <w:rPr>
                <w:rFonts w:ascii="Times New Roman CYR" w:hAnsi="Times New Roman CYR"/>
                <w:bCs/>
                <w:sz w:val="23"/>
                <w:szCs w:val="23"/>
              </w:rPr>
              <w:lastRenderedPageBreak/>
              <w:t>влияющих на образование просроченной дебиторской задолженности по доходам</w:t>
            </w:r>
          </w:p>
          <w:p w:rsidR="006D14B2" w:rsidRPr="006523BB" w:rsidRDefault="006D14B2" w:rsidP="00413FCC">
            <w:pPr>
              <w:spacing w:line="252" w:lineRule="auto"/>
              <w:jc w:val="center"/>
              <w:outlineLvl w:val="0"/>
              <w:rPr>
                <w:rFonts w:ascii="Times New Roman CYR" w:hAnsi="Times New Roman CYR"/>
                <w:bCs/>
                <w:sz w:val="23"/>
                <w:szCs w:val="23"/>
              </w:rPr>
            </w:pP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vMerge w:val="restart"/>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lastRenderedPageBreak/>
              <w:t>2.3</w:t>
            </w:r>
          </w:p>
        </w:tc>
        <w:tc>
          <w:tcPr>
            <w:tcW w:w="3342" w:type="dxa"/>
            <w:vMerge w:val="restart"/>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Принятие решения </w:t>
            </w:r>
            <w:r>
              <w:rPr>
                <w:rFonts w:ascii="Times New Roman CYR" w:hAnsi="Times New Roman CYR"/>
                <w:bCs/>
                <w:sz w:val="23"/>
                <w:szCs w:val="23"/>
              </w:rPr>
              <w:br/>
            </w:r>
            <w:r w:rsidRPr="006523BB">
              <w:rPr>
                <w:rFonts w:ascii="Times New Roman CYR" w:hAnsi="Times New Roman CYR"/>
                <w:bCs/>
                <w:sz w:val="23"/>
                <w:szCs w:val="23"/>
              </w:rPr>
              <w:t xml:space="preserve">о признании безнадежной </w:t>
            </w:r>
            <w:r>
              <w:rPr>
                <w:rFonts w:ascii="Times New Roman CYR" w:hAnsi="Times New Roman CYR"/>
                <w:bCs/>
                <w:sz w:val="23"/>
                <w:szCs w:val="23"/>
              </w:rPr>
              <w:br/>
            </w:r>
            <w:r w:rsidRPr="006523BB">
              <w:rPr>
                <w:rFonts w:ascii="Times New Roman CYR" w:hAnsi="Times New Roman CYR"/>
                <w:bCs/>
                <w:sz w:val="23"/>
                <w:szCs w:val="23"/>
              </w:rPr>
              <w:t xml:space="preserve">к взысканию задолженности </w:t>
            </w:r>
            <w:r>
              <w:rPr>
                <w:rFonts w:ascii="Times New Roman CYR" w:hAnsi="Times New Roman CYR"/>
                <w:bCs/>
                <w:sz w:val="23"/>
                <w:szCs w:val="23"/>
              </w:rPr>
              <w:br/>
            </w:r>
            <w:r w:rsidRPr="006523BB">
              <w:rPr>
                <w:rFonts w:ascii="Times New Roman CYR" w:hAnsi="Times New Roman CYR"/>
                <w:bCs/>
                <w:sz w:val="23"/>
                <w:szCs w:val="23"/>
              </w:rPr>
              <w:t>по платежам в бюджет</w:t>
            </w:r>
            <w:r>
              <w:rPr>
                <w:rFonts w:ascii="Times New Roman CYR" w:hAnsi="Times New Roman CYR"/>
                <w:bCs/>
                <w:sz w:val="23"/>
                <w:szCs w:val="23"/>
              </w:rPr>
              <w:t xml:space="preserve"> </w:t>
            </w:r>
            <w:r w:rsidRPr="00BC0121">
              <w:rPr>
                <w:sz w:val="23"/>
                <w:szCs w:val="23"/>
              </w:rPr>
              <w:t>Богородского</w:t>
            </w:r>
            <w:r w:rsidRPr="001F04AC">
              <w:rPr>
                <w:sz w:val="23"/>
                <w:szCs w:val="23"/>
              </w:rPr>
              <w:t xml:space="preserve"> сельсовета</w:t>
            </w:r>
            <w:r>
              <w:rPr>
                <w:sz w:val="23"/>
                <w:szCs w:val="23"/>
              </w:rPr>
              <w:t xml:space="preserve"> </w:t>
            </w:r>
            <w:r>
              <w:rPr>
                <w:rFonts w:ascii="Times New Roman CYR" w:hAnsi="Times New Roman CYR"/>
                <w:bCs/>
                <w:sz w:val="23"/>
                <w:szCs w:val="23"/>
              </w:rPr>
              <w:t xml:space="preserve">Мокшанского района </w:t>
            </w:r>
            <w:r w:rsidRPr="006523BB">
              <w:rPr>
                <w:rFonts w:ascii="Times New Roman CYR" w:hAnsi="Times New Roman CYR"/>
                <w:sz w:val="23"/>
                <w:szCs w:val="23"/>
              </w:rPr>
              <w:t>Пензенской области</w:t>
            </w:r>
            <w:r>
              <w:rPr>
                <w:rFonts w:ascii="Times New Roman CYR" w:hAnsi="Times New Roman CYR"/>
                <w:bCs/>
                <w:sz w:val="23"/>
                <w:szCs w:val="23"/>
              </w:rPr>
              <w:br/>
            </w:r>
            <w:r w:rsidRPr="006523BB">
              <w:rPr>
                <w:rFonts w:ascii="Times New Roman CYR" w:hAnsi="Times New Roman CYR"/>
                <w:bCs/>
                <w:sz w:val="23"/>
                <w:szCs w:val="23"/>
              </w:rPr>
              <w:t xml:space="preserve">и о ее списании (восстановлении) </w:t>
            </w:r>
            <w:r>
              <w:rPr>
                <w:rFonts w:ascii="Times New Roman CYR" w:hAnsi="Times New Roman CYR"/>
                <w:bCs/>
                <w:sz w:val="23"/>
                <w:szCs w:val="23"/>
              </w:rPr>
              <w:br/>
            </w:r>
            <w:r w:rsidRPr="006523BB">
              <w:rPr>
                <w:rFonts w:ascii="Times New Roman CYR" w:hAnsi="Times New Roman CYR"/>
                <w:bCs/>
                <w:sz w:val="23"/>
                <w:szCs w:val="23"/>
              </w:rPr>
              <w:t xml:space="preserve">в соответствии </w:t>
            </w:r>
            <w:r>
              <w:rPr>
                <w:rFonts w:ascii="Times New Roman CYR" w:hAnsi="Times New Roman CYR"/>
                <w:bCs/>
                <w:sz w:val="23"/>
                <w:szCs w:val="23"/>
              </w:rPr>
              <w:br/>
            </w:r>
            <w:r w:rsidRPr="006523BB">
              <w:rPr>
                <w:rFonts w:ascii="Times New Roman CYR" w:hAnsi="Times New Roman CYR"/>
                <w:bCs/>
                <w:sz w:val="23"/>
                <w:szCs w:val="23"/>
              </w:rPr>
              <w:t xml:space="preserve">со </w:t>
            </w:r>
            <w:hyperlink r:id="rId21" w:history="1">
              <w:r>
                <w:rPr>
                  <w:rFonts w:ascii="Times New Roman CYR" w:hAnsi="Times New Roman CYR"/>
                  <w:bCs/>
                  <w:sz w:val="23"/>
                  <w:szCs w:val="23"/>
                </w:rPr>
                <w:t xml:space="preserve">статьей 47 </w:t>
              </w:r>
              <w:r w:rsidRPr="00BC0121">
                <w:rPr>
                  <w:rFonts w:ascii="Times New Roman CYR" w:hAnsi="Times New Roman CYR"/>
                  <w:bCs/>
                  <w:sz w:val="23"/>
                  <w:szCs w:val="23"/>
                  <w:vertAlign w:val="superscript"/>
                </w:rPr>
                <w:t>2</w:t>
              </w:r>
            </w:hyperlink>
            <w:r w:rsidRPr="006523BB">
              <w:rPr>
                <w:rFonts w:ascii="Times New Roman CYR" w:hAnsi="Times New Roman CYR"/>
                <w:bCs/>
                <w:sz w:val="23"/>
                <w:szCs w:val="23"/>
              </w:rPr>
              <w:t xml:space="preserve"> Бюджетного кодекса Российской Федерации</w:t>
            </w:r>
          </w:p>
        </w:tc>
        <w:tc>
          <w:tcPr>
            <w:tcW w:w="3118"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балансового учета </w:t>
            </w:r>
            <w:r>
              <w:rPr>
                <w:sz w:val="23"/>
                <w:szCs w:val="23"/>
              </w:rPr>
              <w:br/>
            </w:r>
            <w:r w:rsidRPr="006523BB">
              <w:rPr>
                <w:sz w:val="23"/>
                <w:szCs w:val="23"/>
              </w:rPr>
              <w:t xml:space="preserve">как безнадежная </w:t>
            </w:r>
            <w:r>
              <w:rPr>
                <w:sz w:val="23"/>
                <w:szCs w:val="23"/>
              </w:rPr>
              <w:br/>
            </w:r>
            <w:r w:rsidRPr="006523BB">
              <w:rPr>
                <w:sz w:val="23"/>
                <w:szCs w:val="23"/>
              </w:rPr>
              <w:t>к взысканию (тыс.руб.)</w:t>
            </w:r>
          </w:p>
        </w:tc>
        <w:tc>
          <w:tcPr>
            <w:tcW w:w="851"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vMerge/>
            <w:shd w:val="clear" w:color="auto" w:fill="auto"/>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p>
        </w:tc>
        <w:tc>
          <w:tcPr>
            <w:tcW w:w="3118"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забалансового учета </w:t>
            </w:r>
            <w:r>
              <w:rPr>
                <w:sz w:val="23"/>
                <w:szCs w:val="23"/>
              </w:rPr>
              <w:br/>
            </w:r>
            <w:r w:rsidRPr="006523BB">
              <w:rPr>
                <w:sz w:val="23"/>
                <w:szCs w:val="23"/>
              </w:rPr>
              <w:t xml:space="preserve">как безнадежная </w:t>
            </w:r>
            <w:r>
              <w:rPr>
                <w:sz w:val="23"/>
                <w:szCs w:val="23"/>
              </w:rPr>
              <w:br/>
            </w:r>
            <w:r w:rsidRPr="006523BB">
              <w:rPr>
                <w:sz w:val="23"/>
                <w:szCs w:val="23"/>
              </w:rPr>
              <w:t>к взысканию (тыс.руб.)</w:t>
            </w:r>
          </w:p>
        </w:tc>
        <w:tc>
          <w:tcPr>
            <w:tcW w:w="851"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vMerge/>
            <w:shd w:val="clear" w:color="auto" w:fill="auto"/>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p>
        </w:tc>
        <w:tc>
          <w:tcPr>
            <w:tcW w:w="3118"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 xml:space="preserve">сумма безнадежной задолженности, восстановленной </w:t>
            </w:r>
            <w:r>
              <w:rPr>
                <w:sz w:val="23"/>
                <w:szCs w:val="23"/>
              </w:rPr>
              <w:br/>
            </w:r>
            <w:r w:rsidRPr="006523BB">
              <w:rPr>
                <w:sz w:val="23"/>
                <w:szCs w:val="23"/>
              </w:rPr>
              <w:t>на балансовых счетах (тыс.руб.)</w:t>
            </w:r>
          </w:p>
        </w:tc>
        <w:tc>
          <w:tcPr>
            <w:tcW w:w="851"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1244"/>
        </w:trPr>
        <w:tc>
          <w:tcPr>
            <w:tcW w:w="594" w:type="dxa"/>
            <w:vMerge w:val="restart"/>
            <w:shd w:val="clear" w:color="auto" w:fill="auto"/>
          </w:tcPr>
          <w:p w:rsidR="006D14B2" w:rsidRPr="006523BB" w:rsidRDefault="006D14B2" w:rsidP="00413FCC">
            <w:pPr>
              <w:autoSpaceDE w:val="0"/>
              <w:autoSpaceDN w:val="0"/>
              <w:adjustRightInd w:val="0"/>
              <w:jc w:val="center"/>
              <w:rPr>
                <w:sz w:val="23"/>
                <w:szCs w:val="23"/>
              </w:rPr>
            </w:pPr>
            <w:r w:rsidRPr="006523BB">
              <w:rPr>
                <w:sz w:val="23"/>
                <w:szCs w:val="23"/>
              </w:rPr>
              <w:t>2.4</w:t>
            </w:r>
          </w:p>
        </w:tc>
        <w:tc>
          <w:tcPr>
            <w:tcW w:w="3342" w:type="dxa"/>
            <w:vMerge w:val="restart"/>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r w:rsidRPr="006523BB">
              <w:rPr>
                <w:rFonts w:ascii="Times New Roman CYR" w:hAnsi="Times New Roman CYR"/>
                <w:bCs/>
                <w:sz w:val="23"/>
                <w:szCs w:val="23"/>
              </w:rPr>
              <w:t xml:space="preserve">Признание задолженности сомнительной и отнесение </w:t>
            </w:r>
            <w:r>
              <w:rPr>
                <w:rFonts w:ascii="Times New Roman CYR" w:hAnsi="Times New Roman CYR"/>
                <w:bCs/>
                <w:sz w:val="23"/>
                <w:szCs w:val="23"/>
              </w:rPr>
              <w:br/>
            </w:r>
            <w:r w:rsidRPr="006523BB">
              <w:rPr>
                <w:rFonts w:ascii="Times New Roman CYR" w:hAnsi="Times New Roman CYR"/>
                <w:bCs/>
                <w:sz w:val="23"/>
                <w:szCs w:val="23"/>
              </w:rPr>
              <w:t xml:space="preserve">ее на забалансовый учет (задолженность неплатежеспособных дебиторов) для наблюдения </w:t>
            </w:r>
            <w:r>
              <w:rPr>
                <w:rFonts w:ascii="Times New Roman CYR" w:hAnsi="Times New Roman CYR"/>
                <w:bCs/>
                <w:sz w:val="23"/>
                <w:szCs w:val="23"/>
              </w:rPr>
              <w:br/>
            </w:r>
            <w:r w:rsidRPr="006523BB">
              <w:rPr>
                <w:rFonts w:ascii="Times New Roman CYR" w:hAnsi="Times New Roman CYR"/>
                <w:bCs/>
                <w:sz w:val="23"/>
                <w:szCs w:val="23"/>
              </w:rPr>
              <w:t>за возможностью ее взыскания, в том числе в случае изменения имущественного положения должника</w:t>
            </w:r>
          </w:p>
        </w:tc>
        <w:tc>
          <w:tcPr>
            <w:tcW w:w="3118"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 xml:space="preserve">сумма, списанная </w:t>
            </w:r>
            <w:r>
              <w:rPr>
                <w:sz w:val="23"/>
                <w:szCs w:val="23"/>
              </w:rPr>
              <w:br/>
            </w:r>
            <w:r w:rsidRPr="006523BB">
              <w:rPr>
                <w:sz w:val="23"/>
                <w:szCs w:val="23"/>
              </w:rPr>
              <w:t xml:space="preserve">с балансового учета как сомнительная к взысканию </w:t>
            </w:r>
            <w:r>
              <w:rPr>
                <w:sz w:val="23"/>
                <w:szCs w:val="23"/>
              </w:rPr>
              <w:br/>
            </w:r>
            <w:r w:rsidRPr="006523BB">
              <w:rPr>
                <w:sz w:val="23"/>
                <w:szCs w:val="23"/>
              </w:rPr>
              <w:t xml:space="preserve">и отнесенная </w:t>
            </w:r>
            <w:r>
              <w:rPr>
                <w:sz w:val="23"/>
                <w:szCs w:val="23"/>
              </w:rPr>
              <w:br/>
            </w:r>
            <w:r w:rsidRPr="006523BB">
              <w:rPr>
                <w:sz w:val="23"/>
                <w:szCs w:val="23"/>
              </w:rPr>
              <w:t>на забалансовый счет (тыс.руб.)</w:t>
            </w:r>
          </w:p>
        </w:tc>
        <w:tc>
          <w:tcPr>
            <w:tcW w:w="851"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1394"/>
        </w:trPr>
        <w:tc>
          <w:tcPr>
            <w:tcW w:w="594" w:type="dxa"/>
            <w:vMerge/>
            <w:shd w:val="clear" w:color="auto" w:fill="auto"/>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tcPr>
          <w:p w:rsidR="006D14B2" w:rsidRPr="006523BB" w:rsidRDefault="006D14B2" w:rsidP="00413FCC">
            <w:pPr>
              <w:spacing w:line="252" w:lineRule="auto"/>
              <w:jc w:val="center"/>
              <w:outlineLvl w:val="0"/>
              <w:rPr>
                <w:rFonts w:ascii="Times New Roman CYR" w:hAnsi="Times New Roman CYR"/>
                <w:bCs/>
                <w:sz w:val="23"/>
                <w:szCs w:val="23"/>
              </w:rPr>
            </w:pPr>
          </w:p>
        </w:tc>
        <w:tc>
          <w:tcPr>
            <w:tcW w:w="3118" w:type="dxa"/>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sz w:val="23"/>
                <w:szCs w:val="23"/>
              </w:rPr>
              <w:t xml:space="preserve">сумма сомнительной задолженности, восстановленной </w:t>
            </w:r>
            <w:r>
              <w:rPr>
                <w:sz w:val="23"/>
                <w:szCs w:val="23"/>
              </w:rPr>
              <w:br/>
            </w:r>
            <w:r w:rsidRPr="006523BB">
              <w:rPr>
                <w:sz w:val="23"/>
                <w:szCs w:val="23"/>
              </w:rPr>
              <w:t>на балансовых счетах (тыс.руб.)</w:t>
            </w:r>
          </w:p>
        </w:tc>
        <w:tc>
          <w:tcPr>
            <w:tcW w:w="851"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354"/>
        </w:trPr>
        <w:tc>
          <w:tcPr>
            <w:tcW w:w="9747" w:type="dxa"/>
            <w:gridSpan w:val="5"/>
            <w:shd w:val="clear" w:color="auto" w:fill="auto"/>
          </w:tcPr>
          <w:p w:rsidR="006D14B2" w:rsidRPr="006523BB" w:rsidRDefault="006D14B2" w:rsidP="00413FCC">
            <w:pPr>
              <w:autoSpaceDE w:val="0"/>
              <w:autoSpaceDN w:val="0"/>
              <w:adjustRightInd w:val="0"/>
              <w:spacing w:line="252" w:lineRule="auto"/>
              <w:jc w:val="center"/>
              <w:rPr>
                <w:sz w:val="23"/>
                <w:szCs w:val="23"/>
              </w:rPr>
            </w:pPr>
            <w:r w:rsidRPr="006523BB">
              <w:rPr>
                <w:rFonts w:ascii="Times New Roman CYR" w:hAnsi="Times New Roman CYR"/>
                <w:b/>
                <w:bCs/>
                <w:sz w:val="23"/>
                <w:szCs w:val="23"/>
                <w:lang w:val="en-US"/>
              </w:rPr>
              <w:t>III</w:t>
            </w:r>
            <w:r w:rsidRPr="006523BB">
              <w:rPr>
                <w:rFonts w:ascii="Times New Roman CYR" w:hAnsi="Times New Roman CYR"/>
                <w:b/>
                <w:bCs/>
                <w:sz w:val="23"/>
                <w:szCs w:val="23"/>
              </w:rPr>
              <w:t>. </w:t>
            </w:r>
            <w:r>
              <w:rPr>
                <w:rFonts w:ascii="Times New Roman CYR" w:hAnsi="Times New Roman CYR"/>
                <w:b/>
                <w:bCs/>
                <w:sz w:val="23"/>
                <w:szCs w:val="23"/>
              </w:rPr>
              <w:t>Н</w:t>
            </w:r>
            <w:r w:rsidRPr="006523BB">
              <w:rPr>
                <w:rFonts w:ascii="Times New Roman CYR" w:hAnsi="Times New Roman CYR"/>
                <w:b/>
                <w:sz w:val="23"/>
                <w:szCs w:val="23"/>
              </w:rPr>
              <w:t>едопущение образования просроченной дебиторской задолженности по доходам</w:t>
            </w:r>
          </w:p>
        </w:tc>
      </w:tr>
      <w:tr w:rsidR="006D14B2" w:rsidRPr="006523BB" w:rsidTr="00413FCC">
        <w:trPr>
          <w:trHeight w:val="635"/>
        </w:trPr>
        <w:tc>
          <w:tcPr>
            <w:tcW w:w="594" w:type="dxa"/>
            <w:shd w:val="clear" w:color="auto" w:fill="auto"/>
          </w:tcPr>
          <w:p w:rsidR="006D14B2" w:rsidRPr="006523BB" w:rsidRDefault="006D14B2" w:rsidP="00413FCC">
            <w:pPr>
              <w:spacing w:line="235"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rPr>
              <w:t>3.1</w:t>
            </w:r>
          </w:p>
        </w:tc>
        <w:tc>
          <w:tcPr>
            <w:tcW w:w="3342" w:type="dxa"/>
            <w:shd w:val="clear" w:color="auto" w:fill="auto"/>
          </w:tcPr>
          <w:p w:rsidR="006D14B2" w:rsidRPr="006523BB" w:rsidRDefault="006D14B2" w:rsidP="00413FCC">
            <w:pPr>
              <w:autoSpaceDE w:val="0"/>
              <w:autoSpaceDN w:val="0"/>
              <w:adjustRightInd w:val="0"/>
              <w:spacing w:line="252" w:lineRule="auto"/>
              <w:jc w:val="center"/>
              <w:rPr>
                <w:rFonts w:ascii="Times New Roman CYR" w:hAnsi="Times New Roman CYR"/>
                <w:sz w:val="23"/>
                <w:szCs w:val="23"/>
              </w:rPr>
            </w:pPr>
            <w:r w:rsidRPr="006523BB">
              <w:rPr>
                <w:rFonts w:ascii="Times New Roman CYR" w:hAnsi="Times New Roman CYR"/>
                <w:bCs/>
                <w:sz w:val="23"/>
                <w:szCs w:val="23"/>
              </w:rPr>
              <w:t xml:space="preserve">Осуществление контроля </w:t>
            </w:r>
            <w:r>
              <w:rPr>
                <w:rFonts w:ascii="Times New Roman CYR" w:hAnsi="Times New Roman CYR"/>
                <w:bCs/>
                <w:sz w:val="23"/>
                <w:szCs w:val="23"/>
              </w:rPr>
              <w:br/>
            </w:r>
            <w:r w:rsidRPr="006523BB">
              <w:rPr>
                <w:rFonts w:ascii="Times New Roman CYR" w:hAnsi="Times New Roman CYR"/>
                <w:bCs/>
                <w:sz w:val="23"/>
                <w:szCs w:val="23"/>
              </w:rPr>
              <w:t xml:space="preserve">за правильностью исчисления, полнотой и </w:t>
            </w:r>
            <w:r w:rsidRPr="006523BB">
              <w:rPr>
                <w:rFonts w:ascii="Times New Roman CYR" w:hAnsi="Times New Roman CYR"/>
                <w:sz w:val="23"/>
                <w:szCs w:val="23"/>
              </w:rPr>
              <w:t xml:space="preserve">своевременностью осуществления платежей </w:t>
            </w:r>
            <w:r>
              <w:rPr>
                <w:rFonts w:ascii="Times New Roman CYR" w:hAnsi="Times New Roman CYR"/>
                <w:sz w:val="23"/>
                <w:szCs w:val="23"/>
              </w:rPr>
              <w:br/>
            </w:r>
            <w:r w:rsidRPr="006523BB">
              <w:rPr>
                <w:rFonts w:ascii="Times New Roman CYR" w:hAnsi="Times New Roman CYR"/>
                <w:sz w:val="23"/>
                <w:szCs w:val="23"/>
              </w:rPr>
              <w:t xml:space="preserve">в бюджет </w:t>
            </w:r>
            <w:r w:rsidRPr="00BC0121">
              <w:rPr>
                <w:sz w:val="23"/>
                <w:szCs w:val="23"/>
              </w:rPr>
              <w:t>Богородского</w:t>
            </w:r>
            <w:r w:rsidRPr="001F04AC">
              <w:rPr>
                <w:sz w:val="23"/>
                <w:szCs w:val="23"/>
              </w:rPr>
              <w:t xml:space="preserve"> сельсовета</w:t>
            </w:r>
            <w:r>
              <w:rPr>
                <w:sz w:val="23"/>
                <w:szCs w:val="23"/>
              </w:rPr>
              <w:t xml:space="preserve"> </w:t>
            </w:r>
            <w:r>
              <w:rPr>
                <w:rFonts w:ascii="Times New Roman CYR" w:hAnsi="Times New Roman CYR"/>
                <w:sz w:val="23"/>
                <w:szCs w:val="23"/>
              </w:rPr>
              <w:t xml:space="preserve">Мокшанского района </w:t>
            </w:r>
            <w:r w:rsidRPr="006523BB">
              <w:rPr>
                <w:rFonts w:ascii="Times New Roman CYR" w:hAnsi="Times New Roman CYR"/>
                <w:sz w:val="23"/>
                <w:szCs w:val="23"/>
              </w:rPr>
              <w:t xml:space="preserve">Пензенской области, пеней и штрафов по ним </w:t>
            </w:r>
            <w:r>
              <w:rPr>
                <w:rFonts w:ascii="Times New Roman CYR" w:hAnsi="Times New Roman CYR"/>
                <w:sz w:val="23"/>
                <w:szCs w:val="23"/>
              </w:rPr>
              <w:br/>
            </w:r>
            <w:r w:rsidRPr="006523BB">
              <w:rPr>
                <w:rFonts w:ascii="Times New Roman CYR" w:hAnsi="Times New Roman CYR"/>
                <w:sz w:val="23"/>
                <w:szCs w:val="23"/>
              </w:rPr>
              <w:t xml:space="preserve">в соответствии </w:t>
            </w:r>
            <w:r>
              <w:rPr>
                <w:rFonts w:ascii="Times New Roman CYR" w:hAnsi="Times New Roman CYR"/>
                <w:sz w:val="23"/>
                <w:szCs w:val="23"/>
              </w:rPr>
              <w:br/>
            </w:r>
            <w:r w:rsidRPr="006523BB">
              <w:rPr>
                <w:rFonts w:ascii="Times New Roman CYR" w:hAnsi="Times New Roman CYR"/>
                <w:sz w:val="23"/>
                <w:szCs w:val="23"/>
              </w:rPr>
              <w:t xml:space="preserve">с утвержденным регламентом реализации полномочий администратора доходов бюджета по взысканию дебиторской задолженности </w:t>
            </w:r>
            <w:r>
              <w:rPr>
                <w:rFonts w:ascii="Times New Roman CYR" w:hAnsi="Times New Roman CYR"/>
                <w:sz w:val="23"/>
                <w:szCs w:val="23"/>
              </w:rPr>
              <w:br/>
            </w:r>
            <w:r w:rsidRPr="006523BB">
              <w:rPr>
                <w:rFonts w:ascii="Times New Roman CYR" w:hAnsi="Times New Roman CYR"/>
                <w:sz w:val="23"/>
                <w:szCs w:val="23"/>
              </w:rPr>
              <w:t>по платежам в бюджет, пеням и штрафам по ним</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shd w:val="clear" w:color="auto" w:fill="auto"/>
          </w:tcPr>
          <w:p w:rsidR="006D14B2" w:rsidRPr="006523BB" w:rsidRDefault="006D14B2" w:rsidP="00413FCC">
            <w:pPr>
              <w:spacing w:line="235" w:lineRule="auto"/>
              <w:ind w:right="-28"/>
              <w:jc w:val="center"/>
              <w:outlineLvl w:val="0"/>
              <w:rPr>
                <w:rFonts w:ascii="Times New Roman CYR" w:hAnsi="Times New Roman CYR"/>
                <w:bCs/>
                <w:sz w:val="23"/>
                <w:szCs w:val="23"/>
              </w:rPr>
            </w:pPr>
            <w:r w:rsidRPr="00E1013F">
              <w:rPr>
                <w:rFonts w:ascii="Times New Roman CYR" w:hAnsi="Times New Roman CYR"/>
                <w:bCs/>
                <w:sz w:val="23"/>
                <w:szCs w:val="23"/>
              </w:rPr>
              <w:t>3</w:t>
            </w:r>
            <w:r w:rsidRPr="006523BB">
              <w:rPr>
                <w:rFonts w:ascii="Times New Roman CYR" w:hAnsi="Times New Roman CYR"/>
                <w:bCs/>
                <w:sz w:val="23"/>
                <w:szCs w:val="23"/>
              </w:rPr>
              <w:t>.2</w:t>
            </w:r>
          </w:p>
        </w:tc>
        <w:tc>
          <w:tcPr>
            <w:tcW w:w="3342" w:type="dxa"/>
            <w:shd w:val="clear" w:color="auto" w:fill="auto"/>
          </w:tcPr>
          <w:p w:rsidR="006D14B2" w:rsidRPr="006523BB" w:rsidRDefault="006D14B2" w:rsidP="00413FCC">
            <w:pPr>
              <w:autoSpaceDE w:val="0"/>
              <w:autoSpaceDN w:val="0"/>
              <w:adjustRightInd w:val="0"/>
              <w:spacing w:line="252" w:lineRule="auto"/>
              <w:jc w:val="center"/>
              <w:rPr>
                <w:rFonts w:ascii="Times New Roman CYR" w:hAnsi="Times New Roman CYR"/>
                <w:bCs/>
                <w:sz w:val="23"/>
                <w:szCs w:val="23"/>
              </w:rPr>
            </w:pPr>
            <w:r w:rsidRPr="006523BB">
              <w:rPr>
                <w:rFonts w:ascii="Times New Roman CYR" w:hAnsi="Times New Roman CYR"/>
                <w:sz w:val="23"/>
                <w:szCs w:val="23"/>
              </w:rPr>
              <w:t xml:space="preserve">Сверка расчетов </w:t>
            </w:r>
            <w:r>
              <w:rPr>
                <w:rFonts w:ascii="Times New Roman CYR" w:hAnsi="Times New Roman CYR"/>
                <w:sz w:val="23"/>
                <w:szCs w:val="23"/>
              </w:rPr>
              <w:br/>
            </w:r>
            <w:r w:rsidRPr="006523BB">
              <w:rPr>
                <w:rFonts w:ascii="Times New Roman CYR" w:hAnsi="Times New Roman CYR"/>
                <w:sz w:val="23"/>
                <w:szCs w:val="23"/>
              </w:rPr>
              <w:t xml:space="preserve">с плательщиками по доходам </w:t>
            </w:r>
            <w:r w:rsidRPr="001F04AC">
              <w:rPr>
                <w:sz w:val="23"/>
                <w:szCs w:val="23"/>
              </w:rPr>
              <w:t xml:space="preserve">бюджета </w:t>
            </w:r>
            <w:r w:rsidRPr="00050BCF">
              <w:rPr>
                <w:sz w:val="23"/>
                <w:szCs w:val="23"/>
              </w:rPr>
              <w:t>Богородского</w:t>
            </w:r>
            <w:r w:rsidRPr="001F04AC">
              <w:rPr>
                <w:sz w:val="23"/>
                <w:szCs w:val="23"/>
              </w:rPr>
              <w:t xml:space="preserve"> сельсовета</w:t>
            </w:r>
            <w:r>
              <w:rPr>
                <w:sz w:val="23"/>
                <w:szCs w:val="23"/>
              </w:rPr>
              <w:t xml:space="preserve"> </w:t>
            </w:r>
            <w:r>
              <w:rPr>
                <w:rFonts w:ascii="Times New Roman CYR" w:hAnsi="Times New Roman CYR"/>
                <w:sz w:val="23"/>
                <w:szCs w:val="23"/>
              </w:rPr>
              <w:t xml:space="preserve">Мокшанского района </w:t>
            </w:r>
            <w:r w:rsidRPr="006523BB">
              <w:rPr>
                <w:rFonts w:ascii="Times New Roman CYR" w:hAnsi="Times New Roman CYR"/>
                <w:sz w:val="23"/>
                <w:szCs w:val="23"/>
              </w:rPr>
              <w:t xml:space="preserve">Пензенской области, в </w:t>
            </w:r>
            <w:r w:rsidRPr="006523BB">
              <w:rPr>
                <w:rFonts w:ascii="Times New Roman CYR" w:hAnsi="Times New Roman CYR"/>
                <w:sz w:val="23"/>
                <w:szCs w:val="23"/>
              </w:rPr>
              <w:lastRenderedPageBreak/>
              <w:t xml:space="preserve">том числе на основании информации о непогашенных начислениях, содержащейся </w:t>
            </w:r>
            <w:r>
              <w:rPr>
                <w:rFonts w:ascii="Times New Roman CYR" w:hAnsi="Times New Roman CYR"/>
                <w:sz w:val="23"/>
                <w:szCs w:val="23"/>
              </w:rPr>
              <w:br/>
            </w:r>
            <w:r w:rsidRPr="006523BB">
              <w:rPr>
                <w:rFonts w:ascii="Times New Roman CYR" w:hAnsi="Times New Roman CYR"/>
                <w:sz w:val="23"/>
                <w:szCs w:val="23"/>
              </w:rPr>
              <w:t xml:space="preserve">в Государственной информационной системе </w:t>
            </w:r>
            <w:r>
              <w:rPr>
                <w:rFonts w:ascii="Times New Roman CYR" w:hAnsi="Times New Roman CYR"/>
                <w:sz w:val="23"/>
                <w:szCs w:val="23"/>
              </w:rPr>
              <w:br/>
            </w:r>
            <w:r w:rsidRPr="006523BB">
              <w:rPr>
                <w:rFonts w:ascii="Times New Roman CYR" w:hAnsi="Times New Roman CYR"/>
                <w:sz w:val="23"/>
                <w:szCs w:val="23"/>
              </w:rPr>
              <w:t xml:space="preserve">о государственных </w:t>
            </w:r>
            <w:r w:rsidRPr="006523BB">
              <w:rPr>
                <w:rFonts w:ascii="Times New Roman CYR" w:hAnsi="Times New Roman CYR"/>
                <w:sz w:val="23"/>
                <w:szCs w:val="23"/>
              </w:rPr>
              <w:br/>
              <w:t>и муниципальных платежах</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231"/>
        </w:trPr>
        <w:tc>
          <w:tcPr>
            <w:tcW w:w="594" w:type="dxa"/>
            <w:shd w:val="clear" w:color="auto" w:fill="auto"/>
          </w:tcPr>
          <w:p w:rsidR="006D14B2" w:rsidRPr="006523BB" w:rsidRDefault="006D14B2" w:rsidP="00413FCC">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lastRenderedPageBreak/>
              <w:t>3</w:t>
            </w:r>
            <w:r w:rsidRPr="006523BB">
              <w:rPr>
                <w:rFonts w:ascii="Times New Roman CYR" w:hAnsi="Times New Roman CYR"/>
                <w:bCs/>
                <w:sz w:val="23"/>
                <w:szCs w:val="23"/>
              </w:rPr>
              <w:t>.3</w:t>
            </w:r>
          </w:p>
        </w:tc>
        <w:tc>
          <w:tcPr>
            <w:tcW w:w="3342" w:type="dxa"/>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Мониторинг финансового (платежного) состояния плательщиков на предмет наличия сведений о:</w:t>
            </w:r>
          </w:p>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bCs/>
                <w:sz w:val="23"/>
                <w:szCs w:val="23"/>
              </w:rPr>
              <w:t>- </w:t>
            </w:r>
            <w:r w:rsidRPr="006523BB">
              <w:rPr>
                <w:rFonts w:ascii="Times New Roman CYR" w:hAnsi="Times New Roman CYR"/>
                <w:sz w:val="23"/>
                <w:szCs w:val="23"/>
              </w:rPr>
              <w:t>взыскании с должника денежных средств в рамках исполнительного производства;</w:t>
            </w:r>
          </w:p>
          <w:p w:rsidR="006D14B2" w:rsidRPr="006523BB" w:rsidRDefault="006D14B2" w:rsidP="00413FCC">
            <w:pPr>
              <w:autoSpaceDE w:val="0"/>
              <w:autoSpaceDN w:val="0"/>
              <w:adjustRightInd w:val="0"/>
              <w:spacing w:line="211" w:lineRule="auto"/>
              <w:jc w:val="center"/>
              <w:rPr>
                <w:rFonts w:ascii="Times New Roman CYR" w:hAnsi="Times New Roman CYR"/>
                <w:bCs/>
                <w:sz w:val="23"/>
                <w:szCs w:val="23"/>
              </w:rPr>
            </w:pPr>
            <w:r w:rsidRPr="006523BB">
              <w:rPr>
                <w:rFonts w:ascii="Times New Roman CYR" w:hAnsi="Times New Roman CYR"/>
                <w:sz w:val="23"/>
                <w:szCs w:val="23"/>
              </w:rPr>
              <w:t xml:space="preserve">- возбуждении в отношении должника дела </w:t>
            </w:r>
            <w:r w:rsidRPr="006523BB">
              <w:rPr>
                <w:rFonts w:ascii="Times New Roman CYR" w:hAnsi="Times New Roman CYR"/>
                <w:sz w:val="23"/>
                <w:szCs w:val="23"/>
              </w:rPr>
              <w:br/>
              <w:t>о банкротстве</w:t>
            </w:r>
          </w:p>
        </w:tc>
        <w:tc>
          <w:tcPr>
            <w:tcW w:w="3969" w:type="dxa"/>
            <w:gridSpan w:val="2"/>
            <w:shd w:val="clear" w:color="auto" w:fill="auto"/>
          </w:tcPr>
          <w:p w:rsidR="006D14B2" w:rsidRPr="006523BB" w:rsidRDefault="006D14B2" w:rsidP="00413FCC">
            <w:pPr>
              <w:autoSpaceDE w:val="0"/>
              <w:autoSpaceDN w:val="0"/>
              <w:adjustRightInd w:val="0"/>
              <w:spacing w:line="252"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spacing w:line="252" w:lineRule="auto"/>
              <w:jc w:val="center"/>
              <w:rPr>
                <w:sz w:val="23"/>
                <w:szCs w:val="23"/>
              </w:rPr>
            </w:pPr>
          </w:p>
        </w:tc>
      </w:tr>
      <w:tr w:rsidR="006D14B2" w:rsidRPr="006523BB" w:rsidTr="00413FCC">
        <w:trPr>
          <w:trHeight w:val="635"/>
        </w:trPr>
        <w:tc>
          <w:tcPr>
            <w:tcW w:w="594" w:type="dxa"/>
            <w:vMerge w:val="restart"/>
            <w:shd w:val="clear" w:color="auto" w:fill="auto"/>
          </w:tcPr>
          <w:p w:rsidR="006D14B2" w:rsidRPr="006523BB" w:rsidRDefault="006D14B2" w:rsidP="00413FCC">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3</w:t>
            </w:r>
            <w:r w:rsidRPr="006523BB">
              <w:rPr>
                <w:rFonts w:ascii="Times New Roman CYR" w:hAnsi="Times New Roman CYR"/>
                <w:bCs/>
                <w:sz w:val="23"/>
                <w:szCs w:val="23"/>
              </w:rPr>
              <w:t>.4</w:t>
            </w:r>
          </w:p>
        </w:tc>
        <w:tc>
          <w:tcPr>
            <w:tcW w:w="3342" w:type="dxa"/>
            <w:vMerge w:val="restart"/>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Предоставление отсрочки, рассрочки по платежам, срок уплаты которых не наступил</w:t>
            </w: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предоставленых отсрочек (рассрочек) платежей (ед.)</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635"/>
        </w:trPr>
        <w:tc>
          <w:tcPr>
            <w:tcW w:w="594" w:type="dxa"/>
            <w:vMerge/>
            <w:shd w:val="clear" w:color="auto" w:fill="auto"/>
          </w:tcPr>
          <w:p w:rsidR="006D14B2" w:rsidRPr="006523BB" w:rsidRDefault="006D14B2" w:rsidP="00413FCC">
            <w:pPr>
              <w:spacing w:line="257" w:lineRule="auto"/>
              <w:ind w:right="-28"/>
              <w:jc w:val="center"/>
              <w:outlineLvl w:val="0"/>
              <w:rPr>
                <w:rFonts w:ascii="Times New Roman CYR" w:hAnsi="Times New Roman CYR"/>
                <w:bCs/>
                <w:sz w:val="23"/>
                <w:szCs w:val="23"/>
              </w:rPr>
            </w:pPr>
          </w:p>
        </w:tc>
        <w:tc>
          <w:tcPr>
            <w:tcW w:w="3342" w:type="dxa"/>
            <w:vMerge/>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предоставленых отсрочек (рассрочек) платежей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338"/>
        </w:trPr>
        <w:tc>
          <w:tcPr>
            <w:tcW w:w="594" w:type="dxa"/>
            <w:vMerge w:val="restart"/>
            <w:shd w:val="clear" w:color="auto" w:fill="auto"/>
          </w:tcPr>
          <w:p w:rsidR="006D14B2" w:rsidRPr="006523BB" w:rsidRDefault="006D14B2" w:rsidP="00413FCC">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3</w:t>
            </w:r>
            <w:r w:rsidRPr="006523BB">
              <w:rPr>
                <w:rFonts w:ascii="Times New Roman CYR" w:hAnsi="Times New Roman CYR"/>
                <w:bCs/>
                <w:sz w:val="23"/>
                <w:szCs w:val="23"/>
              </w:rPr>
              <w:t>.5</w:t>
            </w:r>
          </w:p>
        </w:tc>
        <w:tc>
          <w:tcPr>
            <w:tcW w:w="3342" w:type="dxa"/>
            <w:vMerge w:val="restart"/>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(ед.)</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635"/>
        </w:trPr>
        <w:tc>
          <w:tcPr>
            <w:tcW w:w="594" w:type="dxa"/>
            <w:vMerge/>
            <w:shd w:val="clear" w:color="auto" w:fill="auto"/>
          </w:tcPr>
          <w:p w:rsidR="006D14B2" w:rsidRPr="006523BB" w:rsidRDefault="006D14B2" w:rsidP="00413FCC">
            <w:pPr>
              <w:spacing w:line="257" w:lineRule="auto"/>
              <w:ind w:right="-28"/>
              <w:jc w:val="center"/>
              <w:outlineLvl w:val="0"/>
              <w:rPr>
                <w:rFonts w:ascii="Times New Roman CYR" w:hAnsi="Times New Roman CYR"/>
                <w:bCs/>
                <w:sz w:val="23"/>
                <w:szCs w:val="23"/>
                <w:lang w:val="en-US"/>
              </w:rPr>
            </w:pPr>
          </w:p>
        </w:tc>
        <w:tc>
          <w:tcPr>
            <w:tcW w:w="3342" w:type="dxa"/>
            <w:vMerge/>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403"/>
        </w:trPr>
        <w:tc>
          <w:tcPr>
            <w:tcW w:w="9747" w:type="dxa"/>
            <w:gridSpan w:val="5"/>
            <w:shd w:val="clear" w:color="auto" w:fill="auto"/>
            <w:hideMark/>
          </w:tcPr>
          <w:p w:rsidR="006D14B2" w:rsidRDefault="006D14B2" w:rsidP="00413FCC">
            <w:pPr>
              <w:autoSpaceDE w:val="0"/>
              <w:autoSpaceDN w:val="0"/>
              <w:adjustRightInd w:val="0"/>
              <w:spacing w:line="211" w:lineRule="auto"/>
              <w:jc w:val="center"/>
              <w:rPr>
                <w:rFonts w:ascii="Times New Roman CYR" w:hAnsi="Times New Roman CYR"/>
                <w:b/>
                <w:sz w:val="23"/>
                <w:szCs w:val="23"/>
              </w:rPr>
            </w:pPr>
            <w:r w:rsidRPr="006523BB">
              <w:rPr>
                <w:rFonts w:ascii="Times New Roman CYR" w:hAnsi="Times New Roman CYR"/>
                <w:b/>
                <w:sz w:val="23"/>
                <w:szCs w:val="23"/>
                <w:lang w:val="en-US"/>
              </w:rPr>
              <w:t>IV</w:t>
            </w:r>
            <w:r w:rsidRPr="006523BB">
              <w:rPr>
                <w:rFonts w:ascii="Times New Roman CYR" w:hAnsi="Times New Roman CYR"/>
                <w:b/>
                <w:sz w:val="23"/>
                <w:szCs w:val="23"/>
              </w:rPr>
              <w:t xml:space="preserve">. </w:t>
            </w:r>
            <w:r>
              <w:rPr>
                <w:rFonts w:ascii="Times New Roman CYR" w:hAnsi="Times New Roman CYR"/>
                <w:b/>
                <w:sz w:val="23"/>
                <w:szCs w:val="23"/>
              </w:rPr>
              <w:t>У</w:t>
            </w:r>
            <w:r w:rsidRPr="006523BB">
              <w:rPr>
                <w:rFonts w:ascii="Times New Roman CYR" w:hAnsi="Times New Roman CYR"/>
                <w:b/>
                <w:sz w:val="23"/>
                <w:szCs w:val="23"/>
              </w:rPr>
              <w:t xml:space="preserve">регулирование просроченной дебиторской задолженности по доходам </w:t>
            </w:r>
          </w:p>
          <w:p w:rsidR="006D14B2" w:rsidRPr="006523BB" w:rsidRDefault="006D14B2" w:rsidP="00413FCC">
            <w:pPr>
              <w:autoSpaceDE w:val="0"/>
              <w:autoSpaceDN w:val="0"/>
              <w:adjustRightInd w:val="0"/>
              <w:spacing w:line="211" w:lineRule="auto"/>
              <w:jc w:val="center"/>
              <w:rPr>
                <w:b/>
                <w:bCs/>
                <w:sz w:val="23"/>
                <w:szCs w:val="23"/>
              </w:rPr>
            </w:pPr>
            <w:r w:rsidRPr="006523BB">
              <w:rPr>
                <w:rFonts w:ascii="Times New Roman CYR" w:hAnsi="Times New Roman CYR"/>
                <w:b/>
                <w:sz w:val="23"/>
                <w:szCs w:val="23"/>
              </w:rPr>
              <w:t>в досудебном порядке</w:t>
            </w:r>
          </w:p>
        </w:tc>
      </w:tr>
      <w:tr w:rsidR="006D14B2" w:rsidRPr="006523BB" w:rsidTr="00413FCC">
        <w:trPr>
          <w:trHeight w:val="630"/>
        </w:trPr>
        <w:tc>
          <w:tcPr>
            <w:tcW w:w="594" w:type="dxa"/>
            <w:vMerge w:val="restart"/>
            <w:shd w:val="clear" w:color="auto" w:fill="auto"/>
            <w:hideMark/>
          </w:tcPr>
          <w:p w:rsidR="006D14B2" w:rsidRPr="006523BB" w:rsidRDefault="006D14B2" w:rsidP="00413FCC">
            <w:pPr>
              <w:autoSpaceDE w:val="0"/>
              <w:autoSpaceDN w:val="0"/>
              <w:adjustRightInd w:val="0"/>
              <w:jc w:val="center"/>
              <w:rPr>
                <w:sz w:val="23"/>
                <w:szCs w:val="23"/>
              </w:rPr>
            </w:pPr>
            <w:r w:rsidRPr="006523BB">
              <w:rPr>
                <w:sz w:val="23"/>
                <w:szCs w:val="23"/>
              </w:rPr>
              <w:t>4.1</w:t>
            </w:r>
          </w:p>
        </w:tc>
        <w:tc>
          <w:tcPr>
            <w:tcW w:w="3342" w:type="dxa"/>
            <w:vMerge w:val="restart"/>
            <w:shd w:val="clear" w:color="auto" w:fill="auto"/>
            <w:hideMark/>
          </w:tcPr>
          <w:p w:rsidR="006D14B2" w:rsidRPr="006523BB" w:rsidRDefault="006D14B2" w:rsidP="00413FCC">
            <w:pPr>
              <w:autoSpaceDE w:val="0"/>
              <w:autoSpaceDN w:val="0"/>
              <w:adjustRightInd w:val="0"/>
              <w:spacing w:line="211" w:lineRule="auto"/>
              <w:jc w:val="center"/>
              <w:rPr>
                <w:sz w:val="23"/>
                <w:szCs w:val="23"/>
              </w:rPr>
            </w:pPr>
            <w:r w:rsidRPr="006523BB">
              <w:rPr>
                <w:rFonts w:ascii="Times New Roman CYR" w:hAnsi="Times New Roman CYR"/>
                <w:bCs/>
                <w:sz w:val="23"/>
                <w:szCs w:val="23"/>
              </w:rPr>
              <w:t xml:space="preserve">Направление должнику требования, претензии </w:t>
            </w:r>
            <w:r w:rsidRPr="006523BB">
              <w:rPr>
                <w:rFonts w:ascii="Times New Roman CYR" w:hAnsi="Times New Roman CYR"/>
                <w:bCs/>
                <w:sz w:val="23"/>
                <w:szCs w:val="23"/>
              </w:rPr>
              <w:br/>
              <w:t>о погашении образовавшейся задолженности</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направленных требований должнику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630"/>
        </w:trPr>
        <w:tc>
          <w:tcPr>
            <w:tcW w:w="594" w:type="dxa"/>
            <w:vMerge/>
            <w:shd w:val="clear" w:color="auto" w:fill="auto"/>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 направленным требованиям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477"/>
        </w:trPr>
        <w:tc>
          <w:tcPr>
            <w:tcW w:w="594" w:type="dxa"/>
            <w:vMerge/>
            <w:shd w:val="clear" w:color="auto" w:fill="auto"/>
            <w:hideMark/>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15"/>
        </w:trPr>
        <w:tc>
          <w:tcPr>
            <w:tcW w:w="594" w:type="dxa"/>
            <w:vMerge/>
            <w:shd w:val="clear" w:color="auto" w:fill="auto"/>
            <w:hideMark/>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направленных претензий должнику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15"/>
        </w:trPr>
        <w:tc>
          <w:tcPr>
            <w:tcW w:w="594" w:type="dxa"/>
            <w:vMerge/>
            <w:shd w:val="clear" w:color="auto" w:fill="auto"/>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сумма по направленным </w:t>
            </w:r>
            <w:r w:rsidRPr="006523BB">
              <w:rPr>
                <w:sz w:val="23"/>
                <w:szCs w:val="23"/>
              </w:rPr>
              <w:br/>
              <w:t>претензиям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11"/>
        </w:trPr>
        <w:tc>
          <w:tcPr>
            <w:tcW w:w="594" w:type="dxa"/>
            <w:vMerge/>
            <w:shd w:val="clear" w:color="auto" w:fill="auto"/>
            <w:hideMark/>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842"/>
        </w:trPr>
        <w:tc>
          <w:tcPr>
            <w:tcW w:w="594" w:type="dxa"/>
            <w:shd w:val="clear" w:color="auto" w:fill="auto"/>
            <w:hideMark/>
          </w:tcPr>
          <w:p w:rsidR="006D14B2" w:rsidRPr="006523BB" w:rsidRDefault="006D14B2" w:rsidP="00413FCC">
            <w:pPr>
              <w:autoSpaceDE w:val="0"/>
              <w:autoSpaceDN w:val="0"/>
              <w:adjustRightInd w:val="0"/>
              <w:jc w:val="center"/>
              <w:rPr>
                <w:sz w:val="23"/>
                <w:szCs w:val="23"/>
              </w:rPr>
            </w:pPr>
            <w:r w:rsidRPr="006523BB">
              <w:rPr>
                <w:sz w:val="23"/>
                <w:szCs w:val="23"/>
              </w:rPr>
              <w:t>4.2</w:t>
            </w:r>
          </w:p>
        </w:tc>
        <w:tc>
          <w:tcPr>
            <w:tcW w:w="3342" w:type="dxa"/>
            <w:shd w:val="clear" w:color="auto" w:fill="auto"/>
            <w:hideMark/>
          </w:tcPr>
          <w:p w:rsidR="006D14B2" w:rsidRPr="006523BB" w:rsidRDefault="006D14B2" w:rsidP="00413FCC">
            <w:pPr>
              <w:autoSpaceDE w:val="0"/>
              <w:autoSpaceDN w:val="0"/>
              <w:adjustRightInd w:val="0"/>
              <w:spacing w:line="211" w:lineRule="auto"/>
              <w:jc w:val="center"/>
              <w:rPr>
                <w:sz w:val="23"/>
                <w:szCs w:val="23"/>
              </w:rPr>
            </w:pPr>
            <w:r w:rsidRPr="006523BB">
              <w:rPr>
                <w:rFonts w:ascii="Times New Roman CYR" w:hAnsi="Times New Roman CYR"/>
                <w:sz w:val="23"/>
                <w:szCs w:val="23"/>
              </w:rPr>
              <w:t xml:space="preserve">Рассмотрение вопроса </w:t>
            </w:r>
            <w:r>
              <w:rPr>
                <w:rFonts w:ascii="Times New Roman CYR" w:hAnsi="Times New Roman CYR"/>
                <w:sz w:val="23"/>
                <w:szCs w:val="23"/>
              </w:rPr>
              <w:br/>
            </w:r>
            <w:r w:rsidRPr="006523BB">
              <w:rPr>
                <w:rFonts w:ascii="Times New Roman CYR" w:hAnsi="Times New Roman CYR"/>
                <w:sz w:val="23"/>
                <w:szCs w:val="23"/>
              </w:rPr>
              <w:t>о возможности расторжения договора (контракта)</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расторгнутых договоров (контрактов)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57"/>
        </w:trPr>
        <w:tc>
          <w:tcPr>
            <w:tcW w:w="594" w:type="dxa"/>
            <w:vMerge w:val="restart"/>
            <w:shd w:val="clear" w:color="auto" w:fill="auto"/>
            <w:hideMark/>
          </w:tcPr>
          <w:p w:rsidR="006D14B2" w:rsidRPr="006523BB" w:rsidRDefault="006D14B2" w:rsidP="00413FCC">
            <w:pPr>
              <w:autoSpaceDE w:val="0"/>
              <w:autoSpaceDN w:val="0"/>
              <w:adjustRightInd w:val="0"/>
              <w:jc w:val="center"/>
              <w:rPr>
                <w:sz w:val="23"/>
                <w:szCs w:val="23"/>
              </w:rPr>
            </w:pPr>
            <w:r w:rsidRPr="006523BB">
              <w:rPr>
                <w:sz w:val="23"/>
                <w:szCs w:val="23"/>
              </w:rPr>
              <w:t>4.3</w:t>
            </w:r>
          </w:p>
        </w:tc>
        <w:tc>
          <w:tcPr>
            <w:tcW w:w="3342" w:type="dxa"/>
            <w:vMerge w:val="restart"/>
            <w:shd w:val="clear" w:color="auto" w:fill="auto"/>
            <w:hideMark/>
          </w:tcPr>
          <w:p w:rsidR="006D14B2" w:rsidRPr="006523BB" w:rsidRDefault="006D14B2" w:rsidP="00413FCC">
            <w:pPr>
              <w:autoSpaceDE w:val="0"/>
              <w:autoSpaceDN w:val="0"/>
              <w:adjustRightInd w:val="0"/>
              <w:spacing w:line="211" w:lineRule="auto"/>
              <w:jc w:val="center"/>
              <w:rPr>
                <w:sz w:val="23"/>
                <w:szCs w:val="23"/>
              </w:rPr>
            </w:pPr>
            <w:r w:rsidRPr="006523BB">
              <w:rPr>
                <w:sz w:val="23"/>
                <w:szCs w:val="23"/>
              </w:rPr>
              <w:t xml:space="preserve">Рассмотрение вопроса </w:t>
            </w:r>
            <w:r>
              <w:rPr>
                <w:sz w:val="23"/>
                <w:szCs w:val="23"/>
              </w:rPr>
              <w:br/>
            </w:r>
            <w:r w:rsidRPr="006523BB">
              <w:rPr>
                <w:sz w:val="23"/>
                <w:szCs w:val="23"/>
              </w:rPr>
              <w:t>о возможности предоставления отсрочки (рассрочки) платежа</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предоставленых отсрочек (рассрочек) платежей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641"/>
        </w:trPr>
        <w:tc>
          <w:tcPr>
            <w:tcW w:w="594" w:type="dxa"/>
            <w:vMerge/>
            <w:shd w:val="clear" w:color="auto" w:fill="auto"/>
            <w:hideMark/>
          </w:tcPr>
          <w:p w:rsidR="006D14B2" w:rsidRPr="006523BB" w:rsidRDefault="006D14B2" w:rsidP="00413FCC">
            <w:pPr>
              <w:autoSpaceDE w:val="0"/>
              <w:autoSpaceDN w:val="0"/>
              <w:adjustRightInd w:val="0"/>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11"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предоставленых отсрочек (рассрочек) платежей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423"/>
        </w:trPr>
        <w:tc>
          <w:tcPr>
            <w:tcW w:w="594" w:type="dxa"/>
            <w:shd w:val="clear" w:color="auto" w:fill="auto"/>
          </w:tcPr>
          <w:p w:rsidR="006D14B2" w:rsidRPr="006523BB" w:rsidRDefault="006D14B2" w:rsidP="00413FCC">
            <w:pPr>
              <w:autoSpaceDE w:val="0"/>
              <w:autoSpaceDN w:val="0"/>
              <w:adjustRightInd w:val="0"/>
              <w:jc w:val="center"/>
              <w:rPr>
                <w:rFonts w:ascii="Times New Roman CYR" w:hAnsi="Times New Roman CYR"/>
                <w:bCs/>
                <w:sz w:val="23"/>
                <w:szCs w:val="23"/>
              </w:rPr>
            </w:pPr>
            <w:r w:rsidRPr="006523BB">
              <w:rPr>
                <w:rFonts w:ascii="Times New Roman CYR" w:hAnsi="Times New Roman CYR"/>
                <w:bCs/>
                <w:sz w:val="23"/>
                <w:szCs w:val="23"/>
                <w:lang w:val="en-US"/>
              </w:rPr>
              <w:t>4</w:t>
            </w:r>
            <w:r w:rsidRPr="006523BB">
              <w:rPr>
                <w:rFonts w:ascii="Times New Roman CYR" w:hAnsi="Times New Roman CYR"/>
                <w:bCs/>
                <w:sz w:val="23"/>
                <w:szCs w:val="23"/>
              </w:rPr>
              <w:t>.4</w:t>
            </w:r>
          </w:p>
        </w:tc>
        <w:tc>
          <w:tcPr>
            <w:tcW w:w="3342" w:type="dxa"/>
            <w:shd w:val="clear" w:color="auto" w:fill="auto"/>
          </w:tcPr>
          <w:p w:rsidR="006D14B2" w:rsidRPr="006523BB" w:rsidRDefault="006D14B2" w:rsidP="00413FCC">
            <w:pPr>
              <w:autoSpaceDE w:val="0"/>
              <w:autoSpaceDN w:val="0"/>
              <w:adjustRightInd w:val="0"/>
              <w:spacing w:line="211" w:lineRule="auto"/>
              <w:jc w:val="center"/>
              <w:rPr>
                <w:rFonts w:ascii="Times New Roman CYR" w:hAnsi="Times New Roman CYR"/>
                <w:b/>
                <w:bCs/>
                <w:sz w:val="23"/>
                <w:szCs w:val="23"/>
              </w:rPr>
            </w:pPr>
            <w:r w:rsidRPr="006523BB">
              <w:rPr>
                <w:rFonts w:ascii="Times New Roman CYR" w:hAnsi="Times New Roman CYR"/>
                <w:sz w:val="23"/>
                <w:szCs w:val="23"/>
              </w:rPr>
              <w:t xml:space="preserve">Меры по взысканию </w:t>
            </w:r>
            <w:r>
              <w:rPr>
                <w:rFonts w:ascii="Times New Roman CYR" w:hAnsi="Times New Roman CYR"/>
                <w:sz w:val="23"/>
                <w:szCs w:val="23"/>
              </w:rPr>
              <w:br/>
            </w:r>
            <w:r w:rsidRPr="006523BB">
              <w:rPr>
                <w:rFonts w:ascii="Times New Roman CYR" w:hAnsi="Times New Roman CYR"/>
                <w:sz w:val="23"/>
                <w:szCs w:val="23"/>
              </w:rPr>
              <w:lastRenderedPageBreak/>
              <w:t xml:space="preserve">и урегулированию образовавшейся </w:t>
            </w:r>
            <w:r>
              <w:rPr>
                <w:rFonts w:ascii="Times New Roman CYR" w:hAnsi="Times New Roman CYR"/>
                <w:sz w:val="23"/>
                <w:szCs w:val="23"/>
              </w:rPr>
              <w:t>з</w:t>
            </w:r>
            <w:r w:rsidRPr="006523BB">
              <w:rPr>
                <w:rFonts w:ascii="Times New Roman CYR" w:hAnsi="Times New Roman CYR"/>
                <w:sz w:val="23"/>
                <w:szCs w:val="23"/>
              </w:rPr>
              <w:t xml:space="preserve">адолженности, </w:t>
            </w:r>
            <w:r>
              <w:rPr>
                <w:rFonts w:ascii="Times New Roman CYR" w:hAnsi="Times New Roman CYR"/>
                <w:sz w:val="23"/>
                <w:szCs w:val="23"/>
              </w:rPr>
              <w:t>п</w:t>
            </w:r>
            <w:r w:rsidRPr="006523BB">
              <w:rPr>
                <w:rFonts w:ascii="Times New Roman CYR" w:hAnsi="Times New Roman CYR"/>
                <w:sz w:val="23"/>
                <w:szCs w:val="23"/>
              </w:rPr>
              <w:t>редусмотренные действующим законодательством Российской Федерации о налогах и сборах</w:t>
            </w:r>
          </w:p>
        </w:tc>
        <w:tc>
          <w:tcPr>
            <w:tcW w:w="3969" w:type="dxa"/>
            <w:gridSpan w:val="2"/>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423"/>
        </w:trPr>
        <w:tc>
          <w:tcPr>
            <w:tcW w:w="594" w:type="dxa"/>
            <w:shd w:val="clear" w:color="auto" w:fill="auto"/>
          </w:tcPr>
          <w:p w:rsidR="006D14B2" w:rsidRPr="006523BB" w:rsidRDefault="006D14B2" w:rsidP="00413FCC">
            <w:pPr>
              <w:autoSpaceDE w:val="0"/>
              <w:autoSpaceDN w:val="0"/>
              <w:adjustRightInd w:val="0"/>
              <w:jc w:val="center"/>
              <w:rPr>
                <w:rFonts w:ascii="Times New Roman CYR" w:hAnsi="Times New Roman CYR"/>
                <w:bCs/>
                <w:sz w:val="23"/>
                <w:szCs w:val="23"/>
              </w:rPr>
            </w:pPr>
            <w:r w:rsidRPr="006523BB">
              <w:rPr>
                <w:rFonts w:ascii="Times New Roman CYR" w:hAnsi="Times New Roman CYR"/>
                <w:bCs/>
                <w:sz w:val="23"/>
                <w:szCs w:val="23"/>
                <w:lang w:val="en-US"/>
              </w:rPr>
              <w:lastRenderedPageBreak/>
              <w:t>4</w:t>
            </w:r>
            <w:r w:rsidRPr="006523BB">
              <w:rPr>
                <w:rFonts w:ascii="Times New Roman CYR" w:hAnsi="Times New Roman CYR"/>
                <w:bCs/>
                <w:sz w:val="23"/>
                <w:szCs w:val="23"/>
              </w:rPr>
              <w:t>.5</w:t>
            </w:r>
          </w:p>
        </w:tc>
        <w:tc>
          <w:tcPr>
            <w:tcW w:w="3342" w:type="dxa"/>
            <w:shd w:val="clear" w:color="auto" w:fill="auto"/>
          </w:tcPr>
          <w:p w:rsidR="006D14B2" w:rsidRPr="006523BB" w:rsidRDefault="006D14B2" w:rsidP="00413FCC">
            <w:pPr>
              <w:autoSpaceDE w:val="0"/>
              <w:autoSpaceDN w:val="0"/>
              <w:adjustRightInd w:val="0"/>
              <w:spacing w:line="228" w:lineRule="auto"/>
              <w:jc w:val="center"/>
              <w:rPr>
                <w:rFonts w:ascii="Times New Roman CYR" w:hAnsi="Times New Roman CYR"/>
                <w:sz w:val="23"/>
                <w:szCs w:val="23"/>
              </w:rPr>
            </w:pPr>
            <w:r w:rsidRPr="006523BB">
              <w:rPr>
                <w:rFonts w:ascii="Times New Roman CYR" w:hAnsi="Times New Roman CYR"/>
                <w:sz w:val="23"/>
                <w:szCs w:val="23"/>
              </w:rPr>
              <w:t xml:space="preserve">Приглашение налогоплательщиков, имеющих наибольшую задолженность по налогам, </w:t>
            </w:r>
            <w:r>
              <w:rPr>
                <w:rFonts w:ascii="Times New Roman CYR" w:hAnsi="Times New Roman CYR"/>
                <w:sz w:val="23"/>
                <w:szCs w:val="23"/>
              </w:rPr>
              <w:br/>
            </w:r>
            <w:r w:rsidRPr="006523BB">
              <w:rPr>
                <w:rFonts w:ascii="Times New Roman CYR" w:hAnsi="Times New Roman CYR"/>
                <w:sz w:val="23"/>
                <w:szCs w:val="23"/>
              </w:rPr>
              <w:t xml:space="preserve">на заседания областной межведомственной комиссии по налогам и сборам с целью проведения работы </w:t>
            </w:r>
            <w:r>
              <w:rPr>
                <w:rFonts w:ascii="Times New Roman CYR" w:hAnsi="Times New Roman CYR"/>
                <w:sz w:val="23"/>
                <w:szCs w:val="23"/>
              </w:rPr>
              <w:br/>
            </w:r>
            <w:r w:rsidRPr="006523BB">
              <w:rPr>
                <w:rFonts w:ascii="Times New Roman CYR" w:hAnsi="Times New Roman CYR"/>
                <w:sz w:val="23"/>
                <w:szCs w:val="23"/>
              </w:rPr>
              <w:t xml:space="preserve">по выявлению причин образования задолженности </w:t>
            </w:r>
            <w:r>
              <w:rPr>
                <w:rFonts w:ascii="Times New Roman CYR" w:hAnsi="Times New Roman CYR"/>
                <w:sz w:val="23"/>
                <w:szCs w:val="23"/>
              </w:rPr>
              <w:br/>
            </w:r>
            <w:r w:rsidRPr="006523BB">
              <w:rPr>
                <w:rFonts w:ascii="Times New Roman CYR" w:hAnsi="Times New Roman CYR"/>
                <w:sz w:val="23"/>
                <w:szCs w:val="23"/>
              </w:rPr>
              <w:t>и установлению сроков (графиков) ее погашения</w:t>
            </w:r>
          </w:p>
        </w:tc>
        <w:tc>
          <w:tcPr>
            <w:tcW w:w="3969" w:type="dxa"/>
            <w:gridSpan w:val="2"/>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423"/>
        </w:trPr>
        <w:tc>
          <w:tcPr>
            <w:tcW w:w="594"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4.6</w:t>
            </w:r>
          </w:p>
        </w:tc>
        <w:tc>
          <w:tcPr>
            <w:tcW w:w="3342"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826"/>
        </w:trPr>
        <w:tc>
          <w:tcPr>
            <w:tcW w:w="594"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p w:rsidR="006D14B2" w:rsidRPr="006523BB" w:rsidRDefault="006D14B2" w:rsidP="00413FCC">
            <w:pPr>
              <w:autoSpaceDE w:val="0"/>
              <w:autoSpaceDN w:val="0"/>
              <w:adjustRightInd w:val="0"/>
              <w:jc w:val="center"/>
              <w:rPr>
                <w:sz w:val="23"/>
                <w:szCs w:val="23"/>
              </w:rPr>
            </w:pPr>
          </w:p>
          <w:p w:rsidR="006D14B2" w:rsidRPr="006523BB" w:rsidRDefault="006D14B2" w:rsidP="00413FCC">
            <w:pPr>
              <w:autoSpaceDE w:val="0"/>
              <w:autoSpaceDN w:val="0"/>
              <w:adjustRightInd w:val="0"/>
              <w:jc w:val="center"/>
              <w:rPr>
                <w:sz w:val="23"/>
                <w:szCs w:val="23"/>
              </w:rPr>
            </w:pPr>
          </w:p>
        </w:tc>
      </w:tr>
      <w:tr w:rsidR="006D14B2" w:rsidRPr="006523BB" w:rsidTr="00413FCC">
        <w:trPr>
          <w:trHeight w:val="337"/>
        </w:trPr>
        <w:tc>
          <w:tcPr>
            <w:tcW w:w="9747" w:type="dxa"/>
            <w:gridSpan w:val="5"/>
            <w:shd w:val="clear" w:color="auto" w:fill="auto"/>
            <w:hideMark/>
          </w:tcPr>
          <w:p w:rsidR="006D14B2" w:rsidRPr="006523BB" w:rsidRDefault="006D14B2" w:rsidP="00413FCC">
            <w:pPr>
              <w:autoSpaceDE w:val="0"/>
              <w:autoSpaceDN w:val="0"/>
              <w:adjustRightInd w:val="0"/>
              <w:spacing w:line="228" w:lineRule="auto"/>
              <w:jc w:val="center"/>
              <w:rPr>
                <w:b/>
                <w:bCs/>
                <w:sz w:val="23"/>
                <w:szCs w:val="23"/>
              </w:rPr>
            </w:pPr>
            <w:r w:rsidRPr="006523BB">
              <w:rPr>
                <w:rFonts w:ascii="Times New Roman CYR" w:hAnsi="Times New Roman CYR"/>
                <w:b/>
                <w:sz w:val="23"/>
                <w:szCs w:val="23"/>
                <w:lang w:val="en-US"/>
              </w:rPr>
              <w:t>V</w:t>
            </w:r>
            <w:r w:rsidRPr="006523BB">
              <w:rPr>
                <w:rFonts w:ascii="Times New Roman CYR" w:hAnsi="Times New Roman CYR"/>
                <w:b/>
                <w:sz w:val="23"/>
                <w:szCs w:val="23"/>
              </w:rPr>
              <w:t xml:space="preserve">. </w:t>
            </w:r>
            <w:r>
              <w:rPr>
                <w:rFonts w:ascii="Times New Roman CYR" w:hAnsi="Times New Roman CYR"/>
                <w:b/>
                <w:sz w:val="23"/>
                <w:szCs w:val="23"/>
              </w:rPr>
              <w:t>П</w:t>
            </w:r>
            <w:r w:rsidRPr="006523BB">
              <w:rPr>
                <w:rFonts w:ascii="Times New Roman CYR" w:hAnsi="Times New Roman CYR"/>
                <w:b/>
                <w:sz w:val="23"/>
                <w:szCs w:val="23"/>
              </w:rPr>
              <w:t>ринудительное взыскание просроченной дебиторской задолженности по доходам</w:t>
            </w:r>
          </w:p>
        </w:tc>
      </w:tr>
      <w:tr w:rsidR="006D14B2" w:rsidRPr="006523BB" w:rsidTr="00413FCC">
        <w:trPr>
          <w:trHeight w:val="630"/>
        </w:trPr>
        <w:tc>
          <w:tcPr>
            <w:tcW w:w="594"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5.1</w:t>
            </w:r>
          </w:p>
        </w:tc>
        <w:tc>
          <w:tcPr>
            <w:tcW w:w="3342"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rFonts w:ascii="Times New Roman CYR" w:hAnsi="Times New Roman CYR"/>
                <w:sz w:val="23"/>
                <w:szCs w:val="23"/>
              </w:rPr>
              <w:t xml:space="preserve">Подготовка необходимых материалов и документов, </w:t>
            </w:r>
            <w:r w:rsidRPr="006523BB">
              <w:rPr>
                <w:rFonts w:ascii="Times New Roman CYR" w:hAnsi="Times New Roman CYR"/>
                <w:sz w:val="23"/>
                <w:szCs w:val="23"/>
              </w:rPr>
              <w:br/>
              <w:t>а также подача искового заявления в суд</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предъявленных судебных исков в отношении должников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91"/>
        </w:trPr>
        <w:tc>
          <w:tcPr>
            <w:tcW w:w="594"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 предъявленным судебным искам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91"/>
        </w:trPr>
        <w:tc>
          <w:tcPr>
            <w:tcW w:w="594"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количество принятых решений судов (ед.)</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91"/>
        </w:trPr>
        <w:tc>
          <w:tcPr>
            <w:tcW w:w="594"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сумма по принятым решениям судов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91"/>
        </w:trPr>
        <w:tc>
          <w:tcPr>
            <w:tcW w:w="594"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сумма поступлений в счет погашения задолженности по решению суда </w:t>
            </w:r>
            <w:r>
              <w:rPr>
                <w:sz w:val="23"/>
                <w:szCs w:val="23"/>
              </w:rPr>
              <w:br/>
            </w:r>
            <w:r w:rsidRPr="006523BB">
              <w:rPr>
                <w:sz w:val="23"/>
                <w:szCs w:val="23"/>
              </w:rPr>
              <w:t xml:space="preserve">(до направления документов судебным приставам </w:t>
            </w:r>
            <w:r>
              <w:rPr>
                <w:sz w:val="23"/>
                <w:szCs w:val="23"/>
              </w:rPr>
              <w:br/>
            </w:r>
            <w:r w:rsidRPr="006523BB">
              <w:rPr>
                <w:sz w:val="23"/>
                <w:szCs w:val="23"/>
              </w:rPr>
              <w:t>для принудительного взыскания)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1204"/>
        </w:trPr>
        <w:tc>
          <w:tcPr>
            <w:tcW w:w="594" w:type="dxa"/>
            <w:vMerge w:val="restart"/>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5.2</w:t>
            </w:r>
          </w:p>
        </w:tc>
        <w:tc>
          <w:tcPr>
            <w:tcW w:w="3342" w:type="dxa"/>
            <w:vMerge w:val="restart"/>
            <w:shd w:val="clear" w:color="auto" w:fill="auto"/>
          </w:tcPr>
          <w:p w:rsidR="006D14B2" w:rsidRPr="006523BB" w:rsidRDefault="006D14B2" w:rsidP="00413FCC">
            <w:pPr>
              <w:autoSpaceDE w:val="0"/>
              <w:autoSpaceDN w:val="0"/>
              <w:adjustRightInd w:val="0"/>
              <w:spacing w:line="228" w:lineRule="auto"/>
              <w:jc w:val="center"/>
              <w:rPr>
                <w:rFonts w:ascii="Times New Roman CYR" w:hAnsi="Times New Roman CYR"/>
                <w:sz w:val="23"/>
                <w:szCs w:val="23"/>
              </w:rPr>
            </w:pPr>
            <w:r w:rsidRPr="006523BB">
              <w:rPr>
                <w:rFonts w:ascii="Times New Roman CYR" w:hAnsi="Times New Roman CYR"/>
                <w:sz w:val="23"/>
                <w:szCs w:val="23"/>
              </w:rPr>
              <w:t xml:space="preserve">Обжалование актов государственных органов </w:t>
            </w:r>
            <w:r w:rsidRPr="006523BB">
              <w:rPr>
                <w:rFonts w:ascii="Times New Roman CYR" w:hAnsi="Times New Roman CYR"/>
                <w:sz w:val="23"/>
                <w:szCs w:val="23"/>
              </w:rPr>
              <w:br/>
              <w:t>и должностных лиц, судебных актов о полном (частичном) отказе в удовлетворении заявленных требований при наличии к тому оснований</w:t>
            </w: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количество </w:t>
            </w:r>
            <w:r w:rsidRPr="006523BB">
              <w:rPr>
                <w:rFonts w:ascii="Times New Roman CYR" w:hAnsi="Times New Roman CYR"/>
                <w:sz w:val="23"/>
                <w:szCs w:val="23"/>
              </w:rPr>
              <w:t xml:space="preserve">обжалованных актов государственных органов и должностных лиц, судебных актов </w:t>
            </w:r>
            <w:r w:rsidRPr="006523BB">
              <w:rPr>
                <w:sz w:val="23"/>
                <w:szCs w:val="23"/>
              </w:rPr>
              <w:t>(ед.)</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1120"/>
        </w:trPr>
        <w:tc>
          <w:tcPr>
            <w:tcW w:w="594" w:type="dxa"/>
            <w:vMerge/>
            <w:shd w:val="clear" w:color="auto" w:fill="auto"/>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tcPr>
          <w:p w:rsidR="006D14B2" w:rsidRPr="006523BB" w:rsidRDefault="006D14B2" w:rsidP="00413FCC">
            <w:pPr>
              <w:autoSpaceDE w:val="0"/>
              <w:autoSpaceDN w:val="0"/>
              <w:adjustRightInd w:val="0"/>
              <w:spacing w:line="228" w:lineRule="auto"/>
              <w:jc w:val="center"/>
              <w:rPr>
                <w:rFonts w:ascii="Times New Roman CYR" w:hAnsi="Times New Roman CYR"/>
                <w:sz w:val="23"/>
                <w:szCs w:val="23"/>
              </w:rPr>
            </w:pPr>
          </w:p>
        </w:tc>
        <w:tc>
          <w:tcPr>
            <w:tcW w:w="3118" w:type="dxa"/>
            <w:shd w:val="clear" w:color="auto" w:fill="auto"/>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сумма по обжалованным </w:t>
            </w:r>
            <w:r w:rsidRPr="006523BB">
              <w:rPr>
                <w:rFonts w:ascii="Times New Roman CYR" w:hAnsi="Times New Roman CYR"/>
                <w:sz w:val="23"/>
                <w:szCs w:val="23"/>
              </w:rPr>
              <w:t>актам государственных органов и должностных лиц, судебным актам</w:t>
            </w:r>
            <w:r w:rsidRPr="006523BB">
              <w:rPr>
                <w:sz w:val="23"/>
                <w:szCs w:val="23"/>
              </w:rPr>
              <w:t xml:space="preserve"> (тыс.руб.)</w:t>
            </w:r>
          </w:p>
        </w:tc>
        <w:tc>
          <w:tcPr>
            <w:tcW w:w="851" w:type="dxa"/>
            <w:shd w:val="clear" w:color="auto" w:fill="auto"/>
          </w:tcPr>
          <w:p w:rsidR="006D14B2" w:rsidRPr="006523BB" w:rsidRDefault="006D14B2" w:rsidP="00413FCC">
            <w:pPr>
              <w:autoSpaceDE w:val="0"/>
              <w:autoSpaceDN w:val="0"/>
              <w:adjustRightInd w:val="0"/>
              <w:jc w:val="center"/>
              <w:rPr>
                <w:sz w:val="23"/>
                <w:szCs w:val="23"/>
              </w:rPr>
            </w:pPr>
          </w:p>
        </w:tc>
        <w:tc>
          <w:tcPr>
            <w:tcW w:w="1842" w:type="dxa"/>
            <w:shd w:val="clear" w:color="auto" w:fill="auto"/>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945"/>
        </w:trPr>
        <w:tc>
          <w:tcPr>
            <w:tcW w:w="594"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5.3</w:t>
            </w:r>
          </w:p>
        </w:tc>
        <w:tc>
          <w:tcPr>
            <w:tcW w:w="3342" w:type="dxa"/>
            <w:vMerge w:val="restart"/>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rFonts w:ascii="Times New Roman CYR" w:hAnsi="Times New Roman CYR"/>
                <w:sz w:val="23"/>
                <w:szCs w:val="23"/>
              </w:rPr>
              <w:t xml:space="preserve">Направление исполнительных документов на исполнение </w:t>
            </w:r>
            <w:r>
              <w:rPr>
                <w:rFonts w:ascii="Times New Roman CYR" w:hAnsi="Times New Roman CYR"/>
                <w:sz w:val="23"/>
                <w:szCs w:val="23"/>
              </w:rPr>
              <w:br/>
            </w:r>
            <w:r w:rsidRPr="006523BB">
              <w:rPr>
                <w:rFonts w:ascii="Times New Roman CYR" w:hAnsi="Times New Roman CYR"/>
                <w:sz w:val="23"/>
                <w:szCs w:val="23"/>
              </w:rPr>
              <w:t xml:space="preserve">в случаях и порядке, установленных </w:t>
            </w:r>
            <w:r>
              <w:rPr>
                <w:rFonts w:ascii="Times New Roman CYR" w:hAnsi="Times New Roman CYR"/>
                <w:sz w:val="23"/>
                <w:szCs w:val="23"/>
              </w:rPr>
              <w:t>з</w:t>
            </w:r>
            <w:r w:rsidRPr="006523BB">
              <w:rPr>
                <w:rFonts w:ascii="Times New Roman CYR" w:hAnsi="Times New Roman CYR"/>
                <w:sz w:val="23"/>
                <w:szCs w:val="23"/>
              </w:rPr>
              <w:t xml:space="preserve">аконодательством </w:t>
            </w:r>
            <w:r>
              <w:rPr>
                <w:rFonts w:ascii="Times New Roman CYR" w:hAnsi="Times New Roman CYR"/>
                <w:sz w:val="23"/>
                <w:szCs w:val="23"/>
              </w:rPr>
              <w:br/>
            </w:r>
            <w:r w:rsidRPr="006523BB">
              <w:rPr>
                <w:rFonts w:ascii="Times New Roman CYR" w:hAnsi="Times New Roman CYR"/>
                <w:sz w:val="23"/>
                <w:szCs w:val="23"/>
              </w:rPr>
              <w:lastRenderedPageBreak/>
              <w:t>Российской Федерации</w:t>
            </w: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lastRenderedPageBreak/>
              <w:t xml:space="preserve">количество исполнительных документов, направленных на принудительное исполнение </w:t>
            </w:r>
            <w:r>
              <w:rPr>
                <w:sz w:val="23"/>
                <w:szCs w:val="23"/>
              </w:rPr>
              <w:br/>
            </w:r>
            <w:r w:rsidRPr="006523BB">
              <w:rPr>
                <w:sz w:val="23"/>
                <w:szCs w:val="23"/>
              </w:rPr>
              <w:t xml:space="preserve">в </w:t>
            </w:r>
            <w:r>
              <w:rPr>
                <w:sz w:val="23"/>
                <w:szCs w:val="23"/>
              </w:rPr>
              <w:t>т</w:t>
            </w:r>
            <w:r w:rsidRPr="006523BB">
              <w:rPr>
                <w:sz w:val="23"/>
                <w:szCs w:val="23"/>
              </w:rPr>
              <w:t xml:space="preserve">ерриториальные органы </w:t>
            </w:r>
            <w:r w:rsidRPr="006523BB">
              <w:rPr>
                <w:sz w:val="23"/>
                <w:szCs w:val="23"/>
              </w:rPr>
              <w:lastRenderedPageBreak/>
              <w:t>Федеральной службы судебных приставов (ед.)</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1625"/>
        </w:trPr>
        <w:tc>
          <w:tcPr>
            <w:tcW w:w="594"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общая сумма </w:t>
            </w:r>
            <w:r>
              <w:rPr>
                <w:sz w:val="23"/>
                <w:szCs w:val="23"/>
              </w:rPr>
              <w:br/>
            </w:r>
            <w:r w:rsidRPr="006523BB">
              <w:rPr>
                <w:sz w:val="23"/>
                <w:szCs w:val="23"/>
              </w:rPr>
              <w:t xml:space="preserve">по исполнительным документам, направленным на принудительное исполнение </w:t>
            </w:r>
            <w:r>
              <w:rPr>
                <w:sz w:val="23"/>
                <w:szCs w:val="23"/>
              </w:rPr>
              <w:br/>
            </w:r>
            <w:r w:rsidRPr="006523BB">
              <w:rPr>
                <w:sz w:val="23"/>
                <w:szCs w:val="23"/>
              </w:rPr>
              <w:t>в территориальные органы Федеральной службы судебных приставов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14"/>
        </w:trPr>
        <w:tc>
          <w:tcPr>
            <w:tcW w:w="594"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342" w:type="dxa"/>
            <w:vMerge/>
            <w:shd w:val="clear" w:color="auto" w:fill="auto"/>
            <w:hideMark/>
          </w:tcPr>
          <w:p w:rsidR="006D14B2" w:rsidRPr="006523BB" w:rsidRDefault="006D14B2" w:rsidP="00413FCC">
            <w:pPr>
              <w:autoSpaceDE w:val="0"/>
              <w:autoSpaceDN w:val="0"/>
              <w:adjustRightInd w:val="0"/>
              <w:spacing w:line="228" w:lineRule="auto"/>
              <w:jc w:val="center"/>
              <w:rPr>
                <w:sz w:val="23"/>
                <w:szCs w:val="23"/>
              </w:rPr>
            </w:pPr>
          </w:p>
        </w:tc>
        <w:tc>
          <w:tcPr>
            <w:tcW w:w="3118" w:type="dxa"/>
            <w:shd w:val="clear" w:color="auto" w:fill="auto"/>
            <w:hideMark/>
          </w:tcPr>
          <w:p w:rsidR="006D14B2" w:rsidRPr="006523BB" w:rsidRDefault="006D14B2" w:rsidP="00413FCC">
            <w:pPr>
              <w:autoSpaceDE w:val="0"/>
              <w:autoSpaceDN w:val="0"/>
              <w:adjustRightInd w:val="0"/>
              <w:spacing w:line="228" w:lineRule="auto"/>
              <w:jc w:val="center"/>
              <w:rPr>
                <w:sz w:val="23"/>
                <w:szCs w:val="23"/>
              </w:rPr>
            </w:pPr>
            <w:r w:rsidRPr="006523BB">
              <w:rPr>
                <w:sz w:val="23"/>
                <w:szCs w:val="23"/>
              </w:rPr>
              <w:t xml:space="preserve">сумма поступлений </w:t>
            </w:r>
            <w:r>
              <w:rPr>
                <w:sz w:val="23"/>
                <w:szCs w:val="23"/>
              </w:rPr>
              <w:br/>
            </w:r>
            <w:r w:rsidRPr="006523BB">
              <w:rPr>
                <w:sz w:val="23"/>
                <w:szCs w:val="23"/>
              </w:rPr>
              <w:t xml:space="preserve">за отчетный период </w:t>
            </w:r>
            <w:r>
              <w:rPr>
                <w:sz w:val="23"/>
                <w:szCs w:val="23"/>
              </w:rPr>
              <w:br/>
            </w:r>
            <w:r w:rsidRPr="006523BB">
              <w:rPr>
                <w:sz w:val="23"/>
                <w:szCs w:val="23"/>
              </w:rPr>
              <w:t>по исполнительным документам, взысканная территориальными органами Федеральной службы судебных приставов (тыс.руб.)</w:t>
            </w:r>
          </w:p>
        </w:tc>
        <w:tc>
          <w:tcPr>
            <w:tcW w:w="851" w:type="dxa"/>
            <w:shd w:val="clear" w:color="auto" w:fill="auto"/>
            <w:hideMark/>
          </w:tcPr>
          <w:p w:rsidR="006D14B2" w:rsidRPr="006523BB" w:rsidRDefault="006D14B2" w:rsidP="00413FCC">
            <w:pPr>
              <w:autoSpaceDE w:val="0"/>
              <w:autoSpaceDN w:val="0"/>
              <w:adjustRightInd w:val="0"/>
              <w:jc w:val="center"/>
              <w:rPr>
                <w:sz w:val="23"/>
                <w:szCs w:val="23"/>
              </w:rPr>
            </w:pPr>
          </w:p>
        </w:tc>
        <w:tc>
          <w:tcPr>
            <w:tcW w:w="1842" w:type="dxa"/>
            <w:shd w:val="clear" w:color="auto" w:fill="auto"/>
            <w:hideMark/>
          </w:tcPr>
          <w:p w:rsidR="006D14B2" w:rsidRPr="006523BB" w:rsidRDefault="006D14B2" w:rsidP="00413FCC">
            <w:pPr>
              <w:autoSpaceDE w:val="0"/>
              <w:autoSpaceDN w:val="0"/>
              <w:adjustRightInd w:val="0"/>
              <w:jc w:val="center"/>
              <w:rPr>
                <w:sz w:val="23"/>
                <w:szCs w:val="23"/>
              </w:rPr>
            </w:pPr>
          </w:p>
        </w:tc>
      </w:tr>
      <w:tr w:rsidR="006D14B2" w:rsidRPr="006523BB" w:rsidTr="00413FCC">
        <w:trPr>
          <w:trHeight w:val="557"/>
        </w:trPr>
        <w:tc>
          <w:tcPr>
            <w:tcW w:w="594" w:type="dxa"/>
            <w:shd w:val="clear" w:color="auto" w:fill="auto"/>
            <w:noWrap/>
          </w:tcPr>
          <w:p w:rsidR="006D14B2" w:rsidRPr="006523BB" w:rsidRDefault="006D14B2" w:rsidP="00413FCC">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rPr>
              <w:t>5.4</w:t>
            </w:r>
          </w:p>
        </w:tc>
        <w:tc>
          <w:tcPr>
            <w:tcW w:w="3342" w:type="dxa"/>
            <w:shd w:val="clear" w:color="auto" w:fill="auto"/>
          </w:tcPr>
          <w:p w:rsidR="006D14B2" w:rsidRPr="006523BB" w:rsidRDefault="006D14B2" w:rsidP="00413FCC">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lang w:eastAsia="en-US"/>
              </w:rPr>
              <w:t>Мониторинг состояния исполнительного производства</w:t>
            </w:r>
          </w:p>
        </w:tc>
        <w:tc>
          <w:tcPr>
            <w:tcW w:w="3969" w:type="dxa"/>
            <w:gridSpan w:val="2"/>
            <w:shd w:val="clear" w:color="auto" w:fill="auto"/>
          </w:tcPr>
          <w:p w:rsidR="006D14B2" w:rsidRPr="006523BB" w:rsidRDefault="006D14B2" w:rsidP="00413FCC">
            <w:pPr>
              <w:autoSpaceDE w:val="0"/>
              <w:autoSpaceDN w:val="0"/>
              <w:adjustRightInd w:val="0"/>
              <w:jc w:val="center"/>
              <w:rPr>
                <w:b/>
                <w:bCs/>
                <w:sz w:val="23"/>
                <w:szCs w:val="23"/>
              </w:rPr>
            </w:pPr>
          </w:p>
        </w:tc>
        <w:tc>
          <w:tcPr>
            <w:tcW w:w="1842" w:type="dxa"/>
            <w:shd w:val="clear" w:color="auto" w:fill="auto"/>
          </w:tcPr>
          <w:p w:rsidR="006D14B2" w:rsidRPr="006523BB" w:rsidRDefault="006D14B2" w:rsidP="00413FCC">
            <w:pPr>
              <w:autoSpaceDE w:val="0"/>
              <w:autoSpaceDN w:val="0"/>
              <w:adjustRightInd w:val="0"/>
              <w:jc w:val="center"/>
              <w:rPr>
                <w:b/>
                <w:bCs/>
                <w:sz w:val="23"/>
                <w:szCs w:val="23"/>
              </w:rPr>
            </w:pPr>
          </w:p>
        </w:tc>
      </w:tr>
      <w:tr w:rsidR="006D14B2" w:rsidRPr="006523BB" w:rsidTr="00413FCC">
        <w:trPr>
          <w:trHeight w:val="557"/>
        </w:trPr>
        <w:tc>
          <w:tcPr>
            <w:tcW w:w="594" w:type="dxa"/>
            <w:shd w:val="clear" w:color="auto" w:fill="auto"/>
            <w:noWrap/>
          </w:tcPr>
          <w:p w:rsidR="006D14B2" w:rsidRPr="006523BB" w:rsidRDefault="006D14B2" w:rsidP="00413FCC">
            <w:pPr>
              <w:spacing w:line="257" w:lineRule="auto"/>
              <w:ind w:right="-28"/>
              <w:jc w:val="center"/>
              <w:outlineLvl w:val="0"/>
              <w:rPr>
                <w:rFonts w:ascii="Times New Roman CYR" w:hAnsi="Times New Roman CYR"/>
                <w:bCs/>
                <w:sz w:val="23"/>
                <w:szCs w:val="23"/>
              </w:rPr>
            </w:pPr>
            <w:r w:rsidRPr="006523BB">
              <w:rPr>
                <w:rFonts w:ascii="Times New Roman CYR" w:hAnsi="Times New Roman CYR"/>
                <w:bCs/>
                <w:sz w:val="23"/>
                <w:szCs w:val="23"/>
                <w:lang w:val="en-US"/>
              </w:rPr>
              <w:t>5</w:t>
            </w:r>
            <w:r w:rsidRPr="006523BB">
              <w:rPr>
                <w:rFonts w:ascii="Times New Roman CYR" w:hAnsi="Times New Roman CYR"/>
                <w:bCs/>
                <w:sz w:val="23"/>
                <w:szCs w:val="23"/>
              </w:rPr>
              <w:t>.5</w:t>
            </w:r>
          </w:p>
        </w:tc>
        <w:tc>
          <w:tcPr>
            <w:tcW w:w="3342" w:type="dxa"/>
            <w:shd w:val="clear" w:color="auto" w:fill="auto"/>
          </w:tcPr>
          <w:p w:rsidR="006D14B2" w:rsidRPr="006523BB" w:rsidRDefault="006D14B2" w:rsidP="00413FCC">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rPr>
              <w:t xml:space="preserve">Меры по взысканию </w:t>
            </w:r>
            <w:r>
              <w:rPr>
                <w:rFonts w:ascii="Times New Roman CYR" w:hAnsi="Times New Roman CYR"/>
                <w:sz w:val="23"/>
                <w:szCs w:val="23"/>
              </w:rPr>
              <w:br/>
            </w:r>
            <w:r w:rsidRPr="006523BB">
              <w:rPr>
                <w:rFonts w:ascii="Times New Roman CYR" w:hAnsi="Times New Roman CYR"/>
                <w:sz w:val="23"/>
                <w:szCs w:val="23"/>
              </w:rPr>
              <w:t>и урегулированию образовавшейся задолженности, предусмотренные действующим законодательством Российской Федерации о налогах и сборах</w:t>
            </w:r>
          </w:p>
        </w:tc>
        <w:tc>
          <w:tcPr>
            <w:tcW w:w="3969" w:type="dxa"/>
            <w:gridSpan w:val="2"/>
            <w:shd w:val="clear" w:color="auto" w:fill="auto"/>
          </w:tcPr>
          <w:p w:rsidR="006D14B2" w:rsidRPr="006523BB" w:rsidRDefault="006D14B2" w:rsidP="00413FCC">
            <w:pPr>
              <w:autoSpaceDE w:val="0"/>
              <w:autoSpaceDN w:val="0"/>
              <w:adjustRightInd w:val="0"/>
              <w:jc w:val="center"/>
              <w:rPr>
                <w:b/>
                <w:bCs/>
                <w:sz w:val="23"/>
                <w:szCs w:val="23"/>
              </w:rPr>
            </w:pPr>
          </w:p>
        </w:tc>
        <w:tc>
          <w:tcPr>
            <w:tcW w:w="1842" w:type="dxa"/>
            <w:shd w:val="clear" w:color="auto" w:fill="auto"/>
          </w:tcPr>
          <w:p w:rsidR="006D14B2" w:rsidRPr="006523BB" w:rsidRDefault="006D14B2" w:rsidP="00413FCC">
            <w:pPr>
              <w:autoSpaceDE w:val="0"/>
              <w:autoSpaceDN w:val="0"/>
              <w:adjustRightInd w:val="0"/>
              <w:jc w:val="center"/>
              <w:rPr>
                <w:b/>
                <w:bCs/>
                <w:sz w:val="23"/>
                <w:szCs w:val="23"/>
              </w:rPr>
            </w:pPr>
          </w:p>
        </w:tc>
      </w:tr>
      <w:tr w:rsidR="006D14B2" w:rsidRPr="006523BB" w:rsidTr="00413FCC">
        <w:trPr>
          <w:trHeight w:val="397"/>
        </w:trPr>
        <w:tc>
          <w:tcPr>
            <w:tcW w:w="594" w:type="dxa"/>
            <w:vMerge w:val="restart"/>
            <w:shd w:val="clear" w:color="auto" w:fill="auto"/>
            <w:noWrap/>
          </w:tcPr>
          <w:p w:rsidR="006D14B2" w:rsidRPr="006523BB" w:rsidRDefault="006D14B2" w:rsidP="00413FCC">
            <w:pPr>
              <w:spacing w:line="257" w:lineRule="auto"/>
              <w:ind w:right="-28"/>
              <w:jc w:val="center"/>
              <w:outlineLvl w:val="0"/>
              <w:rPr>
                <w:rFonts w:ascii="Times New Roman CYR" w:hAnsi="Times New Roman CYR"/>
                <w:bCs/>
                <w:sz w:val="23"/>
                <w:szCs w:val="23"/>
                <w:lang w:val="en-US"/>
              </w:rPr>
            </w:pPr>
            <w:r w:rsidRPr="006523BB">
              <w:rPr>
                <w:rFonts w:ascii="Times New Roman CYR" w:hAnsi="Times New Roman CYR"/>
                <w:bCs/>
                <w:sz w:val="23"/>
                <w:szCs w:val="23"/>
                <w:lang w:val="en-US"/>
              </w:rPr>
              <w:t>5</w:t>
            </w:r>
            <w:r w:rsidRPr="006523BB">
              <w:rPr>
                <w:rFonts w:ascii="Times New Roman CYR" w:hAnsi="Times New Roman CYR"/>
                <w:bCs/>
                <w:sz w:val="23"/>
                <w:szCs w:val="23"/>
              </w:rPr>
              <w:t>.</w:t>
            </w:r>
            <w:r w:rsidRPr="006523BB">
              <w:rPr>
                <w:rFonts w:ascii="Times New Roman CYR" w:hAnsi="Times New Roman CYR"/>
                <w:bCs/>
                <w:sz w:val="23"/>
                <w:szCs w:val="23"/>
                <w:lang w:val="en-US"/>
              </w:rPr>
              <w:t>6</w:t>
            </w:r>
          </w:p>
        </w:tc>
        <w:tc>
          <w:tcPr>
            <w:tcW w:w="3342" w:type="dxa"/>
            <w:vMerge w:val="restart"/>
            <w:shd w:val="clear" w:color="auto" w:fill="auto"/>
          </w:tcPr>
          <w:p w:rsidR="006D14B2" w:rsidRPr="006523BB" w:rsidRDefault="006D14B2" w:rsidP="00413FCC">
            <w:pPr>
              <w:autoSpaceDE w:val="0"/>
              <w:autoSpaceDN w:val="0"/>
              <w:adjustRightInd w:val="0"/>
              <w:jc w:val="center"/>
              <w:rPr>
                <w:rFonts w:ascii="Times New Roman CYR" w:hAnsi="Times New Roman CYR"/>
                <w:sz w:val="23"/>
                <w:szCs w:val="23"/>
              </w:rPr>
            </w:pPr>
            <w:r w:rsidRPr="006523BB">
              <w:rPr>
                <w:rFonts w:ascii="Times New Roman CYR" w:hAnsi="Times New Roman CYR"/>
                <w:sz w:val="23"/>
                <w:szCs w:val="23"/>
              </w:rPr>
              <w:t>Иные мероприятия, проводимые по решению администратора доходов бюджета</w:t>
            </w:r>
          </w:p>
        </w:tc>
        <w:tc>
          <w:tcPr>
            <w:tcW w:w="3118" w:type="dxa"/>
            <w:shd w:val="clear" w:color="auto" w:fill="auto"/>
          </w:tcPr>
          <w:p w:rsidR="006D14B2" w:rsidRPr="006523BB" w:rsidRDefault="006D14B2" w:rsidP="00413FCC">
            <w:pPr>
              <w:autoSpaceDE w:val="0"/>
              <w:autoSpaceDN w:val="0"/>
              <w:adjustRightInd w:val="0"/>
              <w:jc w:val="center"/>
              <w:rPr>
                <w:sz w:val="23"/>
                <w:szCs w:val="23"/>
              </w:rPr>
            </w:pPr>
            <w:r w:rsidRPr="006523BB">
              <w:rPr>
                <w:sz w:val="23"/>
                <w:szCs w:val="23"/>
              </w:rPr>
              <w:t>количество (ед.)</w:t>
            </w:r>
          </w:p>
        </w:tc>
        <w:tc>
          <w:tcPr>
            <w:tcW w:w="851" w:type="dxa"/>
            <w:shd w:val="clear" w:color="auto" w:fill="auto"/>
          </w:tcPr>
          <w:p w:rsidR="006D14B2" w:rsidRPr="006523BB" w:rsidRDefault="006D14B2" w:rsidP="00413FCC">
            <w:pPr>
              <w:autoSpaceDE w:val="0"/>
              <w:autoSpaceDN w:val="0"/>
              <w:adjustRightInd w:val="0"/>
              <w:jc w:val="center"/>
              <w:rPr>
                <w:b/>
                <w:bCs/>
                <w:sz w:val="23"/>
                <w:szCs w:val="23"/>
              </w:rPr>
            </w:pPr>
          </w:p>
        </w:tc>
        <w:tc>
          <w:tcPr>
            <w:tcW w:w="1842" w:type="dxa"/>
            <w:shd w:val="clear" w:color="auto" w:fill="auto"/>
          </w:tcPr>
          <w:p w:rsidR="006D14B2" w:rsidRPr="006523BB" w:rsidRDefault="006D14B2" w:rsidP="00413FCC">
            <w:pPr>
              <w:autoSpaceDE w:val="0"/>
              <w:autoSpaceDN w:val="0"/>
              <w:adjustRightInd w:val="0"/>
              <w:jc w:val="center"/>
              <w:rPr>
                <w:b/>
                <w:bCs/>
                <w:sz w:val="23"/>
                <w:szCs w:val="23"/>
              </w:rPr>
            </w:pPr>
          </w:p>
        </w:tc>
      </w:tr>
      <w:tr w:rsidR="006D14B2" w:rsidRPr="006523BB" w:rsidTr="00413FCC">
        <w:trPr>
          <w:trHeight w:val="654"/>
        </w:trPr>
        <w:tc>
          <w:tcPr>
            <w:tcW w:w="594" w:type="dxa"/>
            <w:vMerge/>
            <w:shd w:val="clear" w:color="auto" w:fill="auto"/>
            <w:noWrap/>
          </w:tcPr>
          <w:p w:rsidR="006D14B2" w:rsidRPr="006523BB" w:rsidRDefault="006D14B2" w:rsidP="00413FCC">
            <w:pPr>
              <w:spacing w:line="257" w:lineRule="auto"/>
              <w:ind w:right="-28"/>
              <w:jc w:val="center"/>
              <w:outlineLvl w:val="0"/>
              <w:rPr>
                <w:rFonts w:ascii="Times New Roman CYR" w:hAnsi="Times New Roman CYR"/>
                <w:bCs/>
                <w:sz w:val="23"/>
                <w:szCs w:val="23"/>
                <w:lang w:val="en-US"/>
              </w:rPr>
            </w:pPr>
          </w:p>
        </w:tc>
        <w:tc>
          <w:tcPr>
            <w:tcW w:w="3342" w:type="dxa"/>
            <w:vMerge/>
            <w:shd w:val="clear" w:color="auto" w:fill="auto"/>
          </w:tcPr>
          <w:p w:rsidR="006D14B2" w:rsidRPr="006523BB" w:rsidRDefault="006D14B2" w:rsidP="00413FCC">
            <w:pPr>
              <w:autoSpaceDE w:val="0"/>
              <w:autoSpaceDN w:val="0"/>
              <w:adjustRightInd w:val="0"/>
              <w:jc w:val="center"/>
              <w:rPr>
                <w:rFonts w:ascii="Times New Roman CYR" w:hAnsi="Times New Roman CYR"/>
                <w:sz w:val="23"/>
                <w:szCs w:val="23"/>
              </w:rPr>
            </w:pPr>
          </w:p>
        </w:tc>
        <w:tc>
          <w:tcPr>
            <w:tcW w:w="3118" w:type="dxa"/>
            <w:shd w:val="clear" w:color="auto" w:fill="auto"/>
          </w:tcPr>
          <w:p w:rsidR="006D14B2" w:rsidRPr="006523BB" w:rsidRDefault="006D14B2" w:rsidP="00413FCC">
            <w:pPr>
              <w:autoSpaceDE w:val="0"/>
              <w:autoSpaceDN w:val="0"/>
              <w:adjustRightInd w:val="0"/>
              <w:jc w:val="center"/>
              <w:rPr>
                <w:sz w:val="23"/>
                <w:szCs w:val="23"/>
              </w:rPr>
            </w:pPr>
            <w:r w:rsidRPr="006523BB">
              <w:rPr>
                <w:sz w:val="23"/>
                <w:szCs w:val="23"/>
              </w:rPr>
              <w:t>сумма поступлений в счет погашения задолженности (тыс.руб.)</w:t>
            </w:r>
          </w:p>
        </w:tc>
        <w:tc>
          <w:tcPr>
            <w:tcW w:w="851" w:type="dxa"/>
            <w:shd w:val="clear" w:color="auto" w:fill="auto"/>
          </w:tcPr>
          <w:p w:rsidR="006D14B2" w:rsidRPr="006523BB" w:rsidRDefault="006D14B2" w:rsidP="00413FCC">
            <w:pPr>
              <w:autoSpaceDE w:val="0"/>
              <w:autoSpaceDN w:val="0"/>
              <w:adjustRightInd w:val="0"/>
              <w:jc w:val="center"/>
              <w:rPr>
                <w:b/>
                <w:bCs/>
                <w:sz w:val="23"/>
                <w:szCs w:val="23"/>
              </w:rPr>
            </w:pPr>
          </w:p>
        </w:tc>
        <w:tc>
          <w:tcPr>
            <w:tcW w:w="1842" w:type="dxa"/>
            <w:shd w:val="clear" w:color="auto" w:fill="auto"/>
          </w:tcPr>
          <w:p w:rsidR="006D14B2" w:rsidRPr="006523BB" w:rsidRDefault="006D14B2" w:rsidP="00413FCC">
            <w:pPr>
              <w:autoSpaceDE w:val="0"/>
              <w:autoSpaceDN w:val="0"/>
              <w:adjustRightInd w:val="0"/>
              <w:jc w:val="center"/>
              <w:rPr>
                <w:b/>
                <w:bCs/>
                <w:sz w:val="23"/>
                <w:szCs w:val="23"/>
              </w:rPr>
            </w:pPr>
          </w:p>
        </w:tc>
      </w:tr>
      <w:tr w:rsidR="006D14B2" w:rsidRPr="00013D1A" w:rsidTr="00413FCC">
        <w:trPr>
          <w:trHeight w:val="557"/>
        </w:trPr>
        <w:tc>
          <w:tcPr>
            <w:tcW w:w="3936" w:type="dxa"/>
            <w:gridSpan w:val="2"/>
            <w:shd w:val="clear" w:color="auto" w:fill="auto"/>
            <w:noWrap/>
          </w:tcPr>
          <w:p w:rsidR="006D14B2" w:rsidRPr="00050BCF" w:rsidRDefault="006D14B2" w:rsidP="00413FCC">
            <w:pPr>
              <w:autoSpaceDE w:val="0"/>
              <w:autoSpaceDN w:val="0"/>
              <w:adjustRightInd w:val="0"/>
              <w:jc w:val="center"/>
              <w:rPr>
                <w:bCs/>
                <w:sz w:val="23"/>
                <w:szCs w:val="23"/>
              </w:rPr>
            </w:pPr>
            <w:r w:rsidRPr="00050BCF">
              <w:rPr>
                <w:bCs/>
                <w:sz w:val="23"/>
                <w:szCs w:val="23"/>
              </w:rPr>
              <w:t xml:space="preserve">Итоговый результат выполнения Плана мероприятий </w:t>
            </w:r>
            <w:r w:rsidRPr="00050BCF">
              <w:rPr>
                <w:bCs/>
                <w:sz w:val="23"/>
                <w:szCs w:val="23"/>
              </w:rPr>
              <w:br/>
              <w:t xml:space="preserve">("дорожной карты") по взысканию дебиторской задолженности </w:t>
            </w:r>
            <w:r w:rsidRPr="00050BCF">
              <w:rPr>
                <w:bCs/>
                <w:sz w:val="23"/>
                <w:szCs w:val="23"/>
              </w:rPr>
              <w:br/>
              <w:t xml:space="preserve">по платежам в бюджет </w:t>
            </w:r>
            <w:r w:rsidRPr="00050BCF">
              <w:rPr>
                <w:sz w:val="23"/>
                <w:szCs w:val="23"/>
              </w:rPr>
              <w:t xml:space="preserve">Богородского сельсовета </w:t>
            </w:r>
            <w:r w:rsidRPr="00050BCF">
              <w:rPr>
                <w:bCs/>
                <w:sz w:val="23"/>
                <w:szCs w:val="23"/>
              </w:rPr>
              <w:t>Мокшаского района Пензенской области, пеням и штрафам по ним</w:t>
            </w:r>
          </w:p>
        </w:tc>
        <w:tc>
          <w:tcPr>
            <w:tcW w:w="3118" w:type="dxa"/>
            <w:shd w:val="clear" w:color="auto" w:fill="auto"/>
          </w:tcPr>
          <w:p w:rsidR="006D14B2" w:rsidRPr="00852A0E" w:rsidRDefault="006D14B2" w:rsidP="00413FCC">
            <w:pPr>
              <w:autoSpaceDE w:val="0"/>
              <w:autoSpaceDN w:val="0"/>
              <w:adjustRightInd w:val="0"/>
              <w:jc w:val="center"/>
              <w:rPr>
                <w:b/>
                <w:bCs/>
                <w:sz w:val="23"/>
                <w:szCs w:val="23"/>
              </w:rPr>
            </w:pPr>
            <w:r w:rsidRPr="006523BB">
              <w:rPr>
                <w:bCs/>
                <w:sz w:val="23"/>
                <w:szCs w:val="23"/>
              </w:rPr>
              <w:t xml:space="preserve">сумма взысканной (поступившей в бюджет </w:t>
            </w:r>
            <w:r w:rsidRPr="00050BCF">
              <w:rPr>
                <w:sz w:val="23"/>
                <w:szCs w:val="23"/>
              </w:rPr>
              <w:t>Богородского</w:t>
            </w:r>
            <w:r w:rsidRPr="001F04AC">
              <w:rPr>
                <w:sz w:val="23"/>
                <w:szCs w:val="23"/>
              </w:rPr>
              <w:t xml:space="preserve"> сельсовета</w:t>
            </w:r>
            <w:r>
              <w:rPr>
                <w:sz w:val="23"/>
                <w:szCs w:val="23"/>
              </w:rPr>
              <w:t xml:space="preserve"> </w:t>
            </w:r>
            <w:r>
              <w:rPr>
                <w:bCs/>
                <w:sz w:val="23"/>
                <w:szCs w:val="23"/>
              </w:rPr>
              <w:t xml:space="preserve">Мокшанского района </w:t>
            </w:r>
            <w:r w:rsidRPr="006523BB">
              <w:rPr>
                <w:bCs/>
                <w:sz w:val="23"/>
                <w:szCs w:val="23"/>
              </w:rPr>
              <w:t>Пензенской области) задолженности за отчетный период (тыс.руб.)</w:t>
            </w:r>
          </w:p>
        </w:tc>
        <w:tc>
          <w:tcPr>
            <w:tcW w:w="851" w:type="dxa"/>
            <w:shd w:val="clear" w:color="auto" w:fill="auto"/>
          </w:tcPr>
          <w:p w:rsidR="006D14B2" w:rsidRPr="00852A0E" w:rsidRDefault="006D14B2" w:rsidP="00413FCC">
            <w:pPr>
              <w:autoSpaceDE w:val="0"/>
              <w:autoSpaceDN w:val="0"/>
              <w:adjustRightInd w:val="0"/>
              <w:jc w:val="center"/>
              <w:rPr>
                <w:b/>
                <w:bCs/>
                <w:sz w:val="23"/>
                <w:szCs w:val="23"/>
              </w:rPr>
            </w:pPr>
          </w:p>
        </w:tc>
        <w:tc>
          <w:tcPr>
            <w:tcW w:w="1842" w:type="dxa"/>
            <w:shd w:val="clear" w:color="auto" w:fill="auto"/>
          </w:tcPr>
          <w:p w:rsidR="006D14B2" w:rsidRPr="00852A0E" w:rsidRDefault="006D14B2" w:rsidP="00413FCC">
            <w:pPr>
              <w:autoSpaceDE w:val="0"/>
              <w:autoSpaceDN w:val="0"/>
              <w:adjustRightInd w:val="0"/>
              <w:jc w:val="center"/>
              <w:rPr>
                <w:b/>
                <w:bCs/>
                <w:sz w:val="23"/>
                <w:szCs w:val="23"/>
              </w:rPr>
            </w:pPr>
          </w:p>
        </w:tc>
      </w:tr>
    </w:tbl>
    <w:p w:rsidR="006D14B2" w:rsidRDefault="006D14B2" w:rsidP="006D14B2">
      <w:pPr>
        <w:spacing w:line="257" w:lineRule="auto"/>
        <w:ind w:right="-28"/>
        <w:outlineLvl w:val="0"/>
        <w:rPr>
          <w:b/>
          <w:sz w:val="32"/>
          <w:szCs w:val="32"/>
        </w:rPr>
      </w:pPr>
    </w:p>
    <w:p w:rsidR="006D14B2" w:rsidRDefault="006D14B2" w:rsidP="006D14B2">
      <w:pPr>
        <w:jc w:val="both"/>
        <w:rPr>
          <w:sz w:val="28"/>
        </w:rPr>
      </w:pPr>
    </w:p>
    <w:p w:rsidR="006D14B2" w:rsidRDefault="006D14B2" w:rsidP="006D14B2">
      <w:pPr>
        <w:jc w:val="center"/>
        <w:rPr>
          <w:sz w:val="28"/>
        </w:rPr>
      </w:pPr>
    </w:p>
    <w:p w:rsidR="006D14B2" w:rsidRDefault="006D14B2" w:rsidP="006D14B2">
      <w:pPr>
        <w:jc w:val="center"/>
        <w:rPr>
          <w:sz w:val="28"/>
        </w:rPr>
      </w:pPr>
    </w:p>
    <w:p w:rsidR="006D14B2" w:rsidRDefault="006D14B2" w:rsidP="006D14B2">
      <w:pPr>
        <w:jc w:val="right"/>
        <w:rPr>
          <w:sz w:val="28"/>
        </w:rPr>
      </w:pPr>
      <w:r>
        <w:rPr>
          <w:sz w:val="28"/>
        </w:rPr>
        <w:t>».</w:t>
      </w:r>
    </w:p>
    <w:p w:rsidR="006D14B2" w:rsidRDefault="006D14B2" w:rsidP="006D14B2">
      <w:pPr>
        <w:autoSpaceDE w:val="0"/>
        <w:autoSpaceDN w:val="0"/>
        <w:adjustRightInd w:val="0"/>
        <w:ind w:firstLine="11340"/>
      </w:pPr>
    </w:p>
    <w:p w:rsidR="006D14B2" w:rsidRDefault="006D14B2" w:rsidP="006D14B2">
      <w:pPr>
        <w:autoSpaceDE w:val="0"/>
        <w:autoSpaceDN w:val="0"/>
        <w:adjustRightInd w:val="0"/>
        <w:ind w:firstLine="11340"/>
      </w:pPr>
    </w:p>
    <w:p w:rsidR="006D14B2" w:rsidRPr="006828A7" w:rsidRDefault="006D14B2" w:rsidP="006D14B2">
      <w:pPr>
        <w:autoSpaceDE w:val="0"/>
        <w:autoSpaceDN w:val="0"/>
        <w:adjustRightInd w:val="0"/>
      </w:pPr>
    </w:p>
    <w:p w:rsidR="006D14B2" w:rsidRDefault="006D14B2" w:rsidP="006D14B2">
      <w:pPr>
        <w:autoSpaceDE w:val="0"/>
        <w:autoSpaceDN w:val="0"/>
        <w:adjustRightInd w:val="0"/>
        <w:outlineLvl w:val="0"/>
        <w:rPr>
          <w:b/>
        </w:rPr>
      </w:pPr>
    </w:p>
    <w:p w:rsidR="006D14B2" w:rsidRDefault="006D14B2" w:rsidP="006D14B2">
      <w:pPr>
        <w:jc w:val="center"/>
        <w:rPr>
          <w:b/>
        </w:rPr>
      </w:pPr>
      <w:r w:rsidRPr="00DC590C">
        <w:rPr>
          <w:b/>
        </w:rPr>
        <w:lastRenderedPageBreak/>
        <w:t xml:space="preserve">АДМИНИСТРАЦИЯ БОГОРОДСКОГО СЕЛЬСОВЕТА </w:t>
      </w:r>
    </w:p>
    <w:p w:rsidR="006D14B2" w:rsidRPr="00DC590C" w:rsidRDefault="006D14B2" w:rsidP="006D14B2">
      <w:pPr>
        <w:jc w:val="center"/>
        <w:rPr>
          <w:b/>
        </w:rPr>
      </w:pPr>
      <w:r w:rsidRPr="00DC590C">
        <w:rPr>
          <w:b/>
        </w:rPr>
        <w:t>МОКШАНСКОГО РАЙОНА ПЕНЗЕНСКОЙОБЛАСТИ</w:t>
      </w:r>
    </w:p>
    <w:p w:rsidR="006D14B2" w:rsidRPr="00DC590C" w:rsidRDefault="006D14B2" w:rsidP="006D14B2">
      <w:pPr>
        <w:jc w:val="center"/>
      </w:pPr>
    </w:p>
    <w:p w:rsidR="006D14B2" w:rsidRPr="00DC590C" w:rsidRDefault="006D14B2" w:rsidP="006D14B2">
      <w:pPr>
        <w:jc w:val="center"/>
        <w:rPr>
          <w:b/>
        </w:rPr>
      </w:pPr>
      <w:r w:rsidRPr="00DC590C">
        <w:rPr>
          <w:b/>
        </w:rPr>
        <w:t>ПОСТАНОВЛЕНИЕ</w:t>
      </w:r>
    </w:p>
    <w:p w:rsidR="006D14B2" w:rsidRDefault="006D14B2" w:rsidP="006D14B2">
      <w:pPr>
        <w:ind w:left="-993"/>
        <w:jc w:val="center"/>
        <w:rPr>
          <w:sz w:val="28"/>
          <w:szCs w:val="28"/>
        </w:rPr>
      </w:pPr>
    </w:p>
    <w:p w:rsidR="006D14B2" w:rsidRPr="00E44CF9" w:rsidRDefault="006D14B2" w:rsidP="006D14B2">
      <w:pPr>
        <w:jc w:val="center"/>
      </w:pPr>
      <w:r w:rsidRPr="00E44CF9">
        <w:t xml:space="preserve">от </w:t>
      </w:r>
      <w:r>
        <w:t xml:space="preserve">13.04.2026 </w:t>
      </w:r>
      <w:r w:rsidRPr="00E44CF9">
        <w:t>№</w:t>
      </w:r>
      <w:r>
        <w:t xml:space="preserve"> 41</w:t>
      </w:r>
    </w:p>
    <w:p w:rsidR="006D14B2" w:rsidRDefault="006D14B2" w:rsidP="006D14B2">
      <w:pPr>
        <w:jc w:val="center"/>
      </w:pPr>
      <w:r w:rsidRPr="00E44CF9">
        <w:t>с.Богородское</w:t>
      </w:r>
    </w:p>
    <w:p w:rsidR="006D14B2" w:rsidRPr="00DC590C" w:rsidRDefault="006D14B2" w:rsidP="006D14B2">
      <w:pPr>
        <w:jc w:val="center"/>
      </w:pPr>
    </w:p>
    <w:p w:rsidR="006D14B2" w:rsidRPr="00DC590C" w:rsidRDefault="006D14B2" w:rsidP="006D14B2">
      <w:pPr>
        <w:pBdr>
          <w:top w:val="nil"/>
          <w:left w:val="nil"/>
          <w:bottom w:val="nil"/>
          <w:right w:val="nil"/>
          <w:between w:val="nil"/>
        </w:pBdr>
        <w:jc w:val="center"/>
        <w:rPr>
          <w:b/>
        </w:rPr>
      </w:pPr>
      <w:r w:rsidRPr="00DC590C">
        <w:rPr>
          <w:b/>
        </w:rPr>
        <w:t>О внесении изменений в Регламент  реализации</w:t>
      </w:r>
    </w:p>
    <w:p w:rsidR="006D14B2" w:rsidRPr="0063213D" w:rsidRDefault="006D14B2" w:rsidP="006D14B2">
      <w:pPr>
        <w:pBdr>
          <w:top w:val="nil"/>
          <w:left w:val="nil"/>
          <w:bottom w:val="nil"/>
          <w:right w:val="nil"/>
          <w:between w:val="nil"/>
        </w:pBdr>
        <w:ind w:firstLine="708"/>
        <w:jc w:val="center"/>
        <w:rPr>
          <w:b/>
        </w:rPr>
      </w:pPr>
      <w:r w:rsidRPr="00DC590C">
        <w:rPr>
          <w:b/>
        </w:rPr>
        <w:t>администрацией Богородского сельсовета Мокшанского района Пензенской области полномочий администратора доходов бюджета по взысканию дебиторской задолженности по платежам в бюджет, пеням и штрафам по ним, утвержденный постановлением администрацией Богородского сельсовета Мокшанского района Пензенской области от 18.09.2023 №85</w:t>
      </w:r>
    </w:p>
    <w:p w:rsidR="006D14B2" w:rsidRPr="00DC590C" w:rsidRDefault="006D14B2" w:rsidP="006D14B2">
      <w:pPr>
        <w:pStyle w:val="afc"/>
        <w:ind w:firstLine="720"/>
        <w:jc w:val="center"/>
      </w:pPr>
    </w:p>
    <w:p w:rsidR="006D14B2" w:rsidRPr="00DC590C" w:rsidRDefault="006D14B2" w:rsidP="006D14B2">
      <w:pPr>
        <w:jc w:val="both"/>
      </w:pPr>
      <w:r w:rsidRPr="00DC590C">
        <w:t xml:space="preserve">        В соответствии со статьей 160</w:t>
      </w:r>
      <w:r w:rsidRPr="00DC590C">
        <w:rPr>
          <w:vertAlign w:val="superscript"/>
        </w:rPr>
        <w:t>1</w:t>
      </w:r>
      <w:r w:rsidRPr="00DC590C">
        <w:t xml:space="preserve"> Бюджетного кодекса Российской Федерации, руководствуясь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постановлением администрации </w:t>
      </w:r>
      <w:r w:rsidRPr="00DC590C">
        <w:rPr>
          <w:spacing w:val="4"/>
        </w:rPr>
        <w:t xml:space="preserve">Богородского сельсовета </w:t>
      </w:r>
      <w:r w:rsidRPr="00DC590C">
        <w:t>Мокшанского района Пензенской области от 09.04.2026 № 29 «</w:t>
      </w:r>
      <w:r w:rsidRPr="00DC590C">
        <w:rPr>
          <w:spacing w:val="4"/>
        </w:rPr>
        <w:t>О порядке осуществления органами местного самоуправления Богородского сельсовета Мокшанского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r w:rsidRPr="00DC590C">
        <w:t>», Уставом сельского поселения Богородский сельсовет муниципального района Мокшанский район Пензенской области</w:t>
      </w:r>
      <w:r w:rsidRPr="00DC590C">
        <w:rPr>
          <w:i/>
        </w:rPr>
        <w:t xml:space="preserve">, </w:t>
      </w:r>
      <w:r w:rsidRPr="00DC590C">
        <w:t>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w:t>
      </w:r>
    </w:p>
    <w:p w:rsidR="006D14B2" w:rsidRPr="00DC590C" w:rsidRDefault="006D14B2" w:rsidP="006D14B2">
      <w:pPr>
        <w:jc w:val="both"/>
        <w:rPr>
          <w:b/>
        </w:rPr>
      </w:pPr>
    </w:p>
    <w:p w:rsidR="006D14B2" w:rsidRPr="00DC590C" w:rsidRDefault="006D14B2" w:rsidP="006D14B2">
      <w:pPr>
        <w:jc w:val="center"/>
        <w:rPr>
          <w:b/>
        </w:rPr>
      </w:pPr>
      <w:r w:rsidRPr="00DC590C">
        <w:rPr>
          <w:b/>
        </w:rPr>
        <w:t xml:space="preserve">Администрация </w:t>
      </w:r>
      <w:r w:rsidRPr="00DC590C">
        <w:rPr>
          <w:b/>
          <w:bCs/>
        </w:rPr>
        <w:t xml:space="preserve">Богородского сельсовета </w:t>
      </w:r>
      <w:r w:rsidRPr="00DC590C">
        <w:rPr>
          <w:b/>
        </w:rPr>
        <w:t>Мокшанского района Пензенской области постановляет:</w:t>
      </w:r>
    </w:p>
    <w:p w:rsidR="006D14B2" w:rsidRPr="00DC590C" w:rsidRDefault="006D14B2" w:rsidP="006D14B2">
      <w:pPr>
        <w:jc w:val="center"/>
      </w:pPr>
    </w:p>
    <w:p w:rsidR="006D14B2" w:rsidRPr="00DC590C" w:rsidRDefault="006D14B2" w:rsidP="006D14B2">
      <w:pPr>
        <w:tabs>
          <w:tab w:val="left" w:pos="4164"/>
        </w:tabs>
        <w:jc w:val="both"/>
      </w:pPr>
      <w:bookmarkStart w:id="3" w:name="sub_2"/>
      <w:r w:rsidRPr="00DC590C">
        <w:t xml:space="preserve">          1. Внести в Регламент реализации администрацией </w:t>
      </w:r>
      <w:r w:rsidRPr="00DC590C">
        <w:rPr>
          <w:spacing w:val="4"/>
        </w:rPr>
        <w:t xml:space="preserve">Богородского сельсовета </w:t>
      </w:r>
      <w:r w:rsidRPr="00DC590C">
        <w:t xml:space="preserve">Мокшанского района Пензенской области полномочий администратора доходов бюджета </w:t>
      </w:r>
      <w:r w:rsidRPr="00DC590C">
        <w:rPr>
          <w:spacing w:val="4"/>
        </w:rPr>
        <w:t xml:space="preserve">Богородского сельсовета </w:t>
      </w:r>
      <w:r w:rsidRPr="00DC590C">
        <w:t>Мокшанского района Пензенской области по взысканию дебиторской задолженности по платежам в бюджет, пеням и штрафам по ним, утвержденный постановлением администрацией Богородского сельсовета Мокшанского района Пензенской области от 18.09.2023 №85</w:t>
      </w:r>
      <w:r w:rsidRPr="00DC590C">
        <w:rPr>
          <w:bCs/>
          <w:color w:val="000000"/>
        </w:rPr>
        <w:t xml:space="preserve"> изменение,</w:t>
      </w:r>
      <w:r w:rsidRPr="00DC590C">
        <w:t xml:space="preserve"> изложив его в новой редакции согласно приложению к настоящему постановлению..</w:t>
      </w:r>
    </w:p>
    <w:p w:rsidR="006D14B2" w:rsidRPr="00DC590C" w:rsidRDefault="006D14B2" w:rsidP="006D14B2">
      <w:pPr>
        <w:tabs>
          <w:tab w:val="left" w:pos="709"/>
        </w:tabs>
        <w:autoSpaceDE w:val="0"/>
        <w:autoSpaceDN w:val="0"/>
        <w:adjustRightInd w:val="0"/>
        <w:jc w:val="both"/>
        <w:outlineLvl w:val="0"/>
        <w:rPr>
          <w:bCs/>
          <w:color w:val="000000"/>
        </w:rPr>
      </w:pPr>
      <w:r w:rsidRPr="00DC590C">
        <w:t xml:space="preserve">          2.Настоящее постановление опубликовать в информационном бюллетене «Вести Богородского сельсовета».</w:t>
      </w:r>
    </w:p>
    <w:p w:rsidR="006D14B2" w:rsidRPr="00DC590C" w:rsidRDefault="006D14B2" w:rsidP="006D14B2">
      <w:pPr>
        <w:ind w:firstLine="709"/>
        <w:jc w:val="both"/>
      </w:pPr>
      <w:r w:rsidRPr="00DC590C">
        <w:rPr>
          <w:spacing w:val="-1"/>
        </w:rPr>
        <w:t>3.</w:t>
      </w:r>
      <w:r w:rsidRPr="00DC590C">
        <w:t xml:space="preserve"> Настоящее постановление вступает в силу на следующий день после официального опубликования.</w:t>
      </w:r>
    </w:p>
    <w:p w:rsidR="006D14B2" w:rsidRPr="0063213D" w:rsidRDefault="006D14B2" w:rsidP="006D14B2">
      <w:pPr>
        <w:ind w:firstLine="709"/>
        <w:jc w:val="both"/>
      </w:pPr>
      <w:r w:rsidRPr="00DC590C">
        <w:tab/>
      </w:r>
    </w:p>
    <w:p w:rsidR="006D14B2" w:rsidRPr="00DC590C" w:rsidRDefault="006D14B2" w:rsidP="006D14B2">
      <w:pPr>
        <w:jc w:val="both"/>
      </w:pPr>
      <w:r w:rsidRPr="00DC590C">
        <w:rPr>
          <w:b/>
        </w:rPr>
        <w:t xml:space="preserve">Глава администрации </w:t>
      </w:r>
    </w:p>
    <w:p w:rsidR="006D14B2" w:rsidRPr="00DC590C" w:rsidRDefault="006D14B2" w:rsidP="006D14B2">
      <w:pPr>
        <w:jc w:val="both"/>
        <w:rPr>
          <w:b/>
          <w:bCs/>
        </w:rPr>
      </w:pPr>
      <w:r w:rsidRPr="00DC590C">
        <w:rPr>
          <w:b/>
          <w:bCs/>
        </w:rPr>
        <w:t xml:space="preserve">Богородского сельсовета </w:t>
      </w:r>
    </w:p>
    <w:p w:rsidR="006D14B2" w:rsidRPr="00DC590C" w:rsidRDefault="006D14B2" w:rsidP="006D14B2">
      <w:pPr>
        <w:jc w:val="both"/>
        <w:rPr>
          <w:b/>
        </w:rPr>
      </w:pPr>
      <w:r w:rsidRPr="00DC590C">
        <w:rPr>
          <w:b/>
        </w:rPr>
        <w:t>Мокшанского района</w:t>
      </w:r>
      <w:r w:rsidRPr="00DC590C">
        <w:rPr>
          <w:b/>
        </w:rPr>
        <w:tab/>
      </w:r>
    </w:p>
    <w:p w:rsidR="006D14B2" w:rsidRDefault="006D14B2" w:rsidP="006D14B2">
      <w:pPr>
        <w:jc w:val="both"/>
        <w:rPr>
          <w:b/>
        </w:rPr>
      </w:pPr>
      <w:r w:rsidRPr="00DC590C">
        <w:rPr>
          <w:b/>
        </w:rPr>
        <w:t>Пензенской области</w:t>
      </w:r>
      <w:r w:rsidRPr="00DC590C">
        <w:rPr>
          <w:b/>
        </w:rPr>
        <w:tab/>
      </w:r>
      <w:r w:rsidRPr="00DC590C">
        <w:rPr>
          <w:b/>
        </w:rPr>
        <w:tab/>
      </w:r>
      <w:r w:rsidRPr="00DC590C">
        <w:rPr>
          <w:b/>
        </w:rPr>
        <w:tab/>
      </w:r>
      <w:r w:rsidRPr="00DC590C">
        <w:rPr>
          <w:b/>
        </w:rPr>
        <w:tab/>
      </w:r>
      <w:r w:rsidRPr="00DC590C">
        <w:rPr>
          <w:b/>
        </w:rPr>
        <w:tab/>
      </w:r>
      <w:r w:rsidRPr="00DC590C">
        <w:rPr>
          <w:b/>
        </w:rPr>
        <w:tab/>
        <w:t>Ю.Н.Зоткина</w:t>
      </w:r>
    </w:p>
    <w:p w:rsidR="006D14B2" w:rsidRDefault="006D14B2" w:rsidP="006D14B2">
      <w:pPr>
        <w:jc w:val="right"/>
      </w:pPr>
      <w:r w:rsidRPr="00DC590C">
        <w:t xml:space="preserve">                                                                                 </w:t>
      </w:r>
    </w:p>
    <w:p w:rsidR="006D14B2" w:rsidRDefault="006D14B2" w:rsidP="006D14B2">
      <w:pPr>
        <w:jc w:val="right"/>
      </w:pPr>
    </w:p>
    <w:p w:rsidR="006D14B2" w:rsidRPr="0063213D" w:rsidRDefault="006D14B2" w:rsidP="006D14B2">
      <w:pPr>
        <w:jc w:val="right"/>
        <w:rPr>
          <w:b/>
        </w:rPr>
      </w:pPr>
      <w:r w:rsidRPr="00DC590C">
        <w:t xml:space="preserve">Приложение                 </w:t>
      </w:r>
    </w:p>
    <w:p w:rsidR="006D14B2" w:rsidRPr="00DC590C" w:rsidRDefault="006D14B2" w:rsidP="006D14B2">
      <w:pPr>
        <w:autoSpaceDE w:val="0"/>
        <w:autoSpaceDN w:val="0"/>
        <w:adjustRightInd w:val="0"/>
        <w:jc w:val="right"/>
      </w:pPr>
      <w:r w:rsidRPr="00DC590C">
        <w:t xml:space="preserve">                                                                            к постановлению администрации       </w:t>
      </w:r>
    </w:p>
    <w:p w:rsidR="006D14B2" w:rsidRPr="00DC590C" w:rsidRDefault="006D14B2" w:rsidP="006D14B2">
      <w:pPr>
        <w:autoSpaceDE w:val="0"/>
        <w:autoSpaceDN w:val="0"/>
        <w:adjustRightInd w:val="0"/>
        <w:jc w:val="right"/>
      </w:pPr>
      <w:r w:rsidRPr="00DC590C">
        <w:lastRenderedPageBreak/>
        <w:t xml:space="preserve">                                                                                      </w:t>
      </w:r>
      <w:r w:rsidRPr="00DC590C">
        <w:rPr>
          <w:bCs/>
        </w:rPr>
        <w:t>Богородского сельсовета</w:t>
      </w:r>
      <w:r w:rsidRPr="00DC590C">
        <w:t xml:space="preserve">         </w:t>
      </w:r>
    </w:p>
    <w:p w:rsidR="006D14B2" w:rsidRPr="00DC590C" w:rsidRDefault="006D14B2" w:rsidP="006D14B2">
      <w:pPr>
        <w:autoSpaceDE w:val="0"/>
        <w:autoSpaceDN w:val="0"/>
        <w:adjustRightInd w:val="0"/>
        <w:jc w:val="right"/>
      </w:pPr>
      <w:r w:rsidRPr="00DC590C">
        <w:t xml:space="preserve">                                                                                          Мокшанского района </w:t>
      </w:r>
    </w:p>
    <w:p w:rsidR="006D14B2" w:rsidRPr="00DC590C" w:rsidRDefault="006D14B2" w:rsidP="006D14B2">
      <w:pPr>
        <w:autoSpaceDE w:val="0"/>
        <w:autoSpaceDN w:val="0"/>
        <w:adjustRightInd w:val="0"/>
        <w:jc w:val="right"/>
      </w:pPr>
      <w:r w:rsidRPr="00DC590C">
        <w:t xml:space="preserve">                                                                                           Пензенской области</w:t>
      </w:r>
    </w:p>
    <w:p w:rsidR="006D14B2" w:rsidRPr="00DC590C" w:rsidRDefault="006D14B2" w:rsidP="006D14B2">
      <w:pPr>
        <w:autoSpaceDE w:val="0"/>
        <w:autoSpaceDN w:val="0"/>
        <w:adjustRightInd w:val="0"/>
        <w:jc w:val="right"/>
      </w:pPr>
      <w:r w:rsidRPr="00DC590C">
        <w:t xml:space="preserve">                                                                                             от 13.04.2026 № 41                      </w:t>
      </w:r>
    </w:p>
    <w:p w:rsidR="006D14B2" w:rsidRPr="00DC590C" w:rsidRDefault="006D14B2" w:rsidP="006D14B2">
      <w:pPr>
        <w:autoSpaceDE w:val="0"/>
        <w:autoSpaceDN w:val="0"/>
        <w:adjustRightInd w:val="0"/>
      </w:pPr>
    </w:p>
    <w:p w:rsidR="006D14B2" w:rsidRPr="00DC590C" w:rsidRDefault="006D14B2" w:rsidP="006D14B2">
      <w:pPr>
        <w:autoSpaceDE w:val="0"/>
        <w:autoSpaceDN w:val="0"/>
        <w:adjustRightInd w:val="0"/>
      </w:pPr>
    </w:p>
    <w:p w:rsidR="006D14B2" w:rsidRPr="00DC590C" w:rsidRDefault="006D14B2" w:rsidP="006D14B2">
      <w:pPr>
        <w:ind w:left="4678"/>
        <w:jc w:val="right"/>
      </w:pPr>
      <w:r w:rsidRPr="00DC590C">
        <w:rPr>
          <w:bCs/>
        </w:rPr>
        <w:t xml:space="preserve">                                            «</w:t>
      </w:r>
      <w:r w:rsidRPr="00DC590C">
        <w:t>УТВЕРЖДЕН</w:t>
      </w:r>
    </w:p>
    <w:p w:rsidR="006D14B2" w:rsidRPr="00DC590C" w:rsidRDefault="006D14B2" w:rsidP="006D14B2">
      <w:pPr>
        <w:autoSpaceDE w:val="0"/>
        <w:autoSpaceDN w:val="0"/>
        <w:adjustRightInd w:val="0"/>
        <w:jc w:val="right"/>
      </w:pPr>
      <w:r w:rsidRPr="00DC590C">
        <w:t xml:space="preserve">                                                                        постановлением администрации </w:t>
      </w:r>
    </w:p>
    <w:p w:rsidR="006D14B2" w:rsidRPr="00DC590C" w:rsidRDefault="006D14B2" w:rsidP="006D14B2">
      <w:pPr>
        <w:autoSpaceDE w:val="0"/>
        <w:autoSpaceDN w:val="0"/>
        <w:adjustRightInd w:val="0"/>
        <w:jc w:val="right"/>
        <w:rPr>
          <w:bCs/>
        </w:rPr>
      </w:pPr>
      <w:r w:rsidRPr="00DC590C">
        <w:rPr>
          <w:bCs/>
        </w:rPr>
        <w:t>Богородского сельсовета</w:t>
      </w:r>
    </w:p>
    <w:p w:rsidR="006D14B2" w:rsidRPr="00DC590C" w:rsidRDefault="006D14B2" w:rsidP="006D14B2">
      <w:pPr>
        <w:autoSpaceDE w:val="0"/>
        <w:autoSpaceDN w:val="0"/>
        <w:adjustRightInd w:val="0"/>
        <w:jc w:val="right"/>
      </w:pPr>
      <w:r w:rsidRPr="00DC590C">
        <w:rPr>
          <w:b/>
          <w:bCs/>
        </w:rPr>
        <w:t xml:space="preserve"> </w:t>
      </w:r>
      <w:r w:rsidRPr="00DC590C">
        <w:t xml:space="preserve">Мокшанского района </w:t>
      </w:r>
    </w:p>
    <w:p w:rsidR="006D14B2" w:rsidRPr="00DC590C" w:rsidRDefault="006D14B2" w:rsidP="006D14B2">
      <w:pPr>
        <w:autoSpaceDE w:val="0"/>
        <w:autoSpaceDN w:val="0"/>
        <w:adjustRightInd w:val="0"/>
        <w:jc w:val="right"/>
      </w:pPr>
      <w:r w:rsidRPr="00DC590C">
        <w:t>Пензенской области</w:t>
      </w:r>
    </w:p>
    <w:p w:rsidR="006D14B2" w:rsidRPr="00DC590C" w:rsidRDefault="006D14B2" w:rsidP="006D14B2">
      <w:pPr>
        <w:autoSpaceDE w:val="0"/>
        <w:autoSpaceDN w:val="0"/>
        <w:adjustRightInd w:val="0"/>
        <w:jc w:val="right"/>
      </w:pPr>
      <w:r w:rsidRPr="00DC590C">
        <w:t>от 18.09.2023 № 85</w:t>
      </w:r>
    </w:p>
    <w:p w:rsidR="006D14B2" w:rsidRPr="00DC590C" w:rsidRDefault="006D14B2" w:rsidP="006D14B2">
      <w:pPr>
        <w:autoSpaceDE w:val="0"/>
        <w:autoSpaceDN w:val="0"/>
        <w:adjustRightInd w:val="0"/>
        <w:jc w:val="right"/>
      </w:pPr>
      <w:r w:rsidRPr="00DC590C">
        <w:t xml:space="preserve">новая редакция  </w:t>
      </w:r>
    </w:p>
    <w:p w:rsidR="006D14B2" w:rsidRPr="00DC590C" w:rsidRDefault="006D14B2" w:rsidP="006D14B2"/>
    <w:bookmarkEnd w:id="3"/>
    <w:p w:rsidR="006D14B2" w:rsidRPr="00DC590C" w:rsidRDefault="006D14B2" w:rsidP="006D14B2">
      <w:pPr>
        <w:pStyle w:val="ConsPlusTitle"/>
        <w:jc w:val="center"/>
        <w:rPr>
          <w:szCs w:val="24"/>
        </w:rPr>
      </w:pPr>
      <w:r w:rsidRPr="00DC590C">
        <w:rPr>
          <w:szCs w:val="24"/>
        </w:rPr>
        <w:t xml:space="preserve">Регламент </w:t>
      </w:r>
    </w:p>
    <w:p w:rsidR="006D14B2" w:rsidRPr="00DC590C" w:rsidRDefault="006D14B2" w:rsidP="006D14B2">
      <w:pPr>
        <w:pStyle w:val="ConsPlusTitle"/>
        <w:jc w:val="center"/>
        <w:rPr>
          <w:szCs w:val="24"/>
        </w:rPr>
      </w:pPr>
      <w:r w:rsidRPr="00DC590C">
        <w:rPr>
          <w:szCs w:val="24"/>
        </w:rPr>
        <w:t>реализации администрацией</w:t>
      </w:r>
      <w:r w:rsidRPr="00DC590C">
        <w:rPr>
          <w:bCs/>
          <w:szCs w:val="24"/>
        </w:rPr>
        <w:t xml:space="preserve"> Богородского сельсовета</w:t>
      </w:r>
      <w:r w:rsidRPr="00DC590C">
        <w:rPr>
          <w:szCs w:val="24"/>
        </w:rPr>
        <w:t xml:space="preserve"> Мокшанского района Пензенской области полномочий администратора доходов бюджета </w:t>
      </w:r>
      <w:r w:rsidRPr="00DC590C">
        <w:rPr>
          <w:bCs/>
          <w:szCs w:val="24"/>
        </w:rPr>
        <w:t>Богородского сельсовета</w:t>
      </w:r>
      <w:r w:rsidRPr="00DC590C">
        <w:rPr>
          <w:szCs w:val="24"/>
        </w:rPr>
        <w:t xml:space="preserve"> Мокшанского района Пензенской области по взысканию дебиторской задолженности по платежам в бюджет, пеням и штрафам по ним</w:t>
      </w:r>
    </w:p>
    <w:p w:rsidR="006D14B2" w:rsidRPr="00DC590C" w:rsidRDefault="006D14B2" w:rsidP="006D14B2">
      <w:pPr>
        <w:autoSpaceDE w:val="0"/>
        <w:autoSpaceDN w:val="0"/>
        <w:adjustRightInd w:val="0"/>
        <w:jc w:val="center"/>
        <w:outlineLvl w:val="0"/>
        <w:rPr>
          <w:b/>
          <w:bCs/>
        </w:rPr>
      </w:pPr>
    </w:p>
    <w:p w:rsidR="006D14B2" w:rsidRPr="00DC590C" w:rsidRDefault="006D14B2" w:rsidP="006D14B2">
      <w:pPr>
        <w:autoSpaceDE w:val="0"/>
        <w:autoSpaceDN w:val="0"/>
        <w:adjustRightInd w:val="0"/>
        <w:jc w:val="center"/>
        <w:outlineLvl w:val="0"/>
        <w:rPr>
          <w:b/>
          <w:bCs/>
        </w:rPr>
      </w:pPr>
    </w:p>
    <w:p w:rsidR="006D14B2" w:rsidRPr="00DC590C" w:rsidRDefault="006D14B2" w:rsidP="006D14B2">
      <w:pPr>
        <w:spacing w:after="305" w:line="225" w:lineRule="auto"/>
        <w:ind w:left="611" w:right="194"/>
        <w:jc w:val="center"/>
        <w:rPr>
          <w:b/>
          <w:color w:val="000000"/>
          <w:lang w:eastAsia="en-US"/>
        </w:rPr>
      </w:pPr>
      <w:r w:rsidRPr="00DC590C">
        <w:rPr>
          <w:b/>
          <w:color w:val="000000"/>
          <w:lang w:val="en-US" w:eastAsia="en-US"/>
        </w:rPr>
        <w:t>I</w:t>
      </w:r>
      <w:r w:rsidRPr="00DC590C">
        <w:rPr>
          <w:b/>
          <w:color w:val="000000"/>
          <w:lang w:eastAsia="en-US"/>
        </w:rPr>
        <w:t>. Общие положения</w:t>
      </w:r>
    </w:p>
    <w:p w:rsidR="006D14B2" w:rsidRPr="00DC590C" w:rsidRDefault="006D14B2" w:rsidP="006D14B2">
      <w:pPr>
        <w:spacing w:after="5" w:line="236" w:lineRule="auto"/>
        <w:ind w:left="151" w:firstLine="696"/>
        <w:jc w:val="both"/>
        <w:rPr>
          <w:color w:val="000000"/>
          <w:lang w:eastAsia="en-US"/>
        </w:rPr>
      </w:pPr>
      <w:r w:rsidRPr="00DC590C">
        <w:rPr>
          <w:noProof/>
          <w:color w:val="00000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2" o:spid="_x0000_s1039" type="#_x0000_t75" style="position:absolute;left:0;text-align:left;margin-left:579.9pt;margin-top:362.15pt;width:.35pt;height:.35pt;z-index:2;visibility:visible;mso-position-horizontal-relative:page;mso-position-vertical-relative:page" o:allowoverlap="f">
            <v:imagedata r:id="rId22" o:title=""/>
            <w10:wrap type="square" anchorx="page" anchory="page"/>
          </v:shape>
        </w:pict>
      </w:r>
      <w:r w:rsidRPr="00DC590C">
        <w:rPr>
          <w:noProof/>
          <w:color w:val="000000"/>
          <w:lang w:val="en-US" w:eastAsia="en-US"/>
        </w:rPr>
        <w:pict>
          <v:shape id="Picture 3265" o:spid="_x0000_s1040" type="#_x0000_t75" style="position:absolute;left:0;text-align:left;margin-left:48.25pt;margin-top:655.9pt;width:1.8pt;height:1.1pt;z-index:3;visibility:visible;mso-position-horizontal-relative:page;mso-position-vertical-relative:page" o:allowoverlap="f">
            <v:imagedata r:id="rId23" o:title=""/>
            <w10:wrap type="square" anchorx="page" anchory="page"/>
          </v:shape>
        </w:pict>
      </w:r>
      <w:r w:rsidRPr="00DC590C">
        <w:rPr>
          <w:color w:val="000000"/>
          <w:lang w:eastAsia="en-US"/>
        </w:rPr>
        <w:t xml:space="preserve">1.1. Настоящий Регламент реализации </w:t>
      </w:r>
      <w:r w:rsidRPr="00DC590C">
        <w:t xml:space="preserve">администрацией </w:t>
      </w:r>
      <w:r w:rsidRPr="00DC590C">
        <w:rPr>
          <w:spacing w:val="4"/>
        </w:rPr>
        <w:t xml:space="preserve">Богородского сельсовета </w:t>
      </w:r>
      <w:r w:rsidRPr="00DC590C">
        <w:t>Мокшанского района Пензенской области</w:t>
      </w:r>
      <w:r w:rsidRPr="00DC590C">
        <w:rPr>
          <w:color w:val="000000"/>
          <w:lang w:eastAsia="en-US"/>
        </w:rPr>
        <w:t xml:space="preserve"> полномочий администратора доходов бюджета </w:t>
      </w:r>
      <w:r w:rsidRPr="00DC590C">
        <w:rPr>
          <w:spacing w:val="4"/>
        </w:rPr>
        <w:t xml:space="preserve">Богородского сельсовета </w:t>
      </w:r>
      <w:r w:rsidRPr="00DC590C">
        <w:t xml:space="preserve">Мокшанского района </w:t>
      </w:r>
      <w:r w:rsidRPr="00DC590C">
        <w:rPr>
          <w:color w:val="000000"/>
          <w:lang w:eastAsia="en-US"/>
        </w:rPr>
        <w:t xml:space="preserve">Пензенской области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администрация </w:t>
      </w:r>
      <w:r w:rsidRPr="00DC590C">
        <w:rPr>
          <w:spacing w:val="4"/>
        </w:rPr>
        <w:t xml:space="preserve">Богородского сельсовета </w:t>
      </w:r>
      <w:r w:rsidRPr="00DC590C">
        <w:rPr>
          <w:color w:val="000000"/>
          <w:lang w:eastAsia="en-US"/>
        </w:rPr>
        <w:t>Мокшанского района Пензенской области..</w:t>
      </w:r>
    </w:p>
    <w:p w:rsidR="006D14B2" w:rsidRPr="00DC590C" w:rsidRDefault="006D14B2" w:rsidP="006D14B2">
      <w:pPr>
        <w:spacing w:after="5" w:line="236" w:lineRule="auto"/>
        <w:ind w:left="144" w:right="7" w:firstLine="742"/>
        <w:jc w:val="both"/>
        <w:rPr>
          <w:color w:val="000000"/>
          <w:lang w:eastAsia="en-US"/>
        </w:rPr>
      </w:pPr>
      <w:r w:rsidRPr="00DC590C">
        <w:rPr>
          <w:color w:val="000000"/>
          <w:lang w:eastAsia="en-US"/>
        </w:rPr>
        <w:t xml:space="preserve">1.2. Регламент регулирует отношения, связанные с осуществлением администрацией </w:t>
      </w:r>
      <w:r w:rsidRPr="00DC590C">
        <w:rPr>
          <w:spacing w:val="4"/>
        </w:rPr>
        <w:t xml:space="preserve">Богородского сельсовета </w:t>
      </w:r>
      <w:r w:rsidRPr="00DC590C">
        <w:rPr>
          <w:color w:val="000000"/>
          <w:lang w:eastAsia="en-US"/>
        </w:rPr>
        <w:t>Мокшанского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и полномочий по взысканию дебиторской задолженности по платежам в бюджет.</w:t>
      </w:r>
    </w:p>
    <w:p w:rsidR="006D14B2" w:rsidRPr="00DC590C" w:rsidRDefault="006D14B2" w:rsidP="006D14B2">
      <w:pPr>
        <w:spacing w:after="5" w:line="236" w:lineRule="auto"/>
        <w:ind w:left="144" w:right="7" w:firstLine="43"/>
        <w:jc w:val="both"/>
        <w:rPr>
          <w:color w:val="000000"/>
          <w:lang w:eastAsia="en-US"/>
        </w:rPr>
      </w:pPr>
      <w:r w:rsidRPr="00DC590C">
        <w:rPr>
          <w:noProof/>
          <w:color w:val="000000"/>
          <w:lang w:val="en-US" w:eastAsia="en-US"/>
        </w:rPr>
        <w:pict>
          <v:shape id="Picture 17825" o:spid="_x0000_i1026" type="#_x0000_t75" style="width:5.25pt;height:3.75pt;visibility:visible">
            <v:imagedata r:id="rId24" o:title=""/>
          </v:shape>
        </w:pict>
      </w:r>
      <w:r w:rsidRPr="00DC590C">
        <w:rPr>
          <w:noProof/>
          <w:color w:val="000000"/>
          <w:lang w:eastAsia="en-US"/>
        </w:rPr>
        <w:t xml:space="preserve">   </w:t>
      </w:r>
      <w:r w:rsidRPr="00DC590C">
        <w:rPr>
          <w:noProof/>
          <w:color w:val="000000"/>
          <w:lang w:eastAsia="en-US"/>
        </w:rPr>
        <w:tab/>
        <w:t xml:space="preserve">   </w:t>
      </w:r>
      <w:r w:rsidRPr="00DC590C">
        <w:rPr>
          <w:color w:val="000000"/>
          <w:lang w:eastAsia="en-US"/>
        </w:rPr>
        <w:t>1.3. Ответственными за работу с дебиторской задолженностью по доходам в случаях, предусмотренных Регламентом, являются:</w:t>
      </w:r>
    </w:p>
    <w:p w:rsidR="006D14B2" w:rsidRPr="00DC590C" w:rsidRDefault="006D14B2" w:rsidP="006D14B2">
      <w:pPr>
        <w:spacing w:after="10" w:line="232" w:lineRule="auto"/>
        <w:ind w:firstLine="144"/>
        <w:jc w:val="both"/>
        <w:rPr>
          <w:color w:val="000000"/>
          <w:lang w:eastAsia="en-US"/>
        </w:rPr>
      </w:pPr>
      <w:r w:rsidRPr="00DC590C">
        <w:rPr>
          <w:color w:val="000000"/>
          <w:lang w:eastAsia="en-US"/>
        </w:rPr>
        <w:t xml:space="preserve">           - глава администрации Богородского сельсовета Мокшанского района Пензенской области;</w:t>
      </w:r>
    </w:p>
    <w:p w:rsidR="006D14B2" w:rsidRPr="00DC590C" w:rsidRDefault="006D14B2" w:rsidP="006D14B2">
      <w:pPr>
        <w:spacing w:after="10" w:line="232" w:lineRule="auto"/>
        <w:ind w:left="187" w:firstLine="521"/>
        <w:jc w:val="both"/>
        <w:rPr>
          <w:color w:val="000000"/>
          <w:lang w:eastAsia="en-US"/>
        </w:rPr>
      </w:pPr>
      <w:r w:rsidRPr="00DC590C">
        <w:rPr>
          <w:color w:val="000000"/>
          <w:lang w:eastAsia="en-US"/>
        </w:rPr>
        <w:t xml:space="preserve">- специалист администрации, осуществляющий ведение учета и отчетности (далее - специалист). </w:t>
      </w:r>
    </w:p>
    <w:p w:rsidR="006D14B2" w:rsidRPr="00DC590C" w:rsidRDefault="006D14B2" w:rsidP="006D14B2">
      <w:pPr>
        <w:spacing w:after="5" w:line="236" w:lineRule="auto"/>
        <w:ind w:right="86" w:firstLine="708"/>
        <w:jc w:val="both"/>
        <w:rPr>
          <w:color w:val="000000"/>
          <w:lang w:eastAsia="en-US"/>
        </w:rPr>
      </w:pPr>
      <w:r w:rsidRPr="00DC590C">
        <w:rPr>
          <w:color w:val="000000"/>
          <w:lang w:eastAsia="en-US"/>
        </w:rPr>
        <w:t>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w:t>
      </w:r>
    </w:p>
    <w:p w:rsidR="006D14B2" w:rsidRPr="00DC590C" w:rsidRDefault="006D14B2" w:rsidP="006D14B2">
      <w:pPr>
        <w:spacing w:after="5" w:line="236" w:lineRule="auto"/>
        <w:ind w:right="86" w:firstLine="708"/>
        <w:jc w:val="both"/>
        <w:rPr>
          <w:color w:val="000000"/>
          <w:lang w:eastAsia="en-US"/>
        </w:rPr>
      </w:pPr>
      <w:r w:rsidRPr="00DC590C">
        <w:rPr>
          <w:color w:val="000000"/>
          <w:lang w:eastAsia="en-US"/>
        </w:rPr>
        <w:t xml:space="preserve">  </w:t>
      </w:r>
    </w:p>
    <w:p w:rsidR="006D14B2" w:rsidRPr="00DC590C" w:rsidRDefault="006D14B2" w:rsidP="006D14B2">
      <w:pPr>
        <w:spacing w:after="305" w:line="225" w:lineRule="auto"/>
        <w:ind w:left="600" w:right="727" w:hanging="10"/>
        <w:jc w:val="center"/>
        <w:rPr>
          <w:b/>
          <w:color w:val="000000"/>
          <w:lang w:eastAsia="en-US"/>
        </w:rPr>
      </w:pPr>
      <w:r w:rsidRPr="00DC590C">
        <w:rPr>
          <w:b/>
          <w:color w:val="000000"/>
          <w:lang w:val="en-US" w:eastAsia="en-US"/>
        </w:rPr>
        <w:t>II</w:t>
      </w:r>
      <w:r w:rsidRPr="00DC590C">
        <w:rPr>
          <w:b/>
          <w:color w:val="000000"/>
          <w:lang w:eastAsia="en-US"/>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6D14B2" w:rsidRPr="00DC590C" w:rsidRDefault="006D14B2" w:rsidP="006D14B2">
      <w:pPr>
        <w:spacing w:after="5" w:line="236" w:lineRule="auto"/>
        <w:ind w:left="14" w:right="151" w:firstLine="696"/>
        <w:jc w:val="both"/>
        <w:rPr>
          <w:color w:val="000000"/>
          <w:lang w:eastAsia="en-US"/>
        </w:rPr>
      </w:pPr>
      <w:r w:rsidRPr="00DC590C">
        <w:rPr>
          <w:color w:val="000000"/>
          <w:lang w:eastAsia="en-US"/>
        </w:rPr>
        <w:lastRenderedPageBreak/>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специалист осуществляет:</w:t>
      </w:r>
    </w:p>
    <w:p w:rsidR="006D14B2" w:rsidRPr="00DC590C" w:rsidRDefault="006D14B2" w:rsidP="002F2C45">
      <w:pPr>
        <w:numPr>
          <w:ilvl w:val="0"/>
          <w:numId w:val="2"/>
        </w:numPr>
        <w:spacing w:after="5" w:line="236" w:lineRule="auto"/>
        <w:ind w:right="151"/>
        <w:jc w:val="both"/>
        <w:rPr>
          <w:color w:val="000000"/>
          <w:lang w:eastAsia="en-US"/>
        </w:rPr>
      </w:pPr>
      <w:r w:rsidRPr="00DC590C">
        <w:rPr>
          <w:color w:val="000000"/>
          <w:lang w:eastAsia="en-US"/>
        </w:rPr>
        <w:t xml:space="preserve">на постоянной основе контроль за правильностью исчисления, </w:t>
      </w:r>
    </w:p>
    <w:p w:rsidR="006D14B2" w:rsidRPr="00DC590C" w:rsidRDefault="006D14B2" w:rsidP="006D14B2">
      <w:pPr>
        <w:spacing w:after="5" w:line="236" w:lineRule="auto"/>
        <w:ind w:right="151"/>
        <w:jc w:val="both"/>
        <w:rPr>
          <w:color w:val="000000"/>
          <w:lang w:eastAsia="en-US"/>
        </w:rPr>
      </w:pPr>
      <w:r w:rsidRPr="00DC590C">
        <w:rPr>
          <w:color w:val="000000"/>
          <w:lang w:eastAsia="en-US"/>
        </w:rPr>
        <w:t xml:space="preserve">полнотой и своевременностью осуществления платежей в бюджет </w:t>
      </w:r>
      <w:r w:rsidRPr="00DC590C">
        <w:rPr>
          <w:spacing w:val="4"/>
        </w:rPr>
        <w:t xml:space="preserve">Богородского сельсовета </w:t>
      </w:r>
      <w:r w:rsidRPr="00DC590C">
        <w:t xml:space="preserve">Мокшанского района </w:t>
      </w:r>
      <w:r w:rsidRPr="00DC590C">
        <w:rPr>
          <w:color w:val="000000"/>
          <w:lang w:eastAsia="en-US"/>
        </w:rPr>
        <w:t>Пензенской области, пеням и штрафам по ним, в том числе:</w:t>
      </w:r>
    </w:p>
    <w:p w:rsidR="006D14B2" w:rsidRPr="00DC590C" w:rsidRDefault="006D14B2" w:rsidP="006D14B2">
      <w:pPr>
        <w:spacing w:after="5" w:line="236" w:lineRule="auto"/>
        <w:ind w:right="151" w:firstLine="708"/>
        <w:jc w:val="both"/>
        <w:rPr>
          <w:color w:val="000000"/>
          <w:lang w:eastAsia="en-US"/>
        </w:rPr>
      </w:pPr>
      <w:r w:rsidRPr="00DC590C">
        <w:rPr>
          <w:noProof/>
          <w:color w:val="000000"/>
          <w:lang w:val="en-US" w:eastAsia="en-US"/>
        </w:rPr>
        <w:pict>
          <v:shape id="Picture 5360" o:spid="_x0000_s1041" type="#_x0000_t75" style="position:absolute;left:0;text-align:left;margin-left:55.45pt;margin-top:663.45pt;width:1.8pt;height:.7pt;z-index:4;visibility:visible;mso-position-horizontal-relative:page;mso-position-vertical-relative:page" o:allowoverlap="f">
            <v:imagedata r:id="rId25" o:title=""/>
            <w10:wrap type="square" anchorx="page" anchory="page"/>
          </v:shape>
        </w:pict>
      </w:r>
      <w:r w:rsidRPr="00DC590C">
        <w:rPr>
          <w:noProof/>
          <w:color w:val="000000"/>
          <w:lang w:val="en-US" w:eastAsia="en-US"/>
        </w:rPr>
        <w:pict>
          <v:shape id="Picture 5361" o:spid="_x0000_s1042" type="#_x0000_t75" style="position:absolute;left:0;text-align:left;margin-left:55.8pt;margin-top:664.55pt;width:.35pt;height:.35pt;z-index:5;visibility:visible;mso-position-horizontal-relative:page;mso-position-vertical-relative:page" o:allowoverlap="f">
            <v:imagedata r:id="rId26" o:title=""/>
            <w10:wrap type="square" anchorx="page" anchory="page"/>
          </v:shape>
        </w:pict>
      </w:r>
      <w:r w:rsidRPr="00DC590C">
        <w:rPr>
          <w:color w:val="000000"/>
          <w:lang w:eastAsia="en-US"/>
        </w:rPr>
        <w:t>- за фактическим зачислением платежей в бюджет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6D14B2" w:rsidRPr="00DC590C" w:rsidRDefault="006D14B2" w:rsidP="006D14B2">
      <w:pPr>
        <w:spacing w:after="5" w:line="236" w:lineRule="auto"/>
        <w:ind w:right="151" w:firstLine="708"/>
        <w:jc w:val="both"/>
        <w:rPr>
          <w:color w:val="000000"/>
          <w:lang w:eastAsia="en-US"/>
        </w:rPr>
      </w:pPr>
      <w:r w:rsidRPr="00DC590C">
        <w:rPr>
          <w:color w:val="000000"/>
          <w:lang w:eastAsia="en-US"/>
        </w:rPr>
        <w:t xml:space="preserve"> - за погашением (квитированием) начислений соответствующими платежами, являющимися источниками формирования доходов бюджета, в Государственной информационной системе о государственных и муниципальных платежах, предусмотренной статьей 21</w:t>
      </w:r>
      <w:r w:rsidRPr="00DC590C">
        <w:rPr>
          <w:color w:val="000000"/>
          <w:vertAlign w:val="superscript"/>
          <w:lang w:eastAsia="en-US"/>
        </w:rPr>
        <w:t>3</w:t>
      </w:r>
      <w:r w:rsidRPr="00DC590C">
        <w:rPr>
          <w:color w:val="000000"/>
          <w:lang w:eastAsia="en-US"/>
        </w:rPr>
        <w:t xml:space="preserve"> Федерального закона от 27.07.2010 № 210-ФЗ «Об организации предоставления государственных и муниципальных услуг» (далее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rsidR="006D14B2" w:rsidRPr="00DC590C" w:rsidRDefault="006D14B2" w:rsidP="006D14B2">
      <w:pPr>
        <w:spacing w:after="5" w:line="236" w:lineRule="auto"/>
        <w:ind w:right="151" w:firstLine="708"/>
        <w:jc w:val="both"/>
        <w:rPr>
          <w:color w:val="000000"/>
          <w:lang w:eastAsia="en-US"/>
        </w:rPr>
      </w:pPr>
      <w:r w:rsidRPr="00DC590C">
        <w:rPr>
          <w:color w:val="000000"/>
          <w:lang w:eastAsia="en-US"/>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w:t>
      </w:r>
      <w:r w:rsidRPr="00DC590C">
        <w:rPr>
          <w:noProof/>
          <w:color w:val="000000"/>
          <w:lang w:val="en-US" w:eastAsia="en-US"/>
        </w:rPr>
        <w:pict>
          <v:shape id="Picture 5362" o:spid="_x0000_i1027" type="#_x0000_t75" style="width:.75pt;height:.75pt;visibility:visible">
            <v:imagedata r:id="rId27" o:title=""/>
          </v:shape>
        </w:pict>
      </w:r>
      <w:r w:rsidRPr="00DC590C">
        <w:rPr>
          <w:color w:val="000000"/>
          <w:lang w:eastAsia="en-US"/>
        </w:rPr>
        <w:t>предоставленную отсрочку или рассрочку и пени (штрафы) за просрочку уплаты платежей в бюджет в порядке и случаях, предусмотренных законодательством Российской Федерации;</w:t>
      </w:r>
    </w:p>
    <w:p w:rsidR="006D14B2" w:rsidRPr="00DC590C" w:rsidRDefault="006D14B2" w:rsidP="006D14B2">
      <w:pPr>
        <w:spacing w:after="5" w:line="236" w:lineRule="auto"/>
        <w:ind w:right="151" w:firstLine="708"/>
        <w:jc w:val="both"/>
        <w:rPr>
          <w:color w:val="000000"/>
          <w:lang w:eastAsia="en-US"/>
        </w:rPr>
      </w:pPr>
      <w:r w:rsidRPr="00DC590C">
        <w:rPr>
          <w:color w:val="000000"/>
          <w:lang w:eastAsia="en-US"/>
        </w:rPr>
        <w:t xml:space="preserve"> - за своевременным начислением неустойки (штрафов, пени);</w:t>
      </w:r>
    </w:p>
    <w:p w:rsidR="006D14B2" w:rsidRPr="00DC590C" w:rsidRDefault="006D14B2" w:rsidP="006D14B2">
      <w:pPr>
        <w:spacing w:after="5" w:line="236" w:lineRule="auto"/>
        <w:ind w:right="151"/>
        <w:jc w:val="both"/>
        <w:rPr>
          <w:color w:val="000000"/>
          <w:lang w:eastAsia="en-US"/>
        </w:rPr>
      </w:pPr>
      <w:r w:rsidRPr="00DC590C">
        <w:rPr>
          <w:color w:val="000000"/>
          <w:lang w:eastAsia="en-US"/>
        </w:rPr>
        <w:t xml:space="preserve"> </w:t>
      </w:r>
      <w:r w:rsidRPr="00DC590C">
        <w:rPr>
          <w:color w:val="000000"/>
          <w:lang w:eastAsia="en-US"/>
        </w:rPr>
        <w:tab/>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отражением в бюджетном учете специалистом;</w:t>
      </w:r>
    </w:p>
    <w:p w:rsidR="006D14B2" w:rsidRPr="00DC590C" w:rsidRDefault="006D14B2" w:rsidP="006D14B2">
      <w:pPr>
        <w:spacing w:after="5" w:line="236" w:lineRule="auto"/>
        <w:ind w:left="14" w:right="151" w:firstLine="694"/>
        <w:jc w:val="both"/>
        <w:rPr>
          <w:color w:val="000000"/>
          <w:lang w:eastAsia="en-US"/>
        </w:rPr>
      </w:pPr>
      <w:r w:rsidRPr="00DC590C">
        <w:rPr>
          <w:color w:val="000000"/>
          <w:lang w:eastAsia="en-US"/>
        </w:rPr>
        <w:t>2) инвентаризацию расчетов с должниками, включая сверку данных по доходам бюджета на основании информации о непогашенных начислениях, содержащейся в ГИС ГУП,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6D14B2" w:rsidRPr="00DC590C" w:rsidRDefault="006D14B2" w:rsidP="006D14B2">
      <w:pPr>
        <w:spacing w:after="39" w:line="236" w:lineRule="auto"/>
        <w:ind w:left="14" w:right="151" w:firstLine="696"/>
        <w:jc w:val="both"/>
        <w:rPr>
          <w:color w:val="000000"/>
          <w:lang w:eastAsia="en-US"/>
        </w:rPr>
      </w:pPr>
      <w:r w:rsidRPr="00DC590C">
        <w:rPr>
          <w:color w:val="000000"/>
          <w:lang w:eastAsia="en-US"/>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6D14B2" w:rsidRPr="00DC590C" w:rsidRDefault="006D14B2" w:rsidP="006D14B2">
      <w:pPr>
        <w:spacing w:after="39" w:line="236" w:lineRule="auto"/>
        <w:ind w:left="14" w:right="151" w:firstLine="696"/>
        <w:jc w:val="both"/>
        <w:rPr>
          <w:color w:val="000000"/>
          <w:lang w:eastAsia="en-US"/>
        </w:rPr>
      </w:pPr>
      <w:r w:rsidRPr="00DC590C">
        <w:rPr>
          <w:color w:val="000000"/>
          <w:lang w:eastAsia="en-US"/>
        </w:rPr>
        <w:t xml:space="preserve"> наличия сведений о взыскании с должника денежных средств в рамках исполнительного производства; </w:t>
      </w:r>
    </w:p>
    <w:p w:rsidR="006D14B2" w:rsidRPr="00DC590C" w:rsidRDefault="006D14B2" w:rsidP="006D14B2">
      <w:pPr>
        <w:spacing w:after="39" w:line="236" w:lineRule="auto"/>
        <w:ind w:left="14" w:right="151" w:firstLine="696"/>
        <w:jc w:val="both"/>
        <w:rPr>
          <w:color w:val="000000"/>
          <w:lang w:eastAsia="en-US"/>
        </w:rPr>
      </w:pPr>
      <w:r w:rsidRPr="00DC590C">
        <w:rPr>
          <w:color w:val="000000"/>
          <w:lang w:eastAsia="en-US"/>
        </w:rPr>
        <w:t>наличия сведений о возбуждении в отношении должника дела о банкротстве;</w:t>
      </w:r>
    </w:p>
    <w:p w:rsidR="006D14B2" w:rsidRPr="00DC590C" w:rsidRDefault="006D14B2" w:rsidP="006D14B2">
      <w:pPr>
        <w:autoSpaceDE w:val="0"/>
        <w:autoSpaceDN w:val="0"/>
        <w:ind w:firstLine="708"/>
        <w:jc w:val="both"/>
      </w:pPr>
      <w:r w:rsidRPr="00DC590C">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6D14B2" w:rsidRPr="00DC590C" w:rsidRDefault="006D14B2" w:rsidP="006D14B2">
      <w:pPr>
        <w:spacing w:line="236" w:lineRule="auto"/>
        <w:ind w:left="14" w:right="151" w:firstLine="696"/>
        <w:jc w:val="both"/>
        <w:rPr>
          <w:color w:val="000000"/>
          <w:lang w:eastAsia="en-US"/>
        </w:rPr>
      </w:pPr>
      <w:r w:rsidRPr="00DC590C">
        <w:rPr>
          <w:noProof/>
          <w:color w:val="000000"/>
          <w:lang w:val="en-US" w:eastAsia="en-US"/>
        </w:rPr>
        <w:pict>
          <v:shape id="Picture 7529" o:spid="_x0000_s1047" type="#_x0000_t75" style="position:absolute;left:0;text-align:left;margin-left:55.45pt;margin-top:663.45pt;width:1.8pt;height:.7pt;z-index:10;visibility:visible;mso-position-horizontal-relative:page;mso-position-vertical-relative:page" o:allowoverlap="f">
            <v:imagedata r:id="rId28" o:title=""/>
            <w10:wrap type="square" anchorx="page" anchory="page"/>
          </v:shape>
        </w:pict>
      </w:r>
      <w:r w:rsidRPr="00DC590C">
        <w:rPr>
          <w:color w:val="000000"/>
          <w:lang w:eastAsia="en-US"/>
        </w:rPr>
        <w:t>Мониторинг финансового (платежного) состояния должников проводится по мере необходимости, но не реже одного раза в год;</w:t>
      </w:r>
    </w:p>
    <w:p w:rsidR="006D14B2" w:rsidRPr="00DC590C" w:rsidRDefault="006D14B2" w:rsidP="006D14B2">
      <w:pPr>
        <w:spacing w:line="236" w:lineRule="auto"/>
        <w:ind w:left="14" w:right="151" w:firstLine="696"/>
        <w:jc w:val="both"/>
        <w:rPr>
          <w:color w:val="000000"/>
          <w:lang w:eastAsia="en-US"/>
        </w:rPr>
      </w:pPr>
      <w:r w:rsidRPr="00DC590C">
        <w:lastRenderedPageBreak/>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6D14B2" w:rsidRPr="00DC590C" w:rsidRDefault="006D14B2" w:rsidP="006D14B2">
      <w:pPr>
        <w:spacing w:after="39" w:line="236" w:lineRule="auto"/>
        <w:ind w:left="14" w:right="151" w:firstLine="696"/>
        <w:jc w:val="both"/>
        <w:rPr>
          <w:color w:val="000000"/>
          <w:lang w:eastAsia="en-US"/>
        </w:rPr>
      </w:pPr>
    </w:p>
    <w:p w:rsidR="006D14B2" w:rsidRPr="00DC590C" w:rsidRDefault="006D14B2" w:rsidP="006D14B2">
      <w:pPr>
        <w:spacing w:line="225" w:lineRule="auto"/>
        <w:ind w:right="698"/>
        <w:jc w:val="center"/>
        <w:rPr>
          <w:b/>
          <w:color w:val="000000"/>
          <w:lang w:eastAsia="en-US"/>
        </w:rPr>
      </w:pPr>
      <w:r w:rsidRPr="00DC590C">
        <w:rPr>
          <w:b/>
          <w:color w:val="000000"/>
          <w:lang w:val="en-US" w:eastAsia="en-US"/>
        </w:rPr>
        <w:t>III</w:t>
      </w:r>
      <w:r w:rsidRPr="00DC590C">
        <w:rPr>
          <w:b/>
          <w:color w:val="000000"/>
          <w:lang w:eastAsia="en-US"/>
        </w:rPr>
        <w:t xml:space="preserve">. Мероприятия по урегулированию дебиторской задолженности </w:t>
      </w:r>
      <w:r w:rsidRPr="00DC590C">
        <w:rPr>
          <w:b/>
          <w:noProof/>
          <w:color w:val="000000"/>
          <w:lang w:val="en-US" w:eastAsia="en-US"/>
        </w:rPr>
        <w:pict>
          <v:shape id="Picture 17828" o:spid="_x0000_i1028" type="#_x0000_t75" style="width:4.5pt;height:4.5pt;visibility:visible">
            <v:imagedata r:id="rId29" o:title=""/>
          </v:shape>
        </w:pict>
      </w:r>
      <w:r w:rsidRPr="00DC590C">
        <w:rPr>
          <w:b/>
          <w:color w:val="000000"/>
          <w:lang w:eastAsia="en-US"/>
        </w:rPr>
        <w:t>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6D14B2" w:rsidRPr="00DC590C" w:rsidRDefault="006D14B2" w:rsidP="006D14B2">
      <w:pPr>
        <w:spacing w:line="225" w:lineRule="auto"/>
        <w:ind w:left="752" w:right="698" w:hanging="10"/>
        <w:jc w:val="center"/>
        <w:rPr>
          <w:color w:val="000000"/>
          <w:lang w:eastAsia="en-US"/>
        </w:rPr>
      </w:pPr>
    </w:p>
    <w:p w:rsidR="006D14B2" w:rsidRPr="00DC590C" w:rsidRDefault="006D14B2" w:rsidP="006D14B2">
      <w:pPr>
        <w:spacing w:after="5" w:line="236" w:lineRule="auto"/>
        <w:ind w:left="14" w:right="151" w:firstLine="696"/>
        <w:jc w:val="both"/>
        <w:rPr>
          <w:color w:val="000000"/>
          <w:lang w:eastAsia="en-US"/>
        </w:rPr>
      </w:pPr>
      <w:r w:rsidRPr="00DC590C">
        <w:rPr>
          <w:color w:val="000000"/>
          <w:lang w:eastAsia="en-US"/>
        </w:rPr>
        <w:t>3.1. Администрация проводит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которые включают в себя:</w:t>
      </w:r>
    </w:p>
    <w:p w:rsidR="006D14B2" w:rsidRPr="00DC590C" w:rsidRDefault="006D14B2" w:rsidP="006D14B2">
      <w:pPr>
        <w:spacing w:after="5" w:line="236" w:lineRule="auto"/>
        <w:ind w:left="14" w:right="151"/>
        <w:jc w:val="both"/>
        <w:rPr>
          <w:color w:val="000000"/>
          <w:lang w:eastAsia="en-US"/>
        </w:rPr>
      </w:pPr>
      <w:r w:rsidRPr="00DC590C">
        <w:rPr>
          <w:noProof/>
          <w:color w:val="000000"/>
          <w:lang w:val="en-US" w:eastAsia="en-US"/>
        </w:rPr>
        <w:pict>
          <v:shape id="Picture 7528" o:spid="_x0000_i1029" type="#_x0000_t75" style="width:.75pt;height:2.25pt;visibility:visible">
            <v:imagedata r:id="rId30" o:title=""/>
          </v:shape>
        </w:pict>
      </w:r>
      <w:r w:rsidRPr="00DC590C">
        <w:rPr>
          <w:noProof/>
          <w:color w:val="000000"/>
          <w:lang w:eastAsia="en-US"/>
        </w:rPr>
        <w:t xml:space="preserve">   </w:t>
      </w:r>
      <w:r w:rsidRPr="00DC590C">
        <w:rPr>
          <w:color w:val="000000"/>
          <w:lang w:eastAsia="en-US"/>
        </w:rPr>
        <w:t xml:space="preserve">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w:t>
      </w:r>
      <w:r w:rsidRPr="00DC590C">
        <w:t>не позднее 30 календарных дней со дня образования дебиторской задолженности по доходам</w:t>
      </w:r>
      <w:r w:rsidRPr="00DC590C">
        <w:rPr>
          <w:color w:val="000000"/>
          <w:lang w:eastAsia="en-US"/>
        </w:rPr>
        <w:t>;</w:t>
      </w:r>
    </w:p>
    <w:p w:rsidR="006D14B2" w:rsidRPr="00DC590C" w:rsidRDefault="006D14B2" w:rsidP="006D14B2">
      <w:pPr>
        <w:spacing w:after="5" w:line="236" w:lineRule="auto"/>
        <w:ind w:left="7" w:right="165" w:firstLine="7"/>
        <w:jc w:val="both"/>
        <w:rPr>
          <w:color w:val="000000"/>
          <w:lang w:eastAsia="en-US"/>
        </w:rPr>
      </w:pPr>
      <w:r w:rsidRPr="00DC590C">
        <w:rPr>
          <w:color w:val="000000"/>
          <w:lang w:eastAsia="en-US"/>
        </w:rPr>
        <w:t xml:space="preserve">         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6D14B2" w:rsidRPr="00DC590C" w:rsidRDefault="006D14B2" w:rsidP="006D14B2">
      <w:pPr>
        <w:spacing w:after="5" w:line="259" w:lineRule="auto"/>
        <w:ind w:left="7" w:right="165"/>
        <w:jc w:val="both"/>
        <w:rPr>
          <w:color w:val="000000"/>
          <w:lang w:eastAsia="en-US"/>
        </w:rPr>
      </w:pPr>
      <w:r w:rsidRPr="00DC590C">
        <w:rPr>
          <w:color w:val="000000"/>
          <w:lang w:eastAsia="en-US"/>
        </w:rPr>
        <w:t xml:space="preserve">         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6D14B2" w:rsidRPr="00DC590C" w:rsidRDefault="006D14B2" w:rsidP="006D14B2">
      <w:pPr>
        <w:autoSpaceDE w:val="0"/>
        <w:autoSpaceDN w:val="0"/>
        <w:ind w:firstLine="709"/>
        <w:jc w:val="both"/>
      </w:pPr>
      <w:r w:rsidRPr="00DC590C">
        <w:rPr>
          <w:color w:val="000000"/>
          <w:lang w:eastAsia="en-US"/>
        </w:rPr>
        <w:t>4</w:t>
      </w:r>
      <w:r w:rsidRPr="00DC590C">
        <w:t>)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 банкротстве, в срок, установленный законодательством Российской Федерации;</w:t>
      </w:r>
    </w:p>
    <w:p w:rsidR="006D14B2" w:rsidRPr="00DC590C" w:rsidRDefault="006D14B2" w:rsidP="006D14B2">
      <w:pPr>
        <w:autoSpaceDE w:val="0"/>
        <w:autoSpaceDN w:val="0"/>
        <w:ind w:firstLine="709"/>
        <w:jc w:val="both"/>
      </w:pPr>
      <w:r w:rsidRPr="00DC590C">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w:t>
      </w:r>
      <w:r w:rsidRPr="00DC590C">
        <w:rPr>
          <w:vertAlign w:val="superscript"/>
        </w:rPr>
        <w:t>1</w:t>
      </w:r>
      <w:r w:rsidRPr="00DC590C">
        <w:t>, абзацем первым пункта 4, пунктами 5 и 6 статьи 22</w:t>
      </w:r>
      <w:r w:rsidRPr="00DC590C">
        <w:rPr>
          <w:vertAlign w:val="superscript"/>
        </w:rPr>
        <w:t>4</w:t>
      </w:r>
      <w:r w:rsidRPr="00DC590C">
        <w:t xml:space="preserve"> Федерального закона          от 08.08.2001 № 129-ФЗ «О государственной регистрации юридических лиц и индивидуальных предпринимателей»;</w:t>
      </w:r>
    </w:p>
    <w:p w:rsidR="006D14B2" w:rsidRPr="00DC590C" w:rsidRDefault="006D14B2" w:rsidP="006D14B2">
      <w:pPr>
        <w:autoSpaceDE w:val="0"/>
        <w:autoSpaceDN w:val="0"/>
        <w:ind w:firstLine="709"/>
        <w:jc w:val="both"/>
        <w:rPr>
          <w:color w:val="000000"/>
          <w:lang w:eastAsia="en-US"/>
        </w:rPr>
      </w:pPr>
      <w:r w:rsidRPr="00DC590C">
        <w:t>6) иные мероприятия, проводимые в целях погашения (урегулирования) дебиторской задолженности по доходам в досудебном порядке.</w:t>
      </w:r>
    </w:p>
    <w:p w:rsidR="006D14B2" w:rsidRPr="00DC590C" w:rsidRDefault="006D14B2" w:rsidP="006D14B2">
      <w:pPr>
        <w:spacing w:after="5" w:line="236" w:lineRule="auto"/>
        <w:ind w:left="14" w:right="151"/>
        <w:jc w:val="both"/>
        <w:rPr>
          <w:color w:val="000000"/>
          <w:lang w:eastAsia="en-US"/>
        </w:rPr>
      </w:pPr>
      <w:r w:rsidRPr="00DC590C">
        <w:rPr>
          <w:color w:val="000000"/>
          <w:lang w:eastAsia="en-US"/>
        </w:rPr>
        <w:t xml:space="preserve">   </w:t>
      </w:r>
      <w:r w:rsidRPr="00DC590C">
        <w:rPr>
          <w:color w:val="000000"/>
          <w:lang w:eastAsia="en-US"/>
        </w:rPr>
        <w:tab/>
        <w:t xml:space="preserve">  3.2.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w:t>
      </w:r>
    </w:p>
    <w:p w:rsidR="006D14B2" w:rsidRPr="00DC590C" w:rsidRDefault="006D14B2" w:rsidP="006D14B2">
      <w:pPr>
        <w:spacing w:after="5" w:line="236" w:lineRule="auto"/>
        <w:ind w:left="14" w:right="151" w:firstLine="694"/>
        <w:jc w:val="both"/>
        <w:rPr>
          <w:color w:val="000000"/>
          <w:lang w:eastAsia="en-US"/>
        </w:rPr>
      </w:pPr>
      <w:r w:rsidRPr="00DC590C">
        <w:rPr>
          <w:color w:val="000000"/>
          <w:lang w:eastAsia="en-US"/>
        </w:rPr>
        <w:t>3.3. При добровольном исполнении обязательств в срок, указанный в требовании (претензии), претензионная работа в отношении должника прекращается.</w:t>
      </w:r>
    </w:p>
    <w:p w:rsidR="006D14B2" w:rsidRPr="00DC590C" w:rsidRDefault="006D14B2" w:rsidP="006D14B2">
      <w:pPr>
        <w:spacing w:after="5" w:line="236" w:lineRule="auto"/>
        <w:ind w:left="14" w:right="151" w:firstLine="694"/>
        <w:jc w:val="both"/>
        <w:rPr>
          <w:color w:val="000000"/>
          <w:lang w:eastAsia="en-US"/>
        </w:rPr>
      </w:pPr>
    </w:p>
    <w:p w:rsidR="006D14B2" w:rsidRPr="00DC590C" w:rsidRDefault="006D14B2" w:rsidP="006D14B2">
      <w:pPr>
        <w:spacing w:after="305" w:line="225" w:lineRule="auto"/>
        <w:ind w:left="362" w:right="482" w:hanging="10"/>
        <w:jc w:val="center"/>
        <w:rPr>
          <w:b/>
          <w:color w:val="000000"/>
          <w:lang w:eastAsia="en-US"/>
        </w:rPr>
      </w:pPr>
      <w:r w:rsidRPr="00DC590C">
        <w:rPr>
          <w:b/>
          <w:color w:val="000000"/>
          <w:lang w:val="en-US" w:eastAsia="en-US"/>
        </w:rPr>
        <w:t>IV</w:t>
      </w:r>
      <w:r w:rsidRPr="00DC590C">
        <w:rPr>
          <w:b/>
          <w:color w:val="000000"/>
          <w:lang w:eastAsia="en-US"/>
        </w:rPr>
        <w:t>. Мероприятия по принудительному взысканию дебиторской задолженности по доходам</w:t>
      </w:r>
    </w:p>
    <w:p w:rsidR="006D14B2" w:rsidRPr="00DC590C" w:rsidRDefault="006D14B2" w:rsidP="006D14B2">
      <w:pPr>
        <w:spacing w:after="5" w:line="236" w:lineRule="auto"/>
        <w:ind w:left="352" w:right="151" w:firstLine="358"/>
        <w:jc w:val="both"/>
        <w:rPr>
          <w:color w:val="000000"/>
          <w:lang w:eastAsia="en-US"/>
        </w:rPr>
      </w:pPr>
      <w:r w:rsidRPr="00DC590C">
        <w:rPr>
          <w:color w:val="000000"/>
          <w:lang w:eastAsia="en-US"/>
        </w:rPr>
        <w:lastRenderedPageBreak/>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6D14B2" w:rsidRPr="00DC590C" w:rsidRDefault="006D14B2" w:rsidP="006D14B2">
      <w:pPr>
        <w:spacing w:after="5" w:line="236" w:lineRule="auto"/>
        <w:ind w:left="14" w:right="151" w:firstLine="696"/>
        <w:jc w:val="both"/>
        <w:rPr>
          <w:color w:val="000000"/>
          <w:lang w:eastAsia="en-US"/>
        </w:rPr>
      </w:pPr>
      <w:r w:rsidRPr="00DC590C">
        <w:rPr>
          <w:noProof/>
          <w:color w:val="000000"/>
          <w:lang w:val="en-US" w:eastAsia="en-US"/>
        </w:rPr>
        <w:pict>
          <v:shape id="Picture 9480" o:spid="_x0000_s1043" type="#_x0000_t75" style="position:absolute;left:0;text-align:left;margin-left:55.45pt;margin-top:663.45pt;width:1.8pt;height:.7pt;z-index:6;visibility:visible;mso-position-horizontal-relative:page;mso-position-vertical-relative:page" o:allowoverlap="f">
            <v:imagedata r:id="rId31" o:title=""/>
            <w10:wrap type="square" anchorx="page" anchory="page"/>
          </v:shape>
        </w:pict>
      </w:r>
      <w:r w:rsidRPr="00DC590C">
        <w:rPr>
          <w:color w:val="000000"/>
          <w:lang w:eastAsia="en-US"/>
        </w:rPr>
        <w:t>4.2. С</w:t>
      </w:r>
      <w:r w:rsidRPr="00DC590C">
        <w:rPr>
          <w:spacing w:val="4"/>
        </w:rPr>
        <w:t xml:space="preserve">пециалист </w:t>
      </w:r>
      <w:r w:rsidRPr="00DC590C">
        <w:rPr>
          <w:color w:val="000000"/>
          <w:lang w:eastAsia="en-US"/>
        </w:rPr>
        <w:t>проводит мероприятия по принудительному взысканию дебиторской задолженности по доходам, включая:</w:t>
      </w:r>
      <w:r w:rsidRPr="00DC590C">
        <w:rPr>
          <w:noProof/>
          <w:color w:val="000000"/>
          <w:lang w:val="en-US" w:eastAsia="en-US"/>
        </w:rPr>
        <w:pict>
          <v:shape id="Picture 9476" o:spid="_x0000_i1030" type="#_x0000_t75" style="width:.75pt;height:.75pt;visibility:visible">
            <v:imagedata r:id="rId22" o:title=""/>
          </v:shape>
        </w:pict>
      </w:r>
    </w:p>
    <w:p w:rsidR="006D14B2" w:rsidRPr="00DC590C" w:rsidRDefault="006D14B2" w:rsidP="006D14B2">
      <w:pPr>
        <w:autoSpaceDE w:val="0"/>
        <w:autoSpaceDN w:val="0"/>
        <w:ind w:firstLine="709"/>
        <w:jc w:val="both"/>
        <w:rPr>
          <w:color w:val="000000"/>
          <w:lang w:eastAsia="en-US"/>
        </w:rPr>
      </w:pPr>
      <w:r w:rsidRPr="00DC590C">
        <w:rPr>
          <w:color w:val="000000"/>
          <w:lang w:eastAsia="en-US"/>
        </w:rPr>
        <w:t xml:space="preserve">1) </w:t>
      </w:r>
      <w:r w:rsidRPr="00DC590C">
        <w:t>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6D14B2" w:rsidRPr="00DC590C" w:rsidRDefault="006D14B2" w:rsidP="006D14B2">
      <w:pPr>
        <w:spacing w:after="5" w:line="236" w:lineRule="auto"/>
        <w:ind w:left="14" w:right="151" w:firstLine="22"/>
        <w:jc w:val="both"/>
        <w:rPr>
          <w:color w:val="000000"/>
          <w:lang w:eastAsia="en-US"/>
        </w:rPr>
      </w:pPr>
      <w:r w:rsidRPr="00DC590C">
        <w:rPr>
          <w:noProof/>
          <w:color w:val="000000"/>
          <w:lang w:eastAsia="en-US"/>
        </w:rPr>
        <w:t xml:space="preserve">    </w:t>
      </w:r>
      <w:r w:rsidRPr="00DC590C">
        <w:rPr>
          <w:noProof/>
          <w:color w:val="000000"/>
          <w:lang w:val="en-US" w:eastAsia="en-US"/>
        </w:rPr>
        <w:pict>
          <v:shape id="Picture 17831" o:spid="_x0000_i1031" type="#_x0000_t75" style="width:4.5pt;height:3.75pt;visibility:visible">
            <v:imagedata r:id="rId32" o:title=""/>
          </v:shape>
        </w:pict>
      </w:r>
      <w:r w:rsidRPr="00DC590C">
        <w:rPr>
          <w:noProof/>
          <w:color w:val="000000"/>
          <w:lang w:eastAsia="en-US"/>
        </w:rPr>
        <w:t xml:space="preserve">    </w:t>
      </w:r>
      <w:r w:rsidRPr="00DC590C">
        <w:rPr>
          <w:color w:val="000000"/>
          <w:lang w:eastAsia="en-US"/>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6D14B2" w:rsidRPr="00DC590C" w:rsidRDefault="006D14B2" w:rsidP="006D14B2">
      <w:pPr>
        <w:spacing w:after="5" w:line="236" w:lineRule="auto"/>
        <w:ind w:left="14" w:right="151" w:firstLine="696"/>
        <w:jc w:val="both"/>
        <w:rPr>
          <w:color w:val="000000"/>
          <w:lang w:eastAsia="en-US"/>
        </w:rPr>
      </w:pPr>
      <w:r w:rsidRPr="00DC590C">
        <w:rPr>
          <w:color w:val="000000"/>
          <w:lang w:eastAsia="en-US"/>
        </w:rPr>
        <w:t xml:space="preserve">3) </w:t>
      </w:r>
      <w:r w:rsidRPr="00DC590C">
        <w:t>направление исполнительных документов на исполнение в случаях, порядке и в пределах сроков, которые установлены законодательством Российской Федерации;</w:t>
      </w:r>
    </w:p>
    <w:p w:rsidR="006D14B2" w:rsidRPr="00DC590C" w:rsidRDefault="006D14B2" w:rsidP="006D14B2">
      <w:pPr>
        <w:autoSpaceDE w:val="0"/>
        <w:autoSpaceDN w:val="0"/>
        <w:ind w:firstLine="709"/>
        <w:jc w:val="both"/>
      </w:pPr>
      <w:r w:rsidRPr="00DC590C">
        <w:t>4) иные мероприятия, проводимые в целях осуществления принудительного взыскания дебиторской задолженности по доходам.</w:t>
      </w:r>
    </w:p>
    <w:p w:rsidR="006D14B2" w:rsidRPr="00DC590C" w:rsidRDefault="006D14B2" w:rsidP="006D14B2">
      <w:pPr>
        <w:spacing w:after="5" w:line="236" w:lineRule="auto"/>
        <w:ind w:left="14" w:right="151" w:firstLine="696"/>
        <w:jc w:val="both"/>
        <w:rPr>
          <w:color w:val="000000"/>
          <w:lang w:eastAsia="en-US"/>
        </w:rPr>
      </w:pPr>
      <w:r w:rsidRPr="00DC590C">
        <w:rPr>
          <w:color w:val="000000"/>
          <w:lang w:eastAsia="en-US"/>
        </w:rPr>
        <w:t>4.3. Специалист</w:t>
      </w:r>
      <w:r w:rsidRPr="00DC590C">
        <w:rPr>
          <w:spacing w:val="4"/>
        </w:rPr>
        <w:t xml:space="preserve"> </w:t>
      </w:r>
      <w:r w:rsidRPr="00DC590C">
        <w:rPr>
          <w:color w:val="000000"/>
          <w:lang w:eastAsia="en-US"/>
        </w:rPr>
        <w:t>при отсутствии документа, свидетельствующего об уплате административного штрафа в установленный срок, направляет постановление о назначении административного наказания в течение 10 суток на исполнение судебному приставу-исполнителю.</w:t>
      </w:r>
    </w:p>
    <w:p w:rsidR="006D14B2" w:rsidRPr="00DC590C" w:rsidRDefault="006D14B2" w:rsidP="006D14B2">
      <w:pPr>
        <w:spacing w:after="5" w:line="236" w:lineRule="auto"/>
        <w:ind w:left="14" w:right="151" w:firstLine="696"/>
        <w:jc w:val="both"/>
        <w:rPr>
          <w:color w:val="000000"/>
          <w:lang w:eastAsia="en-US"/>
        </w:rPr>
      </w:pPr>
      <w:r w:rsidRPr="00DC590C">
        <w:rPr>
          <w:color w:val="000000"/>
          <w:lang w:eastAsia="en-US"/>
        </w:rPr>
        <w:t>В случае неуплаты административного штрафа, специалист составляет протокол об административном правонарушении, предусмотренный частью 1 статьи 20</w:t>
      </w:r>
      <w:r w:rsidRPr="00DC590C">
        <w:rPr>
          <w:color w:val="000000"/>
          <w:vertAlign w:val="superscript"/>
          <w:lang w:eastAsia="en-US"/>
        </w:rPr>
        <w:t>25</w:t>
      </w:r>
      <w:r w:rsidRPr="00DC590C">
        <w:rPr>
          <w:color w:val="000000"/>
          <w:lang w:eastAsia="en-US"/>
        </w:rPr>
        <w:t xml:space="preserve"> Кодекса об административных правонарушениях Российской Федерации, в отношении лица, не уплатившего административный штраф. </w:t>
      </w:r>
    </w:p>
    <w:p w:rsidR="006D14B2" w:rsidRPr="00DC590C" w:rsidRDefault="006D14B2" w:rsidP="006D14B2">
      <w:pPr>
        <w:ind w:left="11" w:right="153" w:hanging="11"/>
        <w:jc w:val="center"/>
        <w:rPr>
          <w:color w:val="000000"/>
          <w:lang w:eastAsia="en-US"/>
        </w:rPr>
      </w:pPr>
    </w:p>
    <w:p w:rsidR="006D14B2" w:rsidRPr="00DC590C" w:rsidRDefault="006D14B2" w:rsidP="006D14B2">
      <w:pPr>
        <w:ind w:left="11" w:right="153" w:hanging="11"/>
        <w:jc w:val="center"/>
        <w:rPr>
          <w:b/>
          <w:color w:val="000000"/>
          <w:lang w:eastAsia="en-US"/>
        </w:rPr>
      </w:pPr>
      <w:r w:rsidRPr="00DC590C">
        <w:rPr>
          <w:b/>
          <w:noProof/>
          <w:color w:val="000000"/>
          <w:lang w:val="en-US" w:eastAsia="en-US"/>
        </w:rPr>
        <w:pict>
          <v:shape id="Picture 10462" o:spid="_x0000_s1044" type="#_x0000_t75" style="position:absolute;left:0;text-align:left;margin-left:4.7pt;margin-top:47.95pt;width:1.1pt;height:1.45pt;z-index:7;visibility:visible" o:allowoverlap="f">
            <v:imagedata r:id="rId33" o:title=""/>
            <w10:wrap type="square"/>
          </v:shape>
        </w:pict>
      </w:r>
      <w:r w:rsidRPr="00DC590C">
        <w:rPr>
          <w:b/>
          <w:color w:val="000000"/>
          <w:lang w:val="en-US" w:eastAsia="en-US"/>
        </w:rPr>
        <w:t>V</w:t>
      </w:r>
      <w:r w:rsidRPr="00DC590C">
        <w:rPr>
          <w:b/>
          <w:color w:val="000000"/>
          <w:lang w:eastAsia="en-US"/>
        </w:rPr>
        <w:t xml:space="preserve">. Мероприятия по наблюдению за платежеспособностью </w:t>
      </w:r>
    </w:p>
    <w:p w:rsidR="006D14B2" w:rsidRPr="00DC590C" w:rsidRDefault="006D14B2" w:rsidP="006D14B2">
      <w:pPr>
        <w:ind w:left="11" w:right="153" w:hanging="11"/>
        <w:jc w:val="center"/>
        <w:rPr>
          <w:b/>
          <w:color w:val="000000"/>
          <w:lang w:eastAsia="en-US"/>
        </w:rPr>
      </w:pPr>
      <w:r w:rsidRPr="00DC590C">
        <w:rPr>
          <w:b/>
          <w:color w:val="000000"/>
          <w:lang w:eastAsia="en-US"/>
        </w:rPr>
        <w:t>должника в целях обеспечения исполнения дебиторской задолженности по доходам</w:t>
      </w:r>
    </w:p>
    <w:p w:rsidR="006D14B2" w:rsidRPr="00DC590C" w:rsidRDefault="006D14B2" w:rsidP="006D14B2">
      <w:pPr>
        <w:ind w:left="11" w:right="153" w:hanging="11"/>
        <w:jc w:val="center"/>
        <w:rPr>
          <w:color w:val="000000"/>
          <w:lang w:eastAsia="en-US"/>
        </w:rPr>
      </w:pPr>
    </w:p>
    <w:p w:rsidR="006D14B2" w:rsidRPr="00DC590C" w:rsidRDefault="006D14B2" w:rsidP="006D14B2">
      <w:pPr>
        <w:pBdr>
          <w:top w:val="nil"/>
          <w:left w:val="nil"/>
          <w:bottom w:val="nil"/>
          <w:right w:val="nil"/>
          <w:between w:val="nil"/>
        </w:pBdr>
        <w:ind w:left="710"/>
        <w:jc w:val="both"/>
        <w:rPr>
          <w:color w:val="000000"/>
          <w:lang w:eastAsia="en-US"/>
        </w:rPr>
      </w:pPr>
      <w:r w:rsidRPr="00DC590C">
        <w:rPr>
          <w:noProof/>
          <w:color w:val="000000"/>
          <w:lang w:val="en-US" w:eastAsia="en-US"/>
        </w:rPr>
        <w:pict>
          <v:shape id="Picture 10464" o:spid="_x0000_s1045" type="#_x0000_t75" style="position:absolute;left:0;text-align:left;margin-left:71.65pt;margin-top:183.6pt;width:.7pt;height:.7pt;z-index:8;visibility:visible;mso-position-horizontal-relative:page;mso-position-vertical-relative:page" o:allowoverlap="f">
            <v:imagedata r:id="rId34" o:title=""/>
            <w10:wrap type="square" anchorx="page" anchory="page"/>
          </v:shape>
        </w:pict>
      </w:r>
      <w:r w:rsidRPr="00DC590C">
        <w:rPr>
          <w:noProof/>
          <w:color w:val="000000"/>
          <w:lang w:val="en-US" w:eastAsia="en-US"/>
        </w:rPr>
        <w:pict>
          <v:shape id="Picture 10465" o:spid="_x0000_s1046" type="#_x0000_t75" style="position:absolute;left:0;text-align:left;margin-left:46.8pt;margin-top:190.05pt;width:.7pt;height:1.1pt;z-index:9;visibility:visible;mso-position-horizontal-relative:page;mso-position-vertical-relative:page" o:allowoverlap="f">
            <v:imagedata r:id="rId35" o:title=""/>
            <w10:wrap type="square" anchorx="page" anchory="page"/>
          </v:shape>
        </w:pict>
      </w:r>
      <w:r w:rsidRPr="00DC590C">
        <w:rPr>
          <w:color w:val="000000"/>
          <w:lang w:eastAsia="en-US"/>
        </w:rPr>
        <w:t xml:space="preserve">5.1. Специалист проводит мероприятия по наблюдению (в том числе за </w:t>
      </w:r>
    </w:p>
    <w:p w:rsidR="006D14B2" w:rsidRPr="00DC590C" w:rsidRDefault="006D14B2" w:rsidP="006D14B2">
      <w:pPr>
        <w:pBdr>
          <w:top w:val="nil"/>
          <w:left w:val="nil"/>
          <w:bottom w:val="nil"/>
          <w:right w:val="nil"/>
          <w:between w:val="nil"/>
        </w:pBdr>
        <w:jc w:val="both"/>
        <w:rPr>
          <w:color w:val="000000"/>
          <w:lang w:eastAsia="en-US"/>
        </w:rPr>
      </w:pPr>
      <w:r w:rsidRPr="00DC590C">
        <w:rPr>
          <w:color w:val="000000"/>
          <w:lang w:eastAsia="en-US"/>
        </w:rPr>
        <w:t>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погашения дебиторской задолженности по доходам, которые включают в себя:</w:t>
      </w:r>
    </w:p>
    <w:p w:rsidR="006D14B2" w:rsidRPr="00DC590C" w:rsidRDefault="006D14B2" w:rsidP="006D14B2">
      <w:pPr>
        <w:spacing w:after="5" w:line="236" w:lineRule="auto"/>
        <w:ind w:left="14" w:right="151" w:firstLine="694"/>
        <w:jc w:val="both"/>
        <w:rPr>
          <w:color w:val="000000"/>
          <w:lang w:eastAsia="en-US"/>
        </w:rPr>
      </w:pPr>
      <w:r w:rsidRPr="00DC590C">
        <w:rPr>
          <w:color w:val="000000"/>
          <w:lang w:eastAsia="en-US"/>
        </w:rPr>
        <w:t>1) учет исполнительных документов;</w:t>
      </w:r>
    </w:p>
    <w:p w:rsidR="006D14B2" w:rsidRPr="00DC590C" w:rsidRDefault="006D14B2" w:rsidP="006D14B2">
      <w:pPr>
        <w:spacing w:after="5" w:line="236" w:lineRule="auto"/>
        <w:ind w:right="151"/>
        <w:jc w:val="both"/>
        <w:rPr>
          <w:color w:val="000000"/>
          <w:lang w:eastAsia="en-US"/>
        </w:rPr>
      </w:pPr>
      <w:r w:rsidRPr="00DC590C">
        <w:rPr>
          <w:color w:val="000000"/>
          <w:lang w:eastAsia="en-US"/>
        </w:rPr>
        <w:t xml:space="preserve">   </w:t>
      </w:r>
      <w:r w:rsidRPr="00DC590C">
        <w:rPr>
          <w:color w:val="000000"/>
          <w:lang w:eastAsia="en-US"/>
        </w:rPr>
        <w:tab/>
        <w:t>2) направление в службу судебных приставов заявления (ходатайства) о предоставлении информации о ходе исполнительного производства;</w:t>
      </w:r>
    </w:p>
    <w:p w:rsidR="006D14B2" w:rsidRPr="00DC590C" w:rsidRDefault="006D14B2" w:rsidP="006D14B2">
      <w:pPr>
        <w:spacing w:after="5" w:line="236" w:lineRule="auto"/>
        <w:ind w:left="14" w:right="151"/>
        <w:jc w:val="both"/>
        <w:rPr>
          <w:color w:val="000000"/>
          <w:lang w:eastAsia="en-US"/>
        </w:rPr>
      </w:pPr>
      <w:r w:rsidRPr="00DC590C">
        <w:rPr>
          <w:color w:val="000000"/>
          <w:lang w:eastAsia="en-US"/>
        </w:rPr>
        <w:t xml:space="preserve">   </w:t>
      </w:r>
      <w:r w:rsidRPr="00DC590C">
        <w:rPr>
          <w:color w:val="000000"/>
          <w:lang w:eastAsia="en-US"/>
        </w:rPr>
        <w:tab/>
        <w:t>3) организацию и проведение рабочих встреч со службой судебных приставов о результатах работы по исполнительному производству (по мере необходимости);</w:t>
      </w:r>
    </w:p>
    <w:p w:rsidR="006D14B2" w:rsidRPr="00DC590C" w:rsidRDefault="006D14B2" w:rsidP="006D14B2">
      <w:pPr>
        <w:spacing w:after="5" w:line="236" w:lineRule="auto"/>
        <w:ind w:left="14" w:right="151"/>
        <w:jc w:val="both"/>
        <w:rPr>
          <w:color w:val="000000"/>
          <w:lang w:eastAsia="en-US"/>
        </w:rPr>
      </w:pPr>
      <w:r w:rsidRPr="00DC590C">
        <w:rPr>
          <w:color w:val="000000"/>
          <w:lang w:eastAsia="en-US"/>
        </w:rPr>
        <w:t xml:space="preserve">   </w:t>
      </w:r>
      <w:r w:rsidRPr="00DC590C">
        <w:rPr>
          <w:color w:val="000000"/>
          <w:lang w:eastAsia="en-US"/>
        </w:rPr>
        <w:tab/>
        <w:t>4) ежеквартальную сверку результатов исполнительных производств с подразделениями службы судебных приставов.</w:t>
      </w:r>
    </w:p>
    <w:p w:rsidR="006D14B2" w:rsidRPr="00DC590C" w:rsidRDefault="006D14B2" w:rsidP="006D14B2">
      <w:pPr>
        <w:spacing w:after="5" w:line="236" w:lineRule="auto"/>
        <w:ind w:right="151"/>
        <w:jc w:val="both"/>
        <w:rPr>
          <w:color w:val="000000"/>
          <w:lang w:eastAsia="en-US"/>
        </w:rPr>
      </w:pPr>
      <w:r w:rsidRPr="00DC590C">
        <w:rPr>
          <w:color w:val="000000"/>
          <w:lang w:eastAsia="en-US"/>
        </w:rPr>
        <w:t xml:space="preserve">         5.2. В соответствии с действующим законодательством просроченная дебиторская задолженность, признанная безнадежной к взысканию по установленным основаниям, подлежит списанию.</w:t>
      </w:r>
    </w:p>
    <w:p w:rsidR="006D14B2" w:rsidRPr="00DC590C" w:rsidRDefault="006D14B2" w:rsidP="006D14B2">
      <w:pPr>
        <w:pBdr>
          <w:top w:val="nil"/>
          <w:left w:val="nil"/>
          <w:bottom w:val="nil"/>
          <w:right w:val="nil"/>
          <w:between w:val="nil"/>
        </w:pBdr>
        <w:jc w:val="both"/>
      </w:pPr>
    </w:p>
    <w:p w:rsidR="00C16736" w:rsidRDefault="00C16736"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C16736">
      <w:pPr>
        <w:jc w:val="both"/>
        <w:rPr>
          <w:sz w:val="20"/>
        </w:rPr>
      </w:pPr>
    </w:p>
    <w:p w:rsidR="006D14B2" w:rsidRDefault="006D14B2" w:rsidP="006D14B2">
      <w:pPr>
        <w:jc w:val="center"/>
        <w:rPr>
          <w:b/>
          <w:sz w:val="36"/>
          <w:szCs w:val="36"/>
        </w:rPr>
      </w:pPr>
      <w:r>
        <w:rPr>
          <w:b/>
          <w:sz w:val="36"/>
          <w:szCs w:val="36"/>
        </w:rPr>
        <w:lastRenderedPageBreak/>
        <w:t>АДМИНИСТРАЦИЯ БОГОРОДСКОГО СЕЛЬСОВЕТА МОКШАНСКОГО РАЙОНА  ПЕНЗЕНСКОЙ ОБЛАСТИ</w:t>
      </w:r>
    </w:p>
    <w:p w:rsidR="006D14B2" w:rsidRDefault="006D14B2" w:rsidP="006D14B2">
      <w:pPr>
        <w:jc w:val="center"/>
        <w:rPr>
          <w:b/>
          <w:sz w:val="36"/>
          <w:szCs w:val="36"/>
        </w:rPr>
      </w:pPr>
    </w:p>
    <w:p w:rsidR="006D14B2" w:rsidRDefault="006D14B2" w:rsidP="006D14B2">
      <w:pPr>
        <w:jc w:val="center"/>
        <w:rPr>
          <w:b/>
          <w:bCs/>
          <w:sz w:val="32"/>
          <w:szCs w:val="32"/>
        </w:rPr>
      </w:pPr>
      <w:r>
        <w:rPr>
          <w:b/>
          <w:bCs/>
          <w:sz w:val="32"/>
          <w:szCs w:val="32"/>
        </w:rPr>
        <w:t>ПОСТАНОВЛЕНИЕ</w:t>
      </w:r>
    </w:p>
    <w:p w:rsidR="006D14B2" w:rsidRDefault="006D14B2" w:rsidP="006D14B2">
      <w:pPr>
        <w:jc w:val="center"/>
        <w:rPr>
          <w:b/>
          <w:bCs/>
          <w:sz w:val="32"/>
          <w:szCs w:val="32"/>
        </w:rPr>
      </w:pPr>
    </w:p>
    <w:p w:rsidR="006D14B2" w:rsidRDefault="006D14B2" w:rsidP="006D14B2">
      <w:pPr>
        <w:spacing w:line="192" w:lineRule="auto"/>
        <w:jc w:val="both"/>
        <w:rPr>
          <w:sz w:val="30"/>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1134"/>
        <w:gridCol w:w="567"/>
        <w:gridCol w:w="567"/>
      </w:tblGrid>
      <w:tr w:rsidR="006D14B2" w:rsidTr="00413FCC">
        <w:tblPrEx>
          <w:tblCellMar>
            <w:top w:w="0" w:type="dxa"/>
            <w:left w:w="0" w:type="dxa"/>
            <w:bottom w:w="0" w:type="dxa"/>
            <w:right w:w="0" w:type="dxa"/>
          </w:tblCellMar>
        </w:tblPrEx>
        <w:tc>
          <w:tcPr>
            <w:tcW w:w="284" w:type="dxa"/>
            <w:vAlign w:val="bottom"/>
          </w:tcPr>
          <w:p w:rsidR="006D14B2" w:rsidRDefault="006D14B2" w:rsidP="00413FCC">
            <w:r>
              <w:t>от</w:t>
            </w:r>
          </w:p>
        </w:tc>
        <w:tc>
          <w:tcPr>
            <w:tcW w:w="1134" w:type="dxa"/>
            <w:tcBorders>
              <w:bottom w:val="single" w:sz="6" w:space="0" w:color="auto"/>
            </w:tcBorders>
          </w:tcPr>
          <w:p w:rsidR="006D14B2" w:rsidRPr="00BB7CAB" w:rsidRDefault="006D14B2" w:rsidP="00413FCC">
            <w:pPr>
              <w:jc w:val="center"/>
            </w:pPr>
            <w:r w:rsidRPr="00BB7CAB">
              <w:t>13.04.2026</w:t>
            </w:r>
          </w:p>
        </w:tc>
        <w:tc>
          <w:tcPr>
            <w:tcW w:w="567" w:type="dxa"/>
            <w:vAlign w:val="bottom"/>
          </w:tcPr>
          <w:p w:rsidR="006D14B2" w:rsidRPr="00BB7CAB" w:rsidRDefault="006D14B2" w:rsidP="00413FCC">
            <w:pPr>
              <w:jc w:val="center"/>
            </w:pPr>
            <w:r w:rsidRPr="00BB7CAB">
              <w:t>№</w:t>
            </w:r>
          </w:p>
        </w:tc>
        <w:tc>
          <w:tcPr>
            <w:tcW w:w="567" w:type="dxa"/>
            <w:tcBorders>
              <w:bottom w:val="single" w:sz="6" w:space="0" w:color="auto"/>
            </w:tcBorders>
          </w:tcPr>
          <w:p w:rsidR="006D14B2" w:rsidRPr="00BB7CAB" w:rsidRDefault="006D14B2" w:rsidP="00413FCC">
            <w:pPr>
              <w:jc w:val="center"/>
            </w:pPr>
            <w:r w:rsidRPr="00BB7CAB">
              <w:t>42</w:t>
            </w:r>
          </w:p>
        </w:tc>
      </w:tr>
      <w:tr w:rsidR="006D14B2" w:rsidTr="00413FCC">
        <w:tblPrEx>
          <w:tblCellMar>
            <w:top w:w="0" w:type="dxa"/>
            <w:left w:w="0" w:type="dxa"/>
            <w:bottom w:w="0" w:type="dxa"/>
            <w:right w:w="0" w:type="dxa"/>
          </w:tblCellMar>
        </w:tblPrEx>
        <w:tc>
          <w:tcPr>
            <w:tcW w:w="2552" w:type="dxa"/>
            <w:gridSpan w:val="4"/>
          </w:tcPr>
          <w:p w:rsidR="006D14B2" w:rsidRDefault="006D14B2" w:rsidP="00413FCC">
            <w:pPr>
              <w:jc w:val="center"/>
              <w:rPr>
                <w:sz w:val="10"/>
              </w:rPr>
            </w:pPr>
          </w:p>
          <w:p w:rsidR="006D14B2" w:rsidRDefault="006D14B2" w:rsidP="00413FCC">
            <w:pPr>
              <w:jc w:val="center"/>
            </w:pPr>
            <w:r>
              <w:t>с.Богородское</w:t>
            </w:r>
          </w:p>
        </w:tc>
      </w:tr>
    </w:tbl>
    <w:p w:rsidR="006D14B2" w:rsidRDefault="006D14B2" w:rsidP="006D14B2">
      <w:pPr>
        <w:jc w:val="center"/>
        <w:rPr>
          <w:b/>
          <w:sz w:val="28"/>
        </w:rPr>
      </w:pPr>
      <w:r>
        <w:t xml:space="preserve">                                                                                       </w:t>
      </w:r>
    </w:p>
    <w:p w:rsidR="006D14B2" w:rsidRPr="00BB7CAB" w:rsidRDefault="006D14B2" w:rsidP="006D14B2">
      <w:pPr>
        <w:jc w:val="center"/>
      </w:pPr>
      <w:r>
        <w:t xml:space="preserve">                                                                                                                                   </w:t>
      </w:r>
    </w:p>
    <w:p w:rsidR="006D14B2" w:rsidRDefault="006D14B2" w:rsidP="006D14B2">
      <w:pPr>
        <w:spacing w:line="223" w:lineRule="auto"/>
        <w:jc w:val="center"/>
        <w:rPr>
          <w:b/>
          <w:bCs/>
          <w:sz w:val="28"/>
          <w:szCs w:val="28"/>
        </w:rPr>
      </w:pPr>
    </w:p>
    <w:p w:rsidR="006D14B2" w:rsidRPr="002A056E" w:rsidRDefault="006D14B2" w:rsidP="006D14B2">
      <w:pPr>
        <w:spacing w:line="223" w:lineRule="auto"/>
        <w:jc w:val="center"/>
        <w:rPr>
          <w:b/>
          <w:sz w:val="28"/>
          <w:szCs w:val="28"/>
        </w:rPr>
      </w:pPr>
      <w:r w:rsidRPr="002A056E">
        <w:rPr>
          <w:b/>
          <w:bCs/>
          <w:sz w:val="28"/>
          <w:szCs w:val="28"/>
        </w:rPr>
        <w:t>Об утверждении</w:t>
      </w:r>
      <w:r w:rsidRPr="002A056E">
        <w:rPr>
          <w:b/>
          <w:sz w:val="28"/>
          <w:szCs w:val="28"/>
        </w:rPr>
        <w:t xml:space="preserve"> Плана мероприятий («дорожная карта») по погашению (реструктуризации) кредиторской задолженности бюджета </w:t>
      </w:r>
      <w:r>
        <w:rPr>
          <w:b/>
          <w:sz w:val="28"/>
          <w:szCs w:val="28"/>
        </w:rPr>
        <w:t xml:space="preserve">Богородского сельсовета </w:t>
      </w:r>
      <w:r w:rsidRPr="002A056E">
        <w:rPr>
          <w:b/>
          <w:sz w:val="28"/>
          <w:szCs w:val="28"/>
        </w:rPr>
        <w:t xml:space="preserve">Мокшанского района Пензенской области, источником финансового обеспечения  деятельности которых являются средства бюджета </w:t>
      </w:r>
      <w:r>
        <w:rPr>
          <w:b/>
          <w:sz w:val="28"/>
          <w:szCs w:val="28"/>
        </w:rPr>
        <w:t xml:space="preserve">Богородского сельсовета </w:t>
      </w:r>
      <w:r w:rsidRPr="002A056E">
        <w:rPr>
          <w:b/>
          <w:sz w:val="28"/>
          <w:szCs w:val="28"/>
        </w:rPr>
        <w:t xml:space="preserve">Мокшанского района Пензенской области </w:t>
      </w:r>
    </w:p>
    <w:p w:rsidR="006D14B2" w:rsidRPr="00217B29" w:rsidRDefault="006D14B2" w:rsidP="006D14B2">
      <w:pPr>
        <w:pStyle w:val="afa"/>
        <w:tabs>
          <w:tab w:val="clear" w:pos="4153"/>
          <w:tab w:val="clear" w:pos="8306"/>
        </w:tabs>
        <w:jc w:val="center"/>
        <w:rPr>
          <w:b/>
          <w:color w:val="17365D"/>
          <w:sz w:val="28"/>
          <w:szCs w:val="28"/>
        </w:rPr>
      </w:pPr>
    </w:p>
    <w:p w:rsidR="006D14B2" w:rsidRPr="00AF09A4" w:rsidRDefault="006D14B2" w:rsidP="006D14B2">
      <w:pPr>
        <w:autoSpaceDE w:val="0"/>
        <w:autoSpaceDN w:val="0"/>
        <w:adjustRightInd w:val="0"/>
        <w:ind w:firstLine="708"/>
        <w:jc w:val="both"/>
        <w:rPr>
          <w:sz w:val="28"/>
          <w:szCs w:val="28"/>
        </w:rPr>
      </w:pPr>
      <w:r w:rsidRPr="00AF09A4">
        <w:rPr>
          <w:sz w:val="28"/>
          <w:szCs w:val="28"/>
        </w:rPr>
        <w:t>В целях усиления контроля за состоянием кредиторской задолженности</w:t>
      </w:r>
      <w:r>
        <w:rPr>
          <w:sz w:val="28"/>
          <w:szCs w:val="28"/>
        </w:rPr>
        <w:t xml:space="preserve"> Богородского </w:t>
      </w:r>
      <w:r w:rsidRPr="00730328">
        <w:rPr>
          <w:sz w:val="28"/>
          <w:szCs w:val="28"/>
        </w:rPr>
        <w:t xml:space="preserve"> сельсовета бюджета</w:t>
      </w:r>
      <w:r w:rsidRPr="00AF09A4">
        <w:rPr>
          <w:sz w:val="28"/>
          <w:szCs w:val="28"/>
        </w:rPr>
        <w:t xml:space="preserve"> </w:t>
      </w:r>
      <w:r>
        <w:rPr>
          <w:sz w:val="28"/>
          <w:szCs w:val="28"/>
        </w:rPr>
        <w:t xml:space="preserve">Мокшанского района </w:t>
      </w:r>
      <w:r w:rsidRPr="00AF09A4">
        <w:rPr>
          <w:sz w:val="28"/>
          <w:szCs w:val="28"/>
        </w:rPr>
        <w:t>Пензенской области и предотвращения образования</w:t>
      </w:r>
      <w:r>
        <w:rPr>
          <w:sz w:val="28"/>
          <w:szCs w:val="28"/>
        </w:rPr>
        <w:t xml:space="preserve"> </w:t>
      </w:r>
      <w:r w:rsidRPr="00AF09A4">
        <w:rPr>
          <w:sz w:val="28"/>
          <w:szCs w:val="28"/>
        </w:rPr>
        <w:t>просроченной кредиторской задолженности,</w:t>
      </w:r>
      <w:r>
        <w:rPr>
          <w:sz w:val="28"/>
          <w:szCs w:val="28"/>
        </w:rPr>
        <w:t xml:space="preserve"> </w:t>
      </w:r>
      <w:r w:rsidRPr="00AF09A4">
        <w:rPr>
          <w:sz w:val="28"/>
          <w:szCs w:val="28"/>
        </w:rPr>
        <w:t xml:space="preserve">Руководствуясь Уставом </w:t>
      </w:r>
      <w:r>
        <w:rPr>
          <w:sz w:val="28"/>
          <w:szCs w:val="28"/>
        </w:rPr>
        <w:t>сельского поселения Богородский сельсовет муниципального района</w:t>
      </w:r>
      <w:r w:rsidRPr="00730328">
        <w:rPr>
          <w:sz w:val="28"/>
          <w:szCs w:val="28"/>
        </w:rPr>
        <w:t xml:space="preserve"> </w:t>
      </w:r>
      <w:r>
        <w:rPr>
          <w:sz w:val="28"/>
          <w:szCs w:val="28"/>
        </w:rPr>
        <w:t>Мокшанский район</w:t>
      </w:r>
      <w:r w:rsidRPr="00AF09A4">
        <w:rPr>
          <w:sz w:val="28"/>
          <w:szCs w:val="28"/>
        </w:rPr>
        <w:t xml:space="preserve"> Пензенской области,-</w:t>
      </w:r>
    </w:p>
    <w:p w:rsidR="006D14B2" w:rsidRDefault="006D14B2" w:rsidP="006D14B2">
      <w:pPr>
        <w:autoSpaceDE w:val="0"/>
        <w:autoSpaceDN w:val="0"/>
        <w:adjustRightInd w:val="0"/>
        <w:ind w:firstLine="540"/>
        <w:jc w:val="both"/>
        <w:rPr>
          <w:sz w:val="28"/>
          <w:szCs w:val="28"/>
        </w:rPr>
      </w:pPr>
    </w:p>
    <w:p w:rsidR="006D14B2" w:rsidRPr="002C20F0" w:rsidRDefault="006D14B2" w:rsidP="006D14B2">
      <w:pPr>
        <w:pStyle w:val="25"/>
        <w:ind w:firstLine="0"/>
        <w:jc w:val="center"/>
        <w:rPr>
          <w:b/>
        </w:rPr>
      </w:pPr>
      <w:r w:rsidRPr="002C20F0">
        <w:rPr>
          <w:b/>
        </w:rPr>
        <w:t xml:space="preserve">администрация </w:t>
      </w:r>
      <w:r>
        <w:rPr>
          <w:b/>
        </w:rPr>
        <w:t>Богородского</w:t>
      </w:r>
      <w:r w:rsidRPr="00730328">
        <w:rPr>
          <w:b/>
        </w:rPr>
        <w:t xml:space="preserve"> сельсовета</w:t>
      </w:r>
      <w:r w:rsidRPr="00730328">
        <w:t xml:space="preserve"> </w:t>
      </w:r>
      <w:r w:rsidRPr="002C20F0">
        <w:rPr>
          <w:b/>
        </w:rPr>
        <w:t>Мокшанского района</w:t>
      </w:r>
      <w:r>
        <w:rPr>
          <w:b/>
        </w:rPr>
        <w:t xml:space="preserve"> Пензенской области </w:t>
      </w:r>
      <w:r w:rsidRPr="002C20F0">
        <w:rPr>
          <w:b/>
        </w:rPr>
        <w:t xml:space="preserve"> постановляет:</w:t>
      </w:r>
    </w:p>
    <w:p w:rsidR="006D14B2" w:rsidRPr="002C20F0" w:rsidRDefault="006D14B2" w:rsidP="006D14B2">
      <w:pPr>
        <w:autoSpaceDE w:val="0"/>
        <w:autoSpaceDN w:val="0"/>
        <w:adjustRightInd w:val="0"/>
        <w:ind w:firstLine="540"/>
        <w:jc w:val="both"/>
        <w:rPr>
          <w:bCs/>
          <w:sz w:val="28"/>
          <w:szCs w:val="28"/>
        </w:rPr>
      </w:pPr>
    </w:p>
    <w:p w:rsidR="006D14B2" w:rsidRPr="000D427C" w:rsidRDefault="006D14B2" w:rsidP="006D14B2">
      <w:pPr>
        <w:spacing w:line="223" w:lineRule="auto"/>
        <w:ind w:firstLine="709"/>
        <w:jc w:val="both"/>
        <w:rPr>
          <w:strike/>
          <w:sz w:val="28"/>
          <w:szCs w:val="28"/>
        </w:rPr>
      </w:pPr>
      <w:r w:rsidRPr="00D9725A">
        <w:rPr>
          <w:sz w:val="28"/>
          <w:szCs w:val="28"/>
        </w:rPr>
        <w:t>1.</w:t>
      </w:r>
      <w:r w:rsidRPr="00D9725A">
        <w:rPr>
          <w:bCs/>
          <w:sz w:val="28"/>
          <w:szCs w:val="28"/>
        </w:rPr>
        <w:t xml:space="preserve"> </w:t>
      </w:r>
      <w:r w:rsidRPr="00D9725A">
        <w:rPr>
          <w:sz w:val="28"/>
          <w:szCs w:val="28"/>
        </w:rPr>
        <w:t xml:space="preserve">Утвердить План </w:t>
      </w:r>
      <w:r w:rsidRPr="00730328">
        <w:rPr>
          <w:sz w:val="28"/>
          <w:szCs w:val="28"/>
        </w:rPr>
        <w:t xml:space="preserve">мероприятий («дорожная карта») по погашению (реструктуризации) кредиторской задолженности бюджета </w:t>
      </w:r>
      <w:r>
        <w:rPr>
          <w:sz w:val="28"/>
          <w:szCs w:val="28"/>
        </w:rPr>
        <w:t>Богородского</w:t>
      </w:r>
      <w:r w:rsidRPr="00730328">
        <w:rPr>
          <w:sz w:val="28"/>
          <w:szCs w:val="28"/>
        </w:rPr>
        <w:t xml:space="preserve"> сельсовета Мокшанского района Пензенской области, источником финансового обеспечения  деятельности которых являются средства бюджета </w:t>
      </w:r>
      <w:r>
        <w:rPr>
          <w:sz w:val="28"/>
          <w:szCs w:val="28"/>
        </w:rPr>
        <w:t>Богородского</w:t>
      </w:r>
      <w:r w:rsidRPr="00730328">
        <w:rPr>
          <w:sz w:val="28"/>
          <w:szCs w:val="28"/>
        </w:rPr>
        <w:t xml:space="preserve"> сельсовета Мокшанского района Пензенской области приложению к настоящему постановлению.</w:t>
      </w:r>
    </w:p>
    <w:p w:rsidR="006D14B2" w:rsidRPr="00730328" w:rsidRDefault="006D14B2" w:rsidP="006D14B2">
      <w:pPr>
        <w:autoSpaceDE w:val="0"/>
        <w:autoSpaceDN w:val="0"/>
        <w:adjustRightInd w:val="0"/>
        <w:ind w:firstLine="540"/>
        <w:jc w:val="both"/>
        <w:rPr>
          <w:sz w:val="28"/>
          <w:szCs w:val="28"/>
        </w:rPr>
      </w:pPr>
      <w:r>
        <w:rPr>
          <w:sz w:val="28"/>
          <w:szCs w:val="28"/>
        </w:rPr>
        <w:t>2</w:t>
      </w:r>
      <w:r w:rsidRPr="00B37154">
        <w:rPr>
          <w:sz w:val="28"/>
          <w:szCs w:val="28"/>
        </w:rPr>
        <w:t>.</w:t>
      </w:r>
      <w:r w:rsidRPr="006E4CA2">
        <w:rPr>
          <w:sz w:val="28"/>
          <w:szCs w:val="28"/>
        </w:rPr>
        <w:t xml:space="preserve"> </w:t>
      </w:r>
      <w:r>
        <w:rPr>
          <w:sz w:val="28"/>
          <w:szCs w:val="28"/>
        </w:rPr>
        <w:t>Ответственным исполнителям о</w:t>
      </w:r>
      <w:r w:rsidRPr="00B37154">
        <w:rPr>
          <w:sz w:val="28"/>
          <w:szCs w:val="28"/>
        </w:rPr>
        <w:t xml:space="preserve">беспечить выполнение </w:t>
      </w:r>
      <w:hyperlink w:anchor="Par38" w:history="1">
        <w:r w:rsidRPr="00B37154">
          <w:rPr>
            <w:sz w:val="28"/>
            <w:szCs w:val="28"/>
          </w:rPr>
          <w:t>Плана</w:t>
        </w:r>
      </w:hyperlink>
      <w:r w:rsidRPr="00B37154">
        <w:rPr>
          <w:sz w:val="28"/>
          <w:szCs w:val="28"/>
        </w:rPr>
        <w:t xml:space="preserve"> </w:t>
      </w:r>
      <w:r w:rsidRPr="00730328">
        <w:rPr>
          <w:sz w:val="28"/>
          <w:szCs w:val="28"/>
        </w:rPr>
        <w:t xml:space="preserve">мероприятий («дорожная карта») по погашению (реструктуризации) кредиторской задолженности бюджета </w:t>
      </w:r>
      <w:r>
        <w:rPr>
          <w:sz w:val="28"/>
          <w:szCs w:val="28"/>
        </w:rPr>
        <w:t>Богородского</w:t>
      </w:r>
      <w:r w:rsidRPr="00730328">
        <w:rPr>
          <w:sz w:val="28"/>
          <w:szCs w:val="28"/>
        </w:rPr>
        <w:t xml:space="preserve"> сельсовета Мокшанского района Пензенской области, источником финансового обеспечения  деятельности которых являются средства бюджета </w:t>
      </w:r>
      <w:r>
        <w:rPr>
          <w:sz w:val="28"/>
          <w:szCs w:val="28"/>
        </w:rPr>
        <w:t>Богородского</w:t>
      </w:r>
      <w:r w:rsidRPr="00730328">
        <w:rPr>
          <w:sz w:val="28"/>
          <w:szCs w:val="28"/>
        </w:rPr>
        <w:t xml:space="preserve"> сельсовета Мокшанского района Пензенской области в рекомендуемые сроки.</w:t>
      </w:r>
    </w:p>
    <w:p w:rsidR="006D14B2" w:rsidRDefault="006D14B2" w:rsidP="006D14B2">
      <w:pPr>
        <w:spacing w:line="223" w:lineRule="auto"/>
        <w:jc w:val="both"/>
        <w:rPr>
          <w:sz w:val="28"/>
          <w:szCs w:val="28"/>
        </w:rPr>
      </w:pPr>
      <w:r>
        <w:rPr>
          <w:color w:val="000000"/>
          <w:sz w:val="28"/>
          <w:szCs w:val="28"/>
        </w:rPr>
        <w:t xml:space="preserve">        3. </w:t>
      </w:r>
      <w:r>
        <w:rPr>
          <w:sz w:val="28"/>
          <w:szCs w:val="28"/>
        </w:rPr>
        <w:t>Признать утратившим</w:t>
      </w:r>
      <w:r w:rsidRPr="00B37154">
        <w:rPr>
          <w:sz w:val="28"/>
          <w:szCs w:val="28"/>
        </w:rPr>
        <w:t xml:space="preserve"> силу</w:t>
      </w:r>
      <w:r>
        <w:rPr>
          <w:sz w:val="28"/>
          <w:szCs w:val="28"/>
        </w:rPr>
        <w:t xml:space="preserve"> постановление</w:t>
      </w:r>
      <w:r w:rsidRPr="00B37154">
        <w:rPr>
          <w:sz w:val="28"/>
          <w:szCs w:val="28"/>
        </w:rPr>
        <w:t xml:space="preserve"> администрации </w:t>
      </w:r>
      <w:r>
        <w:rPr>
          <w:sz w:val="28"/>
          <w:szCs w:val="28"/>
        </w:rPr>
        <w:t>Богородского</w:t>
      </w:r>
      <w:r w:rsidRPr="00730328">
        <w:rPr>
          <w:sz w:val="28"/>
          <w:szCs w:val="28"/>
        </w:rPr>
        <w:t xml:space="preserve"> </w:t>
      </w:r>
      <w:r w:rsidRPr="001E6A95">
        <w:rPr>
          <w:sz w:val="28"/>
          <w:szCs w:val="28"/>
        </w:rPr>
        <w:t xml:space="preserve">сельсовета Мокшанского района </w:t>
      </w:r>
      <w:r w:rsidRPr="00BA7ACC">
        <w:rPr>
          <w:sz w:val="28"/>
          <w:szCs w:val="28"/>
        </w:rPr>
        <w:t>от  13.03.2025 №</w:t>
      </w:r>
      <w:r w:rsidRPr="001E6A95">
        <w:rPr>
          <w:sz w:val="28"/>
          <w:szCs w:val="28"/>
        </w:rPr>
        <w:t xml:space="preserve"> </w:t>
      </w:r>
      <w:r>
        <w:rPr>
          <w:sz w:val="28"/>
          <w:szCs w:val="28"/>
        </w:rPr>
        <w:t>23</w:t>
      </w:r>
      <w:r w:rsidRPr="001E6A95">
        <w:rPr>
          <w:sz w:val="28"/>
          <w:szCs w:val="28"/>
        </w:rPr>
        <w:t xml:space="preserve">  «</w:t>
      </w:r>
      <w:r w:rsidRPr="001E6A95">
        <w:rPr>
          <w:bCs/>
          <w:sz w:val="28"/>
          <w:szCs w:val="28"/>
        </w:rPr>
        <w:t>Об утверждении</w:t>
      </w:r>
      <w:r w:rsidRPr="001E6A95">
        <w:rPr>
          <w:sz w:val="28"/>
          <w:szCs w:val="28"/>
        </w:rPr>
        <w:t xml:space="preserve"> Плана мероприятий («дорожная карта») по погашению (реструктуризации) кредиторской задолженности бюджета </w:t>
      </w:r>
      <w:r>
        <w:rPr>
          <w:sz w:val="28"/>
          <w:szCs w:val="28"/>
        </w:rPr>
        <w:t>Богородского</w:t>
      </w:r>
      <w:r w:rsidRPr="001E6A95">
        <w:rPr>
          <w:sz w:val="28"/>
          <w:szCs w:val="28"/>
        </w:rPr>
        <w:t xml:space="preserve"> сельсовета Мокшанского района Пензенской области и муниципальных бюджетных и автономных учреждений </w:t>
      </w:r>
      <w:r>
        <w:rPr>
          <w:sz w:val="28"/>
          <w:szCs w:val="28"/>
        </w:rPr>
        <w:t xml:space="preserve">Богородского </w:t>
      </w:r>
      <w:r w:rsidRPr="001E6A95">
        <w:rPr>
          <w:sz w:val="28"/>
          <w:szCs w:val="28"/>
        </w:rPr>
        <w:t xml:space="preserve"> сельсовета Мокшанского района Пензенской области, источником финансового обеспечения  деятельности которых являются средства бюджета </w:t>
      </w:r>
      <w:r>
        <w:rPr>
          <w:sz w:val="28"/>
          <w:szCs w:val="28"/>
        </w:rPr>
        <w:t xml:space="preserve">Богородского </w:t>
      </w:r>
      <w:r w:rsidRPr="001E6A95">
        <w:rPr>
          <w:sz w:val="28"/>
          <w:szCs w:val="28"/>
        </w:rPr>
        <w:t>сельсовета Мокшан</w:t>
      </w:r>
      <w:r>
        <w:rPr>
          <w:sz w:val="28"/>
          <w:szCs w:val="28"/>
        </w:rPr>
        <w:t>ского района Пензенской области</w:t>
      </w:r>
      <w:r w:rsidRPr="00D833BD">
        <w:rPr>
          <w:sz w:val="28"/>
          <w:szCs w:val="28"/>
        </w:rPr>
        <w:t>».</w:t>
      </w:r>
    </w:p>
    <w:p w:rsidR="006D14B2" w:rsidRDefault="006D14B2" w:rsidP="006D14B2">
      <w:pPr>
        <w:shd w:val="clear" w:color="auto" w:fill="FFFFFF"/>
        <w:ind w:firstLine="709"/>
        <w:jc w:val="both"/>
        <w:rPr>
          <w:sz w:val="28"/>
          <w:szCs w:val="28"/>
        </w:rPr>
      </w:pPr>
      <w:r>
        <w:rPr>
          <w:color w:val="000000"/>
          <w:sz w:val="28"/>
          <w:szCs w:val="28"/>
        </w:rPr>
        <w:lastRenderedPageBreak/>
        <w:t xml:space="preserve">4. </w:t>
      </w:r>
      <w:r w:rsidRPr="00B37154">
        <w:rPr>
          <w:color w:val="000000"/>
          <w:sz w:val="28"/>
          <w:szCs w:val="28"/>
        </w:rPr>
        <w:t xml:space="preserve">Настоящее </w:t>
      </w:r>
      <w:r>
        <w:rPr>
          <w:color w:val="000000"/>
          <w:sz w:val="28"/>
          <w:szCs w:val="28"/>
        </w:rPr>
        <w:t>постановление</w:t>
      </w:r>
      <w:r w:rsidRPr="00E73116">
        <w:rPr>
          <w:color w:val="000000"/>
          <w:sz w:val="28"/>
          <w:szCs w:val="28"/>
        </w:rPr>
        <w:t xml:space="preserve"> вступает в силу на следующий день п</w:t>
      </w:r>
      <w:r>
        <w:rPr>
          <w:color w:val="000000"/>
          <w:sz w:val="28"/>
          <w:szCs w:val="28"/>
        </w:rPr>
        <w:t xml:space="preserve">осле официального опубликования и </w:t>
      </w:r>
      <w:r w:rsidRPr="00C2145D">
        <w:rPr>
          <w:sz w:val="28"/>
          <w:szCs w:val="28"/>
        </w:rPr>
        <w:t>распространяется на правоотношения, возникшие с 1 января 20</w:t>
      </w:r>
      <w:r>
        <w:rPr>
          <w:sz w:val="28"/>
          <w:szCs w:val="28"/>
        </w:rPr>
        <w:t>26</w:t>
      </w:r>
      <w:r w:rsidRPr="00C2145D">
        <w:rPr>
          <w:sz w:val="28"/>
          <w:szCs w:val="28"/>
        </w:rPr>
        <w:t xml:space="preserve"> года.</w:t>
      </w:r>
    </w:p>
    <w:p w:rsidR="006D14B2" w:rsidRPr="000C22C5" w:rsidRDefault="006D14B2" w:rsidP="006D14B2">
      <w:pPr>
        <w:tabs>
          <w:tab w:val="left" w:pos="709"/>
        </w:tabs>
        <w:autoSpaceDE w:val="0"/>
        <w:autoSpaceDN w:val="0"/>
        <w:adjustRightInd w:val="0"/>
        <w:jc w:val="both"/>
        <w:outlineLvl w:val="0"/>
        <w:rPr>
          <w:bCs/>
          <w:color w:val="000000"/>
          <w:sz w:val="28"/>
          <w:szCs w:val="28"/>
        </w:rPr>
      </w:pPr>
      <w:r>
        <w:rPr>
          <w:sz w:val="28"/>
          <w:szCs w:val="28"/>
        </w:rPr>
        <w:t xml:space="preserve">          5.</w:t>
      </w:r>
      <w:r w:rsidRPr="000C22C5">
        <w:t xml:space="preserve"> </w:t>
      </w:r>
      <w:r w:rsidRPr="000C22C5">
        <w:rPr>
          <w:sz w:val="28"/>
          <w:szCs w:val="28"/>
        </w:rPr>
        <w:t>Настоящее постановление опубликовать в информационном бюллетене «Вести Богородского сельсовета».</w:t>
      </w:r>
    </w:p>
    <w:p w:rsidR="006D14B2" w:rsidRPr="00C2145D" w:rsidRDefault="006D14B2" w:rsidP="006D14B2">
      <w:pPr>
        <w:shd w:val="clear" w:color="auto" w:fill="FFFFFF"/>
        <w:ind w:firstLine="709"/>
        <w:jc w:val="both"/>
        <w:rPr>
          <w:sz w:val="28"/>
          <w:szCs w:val="28"/>
        </w:rPr>
      </w:pPr>
    </w:p>
    <w:p w:rsidR="006D14B2" w:rsidRDefault="006D14B2" w:rsidP="006D14B2">
      <w:pPr>
        <w:ind w:firstLine="567"/>
        <w:jc w:val="both"/>
        <w:rPr>
          <w:color w:val="000000"/>
          <w:sz w:val="28"/>
          <w:szCs w:val="28"/>
        </w:rPr>
      </w:pPr>
    </w:p>
    <w:p w:rsidR="006D14B2" w:rsidRPr="00B37154" w:rsidRDefault="006D14B2" w:rsidP="006D14B2">
      <w:pPr>
        <w:ind w:firstLine="567"/>
        <w:jc w:val="both"/>
        <w:rPr>
          <w:sz w:val="28"/>
          <w:szCs w:val="28"/>
        </w:rPr>
      </w:pPr>
    </w:p>
    <w:p w:rsidR="006D14B2" w:rsidRPr="00B37154" w:rsidRDefault="006D14B2" w:rsidP="006D14B2">
      <w:pPr>
        <w:rPr>
          <w:szCs w:val="28"/>
        </w:rPr>
      </w:pPr>
    </w:p>
    <w:tbl>
      <w:tblPr>
        <w:tblW w:w="0" w:type="auto"/>
        <w:tblLook w:val="01E0"/>
      </w:tblPr>
      <w:tblGrid>
        <w:gridCol w:w="3277"/>
        <w:gridCol w:w="4202"/>
        <w:gridCol w:w="2353"/>
      </w:tblGrid>
      <w:tr w:rsidR="006D14B2" w:rsidRPr="00730328" w:rsidTr="00413FCC">
        <w:trPr>
          <w:trHeight w:val="679"/>
        </w:trPr>
        <w:tc>
          <w:tcPr>
            <w:tcW w:w="3277" w:type="dxa"/>
          </w:tcPr>
          <w:p w:rsidR="006D14B2" w:rsidRPr="002F2C45" w:rsidRDefault="006D14B2" w:rsidP="00413FCC">
            <w:pPr>
              <w:pStyle w:val="4"/>
              <w:jc w:val="center"/>
              <w:rPr>
                <w:b w:val="0"/>
                <w:lang w:val="ru-RU" w:eastAsia="ru-RU"/>
              </w:rPr>
            </w:pPr>
          </w:p>
          <w:p w:rsidR="006D14B2" w:rsidRPr="002F2C45" w:rsidRDefault="006D14B2" w:rsidP="00413FCC">
            <w:pPr>
              <w:pStyle w:val="4"/>
              <w:jc w:val="center"/>
              <w:rPr>
                <w:b w:val="0"/>
                <w:lang w:val="ru-RU" w:eastAsia="ru-RU"/>
              </w:rPr>
            </w:pPr>
            <w:r w:rsidRPr="002F2C45">
              <w:rPr>
                <w:b w:val="0"/>
                <w:lang w:val="ru-RU" w:eastAsia="ru-RU"/>
              </w:rPr>
              <w:t>Глава администрации</w:t>
            </w:r>
          </w:p>
          <w:p w:rsidR="006D14B2" w:rsidRPr="002F2C45" w:rsidRDefault="006D14B2" w:rsidP="00413FCC">
            <w:pPr>
              <w:pStyle w:val="4"/>
              <w:jc w:val="center"/>
              <w:rPr>
                <w:b w:val="0"/>
                <w:lang w:val="ru-RU" w:eastAsia="ru-RU"/>
              </w:rPr>
            </w:pPr>
            <w:r w:rsidRPr="002F2C45">
              <w:rPr>
                <w:b w:val="0"/>
                <w:lang w:val="ru-RU" w:eastAsia="ru-RU"/>
              </w:rPr>
              <w:t xml:space="preserve">Богородского сельсовета </w:t>
            </w:r>
          </w:p>
          <w:p w:rsidR="006D14B2" w:rsidRPr="002F2C45" w:rsidRDefault="006D14B2" w:rsidP="00413FCC">
            <w:pPr>
              <w:pStyle w:val="4"/>
              <w:jc w:val="center"/>
              <w:rPr>
                <w:b w:val="0"/>
                <w:lang w:val="ru-RU" w:eastAsia="ru-RU"/>
              </w:rPr>
            </w:pPr>
            <w:r w:rsidRPr="002F2C45">
              <w:rPr>
                <w:b w:val="0"/>
                <w:lang w:val="ru-RU" w:eastAsia="ru-RU"/>
              </w:rPr>
              <w:t xml:space="preserve">Мокшанского района  </w:t>
            </w:r>
          </w:p>
          <w:p w:rsidR="006D14B2" w:rsidRPr="002F2C45" w:rsidRDefault="006D14B2" w:rsidP="00413FCC">
            <w:pPr>
              <w:pStyle w:val="4"/>
              <w:jc w:val="center"/>
              <w:rPr>
                <w:b w:val="0"/>
                <w:lang w:val="ru-RU" w:eastAsia="ru-RU"/>
              </w:rPr>
            </w:pPr>
            <w:r w:rsidRPr="002F2C45">
              <w:rPr>
                <w:b w:val="0"/>
                <w:lang w:val="ru-RU" w:eastAsia="ru-RU"/>
              </w:rPr>
              <w:t>Пензенской области</w:t>
            </w:r>
          </w:p>
        </w:tc>
        <w:tc>
          <w:tcPr>
            <w:tcW w:w="4202" w:type="dxa"/>
          </w:tcPr>
          <w:p w:rsidR="006D14B2" w:rsidRPr="002F2C45" w:rsidRDefault="006D14B2" w:rsidP="00413FCC">
            <w:pPr>
              <w:pStyle w:val="4"/>
              <w:jc w:val="center"/>
              <w:rPr>
                <w:b w:val="0"/>
                <w:lang w:val="ru-RU" w:eastAsia="ru-RU"/>
              </w:rPr>
            </w:pPr>
          </w:p>
        </w:tc>
        <w:tc>
          <w:tcPr>
            <w:tcW w:w="2353" w:type="dxa"/>
          </w:tcPr>
          <w:p w:rsidR="006D14B2" w:rsidRPr="002F2C45" w:rsidRDefault="006D14B2" w:rsidP="00413FCC">
            <w:pPr>
              <w:pStyle w:val="4"/>
              <w:jc w:val="center"/>
              <w:rPr>
                <w:b w:val="0"/>
                <w:lang w:val="ru-RU" w:eastAsia="ru-RU"/>
              </w:rPr>
            </w:pPr>
          </w:p>
          <w:p w:rsidR="006D14B2" w:rsidRPr="002F2C45" w:rsidRDefault="006D14B2" w:rsidP="00413FCC">
            <w:pPr>
              <w:pStyle w:val="4"/>
              <w:jc w:val="center"/>
              <w:rPr>
                <w:b w:val="0"/>
                <w:lang w:val="ru-RU" w:eastAsia="ru-RU"/>
              </w:rPr>
            </w:pPr>
            <w:r w:rsidRPr="002F2C45">
              <w:rPr>
                <w:b w:val="0"/>
                <w:lang w:val="ru-RU" w:eastAsia="ru-RU"/>
              </w:rPr>
              <w:t xml:space="preserve">                </w:t>
            </w:r>
          </w:p>
          <w:p w:rsidR="006D14B2" w:rsidRPr="002F2C45" w:rsidRDefault="006D14B2" w:rsidP="00413FCC">
            <w:pPr>
              <w:pStyle w:val="4"/>
              <w:jc w:val="right"/>
              <w:rPr>
                <w:b w:val="0"/>
                <w:lang w:val="ru-RU" w:eastAsia="ru-RU"/>
              </w:rPr>
            </w:pPr>
            <w:r w:rsidRPr="002F2C45">
              <w:rPr>
                <w:b w:val="0"/>
                <w:lang w:val="ru-RU" w:eastAsia="ru-RU"/>
              </w:rPr>
              <w:t xml:space="preserve">Ю.Н.Зоткина    </w:t>
            </w:r>
          </w:p>
        </w:tc>
      </w:tr>
    </w:tbl>
    <w:p w:rsidR="006D14B2" w:rsidRPr="00B37154" w:rsidRDefault="006D14B2" w:rsidP="006D14B2">
      <w:pPr>
        <w:rPr>
          <w:szCs w:val="28"/>
        </w:rPr>
      </w:pPr>
    </w:p>
    <w:p w:rsidR="006D14B2" w:rsidRPr="00B37154" w:rsidRDefault="006D14B2" w:rsidP="006D14B2">
      <w:pPr>
        <w:autoSpaceDE w:val="0"/>
        <w:autoSpaceDN w:val="0"/>
        <w:adjustRightInd w:val="0"/>
        <w:jc w:val="right"/>
        <w:outlineLvl w:val="0"/>
        <w:sectPr w:rsidR="006D14B2" w:rsidRPr="00B37154" w:rsidSect="00BB7CAB">
          <w:footerReference w:type="even" r:id="rId36"/>
          <w:footerReference w:type="default" r:id="rId37"/>
          <w:pgSz w:w="11906" w:h="16838"/>
          <w:pgMar w:top="426" w:right="746" w:bottom="1438" w:left="1418" w:header="709" w:footer="709" w:gutter="0"/>
          <w:cols w:space="708"/>
          <w:titlePg/>
          <w:docGrid w:linePitch="360"/>
        </w:sectPr>
      </w:pPr>
    </w:p>
    <w:p w:rsidR="006D14B2" w:rsidRPr="00BA7ACC" w:rsidRDefault="006D14B2" w:rsidP="006D14B2">
      <w:pPr>
        <w:autoSpaceDE w:val="0"/>
        <w:autoSpaceDN w:val="0"/>
        <w:adjustRightInd w:val="0"/>
        <w:ind w:firstLine="11340"/>
        <w:jc w:val="right"/>
        <w:outlineLvl w:val="0"/>
      </w:pPr>
      <w:r w:rsidRPr="00BA7ACC">
        <w:lastRenderedPageBreak/>
        <w:t>УТВЕРЖДЕН</w:t>
      </w:r>
    </w:p>
    <w:p w:rsidR="006D14B2" w:rsidRPr="00BA7ACC" w:rsidRDefault="006D14B2" w:rsidP="006D14B2">
      <w:pPr>
        <w:autoSpaceDE w:val="0"/>
        <w:autoSpaceDN w:val="0"/>
        <w:adjustRightInd w:val="0"/>
        <w:ind w:firstLine="11340"/>
        <w:jc w:val="right"/>
      </w:pPr>
      <w:r w:rsidRPr="00BA7ACC">
        <w:t xml:space="preserve"> постановлением</w:t>
      </w:r>
    </w:p>
    <w:p w:rsidR="006D14B2" w:rsidRPr="00BA7ACC" w:rsidRDefault="006D14B2" w:rsidP="006D14B2">
      <w:pPr>
        <w:autoSpaceDE w:val="0"/>
        <w:autoSpaceDN w:val="0"/>
        <w:adjustRightInd w:val="0"/>
        <w:ind w:firstLine="11340"/>
        <w:jc w:val="right"/>
      </w:pPr>
      <w:r w:rsidRPr="00BA7ACC">
        <w:t>администрации Богородского  сельсовета</w:t>
      </w:r>
    </w:p>
    <w:p w:rsidR="006D14B2" w:rsidRPr="00BA7ACC" w:rsidRDefault="006D14B2" w:rsidP="006D14B2">
      <w:pPr>
        <w:autoSpaceDE w:val="0"/>
        <w:autoSpaceDN w:val="0"/>
        <w:adjustRightInd w:val="0"/>
        <w:ind w:firstLine="11340"/>
        <w:jc w:val="right"/>
      </w:pPr>
      <w:r w:rsidRPr="00BA7ACC">
        <w:t>Мокшанского района</w:t>
      </w:r>
    </w:p>
    <w:p w:rsidR="006D14B2" w:rsidRPr="00BA7ACC" w:rsidRDefault="006D14B2" w:rsidP="006D14B2">
      <w:pPr>
        <w:autoSpaceDE w:val="0"/>
        <w:autoSpaceDN w:val="0"/>
        <w:adjustRightInd w:val="0"/>
        <w:ind w:firstLine="11340"/>
        <w:jc w:val="right"/>
      </w:pPr>
      <w:r w:rsidRPr="00BA7ACC">
        <w:t>Пензенской области</w:t>
      </w:r>
    </w:p>
    <w:p w:rsidR="006D14B2" w:rsidRPr="00593F49" w:rsidRDefault="006D14B2" w:rsidP="006D14B2">
      <w:pPr>
        <w:autoSpaceDE w:val="0"/>
        <w:autoSpaceDN w:val="0"/>
        <w:adjustRightInd w:val="0"/>
        <w:ind w:firstLine="11340"/>
        <w:jc w:val="right"/>
        <w:rPr>
          <w:b/>
        </w:rPr>
      </w:pPr>
      <w:r w:rsidRPr="00BA7ACC">
        <w:t xml:space="preserve">от  </w:t>
      </w:r>
      <w:r>
        <w:t>13.04.2026</w:t>
      </w:r>
      <w:r w:rsidRPr="00BA7ACC">
        <w:t xml:space="preserve">     №</w:t>
      </w:r>
      <w:r w:rsidRPr="00593F49">
        <w:rPr>
          <w:b/>
        </w:rPr>
        <w:t xml:space="preserve"> </w:t>
      </w:r>
      <w:r>
        <w:rPr>
          <w:b/>
        </w:rPr>
        <w:t xml:space="preserve">  </w:t>
      </w:r>
      <w:r w:rsidRPr="00BA7ACC">
        <w:t xml:space="preserve">42 </w:t>
      </w:r>
      <w:r w:rsidRPr="00593F49">
        <w:rPr>
          <w:b/>
        </w:rPr>
        <w:t xml:space="preserve"> </w:t>
      </w:r>
    </w:p>
    <w:p w:rsidR="006D14B2" w:rsidRPr="00593F49" w:rsidRDefault="006D14B2" w:rsidP="006D14B2">
      <w:pPr>
        <w:autoSpaceDE w:val="0"/>
        <w:autoSpaceDN w:val="0"/>
        <w:adjustRightInd w:val="0"/>
        <w:jc w:val="right"/>
      </w:pPr>
    </w:p>
    <w:p w:rsidR="006D14B2" w:rsidRDefault="006D14B2" w:rsidP="006D14B2">
      <w:pPr>
        <w:spacing w:line="223" w:lineRule="auto"/>
        <w:jc w:val="center"/>
        <w:rPr>
          <w:b/>
          <w:sz w:val="28"/>
          <w:szCs w:val="28"/>
        </w:rPr>
      </w:pPr>
      <w:r w:rsidRPr="006E4CA2">
        <w:rPr>
          <w:b/>
          <w:sz w:val="28"/>
          <w:szCs w:val="28"/>
        </w:rPr>
        <w:t xml:space="preserve">План </w:t>
      </w:r>
      <w:r w:rsidRPr="002A056E">
        <w:rPr>
          <w:b/>
          <w:sz w:val="28"/>
          <w:szCs w:val="28"/>
        </w:rPr>
        <w:t xml:space="preserve">мероприятий («дорожная карта») </w:t>
      </w:r>
    </w:p>
    <w:p w:rsidR="006D14B2" w:rsidRPr="002A056E" w:rsidRDefault="006D14B2" w:rsidP="006D14B2">
      <w:pPr>
        <w:spacing w:line="223" w:lineRule="auto"/>
        <w:jc w:val="center"/>
        <w:rPr>
          <w:b/>
          <w:sz w:val="28"/>
          <w:szCs w:val="28"/>
        </w:rPr>
      </w:pPr>
      <w:r w:rsidRPr="002A056E">
        <w:rPr>
          <w:b/>
          <w:sz w:val="28"/>
          <w:szCs w:val="28"/>
        </w:rPr>
        <w:t xml:space="preserve">по погашению (реструктуризации) кредиторской задолженности бюджета </w:t>
      </w:r>
      <w:r>
        <w:rPr>
          <w:b/>
          <w:sz w:val="28"/>
          <w:szCs w:val="28"/>
        </w:rPr>
        <w:t xml:space="preserve">Богородского сельсовета </w:t>
      </w:r>
      <w:r w:rsidRPr="002A056E">
        <w:rPr>
          <w:b/>
          <w:sz w:val="28"/>
          <w:szCs w:val="28"/>
        </w:rPr>
        <w:t xml:space="preserve">Мокшанского района Пензенской области, источником финансового обеспечения  деятельности которых являются средства бюджета </w:t>
      </w:r>
      <w:r>
        <w:rPr>
          <w:b/>
          <w:sz w:val="28"/>
          <w:szCs w:val="28"/>
        </w:rPr>
        <w:t xml:space="preserve">Богородского сельсовета </w:t>
      </w:r>
      <w:r w:rsidRPr="002A056E">
        <w:rPr>
          <w:b/>
          <w:sz w:val="28"/>
          <w:szCs w:val="28"/>
        </w:rPr>
        <w:t xml:space="preserve">Мокшанского района Пензенской области </w:t>
      </w:r>
    </w:p>
    <w:p w:rsidR="006D14B2" w:rsidRDefault="006D14B2" w:rsidP="006D14B2">
      <w:pPr>
        <w:autoSpaceDE w:val="0"/>
        <w:autoSpaceDN w:val="0"/>
        <w:adjustRightInd w:val="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861"/>
        <w:gridCol w:w="1741"/>
        <w:gridCol w:w="1854"/>
      </w:tblGrid>
      <w:tr w:rsidR="006D14B2" w:rsidRPr="0047099F" w:rsidTr="006D14B2">
        <w:trPr>
          <w:trHeight w:val="20"/>
        </w:trPr>
        <w:tc>
          <w:tcPr>
            <w:tcW w:w="182" w:type="pct"/>
          </w:tcPr>
          <w:p w:rsidR="006D14B2" w:rsidRPr="0047099F" w:rsidRDefault="006D14B2" w:rsidP="00413FCC">
            <w:pPr>
              <w:autoSpaceDE w:val="0"/>
              <w:autoSpaceDN w:val="0"/>
              <w:adjustRightInd w:val="0"/>
              <w:jc w:val="center"/>
            </w:pPr>
            <w:r w:rsidRPr="0047099F">
              <w:t>№ п/п</w:t>
            </w:r>
          </w:p>
        </w:tc>
        <w:tc>
          <w:tcPr>
            <w:tcW w:w="3198" w:type="pct"/>
          </w:tcPr>
          <w:p w:rsidR="006D14B2" w:rsidRPr="0047099F" w:rsidRDefault="006D14B2" w:rsidP="00413FCC">
            <w:pPr>
              <w:jc w:val="center"/>
            </w:pPr>
            <w:r w:rsidRPr="0047099F">
              <w:t>Наименование мероприятия</w:t>
            </w:r>
          </w:p>
        </w:tc>
        <w:tc>
          <w:tcPr>
            <w:tcW w:w="648" w:type="pct"/>
          </w:tcPr>
          <w:p w:rsidR="006D14B2" w:rsidRPr="0047099F" w:rsidRDefault="006D14B2" w:rsidP="00413FCC">
            <w:pPr>
              <w:jc w:val="center"/>
            </w:pPr>
            <w:r w:rsidRPr="0047099F">
              <w:t xml:space="preserve">Срок </w:t>
            </w:r>
            <w:r>
              <w:t>выполнения</w:t>
            </w:r>
          </w:p>
        </w:tc>
        <w:tc>
          <w:tcPr>
            <w:tcW w:w="972" w:type="pct"/>
          </w:tcPr>
          <w:p w:rsidR="006D14B2" w:rsidRPr="0047099F" w:rsidRDefault="006D14B2" w:rsidP="00413FCC">
            <w:pPr>
              <w:jc w:val="center"/>
            </w:pPr>
            <w:r w:rsidRPr="0047099F">
              <w:t xml:space="preserve">Ответственные </w:t>
            </w:r>
          </w:p>
          <w:p w:rsidR="006D14B2" w:rsidRPr="0047099F" w:rsidRDefault="006D14B2" w:rsidP="00413FCC">
            <w:pPr>
              <w:jc w:val="center"/>
            </w:pPr>
            <w:r w:rsidRPr="0047099F">
              <w:t>исполнители</w:t>
            </w:r>
          </w:p>
        </w:tc>
      </w:tr>
      <w:tr w:rsidR="006D14B2" w:rsidRPr="0087150E" w:rsidTr="006D14B2">
        <w:trPr>
          <w:trHeight w:val="20"/>
        </w:trPr>
        <w:tc>
          <w:tcPr>
            <w:tcW w:w="223" w:type="pct"/>
          </w:tcPr>
          <w:p w:rsidR="006D14B2" w:rsidRPr="0087150E" w:rsidRDefault="006D14B2" w:rsidP="00413FCC">
            <w:pPr>
              <w:jc w:val="center"/>
            </w:pPr>
            <w:r w:rsidRPr="0087150E">
              <w:t>1</w:t>
            </w:r>
          </w:p>
        </w:tc>
        <w:tc>
          <w:tcPr>
            <w:tcW w:w="3157" w:type="pct"/>
          </w:tcPr>
          <w:p w:rsidR="006D14B2" w:rsidRPr="0087150E" w:rsidRDefault="006D14B2" w:rsidP="00413FCC">
            <w:pPr>
              <w:autoSpaceDE w:val="0"/>
              <w:autoSpaceDN w:val="0"/>
              <w:adjustRightInd w:val="0"/>
              <w:jc w:val="both"/>
            </w:pPr>
            <w:r w:rsidRPr="0087150E">
              <w:t xml:space="preserve">Проведение инвентаризации кредиторской задолженности  </w:t>
            </w:r>
            <w:r w:rsidRPr="008169B3">
              <w:t xml:space="preserve">бюджета </w:t>
            </w:r>
            <w:r>
              <w:t>Богородского</w:t>
            </w:r>
            <w:r w:rsidRPr="008169B3">
              <w:t xml:space="preserve"> сельсовета</w:t>
            </w:r>
            <w:r w:rsidRPr="0087150E">
              <w:t xml:space="preserve"> Мокшанского района Пензенско</w:t>
            </w:r>
            <w:r>
              <w:t>й области</w:t>
            </w:r>
            <w:r w:rsidRPr="0087150E">
              <w:t xml:space="preserve">, источником финансового обеспечения  деятельности которых являются средства бюджета </w:t>
            </w:r>
            <w:r>
              <w:t>Богородского</w:t>
            </w:r>
            <w:r w:rsidRPr="008169B3">
              <w:t xml:space="preserve"> сельсовета</w:t>
            </w:r>
            <w:r w:rsidRPr="0087150E">
              <w:t xml:space="preserve"> Мокшанского района Пензенской области</w:t>
            </w:r>
            <w:r>
              <w:t xml:space="preserve">, </w:t>
            </w:r>
            <w:r w:rsidRPr="0087150E">
              <w:t xml:space="preserve">по состоянию на </w:t>
            </w:r>
            <w:r>
              <w:t xml:space="preserve">1 января каждого текущего года </w:t>
            </w:r>
            <w:r w:rsidRPr="0087150E">
              <w:t xml:space="preserve"> </w:t>
            </w:r>
          </w:p>
        </w:tc>
        <w:tc>
          <w:tcPr>
            <w:tcW w:w="648" w:type="pct"/>
          </w:tcPr>
          <w:p w:rsidR="006D14B2" w:rsidRDefault="006D14B2" w:rsidP="00413FCC">
            <w:pPr>
              <w:jc w:val="center"/>
            </w:pPr>
            <w:r>
              <w:t xml:space="preserve">ежегодно </w:t>
            </w:r>
          </w:p>
          <w:p w:rsidR="006D14B2" w:rsidRPr="0087150E" w:rsidRDefault="006D14B2" w:rsidP="00413FCC">
            <w:pPr>
              <w:jc w:val="center"/>
            </w:pPr>
            <w:r>
              <w:t>до 1 апреля</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87150E" w:rsidRDefault="006D14B2" w:rsidP="00413FCC">
            <w:pPr>
              <w:jc w:val="center"/>
            </w:pPr>
            <w:r>
              <w:t>Пензенской области</w:t>
            </w:r>
          </w:p>
        </w:tc>
      </w:tr>
      <w:tr w:rsidR="006D14B2" w:rsidRPr="00502697" w:rsidTr="006D14B2">
        <w:trPr>
          <w:trHeight w:val="20"/>
        </w:trPr>
        <w:tc>
          <w:tcPr>
            <w:tcW w:w="223" w:type="pct"/>
          </w:tcPr>
          <w:p w:rsidR="006D14B2" w:rsidRPr="00502697" w:rsidRDefault="006D14B2" w:rsidP="00413FCC">
            <w:pPr>
              <w:jc w:val="center"/>
            </w:pPr>
            <w:r w:rsidRPr="00502697">
              <w:t>2</w:t>
            </w:r>
          </w:p>
        </w:tc>
        <w:tc>
          <w:tcPr>
            <w:tcW w:w="3157" w:type="pct"/>
          </w:tcPr>
          <w:p w:rsidR="006D14B2" w:rsidRPr="00502697" w:rsidRDefault="006D14B2" w:rsidP="00413FCC">
            <w:pPr>
              <w:pStyle w:val="ConsPlusNormal"/>
              <w:jc w:val="both"/>
              <w:rPr>
                <w:rFonts w:ascii="Times New Roman" w:hAnsi="Times New Roman"/>
                <w:sz w:val="24"/>
                <w:szCs w:val="24"/>
              </w:rPr>
            </w:pPr>
            <w:r w:rsidRPr="00502697">
              <w:rPr>
                <w:rFonts w:ascii="Times New Roman" w:hAnsi="Times New Roman"/>
                <w:sz w:val="24"/>
                <w:szCs w:val="24"/>
              </w:rPr>
              <w:t xml:space="preserve">Предоставление результатов инвентаризации кредиторской задолженности в </w:t>
            </w:r>
            <w:r>
              <w:rPr>
                <w:rFonts w:ascii="Times New Roman" w:hAnsi="Times New Roman"/>
                <w:sz w:val="24"/>
                <w:szCs w:val="24"/>
              </w:rPr>
              <w:t>администрацию</w:t>
            </w:r>
            <w:r w:rsidRPr="00502697">
              <w:rPr>
                <w:rFonts w:ascii="Times New Roman" w:hAnsi="Times New Roman"/>
                <w:sz w:val="24"/>
                <w:szCs w:val="24"/>
              </w:rPr>
              <w:t xml:space="preserve"> </w:t>
            </w:r>
            <w:r>
              <w:rPr>
                <w:rFonts w:ascii="Times New Roman" w:hAnsi="Times New Roman"/>
                <w:sz w:val="24"/>
                <w:szCs w:val="24"/>
              </w:rPr>
              <w:t xml:space="preserve">Богородского </w:t>
            </w:r>
            <w:r w:rsidRPr="00B2414C">
              <w:rPr>
                <w:rFonts w:ascii="Times New Roman" w:hAnsi="Times New Roman"/>
                <w:sz w:val="24"/>
                <w:szCs w:val="24"/>
              </w:rPr>
              <w:t>сельсовета</w:t>
            </w:r>
            <w:r w:rsidRPr="0087150E">
              <w:rPr>
                <w:sz w:val="24"/>
                <w:szCs w:val="24"/>
              </w:rPr>
              <w:t xml:space="preserve"> </w:t>
            </w:r>
            <w:r w:rsidRPr="00502697">
              <w:rPr>
                <w:rFonts w:ascii="Times New Roman" w:hAnsi="Times New Roman"/>
                <w:sz w:val="24"/>
                <w:szCs w:val="24"/>
              </w:rPr>
              <w:t>Мокшанского района</w:t>
            </w:r>
            <w:r>
              <w:rPr>
                <w:rFonts w:ascii="Times New Roman" w:hAnsi="Times New Roman"/>
                <w:sz w:val="24"/>
                <w:szCs w:val="24"/>
              </w:rPr>
              <w:t xml:space="preserve"> Пензенской области</w:t>
            </w:r>
          </w:p>
        </w:tc>
        <w:tc>
          <w:tcPr>
            <w:tcW w:w="648" w:type="pct"/>
          </w:tcPr>
          <w:p w:rsidR="006D14B2" w:rsidRDefault="006D14B2" w:rsidP="00413FCC">
            <w:pPr>
              <w:jc w:val="center"/>
            </w:pPr>
            <w:r>
              <w:t xml:space="preserve">ежегодно </w:t>
            </w:r>
          </w:p>
          <w:p w:rsidR="006D14B2" w:rsidRPr="00502697" w:rsidRDefault="006D14B2" w:rsidP="00413FCC">
            <w:pPr>
              <w:jc w:val="center"/>
            </w:pPr>
            <w:r>
              <w:t>до 1 апреля</w:t>
            </w:r>
          </w:p>
        </w:tc>
        <w:tc>
          <w:tcPr>
            <w:tcW w:w="972" w:type="pct"/>
          </w:tcPr>
          <w:p w:rsidR="006D14B2" w:rsidRDefault="006D14B2" w:rsidP="00413FCC">
            <w:pPr>
              <w:jc w:val="center"/>
            </w:pPr>
            <w:r>
              <w:t>Главные распорядители бюджетных средств Богородского</w:t>
            </w:r>
            <w:r w:rsidRPr="00B2414C">
              <w:t xml:space="preserve"> сельсовета</w:t>
            </w:r>
            <w:r w:rsidRPr="0087150E">
              <w:t xml:space="preserve"> </w:t>
            </w:r>
            <w:r w:rsidRPr="00502697">
              <w:t>Мокшанского района</w:t>
            </w:r>
          </w:p>
          <w:p w:rsidR="006D14B2" w:rsidRPr="00502697" w:rsidRDefault="006D14B2" w:rsidP="00413FCC">
            <w:pPr>
              <w:jc w:val="center"/>
            </w:pPr>
            <w:r>
              <w:t>Пензенской области</w:t>
            </w:r>
          </w:p>
        </w:tc>
      </w:tr>
      <w:tr w:rsidR="006D14B2" w:rsidRPr="001A7891" w:rsidTr="006D14B2">
        <w:trPr>
          <w:trHeight w:val="20"/>
        </w:trPr>
        <w:tc>
          <w:tcPr>
            <w:tcW w:w="223" w:type="pct"/>
          </w:tcPr>
          <w:p w:rsidR="006D14B2" w:rsidRPr="0048680C" w:rsidRDefault="006D14B2" w:rsidP="00413FCC">
            <w:pPr>
              <w:jc w:val="center"/>
            </w:pPr>
            <w:r>
              <w:t>3</w:t>
            </w:r>
          </w:p>
        </w:tc>
        <w:tc>
          <w:tcPr>
            <w:tcW w:w="3157" w:type="pct"/>
          </w:tcPr>
          <w:p w:rsidR="006D14B2" w:rsidRPr="0048680C" w:rsidRDefault="006D14B2" w:rsidP="00413FCC">
            <w:pPr>
              <w:jc w:val="both"/>
            </w:pPr>
            <w:r w:rsidRPr="0048680C">
              <w:t xml:space="preserve">Погашение сложившейся на 1 января текущего года кредиторской задолженности  бюджета </w:t>
            </w:r>
            <w:r>
              <w:t>Богородского</w:t>
            </w:r>
            <w:r w:rsidRPr="00B2414C">
              <w:t xml:space="preserve"> сельсовета</w:t>
            </w:r>
            <w:r w:rsidRPr="0087150E">
              <w:t xml:space="preserve"> </w:t>
            </w:r>
            <w:r w:rsidRPr="0048680C">
              <w:t>Мокшанс</w:t>
            </w:r>
            <w:r>
              <w:t>кого района Пензенской области</w:t>
            </w:r>
            <w:r w:rsidRPr="0048680C">
              <w:t xml:space="preserve">, источником финансового обеспечения  деятельности которых являются средства бюджета </w:t>
            </w:r>
            <w:r>
              <w:t xml:space="preserve">Богородского </w:t>
            </w:r>
            <w:r w:rsidRPr="00B2414C">
              <w:t xml:space="preserve"> сельсовета</w:t>
            </w:r>
            <w:r w:rsidRPr="0087150E">
              <w:t xml:space="preserve"> </w:t>
            </w:r>
            <w:r w:rsidRPr="0048680C">
              <w:t>Мокшанского района Пензенской области</w:t>
            </w:r>
            <w:r>
              <w:t>.</w:t>
            </w:r>
          </w:p>
        </w:tc>
        <w:tc>
          <w:tcPr>
            <w:tcW w:w="648" w:type="pct"/>
          </w:tcPr>
          <w:p w:rsidR="006D14B2" w:rsidRDefault="006D14B2" w:rsidP="00413FCC">
            <w:pPr>
              <w:jc w:val="center"/>
            </w:pPr>
            <w:r>
              <w:t>в течение года</w:t>
            </w:r>
          </w:p>
          <w:p w:rsidR="006D14B2" w:rsidRPr="0048680C" w:rsidRDefault="006D14B2" w:rsidP="00413FCC">
            <w:pPr>
              <w:jc w:val="center"/>
            </w:pP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87150E" w:rsidRDefault="006D14B2" w:rsidP="00413FCC">
            <w:pPr>
              <w:jc w:val="center"/>
            </w:pPr>
            <w:r>
              <w:t>Пензенской области</w:t>
            </w:r>
          </w:p>
        </w:tc>
      </w:tr>
      <w:tr w:rsidR="006D14B2" w:rsidRPr="008B3A3E" w:rsidTr="006D14B2">
        <w:trPr>
          <w:trHeight w:val="20"/>
        </w:trPr>
        <w:tc>
          <w:tcPr>
            <w:tcW w:w="223" w:type="pct"/>
          </w:tcPr>
          <w:p w:rsidR="006D14B2" w:rsidRDefault="006D14B2" w:rsidP="00413FCC">
            <w:pPr>
              <w:jc w:val="center"/>
            </w:pPr>
            <w:r>
              <w:t>4</w:t>
            </w:r>
          </w:p>
        </w:tc>
        <w:tc>
          <w:tcPr>
            <w:tcW w:w="3157" w:type="pct"/>
          </w:tcPr>
          <w:p w:rsidR="006D14B2" w:rsidRPr="008B3A3E" w:rsidRDefault="006D14B2" w:rsidP="00413FCC">
            <w:pPr>
              <w:pStyle w:val="ConsPlusNormal"/>
              <w:jc w:val="both"/>
              <w:rPr>
                <w:rFonts w:ascii="Times New Roman" w:hAnsi="Times New Roman"/>
                <w:sz w:val="24"/>
                <w:szCs w:val="24"/>
              </w:rPr>
            </w:pPr>
            <w:r>
              <w:rPr>
                <w:rFonts w:ascii="Times New Roman" w:hAnsi="Times New Roman"/>
                <w:sz w:val="24"/>
                <w:szCs w:val="24"/>
              </w:rPr>
              <w:t xml:space="preserve">Своевременное предоставление в </w:t>
            </w:r>
            <w:r w:rsidRPr="008B3A3E">
              <w:rPr>
                <w:rFonts w:ascii="Times New Roman" w:hAnsi="Times New Roman"/>
                <w:sz w:val="24"/>
                <w:szCs w:val="24"/>
              </w:rPr>
              <w:t>Финансов</w:t>
            </w:r>
            <w:r>
              <w:rPr>
                <w:rFonts w:ascii="Times New Roman" w:hAnsi="Times New Roman"/>
                <w:sz w:val="24"/>
                <w:szCs w:val="24"/>
              </w:rPr>
              <w:t>ое</w:t>
            </w:r>
            <w:r w:rsidRPr="008B3A3E">
              <w:rPr>
                <w:rFonts w:ascii="Times New Roman" w:hAnsi="Times New Roman"/>
                <w:sz w:val="24"/>
                <w:szCs w:val="24"/>
              </w:rPr>
              <w:t xml:space="preserve"> управление администрации Мокшанского района</w:t>
            </w:r>
            <w:r>
              <w:rPr>
                <w:rFonts w:ascii="Times New Roman" w:hAnsi="Times New Roman"/>
                <w:sz w:val="24"/>
                <w:szCs w:val="24"/>
              </w:rPr>
              <w:t xml:space="preserve"> документов для постановки на учет и оплаты исполненных муниципальных контрактов на закупку товаров, выполнение работ и оказание услуг для обеспечения муниципальных нужд, а также заявок на перечисление межбюджетных трансфертов, </w:t>
            </w:r>
            <w:r>
              <w:rPr>
                <w:rFonts w:ascii="Times New Roman" w:hAnsi="Times New Roman"/>
                <w:sz w:val="24"/>
                <w:szCs w:val="24"/>
              </w:rPr>
              <w:lastRenderedPageBreak/>
              <w:t>являющихся источником муниципальных контрактов (договоров)</w:t>
            </w:r>
          </w:p>
        </w:tc>
        <w:tc>
          <w:tcPr>
            <w:tcW w:w="648" w:type="pct"/>
          </w:tcPr>
          <w:p w:rsidR="006D14B2" w:rsidRDefault="006D14B2" w:rsidP="00413FCC">
            <w:pPr>
              <w:jc w:val="center"/>
            </w:pPr>
            <w:r>
              <w:lastRenderedPageBreak/>
              <w:t>постоянно</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Default="006D14B2" w:rsidP="00413FCC">
            <w:pPr>
              <w:jc w:val="center"/>
            </w:pPr>
            <w:r>
              <w:t>Пензенской области</w:t>
            </w:r>
          </w:p>
        </w:tc>
      </w:tr>
      <w:tr w:rsidR="006D14B2" w:rsidRPr="008B3A3E" w:rsidTr="006D14B2">
        <w:trPr>
          <w:trHeight w:val="20"/>
        </w:trPr>
        <w:tc>
          <w:tcPr>
            <w:tcW w:w="223" w:type="pct"/>
          </w:tcPr>
          <w:p w:rsidR="006D14B2" w:rsidRDefault="006D14B2" w:rsidP="00413FCC">
            <w:pPr>
              <w:jc w:val="center"/>
            </w:pPr>
            <w:r>
              <w:lastRenderedPageBreak/>
              <w:t>5</w:t>
            </w:r>
          </w:p>
          <w:p w:rsidR="006D14B2" w:rsidRPr="008B3A3E" w:rsidRDefault="006D14B2" w:rsidP="00413FCC">
            <w:pPr>
              <w:jc w:val="center"/>
            </w:pPr>
          </w:p>
        </w:tc>
        <w:tc>
          <w:tcPr>
            <w:tcW w:w="3157" w:type="pct"/>
          </w:tcPr>
          <w:p w:rsidR="006D14B2" w:rsidRPr="008B3A3E" w:rsidRDefault="006D14B2" w:rsidP="00413FCC">
            <w:pPr>
              <w:pStyle w:val="ConsPlusNormal"/>
              <w:rPr>
                <w:rFonts w:ascii="Times New Roman" w:hAnsi="Times New Roman"/>
                <w:sz w:val="24"/>
                <w:szCs w:val="24"/>
              </w:rPr>
            </w:pPr>
            <w:r w:rsidRPr="008B3A3E">
              <w:rPr>
                <w:rFonts w:ascii="Times New Roman" w:hAnsi="Times New Roman"/>
                <w:sz w:val="24"/>
                <w:szCs w:val="24"/>
              </w:rPr>
              <w:t>Проведение мониторинга просроченной кредиторской задолженности в разрезе статей расходов с выделением задолж</w:t>
            </w:r>
            <w:r>
              <w:rPr>
                <w:rFonts w:ascii="Times New Roman" w:hAnsi="Times New Roman"/>
                <w:sz w:val="24"/>
                <w:szCs w:val="24"/>
              </w:rPr>
              <w:t>ен</w:t>
            </w:r>
            <w:r w:rsidRPr="008B3A3E">
              <w:rPr>
                <w:rFonts w:ascii="Times New Roman" w:hAnsi="Times New Roman"/>
                <w:sz w:val="24"/>
                <w:szCs w:val="24"/>
              </w:rPr>
              <w:t>ности по муниципальным контрактам</w:t>
            </w:r>
          </w:p>
        </w:tc>
        <w:tc>
          <w:tcPr>
            <w:tcW w:w="648" w:type="pct"/>
          </w:tcPr>
          <w:p w:rsidR="006D14B2" w:rsidRPr="008B3A3E" w:rsidRDefault="006D14B2" w:rsidP="00413FCC">
            <w:pPr>
              <w:jc w:val="center"/>
              <w:rPr>
                <w:highlight w:val="yellow"/>
              </w:rPr>
            </w:pPr>
            <w:r>
              <w:t>ежемесячно</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8B3A3E" w:rsidRDefault="006D14B2" w:rsidP="00413FCC">
            <w:pPr>
              <w:jc w:val="center"/>
            </w:pPr>
            <w:r>
              <w:t>Пензенской области</w:t>
            </w:r>
          </w:p>
        </w:tc>
      </w:tr>
      <w:tr w:rsidR="006D14B2" w:rsidRPr="00593F49" w:rsidTr="006D14B2">
        <w:trPr>
          <w:trHeight w:val="20"/>
        </w:trPr>
        <w:tc>
          <w:tcPr>
            <w:tcW w:w="223" w:type="pct"/>
          </w:tcPr>
          <w:p w:rsidR="006D14B2" w:rsidRDefault="006D14B2" w:rsidP="00413FCC">
            <w:pPr>
              <w:rPr>
                <w:sz w:val="22"/>
                <w:szCs w:val="22"/>
              </w:rPr>
            </w:pPr>
            <w:r>
              <w:rPr>
                <w:sz w:val="22"/>
                <w:szCs w:val="22"/>
              </w:rPr>
              <w:t xml:space="preserve">   6</w:t>
            </w:r>
          </w:p>
        </w:tc>
        <w:tc>
          <w:tcPr>
            <w:tcW w:w="3157" w:type="pct"/>
          </w:tcPr>
          <w:p w:rsidR="006D14B2" w:rsidRPr="00D85A06" w:rsidRDefault="006D14B2" w:rsidP="00413FCC">
            <w:pPr>
              <w:rPr>
                <w:rFonts w:cs="Calibri"/>
              </w:rPr>
            </w:pPr>
            <w:r w:rsidRPr="00D85A06">
              <w:rPr>
                <w:rFonts w:cs="Calibri"/>
              </w:rPr>
              <w:t>Предоставление результатов мониторинга</w:t>
            </w:r>
            <w:r>
              <w:rPr>
                <w:rFonts w:cs="Calibri"/>
              </w:rPr>
              <w:t xml:space="preserve"> </w:t>
            </w:r>
            <w:r w:rsidRPr="00D85A06">
              <w:rPr>
                <w:rFonts w:cs="Calibri"/>
              </w:rPr>
              <w:t xml:space="preserve">в </w:t>
            </w:r>
            <w:r w:rsidRPr="00D85A06">
              <w:t>Финансовое управление администрации Мокшанского района</w:t>
            </w:r>
          </w:p>
        </w:tc>
        <w:tc>
          <w:tcPr>
            <w:tcW w:w="648" w:type="pct"/>
          </w:tcPr>
          <w:p w:rsidR="006D14B2" w:rsidRDefault="006D14B2" w:rsidP="00413FCC">
            <w:pPr>
              <w:jc w:val="center"/>
            </w:pPr>
            <w:r>
              <w:t>до 10 числа месяца, следующего за отчетным кварталом</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502697" w:rsidRDefault="006D14B2" w:rsidP="00413FCC">
            <w:pPr>
              <w:jc w:val="center"/>
            </w:pPr>
            <w:r>
              <w:t>Пензенской области</w:t>
            </w:r>
          </w:p>
        </w:tc>
      </w:tr>
      <w:tr w:rsidR="006D14B2" w:rsidRPr="00593F49" w:rsidTr="006D14B2">
        <w:trPr>
          <w:trHeight w:val="20"/>
        </w:trPr>
        <w:tc>
          <w:tcPr>
            <w:tcW w:w="223" w:type="pct"/>
          </w:tcPr>
          <w:p w:rsidR="006D14B2" w:rsidRDefault="006D14B2" w:rsidP="00413FCC">
            <w:pPr>
              <w:jc w:val="center"/>
              <w:rPr>
                <w:sz w:val="22"/>
                <w:szCs w:val="22"/>
              </w:rPr>
            </w:pPr>
            <w:r>
              <w:rPr>
                <w:sz w:val="22"/>
                <w:szCs w:val="22"/>
              </w:rPr>
              <w:t>7</w:t>
            </w:r>
          </w:p>
        </w:tc>
        <w:tc>
          <w:tcPr>
            <w:tcW w:w="3157" w:type="pct"/>
          </w:tcPr>
          <w:p w:rsidR="006D14B2" w:rsidRPr="00084540" w:rsidRDefault="006D14B2" w:rsidP="00413FCC">
            <w:pPr>
              <w:jc w:val="both"/>
              <w:rPr>
                <w:b/>
                <w:highlight w:val="yellow"/>
              </w:rPr>
            </w:pPr>
            <w:r w:rsidRPr="003E7C61">
              <w:rPr>
                <w:rFonts w:cs="Calibri"/>
              </w:rPr>
              <w:t xml:space="preserve">Проведение </w:t>
            </w:r>
            <w:r>
              <w:rPr>
                <w:rFonts w:cs="Calibri"/>
              </w:rPr>
              <w:t>мониторинга состояния расчетов по погашению просроченной</w:t>
            </w:r>
            <w:r w:rsidRPr="003E7C61">
              <w:rPr>
                <w:rFonts w:cs="Calibri"/>
              </w:rPr>
              <w:t xml:space="preserve"> кредиторской задолженности </w:t>
            </w:r>
            <w:r>
              <w:rPr>
                <w:rFonts w:cs="Calibri"/>
              </w:rPr>
              <w:t xml:space="preserve">бюджета </w:t>
            </w:r>
            <w:r>
              <w:t>Богородского</w:t>
            </w:r>
            <w:r w:rsidRPr="00B2414C">
              <w:t xml:space="preserve"> сельсовета</w:t>
            </w:r>
            <w:r w:rsidRPr="0087150E">
              <w:t xml:space="preserve"> </w:t>
            </w:r>
            <w:r>
              <w:rPr>
                <w:rFonts w:cs="Calibri"/>
              </w:rPr>
              <w:t>Мокшанского района Пензенской области</w:t>
            </w:r>
            <w:r w:rsidRPr="0048680C">
              <w:t xml:space="preserve">, источником финансового </w:t>
            </w:r>
            <w:r w:rsidRPr="00FD41F1">
              <w:t xml:space="preserve">обеспечения  деятельности которых являются средства бюджета </w:t>
            </w:r>
            <w:r>
              <w:t>Богородского</w:t>
            </w:r>
            <w:r w:rsidRPr="00FD41F1">
              <w:t xml:space="preserve"> сельсовета Мокшанского района Пензенской области</w:t>
            </w:r>
            <w:r w:rsidRPr="00FD41F1">
              <w:rPr>
                <w:rFonts w:cs="Calibri"/>
              </w:rPr>
              <w:t xml:space="preserve">, и по его результатам предоставление в </w:t>
            </w:r>
            <w:r w:rsidRPr="00FD41F1">
              <w:t>Финансовое управление</w:t>
            </w:r>
            <w:r w:rsidRPr="00D85A06">
              <w:t xml:space="preserve"> администрации Мокшанского района</w:t>
            </w:r>
            <w:r>
              <w:rPr>
                <w:rFonts w:cs="Calibri"/>
              </w:rPr>
              <w:t xml:space="preserve"> отчета о результатах выполнения Плана мероприятий </w:t>
            </w:r>
            <w:r w:rsidRPr="00E8552E">
              <w:t>(«</w:t>
            </w:r>
            <w:r>
              <w:t>дорожной карты</w:t>
            </w:r>
            <w:r w:rsidRPr="00E8552E">
              <w:t>») по погашению (реструктуризации) кредиторской задолженности бюджет</w:t>
            </w:r>
            <w:r>
              <w:t>а</w:t>
            </w:r>
            <w:r w:rsidRPr="00E8552E">
              <w:t xml:space="preserve"> </w:t>
            </w:r>
            <w:r>
              <w:t>Богородского</w:t>
            </w:r>
            <w:r w:rsidRPr="00B2414C">
              <w:t xml:space="preserve"> сельсовета</w:t>
            </w:r>
            <w:r w:rsidRPr="0087150E">
              <w:t xml:space="preserve"> </w:t>
            </w:r>
            <w:r w:rsidRPr="00E8552E">
              <w:t>Мокшанского района Пензенской области, источником финансового обеспечения деятельности которых являются средства местных бюджетов</w:t>
            </w:r>
            <w:r>
              <w:t>, с учетом графиков поэтапного погашения кредиторской задолженности, сложившейся на 1 января текущего года, в текущем году, а также о принимаемых мерах по погашению просроченной кредиторской задолженности, вновь образованной в текущем году</w:t>
            </w:r>
          </w:p>
        </w:tc>
        <w:tc>
          <w:tcPr>
            <w:tcW w:w="648" w:type="pct"/>
          </w:tcPr>
          <w:p w:rsidR="006D14B2" w:rsidRPr="0047099F" w:rsidRDefault="006D14B2" w:rsidP="00413FCC">
            <w:r>
              <w:t>ежеквартально в течение года до 20 числа месяца, следующего за отчетным кварталом</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47099F" w:rsidRDefault="006D14B2" w:rsidP="00413FCC">
            <w:pPr>
              <w:jc w:val="center"/>
            </w:pPr>
            <w:r>
              <w:t>Пензенской области</w:t>
            </w:r>
          </w:p>
        </w:tc>
      </w:tr>
      <w:tr w:rsidR="006D14B2" w:rsidRPr="00593F49" w:rsidTr="006D14B2">
        <w:trPr>
          <w:trHeight w:val="20"/>
        </w:trPr>
        <w:tc>
          <w:tcPr>
            <w:tcW w:w="223" w:type="pct"/>
          </w:tcPr>
          <w:p w:rsidR="006D14B2" w:rsidRDefault="006D14B2" w:rsidP="00413FCC">
            <w:pPr>
              <w:jc w:val="center"/>
              <w:rPr>
                <w:sz w:val="22"/>
                <w:szCs w:val="22"/>
              </w:rPr>
            </w:pPr>
            <w:r>
              <w:rPr>
                <w:sz w:val="22"/>
                <w:szCs w:val="22"/>
              </w:rPr>
              <w:t>8</w:t>
            </w:r>
          </w:p>
        </w:tc>
        <w:tc>
          <w:tcPr>
            <w:tcW w:w="3157" w:type="pct"/>
          </w:tcPr>
          <w:p w:rsidR="006D14B2" w:rsidRPr="00D85A06" w:rsidRDefault="006D14B2" w:rsidP="00413FCC">
            <w:pPr>
              <w:rPr>
                <w:rFonts w:cs="Calibri"/>
              </w:rPr>
            </w:pPr>
            <w:r>
              <w:rPr>
                <w:rFonts w:cs="Calibri"/>
              </w:rPr>
              <w:t xml:space="preserve">Недопущение образования по состоянию на 1-е число каждого месяца </w:t>
            </w:r>
            <w:r w:rsidRPr="00D85A06">
              <w:rPr>
                <w:rFonts w:cs="Calibri"/>
              </w:rPr>
              <w:t>просроченной кредиторской задолженности</w:t>
            </w:r>
            <w:r>
              <w:rPr>
                <w:rFonts w:cs="Calibri"/>
              </w:rPr>
              <w:t xml:space="preserve"> </w:t>
            </w:r>
            <w:r w:rsidRPr="0048680C">
              <w:t xml:space="preserve">бюджета </w:t>
            </w:r>
            <w:r>
              <w:t xml:space="preserve">Богородского </w:t>
            </w:r>
            <w:r w:rsidRPr="00B2414C">
              <w:t>сельсовета</w:t>
            </w:r>
            <w:r w:rsidRPr="0087150E">
              <w:t xml:space="preserve"> </w:t>
            </w:r>
            <w:r w:rsidRPr="0048680C">
              <w:t>Мокшанс</w:t>
            </w:r>
            <w:r>
              <w:t>кого района Пензенской области</w:t>
            </w:r>
            <w:r w:rsidRPr="0048680C">
              <w:t xml:space="preserve">, источником финансового обеспечения  деятельности которых являются средства бюджета </w:t>
            </w:r>
            <w:r>
              <w:t>Богородского</w:t>
            </w:r>
            <w:r w:rsidRPr="00B2414C">
              <w:t xml:space="preserve"> сельсовета</w:t>
            </w:r>
            <w:r w:rsidRPr="0087150E">
              <w:t xml:space="preserve"> </w:t>
            </w:r>
            <w:r w:rsidRPr="0048680C">
              <w:t>Мокшанского района Пензенской области</w:t>
            </w:r>
            <w:r>
              <w:t>,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648" w:type="pct"/>
          </w:tcPr>
          <w:p w:rsidR="006D14B2" w:rsidRDefault="006D14B2" w:rsidP="00413FCC">
            <w:pPr>
              <w:jc w:val="center"/>
            </w:pPr>
            <w:r>
              <w:t>в течение года</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сельсовета</w:t>
            </w:r>
            <w:r w:rsidRPr="0087150E">
              <w:t xml:space="preserve"> </w:t>
            </w:r>
            <w:r w:rsidRPr="00502697">
              <w:t>Мокшанского района</w:t>
            </w:r>
          </w:p>
          <w:p w:rsidR="006D14B2" w:rsidRPr="0087150E" w:rsidRDefault="006D14B2" w:rsidP="00413FCC">
            <w:pPr>
              <w:jc w:val="center"/>
            </w:pPr>
            <w:r>
              <w:t>Пензенской области</w:t>
            </w:r>
          </w:p>
        </w:tc>
      </w:tr>
      <w:tr w:rsidR="006D14B2" w:rsidRPr="00593F49" w:rsidTr="006D14B2">
        <w:trPr>
          <w:trHeight w:val="20"/>
        </w:trPr>
        <w:tc>
          <w:tcPr>
            <w:tcW w:w="223" w:type="pct"/>
          </w:tcPr>
          <w:p w:rsidR="006D14B2" w:rsidRDefault="006D14B2" w:rsidP="00413FCC">
            <w:pPr>
              <w:jc w:val="center"/>
              <w:rPr>
                <w:sz w:val="22"/>
                <w:szCs w:val="22"/>
              </w:rPr>
            </w:pPr>
            <w:r>
              <w:rPr>
                <w:sz w:val="22"/>
                <w:szCs w:val="22"/>
              </w:rPr>
              <w:t>9</w:t>
            </w:r>
          </w:p>
        </w:tc>
        <w:tc>
          <w:tcPr>
            <w:tcW w:w="3157" w:type="pct"/>
          </w:tcPr>
          <w:p w:rsidR="006D14B2" w:rsidRDefault="006D14B2" w:rsidP="00413FCC">
            <w:pPr>
              <w:rPr>
                <w:rFonts w:cs="Calibri"/>
              </w:rPr>
            </w:pPr>
            <w:r w:rsidRPr="001E7F45">
              <w:rPr>
                <w:rFonts w:cs="Calibri"/>
              </w:rPr>
              <w:t>Обеспечение не</w:t>
            </w:r>
            <w:r>
              <w:rPr>
                <w:rFonts w:cs="Calibri"/>
              </w:rPr>
              <w:t xml:space="preserve"> </w:t>
            </w:r>
            <w:r w:rsidRPr="001E7F45">
              <w:rPr>
                <w:rFonts w:cs="Calibri"/>
              </w:rPr>
              <w:t xml:space="preserve">превышения </w:t>
            </w:r>
            <w:r w:rsidRPr="001E7F45">
              <w:t xml:space="preserve">доли просроченной кредиторской задолженности по консолидированному </w:t>
            </w:r>
            <w:r w:rsidRPr="001E7F45">
              <w:lastRenderedPageBreak/>
              <w:t>бюджету Мокшанского района в расходах консолидированного бюджета Мокшанского района в 202</w:t>
            </w:r>
            <w:r>
              <w:t>6</w:t>
            </w:r>
            <w:r w:rsidRPr="001E7F45">
              <w:t xml:space="preserve"> году в размере, равном нулевому значению</w:t>
            </w:r>
          </w:p>
        </w:tc>
        <w:tc>
          <w:tcPr>
            <w:tcW w:w="648" w:type="pct"/>
          </w:tcPr>
          <w:p w:rsidR="006D14B2" w:rsidRDefault="006D14B2" w:rsidP="00413FCC">
            <w:pPr>
              <w:jc w:val="center"/>
            </w:pPr>
            <w:r w:rsidRPr="008E57F6">
              <w:lastRenderedPageBreak/>
              <w:t>ежегодно</w:t>
            </w:r>
          </w:p>
        </w:tc>
        <w:tc>
          <w:tcPr>
            <w:tcW w:w="972" w:type="pct"/>
          </w:tcPr>
          <w:p w:rsidR="006D14B2" w:rsidRDefault="006D14B2" w:rsidP="00413FCC">
            <w:pPr>
              <w:jc w:val="center"/>
            </w:pPr>
            <w:r>
              <w:t>Администрация</w:t>
            </w:r>
            <w:r w:rsidRPr="00502697">
              <w:t xml:space="preserve"> </w:t>
            </w:r>
            <w:r>
              <w:t>Богородского</w:t>
            </w:r>
            <w:r w:rsidRPr="00B2414C">
              <w:t xml:space="preserve"> </w:t>
            </w:r>
            <w:r w:rsidRPr="00B2414C">
              <w:lastRenderedPageBreak/>
              <w:t>сельсовета</w:t>
            </w:r>
            <w:r w:rsidRPr="0087150E">
              <w:t xml:space="preserve"> </w:t>
            </w:r>
            <w:r w:rsidRPr="00502697">
              <w:t>Мокшанского района</w:t>
            </w:r>
          </w:p>
          <w:p w:rsidR="006D14B2" w:rsidRPr="0087150E" w:rsidRDefault="006D14B2" w:rsidP="00413FCC">
            <w:pPr>
              <w:jc w:val="center"/>
            </w:pPr>
            <w:r>
              <w:t>Пензенской области</w:t>
            </w:r>
          </w:p>
        </w:tc>
      </w:tr>
    </w:tbl>
    <w:p w:rsidR="006D14B2" w:rsidRPr="00E23F32" w:rsidRDefault="006D14B2" w:rsidP="006D14B2">
      <w:pPr>
        <w:autoSpaceDE w:val="0"/>
        <w:autoSpaceDN w:val="0"/>
        <w:adjustRightInd w:val="0"/>
        <w:jc w:val="both"/>
      </w:pPr>
    </w:p>
    <w:p w:rsidR="006D14B2" w:rsidRDefault="006D14B2"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p w:rsidR="00C16736" w:rsidRDefault="00C16736" w:rsidP="00C16736">
      <w:pPr>
        <w:jc w:val="both"/>
        <w:rPr>
          <w:sz w:val="20"/>
        </w:rPr>
      </w:pPr>
    </w:p>
    <w:bookmarkEnd w:id="1"/>
    <w:p w:rsidR="00C16736" w:rsidRDefault="00C16736" w:rsidP="00C16736">
      <w:pPr>
        <w:jc w:val="both"/>
        <w:rPr>
          <w:sz w:val="20"/>
        </w:rPr>
      </w:pPr>
    </w:p>
    <w:bookmarkEnd w:id="0"/>
    <w:p w:rsidR="00C16736" w:rsidRDefault="00C16736" w:rsidP="00FB78FC">
      <w:pPr>
        <w:outlineLvl w:val="0"/>
        <w:rPr>
          <w:b/>
          <w:kern w:val="28"/>
        </w:rPr>
      </w:pPr>
    </w:p>
    <w:sectPr w:rsidR="00C16736" w:rsidSect="00EF788C">
      <w:footerReference w:type="default" r:id="rId38"/>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C45" w:rsidRPr="00A564C9" w:rsidRDefault="002F2C45" w:rsidP="00A564C9">
      <w:pPr>
        <w:pStyle w:val="aff2"/>
      </w:pPr>
    </w:p>
  </w:endnote>
  <w:endnote w:type="continuationSeparator" w:id="1">
    <w:p w:rsidR="002F2C45" w:rsidRDefault="002F2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4B2" w:rsidRDefault="006D14B2" w:rsidP="005E438C">
    <w:pPr>
      <w:pStyle w:val="aff2"/>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D14B2" w:rsidRDefault="006D14B2" w:rsidP="00742209">
    <w:pPr>
      <w:pStyle w:val="af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4B2" w:rsidRDefault="006D14B2" w:rsidP="005E438C">
    <w:pPr>
      <w:pStyle w:val="aff2"/>
      <w:framePr w:wrap="around" w:vAnchor="text" w:hAnchor="margin" w:xAlign="right" w:y="1"/>
      <w:rPr>
        <w:rStyle w:val="a9"/>
      </w:rPr>
    </w:pPr>
  </w:p>
  <w:p w:rsidR="006D14B2" w:rsidRDefault="006D14B2" w:rsidP="00742209">
    <w:pPr>
      <w:pStyle w:val="af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4B2" w:rsidRDefault="006D14B2" w:rsidP="005E438C">
    <w:pPr>
      <w:pStyle w:val="aff2"/>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D14B2" w:rsidRDefault="006D14B2" w:rsidP="00742209">
    <w:pPr>
      <w:pStyle w:val="af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4B2" w:rsidRDefault="006D14B2" w:rsidP="005E438C">
    <w:pPr>
      <w:pStyle w:val="aff2"/>
      <w:framePr w:wrap="around" w:vAnchor="text" w:hAnchor="margin" w:xAlign="right" w:y="1"/>
      <w:rPr>
        <w:rStyle w:val="a9"/>
      </w:rPr>
    </w:pPr>
  </w:p>
  <w:p w:rsidR="006D14B2" w:rsidRDefault="006D14B2" w:rsidP="00742209">
    <w:pPr>
      <w:pStyle w:val="aff2"/>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C45" w:rsidRDefault="002F2C45">
      <w:r>
        <w:separator/>
      </w:r>
    </w:p>
  </w:footnote>
  <w:footnote w:type="continuationSeparator" w:id="1">
    <w:p w:rsidR="002F2C45" w:rsidRDefault="002F2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4"/>
  </w:num>
  <w:num w:numId="2">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2390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pfrf.ru/login/" TargetMode="External"/><Relationship Id="rId13" Type="http://schemas.openxmlformats.org/officeDocument/2006/relationships/hyperlink" Target="consultantplus://offline/ref=0975ADCA0339EAAD3D9E7B2C3C27405AE5B17F6E01F9C9F4D6ECB2431A2CEDBAA7838EFA2B8D216E634C149C6563C346706BD95115OBF8H" TargetMode="External"/><Relationship Id="rId18" Type="http://schemas.openxmlformats.org/officeDocument/2006/relationships/hyperlink" Target="consultantplus://offline/ref=449D98DC9C41A53432004A2F2C325B6E2E78296FD6B534D3E32ECB0F7D16AA52FA334BDD9AD052637B1DAE28A55A2D98B707C2DE6F35EA36A51C7CEEj46DL" TargetMode="External"/><Relationship Id="rId26" Type="http://schemas.openxmlformats.org/officeDocument/2006/relationships/image" Target="media/image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66790&amp;dst=4366" TargetMode="External"/><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consultantplus://offline/ref=942F8E95C2D05889D0931E8B9575BFB44BF88240D2398216D9A623AA3A34B3E903BC6B0D1484B4D320B0631FA8F5C61F350799CE868802B63CC1D9F144oDK" TargetMode="External"/><Relationship Id="rId17" Type="http://schemas.openxmlformats.org/officeDocument/2006/relationships/hyperlink" Target="consultantplus://offline/ref=449D98DC9C41A53432004A2F2C325B6E2E78296FD6B534D3E32ECB0F7D16AA52FA334BDD9AD052637B1DAE23A05A2D98B707C2DE6F35EA36A51C7CEEj46DL"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consultantplus://offline/ref=449D98DC9C41A53432004A2F2C325B6E2E78296FD6B534D3E32ECB0F7D16AA52FA334BDD9AD052637B1DAD28A75A2D98B707C2DE6F35EA36A51C7CEEj46DL" TargetMode="External"/><Relationship Id="rId20" Type="http://schemas.openxmlformats.org/officeDocument/2006/relationships/footer" Target="footer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2F8E95C2D05889D0931E8B9575BFB44BF88240D2398216D9A623AA3A34B3E903BC6B0D1484B4D320B0631EAEF5C61F350799CE868802B63CC1D9F144oDK" TargetMode="Externa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49D98DC9C41A53432004A2F2C325B6E2E78296FD6B534D3E32ECB0F7D16AA52FA334BDD9AD052637B1DAC23A65A2D98B707C2DE6F35EA36A51C7CEEj46DL"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footer" Target="footer3.xml"/><Relationship Id="rId10" Type="http://schemas.openxmlformats.org/officeDocument/2006/relationships/hyperlink" Target="consultantplus://offline/ref=942F8E95C2D05889D0931E8B9575BFB44BF88240D2398216D9A623AA3A34B3E903BC6B0D1484B4D320B0631EAFF5C61F350799CE868802B63CC1D9F144oDK" TargetMode="External"/><Relationship Id="rId19" Type="http://schemas.openxmlformats.org/officeDocument/2006/relationships/footer" Target="footer1.xm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www.gosuslugi.ru/category/pensions" TargetMode="External"/><Relationship Id="rId14" Type="http://schemas.openxmlformats.org/officeDocument/2006/relationships/hyperlink" Target="consultantplus://offline/ref=449D98DC9C41A53432004A2F2C325B6E2E78296FD6B534D3E32ECB0F7D16AA52FA334BDD9AD052637B1DAC20AC5A2D98B707C2DE6F35EA36A51C7CEEj46DL" TargetMode="External"/><Relationship Id="rId22" Type="http://schemas.openxmlformats.org/officeDocument/2006/relationships/image" Target="media/image1.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9956</Words>
  <Characters>56752</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66575</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6</cp:revision>
  <cp:lastPrinted>2025-10-29T06:44:00Z</cp:lastPrinted>
  <dcterms:created xsi:type="dcterms:W3CDTF">2026-04-13T06:27:00Z</dcterms:created>
  <dcterms:modified xsi:type="dcterms:W3CDTF">2026-04-13T12:23:00Z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