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407FA9">
      <w:pPr>
        <w:ind w:left="142" w:firstLine="142"/>
        <w:jc w:val="center"/>
        <w:rPr>
          <w:sz w:val="22"/>
          <w:szCs w:val="22"/>
        </w:rPr>
      </w:pPr>
      <w:r w:rsidRPr="00407FA9">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C16736" w:rsidP="00416595">
      <w:r>
        <w:rPr>
          <w:b/>
          <w:sz w:val="22"/>
          <w:szCs w:val="22"/>
        </w:rPr>
        <w:t>1</w:t>
      </w:r>
      <w:r w:rsidR="00002035">
        <w:rPr>
          <w:b/>
          <w:sz w:val="22"/>
          <w:szCs w:val="22"/>
        </w:rPr>
        <w:t>7</w:t>
      </w:r>
      <w:r w:rsidR="002C0688">
        <w:rPr>
          <w:b/>
          <w:sz w:val="22"/>
          <w:szCs w:val="22"/>
        </w:rPr>
        <w:t xml:space="preserve"> </w:t>
      </w:r>
      <w:r w:rsidR="000A52DA">
        <w:rPr>
          <w:b/>
          <w:sz w:val="22"/>
          <w:szCs w:val="22"/>
        </w:rPr>
        <w:t>апреля</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sidR="00002035">
        <w:rPr>
          <w:b/>
        </w:rPr>
        <w:t>16</w:t>
      </w:r>
      <w:r w:rsidR="00380680">
        <w:rPr>
          <w:b/>
        </w:rPr>
        <w:t xml:space="preserve"> </w:t>
      </w:r>
      <w:r w:rsidR="00EF2EB5">
        <w:rPr>
          <w:b/>
        </w:rPr>
        <w:t>(</w:t>
      </w:r>
      <w:r w:rsidR="00002035">
        <w:rPr>
          <w:b/>
        </w:rPr>
        <w:t>1078</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407FA9">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002035">
      <w:pPr>
        <w:jc w:val="center"/>
        <w:rPr>
          <w:b/>
          <w:sz w:val="28"/>
          <w:szCs w:val="28"/>
        </w:rPr>
      </w:pPr>
    </w:p>
    <w:p w:rsidR="00002035" w:rsidRDefault="00002035" w:rsidP="00002035">
      <w:pPr>
        <w:jc w:val="center"/>
        <w:rPr>
          <w:b/>
          <w:sz w:val="28"/>
          <w:szCs w:val="28"/>
        </w:rPr>
      </w:pPr>
    </w:p>
    <w:p w:rsidR="00002035" w:rsidRDefault="00002035" w:rsidP="00002035">
      <w:pPr>
        <w:jc w:val="center"/>
        <w:rPr>
          <w:b/>
          <w:sz w:val="28"/>
          <w:szCs w:val="28"/>
        </w:rPr>
      </w:pPr>
      <w:r w:rsidRPr="00F96056">
        <w:rPr>
          <w:b/>
          <w:sz w:val="28"/>
          <w:szCs w:val="28"/>
        </w:rPr>
        <w:t xml:space="preserve">АДМИНИСТРАЦИЯ БОГОРОДСКОГО СЕЛЬСОВЕТА </w:t>
      </w:r>
    </w:p>
    <w:p w:rsidR="00002035" w:rsidRPr="00F96056" w:rsidRDefault="00002035" w:rsidP="00002035">
      <w:pPr>
        <w:jc w:val="center"/>
        <w:rPr>
          <w:b/>
          <w:sz w:val="28"/>
          <w:szCs w:val="28"/>
        </w:rPr>
      </w:pPr>
      <w:r w:rsidRPr="00F96056">
        <w:rPr>
          <w:b/>
          <w:sz w:val="28"/>
          <w:szCs w:val="28"/>
        </w:rPr>
        <w:t xml:space="preserve">МОКШАНСКОГО РАЙОНА ПЕНЗЕНСКОЙ ОБЛАСТИ </w:t>
      </w:r>
    </w:p>
    <w:p w:rsidR="00002035" w:rsidRDefault="00002035" w:rsidP="00002035">
      <w:pPr>
        <w:jc w:val="center"/>
        <w:rPr>
          <w:b/>
          <w:sz w:val="28"/>
          <w:szCs w:val="28"/>
        </w:rPr>
      </w:pPr>
    </w:p>
    <w:p w:rsidR="00002035" w:rsidRPr="00F96056" w:rsidRDefault="00002035" w:rsidP="00002035">
      <w:pPr>
        <w:jc w:val="center"/>
        <w:rPr>
          <w:b/>
          <w:sz w:val="28"/>
          <w:szCs w:val="28"/>
        </w:rPr>
      </w:pPr>
      <w:r w:rsidRPr="00F96056">
        <w:rPr>
          <w:b/>
          <w:sz w:val="28"/>
          <w:szCs w:val="28"/>
        </w:rPr>
        <w:t xml:space="preserve">ПОСТАНОВЛЕНИЕ </w:t>
      </w:r>
    </w:p>
    <w:p w:rsidR="00002035" w:rsidRDefault="00002035" w:rsidP="00002035">
      <w:pPr>
        <w:jc w:val="center"/>
      </w:pPr>
    </w:p>
    <w:p w:rsidR="00002035" w:rsidRPr="00833D7B" w:rsidRDefault="00002035" w:rsidP="00002035">
      <w:pPr>
        <w:jc w:val="center"/>
      </w:pPr>
      <w:r w:rsidRPr="00833D7B">
        <w:t xml:space="preserve">от </w:t>
      </w:r>
      <w:r>
        <w:t>17</w:t>
      </w:r>
      <w:r w:rsidRPr="00833D7B">
        <w:t xml:space="preserve">.04.2026 № </w:t>
      </w:r>
      <w:r>
        <w:t>43</w:t>
      </w:r>
      <w:r w:rsidRPr="00833D7B">
        <w:t xml:space="preserve"> </w:t>
      </w:r>
    </w:p>
    <w:p w:rsidR="00002035" w:rsidRPr="00833D7B" w:rsidRDefault="00002035" w:rsidP="00002035">
      <w:pPr>
        <w:jc w:val="center"/>
      </w:pPr>
      <w:r w:rsidRPr="00833D7B">
        <w:t>с. Богородское</w:t>
      </w:r>
    </w:p>
    <w:p w:rsidR="00002035" w:rsidRDefault="00002035" w:rsidP="00002035">
      <w:pPr>
        <w:jc w:val="center"/>
      </w:pPr>
    </w:p>
    <w:p w:rsidR="00002035" w:rsidRPr="005019A2" w:rsidRDefault="00002035" w:rsidP="00002035">
      <w:pPr>
        <w:jc w:val="center"/>
        <w:rPr>
          <w:b/>
        </w:rPr>
      </w:pPr>
      <w:r w:rsidRPr="005019A2">
        <w:rPr>
          <w:b/>
        </w:rPr>
        <w:t>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Богородского сельсовета Мокшанского района Пензенской области от 21.07.2025 № 73</w:t>
      </w:r>
    </w:p>
    <w:p w:rsidR="00002035" w:rsidRPr="005019A2" w:rsidRDefault="00002035" w:rsidP="00002035">
      <w:pPr>
        <w:jc w:val="center"/>
        <w:rPr>
          <w:b/>
        </w:rPr>
      </w:pPr>
    </w:p>
    <w:p w:rsidR="00002035" w:rsidRPr="005019A2" w:rsidRDefault="00002035" w:rsidP="00002035">
      <w:pPr>
        <w:ind w:firstLine="567"/>
        <w:jc w:val="both"/>
      </w:pPr>
      <w:r w:rsidRPr="005019A2">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Богородского сельсовета Мокшанского района Пензенской </w:t>
      </w:r>
      <w:r>
        <w:t xml:space="preserve">области </w:t>
      </w:r>
      <w:hyperlink r:id="rId8" w:tgtFrame="_blank" w:history="1">
        <w:r w:rsidRPr="00833D7B">
          <w:rPr>
            <w:rStyle w:val="15"/>
            <w:rFonts w:eastAsia="Arial"/>
          </w:rPr>
          <w:t>от 08.04.2025 №44</w:t>
        </w:r>
      </w:hyperlink>
      <w:r w:rsidRPr="00833D7B">
        <w:t> </w:t>
      </w:r>
      <w:r w:rsidRPr="005019A2">
        <w:rPr>
          <w:color w:val="000000"/>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 </w:t>
      </w:r>
      <w:hyperlink r:id="rId9" w:tgtFrame="_blank" w:history="1">
        <w:r w:rsidRPr="00833D7B">
          <w:rPr>
            <w:rStyle w:val="15"/>
            <w:rFonts w:eastAsia="Arial"/>
          </w:rPr>
          <w:t>от 21.04.2025 №51</w:t>
        </w:r>
      </w:hyperlink>
      <w:r w:rsidRPr="005019A2">
        <w:rPr>
          <w:color w:val="000000"/>
        </w:rPr>
        <w:t> «Об утверждении Реестра муниципальных услуг Богородского сельсовета Мокшанского района Пензенской области»</w:t>
      </w:r>
      <w:r w:rsidRPr="005019A2">
        <w:t xml:space="preserve">, </w:t>
      </w:r>
      <w:hyperlink r:id="rId10" w:tgtFrame="_blank" w:history="1">
        <w:r w:rsidRPr="00833D7B">
          <w:rPr>
            <w:rStyle w:val="hyperlink"/>
          </w:rPr>
          <w:t>Уставом сельского поселения Богородский сельсовет муниципального района Мокшанский район Пензенской области</w:t>
        </w:r>
      </w:hyperlink>
      <w:r w:rsidRPr="005019A2">
        <w:t>,</w:t>
      </w:r>
    </w:p>
    <w:p w:rsidR="00002035" w:rsidRPr="005019A2" w:rsidRDefault="00002035" w:rsidP="00002035">
      <w:pPr>
        <w:ind w:firstLine="567"/>
        <w:jc w:val="both"/>
      </w:pPr>
    </w:p>
    <w:p w:rsidR="00002035" w:rsidRPr="005019A2" w:rsidRDefault="00002035" w:rsidP="00002035">
      <w:pPr>
        <w:ind w:firstLine="567"/>
        <w:jc w:val="center"/>
        <w:rPr>
          <w:b/>
        </w:rPr>
      </w:pPr>
      <w:r w:rsidRPr="005019A2">
        <w:rPr>
          <w:b/>
        </w:rPr>
        <w:t>Администрация Богородского сельсовета Мокшанского сельсовета Пензенской области:</w:t>
      </w:r>
    </w:p>
    <w:p w:rsidR="00002035" w:rsidRPr="005019A2" w:rsidRDefault="00002035" w:rsidP="00002035">
      <w:pPr>
        <w:autoSpaceDE w:val="0"/>
        <w:autoSpaceDN w:val="0"/>
        <w:adjustRightInd w:val="0"/>
        <w:ind w:firstLine="709"/>
        <w:jc w:val="both"/>
      </w:pPr>
      <w:r w:rsidRPr="005019A2">
        <w:t>1. Внести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Богородского сельсовета Мокшанского района Пензенской области от 21.07.2025 № 73 следующие изменения:</w:t>
      </w:r>
    </w:p>
    <w:p w:rsidR="00002035" w:rsidRPr="005019A2" w:rsidRDefault="00002035" w:rsidP="00002035">
      <w:pPr>
        <w:autoSpaceDE w:val="0"/>
        <w:autoSpaceDN w:val="0"/>
        <w:adjustRightInd w:val="0"/>
        <w:ind w:firstLine="709"/>
        <w:jc w:val="both"/>
      </w:pPr>
      <w:r w:rsidRPr="005019A2">
        <w:t>1.1. пункт 2.28.1.6.  Регламента изложить в следующей редакции:</w:t>
      </w:r>
    </w:p>
    <w:p w:rsidR="00002035" w:rsidRPr="005019A2" w:rsidRDefault="00002035" w:rsidP="00002035">
      <w:pPr>
        <w:pStyle w:val="aff6"/>
        <w:spacing w:before="0" w:beforeAutospacing="0" w:after="0" w:afterAutospacing="0" w:line="221" w:lineRule="atLeast"/>
        <w:ind w:firstLine="415"/>
        <w:jc w:val="both"/>
      </w:pPr>
      <w:r w:rsidRPr="005019A2">
        <w:t xml:space="preserve">«2.28.1.6.  в случае, предусмотренном </w:t>
      </w:r>
      <w:hyperlink r:id="rId11" w:history="1">
        <w:r w:rsidRPr="00833D7B">
          <w:rPr>
            <w:rStyle w:val="a8"/>
          </w:rPr>
          <w:t>пунктом 8 части 1 статьи 17</w:t>
        </w:r>
        <w:r w:rsidRPr="00833D7B">
          <w:rPr>
            <w:rStyle w:val="a8"/>
            <w:vertAlign w:val="superscript"/>
          </w:rPr>
          <w:t>1</w:t>
        </w:r>
      </w:hyperlink>
      <w:r w:rsidRPr="005019A2">
        <w:t xml:space="preserve"> Федерального закона от 26.07.2006 N 135-ФЗ, - документ, подтверждающий права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документ, подтверждающий, присвоение статуса единой теплоснабжающей организации в ценовых зонах теплоснабжения в соответствии с Федеральным </w:t>
      </w:r>
      <w:hyperlink r:id="rId12" w:history="1">
        <w:r w:rsidRPr="00833D7B">
          <w:rPr>
            <w:rStyle w:val="a8"/>
          </w:rPr>
          <w:t>законом</w:t>
        </w:r>
      </w:hyperlink>
      <w:r w:rsidRPr="005019A2">
        <w:t xml:space="preserve"> от 27.07.2010 N 190-ФЗ "О теплоснабжении"; документ, подтверждающий присвоение статуса системообразующей территориальной сетевой организации в соответствии с Федеральным </w:t>
      </w:r>
      <w:hyperlink r:id="rId13" w:history="1">
        <w:r w:rsidRPr="00833D7B">
          <w:rPr>
            <w:rStyle w:val="a8"/>
          </w:rPr>
          <w:t>законом</w:t>
        </w:r>
      </w:hyperlink>
      <w:r w:rsidRPr="005019A2">
        <w:t xml:space="preserve"> от 26.03.2003 N 35-ФЗ "Об электроэнергетике";»;</w:t>
      </w:r>
    </w:p>
    <w:p w:rsidR="00002035" w:rsidRPr="005019A2" w:rsidRDefault="00002035" w:rsidP="00002035">
      <w:pPr>
        <w:pStyle w:val="aff6"/>
        <w:spacing w:before="0" w:beforeAutospacing="0" w:after="0" w:afterAutospacing="0" w:line="221" w:lineRule="atLeast"/>
        <w:ind w:firstLine="415"/>
        <w:jc w:val="both"/>
      </w:pPr>
      <w:r w:rsidRPr="005019A2">
        <w:t>1.2. пункт 2.29 Регламента изложить в следующей редакции:</w:t>
      </w:r>
    </w:p>
    <w:p w:rsidR="00002035" w:rsidRPr="005019A2" w:rsidRDefault="00002035" w:rsidP="00002035">
      <w:pPr>
        <w:pStyle w:val="aff6"/>
        <w:spacing w:before="0" w:beforeAutospacing="0" w:after="0" w:afterAutospacing="0"/>
        <w:ind w:firstLine="415"/>
        <w:jc w:val="both"/>
      </w:pPr>
      <w:r w:rsidRPr="005019A2">
        <w:t>«2.29. Основаниями для отказа в приеме к рассмотрению заявления и документов являются:</w:t>
      </w:r>
    </w:p>
    <w:p w:rsidR="00002035" w:rsidRPr="005019A2" w:rsidRDefault="00002035" w:rsidP="00002035">
      <w:pPr>
        <w:pStyle w:val="aff6"/>
        <w:spacing w:before="0" w:beforeAutospacing="0" w:after="0" w:afterAutospacing="0"/>
        <w:ind w:firstLine="415"/>
        <w:jc w:val="both"/>
      </w:pPr>
      <w:r w:rsidRPr="005019A2">
        <w:t xml:space="preserve">2.29.1. некорректное заполнение полей в форме заявления, в том числе в интерактивной форме заявления на Модуле; </w:t>
      </w:r>
    </w:p>
    <w:p w:rsidR="00002035" w:rsidRPr="005019A2" w:rsidRDefault="00002035" w:rsidP="00002035">
      <w:pPr>
        <w:pStyle w:val="aff6"/>
        <w:spacing w:before="0" w:beforeAutospacing="0" w:after="0" w:afterAutospacing="0"/>
        <w:ind w:firstLine="415"/>
        <w:jc w:val="both"/>
      </w:pPr>
      <w:r w:rsidRPr="005019A2">
        <w:t xml:space="preserve">2.29.2. истечение срока действия документов на день подачи заявления, в случае, если срок их действия установлен законодательством Российской Федерации; </w:t>
      </w:r>
    </w:p>
    <w:p w:rsidR="00002035" w:rsidRPr="005019A2" w:rsidRDefault="00002035" w:rsidP="00002035">
      <w:pPr>
        <w:pStyle w:val="aff6"/>
        <w:spacing w:before="0" w:beforeAutospacing="0" w:after="0" w:afterAutospacing="0"/>
        <w:ind w:firstLine="415"/>
        <w:jc w:val="both"/>
      </w:pPr>
      <w:r w:rsidRPr="005019A2">
        <w:t xml:space="preserve">2.29.3.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002035" w:rsidRPr="005019A2" w:rsidRDefault="00002035" w:rsidP="00002035">
      <w:pPr>
        <w:pStyle w:val="aff6"/>
        <w:spacing w:before="0" w:beforeAutospacing="0" w:after="0" w:afterAutospacing="0"/>
        <w:ind w:firstLine="415"/>
        <w:jc w:val="both"/>
      </w:pPr>
      <w:r w:rsidRPr="005019A2">
        <w:lastRenderedPageBreak/>
        <w:t xml:space="preserve">2.29.4. представленные заявление и документы содержат повреждения, наличие которых не позволяет в полном объеме использовать информацию, содержащуюся в них, для предоставления муниципальной услуги; </w:t>
      </w:r>
    </w:p>
    <w:p w:rsidR="00002035" w:rsidRPr="005019A2" w:rsidRDefault="00002035" w:rsidP="00002035">
      <w:pPr>
        <w:pStyle w:val="aff6"/>
        <w:spacing w:before="0" w:beforeAutospacing="0" w:after="0" w:afterAutospacing="0"/>
        <w:ind w:firstLine="415"/>
        <w:jc w:val="both"/>
      </w:pPr>
      <w:r w:rsidRPr="005019A2">
        <w:t xml:space="preserve">2.29.5.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 </w:t>
      </w:r>
    </w:p>
    <w:p w:rsidR="00002035" w:rsidRPr="005019A2" w:rsidRDefault="00002035" w:rsidP="00002035">
      <w:pPr>
        <w:pStyle w:val="aff6"/>
        <w:spacing w:before="0" w:beforeAutospacing="0" w:after="0" w:afterAutospacing="0"/>
        <w:ind w:firstLine="415"/>
        <w:jc w:val="both"/>
      </w:pPr>
      <w:r w:rsidRPr="005019A2">
        <w:t>2.29.6. заявление с документами подано в электронной форме с нарушением установленных требований, за исключением случаев подачи заявления через МФЦ. »;</w:t>
      </w:r>
    </w:p>
    <w:p w:rsidR="00002035" w:rsidRPr="005019A2" w:rsidRDefault="00002035" w:rsidP="00002035">
      <w:pPr>
        <w:pStyle w:val="aff6"/>
        <w:spacing w:before="0" w:beforeAutospacing="0" w:after="0" w:afterAutospacing="0"/>
        <w:ind w:firstLine="567"/>
        <w:jc w:val="both"/>
      </w:pPr>
      <w:r w:rsidRPr="005019A2">
        <w:t>1.3. абзац 2 пункта 3.3.5. изложить в следующей редакции:</w:t>
      </w:r>
    </w:p>
    <w:p w:rsidR="00002035" w:rsidRPr="005019A2" w:rsidRDefault="00002035" w:rsidP="00002035">
      <w:pPr>
        <w:pStyle w:val="aff6"/>
        <w:spacing w:before="0" w:beforeAutospacing="0" w:after="0" w:afterAutospacing="0"/>
        <w:ind w:firstLine="567"/>
        <w:jc w:val="both"/>
      </w:pPr>
      <w:r w:rsidRPr="005019A2">
        <w:t xml:space="preserve">«Максимальный срок административного действия -2 (два) дня с момента проведения экспертизы заявления и документов специалистом, ответственным за предоставление муниципальной услуги.». </w:t>
      </w:r>
    </w:p>
    <w:p w:rsidR="00002035" w:rsidRPr="005019A2" w:rsidRDefault="00002035" w:rsidP="00002035">
      <w:pPr>
        <w:autoSpaceDE w:val="0"/>
        <w:autoSpaceDN w:val="0"/>
        <w:adjustRightInd w:val="0"/>
        <w:ind w:firstLine="709"/>
        <w:jc w:val="both"/>
        <w:rPr>
          <w:iCs/>
        </w:rPr>
      </w:pPr>
      <w:r w:rsidRPr="005019A2">
        <w:rPr>
          <w:iCs/>
        </w:rPr>
        <w:t>2. Опубликовать настоящее постановление в информационном бюллетене «Вести Богородского сельсовета»</w:t>
      </w:r>
    </w:p>
    <w:p w:rsidR="00002035" w:rsidRPr="005019A2" w:rsidRDefault="00002035" w:rsidP="00002035">
      <w:pPr>
        <w:autoSpaceDE w:val="0"/>
        <w:autoSpaceDN w:val="0"/>
        <w:adjustRightInd w:val="0"/>
        <w:ind w:firstLine="709"/>
        <w:jc w:val="both"/>
        <w:rPr>
          <w:iCs/>
        </w:rPr>
      </w:pPr>
      <w:r w:rsidRPr="005019A2">
        <w:rPr>
          <w:iCs/>
        </w:rPr>
        <w:t>3. Настоящее постановление вступает в силу на следующий день после дня его официального опубликования.</w:t>
      </w:r>
    </w:p>
    <w:p w:rsidR="00002035" w:rsidRPr="005019A2" w:rsidRDefault="00002035" w:rsidP="00002035">
      <w:pPr>
        <w:pStyle w:val="ConsPlusNormal"/>
        <w:ind w:firstLine="426"/>
        <w:jc w:val="both"/>
        <w:rPr>
          <w:rFonts w:ascii="Times New Roman" w:hAnsi="Times New Roman"/>
          <w:position w:val="-2"/>
          <w:sz w:val="24"/>
          <w:szCs w:val="24"/>
        </w:rPr>
      </w:pPr>
      <w:r w:rsidRPr="005019A2">
        <w:rPr>
          <w:rFonts w:ascii="Times New Roman" w:hAnsi="Times New Roman"/>
          <w:sz w:val="24"/>
          <w:szCs w:val="24"/>
        </w:rPr>
        <w:t xml:space="preserve">4. </w:t>
      </w:r>
      <w:r w:rsidRPr="005019A2">
        <w:rPr>
          <w:rFonts w:ascii="Times New Roman" w:hAnsi="Times New Roman"/>
          <w:position w:val="-2"/>
          <w:sz w:val="24"/>
          <w:szCs w:val="24"/>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002035" w:rsidRPr="005019A2" w:rsidRDefault="00002035" w:rsidP="00002035">
      <w:pPr>
        <w:pStyle w:val="ConsPlusNormal"/>
        <w:jc w:val="both"/>
        <w:rPr>
          <w:rFonts w:ascii="Times New Roman" w:hAnsi="Times New Roman"/>
          <w:position w:val="-2"/>
          <w:sz w:val="24"/>
          <w:szCs w:val="24"/>
        </w:rPr>
      </w:pPr>
    </w:p>
    <w:p w:rsidR="00002035" w:rsidRPr="005019A2" w:rsidRDefault="00002035" w:rsidP="00002035">
      <w:pPr>
        <w:pStyle w:val="ConsPlusNormal"/>
        <w:jc w:val="both"/>
        <w:rPr>
          <w:rFonts w:ascii="Times New Roman" w:hAnsi="Times New Roman"/>
          <w:position w:val="-2"/>
          <w:sz w:val="24"/>
          <w:szCs w:val="24"/>
        </w:rPr>
      </w:pPr>
    </w:p>
    <w:p w:rsidR="00002035" w:rsidRPr="005019A2" w:rsidRDefault="00002035" w:rsidP="00002035">
      <w:pPr>
        <w:pStyle w:val="ConsPlusNormal"/>
        <w:jc w:val="both"/>
        <w:rPr>
          <w:rFonts w:ascii="Times New Roman" w:hAnsi="Times New Roman"/>
          <w:position w:val="-2"/>
          <w:sz w:val="24"/>
          <w:szCs w:val="24"/>
        </w:rPr>
      </w:pPr>
    </w:p>
    <w:p w:rsidR="00002035" w:rsidRPr="005019A2" w:rsidRDefault="00002035" w:rsidP="00002035">
      <w:pPr>
        <w:pStyle w:val="ConsPlusNormal"/>
        <w:jc w:val="both"/>
        <w:rPr>
          <w:rFonts w:ascii="Times New Roman" w:hAnsi="Times New Roman"/>
          <w:position w:val="-2"/>
          <w:sz w:val="24"/>
          <w:szCs w:val="24"/>
        </w:rPr>
      </w:pPr>
    </w:p>
    <w:p w:rsidR="00002035" w:rsidRPr="005019A2" w:rsidRDefault="00002035" w:rsidP="00002035">
      <w:pPr>
        <w:pStyle w:val="ConsPlusNormal"/>
        <w:jc w:val="both"/>
        <w:rPr>
          <w:rFonts w:ascii="Times New Roman" w:hAnsi="Times New Roman"/>
          <w:b/>
          <w:position w:val="-2"/>
          <w:sz w:val="24"/>
          <w:szCs w:val="24"/>
        </w:rPr>
      </w:pPr>
      <w:r w:rsidRPr="005019A2">
        <w:rPr>
          <w:rFonts w:ascii="Times New Roman" w:hAnsi="Times New Roman"/>
          <w:b/>
          <w:position w:val="-2"/>
          <w:sz w:val="24"/>
          <w:szCs w:val="24"/>
        </w:rPr>
        <w:t xml:space="preserve">Глава администрации </w:t>
      </w:r>
    </w:p>
    <w:p w:rsidR="00002035" w:rsidRPr="005019A2" w:rsidRDefault="00002035" w:rsidP="00002035">
      <w:pPr>
        <w:pStyle w:val="ConsPlusNormal"/>
        <w:jc w:val="both"/>
        <w:rPr>
          <w:rFonts w:ascii="Times New Roman" w:hAnsi="Times New Roman"/>
          <w:b/>
          <w:position w:val="-2"/>
          <w:sz w:val="24"/>
          <w:szCs w:val="24"/>
        </w:rPr>
      </w:pPr>
      <w:r w:rsidRPr="005019A2">
        <w:rPr>
          <w:rFonts w:ascii="Times New Roman" w:hAnsi="Times New Roman"/>
          <w:b/>
          <w:position w:val="-2"/>
          <w:sz w:val="24"/>
          <w:szCs w:val="24"/>
        </w:rPr>
        <w:t>Богородского сельсовета</w:t>
      </w:r>
    </w:p>
    <w:p w:rsidR="00002035" w:rsidRPr="005019A2" w:rsidRDefault="00002035" w:rsidP="00002035">
      <w:pPr>
        <w:widowControl w:val="0"/>
        <w:rPr>
          <w:b/>
          <w:position w:val="-2"/>
        </w:rPr>
      </w:pPr>
      <w:r w:rsidRPr="005019A2">
        <w:rPr>
          <w:b/>
          <w:position w:val="-2"/>
        </w:rPr>
        <w:t xml:space="preserve">Мокшанского района </w:t>
      </w:r>
    </w:p>
    <w:p w:rsidR="00002035" w:rsidRPr="005019A2" w:rsidRDefault="00002035" w:rsidP="00002035">
      <w:pPr>
        <w:widowControl w:val="0"/>
        <w:rPr>
          <w:b/>
          <w:position w:val="-2"/>
        </w:rPr>
      </w:pPr>
      <w:r w:rsidRPr="005019A2">
        <w:rPr>
          <w:b/>
          <w:position w:val="-2"/>
        </w:rPr>
        <w:t>Пензенской области                                                                Ю.Н.Зоткина</w:t>
      </w:r>
    </w:p>
    <w:p w:rsidR="00002035" w:rsidRPr="005019A2" w:rsidRDefault="00002035" w:rsidP="00002035">
      <w:pPr>
        <w:autoSpaceDE w:val="0"/>
        <w:autoSpaceDN w:val="0"/>
        <w:adjustRightInd w:val="0"/>
        <w:ind w:firstLine="709"/>
        <w:jc w:val="both"/>
        <w:rPr>
          <w:b/>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002035">
      <w:pPr>
        <w:jc w:val="center"/>
        <w:rPr>
          <w:b/>
          <w:sz w:val="28"/>
          <w:szCs w:val="28"/>
        </w:rPr>
      </w:pPr>
      <w:r w:rsidRPr="00F96056">
        <w:rPr>
          <w:b/>
          <w:sz w:val="28"/>
          <w:szCs w:val="28"/>
        </w:rPr>
        <w:t xml:space="preserve">АДМИНИСТРАЦИЯ БОГОРОДСКОГО СЕЛЬСОВЕТА </w:t>
      </w:r>
    </w:p>
    <w:p w:rsidR="00002035" w:rsidRPr="00F96056" w:rsidRDefault="00002035" w:rsidP="00002035">
      <w:pPr>
        <w:jc w:val="center"/>
        <w:rPr>
          <w:b/>
          <w:sz w:val="28"/>
          <w:szCs w:val="28"/>
        </w:rPr>
      </w:pPr>
      <w:r w:rsidRPr="00F96056">
        <w:rPr>
          <w:b/>
          <w:sz w:val="28"/>
          <w:szCs w:val="28"/>
        </w:rPr>
        <w:t xml:space="preserve">МОКШАНСКОГО РАЙОНА ПЕНЗЕНСКОЙ ОБЛАСТИ </w:t>
      </w:r>
    </w:p>
    <w:p w:rsidR="00002035" w:rsidRDefault="00002035" w:rsidP="00002035">
      <w:pPr>
        <w:jc w:val="center"/>
        <w:rPr>
          <w:b/>
          <w:sz w:val="28"/>
          <w:szCs w:val="28"/>
        </w:rPr>
      </w:pPr>
    </w:p>
    <w:p w:rsidR="00002035" w:rsidRPr="00F96056" w:rsidRDefault="00002035" w:rsidP="00002035">
      <w:pPr>
        <w:jc w:val="center"/>
        <w:rPr>
          <w:b/>
          <w:sz w:val="28"/>
          <w:szCs w:val="28"/>
        </w:rPr>
      </w:pPr>
      <w:r w:rsidRPr="00F96056">
        <w:rPr>
          <w:b/>
          <w:sz w:val="28"/>
          <w:szCs w:val="28"/>
        </w:rPr>
        <w:t xml:space="preserve">ПОСТАНОВЛЕНИЕ </w:t>
      </w:r>
    </w:p>
    <w:p w:rsidR="00002035" w:rsidRDefault="00002035" w:rsidP="00002035">
      <w:pPr>
        <w:jc w:val="center"/>
      </w:pPr>
    </w:p>
    <w:p w:rsidR="00002035" w:rsidRPr="00CA35B1" w:rsidRDefault="00002035" w:rsidP="00002035">
      <w:pPr>
        <w:jc w:val="center"/>
      </w:pPr>
      <w:r w:rsidRPr="00CA35B1">
        <w:t xml:space="preserve">от </w:t>
      </w:r>
      <w:r>
        <w:t>17</w:t>
      </w:r>
      <w:r w:rsidRPr="00CA35B1">
        <w:t xml:space="preserve">.04.2026 № </w:t>
      </w:r>
      <w:r>
        <w:t>44</w:t>
      </w:r>
      <w:r w:rsidRPr="00CA35B1">
        <w:t xml:space="preserve"> </w:t>
      </w:r>
    </w:p>
    <w:p w:rsidR="00002035" w:rsidRPr="00CA35B1" w:rsidRDefault="00002035" w:rsidP="00002035">
      <w:pPr>
        <w:jc w:val="center"/>
      </w:pPr>
      <w:r w:rsidRPr="00CA35B1">
        <w:t>с. Богородское</w:t>
      </w:r>
    </w:p>
    <w:p w:rsidR="00002035" w:rsidRPr="00F96056" w:rsidRDefault="00002035" w:rsidP="00002035">
      <w:pPr>
        <w:jc w:val="center"/>
      </w:pPr>
    </w:p>
    <w:p w:rsidR="00002035" w:rsidRPr="003E6A2A" w:rsidRDefault="00002035" w:rsidP="00002035">
      <w:pPr>
        <w:jc w:val="center"/>
        <w:rPr>
          <w:b/>
          <w:sz w:val="23"/>
          <w:szCs w:val="23"/>
        </w:rPr>
      </w:pPr>
      <w:r w:rsidRPr="003E6A2A">
        <w:rPr>
          <w:b/>
          <w:sz w:val="23"/>
          <w:szCs w:val="23"/>
        </w:rPr>
        <w:t>О внесении изменений в административный регламент предоставления муниципальной услуги «Выдача разрешения на использование земель или земельные участки, без предоставления земельных участков и установления сервитута, публичного сервитута», утвержденный постановлением администрации Богородского сельсовета Мокшанского района Пензенской области от 15.08.2025 № 76</w:t>
      </w:r>
    </w:p>
    <w:p w:rsidR="00002035" w:rsidRPr="003E6A2A" w:rsidRDefault="00002035" w:rsidP="00002035">
      <w:pPr>
        <w:ind w:left="-567" w:firstLine="567"/>
        <w:jc w:val="center"/>
        <w:rPr>
          <w:b/>
          <w:sz w:val="23"/>
          <w:szCs w:val="23"/>
        </w:rPr>
      </w:pPr>
    </w:p>
    <w:p w:rsidR="00002035" w:rsidRPr="003E6A2A" w:rsidRDefault="00002035" w:rsidP="00002035">
      <w:pPr>
        <w:ind w:firstLine="567"/>
        <w:jc w:val="both"/>
        <w:rPr>
          <w:sz w:val="23"/>
          <w:szCs w:val="23"/>
        </w:rPr>
      </w:pPr>
      <w:r w:rsidRPr="003E6A2A">
        <w:rPr>
          <w:sz w:val="23"/>
          <w:szCs w:val="23"/>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Богородского сельсовета Мокшанского района Пензенской области </w:t>
      </w:r>
      <w:hyperlink r:id="rId14" w:tgtFrame="_blank" w:history="1">
        <w:r w:rsidRPr="003E6A2A">
          <w:rPr>
            <w:rStyle w:val="15"/>
            <w:rFonts w:eastAsia="Arial"/>
            <w:sz w:val="23"/>
            <w:szCs w:val="23"/>
          </w:rPr>
          <w:t>от 08.04.2025 №44</w:t>
        </w:r>
      </w:hyperlink>
      <w:r w:rsidRPr="003E6A2A">
        <w:rPr>
          <w:color w:val="000000"/>
          <w:sz w:val="23"/>
          <w:szCs w:val="23"/>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 </w:t>
      </w:r>
      <w:hyperlink r:id="rId15" w:tgtFrame="_blank" w:history="1">
        <w:r w:rsidRPr="003E6A2A">
          <w:rPr>
            <w:rStyle w:val="15"/>
            <w:rFonts w:eastAsia="Arial"/>
            <w:sz w:val="23"/>
            <w:szCs w:val="23"/>
          </w:rPr>
          <w:t>от 21.04.2025 №51</w:t>
        </w:r>
      </w:hyperlink>
      <w:r w:rsidRPr="003E6A2A">
        <w:rPr>
          <w:sz w:val="23"/>
          <w:szCs w:val="23"/>
        </w:rPr>
        <w:t> </w:t>
      </w:r>
      <w:r w:rsidRPr="003E6A2A">
        <w:rPr>
          <w:color w:val="000000"/>
          <w:sz w:val="23"/>
          <w:szCs w:val="23"/>
        </w:rPr>
        <w:t>«Об утверждении Реестра муниципальных услуг Богородского сельсовета Мокшанского района Пензенской области»</w:t>
      </w:r>
      <w:r w:rsidRPr="003E6A2A">
        <w:rPr>
          <w:sz w:val="23"/>
          <w:szCs w:val="23"/>
        </w:rPr>
        <w:t xml:space="preserve">, </w:t>
      </w:r>
      <w:hyperlink r:id="rId16" w:tgtFrame="_blank" w:history="1">
        <w:r w:rsidRPr="003E6A2A">
          <w:rPr>
            <w:rStyle w:val="hyperlink"/>
            <w:sz w:val="23"/>
            <w:szCs w:val="23"/>
          </w:rPr>
          <w:t>Уставом сельского поселения Богородский сельсовет муниципального района Мокшанский район Пензенской области</w:t>
        </w:r>
      </w:hyperlink>
      <w:r w:rsidRPr="003E6A2A">
        <w:rPr>
          <w:sz w:val="23"/>
          <w:szCs w:val="23"/>
        </w:rPr>
        <w:t>,</w:t>
      </w:r>
    </w:p>
    <w:p w:rsidR="00002035" w:rsidRPr="003E6A2A" w:rsidRDefault="00002035" w:rsidP="00002035">
      <w:pPr>
        <w:ind w:firstLine="567"/>
        <w:jc w:val="both"/>
        <w:rPr>
          <w:sz w:val="23"/>
          <w:szCs w:val="23"/>
        </w:rPr>
      </w:pPr>
    </w:p>
    <w:p w:rsidR="00002035" w:rsidRPr="003E6A2A" w:rsidRDefault="00002035" w:rsidP="00002035">
      <w:pPr>
        <w:ind w:firstLine="567"/>
        <w:jc w:val="center"/>
        <w:rPr>
          <w:b/>
          <w:sz w:val="23"/>
          <w:szCs w:val="23"/>
        </w:rPr>
      </w:pPr>
      <w:r w:rsidRPr="003E6A2A">
        <w:rPr>
          <w:b/>
          <w:sz w:val="23"/>
          <w:szCs w:val="23"/>
        </w:rPr>
        <w:t>Администрация Богородского сельсовета Мокшанского сельсовета Пензенской области:</w:t>
      </w:r>
    </w:p>
    <w:p w:rsidR="00002035" w:rsidRPr="003E6A2A" w:rsidRDefault="00002035" w:rsidP="00002035">
      <w:pPr>
        <w:autoSpaceDE w:val="0"/>
        <w:autoSpaceDN w:val="0"/>
        <w:adjustRightInd w:val="0"/>
        <w:ind w:firstLine="708"/>
        <w:jc w:val="both"/>
        <w:rPr>
          <w:sz w:val="23"/>
          <w:szCs w:val="23"/>
        </w:rPr>
      </w:pPr>
      <w:r w:rsidRPr="003E6A2A">
        <w:rPr>
          <w:sz w:val="23"/>
          <w:szCs w:val="23"/>
        </w:rPr>
        <w:t>1. Внести  в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утвержденный постановлением администрации Богородского сельсовета Мокшанского района Пензенской области от 15.08.2025 № 76 следующие изменения:</w:t>
      </w:r>
    </w:p>
    <w:p w:rsidR="00002035" w:rsidRPr="003E6A2A" w:rsidRDefault="00002035" w:rsidP="00002035">
      <w:pPr>
        <w:autoSpaceDE w:val="0"/>
        <w:autoSpaceDN w:val="0"/>
        <w:adjustRightInd w:val="0"/>
        <w:ind w:firstLine="708"/>
        <w:jc w:val="both"/>
        <w:rPr>
          <w:sz w:val="23"/>
          <w:szCs w:val="23"/>
        </w:rPr>
      </w:pPr>
      <w:r w:rsidRPr="003E6A2A">
        <w:rPr>
          <w:sz w:val="23"/>
          <w:szCs w:val="23"/>
        </w:rPr>
        <w:t>1.1. пункты 2.34, 2.35 Регламента изложить в следующей редакции:</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 xml:space="preserve">«2.34. </w:t>
      </w:r>
      <w:r w:rsidRPr="003E6A2A">
        <w:rPr>
          <w:b/>
          <w:bCs/>
          <w:sz w:val="23"/>
          <w:szCs w:val="23"/>
        </w:rPr>
        <w:t>Исчерпывающий перечень оснований для отказа в приеме документов, необходимых для предоставления муниципальной услуги</w:t>
      </w:r>
    </w:p>
    <w:p w:rsidR="00002035" w:rsidRPr="003E6A2A" w:rsidRDefault="00002035" w:rsidP="00002035">
      <w:pPr>
        <w:pStyle w:val="aff6"/>
        <w:spacing w:before="0" w:beforeAutospacing="0" w:after="0" w:afterAutospacing="0"/>
        <w:ind w:firstLine="567"/>
        <w:jc w:val="both"/>
        <w:rPr>
          <w:sz w:val="23"/>
          <w:szCs w:val="23"/>
        </w:rPr>
      </w:pPr>
      <w:bookmarkStart w:id="1" w:name="P187"/>
      <w:bookmarkEnd w:id="1"/>
      <w:r w:rsidRPr="003E6A2A">
        <w:rPr>
          <w:sz w:val="23"/>
          <w:szCs w:val="23"/>
        </w:rPr>
        <w:t>2.34.1. Основаниями для отказа в приеме документов, необходимых для предоставления муниципальной услуги, являются:</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1) заявление о предоставлении муниципальной услуги подано в Администрацию не по принадлежности;</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4) заявление с документами подано в электронной форме с нарушением установленных требований;</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6) заявление о предоставлении муниципальной услуги подано лицом, не имеющим полномочий представлять интересы заявителя;</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 xml:space="preserve">7) выявление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w:t>
      </w:r>
      <w:r w:rsidRPr="003E6A2A">
        <w:rPr>
          <w:sz w:val="23"/>
          <w:szCs w:val="23"/>
        </w:rPr>
        <w:lastRenderedPageBreak/>
        <w:t>форме электронного документа с использованием усиленной квалифицированной электронной подписи).</w:t>
      </w:r>
    </w:p>
    <w:p w:rsidR="00002035" w:rsidRPr="003E6A2A" w:rsidRDefault="00002035" w:rsidP="00002035">
      <w:pPr>
        <w:pStyle w:val="aff6"/>
        <w:spacing w:before="0" w:beforeAutospacing="0" w:after="0" w:afterAutospacing="0"/>
        <w:ind w:firstLine="567"/>
        <w:jc w:val="both"/>
        <w:rPr>
          <w:sz w:val="23"/>
          <w:szCs w:val="23"/>
        </w:rPr>
      </w:pPr>
      <w:r w:rsidRPr="003E6A2A">
        <w:rPr>
          <w:b/>
          <w:bCs/>
          <w:sz w:val="23"/>
          <w:szCs w:val="23"/>
        </w:rPr>
        <w:t>2.35. Исчерпывающий перечень оснований для приостановления или отказа в предоставлении муниципальной услуги</w:t>
      </w:r>
    </w:p>
    <w:p w:rsidR="00002035" w:rsidRPr="003E6A2A" w:rsidRDefault="00002035" w:rsidP="00002035">
      <w:pPr>
        <w:pStyle w:val="aff6"/>
        <w:spacing w:before="0" w:beforeAutospacing="0" w:after="0" w:afterAutospacing="0"/>
        <w:ind w:firstLine="567"/>
        <w:jc w:val="both"/>
        <w:rPr>
          <w:sz w:val="23"/>
          <w:szCs w:val="23"/>
        </w:rPr>
      </w:pPr>
      <w:bookmarkStart w:id="2" w:name="P193"/>
      <w:bookmarkEnd w:id="2"/>
      <w:r w:rsidRPr="003E6A2A">
        <w:rPr>
          <w:sz w:val="23"/>
          <w:szCs w:val="23"/>
        </w:rPr>
        <w:t>2.35.1. Основания для приостановления муниципальной услуги не предусмотрены.</w:t>
      </w:r>
    </w:p>
    <w:p w:rsidR="00002035" w:rsidRPr="003E6A2A" w:rsidRDefault="00002035" w:rsidP="00002035">
      <w:pPr>
        <w:pStyle w:val="aff6"/>
        <w:spacing w:before="0" w:beforeAutospacing="0" w:after="0" w:afterAutospacing="0"/>
        <w:ind w:firstLine="567"/>
        <w:jc w:val="both"/>
        <w:rPr>
          <w:sz w:val="23"/>
          <w:szCs w:val="23"/>
        </w:rPr>
      </w:pPr>
      <w:bookmarkStart w:id="3" w:name="P194"/>
      <w:bookmarkEnd w:id="3"/>
      <w:r w:rsidRPr="003E6A2A">
        <w:rPr>
          <w:sz w:val="23"/>
          <w:szCs w:val="23"/>
        </w:rPr>
        <w:t>2.10. В предоставлении муниципальной услуги заявителю (представителю заявителя) отказывается в следующих случаях:</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1) при получении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подпунктах 1-3 пункта 1 статьи 39</w:t>
      </w:r>
      <w:r w:rsidRPr="003E6A2A">
        <w:rPr>
          <w:sz w:val="23"/>
          <w:szCs w:val="23"/>
          <w:vertAlign w:val="superscript"/>
        </w:rPr>
        <w:t>34</w:t>
      </w:r>
      <w:r w:rsidRPr="003E6A2A">
        <w:rPr>
          <w:sz w:val="23"/>
          <w:szCs w:val="23"/>
        </w:rPr>
        <w:t xml:space="preserve"> Земельного кодекса Российской Федерации (получение разрешения на использование земель): </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а) заявление и документы поданы с нарушением требований, установленных пунктом 2.30 Регламента;</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б) в заявлении указаны цели использования земель или земельного участка (части земельного участка), не предусмотренные пунктом 1 статьи 39</w:t>
      </w:r>
      <w:r w:rsidRPr="003E6A2A">
        <w:rPr>
          <w:sz w:val="23"/>
          <w:szCs w:val="23"/>
          <w:vertAlign w:val="superscript"/>
        </w:rPr>
        <w:t>34</w:t>
      </w:r>
      <w:r w:rsidRPr="003E6A2A">
        <w:rPr>
          <w:sz w:val="23"/>
          <w:szCs w:val="23"/>
        </w:rPr>
        <w:t xml:space="preserve"> Земельного кодекса;</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в) земельный участок, на использование которого испрашивается разрешение, предоставлен физическому или юридическому лицу;</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2) при получении разрешения на размещение объектов, виды которых установлены постановлением Правительства Российской Федерации от 03.12.2014 № 1300, на землях или земельных участках, которые находятся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а) в заявлении указан предполагаемый к размещению объект (объекты), не предусмотренный(ые) Перечнем видов объектов;</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б) в заявлении указана цель использования земель или земельного участка, части земельного участка, не соответствующая назначению объекта (объектов);</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в) размещение объекта (объектов) приведет к невозможности использования земель или земельного участка в соответствии с его разрешенным использованием;</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г) размещаемый объект (объекты) не соответствует утвержденным документам территориального планирования Богородского сельсовета Мокшанского района Пензенской области;</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д) земельный участок, на использование которого испрашивается разрешение, предоставлен физическому или юридическому лицу;</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е) заявление и документы поданы с нарушением требований, установленных пунктом 2.30 Регламента.</w:t>
      </w:r>
    </w:p>
    <w:p w:rsidR="00002035" w:rsidRPr="003E6A2A" w:rsidRDefault="00002035" w:rsidP="00002035">
      <w:pPr>
        <w:pStyle w:val="aff6"/>
        <w:spacing w:before="0" w:beforeAutospacing="0" w:after="0" w:afterAutospacing="0"/>
        <w:ind w:firstLine="567"/>
        <w:jc w:val="both"/>
        <w:rPr>
          <w:sz w:val="23"/>
          <w:szCs w:val="23"/>
        </w:rPr>
      </w:pPr>
      <w:r w:rsidRPr="003E6A2A">
        <w:rPr>
          <w:sz w:val="23"/>
          <w:szCs w:val="23"/>
        </w:rPr>
        <w:t>Отказ в предоставлении муниципальной услуги не препятствует повторному обращению заявителя (представителя заявителя) с заявлением после устранения обстоятельств, послуживших основанием для принятия решения об отказе в предоставлении муниципальной услуги.».</w:t>
      </w:r>
    </w:p>
    <w:p w:rsidR="00002035" w:rsidRPr="003E6A2A" w:rsidRDefault="00002035" w:rsidP="00002035">
      <w:pPr>
        <w:autoSpaceDE w:val="0"/>
        <w:autoSpaceDN w:val="0"/>
        <w:adjustRightInd w:val="0"/>
        <w:ind w:firstLine="709"/>
        <w:jc w:val="both"/>
        <w:rPr>
          <w:iCs/>
          <w:sz w:val="23"/>
          <w:szCs w:val="23"/>
        </w:rPr>
      </w:pPr>
      <w:r w:rsidRPr="003E6A2A">
        <w:rPr>
          <w:iCs/>
          <w:sz w:val="23"/>
          <w:szCs w:val="23"/>
        </w:rPr>
        <w:t>2. Опубликовать настоящее постановление в информационном бюллетене «Вести Богородского сельсовета».</w:t>
      </w:r>
    </w:p>
    <w:p w:rsidR="00002035" w:rsidRPr="003E6A2A" w:rsidRDefault="00002035" w:rsidP="00002035">
      <w:pPr>
        <w:autoSpaceDE w:val="0"/>
        <w:autoSpaceDN w:val="0"/>
        <w:adjustRightInd w:val="0"/>
        <w:ind w:firstLine="709"/>
        <w:jc w:val="both"/>
        <w:rPr>
          <w:iCs/>
          <w:sz w:val="23"/>
          <w:szCs w:val="23"/>
        </w:rPr>
      </w:pPr>
      <w:r w:rsidRPr="003E6A2A">
        <w:rPr>
          <w:iCs/>
          <w:sz w:val="23"/>
          <w:szCs w:val="23"/>
        </w:rPr>
        <w:t>3. Настоящее постановление вступает в силу на следующий день после дня его официального опубликования.</w:t>
      </w:r>
    </w:p>
    <w:p w:rsidR="00002035" w:rsidRPr="003E6A2A" w:rsidRDefault="00002035" w:rsidP="00002035">
      <w:pPr>
        <w:pStyle w:val="ConsPlusNormal"/>
        <w:ind w:firstLine="426"/>
        <w:jc w:val="both"/>
        <w:rPr>
          <w:rFonts w:ascii="Times New Roman" w:hAnsi="Times New Roman"/>
          <w:position w:val="-2"/>
          <w:sz w:val="23"/>
          <w:szCs w:val="23"/>
        </w:rPr>
      </w:pPr>
      <w:r w:rsidRPr="003E6A2A">
        <w:rPr>
          <w:rFonts w:ascii="Times New Roman" w:hAnsi="Times New Roman"/>
          <w:sz w:val="23"/>
          <w:szCs w:val="23"/>
        </w:rPr>
        <w:t xml:space="preserve">4. </w:t>
      </w:r>
      <w:r w:rsidRPr="003E6A2A">
        <w:rPr>
          <w:rFonts w:ascii="Times New Roman" w:hAnsi="Times New Roman"/>
          <w:position w:val="-2"/>
          <w:sz w:val="23"/>
          <w:szCs w:val="23"/>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002035" w:rsidRPr="003E6A2A" w:rsidRDefault="00002035" w:rsidP="00002035">
      <w:pPr>
        <w:pStyle w:val="ConsPlusNormal"/>
        <w:jc w:val="both"/>
        <w:rPr>
          <w:rFonts w:ascii="Times New Roman" w:hAnsi="Times New Roman"/>
          <w:position w:val="-2"/>
          <w:sz w:val="23"/>
          <w:szCs w:val="23"/>
        </w:rPr>
      </w:pPr>
    </w:p>
    <w:p w:rsidR="00002035" w:rsidRPr="003E6A2A" w:rsidRDefault="00002035" w:rsidP="00002035">
      <w:pPr>
        <w:pStyle w:val="ConsPlusNormal"/>
        <w:jc w:val="both"/>
        <w:rPr>
          <w:rFonts w:ascii="Times New Roman" w:hAnsi="Times New Roman"/>
          <w:b/>
          <w:position w:val="-2"/>
          <w:sz w:val="23"/>
          <w:szCs w:val="23"/>
        </w:rPr>
      </w:pPr>
      <w:r w:rsidRPr="003E6A2A">
        <w:rPr>
          <w:rFonts w:ascii="Times New Roman" w:hAnsi="Times New Roman"/>
          <w:b/>
          <w:position w:val="-2"/>
          <w:sz w:val="23"/>
          <w:szCs w:val="23"/>
        </w:rPr>
        <w:t xml:space="preserve">Глава администрации </w:t>
      </w:r>
    </w:p>
    <w:p w:rsidR="00002035" w:rsidRPr="003E6A2A" w:rsidRDefault="00002035" w:rsidP="00002035">
      <w:pPr>
        <w:pStyle w:val="ConsPlusNormal"/>
        <w:jc w:val="both"/>
        <w:rPr>
          <w:rFonts w:ascii="Times New Roman" w:hAnsi="Times New Roman"/>
          <w:b/>
          <w:position w:val="-2"/>
          <w:sz w:val="23"/>
          <w:szCs w:val="23"/>
        </w:rPr>
      </w:pPr>
      <w:r w:rsidRPr="003E6A2A">
        <w:rPr>
          <w:rFonts w:ascii="Times New Roman" w:hAnsi="Times New Roman"/>
          <w:b/>
          <w:position w:val="-2"/>
          <w:sz w:val="23"/>
          <w:szCs w:val="23"/>
        </w:rPr>
        <w:t>Богородского сельсовета</w:t>
      </w:r>
    </w:p>
    <w:p w:rsidR="00002035" w:rsidRPr="003E6A2A" w:rsidRDefault="00002035" w:rsidP="00002035">
      <w:pPr>
        <w:widowControl w:val="0"/>
        <w:rPr>
          <w:b/>
          <w:position w:val="-2"/>
          <w:sz w:val="23"/>
          <w:szCs w:val="23"/>
        </w:rPr>
      </w:pPr>
      <w:r w:rsidRPr="003E6A2A">
        <w:rPr>
          <w:b/>
          <w:position w:val="-2"/>
          <w:sz w:val="23"/>
          <w:szCs w:val="23"/>
        </w:rPr>
        <w:t xml:space="preserve">Мокшанского района </w:t>
      </w:r>
    </w:p>
    <w:p w:rsidR="00002035" w:rsidRPr="003E6A2A" w:rsidRDefault="00002035" w:rsidP="00002035">
      <w:pPr>
        <w:widowControl w:val="0"/>
        <w:rPr>
          <w:b/>
          <w:position w:val="-2"/>
          <w:sz w:val="23"/>
          <w:szCs w:val="23"/>
        </w:rPr>
      </w:pPr>
      <w:r w:rsidRPr="003E6A2A">
        <w:rPr>
          <w:b/>
          <w:position w:val="-2"/>
          <w:sz w:val="23"/>
          <w:szCs w:val="23"/>
        </w:rPr>
        <w:t>Пензенской области                                                                Ю.Н.Зоткина</w:t>
      </w: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Pr="00812246" w:rsidRDefault="00002035" w:rsidP="00002035">
      <w:pPr>
        <w:pStyle w:val="aff6"/>
        <w:spacing w:before="0" w:beforeAutospacing="0" w:after="0" w:afterAutospacing="0"/>
        <w:ind w:firstLine="567"/>
        <w:jc w:val="center"/>
        <w:rPr>
          <w:b/>
          <w:bCs/>
          <w:color w:val="000000"/>
        </w:rPr>
      </w:pPr>
      <w:r w:rsidRPr="00812246">
        <w:rPr>
          <w:b/>
          <w:bCs/>
          <w:color w:val="000000"/>
        </w:rPr>
        <w:t xml:space="preserve">АДМИНИСТРАЦИЯ </w:t>
      </w:r>
      <w:r>
        <w:rPr>
          <w:b/>
          <w:bCs/>
          <w:color w:val="000000"/>
        </w:rPr>
        <w:t>БОГОРОДСКОГО</w:t>
      </w:r>
      <w:r w:rsidRPr="00812246">
        <w:rPr>
          <w:b/>
          <w:bCs/>
          <w:color w:val="000000"/>
        </w:rPr>
        <w:t xml:space="preserve"> СЕЛЬСОВЕТА</w:t>
      </w:r>
    </w:p>
    <w:p w:rsidR="00002035" w:rsidRPr="00EB3424" w:rsidRDefault="00002035" w:rsidP="00002035">
      <w:pPr>
        <w:pStyle w:val="aff6"/>
        <w:spacing w:before="0" w:beforeAutospacing="0" w:after="0" w:afterAutospacing="0"/>
        <w:ind w:firstLine="567"/>
        <w:jc w:val="center"/>
        <w:rPr>
          <w:b/>
          <w:bCs/>
          <w:color w:val="000000"/>
        </w:rPr>
      </w:pPr>
      <w:r w:rsidRPr="00812246">
        <w:rPr>
          <w:b/>
          <w:bCs/>
          <w:color w:val="000000"/>
        </w:rPr>
        <w:t>МОКШАНСКОГО РАЙОНА</w:t>
      </w:r>
      <w:r>
        <w:rPr>
          <w:b/>
          <w:bCs/>
          <w:color w:val="000000"/>
        </w:rPr>
        <w:t xml:space="preserve"> </w:t>
      </w:r>
      <w:r w:rsidRPr="00812246">
        <w:rPr>
          <w:b/>
          <w:bCs/>
          <w:color w:val="000000"/>
        </w:rPr>
        <w:t>ПЕНЗЕНСКОЙ ОБЛАСТИ</w:t>
      </w:r>
    </w:p>
    <w:p w:rsidR="00002035" w:rsidRPr="00812246" w:rsidRDefault="00002035" w:rsidP="00002035">
      <w:pPr>
        <w:pStyle w:val="aff6"/>
        <w:spacing w:before="0" w:beforeAutospacing="0" w:after="0" w:afterAutospacing="0"/>
        <w:ind w:firstLine="567"/>
        <w:jc w:val="center"/>
        <w:rPr>
          <w:color w:val="000000"/>
        </w:rPr>
      </w:pPr>
    </w:p>
    <w:p w:rsidR="00002035" w:rsidRPr="00812246" w:rsidRDefault="00002035" w:rsidP="00002035">
      <w:pPr>
        <w:pStyle w:val="aff6"/>
        <w:spacing w:before="0" w:beforeAutospacing="0" w:after="0" w:afterAutospacing="0"/>
        <w:ind w:firstLine="567"/>
        <w:jc w:val="center"/>
        <w:rPr>
          <w:b/>
          <w:bCs/>
          <w:color w:val="000000"/>
        </w:rPr>
      </w:pPr>
      <w:r w:rsidRPr="00812246">
        <w:rPr>
          <w:b/>
          <w:bCs/>
          <w:color w:val="000000"/>
        </w:rPr>
        <w:t>ПОСТАНОВЛЕНИЕ</w:t>
      </w:r>
    </w:p>
    <w:p w:rsidR="00002035" w:rsidRPr="00812246" w:rsidRDefault="00002035" w:rsidP="00002035">
      <w:pPr>
        <w:pStyle w:val="aff6"/>
        <w:spacing w:before="0" w:beforeAutospacing="0" w:after="0" w:afterAutospacing="0"/>
        <w:ind w:firstLine="567"/>
        <w:jc w:val="center"/>
        <w:rPr>
          <w:color w:val="000000"/>
        </w:rPr>
      </w:pPr>
    </w:p>
    <w:p w:rsidR="00002035" w:rsidRPr="004374FF" w:rsidRDefault="00002035" w:rsidP="00002035">
      <w:pPr>
        <w:pStyle w:val="aff6"/>
        <w:spacing w:before="0" w:beforeAutospacing="0" w:after="0" w:afterAutospacing="0"/>
        <w:ind w:firstLine="567"/>
        <w:jc w:val="center"/>
        <w:rPr>
          <w:sz w:val="22"/>
          <w:szCs w:val="22"/>
        </w:rPr>
      </w:pPr>
      <w:r w:rsidRPr="004374FF">
        <w:rPr>
          <w:bCs/>
          <w:color w:val="000000"/>
          <w:sz w:val="22"/>
          <w:szCs w:val="22"/>
        </w:rPr>
        <w:t>от </w:t>
      </w:r>
      <w:r>
        <w:rPr>
          <w:bCs/>
          <w:color w:val="000000"/>
          <w:sz w:val="22"/>
          <w:szCs w:val="22"/>
        </w:rPr>
        <w:t>17</w:t>
      </w:r>
      <w:r w:rsidRPr="004374FF">
        <w:rPr>
          <w:bCs/>
          <w:color w:val="000000"/>
          <w:sz w:val="22"/>
          <w:szCs w:val="22"/>
        </w:rPr>
        <w:t>.04.2026 №</w:t>
      </w:r>
      <w:r>
        <w:rPr>
          <w:bCs/>
          <w:color w:val="000000"/>
          <w:sz w:val="22"/>
          <w:szCs w:val="22"/>
        </w:rPr>
        <w:t>45</w:t>
      </w:r>
    </w:p>
    <w:p w:rsidR="00002035" w:rsidRPr="004374FF" w:rsidRDefault="00002035" w:rsidP="00002035">
      <w:pPr>
        <w:pStyle w:val="aff6"/>
        <w:spacing w:before="0" w:beforeAutospacing="0" w:after="0" w:afterAutospacing="0"/>
        <w:ind w:firstLine="567"/>
        <w:jc w:val="center"/>
        <w:rPr>
          <w:sz w:val="22"/>
          <w:szCs w:val="22"/>
        </w:rPr>
      </w:pPr>
      <w:r w:rsidRPr="004374FF">
        <w:rPr>
          <w:bCs/>
          <w:sz w:val="22"/>
          <w:szCs w:val="22"/>
        </w:rPr>
        <w:t>с.Богородское</w:t>
      </w:r>
    </w:p>
    <w:p w:rsidR="00002035" w:rsidRDefault="00002035" w:rsidP="00002035">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Pr="00812246">
        <w:rPr>
          <w:b/>
          <w:bCs/>
          <w:color w:val="000000"/>
        </w:rPr>
        <w:t>административн</w:t>
      </w:r>
      <w:r>
        <w:rPr>
          <w:b/>
          <w:bCs/>
          <w:color w:val="000000"/>
        </w:rPr>
        <w:t>ый</w:t>
      </w:r>
      <w:r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утвержденный постановлением администрации Богородского сельсовета Мокшанского района Пензенской области от 16.02.2026 № 13</w:t>
      </w:r>
    </w:p>
    <w:p w:rsidR="00002035" w:rsidRPr="00D835D4" w:rsidRDefault="00002035" w:rsidP="00002035">
      <w:pPr>
        <w:pStyle w:val="normalweb"/>
        <w:spacing w:before="240" w:beforeAutospacing="0" w:after="60" w:afterAutospacing="0"/>
        <w:ind w:firstLine="567"/>
        <w:jc w:val="center"/>
        <w:rPr>
          <w:b/>
          <w:bCs/>
          <w:color w:val="000000"/>
          <w:sz w:val="20"/>
          <w:szCs w:val="20"/>
        </w:rPr>
      </w:pPr>
    </w:p>
    <w:p w:rsidR="00002035" w:rsidRPr="00EB3424" w:rsidRDefault="00002035" w:rsidP="00002035">
      <w:pPr>
        <w:ind w:firstLine="567"/>
        <w:jc w:val="both"/>
      </w:pPr>
      <w:r w:rsidRPr="00812246">
        <w:rPr>
          <w:color w:val="000000"/>
        </w:rPr>
        <w:t>В соответствии со ст. 39</w:t>
      </w:r>
      <w:r w:rsidRPr="00812246">
        <w:rPr>
          <w:color w:val="000000"/>
          <w:vertAlign w:val="superscript"/>
        </w:rPr>
        <w:t>3</w:t>
      </w:r>
      <w:r w:rsidRPr="00812246">
        <w:rPr>
          <w:color w:val="000000"/>
        </w:rPr>
        <w:t>, 39</w:t>
      </w:r>
      <w:r w:rsidRPr="00812246">
        <w:rPr>
          <w:color w:val="000000"/>
          <w:vertAlign w:val="superscript"/>
        </w:rPr>
        <w:t>11</w:t>
      </w:r>
      <w:r w:rsidRPr="00812246">
        <w:rPr>
          <w:color w:val="000000"/>
        </w:rPr>
        <w:t>-39</w:t>
      </w:r>
      <w:r w:rsidRPr="00812246">
        <w:rPr>
          <w:color w:val="000000"/>
          <w:vertAlign w:val="superscript"/>
        </w:rPr>
        <w:t>13</w:t>
      </w:r>
      <w:r w:rsidRPr="00812246">
        <w:rPr>
          <w:color w:val="000000"/>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Pr="005019A2">
        <w:t>руководствуясь постановлениями администрации Богородского сельсовета Мокшанского района Пензенской</w:t>
      </w:r>
      <w:r>
        <w:t xml:space="preserve"> области</w:t>
      </w:r>
      <w:r w:rsidRPr="005019A2">
        <w:t xml:space="preserve"> </w:t>
      </w:r>
      <w:hyperlink r:id="rId17" w:tgtFrame="_blank" w:history="1">
        <w:r w:rsidRPr="004374FF">
          <w:rPr>
            <w:rStyle w:val="15"/>
            <w:rFonts w:eastAsia="Arial"/>
          </w:rPr>
          <w:t>от 08.04.2025 №44</w:t>
        </w:r>
      </w:hyperlink>
      <w:r w:rsidRPr="005019A2">
        <w:rPr>
          <w:color w:val="000000"/>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 </w:t>
      </w:r>
      <w:hyperlink r:id="rId18" w:tgtFrame="_blank" w:history="1">
        <w:r w:rsidRPr="004374FF">
          <w:rPr>
            <w:rStyle w:val="15"/>
            <w:rFonts w:eastAsia="Arial"/>
          </w:rPr>
          <w:t>от 21.04.2025 №51</w:t>
        </w:r>
      </w:hyperlink>
      <w:r w:rsidRPr="004374FF">
        <w:t> </w:t>
      </w:r>
      <w:r w:rsidRPr="005019A2">
        <w:rPr>
          <w:color w:val="000000"/>
        </w:rPr>
        <w:t>«Об утверждении Реестра муниципальных услуг Богородского сельсовета Мокшанского района Пензенской области»</w:t>
      </w:r>
      <w:r w:rsidRPr="005019A2">
        <w:t xml:space="preserve">, </w:t>
      </w:r>
      <w:hyperlink r:id="rId19" w:tgtFrame="_blank" w:history="1">
        <w:r w:rsidRPr="004374FF">
          <w:rPr>
            <w:rStyle w:val="hyperlink"/>
          </w:rPr>
          <w:t>Уставом сельского поселения Богородский сельсовет муниципального района Мокшанский район Пензенской области</w:t>
        </w:r>
      </w:hyperlink>
      <w:r w:rsidRPr="004374FF">
        <w:t>,</w:t>
      </w:r>
    </w:p>
    <w:p w:rsidR="00002035" w:rsidRPr="00812246" w:rsidRDefault="00002035" w:rsidP="00002035">
      <w:pPr>
        <w:pStyle w:val="aff6"/>
        <w:ind w:firstLine="567"/>
        <w:jc w:val="center"/>
        <w:rPr>
          <w:b/>
        </w:rPr>
      </w:pPr>
      <w:r w:rsidRPr="00812246">
        <w:rPr>
          <w:b/>
        </w:rPr>
        <w:t xml:space="preserve">Администрация </w:t>
      </w:r>
      <w:r>
        <w:rPr>
          <w:b/>
        </w:rPr>
        <w:t>Богородского</w:t>
      </w:r>
      <w:r w:rsidRPr="00812246">
        <w:rPr>
          <w:b/>
        </w:rPr>
        <w:t xml:space="preserve"> сельсовета Мокшанского района Пензенской области постановляет:</w:t>
      </w:r>
    </w:p>
    <w:p w:rsidR="00002035" w:rsidRDefault="00002035" w:rsidP="00002035">
      <w:pPr>
        <w:ind w:firstLine="567"/>
        <w:jc w:val="both"/>
        <w:rPr>
          <w:rFonts w:eastAsia="Times New Roman"/>
          <w:color w:val="000000"/>
        </w:rPr>
      </w:pPr>
      <w:r w:rsidRPr="00812246">
        <w:rPr>
          <w:rFonts w:eastAsia="Times New Roman"/>
          <w:color w:val="000000"/>
        </w:rPr>
        <w:t xml:space="preserve">1. </w:t>
      </w:r>
      <w:r>
        <w:rPr>
          <w:rFonts w:eastAsia="Times New Roman"/>
          <w:color w:val="000000"/>
        </w:rPr>
        <w:t xml:space="preserve"> Внести в</w:t>
      </w:r>
      <w:r w:rsidRPr="00812246">
        <w:rPr>
          <w:rFonts w:eastAsia="Times New Roman"/>
          <w:color w:val="000000"/>
        </w:rPr>
        <w:t xml:space="preserve">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rFonts w:eastAsia="Times New Roman"/>
          <w:color w:val="000000"/>
        </w:rPr>
        <w:t>, утвержденный постановлением администрации Богородского сельсовета Мокшанского района Пензенской области от 16.02.2026 № 13 изменение, изложив пункт 2.29. в следующей редакции:</w:t>
      </w:r>
    </w:p>
    <w:p w:rsidR="00002035" w:rsidRPr="00812246" w:rsidRDefault="00002035" w:rsidP="00002035">
      <w:pPr>
        <w:ind w:firstLine="567"/>
        <w:jc w:val="both"/>
        <w:rPr>
          <w:rFonts w:eastAsia="Times New Roman"/>
          <w:color w:val="000000"/>
        </w:rPr>
      </w:pPr>
      <w:r>
        <w:rPr>
          <w:rFonts w:eastAsia="Times New Roman"/>
          <w:color w:val="000000"/>
        </w:rPr>
        <w:t>«</w:t>
      </w:r>
      <w:r w:rsidRPr="00812246">
        <w:rPr>
          <w:rFonts w:eastAsia="Times New Roman"/>
          <w:color w:val="000000"/>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02035" w:rsidRPr="00812246" w:rsidRDefault="00002035" w:rsidP="00002035">
      <w:pPr>
        <w:ind w:firstLine="567"/>
        <w:jc w:val="both"/>
        <w:rPr>
          <w:rFonts w:eastAsia="Times New Roman"/>
          <w:color w:val="000000"/>
        </w:rPr>
      </w:pPr>
      <w:r w:rsidRPr="00812246">
        <w:rPr>
          <w:rFonts w:eastAsia="Times New Roman"/>
          <w:color w:val="000000"/>
        </w:rPr>
        <w:t>В предоставлении муниципальной услуги отказывается в следующих случаях:</w:t>
      </w:r>
    </w:p>
    <w:p w:rsidR="00002035" w:rsidRPr="00812246" w:rsidRDefault="00002035" w:rsidP="00002035">
      <w:pPr>
        <w:ind w:firstLine="567"/>
        <w:jc w:val="both"/>
        <w:rPr>
          <w:rFonts w:eastAsia="Times New Roman"/>
          <w:color w:val="000000"/>
        </w:rPr>
      </w:pPr>
      <w:r w:rsidRPr="00812246">
        <w:rPr>
          <w:rFonts w:eastAsia="Times New Roman"/>
          <w:color w:val="000000"/>
        </w:rPr>
        <w:t>1) заявление и документы поданы с нарушением требований, установленных подпунктом 2.2</w:t>
      </w:r>
      <w:r>
        <w:rPr>
          <w:rFonts w:eastAsia="Times New Roman"/>
          <w:color w:val="000000"/>
        </w:rPr>
        <w:t>7</w:t>
      </w:r>
      <w:r w:rsidRPr="00812246">
        <w:rPr>
          <w:rFonts w:eastAsia="Times New Roman"/>
          <w:color w:val="000000"/>
        </w:rPr>
        <w:t>.2 пункта 2.2</w:t>
      </w:r>
      <w:r>
        <w:rPr>
          <w:rFonts w:eastAsia="Times New Roman"/>
          <w:color w:val="000000"/>
        </w:rPr>
        <w:t>7</w:t>
      </w:r>
      <w:r w:rsidRPr="00812246">
        <w:rPr>
          <w:rFonts w:eastAsia="Times New Roman"/>
          <w:color w:val="000000"/>
        </w:rPr>
        <w:t>. Регламента;</w:t>
      </w:r>
    </w:p>
    <w:p w:rsidR="00002035" w:rsidRPr="000B51F3" w:rsidRDefault="00002035" w:rsidP="00002035">
      <w:pPr>
        <w:ind w:firstLine="415"/>
        <w:jc w:val="both"/>
        <w:rPr>
          <w:rFonts w:eastAsia="Times New Roman"/>
        </w:rPr>
      </w:pPr>
      <w:r w:rsidRPr="000B51F3">
        <w:rPr>
          <w:rFonts w:eastAsia="Times New Roman"/>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002035" w:rsidRPr="000B51F3" w:rsidRDefault="00002035" w:rsidP="00002035">
      <w:pPr>
        <w:ind w:firstLine="414"/>
        <w:jc w:val="both"/>
        <w:rPr>
          <w:rFonts w:eastAsia="Times New Roman"/>
        </w:rPr>
      </w:pPr>
      <w:r>
        <w:rPr>
          <w:rFonts w:eastAsia="Times New Roman"/>
        </w:rPr>
        <w:t>3</w:t>
      </w:r>
      <w:r w:rsidRPr="000B51F3">
        <w:rPr>
          <w:rFonts w:eastAsia="Times New Roman"/>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002035" w:rsidRPr="000B51F3" w:rsidRDefault="00002035" w:rsidP="00002035">
      <w:pPr>
        <w:ind w:firstLine="414"/>
        <w:jc w:val="both"/>
        <w:rPr>
          <w:rFonts w:eastAsia="Times New Roman"/>
        </w:rPr>
      </w:pPr>
      <w:r>
        <w:rPr>
          <w:rFonts w:eastAsia="Times New Roman"/>
        </w:rPr>
        <w:t>4</w:t>
      </w:r>
      <w:r w:rsidRPr="000B51F3">
        <w:rPr>
          <w:rFonts w:eastAsia="Times New Roman"/>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002035" w:rsidRPr="000B51F3" w:rsidRDefault="00002035" w:rsidP="00002035">
      <w:pPr>
        <w:ind w:firstLine="414"/>
        <w:jc w:val="both"/>
        <w:rPr>
          <w:rFonts w:eastAsia="Times New Roman"/>
        </w:rPr>
      </w:pPr>
      <w:r w:rsidRPr="000B51F3">
        <w:rPr>
          <w:rFonts w:eastAsia="Times New Roman"/>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w:t>
      </w:r>
      <w:r w:rsidRPr="000B51F3">
        <w:rPr>
          <w:rFonts w:eastAsia="Times New Roman"/>
        </w:rPr>
        <w:lastRenderedPageBreak/>
        <w:t xml:space="preserve">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002035" w:rsidRPr="000B51F3" w:rsidRDefault="00002035" w:rsidP="00002035">
      <w:pPr>
        <w:ind w:firstLine="414"/>
        <w:jc w:val="both"/>
        <w:rPr>
          <w:rFonts w:eastAsia="Times New Roman"/>
        </w:rPr>
      </w:pPr>
      <w:r w:rsidRPr="000B51F3">
        <w:rPr>
          <w:rFonts w:eastAsia="Times New Roman"/>
        </w:rPr>
        <w:t xml:space="preserve">6) земельный участок не отнесен к определенной категории земель; </w:t>
      </w:r>
    </w:p>
    <w:p w:rsidR="00002035" w:rsidRPr="000B51F3" w:rsidRDefault="00002035" w:rsidP="00002035">
      <w:pPr>
        <w:ind w:firstLine="414"/>
        <w:jc w:val="both"/>
        <w:rPr>
          <w:rFonts w:eastAsia="Times New Roman"/>
        </w:rPr>
      </w:pPr>
      <w:r w:rsidRPr="000B51F3">
        <w:rPr>
          <w:rFonts w:eastAsia="Times New Roman"/>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002035" w:rsidRPr="000B51F3" w:rsidRDefault="00002035" w:rsidP="00002035">
      <w:pPr>
        <w:ind w:firstLine="414"/>
        <w:jc w:val="both"/>
        <w:rPr>
          <w:rFonts w:eastAsia="Times New Roman"/>
        </w:rPr>
      </w:pPr>
      <w:r w:rsidRPr="000B51F3">
        <w:rPr>
          <w:rFonts w:eastAsia="Times New Roman"/>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Pr="004374FF">
          <w:rPr>
            <w:rFonts w:eastAsia="Times New Roman"/>
          </w:rPr>
          <w:t>статьей 39</w:t>
        </w:r>
        <w:r w:rsidRPr="004374FF">
          <w:rPr>
            <w:rFonts w:eastAsia="Times New Roman"/>
            <w:vertAlign w:val="superscript"/>
          </w:rPr>
          <w:t>36</w:t>
        </w:r>
      </w:hyperlink>
      <w:r>
        <w:t xml:space="preserve"> </w:t>
      </w:r>
      <w:r>
        <w:rPr>
          <w:rFonts w:eastAsia="Times New Roman"/>
        </w:rPr>
        <w:t xml:space="preserve">Земельного </w:t>
      </w:r>
      <w:r w:rsidRPr="000B51F3">
        <w:rPr>
          <w:rFonts w:eastAsia="Times New Roman"/>
        </w:rPr>
        <w:t>Кодекса</w:t>
      </w:r>
      <w:r>
        <w:rPr>
          <w:rFonts w:eastAsia="Times New Roman"/>
        </w:rPr>
        <w:t xml:space="preserve"> Российской Федерации</w:t>
      </w:r>
      <w:r w:rsidRPr="000B51F3">
        <w:rPr>
          <w:rFonts w:eastAsia="Times New Roman"/>
        </w:rPr>
        <w:t xml:space="preserve">, а также случаев проведения аукциона на право заключениядоговора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history="1">
        <w:r w:rsidRPr="004374FF">
          <w:rPr>
            <w:rFonts w:eastAsia="Times New Roman"/>
          </w:rPr>
          <w:t>частью 11 статьи 55</w:t>
        </w:r>
        <w:r w:rsidRPr="004374FF">
          <w:rPr>
            <w:rFonts w:eastAsia="Times New Roman"/>
            <w:vertAlign w:val="superscript"/>
          </w:rPr>
          <w:t>32</w:t>
        </w:r>
      </w:hyperlink>
      <w:r w:rsidRPr="000B51F3">
        <w:rPr>
          <w:rFonts w:eastAsia="Times New Roman"/>
        </w:rPr>
        <w:t xml:space="preserve"> Градостроительного кодекса Российской Федерации; </w:t>
      </w:r>
    </w:p>
    <w:p w:rsidR="00002035" w:rsidRPr="000B51F3" w:rsidRDefault="00002035" w:rsidP="00002035">
      <w:pPr>
        <w:ind w:firstLine="415"/>
        <w:jc w:val="both"/>
        <w:rPr>
          <w:rFonts w:eastAsia="Times New Roman"/>
        </w:rPr>
      </w:pPr>
      <w:r w:rsidRPr="000B51F3">
        <w:rPr>
          <w:rFonts w:eastAsia="Times New Roman"/>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Pr="004374FF">
          <w:rPr>
            <w:rFonts w:eastAsia="Times New Roman"/>
          </w:rPr>
          <w:t>статьей 39</w:t>
        </w:r>
        <w:r w:rsidRPr="004374FF">
          <w:rPr>
            <w:rFonts w:eastAsia="Times New Roman"/>
            <w:vertAlign w:val="superscript"/>
          </w:rPr>
          <w:t>36</w:t>
        </w:r>
      </w:hyperlink>
      <w:r>
        <w:t xml:space="preserve"> </w:t>
      </w:r>
      <w:r>
        <w:rPr>
          <w:rFonts w:eastAsia="Times New Roman"/>
        </w:rPr>
        <w:t xml:space="preserve">Земельного </w:t>
      </w:r>
      <w:r w:rsidRPr="000B51F3">
        <w:rPr>
          <w:rFonts w:eastAsia="Times New Roman"/>
        </w:rPr>
        <w:t>Кодекса</w:t>
      </w:r>
      <w:r>
        <w:rPr>
          <w:rFonts w:eastAsia="Times New Roman"/>
        </w:rPr>
        <w:t xml:space="preserve"> Российской Федерации</w:t>
      </w:r>
      <w:r w:rsidRPr="000B51F3">
        <w:rPr>
          <w:rFonts w:eastAsia="Times New Roman"/>
        </w:rPr>
        <w:t xml:space="preserve">; </w:t>
      </w:r>
    </w:p>
    <w:p w:rsidR="00002035" w:rsidRPr="000B51F3" w:rsidRDefault="00002035" w:rsidP="00002035">
      <w:pPr>
        <w:ind w:firstLine="415"/>
        <w:jc w:val="both"/>
        <w:rPr>
          <w:rFonts w:eastAsia="Times New Roman"/>
        </w:rPr>
      </w:pPr>
      <w:r w:rsidRPr="000B51F3">
        <w:rPr>
          <w:rFonts w:eastAsia="Times New Roman"/>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002035" w:rsidRPr="000B51F3" w:rsidRDefault="00002035" w:rsidP="00002035">
      <w:pPr>
        <w:ind w:firstLine="415"/>
        <w:jc w:val="both"/>
        <w:rPr>
          <w:rFonts w:eastAsia="Times New Roman"/>
        </w:rPr>
      </w:pPr>
      <w:r w:rsidRPr="000B51F3">
        <w:rPr>
          <w:rFonts w:eastAsia="Times New Roman"/>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002035" w:rsidRPr="000B51F3" w:rsidRDefault="00002035" w:rsidP="00002035">
      <w:pPr>
        <w:ind w:firstLine="415"/>
        <w:jc w:val="both"/>
        <w:rPr>
          <w:rFonts w:eastAsia="Times New Roman"/>
        </w:rPr>
      </w:pPr>
      <w:r w:rsidRPr="000B51F3">
        <w:rPr>
          <w:rFonts w:eastAsia="Times New Roman"/>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002035" w:rsidRPr="000B51F3" w:rsidRDefault="00002035" w:rsidP="00002035">
      <w:pPr>
        <w:ind w:firstLine="414"/>
        <w:jc w:val="both"/>
        <w:rPr>
          <w:rFonts w:eastAsia="Times New Roman"/>
        </w:rPr>
      </w:pPr>
      <w:r w:rsidRPr="000B51F3">
        <w:rPr>
          <w:rFonts w:eastAsia="Times New Roman"/>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23" w:history="1">
        <w:r w:rsidRPr="004374FF">
          <w:rPr>
            <w:rFonts w:eastAsia="Times New Roman"/>
          </w:rPr>
          <w:t>кодексом</w:t>
        </w:r>
      </w:hyperlink>
      <w:r w:rsidRPr="004374FF">
        <w:rPr>
          <w:rFonts w:eastAsia="Times New Roman"/>
        </w:rPr>
        <w:t xml:space="preserve"> </w:t>
      </w:r>
      <w:r w:rsidRPr="000B51F3">
        <w:rPr>
          <w:rFonts w:eastAsia="Times New Roman"/>
        </w:rPr>
        <w:t xml:space="preserve">Российской Федерации юридическим лицом, определенным Российской Федерацией или субъектом Российской Федерации; </w:t>
      </w:r>
    </w:p>
    <w:p w:rsidR="00002035" w:rsidRPr="000B51F3" w:rsidRDefault="00002035" w:rsidP="00002035">
      <w:pPr>
        <w:ind w:firstLine="414"/>
        <w:jc w:val="both"/>
        <w:rPr>
          <w:rFonts w:eastAsia="Times New Roman"/>
        </w:rPr>
      </w:pPr>
      <w:r w:rsidRPr="000B51F3">
        <w:rPr>
          <w:rFonts w:eastAsia="Times New Roman"/>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002035" w:rsidRPr="000B51F3" w:rsidRDefault="00002035" w:rsidP="00002035">
      <w:pPr>
        <w:ind w:firstLine="414"/>
        <w:jc w:val="both"/>
        <w:rPr>
          <w:rFonts w:eastAsia="Times New Roman"/>
        </w:rPr>
      </w:pPr>
      <w:r w:rsidRPr="000B51F3">
        <w:rPr>
          <w:rFonts w:eastAsia="Times New Roman"/>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002035" w:rsidRPr="000B51F3" w:rsidRDefault="00002035" w:rsidP="00002035">
      <w:pPr>
        <w:ind w:firstLine="414"/>
        <w:jc w:val="both"/>
        <w:rPr>
          <w:rFonts w:eastAsia="Times New Roman"/>
        </w:rPr>
      </w:pPr>
      <w:r w:rsidRPr="000B51F3">
        <w:rPr>
          <w:rFonts w:eastAsia="Times New Roman"/>
        </w:rPr>
        <w:t xml:space="preserve">16) в отношении земельного участка принято решение о предварительном согласовании его предоставления; </w:t>
      </w:r>
    </w:p>
    <w:p w:rsidR="00002035" w:rsidRPr="000B51F3" w:rsidRDefault="00002035" w:rsidP="00002035">
      <w:pPr>
        <w:ind w:firstLine="414"/>
        <w:jc w:val="both"/>
        <w:rPr>
          <w:rFonts w:eastAsia="Times New Roman"/>
        </w:rPr>
      </w:pPr>
      <w:r w:rsidRPr="000B51F3">
        <w:rPr>
          <w:rFonts w:eastAsia="Times New Roman"/>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002035" w:rsidRPr="000B51F3" w:rsidRDefault="00002035" w:rsidP="00002035">
      <w:pPr>
        <w:ind w:firstLine="414"/>
        <w:jc w:val="both"/>
        <w:rPr>
          <w:rFonts w:eastAsia="Times New Roman"/>
        </w:rPr>
      </w:pPr>
      <w:r w:rsidRPr="000B51F3">
        <w:rPr>
          <w:rFonts w:eastAsia="Times New Roman"/>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002035" w:rsidRPr="000B51F3" w:rsidRDefault="00002035" w:rsidP="00002035">
      <w:pPr>
        <w:ind w:firstLine="414"/>
        <w:jc w:val="both"/>
        <w:rPr>
          <w:rFonts w:eastAsia="Times New Roman"/>
        </w:rPr>
      </w:pPr>
      <w:r w:rsidRPr="000B51F3">
        <w:rPr>
          <w:rFonts w:eastAsia="Times New Roman"/>
        </w:rPr>
        <w:lastRenderedPageBreak/>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002035" w:rsidRPr="00812246" w:rsidRDefault="00002035" w:rsidP="00002035">
      <w:pPr>
        <w:ind w:firstLine="567"/>
        <w:jc w:val="both"/>
        <w:rPr>
          <w:rFonts w:eastAsia="Times New Roman"/>
          <w:color w:val="000000"/>
        </w:rPr>
      </w:pPr>
      <w:r w:rsidRPr="00812246">
        <w:rPr>
          <w:rFonts w:eastAsia="Times New Roman"/>
          <w:color w:val="000000"/>
        </w:rPr>
        <w:t>2</w:t>
      </w:r>
      <w:r>
        <w:rPr>
          <w:rFonts w:eastAsia="Times New Roman"/>
          <w:color w:val="000000"/>
        </w:rPr>
        <w:t>0</w:t>
      </w:r>
      <w:r w:rsidRPr="00812246">
        <w:rPr>
          <w:rFonts w:eastAsia="Times New Roman"/>
          <w:color w:val="000000"/>
        </w:rPr>
        <w:t>) непредставление для участия в аукционе документов или представление недостоверных сведений;</w:t>
      </w:r>
    </w:p>
    <w:p w:rsidR="00002035" w:rsidRPr="00812246" w:rsidRDefault="00002035" w:rsidP="00002035">
      <w:pPr>
        <w:ind w:firstLine="567"/>
        <w:jc w:val="both"/>
        <w:rPr>
          <w:rFonts w:eastAsia="Times New Roman"/>
          <w:color w:val="000000"/>
        </w:rPr>
      </w:pPr>
      <w:r w:rsidRPr="00812246">
        <w:rPr>
          <w:rFonts w:eastAsia="Times New Roman"/>
          <w:color w:val="000000"/>
        </w:rPr>
        <w:t>2</w:t>
      </w:r>
      <w:r>
        <w:rPr>
          <w:rFonts w:eastAsia="Times New Roman"/>
          <w:color w:val="000000"/>
        </w:rPr>
        <w:t>1</w:t>
      </w:r>
      <w:r w:rsidRPr="00812246">
        <w:rPr>
          <w:rFonts w:eastAsia="Times New Roman"/>
          <w:color w:val="000000"/>
        </w:rPr>
        <w:t>) не поступление задатка на дату рассмотрения заявок на участие в аукционе;</w:t>
      </w:r>
    </w:p>
    <w:p w:rsidR="00002035" w:rsidRPr="00812246" w:rsidRDefault="00002035" w:rsidP="00002035">
      <w:pPr>
        <w:ind w:firstLine="567"/>
        <w:jc w:val="both"/>
        <w:rPr>
          <w:rFonts w:eastAsia="Times New Roman"/>
          <w:color w:val="000000"/>
        </w:rPr>
      </w:pPr>
      <w:r w:rsidRPr="00812246">
        <w:rPr>
          <w:rFonts w:eastAsia="Times New Roman"/>
          <w:color w:val="000000"/>
        </w:rPr>
        <w:t>2</w:t>
      </w:r>
      <w:r>
        <w:rPr>
          <w:rFonts w:eastAsia="Times New Roman"/>
          <w:color w:val="000000"/>
        </w:rPr>
        <w:t>2</w:t>
      </w:r>
      <w:r w:rsidRPr="00812246">
        <w:rPr>
          <w:rFonts w:eastAsia="Times New Roman"/>
          <w:color w:val="000000"/>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02035" w:rsidRPr="00812246" w:rsidRDefault="00002035" w:rsidP="00002035">
      <w:pPr>
        <w:ind w:firstLine="567"/>
        <w:jc w:val="both"/>
        <w:rPr>
          <w:rFonts w:eastAsia="Times New Roman"/>
          <w:color w:val="000000"/>
        </w:rPr>
      </w:pPr>
      <w:r w:rsidRPr="00812246">
        <w:rPr>
          <w:rFonts w:eastAsia="Times New Roman"/>
          <w:color w:val="000000"/>
        </w:rPr>
        <w:t>2</w:t>
      </w:r>
      <w:r>
        <w:rPr>
          <w:rFonts w:eastAsia="Times New Roman"/>
          <w:color w:val="000000"/>
        </w:rPr>
        <w:t>3</w:t>
      </w:r>
      <w:r w:rsidRPr="00812246">
        <w:rPr>
          <w:rFonts w:eastAsia="Times New Roman"/>
          <w:color w:val="000000"/>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02035" w:rsidRPr="00812246" w:rsidRDefault="00002035" w:rsidP="00002035">
      <w:pPr>
        <w:ind w:firstLine="567"/>
        <w:jc w:val="both"/>
        <w:rPr>
          <w:rFonts w:eastAsia="Times New Roman"/>
          <w:color w:val="000000"/>
        </w:rPr>
      </w:pPr>
      <w:r w:rsidRPr="00812246">
        <w:rPr>
          <w:rFonts w:eastAsia="Times New Roman"/>
          <w:color w:val="000000"/>
        </w:rPr>
        <w:t>2</w:t>
      </w:r>
      <w:r>
        <w:rPr>
          <w:rFonts w:eastAsia="Times New Roman"/>
          <w:color w:val="000000"/>
        </w:rPr>
        <w:t>4</w:t>
      </w:r>
      <w:r w:rsidRPr="00812246">
        <w:rPr>
          <w:rFonts w:eastAsia="Times New Roman"/>
          <w:color w:val="000000"/>
        </w:rPr>
        <w:t>) по результатам аукциона заявитель не признан победителем аукциона;</w:t>
      </w:r>
    </w:p>
    <w:p w:rsidR="00002035" w:rsidRPr="00812246" w:rsidRDefault="00002035" w:rsidP="00002035">
      <w:pPr>
        <w:ind w:firstLine="567"/>
        <w:jc w:val="both"/>
        <w:rPr>
          <w:rFonts w:eastAsia="Times New Roman"/>
          <w:color w:val="000000"/>
        </w:rPr>
      </w:pPr>
      <w:r w:rsidRPr="00812246">
        <w:rPr>
          <w:rFonts w:eastAsia="Times New Roman"/>
          <w:color w:val="000000"/>
        </w:rPr>
        <w:t>2</w:t>
      </w:r>
      <w:r>
        <w:rPr>
          <w:rFonts w:eastAsia="Times New Roman"/>
          <w:color w:val="000000"/>
        </w:rPr>
        <w:t>5</w:t>
      </w:r>
      <w:r w:rsidRPr="00812246">
        <w:rPr>
          <w:rFonts w:eastAsia="Times New Roman"/>
          <w:color w:val="000000"/>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002035" w:rsidRPr="00812246" w:rsidRDefault="00002035" w:rsidP="00002035">
      <w:pPr>
        <w:ind w:firstLine="567"/>
        <w:jc w:val="both"/>
        <w:rPr>
          <w:rFonts w:eastAsia="Times New Roman"/>
          <w:color w:val="000000"/>
        </w:rPr>
      </w:pPr>
      <w:r w:rsidRPr="00812246">
        <w:rPr>
          <w:rFonts w:eastAsia="Times New Roman"/>
          <w:color w:val="000000"/>
        </w:rPr>
        <w:t>Основания для приостановления предоставления муниципальной услуги отсутствуют.</w:t>
      </w:r>
      <w:r>
        <w:rPr>
          <w:rFonts w:eastAsia="Times New Roman"/>
          <w:color w:val="000000"/>
        </w:rPr>
        <w:t>»</w:t>
      </w:r>
      <w:r w:rsidRPr="00812246">
        <w:rPr>
          <w:rFonts w:eastAsia="Times New Roman"/>
          <w:color w:val="000000"/>
        </w:rPr>
        <w:t>.</w:t>
      </w:r>
    </w:p>
    <w:p w:rsidR="00002035" w:rsidRDefault="00002035" w:rsidP="00002035">
      <w:pPr>
        <w:pStyle w:val="msonormalmrcssattr"/>
        <w:spacing w:before="0" w:beforeAutospacing="0" w:after="0" w:afterAutospacing="0"/>
        <w:ind w:firstLine="567"/>
        <w:jc w:val="both"/>
      </w:pPr>
      <w:r w:rsidRPr="00812246">
        <w:t xml:space="preserve">2. </w:t>
      </w:r>
      <w:r>
        <w:rPr>
          <w:position w:val="-2"/>
        </w:rPr>
        <w:t>Опубликовать настоящее п</w:t>
      </w:r>
      <w:r w:rsidRPr="00812246">
        <w:rPr>
          <w:position w:val="-2"/>
        </w:rPr>
        <w:t xml:space="preserve">остановление в информационном бюллетене «Вести </w:t>
      </w:r>
      <w:r>
        <w:rPr>
          <w:position w:val="-2"/>
        </w:rPr>
        <w:t>Богородского</w:t>
      </w:r>
      <w:r w:rsidRPr="00812246">
        <w:rPr>
          <w:position w:val="-2"/>
        </w:rPr>
        <w:t xml:space="preserve"> сельсовета» и разместить </w:t>
      </w:r>
      <w:r w:rsidRPr="00812246">
        <w:t xml:space="preserve">на официальной странице администрации </w:t>
      </w:r>
      <w:r>
        <w:t>Богородского</w:t>
      </w:r>
      <w:r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24" w:history="1">
        <w:r w:rsidRPr="004374FF">
          <w:rPr>
            <w:rStyle w:val="a8"/>
          </w:rPr>
          <w:t>https://mokshan.pnzreg.ru/authority/oms-munitsipalnogo-obrazovaniya/administratsiya-bogorodskogo-selsoveta/</w:t>
        </w:r>
      </w:hyperlink>
      <w:r>
        <w:t xml:space="preserve"> .</w:t>
      </w:r>
    </w:p>
    <w:p w:rsidR="00002035" w:rsidRPr="00812246" w:rsidRDefault="00002035" w:rsidP="00002035">
      <w:pPr>
        <w:pStyle w:val="msonormalmrcssattr"/>
        <w:spacing w:before="0" w:beforeAutospacing="0" w:after="0" w:afterAutospacing="0"/>
        <w:ind w:firstLine="567"/>
        <w:jc w:val="both"/>
      </w:pPr>
      <w:r w:rsidRPr="00812246">
        <w:t>3. Настоящее постановление вступает в силу на следующий день после дня его официального опубликования</w:t>
      </w:r>
      <w:r>
        <w:t xml:space="preserve"> и распространяется на правоотношения,</w:t>
      </w:r>
      <w:bookmarkStart w:id="4" w:name="_GoBack"/>
      <w:bookmarkEnd w:id="4"/>
      <w:r>
        <w:t xml:space="preserve"> возникшие с 01.03.2026</w:t>
      </w:r>
      <w:r w:rsidRPr="00812246">
        <w:t>.</w:t>
      </w:r>
    </w:p>
    <w:p w:rsidR="00002035" w:rsidRPr="00812246" w:rsidRDefault="00002035" w:rsidP="00002035">
      <w:pPr>
        <w:pStyle w:val="ConsPlusNormal"/>
        <w:ind w:firstLine="567"/>
        <w:jc w:val="both"/>
        <w:rPr>
          <w:rFonts w:ascii="Times New Roman" w:hAnsi="Times New Roman"/>
          <w:position w:val="-2"/>
          <w:sz w:val="24"/>
          <w:szCs w:val="24"/>
        </w:rPr>
      </w:pPr>
      <w:r w:rsidRPr="00812246">
        <w:rPr>
          <w:rFonts w:ascii="Times New Roman" w:hAnsi="Times New Roman"/>
          <w:sz w:val="24"/>
          <w:szCs w:val="24"/>
        </w:rPr>
        <w:t xml:space="preserve">4. </w:t>
      </w:r>
      <w:r w:rsidRPr="00812246">
        <w:rPr>
          <w:rFonts w:ascii="Times New Roman" w:hAnsi="Times New Roman"/>
          <w:position w:val="-2"/>
          <w:sz w:val="24"/>
          <w:szCs w:val="24"/>
        </w:rPr>
        <w:t>Контроль за исполнением настоящего постановления возложить на</w:t>
      </w:r>
      <w:r>
        <w:rPr>
          <w:rFonts w:ascii="Times New Roman" w:hAnsi="Times New Roman"/>
          <w:position w:val="-2"/>
          <w:sz w:val="24"/>
          <w:szCs w:val="24"/>
        </w:rPr>
        <w:t xml:space="preserve"> </w:t>
      </w:r>
      <w:r w:rsidRPr="00812246">
        <w:rPr>
          <w:rFonts w:ascii="Times New Roman" w:hAnsi="Times New Roman"/>
          <w:position w:val="-2"/>
          <w:sz w:val="24"/>
          <w:szCs w:val="24"/>
        </w:rPr>
        <w:t>главу</w:t>
      </w:r>
      <w:r>
        <w:rPr>
          <w:rFonts w:ascii="Times New Roman" w:hAnsi="Times New Roman"/>
          <w:position w:val="-2"/>
          <w:sz w:val="24"/>
          <w:szCs w:val="24"/>
        </w:rPr>
        <w:t xml:space="preserve"> </w:t>
      </w:r>
      <w:r w:rsidRPr="00812246">
        <w:rPr>
          <w:rFonts w:ascii="Times New Roman" w:hAnsi="Times New Roman"/>
          <w:position w:val="-2"/>
          <w:sz w:val="24"/>
          <w:szCs w:val="24"/>
        </w:rPr>
        <w:t xml:space="preserve">администрации </w:t>
      </w:r>
      <w:r>
        <w:rPr>
          <w:rFonts w:ascii="Times New Roman" w:hAnsi="Times New Roman"/>
          <w:position w:val="-2"/>
          <w:sz w:val="24"/>
          <w:szCs w:val="24"/>
        </w:rPr>
        <w:t>Богородского</w:t>
      </w:r>
      <w:r w:rsidRPr="00812246">
        <w:rPr>
          <w:rFonts w:ascii="Times New Roman" w:hAnsi="Times New Roman"/>
          <w:position w:val="-2"/>
          <w:sz w:val="24"/>
          <w:szCs w:val="24"/>
        </w:rPr>
        <w:t xml:space="preserve"> сельсовета Мокшанского района Пензенской области.</w:t>
      </w:r>
    </w:p>
    <w:p w:rsidR="00002035" w:rsidRDefault="00002035" w:rsidP="00002035">
      <w:pPr>
        <w:pStyle w:val="ConsPlusNormal"/>
        <w:ind w:firstLine="567"/>
        <w:jc w:val="both"/>
        <w:rPr>
          <w:rFonts w:ascii="Times New Roman" w:hAnsi="Times New Roman"/>
          <w:position w:val="-2"/>
          <w:sz w:val="24"/>
          <w:szCs w:val="24"/>
        </w:rPr>
      </w:pPr>
    </w:p>
    <w:p w:rsidR="00002035" w:rsidRDefault="00002035" w:rsidP="00002035">
      <w:pPr>
        <w:pStyle w:val="ConsPlusNormal"/>
        <w:ind w:firstLine="567"/>
        <w:jc w:val="both"/>
        <w:rPr>
          <w:rFonts w:ascii="Times New Roman" w:hAnsi="Times New Roman"/>
          <w:position w:val="-2"/>
          <w:sz w:val="24"/>
          <w:szCs w:val="24"/>
        </w:rPr>
      </w:pPr>
    </w:p>
    <w:p w:rsidR="00002035" w:rsidRDefault="00002035" w:rsidP="00002035">
      <w:pPr>
        <w:pStyle w:val="ConsPlusNormal"/>
        <w:ind w:firstLine="567"/>
        <w:jc w:val="both"/>
        <w:rPr>
          <w:rFonts w:ascii="Times New Roman" w:hAnsi="Times New Roman"/>
          <w:position w:val="-2"/>
          <w:sz w:val="24"/>
          <w:szCs w:val="24"/>
        </w:rPr>
      </w:pPr>
    </w:p>
    <w:p w:rsidR="00002035" w:rsidRPr="00812246" w:rsidRDefault="00002035" w:rsidP="00002035">
      <w:pPr>
        <w:pStyle w:val="ConsPlusNormal"/>
        <w:ind w:firstLine="567"/>
        <w:jc w:val="both"/>
        <w:rPr>
          <w:rFonts w:ascii="Times New Roman" w:hAnsi="Times New Roman"/>
          <w:position w:val="-2"/>
          <w:sz w:val="24"/>
          <w:szCs w:val="24"/>
        </w:rPr>
      </w:pPr>
    </w:p>
    <w:p w:rsidR="00002035" w:rsidRPr="005019A2" w:rsidRDefault="00002035" w:rsidP="00002035">
      <w:pPr>
        <w:pStyle w:val="ConsPlusNormal"/>
        <w:jc w:val="both"/>
        <w:rPr>
          <w:rFonts w:ascii="Times New Roman" w:hAnsi="Times New Roman"/>
          <w:b/>
          <w:position w:val="-2"/>
          <w:sz w:val="24"/>
          <w:szCs w:val="24"/>
        </w:rPr>
      </w:pPr>
      <w:r w:rsidRPr="005019A2">
        <w:rPr>
          <w:rFonts w:ascii="Times New Roman" w:hAnsi="Times New Roman"/>
          <w:b/>
          <w:position w:val="-2"/>
          <w:sz w:val="24"/>
          <w:szCs w:val="24"/>
        </w:rPr>
        <w:t xml:space="preserve">Глава администрации </w:t>
      </w:r>
    </w:p>
    <w:p w:rsidR="00002035" w:rsidRPr="005019A2" w:rsidRDefault="00002035" w:rsidP="00002035">
      <w:pPr>
        <w:pStyle w:val="ConsPlusNormal"/>
        <w:jc w:val="both"/>
        <w:rPr>
          <w:rFonts w:ascii="Times New Roman" w:hAnsi="Times New Roman"/>
          <w:b/>
          <w:position w:val="-2"/>
          <w:sz w:val="24"/>
          <w:szCs w:val="24"/>
        </w:rPr>
      </w:pPr>
      <w:r w:rsidRPr="005019A2">
        <w:rPr>
          <w:rFonts w:ascii="Times New Roman" w:hAnsi="Times New Roman"/>
          <w:b/>
          <w:position w:val="-2"/>
          <w:sz w:val="24"/>
          <w:szCs w:val="24"/>
        </w:rPr>
        <w:t>Богородского сельсовета</w:t>
      </w:r>
    </w:p>
    <w:p w:rsidR="00002035" w:rsidRPr="005019A2" w:rsidRDefault="00002035" w:rsidP="00002035">
      <w:pPr>
        <w:widowControl w:val="0"/>
        <w:rPr>
          <w:b/>
          <w:position w:val="-2"/>
        </w:rPr>
      </w:pPr>
      <w:r w:rsidRPr="005019A2">
        <w:rPr>
          <w:b/>
          <w:position w:val="-2"/>
        </w:rPr>
        <w:t xml:space="preserve">Мокшанского района </w:t>
      </w:r>
    </w:p>
    <w:p w:rsidR="00002035" w:rsidRPr="005019A2" w:rsidRDefault="00002035" w:rsidP="00002035">
      <w:pPr>
        <w:widowControl w:val="0"/>
        <w:rPr>
          <w:b/>
          <w:position w:val="-2"/>
        </w:rPr>
      </w:pPr>
      <w:r w:rsidRPr="005019A2">
        <w:rPr>
          <w:b/>
          <w:position w:val="-2"/>
        </w:rPr>
        <w:t>Пензенской области                                                                Ю.Н.Зоткина</w:t>
      </w:r>
    </w:p>
    <w:p w:rsidR="00002035" w:rsidRPr="00812246" w:rsidRDefault="00002035" w:rsidP="00002035">
      <w:pPr>
        <w:ind w:firstLine="567"/>
        <w:jc w:val="both"/>
        <w:rPr>
          <w:rFonts w:eastAsia="Times New Roman"/>
          <w:color w:val="000000"/>
        </w:rPr>
      </w:pPr>
    </w:p>
    <w:bookmarkEnd w:id="0"/>
    <w:p w:rsidR="00002035" w:rsidRDefault="00002035"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p w:rsidR="00513E51" w:rsidRDefault="00513E51" w:rsidP="00FB78FC">
      <w:pPr>
        <w:outlineLvl w:val="0"/>
        <w:rPr>
          <w:b/>
          <w:kern w:val="28"/>
        </w:rPr>
      </w:pPr>
    </w:p>
    <w:tbl>
      <w:tblPr>
        <w:tblW w:w="0" w:type="auto"/>
        <w:tblInd w:w="-268" w:type="dxa"/>
        <w:tblLayout w:type="fixed"/>
        <w:tblCellMar>
          <w:left w:w="120" w:type="dxa"/>
          <w:right w:w="120" w:type="dxa"/>
        </w:tblCellMar>
        <w:tblLook w:val="04A0"/>
      </w:tblPr>
      <w:tblGrid>
        <w:gridCol w:w="10302"/>
        <w:gridCol w:w="15"/>
      </w:tblGrid>
      <w:tr w:rsidR="00513E51" w:rsidTr="004C4F7B">
        <w:trPr>
          <w:cantSplit/>
          <w:trHeight w:val="193"/>
        </w:trPr>
        <w:tc>
          <w:tcPr>
            <w:tcW w:w="10317" w:type="dxa"/>
            <w:gridSpan w:val="2"/>
            <w:tcBorders>
              <w:top w:val="double" w:sz="0" w:space="0" w:color="000000"/>
              <w:left w:val="double" w:sz="0" w:space="0" w:color="000000"/>
              <w:right w:val="double" w:sz="0" w:space="0" w:color="000000"/>
            </w:tcBorders>
            <w:shd w:val="clear" w:color="auto" w:fill="auto"/>
            <w:vAlign w:val="center"/>
          </w:tcPr>
          <w:p w:rsidR="00513E51" w:rsidRDefault="00513E51" w:rsidP="004C4F7B">
            <w:pPr>
              <w:snapToGrid w:val="0"/>
              <w:spacing w:before="60"/>
              <w:jc w:val="center"/>
            </w:pPr>
            <w:r>
              <w:rPr>
                <w:b/>
                <w:caps/>
              </w:rPr>
              <w:t>ИЗВЕЩЕНИЕ О ПРОВЕДЕНИИ СОБРАНИЯ О СОГЛАСОВАНИИ МЕСТОПОЛОЖЕНИЯ ГРАНИЦЫ ЗЕМЕЛЬНОГО УЧАСТКА</w:t>
            </w:r>
          </w:p>
        </w:tc>
      </w:tr>
      <w:tr w:rsidR="00513E51" w:rsidTr="004C4F7B">
        <w:trPr>
          <w:gridAfter w:val="1"/>
          <w:wAfter w:w="15" w:type="dxa"/>
          <w:cantSplit/>
          <w:trHeight w:val="1581"/>
        </w:trPr>
        <w:tc>
          <w:tcPr>
            <w:tcW w:w="10302" w:type="dxa"/>
            <w:tcBorders>
              <w:top w:val="double" w:sz="0" w:space="0" w:color="000000"/>
              <w:left w:val="double" w:sz="0" w:space="0" w:color="000000"/>
              <w:right w:val="double" w:sz="0" w:space="0" w:color="000000"/>
            </w:tcBorders>
            <w:shd w:val="clear" w:color="auto" w:fill="auto"/>
          </w:tcPr>
          <w:p w:rsidR="00513E51" w:rsidRDefault="00513E51" w:rsidP="004C4F7B">
            <w:pPr>
              <w:snapToGrid w:val="0"/>
              <w:spacing w:before="60" w:after="60"/>
              <w:ind w:left="126" w:right="454" w:firstLine="492"/>
              <w:jc w:val="both"/>
              <w:rPr>
                <w:b/>
                <w:i/>
                <w:u w:val="single"/>
              </w:rPr>
            </w:pPr>
            <w:r>
              <w:t xml:space="preserve">Кадастровым инженером </w:t>
            </w:r>
            <w:r>
              <w:rPr>
                <w:b/>
                <w:i/>
                <w:u w:val="single"/>
              </w:rPr>
              <w:t>Пичугиной Анной Владимировной (</w:t>
            </w:r>
            <w:r>
              <w:rPr>
                <w:b/>
                <w:i/>
                <w:color w:val="000000"/>
                <w:u w:val="single"/>
              </w:rPr>
              <w:t xml:space="preserve">г. Пенза, ул. Лядова, д. 40А, кв. 22,  </w:t>
            </w:r>
            <w:r>
              <w:rPr>
                <w:b/>
                <w:i/>
                <w:color w:val="000000"/>
                <w:u w:val="single"/>
                <w:lang w:val="en-US"/>
              </w:rPr>
              <w:t>e</w:t>
            </w:r>
            <w:r>
              <w:rPr>
                <w:b/>
                <w:i/>
                <w:color w:val="000000"/>
                <w:u w:val="single"/>
              </w:rPr>
              <w:t>-</w:t>
            </w:r>
            <w:r>
              <w:rPr>
                <w:b/>
                <w:i/>
                <w:color w:val="000000"/>
                <w:u w:val="single"/>
                <w:lang w:val="en-US"/>
              </w:rPr>
              <w:t>mail</w:t>
            </w:r>
            <w:r>
              <w:rPr>
                <w:b/>
                <w:i/>
                <w:color w:val="000000"/>
                <w:u w:val="single"/>
              </w:rPr>
              <w:t xml:space="preserve"> - </w:t>
            </w:r>
            <w:r>
              <w:rPr>
                <w:b/>
                <w:i/>
                <w:color w:val="000000"/>
                <w:u w:val="single"/>
                <w:lang w:val="en-US"/>
              </w:rPr>
              <w:t>pichugina</w:t>
            </w:r>
            <w:r>
              <w:rPr>
                <w:b/>
                <w:i/>
                <w:color w:val="000000"/>
                <w:u w:val="single"/>
              </w:rPr>
              <w:t>.</w:t>
            </w:r>
            <w:r>
              <w:rPr>
                <w:b/>
                <w:i/>
                <w:color w:val="000000"/>
                <w:u w:val="single"/>
                <w:lang w:val="en-US"/>
              </w:rPr>
              <w:t>ancka</w:t>
            </w:r>
            <w:r>
              <w:rPr>
                <w:b/>
                <w:i/>
                <w:color w:val="000000"/>
                <w:u w:val="single"/>
              </w:rPr>
              <w:t>@</w:t>
            </w:r>
            <w:r>
              <w:rPr>
                <w:b/>
                <w:i/>
                <w:color w:val="000000"/>
                <w:u w:val="single"/>
                <w:lang w:val="en-US"/>
              </w:rPr>
              <w:t>yandex</w:t>
            </w:r>
            <w:r>
              <w:rPr>
                <w:b/>
                <w:i/>
                <w:color w:val="000000"/>
                <w:u w:val="single"/>
              </w:rPr>
              <w:t>.</w:t>
            </w:r>
            <w:r>
              <w:rPr>
                <w:b/>
                <w:i/>
                <w:color w:val="000000"/>
                <w:u w:val="single"/>
                <w:lang w:val="en-US"/>
              </w:rPr>
              <w:t>ru</w:t>
            </w:r>
            <w:r>
              <w:rPr>
                <w:b/>
                <w:i/>
                <w:color w:val="000000"/>
                <w:u w:val="single"/>
              </w:rPr>
              <w:t>,</w:t>
            </w:r>
            <w:r>
              <w:rPr>
                <w:b/>
                <w:i/>
                <w:u w:val="single"/>
              </w:rPr>
              <w:t xml:space="preserve"> 89273710482, № квалификационного аттестата 58-16-407, номер  регистрации в государственном реестре лиц, осуществляющих кадастровую деятельность №36721)</w:t>
            </w:r>
            <w:r>
              <w:t xml:space="preserve">  выполняются кадастровые работы в отношении земельного участка с кадастровым номером </w:t>
            </w:r>
            <w:r>
              <w:rPr>
                <w:b/>
                <w:i/>
                <w:u w:val="single"/>
              </w:rPr>
              <w:t>58:18:0650103:25</w:t>
            </w:r>
            <w:r>
              <w:t xml:space="preserve">, расположенного по адресу: </w:t>
            </w:r>
            <w:r>
              <w:rPr>
                <w:b/>
                <w:i/>
                <w:u w:val="single"/>
              </w:rPr>
              <w:t>обл. Пензенская, р-н Мокшанский, с. Богородское, ул. Советская, 112.</w:t>
            </w:r>
          </w:p>
          <w:p w:rsidR="00513E51" w:rsidRDefault="00513E51" w:rsidP="004C4F7B">
            <w:pPr>
              <w:snapToGrid w:val="0"/>
              <w:spacing w:before="60" w:after="60"/>
              <w:ind w:left="126" w:right="454" w:firstLine="492"/>
              <w:jc w:val="both"/>
            </w:pPr>
            <w:r>
              <w:t xml:space="preserve">Заказчиком кадастровых работ является </w:t>
            </w:r>
            <w:r w:rsidRPr="00FC0155">
              <w:rPr>
                <w:b/>
                <w:i/>
                <w:u w:val="single"/>
              </w:rPr>
              <w:t>Пересыпкина Ольга Владимировна</w:t>
            </w:r>
            <w:r>
              <w:rPr>
                <w:b/>
                <w:i/>
                <w:u w:val="single"/>
              </w:rPr>
              <w:t>(</w:t>
            </w:r>
            <w:r>
              <w:rPr>
                <w:b/>
                <w:bCs/>
                <w:i/>
                <w:u w:val="single"/>
              </w:rPr>
              <w:t>обл. Пензенская, г. Пенза, пр. Архангельского 1-й, д. 29</w:t>
            </w:r>
            <w:r>
              <w:rPr>
                <w:b/>
                <w:i/>
                <w:u w:val="single"/>
              </w:rPr>
              <w:t>, тел. 89656302305</w:t>
            </w:r>
            <w:r>
              <w:rPr>
                <w:b/>
                <w:i/>
                <w:color w:val="000000"/>
                <w:u w:val="single"/>
              </w:rPr>
              <w:t>)</w:t>
            </w:r>
            <w:r>
              <w:rPr>
                <w:b/>
                <w:i/>
                <w:u w:val="single"/>
              </w:rPr>
              <w:t>.</w:t>
            </w:r>
          </w:p>
          <w:p w:rsidR="00513E51" w:rsidRDefault="00513E51" w:rsidP="004C4F7B">
            <w:pPr>
              <w:spacing w:before="60" w:after="60"/>
              <w:ind w:left="126" w:right="113" w:firstLine="441"/>
              <w:jc w:val="both"/>
            </w:pPr>
            <w:r>
              <w:t xml:space="preserve">Собрание по поводу согласования местоположения границ состоится по адресу: </w:t>
            </w:r>
            <w:r>
              <w:rPr>
                <w:b/>
                <w:i/>
                <w:u w:val="single"/>
              </w:rPr>
              <w:t>обл. Пензенская, г. Пенза, ул. Дзержинского, д. 4, оф. 415,  18.05.2026 г. в 10 часов 00 минут</w:t>
            </w:r>
            <w:r>
              <w:t>.</w:t>
            </w:r>
          </w:p>
          <w:p w:rsidR="00513E51" w:rsidRDefault="00513E51" w:rsidP="004C4F7B">
            <w:pPr>
              <w:spacing w:before="60" w:after="60"/>
              <w:ind w:left="126" w:right="113" w:firstLine="441"/>
              <w:jc w:val="both"/>
            </w:pPr>
            <w:r>
              <w:t xml:space="preserve">С проектом межевого плана земельного участка можно ознакомиться по адресу: </w:t>
            </w:r>
            <w:r>
              <w:rPr>
                <w:b/>
                <w:i/>
                <w:color w:val="000000"/>
                <w:u w:val="single"/>
              </w:rPr>
              <w:t>г. Пенза, ул. Дзержинского, д. 4, оф. 415</w:t>
            </w:r>
            <w:r>
              <w:rPr>
                <w:b/>
                <w:i/>
                <w:u w:val="single"/>
              </w:rPr>
              <w:t>.</w:t>
            </w:r>
          </w:p>
        </w:tc>
      </w:tr>
      <w:tr w:rsidR="00513E51" w:rsidTr="004C4F7B">
        <w:trPr>
          <w:gridAfter w:val="1"/>
          <w:wAfter w:w="15" w:type="dxa"/>
          <w:cantSplit/>
          <w:trHeight w:val="368"/>
        </w:trPr>
        <w:tc>
          <w:tcPr>
            <w:tcW w:w="10302" w:type="dxa"/>
            <w:tcBorders>
              <w:left w:val="double" w:sz="0" w:space="0" w:color="000000"/>
              <w:bottom w:val="double" w:sz="0" w:space="0" w:color="000000"/>
              <w:right w:val="double" w:sz="0" w:space="0" w:color="000000"/>
            </w:tcBorders>
            <w:shd w:val="clear" w:color="auto" w:fill="auto"/>
            <w:vAlign w:val="center"/>
          </w:tcPr>
          <w:p w:rsidR="00513E51" w:rsidRDefault="00513E51" w:rsidP="004C4F7B">
            <w:pPr>
              <w:ind w:firstLine="268"/>
            </w:pPr>
            <w:r>
              <w:t xml:space="preserve">Требования   о   проведении   согласования  местоположения  границ земельных участков на местности принимаются </w:t>
            </w:r>
            <w:r>
              <w:rPr>
                <w:b/>
                <w:bCs/>
                <w:i/>
                <w:iCs/>
                <w:u w:val="single"/>
                <w:lang/>
              </w:rPr>
              <w:t>с 1</w:t>
            </w:r>
            <w:r>
              <w:rPr>
                <w:b/>
                <w:bCs/>
                <w:i/>
                <w:iCs/>
                <w:u w:val="single"/>
                <w:lang/>
              </w:rPr>
              <w:t>7</w:t>
            </w:r>
            <w:r>
              <w:rPr>
                <w:b/>
                <w:bCs/>
                <w:i/>
                <w:iCs/>
                <w:u w:val="single"/>
                <w:lang/>
              </w:rPr>
              <w:t>.04.2026 г. по 18.05.2026г.,</w:t>
            </w:r>
            <w:r>
              <w:t xml:space="preserve"> обоснованные  возражения  о  местоположении   границ   земельных  участков  после ознакомления   с  проектом  межевого плана принимаются </w:t>
            </w:r>
            <w:r>
              <w:rPr>
                <w:b/>
                <w:bCs/>
                <w:i/>
                <w:iCs/>
                <w:u w:val="single"/>
                <w:lang/>
              </w:rPr>
              <w:t>с 1</w:t>
            </w:r>
            <w:r>
              <w:rPr>
                <w:b/>
                <w:bCs/>
                <w:i/>
                <w:iCs/>
                <w:u w:val="single"/>
                <w:lang/>
              </w:rPr>
              <w:t>7</w:t>
            </w:r>
            <w:r>
              <w:rPr>
                <w:b/>
                <w:bCs/>
                <w:i/>
                <w:iCs/>
                <w:u w:val="single"/>
                <w:lang/>
              </w:rPr>
              <w:t>.04.2026 г. по 18.05.2026г.,</w:t>
            </w:r>
            <w:r>
              <w:t xml:space="preserve">по адресу: </w:t>
            </w:r>
            <w:r>
              <w:rPr>
                <w:b/>
                <w:i/>
                <w:color w:val="000000"/>
                <w:u w:val="single"/>
              </w:rPr>
              <w:t>г. Пенза, ул. Дзержинского, д. 4, оф. 415</w:t>
            </w:r>
            <w:r>
              <w:t xml:space="preserve">. </w:t>
            </w:r>
          </w:p>
          <w:p w:rsidR="00513E51" w:rsidRDefault="00513E51" w:rsidP="004C4F7B">
            <w:pPr>
              <w:ind w:firstLine="180"/>
              <w:jc w:val="both"/>
              <w:rPr>
                <w:bCs/>
                <w:color w:val="000000"/>
              </w:rPr>
            </w:pPr>
            <w:r>
              <w:t xml:space="preserve">Смежные земельные участки, с правообладателями которых требуется согласовать </w:t>
            </w:r>
            <w:r>
              <w:rPr>
                <w:spacing w:val="-2"/>
              </w:rPr>
              <w:t xml:space="preserve">местоположение границы: кадастровый № </w:t>
            </w:r>
            <w:r>
              <w:rPr>
                <w:b/>
                <w:i/>
                <w:spacing w:val="-2"/>
                <w:u w:val="single"/>
              </w:rPr>
              <w:t>58:18:0650103:26 (</w:t>
            </w:r>
            <w:r>
              <w:rPr>
                <w:b/>
                <w:i/>
                <w:u w:val="single"/>
              </w:rPr>
              <w:t>обл. Пензенская, р-н Мокшанский, с. Богородское, ул. Советская, 114</w:t>
            </w:r>
            <w:r>
              <w:rPr>
                <w:b/>
                <w:i/>
                <w:spacing w:val="-2"/>
                <w:u w:val="single"/>
              </w:rPr>
              <w:t xml:space="preserve">), </w:t>
            </w:r>
            <w:r>
              <w:t>а также земли, земельные участки, находящиеся в границах кадастрового квартала 58:18:0650103.</w:t>
            </w:r>
          </w:p>
          <w:p w:rsidR="00513E51" w:rsidRDefault="00513E51" w:rsidP="004C4F7B">
            <w:pPr>
              <w:pStyle w:val="2fd"/>
              <w:snapToGrid w:val="0"/>
              <w:spacing w:before="60" w:after="60"/>
              <w:ind w:firstLine="268"/>
              <w:jc w:val="both"/>
              <w:rPr>
                <w:szCs w:val="24"/>
              </w:rPr>
            </w:pPr>
          </w:p>
          <w:p w:rsidR="00513E51" w:rsidRDefault="00513E51" w:rsidP="004C4F7B">
            <w:pPr>
              <w:ind w:firstLine="268"/>
              <w:rPr>
                <w:sz w:val="22"/>
                <w:szCs w:val="22"/>
              </w:rPr>
            </w:pPr>
            <w: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hyperlink r:id="rId25" w:history="1">
              <w:r>
                <w:rPr>
                  <w:rStyle w:val="afff3"/>
                </w:rPr>
                <w:t>часть 12 статьи 39</w:t>
              </w:r>
            </w:hyperlink>
            <w:r>
              <w:t xml:space="preserve">, </w:t>
            </w:r>
            <w:hyperlink r:id="rId26" w:history="1">
              <w:r>
                <w:rPr>
                  <w:rStyle w:val="afff3"/>
                </w:rPr>
                <w:t>часть 2 статьи 40</w:t>
              </w:r>
            </w:hyperlink>
            <w:r>
              <w:t xml:space="preserve">  Федерального  закона  от  24 июля 2007 г. N 221-ФЗ "О кадастровой деятельности").  </w:t>
            </w:r>
          </w:p>
          <w:p w:rsidR="00513E51" w:rsidRDefault="00513E51" w:rsidP="004C4F7B">
            <w:pPr>
              <w:pStyle w:val="afffe"/>
              <w:snapToGrid w:val="0"/>
              <w:spacing w:before="60" w:after="60"/>
              <w:jc w:val="both"/>
              <w:rPr>
                <w:sz w:val="22"/>
                <w:szCs w:val="22"/>
              </w:rPr>
            </w:pPr>
          </w:p>
        </w:tc>
      </w:tr>
    </w:tbl>
    <w:p w:rsidR="00513E51" w:rsidRDefault="00513E51" w:rsidP="00FB78FC">
      <w:pPr>
        <w:outlineLvl w:val="0"/>
        <w:rPr>
          <w:b/>
          <w:kern w:val="28"/>
        </w:rPr>
      </w:pPr>
    </w:p>
    <w:sectPr w:rsidR="00513E51" w:rsidSect="00002035">
      <w:footerReference w:type="default" r:id="rId27"/>
      <w:pgSz w:w="11906" w:h="16838"/>
      <w:pgMar w:top="284" w:right="567" w:bottom="39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2C0" w:rsidRPr="00A564C9" w:rsidRDefault="007012C0" w:rsidP="00A564C9">
      <w:pPr>
        <w:pStyle w:val="aff2"/>
      </w:pPr>
    </w:p>
  </w:endnote>
  <w:endnote w:type="continuationSeparator" w:id="1">
    <w:p w:rsidR="007012C0" w:rsidRDefault="007012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2C0" w:rsidRDefault="007012C0">
      <w:r>
        <w:separator/>
      </w:r>
    </w:p>
  </w:footnote>
  <w:footnote w:type="continuationSeparator" w:id="1">
    <w:p w:rsidR="007012C0" w:rsidRDefault="007012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4A26FB3"/>
    <w:multiLevelType w:val="multilevel"/>
    <w:tmpl w:val="C3A63C6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4"/>
  </w:num>
  <w:num w:numId="2">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3312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2035"/>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1B00"/>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2C45"/>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07FA9"/>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05F"/>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3E51"/>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3B02"/>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14B2"/>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2C0"/>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36755"/>
    <w:rsid w:val="00942529"/>
    <w:rsid w:val="00943607"/>
    <w:rsid w:val="0094577E"/>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2E8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4F5"/>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04E8"/>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6736"/>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D7F9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716"/>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4B1"/>
    <w:rsid w:val="00F01758"/>
    <w:rsid w:val="00F02B16"/>
    <w:rsid w:val="00F04EC3"/>
    <w:rsid w:val="00F07554"/>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uiPriority w:val="99"/>
    <w:rsid w:val="00C10F8B"/>
    <w:pPr>
      <w:widowControl w:val="0"/>
    </w:pPr>
    <w:rPr>
      <w:rFonts w:ascii="Tahoma" w:eastAsia="Times New Roman" w:hAnsi="Tahoma"/>
      <w:sz w:val="16"/>
      <w:szCs w:val="16"/>
      <w:lang/>
    </w:rPr>
  </w:style>
  <w:style w:type="character" w:customStyle="1" w:styleId="af7">
    <w:name w:val="Схема документа Знак"/>
    <w:link w:val="af6"/>
    <w:uiPriority w:val="99"/>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 w:type="paragraph" w:customStyle="1" w:styleId="affffc">
    <w:name w:val="Знак Знак Знак Знак"/>
    <w:basedOn w:val="a"/>
    <w:rsid w:val="006D14B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affffd">
    <w:name w:val="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font5">
    <w:name w:val="font5"/>
    <w:basedOn w:val="a"/>
    <w:uiPriority w:val="99"/>
    <w:rsid w:val="006D14B2"/>
    <w:pPr>
      <w:spacing w:before="100" w:beforeAutospacing="1" w:after="100" w:afterAutospacing="1"/>
    </w:pPr>
    <w:rPr>
      <w:rFonts w:ascii="Calibri" w:eastAsia="Times New Roman" w:hAnsi="Calibri" w:cs="Calibri"/>
      <w:sz w:val="28"/>
      <w:szCs w:val="28"/>
    </w:rPr>
  </w:style>
  <w:style w:type="paragraph" w:customStyle="1" w:styleId="font6">
    <w:name w:val="font6"/>
    <w:basedOn w:val="a"/>
    <w:uiPriority w:val="99"/>
    <w:rsid w:val="006D14B2"/>
    <w:pPr>
      <w:spacing w:before="100" w:beforeAutospacing="1" w:after="100" w:afterAutospacing="1"/>
    </w:pPr>
    <w:rPr>
      <w:rFonts w:ascii="Calibri" w:eastAsia="Times New Roman" w:hAnsi="Calibri" w:cs="Calibri"/>
      <w:b/>
      <w:bCs/>
      <w:sz w:val="28"/>
      <w:szCs w:val="28"/>
    </w:rPr>
  </w:style>
  <w:style w:type="paragraph" w:customStyle="1" w:styleId="font7">
    <w:name w:val="font7"/>
    <w:basedOn w:val="a"/>
    <w:uiPriority w:val="99"/>
    <w:rsid w:val="006D14B2"/>
    <w:pPr>
      <w:spacing w:before="100" w:beforeAutospacing="1" w:after="100" w:afterAutospacing="1"/>
    </w:pPr>
    <w:rPr>
      <w:rFonts w:ascii="Calibri" w:eastAsia="Times New Roman" w:hAnsi="Calibri" w:cs="Calibri"/>
      <w:sz w:val="27"/>
      <w:szCs w:val="27"/>
    </w:rPr>
  </w:style>
  <w:style w:type="paragraph" w:customStyle="1" w:styleId="xl134">
    <w:name w:val="xl134"/>
    <w:basedOn w:val="a"/>
    <w:uiPriority w:val="99"/>
    <w:rsid w:val="006D14B2"/>
    <w:pPr>
      <w:pBdr>
        <w:top w:val="single" w:sz="4" w:space="0" w:color="auto"/>
        <w:bottom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5">
    <w:name w:val="xl135"/>
    <w:basedOn w:val="a"/>
    <w:uiPriority w:val="99"/>
    <w:rsid w:val="006D14B2"/>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6">
    <w:name w:val="xl136"/>
    <w:basedOn w:val="a"/>
    <w:uiPriority w:val="99"/>
    <w:rsid w:val="006D14B2"/>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7">
    <w:name w:val="xl137"/>
    <w:basedOn w:val="a"/>
    <w:uiPriority w:val="99"/>
    <w:rsid w:val="006D1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8">
    <w:name w:val="xl138"/>
    <w:basedOn w:val="a"/>
    <w:uiPriority w:val="99"/>
    <w:rsid w:val="006D1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39">
    <w:name w:val="xl139"/>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0">
    <w:name w:val="xl140"/>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1">
    <w:name w:val="xl14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2">
    <w:name w:val="xl142"/>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3">
    <w:name w:val="xl143"/>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4">
    <w:name w:val="xl144"/>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5">
    <w:name w:val="xl145"/>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6">
    <w:name w:val="xl146"/>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7">
    <w:name w:val="xl147"/>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8">
    <w:name w:val="xl148"/>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rPr>
  </w:style>
  <w:style w:type="paragraph" w:customStyle="1" w:styleId="xl149">
    <w:name w:val="xl149"/>
    <w:basedOn w:val="a"/>
    <w:uiPriority w:val="99"/>
    <w:rsid w:val="006D14B2"/>
    <w:pPr>
      <w:pBdr>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0">
    <w:name w:val="xl150"/>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rPr>
  </w:style>
  <w:style w:type="paragraph" w:customStyle="1" w:styleId="xl151">
    <w:name w:val="xl15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rPr>
  </w:style>
  <w:style w:type="paragraph" w:customStyle="1" w:styleId="xl152">
    <w:name w:val="xl152"/>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3">
    <w:name w:val="xl153"/>
    <w:basedOn w:val="a"/>
    <w:uiPriority w:val="99"/>
    <w:rsid w:val="006D14B2"/>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4">
    <w:name w:val="xl154"/>
    <w:basedOn w:val="a"/>
    <w:uiPriority w:val="99"/>
    <w:rsid w:val="006D14B2"/>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5">
    <w:name w:val="xl155"/>
    <w:basedOn w:val="a"/>
    <w:uiPriority w:val="99"/>
    <w:rsid w:val="006D14B2"/>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6">
    <w:name w:val="xl156"/>
    <w:basedOn w:val="a"/>
    <w:uiPriority w:val="99"/>
    <w:rsid w:val="006D14B2"/>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7">
    <w:name w:val="xl157"/>
    <w:basedOn w:val="a"/>
    <w:uiPriority w:val="99"/>
    <w:rsid w:val="006D14B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8">
    <w:name w:val="xl158"/>
    <w:basedOn w:val="a"/>
    <w:uiPriority w:val="99"/>
    <w:rsid w:val="006D14B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9">
    <w:name w:val="xl159"/>
    <w:basedOn w:val="a"/>
    <w:uiPriority w:val="99"/>
    <w:rsid w:val="006D14B2"/>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59">
    <w:name w:val="Знак5 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2fd">
    <w:name w:val="Обычный2"/>
    <w:rsid w:val="00513E51"/>
    <w:pPr>
      <w:suppressAutoHyphens/>
    </w:pPr>
    <w:rPr>
      <w:rFonts w:eastAsia="Arial"/>
      <w:sz w:val="24"/>
      <w:lang w:eastAsia="ar-SA"/>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hyperlink" Target="https://login.consultant.ru/link/?req=doc&amp;base=LAW&amp;n=529670&amp;date=09.04.2026" TargetMode="External"/><Relationship Id="rId18" Type="http://schemas.openxmlformats.org/officeDocument/2006/relationships/hyperlink" Target="https://pravo-search.minjust.ru/bigs/showDocument.html?id=E5D88D00-2FD9-4197-9A50-E65C38D10E36" TargetMode="External"/><Relationship Id="rId26" Type="http://schemas.openxmlformats.org/officeDocument/2006/relationships/hyperlink" Target="garantf1://12054874.4002" TargetMode="External"/><Relationship Id="rId3" Type="http://schemas.openxmlformats.org/officeDocument/2006/relationships/styles" Target="styles.xml"/><Relationship Id="rId21" Type="http://schemas.openxmlformats.org/officeDocument/2006/relationships/hyperlink" Target="https://login.consultant.ru/link/?req=doc&amp;base=LAW&amp;n=511565&amp;dst=2798&amp;field=134&amp;date=30.03.2026" TargetMode="External"/><Relationship Id="rId7" Type="http://schemas.openxmlformats.org/officeDocument/2006/relationships/endnotes" Target="endnotes.xml"/><Relationship Id="rId12" Type="http://schemas.openxmlformats.org/officeDocument/2006/relationships/hyperlink" Target="https://login.consultant.ru/link/?req=doc&amp;base=LAW&amp;n=529673&amp;date=09.04.2026" TargetMode="External"/><Relationship Id="rId17" Type="http://schemas.openxmlformats.org/officeDocument/2006/relationships/hyperlink" Target="https://pravo-search.minjust.ru/bigs/showDocument.html?id=1F171CB8-9CBD-4F99-B0D1-43240DFFD2BD" TargetMode="External"/><Relationship Id="rId25" Type="http://schemas.openxmlformats.org/officeDocument/2006/relationships/hyperlink" Target="garantf1://12054874.3912" TargetMode="External"/><Relationship Id="rId2" Type="http://schemas.openxmlformats.org/officeDocument/2006/relationships/numbering" Target="numbering.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s://login.consultant.ru/link/?req=doc&amp;base=LAW&amp;n=511728&amp;dst=1095&amp;field=134&amp;date=30.03.202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675&amp;dst=1167&amp;field=134&amp;date=09.04.2026" TargetMode="External"/><Relationship Id="rId24" Type="http://schemas.openxmlformats.org/officeDocument/2006/relationships/hyperlink" Target="https://mokshan.pnzreg.ru/authority/oms-munitsipalnogo-obrazovaniya/administratsiya-bogorodskogo-selsoveta/"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E5D88D00-2FD9-4197-9A50-E65C38D10E36" TargetMode="External"/><Relationship Id="rId23" Type="http://schemas.openxmlformats.org/officeDocument/2006/relationships/hyperlink" Target="https://login.consultant.ru/link/?req=doc&amp;base=LAW&amp;n=511565&amp;date=30.03.2026" TargetMode="External"/><Relationship Id="rId28" Type="http://schemas.openxmlformats.org/officeDocument/2006/relationships/fontTable" Target="fontTable.xm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https://pravo-search.minjust.ru/bigs/showDocument.html?id=1F171CB8-9CBD-4F99-B0D1-43240DFFD2BD" TargetMode="External"/><Relationship Id="rId22" Type="http://schemas.openxmlformats.org/officeDocument/2006/relationships/hyperlink" Target="https://login.consultant.ru/link/?req=doc&amp;base=LAW&amp;n=511728&amp;dst=1095&amp;field=134&amp;date=30.03.2026"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3690</Words>
  <Characters>21038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24679</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4</cp:revision>
  <cp:lastPrinted>2025-10-29T06:44:00Z</cp:lastPrinted>
  <dcterms:created xsi:type="dcterms:W3CDTF">2026-04-15T08:16:00Z</dcterms:created>
  <dcterms:modified xsi:type="dcterms:W3CDTF">2026-04-17T11:22:00Z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