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EE3207">
      <w:pPr>
        <w:ind w:left="142" w:firstLine="142"/>
        <w:jc w:val="center"/>
        <w:rPr>
          <w:sz w:val="22"/>
          <w:szCs w:val="22"/>
        </w:rPr>
      </w:pPr>
      <w:r w:rsidRPr="00EE3207">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4A7A5A" w:rsidP="00416595">
      <w:r>
        <w:rPr>
          <w:b/>
          <w:sz w:val="22"/>
          <w:szCs w:val="22"/>
        </w:rPr>
        <w:t>02</w:t>
      </w:r>
      <w:r w:rsidR="00627EEA">
        <w:rPr>
          <w:b/>
          <w:sz w:val="22"/>
          <w:szCs w:val="22"/>
        </w:rPr>
        <w:t xml:space="preserve"> </w:t>
      </w:r>
      <w:r w:rsidR="002C0688">
        <w:rPr>
          <w:b/>
          <w:sz w:val="22"/>
          <w:szCs w:val="22"/>
        </w:rPr>
        <w:t xml:space="preserve"> </w:t>
      </w:r>
      <w:r>
        <w:rPr>
          <w:b/>
          <w:sz w:val="22"/>
          <w:szCs w:val="22"/>
        </w:rPr>
        <w:t xml:space="preserve">февраля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3</w:t>
      </w:r>
      <w:r w:rsidR="00380680">
        <w:rPr>
          <w:b/>
        </w:rPr>
        <w:t xml:space="preserve"> </w:t>
      </w:r>
      <w:r w:rsidR="00EF2EB5">
        <w:rPr>
          <w:b/>
        </w:rPr>
        <w:t>(</w:t>
      </w:r>
      <w:r>
        <w:rPr>
          <w:b/>
        </w:rPr>
        <w:t>1065</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EE3207">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DC750B" w:rsidRDefault="00DC750B" w:rsidP="00C9635E">
      <w:pPr>
        <w:jc w:val="center"/>
        <w:rPr>
          <w:b/>
        </w:rPr>
      </w:pPr>
    </w:p>
    <w:p w:rsidR="004A7A5A" w:rsidRDefault="004A7A5A" w:rsidP="004A7A5A">
      <w:pPr>
        <w:jc w:val="center"/>
        <w:rPr>
          <w:b/>
        </w:rPr>
      </w:pPr>
      <w:r>
        <w:rPr>
          <w:b/>
        </w:rPr>
        <w:lastRenderedPageBreak/>
        <w:t>КОМИТЕТ МЕСТНОГО САМОУПРАВЛЕНИЯ</w:t>
      </w:r>
    </w:p>
    <w:p w:rsidR="004A7A5A" w:rsidRDefault="004A7A5A" w:rsidP="004A7A5A">
      <w:pPr>
        <w:jc w:val="center"/>
        <w:rPr>
          <w:b/>
        </w:rPr>
      </w:pPr>
      <w:r>
        <w:rPr>
          <w:b/>
        </w:rPr>
        <w:t>БОГОРОДСКОГО СЕЛЬСОВЕТА</w:t>
      </w:r>
    </w:p>
    <w:p w:rsidR="004A7A5A" w:rsidRDefault="004A7A5A" w:rsidP="004A7A5A">
      <w:pPr>
        <w:jc w:val="center"/>
        <w:rPr>
          <w:b/>
        </w:rPr>
      </w:pPr>
      <w:r>
        <w:rPr>
          <w:b/>
        </w:rPr>
        <w:t>МОКШАНСКОГО РАЙОНА ПЕНЗЕНСКОЙ ОБЛАСТИ</w:t>
      </w:r>
    </w:p>
    <w:p w:rsidR="004A7A5A" w:rsidRDefault="004A7A5A" w:rsidP="004A7A5A">
      <w:pPr>
        <w:jc w:val="center"/>
        <w:rPr>
          <w:b/>
        </w:rPr>
      </w:pPr>
      <w:r>
        <w:rPr>
          <w:b/>
        </w:rPr>
        <w:t>ВОСЬМОГО СОЗЫВА</w:t>
      </w:r>
    </w:p>
    <w:p w:rsidR="004A7A5A" w:rsidRDefault="004A7A5A" w:rsidP="004A7A5A">
      <w:pPr>
        <w:rPr>
          <w:b/>
        </w:rPr>
      </w:pPr>
    </w:p>
    <w:p w:rsidR="004A7A5A" w:rsidRPr="0094134C" w:rsidRDefault="004A7A5A" w:rsidP="004A7A5A">
      <w:pPr>
        <w:jc w:val="center"/>
        <w:rPr>
          <w:sz w:val="22"/>
          <w:szCs w:val="22"/>
        </w:rPr>
      </w:pPr>
      <w:r w:rsidRPr="0094134C">
        <w:rPr>
          <w:sz w:val="22"/>
          <w:szCs w:val="22"/>
        </w:rPr>
        <w:t>от 02.02.2026</w:t>
      </w:r>
      <w:r>
        <w:rPr>
          <w:sz w:val="22"/>
          <w:szCs w:val="22"/>
        </w:rPr>
        <w:t xml:space="preserve"> </w:t>
      </w:r>
      <w:r w:rsidRPr="0094134C">
        <w:rPr>
          <w:sz w:val="22"/>
          <w:szCs w:val="22"/>
        </w:rPr>
        <w:t>№124-33/8</w:t>
      </w:r>
    </w:p>
    <w:p w:rsidR="004A7A5A" w:rsidRPr="0094134C" w:rsidRDefault="004A7A5A" w:rsidP="004A7A5A">
      <w:pPr>
        <w:pStyle w:val="afe"/>
        <w:jc w:val="center"/>
        <w:rPr>
          <w:sz w:val="22"/>
          <w:szCs w:val="22"/>
        </w:rPr>
      </w:pPr>
      <w:r w:rsidRPr="0094134C">
        <w:rPr>
          <w:sz w:val="22"/>
          <w:szCs w:val="22"/>
        </w:rPr>
        <w:t>с.Богородское</w:t>
      </w:r>
    </w:p>
    <w:p w:rsidR="004A7A5A" w:rsidRPr="0094134C" w:rsidRDefault="004A7A5A" w:rsidP="004A7A5A">
      <w:pPr>
        <w:jc w:val="center"/>
        <w:rPr>
          <w:b/>
          <w:sz w:val="22"/>
          <w:szCs w:val="22"/>
          <w:lang w:eastAsia="en-US"/>
        </w:rPr>
      </w:pPr>
      <w:r w:rsidRPr="0094134C">
        <w:rPr>
          <w:b/>
          <w:sz w:val="22"/>
          <w:szCs w:val="22"/>
          <w:lang w:eastAsia="en-US"/>
        </w:rPr>
        <w:t xml:space="preserve">О внесении изменений в решение Комитета местного самоуправления Богородского сельсовета Мокшанского района Пензенской области  </w:t>
      </w:r>
      <w:r w:rsidRPr="0094134C">
        <w:rPr>
          <w:b/>
          <w:sz w:val="22"/>
          <w:szCs w:val="22"/>
        </w:rPr>
        <w:t>от  25.12.2025 № 120-31/8</w:t>
      </w:r>
      <w:r w:rsidRPr="0094134C">
        <w:rPr>
          <w:sz w:val="22"/>
          <w:szCs w:val="22"/>
        </w:rPr>
        <w:t xml:space="preserve"> </w:t>
      </w:r>
      <w:r w:rsidRPr="0094134C">
        <w:rPr>
          <w:b/>
          <w:sz w:val="22"/>
          <w:szCs w:val="22"/>
          <w:lang w:eastAsia="en-US"/>
        </w:rPr>
        <w:t>«О бюджете Богородского сельсовета Мокшанского района Пензенской области на 2026 год и на плановый период 2027 и 2028 годов»</w:t>
      </w:r>
    </w:p>
    <w:p w:rsidR="004A7A5A" w:rsidRPr="0094134C" w:rsidRDefault="004A7A5A" w:rsidP="004A7A5A">
      <w:pPr>
        <w:jc w:val="center"/>
        <w:rPr>
          <w:b/>
          <w:sz w:val="22"/>
          <w:szCs w:val="22"/>
          <w:lang w:eastAsia="en-US"/>
        </w:rPr>
      </w:pPr>
    </w:p>
    <w:p w:rsidR="004A7A5A" w:rsidRPr="0094134C" w:rsidRDefault="004A7A5A" w:rsidP="004A7A5A">
      <w:pPr>
        <w:keepNext/>
        <w:widowControl w:val="0"/>
        <w:numPr>
          <w:ilvl w:val="3"/>
          <w:numId w:val="20"/>
        </w:numPr>
        <w:tabs>
          <w:tab w:val="clear" w:pos="2880"/>
          <w:tab w:val="num" w:pos="0"/>
        </w:tabs>
        <w:suppressAutoHyphens/>
        <w:ind w:left="-18" w:firstLine="738"/>
        <w:jc w:val="both"/>
        <w:outlineLvl w:val="3"/>
        <w:rPr>
          <w:b/>
          <w:i/>
          <w:sz w:val="22"/>
          <w:szCs w:val="22"/>
        </w:rPr>
      </w:pPr>
      <w:r w:rsidRPr="0094134C">
        <w:rPr>
          <w:sz w:val="22"/>
          <w:szCs w:val="22"/>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Богородский сельсовет муниципального района Мокшанский район Пензенской области,</w:t>
      </w:r>
    </w:p>
    <w:p w:rsidR="004A7A5A" w:rsidRPr="0094134C" w:rsidRDefault="004A7A5A" w:rsidP="004A7A5A">
      <w:pPr>
        <w:rPr>
          <w:sz w:val="22"/>
          <w:szCs w:val="22"/>
        </w:rPr>
      </w:pPr>
    </w:p>
    <w:p w:rsidR="004A7A5A" w:rsidRPr="0094134C" w:rsidRDefault="004A7A5A" w:rsidP="004A7A5A">
      <w:pPr>
        <w:pStyle w:val="afc"/>
        <w:jc w:val="center"/>
        <w:rPr>
          <w:sz w:val="22"/>
          <w:szCs w:val="22"/>
          <w:lang w:eastAsia="en-US"/>
        </w:rPr>
      </w:pPr>
      <w:r w:rsidRPr="0094134C">
        <w:rPr>
          <w:b w:val="0"/>
          <w:sz w:val="22"/>
          <w:szCs w:val="22"/>
        </w:rPr>
        <w:t>Комитет местного самоуправления Богородского сельсовета Мокшанского района Пензенской области решил:</w:t>
      </w:r>
    </w:p>
    <w:p w:rsidR="004A7A5A" w:rsidRPr="0094134C" w:rsidRDefault="004A7A5A" w:rsidP="004A7A5A">
      <w:pPr>
        <w:pStyle w:val="afc"/>
        <w:rPr>
          <w:sz w:val="22"/>
          <w:szCs w:val="22"/>
          <w:lang w:eastAsia="en-US"/>
        </w:rPr>
      </w:pPr>
      <w:r w:rsidRPr="0094134C">
        <w:rPr>
          <w:sz w:val="22"/>
          <w:szCs w:val="22"/>
          <w:lang w:eastAsia="en-US"/>
        </w:rPr>
        <w:t xml:space="preserve">     1.Внести в решение Комитета местного самоуправления Богородского сельсовета Мокшанского района Пензенской области от 25.12.2025  № 120-31/8 «О бюджете Богородского сельсовета Мокшанского района Пензенской области на 2026 год и плановый период 2027-2028 годов» ( далее по тексту-Решение) следующие изменения:</w:t>
      </w:r>
    </w:p>
    <w:p w:rsidR="004A7A5A" w:rsidRPr="0094134C" w:rsidRDefault="004A7A5A" w:rsidP="004A7A5A">
      <w:pPr>
        <w:pStyle w:val="afc"/>
        <w:rPr>
          <w:b w:val="0"/>
          <w:sz w:val="22"/>
          <w:szCs w:val="22"/>
        </w:rPr>
      </w:pPr>
      <w:r w:rsidRPr="0094134C">
        <w:rPr>
          <w:sz w:val="22"/>
          <w:szCs w:val="22"/>
          <w:lang w:eastAsia="en-US"/>
        </w:rPr>
        <w:t xml:space="preserve">          1.1. пункт 1 статьи 1 Решения изложить в следующей редакции:</w:t>
      </w:r>
    </w:p>
    <w:p w:rsidR="004A7A5A" w:rsidRPr="0094134C" w:rsidRDefault="004A7A5A" w:rsidP="004A7A5A">
      <w:pPr>
        <w:pStyle w:val="4"/>
        <w:keepLines w:val="0"/>
        <w:widowControl w:val="0"/>
        <w:numPr>
          <w:ilvl w:val="3"/>
          <w:numId w:val="20"/>
        </w:numPr>
        <w:tabs>
          <w:tab w:val="clear" w:pos="2880"/>
          <w:tab w:val="num" w:pos="0"/>
        </w:tabs>
        <w:suppressAutoHyphens/>
        <w:spacing w:before="0"/>
        <w:ind w:left="0" w:firstLine="0"/>
        <w:jc w:val="both"/>
      </w:pPr>
      <w:r w:rsidRPr="0094134C">
        <w:rPr>
          <w:b w:val="0"/>
        </w:rPr>
        <w:t>«</w:t>
      </w:r>
      <w:r w:rsidRPr="0094134C">
        <w:t>1.Утвердить основные характеристики бюджета Богородского сельсовета Мокшанского района Пензенской области (далее – Богородского сельсовета) на 2026 год:</w:t>
      </w:r>
    </w:p>
    <w:p w:rsidR="004A7A5A" w:rsidRPr="0094134C" w:rsidRDefault="004A7A5A" w:rsidP="004A7A5A">
      <w:pPr>
        <w:pStyle w:val="2f"/>
        <w:tabs>
          <w:tab w:val="left" w:pos="708"/>
        </w:tabs>
        <w:spacing w:before="0"/>
        <w:rPr>
          <w:sz w:val="22"/>
          <w:szCs w:val="22"/>
        </w:rPr>
      </w:pPr>
      <w:r w:rsidRPr="0094134C">
        <w:rPr>
          <w:sz w:val="22"/>
          <w:szCs w:val="22"/>
        </w:rPr>
        <w:t xml:space="preserve">1) прогнозируемый общий объем доходов бюджета Богородского сельсовета в сумме </w:t>
      </w:r>
      <w:r w:rsidRPr="0094134C">
        <w:rPr>
          <w:b/>
          <w:bCs/>
          <w:iCs/>
          <w:sz w:val="22"/>
          <w:szCs w:val="22"/>
        </w:rPr>
        <w:t>6877,250</w:t>
      </w:r>
      <w:r w:rsidRPr="0094134C">
        <w:rPr>
          <w:sz w:val="22"/>
          <w:szCs w:val="22"/>
        </w:rPr>
        <w:t xml:space="preserve"> тыс. рублей;</w:t>
      </w:r>
    </w:p>
    <w:p w:rsidR="004A7A5A" w:rsidRPr="0094134C" w:rsidRDefault="004A7A5A" w:rsidP="004A7A5A">
      <w:pPr>
        <w:pStyle w:val="2f"/>
        <w:tabs>
          <w:tab w:val="left" w:pos="708"/>
        </w:tabs>
        <w:spacing w:before="0"/>
        <w:rPr>
          <w:sz w:val="22"/>
          <w:szCs w:val="22"/>
        </w:rPr>
      </w:pPr>
      <w:r w:rsidRPr="0094134C">
        <w:rPr>
          <w:sz w:val="22"/>
          <w:szCs w:val="22"/>
        </w:rPr>
        <w:t xml:space="preserve">2)общий объем расходов бюджета Богородского сельсовета в сумме </w:t>
      </w:r>
      <w:r w:rsidRPr="0094134C">
        <w:rPr>
          <w:sz w:val="22"/>
          <w:szCs w:val="22"/>
        </w:rPr>
        <w:br/>
      </w:r>
      <w:r w:rsidRPr="0094134C">
        <w:rPr>
          <w:b/>
          <w:bCs/>
          <w:iCs/>
          <w:sz w:val="22"/>
          <w:szCs w:val="22"/>
        </w:rPr>
        <w:t>7176,767</w:t>
      </w:r>
      <w:r w:rsidRPr="0094134C">
        <w:rPr>
          <w:sz w:val="22"/>
          <w:szCs w:val="22"/>
        </w:rPr>
        <w:t xml:space="preserve"> тыс. рублей;</w:t>
      </w:r>
    </w:p>
    <w:p w:rsidR="004A7A5A" w:rsidRPr="0094134C" w:rsidRDefault="004A7A5A" w:rsidP="004A7A5A">
      <w:pPr>
        <w:pStyle w:val="2f"/>
        <w:tabs>
          <w:tab w:val="left" w:pos="708"/>
        </w:tabs>
        <w:spacing w:before="0"/>
        <w:rPr>
          <w:sz w:val="22"/>
          <w:szCs w:val="22"/>
        </w:rPr>
      </w:pPr>
      <w:r w:rsidRPr="0094134C">
        <w:rPr>
          <w:sz w:val="22"/>
          <w:szCs w:val="22"/>
        </w:rPr>
        <w:t xml:space="preserve">3)прогнозируемый дефицит бюджета Богородского сельсовета в сумме </w:t>
      </w:r>
      <w:r w:rsidRPr="0094134C">
        <w:rPr>
          <w:b/>
          <w:bCs/>
          <w:iCs/>
          <w:sz w:val="22"/>
          <w:szCs w:val="22"/>
        </w:rPr>
        <w:t>299,517</w:t>
      </w:r>
      <w:r w:rsidRPr="0094134C">
        <w:rPr>
          <w:sz w:val="22"/>
          <w:szCs w:val="22"/>
        </w:rPr>
        <w:t xml:space="preserve"> тыс.руб.;</w:t>
      </w:r>
    </w:p>
    <w:p w:rsidR="004A7A5A" w:rsidRPr="0094134C" w:rsidRDefault="004A7A5A" w:rsidP="004A7A5A">
      <w:pPr>
        <w:pStyle w:val="2f"/>
        <w:tabs>
          <w:tab w:val="left" w:pos="708"/>
        </w:tabs>
        <w:spacing w:before="0"/>
        <w:rPr>
          <w:sz w:val="22"/>
          <w:szCs w:val="22"/>
        </w:rPr>
      </w:pPr>
      <w:r w:rsidRPr="0094134C">
        <w:rPr>
          <w:sz w:val="22"/>
          <w:szCs w:val="22"/>
        </w:rPr>
        <w:t xml:space="preserve">4) Утвердить, что размер резервного фонда администрации Богородского сельсовета на 2026 год соответствует нулевому значению. </w:t>
      </w:r>
    </w:p>
    <w:p w:rsidR="004A7A5A" w:rsidRPr="0094134C" w:rsidRDefault="004A7A5A" w:rsidP="004A7A5A">
      <w:pPr>
        <w:pStyle w:val="1f0"/>
        <w:spacing w:before="0"/>
        <w:rPr>
          <w:sz w:val="22"/>
          <w:szCs w:val="22"/>
        </w:rPr>
      </w:pPr>
      <w:r w:rsidRPr="0094134C">
        <w:rPr>
          <w:sz w:val="22"/>
          <w:szCs w:val="22"/>
        </w:rPr>
        <w:t>5)Установить, что верхний предел муниципального внутреннего долга Богородского сельсовета на 1 января 2026 года равен нулевому значению.»;</w:t>
      </w:r>
    </w:p>
    <w:p w:rsidR="004A7A5A" w:rsidRPr="0094134C" w:rsidRDefault="004A7A5A" w:rsidP="004A7A5A">
      <w:pPr>
        <w:pStyle w:val="1f0"/>
        <w:spacing w:before="0"/>
        <w:rPr>
          <w:b/>
          <w:sz w:val="22"/>
          <w:szCs w:val="22"/>
        </w:rPr>
      </w:pPr>
      <w:r w:rsidRPr="0094134C">
        <w:rPr>
          <w:sz w:val="22"/>
          <w:szCs w:val="22"/>
        </w:rPr>
        <w:t>1.2</w:t>
      </w:r>
      <w:r>
        <w:rPr>
          <w:sz w:val="22"/>
          <w:szCs w:val="22"/>
        </w:rPr>
        <w:t>.</w:t>
      </w:r>
      <w:r w:rsidRPr="0094134C">
        <w:rPr>
          <w:sz w:val="22"/>
          <w:szCs w:val="22"/>
        </w:rPr>
        <w:t xml:space="preserve">  статью 5  Решения изложить в новой редакции:</w:t>
      </w:r>
    </w:p>
    <w:p w:rsidR="004A7A5A" w:rsidRPr="0094134C" w:rsidRDefault="004A7A5A" w:rsidP="004A7A5A">
      <w:pPr>
        <w:pStyle w:val="4"/>
        <w:keepLines w:val="0"/>
        <w:widowControl w:val="0"/>
        <w:numPr>
          <w:ilvl w:val="3"/>
          <w:numId w:val="20"/>
        </w:numPr>
        <w:tabs>
          <w:tab w:val="clear" w:pos="2880"/>
          <w:tab w:val="num" w:pos="0"/>
        </w:tabs>
        <w:suppressAutoHyphens/>
        <w:spacing w:before="0"/>
        <w:ind w:left="0" w:firstLine="0"/>
        <w:jc w:val="both"/>
        <w:rPr>
          <w:b w:val="0"/>
        </w:rPr>
      </w:pPr>
      <w:r w:rsidRPr="0094134C">
        <w:rPr>
          <w:b w:val="0"/>
        </w:rPr>
        <w:t xml:space="preserve">«Статья 5. Объем межбюджетных трансфертов, получаемых из других бюджетов бюджетной системы Российской Федерации </w:t>
      </w:r>
    </w:p>
    <w:p w:rsidR="004A7A5A" w:rsidRPr="0094134C" w:rsidRDefault="004A7A5A" w:rsidP="004A7A5A">
      <w:pPr>
        <w:pStyle w:val="afc"/>
        <w:widowControl w:val="0"/>
        <w:numPr>
          <w:ilvl w:val="0"/>
          <w:numId w:val="20"/>
        </w:numPr>
        <w:tabs>
          <w:tab w:val="clear" w:pos="1069"/>
          <w:tab w:val="num" w:pos="0"/>
        </w:tabs>
        <w:suppressAutoHyphens/>
        <w:ind w:left="0" w:firstLine="0"/>
        <w:jc w:val="left"/>
        <w:rPr>
          <w:b w:val="0"/>
          <w:sz w:val="22"/>
          <w:szCs w:val="22"/>
        </w:rPr>
      </w:pPr>
      <w:r w:rsidRPr="0094134C">
        <w:rPr>
          <w:sz w:val="22"/>
          <w:szCs w:val="22"/>
        </w:rPr>
        <w:t xml:space="preserve">    </w:t>
      </w:r>
      <w:r w:rsidRPr="0094134C">
        <w:rPr>
          <w:sz w:val="22"/>
          <w:szCs w:val="22"/>
          <w:shd w:val="clear" w:color="auto" w:fill="FFFFFF"/>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w:t>
      </w:r>
      <w:r w:rsidRPr="0094134C">
        <w:rPr>
          <w:b w:val="0"/>
          <w:bCs w:val="0"/>
          <w:i/>
          <w:iCs/>
          <w:sz w:val="22"/>
          <w:szCs w:val="22"/>
          <w:shd w:val="clear" w:color="auto" w:fill="FFFFFF"/>
        </w:rPr>
        <w:t>3539,297</w:t>
      </w:r>
      <w:r w:rsidRPr="0094134C">
        <w:rPr>
          <w:sz w:val="22"/>
          <w:szCs w:val="22"/>
          <w:shd w:val="clear" w:color="auto" w:fill="FFFFFF"/>
        </w:rPr>
        <w:t xml:space="preserve"> тыс. рублей, в 2027 году в сумме </w:t>
      </w:r>
      <w:r w:rsidRPr="0094134C">
        <w:rPr>
          <w:b w:val="0"/>
          <w:bCs w:val="0"/>
          <w:i/>
          <w:iCs/>
          <w:sz w:val="22"/>
          <w:szCs w:val="22"/>
          <w:shd w:val="clear" w:color="auto" w:fill="FFFFFF"/>
        </w:rPr>
        <w:t>2405,277</w:t>
      </w:r>
      <w:r w:rsidRPr="0094134C">
        <w:rPr>
          <w:sz w:val="22"/>
          <w:szCs w:val="22"/>
          <w:shd w:val="clear" w:color="auto" w:fill="FFFFFF"/>
        </w:rPr>
        <w:t xml:space="preserve"> тыс. рублей и в 2028 году в сумме </w:t>
      </w:r>
      <w:r w:rsidRPr="0094134C">
        <w:rPr>
          <w:b w:val="0"/>
          <w:bCs w:val="0"/>
          <w:i/>
          <w:iCs/>
          <w:sz w:val="22"/>
          <w:szCs w:val="22"/>
          <w:shd w:val="clear" w:color="auto" w:fill="FFFFFF"/>
        </w:rPr>
        <w:t>2242,677</w:t>
      </w:r>
      <w:r w:rsidRPr="0094134C">
        <w:rPr>
          <w:sz w:val="22"/>
          <w:szCs w:val="22"/>
          <w:shd w:val="clear" w:color="auto" w:fill="FFFFFF"/>
        </w:rPr>
        <w:t xml:space="preserve"> тыс. рублей.»;</w:t>
      </w:r>
    </w:p>
    <w:p w:rsidR="004A7A5A" w:rsidRPr="0094134C" w:rsidRDefault="004A7A5A" w:rsidP="004A7A5A">
      <w:pPr>
        <w:pStyle w:val="1f0"/>
        <w:spacing w:before="0"/>
        <w:rPr>
          <w:sz w:val="22"/>
          <w:szCs w:val="22"/>
        </w:rPr>
      </w:pPr>
      <w:r w:rsidRPr="0094134C">
        <w:rPr>
          <w:sz w:val="22"/>
          <w:szCs w:val="22"/>
        </w:rPr>
        <w:t xml:space="preserve">1.3 </w:t>
      </w:r>
      <w:r w:rsidRPr="0094134C">
        <w:rPr>
          <w:bCs/>
          <w:sz w:val="22"/>
          <w:szCs w:val="22"/>
        </w:rPr>
        <w:t>П</w:t>
      </w:r>
      <w:r w:rsidRPr="0094134C">
        <w:rPr>
          <w:sz w:val="22"/>
          <w:szCs w:val="22"/>
        </w:rPr>
        <w:t>риложения  1, 3, 4, 5 к Решению изложить в новой редакции (прилагаются).</w:t>
      </w:r>
    </w:p>
    <w:p w:rsidR="004A7A5A" w:rsidRPr="0094134C" w:rsidRDefault="004A7A5A" w:rsidP="004A7A5A">
      <w:pPr>
        <w:pStyle w:val="2f"/>
        <w:numPr>
          <w:ilvl w:val="0"/>
          <w:numId w:val="20"/>
        </w:numPr>
        <w:tabs>
          <w:tab w:val="clear" w:pos="1069"/>
          <w:tab w:val="clear" w:pos="5040"/>
          <w:tab w:val="num" w:pos="0"/>
          <w:tab w:val="left" w:pos="708"/>
        </w:tabs>
        <w:suppressAutoHyphens/>
        <w:autoSpaceDE w:val="0"/>
        <w:spacing w:before="0"/>
        <w:ind w:left="0" w:firstLine="0"/>
        <w:rPr>
          <w:sz w:val="22"/>
          <w:szCs w:val="22"/>
        </w:rPr>
      </w:pPr>
      <w:r w:rsidRPr="0094134C">
        <w:rPr>
          <w:sz w:val="22"/>
          <w:szCs w:val="22"/>
        </w:rPr>
        <w:t xml:space="preserve">        2. Настоящее решение опубликовать в информационном бюллетене «Вести Богородского сельсовета».</w:t>
      </w:r>
    </w:p>
    <w:p w:rsidR="004A7A5A" w:rsidRPr="0094134C" w:rsidRDefault="004A7A5A" w:rsidP="004A7A5A">
      <w:pPr>
        <w:widowControl w:val="0"/>
        <w:numPr>
          <w:ilvl w:val="0"/>
          <w:numId w:val="20"/>
        </w:numPr>
        <w:tabs>
          <w:tab w:val="clear" w:pos="1069"/>
          <w:tab w:val="num" w:pos="0"/>
        </w:tabs>
        <w:suppressAutoHyphens/>
        <w:ind w:left="0" w:firstLine="0"/>
        <w:jc w:val="both"/>
        <w:rPr>
          <w:b/>
          <w:sz w:val="22"/>
          <w:szCs w:val="22"/>
        </w:rPr>
      </w:pPr>
      <w:r w:rsidRPr="0094134C">
        <w:rPr>
          <w:sz w:val="22"/>
          <w:szCs w:val="22"/>
        </w:rPr>
        <w:t xml:space="preserve">       3. </w:t>
      </w:r>
      <w:r w:rsidRPr="0094134C">
        <w:rPr>
          <w:sz w:val="22"/>
          <w:szCs w:val="22"/>
          <w:lang w:eastAsia="en-US"/>
        </w:rPr>
        <w:t>Настоящее решение вступает в силу на следующий день после дня его официального опубликования.</w:t>
      </w:r>
    </w:p>
    <w:p w:rsidR="004A7A5A" w:rsidRPr="0094134C" w:rsidRDefault="004A7A5A" w:rsidP="004A7A5A">
      <w:pPr>
        <w:pStyle w:val="afc"/>
        <w:widowControl w:val="0"/>
        <w:numPr>
          <w:ilvl w:val="0"/>
          <w:numId w:val="20"/>
        </w:numPr>
        <w:tabs>
          <w:tab w:val="clear" w:pos="1069"/>
          <w:tab w:val="num" w:pos="0"/>
        </w:tabs>
        <w:suppressAutoHyphens/>
        <w:ind w:left="0" w:firstLine="0"/>
        <w:jc w:val="left"/>
        <w:rPr>
          <w:b w:val="0"/>
          <w:sz w:val="22"/>
          <w:szCs w:val="22"/>
        </w:rPr>
      </w:pPr>
    </w:p>
    <w:p w:rsidR="004A7A5A" w:rsidRPr="0094134C" w:rsidRDefault="004A7A5A" w:rsidP="004A7A5A">
      <w:pPr>
        <w:pStyle w:val="afc"/>
        <w:widowControl w:val="0"/>
        <w:numPr>
          <w:ilvl w:val="0"/>
          <w:numId w:val="20"/>
        </w:numPr>
        <w:tabs>
          <w:tab w:val="clear" w:pos="1069"/>
          <w:tab w:val="num" w:pos="0"/>
        </w:tabs>
        <w:suppressAutoHyphens/>
        <w:ind w:left="0" w:firstLine="0"/>
        <w:jc w:val="left"/>
        <w:rPr>
          <w:b w:val="0"/>
          <w:sz w:val="22"/>
          <w:szCs w:val="22"/>
        </w:rPr>
      </w:pPr>
      <w:r w:rsidRPr="0094134C">
        <w:rPr>
          <w:b w:val="0"/>
          <w:sz w:val="22"/>
          <w:szCs w:val="22"/>
        </w:rPr>
        <w:t>Глава Богородского сельсовета</w:t>
      </w:r>
    </w:p>
    <w:p w:rsidR="004A7A5A" w:rsidRPr="0094134C" w:rsidRDefault="004A7A5A" w:rsidP="004A7A5A">
      <w:pPr>
        <w:pStyle w:val="afc"/>
        <w:widowControl w:val="0"/>
        <w:numPr>
          <w:ilvl w:val="0"/>
          <w:numId w:val="20"/>
        </w:numPr>
        <w:tabs>
          <w:tab w:val="clear" w:pos="1069"/>
          <w:tab w:val="num" w:pos="0"/>
        </w:tabs>
        <w:suppressAutoHyphens/>
        <w:ind w:left="0" w:firstLine="0"/>
        <w:jc w:val="left"/>
        <w:rPr>
          <w:b w:val="0"/>
          <w:sz w:val="22"/>
          <w:szCs w:val="22"/>
        </w:rPr>
      </w:pPr>
      <w:r w:rsidRPr="0094134C">
        <w:rPr>
          <w:b w:val="0"/>
          <w:sz w:val="22"/>
          <w:szCs w:val="22"/>
        </w:rPr>
        <w:t>Мокшанского района</w:t>
      </w:r>
    </w:p>
    <w:p w:rsidR="004A7A5A" w:rsidRPr="0094134C" w:rsidRDefault="004A7A5A" w:rsidP="004A7A5A">
      <w:pPr>
        <w:pStyle w:val="afc"/>
        <w:widowControl w:val="0"/>
        <w:numPr>
          <w:ilvl w:val="0"/>
          <w:numId w:val="20"/>
        </w:numPr>
        <w:tabs>
          <w:tab w:val="clear" w:pos="1069"/>
          <w:tab w:val="num" w:pos="0"/>
        </w:tabs>
        <w:suppressAutoHyphens/>
        <w:ind w:left="0" w:firstLine="0"/>
        <w:jc w:val="left"/>
        <w:rPr>
          <w:b w:val="0"/>
          <w:sz w:val="22"/>
          <w:szCs w:val="22"/>
        </w:rPr>
      </w:pPr>
      <w:r w:rsidRPr="0094134C">
        <w:rPr>
          <w:b w:val="0"/>
          <w:sz w:val="22"/>
          <w:szCs w:val="22"/>
        </w:rPr>
        <w:t>Пензенской области                                                                        М.А.Целянова</w:t>
      </w:r>
    </w:p>
    <w:p w:rsidR="004A7A5A" w:rsidRPr="0094134C" w:rsidRDefault="004A7A5A" w:rsidP="004A7A5A">
      <w:pPr>
        <w:pStyle w:val="afc"/>
        <w:widowControl w:val="0"/>
        <w:numPr>
          <w:ilvl w:val="0"/>
          <w:numId w:val="20"/>
        </w:numPr>
        <w:tabs>
          <w:tab w:val="clear" w:pos="1069"/>
          <w:tab w:val="num" w:pos="0"/>
        </w:tabs>
        <w:suppressAutoHyphens/>
        <w:ind w:left="0" w:firstLine="0"/>
        <w:jc w:val="left"/>
        <w:rPr>
          <w:b w:val="0"/>
          <w:sz w:val="22"/>
          <w:szCs w:val="22"/>
        </w:rPr>
      </w:pPr>
    </w:p>
    <w:p w:rsidR="004A7A5A" w:rsidRPr="0094134C" w:rsidRDefault="004A7A5A" w:rsidP="004A7A5A">
      <w:pPr>
        <w:pStyle w:val="afc"/>
        <w:widowControl w:val="0"/>
        <w:numPr>
          <w:ilvl w:val="0"/>
          <w:numId w:val="20"/>
        </w:numPr>
        <w:tabs>
          <w:tab w:val="clear" w:pos="1069"/>
          <w:tab w:val="num" w:pos="0"/>
        </w:tabs>
        <w:suppressAutoHyphens/>
        <w:ind w:left="0" w:firstLine="0"/>
        <w:jc w:val="left"/>
        <w:rPr>
          <w:b w:val="0"/>
          <w:sz w:val="22"/>
          <w:szCs w:val="22"/>
        </w:rPr>
      </w:pPr>
    </w:p>
    <w:p w:rsidR="004A7A5A" w:rsidRDefault="004A7A5A" w:rsidP="004A7A5A">
      <w:pPr>
        <w:pStyle w:val="afc"/>
        <w:widowControl w:val="0"/>
        <w:suppressAutoHyphens/>
        <w:jc w:val="left"/>
        <w:rPr>
          <w:b w:val="0"/>
          <w:sz w:val="22"/>
          <w:szCs w:val="22"/>
        </w:rPr>
      </w:pPr>
    </w:p>
    <w:p w:rsidR="004A7A5A" w:rsidRDefault="004A7A5A" w:rsidP="004A7A5A">
      <w:pPr>
        <w:pStyle w:val="afc"/>
        <w:widowControl w:val="0"/>
        <w:suppressAutoHyphens/>
        <w:jc w:val="left"/>
        <w:rPr>
          <w:b w:val="0"/>
          <w:sz w:val="22"/>
          <w:szCs w:val="22"/>
        </w:rPr>
      </w:pPr>
    </w:p>
    <w:p w:rsidR="004A7A5A" w:rsidRPr="0094134C" w:rsidRDefault="004A7A5A" w:rsidP="004A7A5A">
      <w:pPr>
        <w:pStyle w:val="afc"/>
        <w:widowControl w:val="0"/>
        <w:suppressAutoHyphens/>
        <w:jc w:val="left"/>
        <w:rPr>
          <w:b w:val="0"/>
          <w:sz w:val="22"/>
          <w:szCs w:val="22"/>
        </w:rPr>
      </w:pPr>
    </w:p>
    <w:p w:rsidR="004A7A5A" w:rsidRPr="0094134C" w:rsidRDefault="004A7A5A" w:rsidP="004A7A5A">
      <w:pPr>
        <w:pStyle w:val="afc"/>
        <w:widowControl w:val="0"/>
        <w:numPr>
          <w:ilvl w:val="0"/>
          <w:numId w:val="20"/>
        </w:numPr>
        <w:tabs>
          <w:tab w:val="clear" w:pos="1069"/>
          <w:tab w:val="num" w:pos="0"/>
        </w:tabs>
        <w:suppressAutoHyphens/>
        <w:ind w:left="0" w:firstLine="0"/>
        <w:jc w:val="left"/>
        <w:rPr>
          <w:b w:val="0"/>
          <w:sz w:val="22"/>
          <w:szCs w:val="22"/>
        </w:rPr>
      </w:pPr>
    </w:p>
    <w:p w:rsidR="004A7A5A" w:rsidRPr="0094134C" w:rsidRDefault="004A7A5A" w:rsidP="004A7A5A">
      <w:pPr>
        <w:ind w:left="360"/>
        <w:jc w:val="right"/>
      </w:pPr>
      <w:r w:rsidRPr="0094134C">
        <w:rPr>
          <w:bCs/>
        </w:rPr>
        <w:t>Приложение 1</w:t>
      </w:r>
    </w:p>
    <w:p w:rsidR="004A7A5A" w:rsidRPr="0094134C" w:rsidRDefault="004A7A5A" w:rsidP="004A7A5A">
      <w:pPr>
        <w:ind w:left="360"/>
        <w:jc w:val="right"/>
      </w:pPr>
      <w:r w:rsidRPr="0094134C">
        <w:t>УТВЕРЖДЕНО</w:t>
      </w:r>
    </w:p>
    <w:p w:rsidR="004A7A5A" w:rsidRPr="0094134C" w:rsidRDefault="004A7A5A" w:rsidP="004A7A5A">
      <w:pPr>
        <w:ind w:left="360"/>
        <w:jc w:val="right"/>
        <w:rPr>
          <w:bCs/>
        </w:rPr>
      </w:pPr>
      <w:r w:rsidRPr="0094134C">
        <w:t>решением Комитета местного самоуправления</w:t>
      </w:r>
    </w:p>
    <w:p w:rsidR="004A7A5A" w:rsidRPr="0094134C" w:rsidRDefault="004A7A5A" w:rsidP="004A7A5A">
      <w:pPr>
        <w:ind w:left="360"/>
        <w:jc w:val="right"/>
      </w:pPr>
      <w:r w:rsidRPr="0094134C">
        <w:rPr>
          <w:bCs/>
        </w:rPr>
        <w:t>Богородского</w:t>
      </w:r>
      <w:r w:rsidRPr="0094134C">
        <w:rPr>
          <w:b/>
          <w:bCs/>
        </w:rPr>
        <w:t xml:space="preserve"> </w:t>
      </w:r>
      <w:r w:rsidRPr="0094134C">
        <w:t>сельсовета Мокшанского района</w:t>
      </w:r>
    </w:p>
    <w:p w:rsidR="004A7A5A" w:rsidRPr="0094134C" w:rsidRDefault="004A7A5A" w:rsidP="004A7A5A">
      <w:pPr>
        <w:tabs>
          <w:tab w:val="left" w:pos="2440"/>
        </w:tabs>
        <w:ind w:left="360"/>
        <w:jc w:val="right"/>
      </w:pPr>
      <w:r w:rsidRPr="0094134C">
        <w:lastRenderedPageBreak/>
        <w:t xml:space="preserve">Пензенской области  </w:t>
      </w:r>
    </w:p>
    <w:p w:rsidR="004A7A5A" w:rsidRPr="0094134C" w:rsidRDefault="004A7A5A" w:rsidP="004A7A5A">
      <w:pPr>
        <w:jc w:val="right"/>
      </w:pPr>
      <w:bookmarkStart w:id="1" w:name="_Hlk202431819"/>
      <w:r>
        <w:t>о</w:t>
      </w:r>
      <w:r w:rsidRPr="0094134C">
        <w:t>т  02.02.2026  № 120-</w:t>
      </w:r>
      <w:r>
        <w:t>33</w:t>
      </w:r>
      <w:r w:rsidRPr="0094134C">
        <w:t>/8</w:t>
      </w:r>
    </w:p>
    <w:p w:rsidR="004A7A5A" w:rsidRPr="0094134C" w:rsidRDefault="004A7A5A" w:rsidP="004A7A5A">
      <w:pPr>
        <w:jc w:val="right"/>
      </w:pPr>
    </w:p>
    <w:p w:rsidR="004A7A5A" w:rsidRPr="0094134C" w:rsidRDefault="004A7A5A" w:rsidP="004A7A5A">
      <w:pPr>
        <w:jc w:val="right"/>
      </w:pPr>
    </w:p>
    <w:bookmarkEnd w:id="1"/>
    <w:p w:rsidR="004A7A5A" w:rsidRPr="0094134C" w:rsidRDefault="004A7A5A" w:rsidP="004A7A5A">
      <w:pPr>
        <w:ind w:left="360"/>
        <w:jc w:val="center"/>
        <w:rPr>
          <w:b/>
          <w:bCs/>
        </w:rPr>
      </w:pPr>
      <w:r w:rsidRPr="0094134C">
        <w:rPr>
          <w:b/>
          <w:bCs/>
        </w:rPr>
        <w:t>Источники финансирования дефицита бюджета Богородского сельсовета</w:t>
      </w:r>
    </w:p>
    <w:p w:rsidR="004A7A5A" w:rsidRPr="0094134C" w:rsidRDefault="004A7A5A" w:rsidP="004A7A5A">
      <w:pPr>
        <w:jc w:val="center"/>
        <w:rPr>
          <w:b/>
          <w:bCs/>
        </w:rPr>
      </w:pPr>
      <w:r w:rsidRPr="0094134C">
        <w:rPr>
          <w:b/>
          <w:bCs/>
        </w:rPr>
        <w:t>на 2026 год и на плановый период 2027 и 2028 годов</w:t>
      </w:r>
    </w:p>
    <w:p w:rsidR="004A7A5A" w:rsidRDefault="004A7A5A" w:rsidP="004A7A5A">
      <w:r>
        <w:tab/>
      </w:r>
      <w:r>
        <w:tab/>
      </w:r>
      <w:r>
        <w:tab/>
      </w:r>
      <w:r>
        <w:tab/>
      </w:r>
      <w:r>
        <w:tab/>
      </w:r>
      <w:r>
        <w:tab/>
      </w:r>
      <w:r>
        <w:tab/>
      </w:r>
      <w:r>
        <w:tab/>
      </w:r>
    </w:p>
    <w:tbl>
      <w:tblPr>
        <w:tblW w:w="10349" w:type="dxa"/>
        <w:tblInd w:w="-176" w:type="dxa"/>
        <w:tblLayout w:type="fixed"/>
        <w:tblLook w:val="0000"/>
      </w:tblPr>
      <w:tblGrid>
        <w:gridCol w:w="3686"/>
        <w:gridCol w:w="2552"/>
        <w:gridCol w:w="1276"/>
        <w:gridCol w:w="1417"/>
        <w:gridCol w:w="1418"/>
      </w:tblGrid>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center"/>
          </w:tcPr>
          <w:p w:rsidR="004A7A5A" w:rsidRPr="00587694" w:rsidRDefault="004A7A5A" w:rsidP="00B52594">
            <w:pPr>
              <w:spacing w:line="276" w:lineRule="auto"/>
              <w:jc w:val="center"/>
            </w:pPr>
            <w:r w:rsidRPr="00587694">
              <w:rPr>
                <w:lang w:eastAsia="en-US"/>
              </w:rPr>
              <w:t>Наименование показателя</w:t>
            </w:r>
          </w:p>
        </w:tc>
        <w:tc>
          <w:tcPr>
            <w:tcW w:w="2552" w:type="dxa"/>
            <w:tcBorders>
              <w:top w:val="single" w:sz="4" w:space="0" w:color="000000"/>
              <w:left w:val="single" w:sz="4" w:space="0" w:color="000000"/>
              <w:bottom w:val="single" w:sz="4" w:space="0" w:color="000000"/>
              <w:right w:val="single" w:sz="4" w:space="0" w:color="000000"/>
            </w:tcBorders>
            <w:vAlign w:val="center"/>
          </w:tcPr>
          <w:p w:rsidR="004A7A5A" w:rsidRPr="00587694" w:rsidRDefault="004A7A5A" w:rsidP="00B52594">
            <w:pPr>
              <w:spacing w:line="276" w:lineRule="auto"/>
              <w:jc w:val="center"/>
            </w:pPr>
            <w:r w:rsidRPr="00587694">
              <w:rPr>
                <w:lang w:eastAsia="en-US"/>
              </w:rPr>
              <w:t xml:space="preserve">Код источника финансирования по бюджетной классификации </w:t>
            </w:r>
          </w:p>
        </w:tc>
        <w:tc>
          <w:tcPr>
            <w:tcW w:w="1276" w:type="dxa"/>
            <w:tcBorders>
              <w:top w:val="single" w:sz="4" w:space="0" w:color="000000"/>
              <w:left w:val="single" w:sz="4" w:space="0" w:color="000000"/>
              <w:bottom w:val="single" w:sz="4" w:space="0" w:color="000000"/>
              <w:right w:val="single" w:sz="4" w:space="0" w:color="000000"/>
            </w:tcBorders>
            <w:vAlign w:val="center"/>
          </w:tcPr>
          <w:p w:rsidR="004A7A5A" w:rsidRPr="00587694" w:rsidRDefault="004A7A5A" w:rsidP="00B52594">
            <w:pPr>
              <w:spacing w:line="276" w:lineRule="auto"/>
              <w:jc w:val="center"/>
            </w:pPr>
            <w:r w:rsidRPr="00587694">
              <w:rPr>
                <w:lang w:eastAsia="en-US"/>
              </w:rPr>
              <w:t>Утверждено на 2026 год, тыс.руб.</w:t>
            </w:r>
          </w:p>
        </w:tc>
        <w:tc>
          <w:tcPr>
            <w:tcW w:w="1417" w:type="dxa"/>
            <w:tcBorders>
              <w:top w:val="single" w:sz="4" w:space="0" w:color="000000"/>
              <w:left w:val="single" w:sz="4" w:space="0" w:color="000000"/>
              <w:bottom w:val="single" w:sz="4" w:space="0" w:color="000000"/>
              <w:right w:val="single" w:sz="4" w:space="0" w:color="000000"/>
            </w:tcBorders>
            <w:vAlign w:val="center"/>
          </w:tcPr>
          <w:p w:rsidR="004A7A5A" w:rsidRPr="00587694" w:rsidRDefault="004A7A5A" w:rsidP="00B52594">
            <w:pPr>
              <w:spacing w:line="276" w:lineRule="auto"/>
              <w:jc w:val="center"/>
            </w:pPr>
            <w:r w:rsidRPr="00587694">
              <w:rPr>
                <w:lang w:eastAsia="en-US"/>
              </w:rPr>
              <w:t>Утверждено на 2027 год, тыс.руб.</w:t>
            </w:r>
          </w:p>
        </w:tc>
        <w:tc>
          <w:tcPr>
            <w:tcW w:w="1418" w:type="dxa"/>
            <w:tcBorders>
              <w:top w:val="single" w:sz="4" w:space="0" w:color="000000"/>
              <w:left w:val="single" w:sz="4" w:space="0" w:color="000000"/>
              <w:bottom w:val="single" w:sz="4" w:space="0" w:color="000000"/>
              <w:right w:val="single" w:sz="4" w:space="0" w:color="000000"/>
            </w:tcBorders>
            <w:vAlign w:val="center"/>
          </w:tcPr>
          <w:p w:rsidR="004A7A5A" w:rsidRPr="00587694" w:rsidRDefault="004A7A5A" w:rsidP="00B52594">
            <w:pPr>
              <w:spacing w:line="276" w:lineRule="auto"/>
              <w:jc w:val="center"/>
            </w:pPr>
            <w:r w:rsidRPr="00587694">
              <w:rPr>
                <w:lang w:eastAsia="en-US"/>
              </w:rPr>
              <w:t>Утверждено на 2028год, тыс.руб.</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pPr>
            <w:r w:rsidRPr="00587694">
              <w:rPr>
                <w:lang w:eastAsia="en-US"/>
              </w:rPr>
              <w:t>Источники финансирования дефицита бюджетов - всего</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х</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t>299,517</w:t>
            </w: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t>632,285</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t>1090,323</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pPr>
            <w:r w:rsidRPr="00587694">
              <w:rPr>
                <w:lang w:eastAsia="en-US"/>
              </w:rPr>
              <w:t xml:space="preserve">     в том числе:</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napToGrid w:val="0"/>
              <w:spacing w:line="276" w:lineRule="auto"/>
              <w:jc w:val="cente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napToGrid w:val="0"/>
              <w:spacing w:line="276" w:lineRule="auto"/>
              <w:jc w:val="cente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napToGrid w:val="0"/>
              <w:spacing w:line="276" w:lineRule="auto"/>
              <w:jc w:val="center"/>
              <w:rPr>
                <w:lang w:eastAsia="en-US"/>
              </w:rPr>
            </w:pP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200"/>
            </w:pPr>
            <w:r w:rsidRPr="00587694">
              <w:rPr>
                <w:lang w:eastAsia="en-US"/>
              </w:rPr>
              <w:t>источники внутреннего финансирования</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х</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t>299,517</w:t>
            </w: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t>632,285</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t>1090,323</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400"/>
            </w:pPr>
            <w:r w:rsidRPr="00587694">
              <w:rPr>
                <w:lang w:eastAsia="en-US"/>
              </w:rPr>
              <w:t>из них:</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napToGrid w:val="0"/>
              <w:spacing w:line="276" w:lineRule="auto"/>
              <w:jc w:val="cente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napToGrid w:val="0"/>
              <w:spacing w:line="276" w:lineRule="auto"/>
              <w:jc w:val="cente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napToGrid w:val="0"/>
              <w:spacing w:line="276" w:lineRule="auto"/>
              <w:jc w:val="center"/>
              <w:rPr>
                <w:lang w:eastAsia="en-US"/>
              </w:rPr>
            </w:pP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34"/>
            </w:pPr>
            <w:r w:rsidRPr="00587694">
              <w:rPr>
                <w:lang w:eastAsia="en-US"/>
              </w:rPr>
              <w:t xml:space="preserve"> Изменение остатков средств на счетах по учету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xml:space="preserve"> 000 0105000000 0000 000</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rPr>
                <w:lang w:eastAsia="en-US"/>
              </w:rPr>
              <w:t>0,000</w:t>
            </w: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rPr>
                <w:lang w:eastAsia="en-US"/>
              </w:rPr>
              <w:t>0,000</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rPr>
                <w:lang w:eastAsia="en-US"/>
              </w:rPr>
              <w:t>0,000</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34"/>
            </w:pPr>
            <w:r w:rsidRPr="00587694">
              <w:rPr>
                <w:lang w:eastAsia="en-US"/>
              </w:rPr>
              <w:t xml:space="preserve"> Увеличение остатков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xml:space="preserve"> 000 0105000000 0000 500</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rPr>
                <w:bCs/>
                <w:lang w:eastAsia="en-US"/>
              </w:rPr>
              <w:t>-6877,250</w:t>
            </w: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rPr>
                <w:lang w:eastAsia="en-US"/>
              </w:rPr>
              <w:t>-6015,344</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right"/>
            </w:pPr>
            <w:r w:rsidRPr="00587694">
              <w:rPr>
                <w:lang w:eastAsia="en-US"/>
              </w:rPr>
              <w:t>-5924,711</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34"/>
            </w:pPr>
            <w:r w:rsidRPr="00587694">
              <w:rPr>
                <w:lang w:eastAsia="en-US"/>
              </w:rPr>
              <w:t xml:space="preserve"> Увеличение прочих остатков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xml:space="preserve"> 000 0105020000 0000 500</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bCs/>
                <w:lang w:eastAsia="en-US"/>
              </w:rPr>
              <w:t>-6877,250</w:t>
            </w: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-6015,344</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 xml:space="preserve">     -5924,711</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34"/>
            </w:pPr>
            <w:r w:rsidRPr="00587694">
              <w:rPr>
                <w:lang w:eastAsia="en-US"/>
              </w:rPr>
              <w:t xml:space="preserve"> Увеличение прочих остатков денежных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xml:space="preserve"> 000 0105020100 0000 510</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bCs/>
                <w:lang w:eastAsia="en-US"/>
              </w:rPr>
              <w:t>-6877,250</w:t>
            </w: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-6015,344</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 xml:space="preserve">     -5924,711</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34"/>
            </w:pPr>
            <w:r w:rsidRPr="00587694">
              <w:rPr>
                <w:lang w:eastAsia="en-US"/>
              </w:rPr>
              <w:t xml:space="preserve"> Увеличение прочих остатков денежных средств бюджетов поселений</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xml:space="preserve"> 901 0105020110 0000 510</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bCs/>
                <w:lang w:eastAsia="en-US"/>
              </w:rPr>
              <w:t>-6877,250</w:t>
            </w: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-6015,344</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 xml:space="preserve">     -5924,711</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34"/>
            </w:pPr>
            <w:r w:rsidRPr="00587694">
              <w:rPr>
                <w:lang w:eastAsia="en-US"/>
              </w:rPr>
              <w:t xml:space="preserve"> Уменьшение остатков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xml:space="preserve"> 000 0105000000 0000 600</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rPr>
                <w:bCs/>
                <w:lang w:eastAsia="en-US"/>
              </w:rPr>
            </w:pPr>
            <w:r w:rsidRPr="00587694">
              <w:rPr>
                <w:bCs/>
                <w:lang w:eastAsia="en-US"/>
              </w:rPr>
              <w:t>7176,767</w:t>
            </w:r>
          </w:p>
          <w:p w:rsidR="004A7A5A" w:rsidRPr="00587694" w:rsidRDefault="004A7A5A" w:rsidP="00B52594">
            <w:pPr>
              <w:spacing w:line="276" w:lineRule="auto"/>
              <w:jc w:val="center"/>
            </w:pP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rPr>
                <w:lang w:eastAsia="en-US"/>
              </w:rPr>
              <w:t>6647,629</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pPr>
            <w:r w:rsidRPr="00587694">
              <w:rPr>
                <w:lang w:eastAsia="en-US"/>
              </w:rPr>
              <w:t xml:space="preserve">    7015,034</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34"/>
            </w:pPr>
            <w:r w:rsidRPr="00587694">
              <w:rPr>
                <w:lang w:eastAsia="en-US"/>
              </w:rPr>
              <w:t xml:space="preserve"> Уменьшение прочих остатков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xml:space="preserve"> 000 0105020000 0000 600</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rPr>
                <w:bCs/>
                <w:lang w:eastAsia="en-US"/>
              </w:rPr>
            </w:pPr>
            <w:r w:rsidRPr="00587694">
              <w:rPr>
                <w:bCs/>
                <w:lang w:eastAsia="en-US"/>
              </w:rPr>
              <w:t>7176,767</w:t>
            </w:r>
          </w:p>
          <w:p w:rsidR="004A7A5A" w:rsidRPr="00587694" w:rsidRDefault="004A7A5A" w:rsidP="00B52594">
            <w:pPr>
              <w:jc w:val="center"/>
            </w:pP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6647,629</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 xml:space="preserve">    7015,034</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34"/>
            </w:pPr>
            <w:r w:rsidRPr="00587694">
              <w:rPr>
                <w:lang w:eastAsia="en-US"/>
              </w:rPr>
              <w:t xml:space="preserve"> Уменьшение прочих остатков денежных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xml:space="preserve"> 000 0105020100 0000 610</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rPr>
                <w:bCs/>
                <w:lang w:eastAsia="en-US"/>
              </w:rPr>
            </w:pPr>
            <w:r w:rsidRPr="00587694">
              <w:rPr>
                <w:bCs/>
                <w:lang w:eastAsia="en-US"/>
              </w:rPr>
              <w:t>7176,767</w:t>
            </w:r>
          </w:p>
          <w:p w:rsidR="004A7A5A" w:rsidRPr="00587694" w:rsidRDefault="004A7A5A" w:rsidP="00B52594">
            <w:pPr>
              <w:jc w:val="center"/>
            </w:pP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6647,629</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 xml:space="preserve">    7015,034</w:t>
            </w:r>
          </w:p>
        </w:tc>
      </w:tr>
      <w:tr w:rsidR="004A7A5A" w:rsidRPr="00587694" w:rsidTr="00B52594">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ind w:firstLine="34"/>
            </w:pPr>
            <w:r w:rsidRPr="00587694">
              <w:rPr>
                <w:lang w:eastAsia="en-US"/>
              </w:rPr>
              <w:t xml:space="preserve"> Уменьшение прочих остатков денежных средств бюджетов поселений</w:t>
            </w:r>
          </w:p>
        </w:tc>
        <w:tc>
          <w:tcPr>
            <w:tcW w:w="2552" w:type="dxa"/>
            <w:tcBorders>
              <w:top w:val="single" w:sz="4" w:space="0" w:color="000000"/>
              <w:left w:val="single" w:sz="4" w:space="0" w:color="000000"/>
              <w:bottom w:val="single" w:sz="4" w:space="0" w:color="000000"/>
              <w:right w:val="single" w:sz="4" w:space="0" w:color="000000"/>
            </w:tcBorders>
            <w:vAlign w:val="bottom"/>
          </w:tcPr>
          <w:p w:rsidR="004A7A5A" w:rsidRPr="00587694" w:rsidRDefault="004A7A5A" w:rsidP="00B52594">
            <w:pPr>
              <w:spacing w:line="276" w:lineRule="auto"/>
              <w:jc w:val="center"/>
            </w:pPr>
            <w:r w:rsidRPr="00587694">
              <w:rPr>
                <w:lang w:eastAsia="en-US"/>
              </w:rPr>
              <w:t xml:space="preserve"> 901 0105020110 0000 610</w:t>
            </w:r>
          </w:p>
        </w:tc>
        <w:tc>
          <w:tcPr>
            <w:tcW w:w="1276"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spacing w:line="276" w:lineRule="auto"/>
              <w:jc w:val="center"/>
              <w:rPr>
                <w:bCs/>
                <w:lang w:eastAsia="en-US"/>
              </w:rPr>
            </w:pPr>
            <w:r w:rsidRPr="00587694">
              <w:rPr>
                <w:bCs/>
                <w:lang w:eastAsia="en-US"/>
              </w:rPr>
              <w:t>7176,767</w:t>
            </w:r>
          </w:p>
          <w:p w:rsidR="004A7A5A" w:rsidRPr="00587694" w:rsidRDefault="004A7A5A" w:rsidP="00B52594">
            <w:pPr>
              <w:jc w:val="center"/>
            </w:pPr>
          </w:p>
        </w:tc>
        <w:tc>
          <w:tcPr>
            <w:tcW w:w="1417"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6647,629</w:t>
            </w:r>
          </w:p>
        </w:tc>
        <w:tc>
          <w:tcPr>
            <w:tcW w:w="1418" w:type="dxa"/>
            <w:tcBorders>
              <w:top w:val="single" w:sz="4" w:space="0" w:color="000000"/>
              <w:left w:val="single" w:sz="4" w:space="0" w:color="000000"/>
              <w:bottom w:val="single" w:sz="4" w:space="0" w:color="000000"/>
              <w:right w:val="single" w:sz="4" w:space="0" w:color="000000"/>
            </w:tcBorders>
          </w:tcPr>
          <w:p w:rsidR="004A7A5A" w:rsidRPr="00587694" w:rsidRDefault="004A7A5A" w:rsidP="00B52594">
            <w:pPr>
              <w:jc w:val="center"/>
            </w:pPr>
            <w:r w:rsidRPr="00587694">
              <w:rPr>
                <w:lang w:eastAsia="en-US"/>
              </w:rPr>
              <w:t xml:space="preserve">     7015,034</w:t>
            </w:r>
          </w:p>
        </w:tc>
      </w:tr>
    </w:tbl>
    <w:p w:rsidR="004A7A5A" w:rsidRDefault="004A7A5A" w:rsidP="004A7A5A">
      <w:r w:rsidRPr="00587694">
        <w:tab/>
      </w:r>
      <w:r w:rsidRPr="00587694">
        <w:tab/>
      </w:r>
      <w:r w:rsidRPr="00587694">
        <w:tab/>
      </w:r>
      <w:r w:rsidRPr="00587694">
        <w:tab/>
      </w:r>
      <w:r w:rsidRPr="00587694">
        <w:tab/>
      </w:r>
      <w:r w:rsidRPr="00587694">
        <w:tab/>
      </w:r>
      <w:r w:rsidRPr="00587694">
        <w:tab/>
      </w:r>
      <w:r w:rsidRPr="00587694">
        <w:tab/>
      </w:r>
      <w:r w:rsidRPr="00587694">
        <w:tab/>
      </w:r>
      <w:r w:rsidRPr="00587694">
        <w:tab/>
      </w:r>
      <w:r w:rsidRPr="00587694">
        <w:tab/>
      </w:r>
      <w:r w:rsidRPr="00587694">
        <w:tab/>
      </w:r>
      <w:r w:rsidRPr="00587694">
        <w:tab/>
      </w:r>
      <w:r>
        <w:tab/>
      </w:r>
      <w:r>
        <w:tab/>
      </w:r>
      <w:r>
        <w:tab/>
      </w:r>
      <w:r>
        <w:tab/>
      </w:r>
      <w:r>
        <w:tab/>
      </w:r>
      <w:r>
        <w:tab/>
      </w:r>
      <w:r>
        <w:tab/>
      </w:r>
      <w:r>
        <w:tab/>
      </w:r>
      <w:r>
        <w:tab/>
      </w:r>
      <w:r>
        <w:tab/>
      </w:r>
      <w:r>
        <w:tab/>
      </w:r>
      <w:r>
        <w:tab/>
      </w:r>
      <w:r>
        <w:tab/>
      </w:r>
      <w:r>
        <w:tab/>
      </w:r>
      <w:r>
        <w:tab/>
      </w:r>
      <w:r>
        <w:tab/>
      </w:r>
      <w:r>
        <w:tab/>
      </w:r>
      <w:r>
        <w:tab/>
      </w:r>
    </w:p>
    <w:p w:rsidR="004A7A5A" w:rsidRDefault="004A7A5A" w:rsidP="004A7A5A"/>
    <w:p w:rsidR="004A7A5A" w:rsidRDefault="004A7A5A" w:rsidP="004A7A5A"/>
    <w:p w:rsidR="004A7A5A" w:rsidRDefault="004A7A5A" w:rsidP="004A7A5A"/>
    <w:p w:rsidR="004A7A5A" w:rsidRDefault="004A7A5A" w:rsidP="004A7A5A"/>
    <w:p w:rsidR="004A7A5A" w:rsidRDefault="004A7A5A" w:rsidP="004A7A5A">
      <w:pPr>
        <w:rPr>
          <w:bCs/>
        </w:rPr>
      </w:pPr>
    </w:p>
    <w:p w:rsidR="004A7A5A" w:rsidRPr="001477E4" w:rsidRDefault="004A7A5A" w:rsidP="004A7A5A">
      <w:pPr>
        <w:jc w:val="right"/>
      </w:pPr>
      <w:r w:rsidRPr="001477E4">
        <w:rPr>
          <w:bCs/>
        </w:rPr>
        <w:t>Приложение 3</w:t>
      </w:r>
    </w:p>
    <w:p w:rsidR="004A7A5A" w:rsidRPr="001477E4" w:rsidRDefault="004A7A5A" w:rsidP="004A7A5A">
      <w:pPr>
        <w:jc w:val="right"/>
      </w:pPr>
      <w:r w:rsidRPr="001477E4">
        <w:lastRenderedPageBreak/>
        <w:t>УТВЕРЖДЕНО</w:t>
      </w:r>
    </w:p>
    <w:p w:rsidR="004A7A5A" w:rsidRPr="001477E4" w:rsidRDefault="004A7A5A" w:rsidP="004A7A5A">
      <w:pPr>
        <w:jc w:val="right"/>
        <w:rPr>
          <w:bCs/>
        </w:rPr>
      </w:pPr>
      <w:r w:rsidRPr="001477E4">
        <w:t xml:space="preserve"> решением Комитета местного самоуправления</w:t>
      </w:r>
    </w:p>
    <w:p w:rsidR="004A7A5A" w:rsidRPr="001477E4" w:rsidRDefault="004A7A5A" w:rsidP="004A7A5A">
      <w:pPr>
        <w:jc w:val="right"/>
      </w:pPr>
      <w:r w:rsidRPr="001477E4">
        <w:rPr>
          <w:bCs/>
        </w:rPr>
        <w:t>Богородского</w:t>
      </w:r>
      <w:r w:rsidRPr="001477E4">
        <w:rPr>
          <w:b/>
          <w:bCs/>
        </w:rPr>
        <w:t xml:space="preserve"> </w:t>
      </w:r>
      <w:r w:rsidRPr="001477E4">
        <w:t>сельсовета Мокшанского района</w:t>
      </w:r>
    </w:p>
    <w:p w:rsidR="004A7A5A" w:rsidRPr="001477E4" w:rsidRDefault="004A7A5A" w:rsidP="004A7A5A">
      <w:pPr>
        <w:tabs>
          <w:tab w:val="left" w:pos="2440"/>
        </w:tabs>
        <w:jc w:val="right"/>
      </w:pPr>
      <w:r w:rsidRPr="001477E4">
        <w:t xml:space="preserve">Пензенской области </w:t>
      </w:r>
    </w:p>
    <w:p w:rsidR="004A7A5A" w:rsidRPr="001477E4" w:rsidRDefault="004A7A5A" w:rsidP="004A7A5A">
      <w:pPr>
        <w:jc w:val="right"/>
      </w:pPr>
      <w:r>
        <w:t>о</w:t>
      </w:r>
      <w:r w:rsidRPr="001477E4">
        <w:t>т</w:t>
      </w:r>
      <w:r>
        <w:t xml:space="preserve">  02.02.2026 </w:t>
      </w:r>
      <w:r w:rsidRPr="001477E4">
        <w:t xml:space="preserve"> № </w:t>
      </w:r>
      <w:r>
        <w:t>120-33/8</w:t>
      </w:r>
    </w:p>
    <w:p w:rsidR="004A7A5A" w:rsidRDefault="004A7A5A" w:rsidP="004A7A5A">
      <w:pPr>
        <w:ind w:left="-108"/>
        <w:jc w:val="right"/>
        <w:rPr>
          <w:b/>
        </w:rPr>
      </w:pPr>
    </w:p>
    <w:p w:rsidR="004A7A5A" w:rsidRPr="001477E4" w:rsidRDefault="004A7A5A" w:rsidP="004A7A5A">
      <w:pPr>
        <w:ind w:left="-108"/>
        <w:jc w:val="center"/>
        <w:rPr>
          <w:b/>
          <w:color w:val="000000"/>
        </w:rPr>
      </w:pPr>
      <w:r w:rsidRPr="001477E4">
        <w:rPr>
          <w:b/>
        </w:rPr>
        <w:t xml:space="preserve">Объем межбюджетных трансфертов, получаемых из других бюджетов бюджетной системы Российской Федерации </w:t>
      </w:r>
    </w:p>
    <w:p w:rsidR="004A7A5A" w:rsidRDefault="004A7A5A" w:rsidP="004A7A5A">
      <w:pPr>
        <w:tabs>
          <w:tab w:val="left" w:pos="2440"/>
        </w:tabs>
        <w:jc w:val="center"/>
        <w:rPr>
          <w:b/>
          <w:color w:val="000000"/>
        </w:rPr>
      </w:pPr>
      <w:r>
        <w:rPr>
          <w:b/>
          <w:color w:val="000000"/>
        </w:rPr>
        <w:t xml:space="preserve">                                                                                                                     </w:t>
      </w:r>
      <w:r>
        <w:rPr>
          <w:b/>
          <w:color w:val="000000"/>
        </w:rPr>
        <w:tab/>
      </w:r>
      <w:r>
        <w:rPr>
          <w:b/>
          <w:color w:val="000000"/>
        </w:rPr>
        <w:tab/>
        <w:t>(тыс. рублей)</w:t>
      </w:r>
    </w:p>
    <w:p w:rsidR="004A7A5A" w:rsidRDefault="004A7A5A" w:rsidP="004A7A5A">
      <w:pPr>
        <w:tabs>
          <w:tab w:val="left" w:pos="2440"/>
        </w:tabs>
        <w:jc w:val="center"/>
        <w:rPr>
          <w:b/>
          <w:bCs/>
          <w:iCs/>
          <w:color w:val="000000"/>
          <w:lang w:eastAsia="en-US"/>
        </w:rPr>
      </w:pPr>
    </w:p>
    <w:tbl>
      <w:tblPr>
        <w:tblW w:w="9795" w:type="dxa"/>
        <w:jc w:val="center"/>
        <w:tblLayout w:type="fixed"/>
        <w:tblCellMar>
          <w:left w:w="30" w:type="dxa"/>
          <w:right w:w="30" w:type="dxa"/>
        </w:tblCellMar>
        <w:tblLook w:val="0000"/>
      </w:tblPr>
      <w:tblGrid>
        <w:gridCol w:w="3417"/>
        <w:gridCol w:w="2550"/>
        <w:gridCol w:w="1276"/>
        <w:gridCol w:w="1276"/>
        <w:gridCol w:w="1276"/>
      </w:tblGrid>
      <w:tr w:rsidR="004A7A5A" w:rsidRPr="00F820D2" w:rsidTr="00B52594">
        <w:trPr>
          <w:trHeight w:val="683"/>
          <w:jc w:val="center"/>
        </w:trPr>
        <w:tc>
          <w:tcPr>
            <w:tcW w:w="3417" w:type="dxa"/>
            <w:tcBorders>
              <w:top w:val="single" w:sz="2" w:space="0" w:color="000000"/>
              <w:left w:val="single" w:sz="2" w:space="0" w:color="000000"/>
              <w:bottom w:val="single" w:sz="6" w:space="0" w:color="000000"/>
              <w:right w:val="single" w:sz="2" w:space="0" w:color="000000"/>
            </w:tcBorders>
          </w:tcPr>
          <w:p w:rsidR="004A7A5A" w:rsidRPr="00F820D2" w:rsidRDefault="004A7A5A" w:rsidP="00B52594">
            <w:pPr>
              <w:autoSpaceDE w:val="0"/>
              <w:spacing w:line="276" w:lineRule="auto"/>
              <w:jc w:val="center"/>
            </w:pPr>
            <w:r w:rsidRPr="00F820D2">
              <w:rPr>
                <w:b/>
                <w:bCs/>
                <w:iCs/>
                <w:color w:val="000000"/>
                <w:lang w:eastAsia="en-US"/>
              </w:rPr>
              <w:t>Виды  доходов</w:t>
            </w:r>
          </w:p>
        </w:tc>
        <w:tc>
          <w:tcPr>
            <w:tcW w:w="2550" w:type="dxa"/>
            <w:tcBorders>
              <w:top w:val="single" w:sz="2" w:space="0" w:color="000000"/>
              <w:left w:val="single" w:sz="2" w:space="0" w:color="000000"/>
              <w:bottom w:val="single" w:sz="6" w:space="0" w:color="000000"/>
              <w:right w:val="single" w:sz="2" w:space="0" w:color="000000"/>
            </w:tcBorders>
          </w:tcPr>
          <w:p w:rsidR="004A7A5A" w:rsidRPr="00F820D2" w:rsidRDefault="004A7A5A" w:rsidP="00B52594">
            <w:pPr>
              <w:autoSpaceDE w:val="0"/>
              <w:spacing w:line="276" w:lineRule="auto"/>
              <w:jc w:val="center"/>
              <w:rPr>
                <w:b/>
                <w:color w:val="000000"/>
                <w:lang w:eastAsia="en-US"/>
              </w:rPr>
            </w:pPr>
            <w:r w:rsidRPr="00F820D2">
              <w:rPr>
                <w:b/>
                <w:bCs/>
                <w:iCs/>
                <w:color w:val="000000"/>
                <w:lang w:eastAsia="en-US"/>
              </w:rPr>
              <w:t>Код</w:t>
            </w:r>
          </w:p>
          <w:p w:rsidR="004A7A5A" w:rsidRPr="00F820D2" w:rsidRDefault="004A7A5A" w:rsidP="00B52594">
            <w:pPr>
              <w:autoSpaceDE w:val="0"/>
              <w:spacing w:line="276" w:lineRule="auto"/>
              <w:jc w:val="center"/>
              <w:rPr>
                <w:b/>
                <w:color w:val="000000"/>
                <w:lang w:eastAsia="en-US"/>
              </w:rPr>
            </w:pPr>
          </w:p>
        </w:tc>
        <w:tc>
          <w:tcPr>
            <w:tcW w:w="1276" w:type="dxa"/>
            <w:tcBorders>
              <w:top w:val="single" w:sz="2" w:space="0" w:color="000000"/>
              <w:left w:val="single" w:sz="2" w:space="0" w:color="000000"/>
              <w:right w:val="single" w:sz="2" w:space="0" w:color="000000"/>
            </w:tcBorders>
          </w:tcPr>
          <w:p w:rsidR="004A7A5A" w:rsidRPr="00F820D2" w:rsidRDefault="004A7A5A" w:rsidP="00B52594">
            <w:pPr>
              <w:autoSpaceDE w:val="0"/>
              <w:spacing w:line="276" w:lineRule="auto"/>
              <w:jc w:val="center"/>
              <w:rPr>
                <w:b/>
                <w:bCs/>
                <w:iCs/>
                <w:color w:val="000000"/>
                <w:lang w:eastAsia="en-US"/>
              </w:rPr>
            </w:pPr>
            <w:r w:rsidRPr="00F820D2">
              <w:rPr>
                <w:b/>
                <w:color w:val="000000"/>
                <w:lang w:eastAsia="en-US"/>
              </w:rPr>
              <w:t>Сумма на</w:t>
            </w:r>
          </w:p>
          <w:p w:rsidR="004A7A5A" w:rsidRPr="00F820D2" w:rsidRDefault="004A7A5A" w:rsidP="00B52594">
            <w:pPr>
              <w:autoSpaceDE w:val="0"/>
              <w:spacing w:line="276" w:lineRule="auto"/>
              <w:jc w:val="center"/>
            </w:pPr>
            <w:r w:rsidRPr="00F820D2">
              <w:rPr>
                <w:b/>
                <w:bCs/>
                <w:iCs/>
                <w:color w:val="000000"/>
                <w:lang w:eastAsia="en-US"/>
              </w:rPr>
              <w:t>2026 год</w:t>
            </w:r>
          </w:p>
        </w:tc>
        <w:tc>
          <w:tcPr>
            <w:tcW w:w="1276" w:type="dxa"/>
            <w:tcBorders>
              <w:top w:val="single" w:sz="2" w:space="0" w:color="000000"/>
              <w:left w:val="single" w:sz="2" w:space="0" w:color="000000"/>
              <w:right w:val="single" w:sz="2" w:space="0" w:color="000000"/>
            </w:tcBorders>
          </w:tcPr>
          <w:p w:rsidR="004A7A5A" w:rsidRPr="00F820D2" w:rsidRDefault="004A7A5A" w:rsidP="00B52594">
            <w:pPr>
              <w:autoSpaceDE w:val="0"/>
              <w:spacing w:line="276" w:lineRule="auto"/>
              <w:jc w:val="center"/>
              <w:rPr>
                <w:b/>
                <w:bCs/>
                <w:iCs/>
                <w:color w:val="000000"/>
                <w:lang w:eastAsia="en-US"/>
              </w:rPr>
            </w:pPr>
            <w:r w:rsidRPr="00F820D2">
              <w:rPr>
                <w:b/>
                <w:color w:val="000000"/>
                <w:lang w:eastAsia="en-US"/>
              </w:rPr>
              <w:t>Сумма на</w:t>
            </w:r>
          </w:p>
          <w:p w:rsidR="004A7A5A" w:rsidRPr="00F820D2" w:rsidRDefault="004A7A5A" w:rsidP="00B52594">
            <w:pPr>
              <w:autoSpaceDE w:val="0"/>
              <w:spacing w:line="276" w:lineRule="auto"/>
              <w:jc w:val="center"/>
            </w:pPr>
            <w:r w:rsidRPr="00F820D2">
              <w:rPr>
                <w:b/>
                <w:bCs/>
                <w:iCs/>
                <w:color w:val="000000"/>
                <w:lang w:eastAsia="en-US"/>
              </w:rPr>
              <w:t>2027 год</w:t>
            </w:r>
          </w:p>
        </w:tc>
        <w:tc>
          <w:tcPr>
            <w:tcW w:w="1276" w:type="dxa"/>
            <w:tcBorders>
              <w:top w:val="single" w:sz="2" w:space="0" w:color="000000"/>
              <w:left w:val="single" w:sz="2" w:space="0" w:color="000000"/>
              <w:right w:val="single" w:sz="2" w:space="0" w:color="000000"/>
            </w:tcBorders>
          </w:tcPr>
          <w:p w:rsidR="004A7A5A" w:rsidRPr="00F820D2" w:rsidRDefault="004A7A5A" w:rsidP="00B52594">
            <w:pPr>
              <w:autoSpaceDE w:val="0"/>
              <w:spacing w:line="276" w:lineRule="auto"/>
              <w:jc w:val="center"/>
              <w:rPr>
                <w:b/>
                <w:bCs/>
                <w:iCs/>
                <w:color w:val="000000"/>
                <w:lang w:eastAsia="en-US"/>
              </w:rPr>
            </w:pPr>
            <w:r w:rsidRPr="00F820D2">
              <w:rPr>
                <w:b/>
                <w:color w:val="000000"/>
                <w:lang w:eastAsia="en-US"/>
              </w:rPr>
              <w:t>Сумма на</w:t>
            </w:r>
          </w:p>
          <w:p w:rsidR="004A7A5A" w:rsidRPr="00F820D2" w:rsidRDefault="004A7A5A" w:rsidP="00B52594">
            <w:pPr>
              <w:autoSpaceDE w:val="0"/>
              <w:spacing w:line="276" w:lineRule="auto"/>
              <w:jc w:val="center"/>
            </w:pPr>
            <w:r w:rsidRPr="00F820D2">
              <w:rPr>
                <w:b/>
                <w:bCs/>
                <w:iCs/>
                <w:color w:val="000000"/>
                <w:lang w:eastAsia="en-US"/>
              </w:rPr>
              <w:t>2028год</w:t>
            </w:r>
          </w:p>
        </w:tc>
      </w:tr>
      <w:tr w:rsidR="004A7A5A" w:rsidRPr="00F820D2" w:rsidTr="00B52594">
        <w:trPr>
          <w:trHeight w:val="392"/>
          <w:jc w:val="center"/>
        </w:trPr>
        <w:tc>
          <w:tcPr>
            <w:tcW w:w="3417" w:type="dxa"/>
            <w:tcBorders>
              <w:top w:val="single" w:sz="2" w:space="0" w:color="000000"/>
              <w:left w:val="single" w:sz="2" w:space="0" w:color="000000"/>
              <w:bottom w:val="single" w:sz="6" w:space="0" w:color="000000"/>
              <w:right w:val="single" w:sz="2" w:space="0" w:color="000000"/>
            </w:tcBorders>
          </w:tcPr>
          <w:p w:rsidR="004A7A5A" w:rsidRPr="00F820D2" w:rsidRDefault="004A7A5A" w:rsidP="00B52594">
            <w:r w:rsidRPr="00F820D2">
              <w:rPr>
                <w:b/>
                <w:bCs/>
                <w:color w:val="000000"/>
              </w:rPr>
              <w:t>Безвозмездные поступления</w:t>
            </w:r>
          </w:p>
        </w:tc>
        <w:tc>
          <w:tcPr>
            <w:tcW w:w="2550" w:type="dxa"/>
            <w:tcBorders>
              <w:top w:val="single" w:sz="2" w:space="0" w:color="000000"/>
              <w:left w:val="single" w:sz="2" w:space="0" w:color="000000"/>
              <w:bottom w:val="single" w:sz="6" w:space="0" w:color="000000"/>
              <w:right w:val="single" w:sz="2" w:space="0" w:color="000000"/>
            </w:tcBorders>
          </w:tcPr>
          <w:p w:rsidR="004A7A5A" w:rsidRPr="00F820D2" w:rsidRDefault="004A7A5A" w:rsidP="00B52594">
            <w:pPr>
              <w:jc w:val="center"/>
            </w:pPr>
            <w:r w:rsidRPr="00F820D2">
              <w:rPr>
                <w:b/>
                <w:bCs/>
                <w:color w:val="000000"/>
              </w:rPr>
              <w:t>2 00 00000 00 0000 000</w:t>
            </w:r>
          </w:p>
        </w:tc>
        <w:tc>
          <w:tcPr>
            <w:tcW w:w="1276" w:type="dxa"/>
            <w:tcBorders>
              <w:top w:val="single" w:sz="4" w:space="0" w:color="000000"/>
              <w:left w:val="single" w:sz="6" w:space="0" w:color="000000"/>
              <w:bottom w:val="single" w:sz="4" w:space="0" w:color="000000"/>
              <w:right w:val="single" w:sz="6" w:space="0" w:color="000000"/>
            </w:tcBorders>
          </w:tcPr>
          <w:p w:rsidR="004A7A5A" w:rsidRPr="00F820D2" w:rsidRDefault="004A7A5A" w:rsidP="00B52594">
            <w:pPr>
              <w:spacing w:line="276" w:lineRule="auto"/>
              <w:jc w:val="center"/>
            </w:pPr>
            <w:r>
              <w:rPr>
                <w:b/>
                <w:lang w:eastAsia="en-US"/>
              </w:rPr>
              <w:t>3539,297</w:t>
            </w:r>
          </w:p>
        </w:tc>
        <w:tc>
          <w:tcPr>
            <w:tcW w:w="1276" w:type="dxa"/>
            <w:tcBorders>
              <w:top w:val="single" w:sz="4" w:space="0" w:color="000000"/>
              <w:left w:val="single" w:sz="6" w:space="0" w:color="000000"/>
              <w:bottom w:val="single" w:sz="4" w:space="0" w:color="000000"/>
              <w:right w:val="single" w:sz="6" w:space="0" w:color="000000"/>
            </w:tcBorders>
          </w:tcPr>
          <w:p w:rsidR="004A7A5A" w:rsidRPr="00F820D2" w:rsidRDefault="004A7A5A" w:rsidP="00B52594">
            <w:pPr>
              <w:spacing w:line="276" w:lineRule="auto"/>
              <w:jc w:val="center"/>
            </w:pPr>
            <w:r w:rsidRPr="00F820D2">
              <w:rPr>
                <w:b/>
                <w:lang w:eastAsia="en-US"/>
              </w:rPr>
              <w:t>2405,277</w:t>
            </w:r>
          </w:p>
        </w:tc>
        <w:tc>
          <w:tcPr>
            <w:tcW w:w="1276" w:type="dxa"/>
            <w:tcBorders>
              <w:top w:val="single" w:sz="4" w:space="0" w:color="000000"/>
              <w:left w:val="single" w:sz="6" w:space="0" w:color="000000"/>
              <w:bottom w:val="single" w:sz="4" w:space="0" w:color="000000"/>
              <w:right w:val="single" w:sz="6" w:space="0" w:color="000000"/>
            </w:tcBorders>
          </w:tcPr>
          <w:p w:rsidR="004A7A5A" w:rsidRPr="00F820D2" w:rsidRDefault="004A7A5A" w:rsidP="00B52594">
            <w:pPr>
              <w:spacing w:line="276" w:lineRule="auto"/>
              <w:jc w:val="center"/>
            </w:pPr>
            <w:r w:rsidRPr="00F820D2">
              <w:rPr>
                <w:b/>
                <w:lang w:eastAsia="en-US"/>
              </w:rPr>
              <w:t>2242,677</w:t>
            </w:r>
          </w:p>
        </w:tc>
      </w:tr>
      <w:tr w:rsidR="004A7A5A" w:rsidRPr="00F820D2" w:rsidTr="00B52594">
        <w:trPr>
          <w:trHeight w:val="448"/>
          <w:jc w:val="center"/>
        </w:trPr>
        <w:tc>
          <w:tcPr>
            <w:tcW w:w="3417" w:type="dxa"/>
            <w:tcBorders>
              <w:top w:val="single" w:sz="2" w:space="0" w:color="000000"/>
              <w:left w:val="single" w:sz="2" w:space="0" w:color="000000"/>
              <w:bottom w:val="single" w:sz="6" w:space="0" w:color="000000"/>
              <w:right w:val="single" w:sz="2" w:space="0" w:color="000000"/>
            </w:tcBorders>
          </w:tcPr>
          <w:p w:rsidR="004A7A5A" w:rsidRPr="00F820D2" w:rsidRDefault="004A7A5A" w:rsidP="00B52594">
            <w:r w:rsidRPr="00F820D2">
              <w:rPr>
                <w:b/>
                <w:bCs/>
                <w:color w:val="000000"/>
              </w:rPr>
              <w:t>Безвозмездные поступления от других бюджетов бюджетной системы Российской Федерации</w:t>
            </w:r>
          </w:p>
        </w:tc>
        <w:tc>
          <w:tcPr>
            <w:tcW w:w="2550" w:type="dxa"/>
            <w:tcBorders>
              <w:top w:val="single" w:sz="2" w:space="0" w:color="000000"/>
              <w:left w:val="single" w:sz="2" w:space="0" w:color="000000"/>
              <w:bottom w:val="single" w:sz="6" w:space="0" w:color="000000"/>
              <w:right w:val="single" w:sz="2" w:space="0" w:color="000000"/>
            </w:tcBorders>
          </w:tcPr>
          <w:p w:rsidR="004A7A5A" w:rsidRPr="00F820D2" w:rsidRDefault="004A7A5A" w:rsidP="00B52594">
            <w:pPr>
              <w:jc w:val="center"/>
            </w:pPr>
            <w:r w:rsidRPr="00F820D2">
              <w:rPr>
                <w:b/>
                <w:bCs/>
                <w:color w:val="000000"/>
              </w:rPr>
              <w:t>2 02 00000 00 0000 000</w:t>
            </w:r>
          </w:p>
        </w:tc>
        <w:tc>
          <w:tcPr>
            <w:tcW w:w="1276" w:type="dxa"/>
            <w:tcBorders>
              <w:top w:val="single" w:sz="4" w:space="0" w:color="000000"/>
              <w:left w:val="single" w:sz="6" w:space="0" w:color="000000"/>
              <w:bottom w:val="single" w:sz="4" w:space="0" w:color="000000"/>
              <w:right w:val="single" w:sz="6" w:space="0" w:color="000000"/>
            </w:tcBorders>
          </w:tcPr>
          <w:p w:rsidR="004A7A5A" w:rsidRPr="00F820D2" w:rsidRDefault="004A7A5A" w:rsidP="00B52594">
            <w:pPr>
              <w:spacing w:line="276" w:lineRule="auto"/>
              <w:jc w:val="center"/>
            </w:pPr>
            <w:r w:rsidRPr="00F820D2">
              <w:rPr>
                <w:b/>
                <w:lang w:eastAsia="en-US"/>
              </w:rPr>
              <w:t>2712,058</w:t>
            </w:r>
          </w:p>
        </w:tc>
        <w:tc>
          <w:tcPr>
            <w:tcW w:w="1276" w:type="dxa"/>
            <w:tcBorders>
              <w:top w:val="single" w:sz="4" w:space="0" w:color="000000"/>
              <w:left w:val="single" w:sz="6" w:space="0" w:color="000000"/>
              <w:bottom w:val="single" w:sz="4" w:space="0" w:color="000000"/>
              <w:right w:val="single" w:sz="6" w:space="0" w:color="000000"/>
            </w:tcBorders>
          </w:tcPr>
          <w:p w:rsidR="004A7A5A" w:rsidRPr="00F820D2" w:rsidRDefault="004A7A5A" w:rsidP="00B52594">
            <w:pPr>
              <w:spacing w:line="276" w:lineRule="auto"/>
              <w:jc w:val="center"/>
            </w:pPr>
            <w:r w:rsidRPr="00F820D2">
              <w:rPr>
                <w:b/>
                <w:lang w:eastAsia="en-US"/>
              </w:rPr>
              <w:t>2405,277</w:t>
            </w:r>
          </w:p>
        </w:tc>
        <w:tc>
          <w:tcPr>
            <w:tcW w:w="1276" w:type="dxa"/>
            <w:tcBorders>
              <w:top w:val="single" w:sz="4" w:space="0" w:color="000000"/>
              <w:left w:val="single" w:sz="6" w:space="0" w:color="000000"/>
              <w:bottom w:val="single" w:sz="4" w:space="0" w:color="000000"/>
              <w:right w:val="single" w:sz="6" w:space="0" w:color="000000"/>
            </w:tcBorders>
          </w:tcPr>
          <w:p w:rsidR="004A7A5A" w:rsidRPr="00F820D2" w:rsidRDefault="004A7A5A" w:rsidP="00B52594">
            <w:pPr>
              <w:spacing w:line="276" w:lineRule="auto"/>
              <w:jc w:val="center"/>
            </w:pPr>
            <w:r w:rsidRPr="00F820D2">
              <w:rPr>
                <w:b/>
                <w:lang w:eastAsia="en-US"/>
              </w:rPr>
              <w:t>2242,677</w:t>
            </w:r>
          </w:p>
        </w:tc>
      </w:tr>
      <w:tr w:rsidR="004A7A5A" w:rsidRPr="00F820D2" w:rsidTr="00B52594">
        <w:trPr>
          <w:trHeight w:val="606"/>
          <w:jc w:val="center"/>
        </w:trPr>
        <w:tc>
          <w:tcPr>
            <w:tcW w:w="3417"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r w:rsidRPr="00F820D2">
              <w:rPr>
                <w:b/>
              </w:rPr>
              <w:t>Дотации бюджетам бюджетной системы Российской Федерации</w:t>
            </w:r>
          </w:p>
        </w:tc>
        <w:tc>
          <w:tcPr>
            <w:tcW w:w="2550" w:type="dxa"/>
            <w:tcBorders>
              <w:top w:val="single" w:sz="6" w:space="0" w:color="000000"/>
              <w:left w:val="single" w:sz="6" w:space="0" w:color="000000"/>
              <w:bottom w:val="single" w:sz="6" w:space="0" w:color="000000"/>
              <w:right w:val="single" w:sz="4" w:space="0" w:color="000000"/>
            </w:tcBorders>
          </w:tcPr>
          <w:p w:rsidR="004A7A5A" w:rsidRPr="00F820D2" w:rsidRDefault="004A7A5A" w:rsidP="00B52594">
            <w:pPr>
              <w:jc w:val="center"/>
            </w:pPr>
            <w:r w:rsidRPr="00F820D2">
              <w:rPr>
                <w:b/>
              </w:rPr>
              <w:t>2 02 10000 00 0000 150</w:t>
            </w:r>
          </w:p>
        </w:tc>
        <w:tc>
          <w:tcPr>
            <w:tcW w:w="1276" w:type="dxa"/>
            <w:tcBorders>
              <w:top w:val="single" w:sz="4" w:space="0" w:color="000000"/>
              <w:left w:val="single" w:sz="4" w:space="0" w:color="000000"/>
              <w:bottom w:val="single" w:sz="4" w:space="0" w:color="000000"/>
              <w:right w:val="single" w:sz="4" w:space="0" w:color="000000"/>
            </w:tcBorders>
          </w:tcPr>
          <w:p w:rsidR="004A7A5A" w:rsidRPr="00F820D2" w:rsidRDefault="004A7A5A" w:rsidP="00B52594">
            <w:pPr>
              <w:jc w:val="center"/>
              <w:rPr>
                <w:b/>
                <w:bCs/>
                <w:i/>
                <w:iCs/>
              </w:rPr>
            </w:pPr>
            <w:r w:rsidRPr="00F820D2">
              <w:rPr>
                <w:b/>
                <w:bCs/>
                <w:i/>
                <w:iCs/>
              </w:rPr>
              <w:t>2488,458</w:t>
            </w:r>
          </w:p>
        </w:tc>
        <w:tc>
          <w:tcPr>
            <w:tcW w:w="1276" w:type="dxa"/>
            <w:tcBorders>
              <w:top w:val="single" w:sz="4" w:space="0" w:color="000000"/>
              <w:left w:val="single" w:sz="4" w:space="0" w:color="000000"/>
              <w:bottom w:val="single" w:sz="4" w:space="0" w:color="000000"/>
              <w:right w:val="single" w:sz="4" w:space="0" w:color="000000"/>
            </w:tcBorders>
          </w:tcPr>
          <w:p w:rsidR="004A7A5A" w:rsidRPr="00F820D2" w:rsidRDefault="004A7A5A" w:rsidP="00B52594">
            <w:pPr>
              <w:jc w:val="center"/>
              <w:rPr>
                <w:b/>
                <w:bCs/>
                <w:i/>
                <w:iCs/>
              </w:rPr>
            </w:pPr>
            <w:r w:rsidRPr="00F820D2">
              <w:rPr>
                <w:b/>
                <w:bCs/>
                <w:i/>
                <w:iCs/>
              </w:rPr>
              <w:t>2155,877</w:t>
            </w:r>
          </w:p>
        </w:tc>
        <w:tc>
          <w:tcPr>
            <w:tcW w:w="1276" w:type="dxa"/>
            <w:tcBorders>
              <w:top w:val="single" w:sz="4" w:space="0" w:color="000000"/>
              <w:left w:val="single" w:sz="4" w:space="0" w:color="000000"/>
              <w:bottom w:val="single" w:sz="4" w:space="0" w:color="000000"/>
              <w:right w:val="single" w:sz="4" w:space="0" w:color="000000"/>
            </w:tcBorders>
          </w:tcPr>
          <w:p w:rsidR="004A7A5A" w:rsidRPr="00F820D2" w:rsidRDefault="004A7A5A" w:rsidP="00B52594">
            <w:pPr>
              <w:jc w:val="center"/>
              <w:rPr>
                <w:b/>
                <w:bCs/>
                <w:i/>
                <w:iCs/>
              </w:rPr>
            </w:pPr>
            <w:r w:rsidRPr="00F820D2">
              <w:rPr>
                <w:b/>
                <w:bCs/>
                <w:i/>
                <w:iCs/>
              </w:rPr>
              <w:t>1925,277</w:t>
            </w:r>
          </w:p>
        </w:tc>
      </w:tr>
      <w:tr w:rsidR="004A7A5A" w:rsidRPr="00F820D2" w:rsidTr="00B52594">
        <w:trPr>
          <w:trHeight w:val="448"/>
          <w:jc w:val="center"/>
        </w:trPr>
        <w:tc>
          <w:tcPr>
            <w:tcW w:w="3417"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r w:rsidRPr="00F820D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0" w:type="dxa"/>
            <w:tcBorders>
              <w:top w:val="single" w:sz="6" w:space="0" w:color="000000"/>
              <w:left w:val="single" w:sz="6" w:space="0" w:color="000000"/>
              <w:bottom w:val="single" w:sz="6" w:space="0" w:color="000000"/>
              <w:right w:val="single" w:sz="4" w:space="0" w:color="000000"/>
            </w:tcBorders>
          </w:tcPr>
          <w:p w:rsidR="004A7A5A" w:rsidRPr="00F820D2" w:rsidRDefault="004A7A5A" w:rsidP="00B52594">
            <w:pPr>
              <w:jc w:val="center"/>
            </w:pPr>
            <w:r w:rsidRPr="00F820D2">
              <w:rPr>
                <w:color w:val="000000"/>
              </w:rPr>
              <w:t>2 02 15001 10 0000 150</w:t>
            </w:r>
          </w:p>
        </w:tc>
        <w:tc>
          <w:tcPr>
            <w:tcW w:w="1276" w:type="dxa"/>
            <w:tcBorders>
              <w:top w:val="single" w:sz="4" w:space="0" w:color="000000"/>
              <w:left w:val="single" w:sz="4" w:space="0" w:color="000000"/>
              <w:bottom w:val="single" w:sz="4" w:space="0" w:color="000000"/>
              <w:right w:val="single" w:sz="4" w:space="0" w:color="000000"/>
            </w:tcBorders>
          </w:tcPr>
          <w:p w:rsidR="004A7A5A" w:rsidRPr="00F820D2" w:rsidRDefault="004A7A5A" w:rsidP="00B52594">
            <w:pPr>
              <w:spacing w:line="276" w:lineRule="auto"/>
              <w:jc w:val="center"/>
            </w:pPr>
            <w:r w:rsidRPr="00F820D2">
              <w:rPr>
                <w:lang w:eastAsia="en-US"/>
              </w:rPr>
              <w:t>533,600</w:t>
            </w:r>
          </w:p>
        </w:tc>
        <w:tc>
          <w:tcPr>
            <w:tcW w:w="1276" w:type="dxa"/>
            <w:tcBorders>
              <w:top w:val="single" w:sz="4" w:space="0" w:color="000000"/>
              <w:left w:val="single" w:sz="4" w:space="0" w:color="000000"/>
              <w:bottom w:val="single" w:sz="4" w:space="0" w:color="000000"/>
              <w:right w:val="single" w:sz="4" w:space="0" w:color="000000"/>
            </w:tcBorders>
          </w:tcPr>
          <w:p w:rsidR="004A7A5A" w:rsidRPr="00F820D2" w:rsidRDefault="004A7A5A" w:rsidP="00B52594">
            <w:pPr>
              <w:spacing w:line="276" w:lineRule="auto"/>
              <w:jc w:val="center"/>
            </w:pPr>
            <w:r w:rsidRPr="00F820D2">
              <w:rPr>
                <w:lang w:eastAsia="en-US"/>
              </w:rPr>
              <w:t>466,200</w:t>
            </w:r>
          </w:p>
        </w:tc>
        <w:tc>
          <w:tcPr>
            <w:tcW w:w="1276" w:type="dxa"/>
            <w:tcBorders>
              <w:top w:val="single" w:sz="4" w:space="0" w:color="000000"/>
              <w:left w:val="single" w:sz="4" w:space="0" w:color="000000"/>
              <w:bottom w:val="single" w:sz="4" w:space="0" w:color="000000"/>
              <w:right w:val="single" w:sz="4" w:space="0" w:color="000000"/>
            </w:tcBorders>
          </w:tcPr>
          <w:p w:rsidR="004A7A5A" w:rsidRPr="00F820D2" w:rsidRDefault="004A7A5A" w:rsidP="00B52594">
            <w:pPr>
              <w:spacing w:line="276" w:lineRule="auto"/>
              <w:jc w:val="center"/>
            </w:pPr>
            <w:r w:rsidRPr="00F820D2">
              <w:rPr>
                <w:lang w:eastAsia="en-US"/>
              </w:rPr>
              <w:t>467,600</w:t>
            </w:r>
          </w:p>
        </w:tc>
      </w:tr>
      <w:tr w:rsidR="004A7A5A" w:rsidRPr="00F820D2" w:rsidTr="00B52594">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r w:rsidRPr="00F820D2">
              <w:rPr>
                <w:color w:val="000000"/>
              </w:rPr>
              <w:t>Дотации бюджетам сельских поселений на выравнивание бюджетной обеспеченности из бюджетов муниципальных районов</w:t>
            </w:r>
          </w:p>
        </w:tc>
        <w:tc>
          <w:tcPr>
            <w:tcW w:w="2550" w:type="dxa"/>
            <w:tcBorders>
              <w:top w:val="single" w:sz="6" w:space="0" w:color="000000"/>
              <w:left w:val="single" w:sz="6" w:space="0" w:color="000000"/>
              <w:bottom w:val="single" w:sz="6" w:space="0" w:color="000000"/>
              <w:right w:val="single" w:sz="4" w:space="0" w:color="000000"/>
            </w:tcBorders>
          </w:tcPr>
          <w:p w:rsidR="004A7A5A" w:rsidRPr="00F820D2" w:rsidRDefault="004A7A5A" w:rsidP="00B52594">
            <w:pPr>
              <w:jc w:val="center"/>
            </w:pPr>
            <w:r w:rsidRPr="00F820D2">
              <w:rPr>
                <w:color w:val="000000"/>
              </w:rPr>
              <w:t>2 02 16001 10 0000 150</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pPr>
            <w:r w:rsidRPr="00F820D2">
              <w:rPr>
                <w:lang w:eastAsia="en-US"/>
              </w:rPr>
              <w:t>1954,858</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pPr>
            <w:r w:rsidRPr="00F820D2">
              <w:rPr>
                <w:lang w:eastAsia="en-US"/>
              </w:rPr>
              <w:t>1689,677</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pPr>
            <w:r w:rsidRPr="00F820D2">
              <w:rPr>
                <w:lang w:eastAsia="en-US"/>
              </w:rPr>
              <w:t>1457,677</w:t>
            </w:r>
          </w:p>
        </w:tc>
      </w:tr>
      <w:tr w:rsidR="004A7A5A" w:rsidRPr="00F820D2" w:rsidTr="00B52594">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r w:rsidRPr="00F820D2">
              <w:rPr>
                <w:b/>
              </w:rPr>
              <w:t>Субвенции бюджетам бюджетной системы Российской Федерации</w:t>
            </w:r>
          </w:p>
        </w:tc>
        <w:tc>
          <w:tcPr>
            <w:tcW w:w="2550" w:type="dxa"/>
            <w:tcBorders>
              <w:top w:val="single" w:sz="6" w:space="0" w:color="000000"/>
              <w:left w:val="single" w:sz="6" w:space="0" w:color="000000"/>
              <w:bottom w:val="single" w:sz="6" w:space="0" w:color="000000"/>
              <w:right w:val="single" w:sz="4" w:space="0" w:color="000000"/>
            </w:tcBorders>
          </w:tcPr>
          <w:p w:rsidR="004A7A5A" w:rsidRPr="00F820D2" w:rsidRDefault="004A7A5A" w:rsidP="00B52594">
            <w:pPr>
              <w:jc w:val="center"/>
            </w:pPr>
            <w:r w:rsidRPr="00F820D2">
              <w:rPr>
                <w:b/>
              </w:rPr>
              <w:t>2 02 30000 000000 150</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rPr>
                <w:b/>
                <w:bCs/>
              </w:rPr>
            </w:pPr>
            <w:r w:rsidRPr="00F820D2">
              <w:rPr>
                <w:b/>
                <w:bCs/>
                <w:lang w:eastAsia="en-US"/>
              </w:rPr>
              <w:t>223,600</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rPr>
                <w:b/>
                <w:bCs/>
              </w:rPr>
            </w:pPr>
            <w:r w:rsidRPr="00F820D2">
              <w:rPr>
                <w:b/>
                <w:bCs/>
                <w:lang w:eastAsia="en-US"/>
              </w:rPr>
              <w:t>249,400</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rPr>
                <w:b/>
                <w:bCs/>
              </w:rPr>
            </w:pPr>
            <w:r w:rsidRPr="00F820D2">
              <w:rPr>
                <w:b/>
                <w:bCs/>
                <w:lang w:eastAsia="en-US"/>
              </w:rPr>
              <w:t>317,400</w:t>
            </w:r>
          </w:p>
        </w:tc>
      </w:tr>
      <w:tr w:rsidR="004A7A5A" w:rsidRPr="00F820D2" w:rsidTr="00B52594">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r w:rsidRPr="00F820D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0" w:type="dxa"/>
            <w:tcBorders>
              <w:top w:val="single" w:sz="6" w:space="0" w:color="000000"/>
              <w:left w:val="single" w:sz="6" w:space="0" w:color="000000"/>
              <w:bottom w:val="single" w:sz="6" w:space="0" w:color="000000"/>
              <w:right w:val="single" w:sz="4" w:space="0" w:color="000000"/>
            </w:tcBorders>
          </w:tcPr>
          <w:p w:rsidR="004A7A5A" w:rsidRPr="00F820D2" w:rsidRDefault="004A7A5A" w:rsidP="00B52594">
            <w:pPr>
              <w:jc w:val="center"/>
            </w:pPr>
            <w:r w:rsidRPr="00F820D2">
              <w:rPr>
                <w:color w:val="000000"/>
              </w:rPr>
              <w:t>2 02 35118 10 0000 150</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pPr>
            <w:r w:rsidRPr="00F820D2">
              <w:rPr>
                <w:lang w:eastAsia="en-US"/>
              </w:rPr>
              <w:t>223,600</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pPr>
            <w:r w:rsidRPr="00F820D2">
              <w:rPr>
                <w:lang w:eastAsia="en-US"/>
              </w:rPr>
              <w:t>249,400</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pPr>
            <w:r w:rsidRPr="00F820D2">
              <w:rPr>
                <w:lang w:eastAsia="en-US"/>
              </w:rPr>
              <w:t>317,400</w:t>
            </w:r>
          </w:p>
        </w:tc>
      </w:tr>
      <w:tr w:rsidR="004A7A5A" w:rsidRPr="00F820D2" w:rsidTr="00B52594">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4A7A5A" w:rsidRPr="007A4D01" w:rsidRDefault="004A7A5A" w:rsidP="00B52594">
            <w:pPr>
              <w:rPr>
                <w:b/>
                <w:bCs/>
              </w:rPr>
            </w:pPr>
            <w:r w:rsidRPr="007A4D01">
              <w:rPr>
                <w:b/>
                <w:bCs/>
              </w:rPr>
              <w:t>Прочие безвозмездные поступления в бюджеты сельских поселений</w:t>
            </w:r>
          </w:p>
        </w:tc>
        <w:tc>
          <w:tcPr>
            <w:tcW w:w="2550" w:type="dxa"/>
            <w:tcBorders>
              <w:top w:val="single" w:sz="6" w:space="0" w:color="000000"/>
              <w:left w:val="single" w:sz="6" w:space="0" w:color="000000"/>
              <w:bottom w:val="single" w:sz="6" w:space="0" w:color="000000"/>
              <w:right w:val="single" w:sz="4" w:space="0" w:color="000000"/>
            </w:tcBorders>
          </w:tcPr>
          <w:p w:rsidR="004A7A5A" w:rsidRPr="007A4D01" w:rsidRDefault="004A7A5A" w:rsidP="00B52594">
            <w:pPr>
              <w:jc w:val="center"/>
              <w:rPr>
                <w:b/>
                <w:bCs/>
                <w:color w:val="000000"/>
              </w:rPr>
            </w:pPr>
            <w:r w:rsidRPr="007A4D01">
              <w:rPr>
                <w:b/>
                <w:bCs/>
              </w:rPr>
              <w:t>2 07 05030 10 0000 150</w:t>
            </w:r>
          </w:p>
        </w:tc>
        <w:tc>
          <w:tcPr>
            <w:tcW w:w="1276" w:type="dxa"/>
            <w:tcBorders>
              <w:top w:val="single" w:sz="6" w:space="0" w:color="000000"/>
              <w:left w:val="single" w:sz="6" w:space="0" w:color="000000"/>
              <w:bottom w:val="single" w:sz="6" w:space="0" w:color="000000"/>
              <w:right w:val="single" w:sz="6" w:space="0" w:color="000000"/>
            </w:tcBorders>
          </w:tcPr>
          <w:p w:rsidR="004A7A5A" w:rsidRPr="007A4D01" w:rsidRDefault="004A7A5A" w:rsidP="00B52594">
            <w:pPr>
              <w:spacing w:line="276" w:lineRule="auto"/>
              <w:jc w:val="center"/>
              <w:rPr>
                <w:b/>
                <w:bCs/>
                <w:lang w:eastAsia="en-US"/>
              </w:rPr>
            </w:pPr>
            <w:r w:rsidRPr="007A4D01">
              <w:rPr>
                <w:b/>
                <w:bCs/>
                <w:lang w:eastAsia="en-US"/>
              </w:rPr>
              <w:t>827,239</w:t>
            </w: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rPr>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4A7A5A" w:rsidRPr="00F820D2" w:rsidRDefault="004A7A5A" w:rsidP="00B52594">
            <w:pPr>
              <w:spacing w:line="276" w:lineRule="auto"/>
              <w:jc w:val="center"/>
              <w:rPr>
                <w:lang w:eastAsia="en-US"/>
              </w:rPr>
            </w:pPr>
          </w:p>
        </w:tc>
      </w:tr>
    </w:tbl>
    <w:p w:rsidR="004A7A5A" w:rsidRDefault="004A7A5A" w:rsidP="004A7A5A"/>
    <w:p w:rsidR="004A7A5A" w:rsidRDefault="004A7A5A" w:rsidP="004A7A5A"/>
    <w:p w:rsidR="004A7A5A" w:rsidRDefault="004A7A5A" w:rsidP="004A7A5A"/>
    <w:p w:rsidR="004A7A5A" w:rsidRDefault="004A7A5A" w:rsidP="004A7A5A"/>
    <w:p w:rsidR="004A7A5A" w:rsidRDefault="004A7A5A" w:rsidP="004A7A5A"/>
    <w:p w:rsidR="004A7A5A" w:rsidRDefault="004A7A5A" w:rsidP="004A7A5A"/>
    <w:p w:rsidR="004A7A5A" w:rsidRDefault="004A7A5A" w:rsidP="004A7A5A"/>
    <w:p w:rsidR="004A7A5A" w:rsidRDefault="004A7A5A" w:rsidP="004A7A5A"/>
    <w:p w:rsidR="004A7A5A" w:rsidRPr="001477E4" w:rsidRDefault="004A7A5A" w:rsidP="004A7A5A">
      <w:pPr>
        <w:jc w:val="right"/>
      </w:pPr>
      <w:r w:rsidRPr="001477E4">
        <w:rPr>
          <w:bCs/>
        </w:rPr>
        <w:lastRenderedPageBreak/>
        <w:t xml:space="preserve">Приложение </w:t>
      </w:r>
      <w:r>
        <w:rPr>
          <w:bCs/>
        </w:rPr>
        <w:t>4</w:t>
      </w:r>
    </w:p>
    <w:p w:rsidR="004A7A5A" w:rsidRPr="001477E4" w:rsidRDefault="004A7A5A" w:rsidP="004A7A5A">
      <w:pPr>
        <w:jc w:val="right"/>
      </w:pPr>
      <w:r w:rsidRPr="001477E4">
        <w:t>УТВЕРЖДЕНО</w:t>
      </w:r>
    </w:p>
    <w:p w:rsidR="004A7A5A" w:rsidRPr="001477E4" w:rsidRDefault="004A7A5A" w:rsidP="004A7A5A">
      <w:pPr>
        <w:jc w:val="right"/>
        <w:rPr>
          <w:bCs/>
        </w:rPr>
      </w:pPr>
      <w:r w:rsidRPr="001477E4">
        <w:t xml:space="preserve"> решением Комитета местного самоуправления</w:t>
      </w:r>
    </w:p>
    <w:p w:rsidR="004A7A5A" w:rsidRPr="001477E4" w:rsidRDefault="004A7A5A" w:rsidP="004A7A5A">
      <w:pPr>
        <w:jc w:val="right"/>
      </w:pPr>
      <w:r w:rsidRPr="001477E4">
        <w:rPr>
          <w:bCs/>
        </w:rPr>
        <w:t>Богородского</w:t>
      </w:r>
      <w:r w:rsidRPr="001477E4">
        <w:rPr>
          <w:b/>
          <w:bCs/>
        </w:rPr>
        <w:t xml:space="preserve"> </w:t>
      </w:r>
      <w:r w:rsidRPr="001477E4">
        <w:t>сельсовета Мокшанского района</w:t>
      </w:r>
    </w:p>
    <w:p w:rsidR="004A7A5A" w:rsidRPr="001477E4" w:rsidRDefault="004A7A5A" w:rsidP="004A7A5A">
      <w:pPr>
        <w:tabs>
          <w:tab w:val="left" w:pos="2440"/>
        </w:tabs>
        <w:jc w:val="right"/>
      </w:pPr>
      <w:r w:rsidRPr="001477E4">
        <w:t xml:space="preserve">Пензенской области </w:t>
      </w:r>
    </w:p>
    <w:p w:rsidR="004A7A5A" w:rsidRPr="001477E4" w:rsidRDefault="004A7A5A" w:rsidP="004A7A5A">
      <w:pPr>
        <w:jc w:val="right"/>
      </w:pPr>
      <w:r>
        <w:t>о</w:t>
      </w:r>
      <w:r w:rsidRPr="001477E4">
        <w:t>т</w:t>
      </w:r>
      <w:r>
        <w:t xml:space="preserve">  02.02.2026 </w:t>
      </w:r>
      <w:r w:rsidRPr="001477E4">
        <w:t xml:space="preserve"> № </w:t>
      </w:r>
      <w:r>
        <w:t>120-33/8</w:t>
      </w:r>
    </w:p>
    <w:p w:rsidR="004A7A5A" w:rsidRDefault="004A7A5A" w:rsidP="004A7A5A"/>
    <w:p w:rsidR="004A7A5A" w:rsidRDefault="004A7A5A" w:rsidP="004A7A5A">
      <w:pPr>
        <w:spacing w:after="120"/>
        <w:jc w:val="center"/>
        <w:rPr>
          <w:color w:val="2A6099"/>
          <w:sz w:val="22"/>
          <w:szCs w:val="22"/>
        </w:rPr>
      </w:pPr>
      <w:r>
        <w:rPr>
          <w:b/>
        </w:rPr>
        <w:t>Распределение бюджетных ассигнований бюджета Богородского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2027- 2028 годов</w:t>
      </w:r>
    </w:p>
    <w:p w:rsidR="004A7A5A" w:rsidRDefault="004A7A5A" w:rsidP="004A7A5A">
      <w:pPr>
        <w:jc w:val="right"/>
      </w:pPr>
      <w:r>
        <w:t>Тыс.руб.</w:t>
      </w:r>
    </w:p>
    <w:tbl>
      <w:tblPr>
        <w:tblW w:w="10715" w:type="dxa"/>
        <w:tblInd w:w="-885" w:type="dxa"/>
        <w:tblLook w:val="04A0"/>
      </w:tblPr>
      <w:tblGrid>
        <w:gridCol w:w="4098"/>
        <w:gridCol w:w="700"/>
        <w:gridCol w:w="977"/>
        <w:gridCol w:w="1106"/>
        <w:gridCol w:w="537"/>
        <w:gridCol w:w="1099"/>
        <w:gridCol w:w="1099"/>
        <w:gridCol w:w="1099"/>
      </w:tblGrid>
      <w:tr w:rsidR="004A7A5A" w:rsidRPr="0094134C" w:rsidTr="00B52594">
        <w:trPr>
          <w:trHeight w:val="255"/>
        </w:trPr>
        <w:tc>
          <w:tcPr>
            <w:tcW w:w="4098" w:type="dxa"/>
            <w:vMerge w:val="restart"/>
            <w:tcBorders>
              <w:top w:val="single" w:sz="4" w:space="0" w:color="auto"/>
              <w:left w:val="single" w:sz="4" w:space="0" w:color="auto"/>
              <w:bottom w:val="single" w:sz="4" w:space="0" w:color="000000"/>
              <w:right w:val="single" w:sz="4" w:space="0" w:color="auto"/>
            </w:tcBorders>
            <w:vAlign w:val="center"/>
            <w:hideMark/>
          </w:tcPr>
          <w:p w:rsidR="004A7A5A" w:rsidRPr="0094134C" w:rsidRDefault="004A7A5A" w:rsidP="00B52594">
            <w:pPr>
              <w:jc w:val="center"/>
              <w:rPr>
                <w:b/>
                <w:bCs/>
                <w:sz w:val="16"/>
                <w:szCs w:val="16"/>
              </w:rPr>
            </w:pPr>
            <w:r w:rsidRPr="0094134C">
              <w:rPr>
                <w:b/>
                <w:bCs/>
                <w:sz w:val="16"/>
                <w:szCs w:val="16"/>
              </w:rPr>
              <w:t>Наименование показателя</w:t>
            </w:r>
          </w:p>
        </w:tc>
        <w:tc>
          <w:tcPr>
            <w:tcW w:w="3320" w:type="dxa"/>
            <w:gridSpan w:val="4"/>
            <w:tcBorders>
              <w:top w:val="single" w:sz="4" w:space="0" w:color="auto"/>
              <w:left w:val="nil"/>
              <w:bottom w:val="single" w:sz="4" w:space="0" w:color="auto"/>
              <w:right w:val="nil"/>
            </w:tcBorders>
            <w:vAlign w:val="center"/>
            <w:hideMark/>
          </w:tcPr>
          <w:p w:rsidR="004A7A5A" w:rsidRPr="0094134C" w:rsidRDefault="004A7A5A" w:rsidP="00B52594">
            <w:pPr>
              <w:jc w:val="center"/>
              <w:rPr>
                <w:b/>
                <w:bCs/>
                <w:sz w:val="16"/>
                <w:szCs w:val="16"/>
              </w:rPr>
            </w:pPr>
            <w:r w:rsidRPr="0094134C">
              <w:rPr>
                <w:b/>
                <w:bCs/>
                <w:sz w:val="16"/>
                <w:szCs w:val="16"/>
              </w:rPr>
              <w:t>КБК</w:t>
            </w:r>
          </w:p>
        </w:tc>
        <w:tc>
          <w:tcPr>
            <w:tcW w:w="1099" w:type="dxa"/>
            <w:vMerge w:val="restart"/>
            <w:tcBorders>
              <w:top w:val="single" w:sz="4" w:space="0" w:color="auto"/>
              <w:left w:val="single" w:sz="4" w:space="0" w:color="auto"/>
              <w:bottom w:val="single" w:sz="4" w:space="0" w:color="000000"/>
              <w:right w:val="single" w:sz="4" w:space="0" w:color="auto"/>
            </w:tcBorders>
            <w:vAlign w:val="center"/>
            <w:hideMark/>
          </w:tcPr>
          <w:p w:rsidR="004A7A5A" w:rsidRPr="0094134C" w:rsidRDefault="004A7A5A" w:rsidP="00B52594">
            <w:pPr>
              <w:jc w:val="center"/>
              <w:rPr>
                <w:b/>
                <w:bCs/>
                <w:sz w:val="16"/>
                <w:szCs w:val="16"/>
              </w:rPr>
            </w:pPr>
            <w:r w:rsidRPr="0094134C">
              <w:rPr>
                <w:b/>
                <w:bCs/>
                <w:sz w:val="16"/>
                <w:szCs w:val="16"/>
              </w:rPr>
              <w:t>Утверждено на 2026 год</w:t>
            </w:r>
          </w:p>
        </w:tc>
        <w:tc>
          <w:tcPr>
            <w:tcW w:w="1099" w:type="dxa"/>
            <w:vMerge w:val="restart"/>
            <w:tcBorders>
              <w:top w:val="single" w:sz="4" w:space="0" w:color="auto"/>
              <w:left w:val="single" w:sz="4" w:space="0" w:color="auto"/>
              <w:bottom w:val="single" w:sz="4" w:space="0" w:color="000000"/>
              <w:right w:val="single" w:sz="4" w:space="0" w:color="auto"/>
            </w:tcBorders>
            <w:vAlign w:val="center"/>
            <w:hideMark/>
          </w:tcPr>
          <w:p w:rsidR="004A7A5A" w:rsidRPr="0094134C" w:rsidRDefault="004A7A5A" w:rsidP="00B52594">
            <w:pPr>
              <w:jc w:val="center"/>
              <w:rPr>
                <w:b/>
                <w:bCs/>
                <w:sz w:val="16"/>
                <w:szCs w:val="16"/>
              </w:rPr>
            </w:pPr>
            <w:r w:rsidRPr="0094134C">
              <w:rPr>
                <w:b/>
                <w:bCs/>
                <w:sz w:val="16"/>
                <w:szCs w:val="16"/>
              </w:rPr>
              <w:t>Утверждено на 2027 год</w:t>
            </w:r>
          </w:p>
        </w:tc>
        <w:tc>
          <w:tcPr>
            <w:tcW w:w="1099" w:type="dxa"/>
            <w:vMerge w:val="restart"/>
            <w:tcBorders>
              <w:top w:val="single" w:sz="4" w:space="0" w:color="auto"/>
              <w:left w:val="single" w:sz="4" w:space="0" w:color="auto"/>
              <w:bottom w:val="single" w:sz="4" w:space="0" w:color="000000"/>
              <w:right w:val="single" w:sz="4" w:space="0" w:color="auto"/>
            </w:tcBorders>
            <w:vAlign w:val="center"/>
            <w:hideMark/>
          </w:tcPr>
          <w:p w:rsidR="004A7A5A" w:rsidRPr="0094134C" w:rsidRDefault="004A7A5A" w:rsidP="00B52594">
            <w:pPr>
              <w:jc w:val="center"/>
              <w:rPr>
                <w:b/>
                <w:bCs/>
                <w:sz w:val="16"/>
                <w:szCs w:val="16"/>
              </w:rPr>
            </w:pPr>
            <w:r w:rsidRPr="0094134C">
              <w:rPr>
                <w:b/>
                <w:bCs/>
                <w:sz w:val="16"/>
                <w:szCs w:val="16"/>
              </w:rPr>
              <w:t>Утверждено на 2028 год</w:t>
            </w:r>
          </w:p>
        </w:tc>
      </w:tr>
      <w:tr w:rsidR="004A7A5A" w:rsidRPr="0094134C" w:rsidTr="00B52594">
        <w:trPr>
          <w:trHeight w:val="735"/>
        </w:trPr>
        <w:tc>
          <w:tcPr>
            <w:tcW w:w="4098" w:type="dxa"/>
            <w:vMerge/>
            <w:tcBorders>
              <w:top w:val="single" w:sz="4" w:space="0" w:color="auto"/>
              <w:left w:val="single" w:sz="4" w:space="0" w:color="auto"/>
              <w:bottom w:val="single" w:sz="4" w:space="0" w:color="000000"/>
              <w:right w:val="single" w:sz="4" w:space="0" w:color="auto"/>
            </w:tcBorders>
            <w:vAlign w:val="center"/>
            <w:hideMark/>
          </w:tcPr>
          <w:p w:rsidR="004A7A5A" w:rsidRPr="0094134C" w:rsidRDefault="004A7A5A" w:rsidP="00B52594">
            <w:pPr>
              <w:rPr>
                <w:b/>
                <w:bCs/>
                <w:sz w:val="16"/>
                <w:szCs w:val="16"/>
              </w:rPr>
            </w:pPr>
          </w:p>
        </w:tc>
        <w:tc>
          <w:tcPr>
            <w:tcW w:w="700" w:type="dxa"/>
            <w:tcBorders>
              <w:top w:val="nil"/>
              <w:left w:val="nil"/>
              <w:bottom w:val="single" w:sz="4" w:space="0" w:color="auto"/>
              <w:right w:val="single" w:sz="4" w:space="0" w:color="auto"/>
            </w:tcBorders>
            <w:vAlign w:val="center"/>
            <w:hideMark/>
          </w:tcPr>
          <w:p w:rsidR="004A7A5A" w:rsidRPr="0094134C" w:rsidRDefault="004A7A5A" w:rsidP="00B52594">
            <w:pPr>
              <w:jc w:val="center"/>
              <w:rPr>
                <w:b/>
                <w:bCs/>
                <w:sz w:val="16"/>
                <w:szCs w:val="16"/>
              </w:rPr>
            </w:pPr>
            <w:r w:rsidRPr="0094134C">
              <w:rPr>
                <w:b/>
                <w:bCs/>
                <w:sz w:val="16"/>
                <w:szCs w:val="16"/>
              </w:rPr>
              <w:t>Раздел</w:t>
            </w:r>
          </w:p>
        </w:tc>
        <w:tc>
          <w:tcPr>
            <w:tcW w:w="977" w:type="dxa"/>
            <w:tcBorders>
              <w:top w:val="nil"/>
              <w:left w:val="nil"/>
              <w:bottom w:val="single" w:sz="4" w:space="0" w:color="auto"/>
              <w:right w:val="single" w:sz="4" w:space="0" w:color="auto"/>
            </w:tcBorders>
            <w:vAlign w:val="center"/>
            <w:hideMark/>
          </w:tcPr>
          <w:p w:rsidR="004A7A5A" w:rsidRPr="0094134C" w:rsidRDefault="004A7A5A" w:rsidP="00B52594">
            <w:pPr>
              <w:jc w:val="center"/>
              <w:rPr>
                <w:b/>
                <w:bCs/>
                <w:sz w:val="16"/>
                <w:szCs w:val="16"/>
              </w:rPr>
            </w:pPr>
            <w:r w:rsidRPr="0094134C">
              <w:rPr>
                <w:b/>
                <w:bCs/>
                <w:sz w:val="16"/>
                <w:szCs w:val="16"/>
              </w:rPr>
              <w:t>Подраздел</w:t>
            </w:r>
          </w:p>
        </w:tc>
        <w:tc>
          <w:tcPr>
            <w:tcW w:w="1106" w:type="dxa"/>
            <w:tcBorders>
              <w:top w:val="nil"/>
              <w:left w:val="nil"/>
              <w:bottom w:val="single" w:sz="4" w:space="0" w:color="auto"/>
              <w:right w:val="single" w:sz="4" w:space="0" w:color="auto"/>
            </w:tcBorders>
            <w:vAlign w:val="center"/>
            <w:hideMark/>
          </w:tcPr>
          <w:p w:rsidR="004A7A5A" w:rsidRPr="0094134C" w:rsidRDefault="004A7A5A" w:rsidP="00B52594">
            <w:pPr>
              <w:jc w:val="center"/>
              <w:rPr>
                <w:b/>
                <w:bCs/>
                <w:sz w:val="16"/>
                <w:szCs w:val="16"/>
              </w:rPr>
            </w:pPr>
            <w:r w:rsidRPr="0094134C">
              <w:rPr>
                <w:b/>
                <w:bCs/>
                <w:sz w:val="16"/>
                <w:szCs w:val="16"/>
              </w:rPr>
              <w:t>КЦСР</w:t>
            </w:r>
          </w:p>
        </w:tc>
        <w:tc>
          <w:tcPr>
            <w:tcW w:w="537" w:type="dxa"/>
            <w:tcBorders>
              <w:top w:val="nil"/>
              <w:left w:val="nil"/>
              <w:bottom w:val="single" w:sz="4" w:space="0" w:color="auto"/>
              <w:right w:val="single" w:sz="4" w:space="0" w:color="auto"/>
            </w:tcBorders>
            <w:vAlign w:val="center"/>
            <w:hideMark/>
          </w:tcPr>
          <w:p w:rsidR="004A7A5A" w:rsidRPr="0094134C" w:rsidRDefault="004A7A5A" w:rsidP="00B52594">
            <w:pPr>
              <w:jc w:val="center"/>
              <w:rPr>
                <w:b/>
                <w:bCs/>
                <w:sz w:val="16"/>
                <w:szCs w:val="16"/>
              </w:rPr>
            </w:pPr>
            <w:r w:rsidRPr="0094134C">
              <w:rPr>
                <w:b/>
                <w:bCs/>
                <w:sz w:val="16"/>
                <w:szCs w:val="16"/>
              </w:rPr>
              <w:t>КВР</w:t>
            </w:r>
          </w:p>
        </w:tc>
        <w:tc>
          <w:tcPr>
            <w:tcW w:w="1099" w:type="dxa"/>
            <w:vMerge/>
            <w:tcBorders>
              <w:top w:val="single" w:sz="4" w:space="0" w:color="auto"/>
              <w:left w:val="single" w:sz="4" w:space="0" w:color="auto"/>
              <w:bottom w:val="single" w:sz="4" w:space="0" w:color="000000"/>
              <w:right w:val="single" w:sz="4" w:space="0" w:color="auto"/>
            </w:tcBorders>
            <w:vAlign w:val="center"/>
            <w:hideMark/>
          </w:tcPr>
          <w:p w:rsidR="004A7A5A" w:rsidRPr="0094134C" w:rsidRDefault="004A7A5A" w:rsidP="00B52594">
            <w:pPr>
              <w:rPr>
                <w:b/>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rsidR="004A7A5A" w:rsidRPr="0094134C" w:rsidRDefault="004A7A5A" w:rsidP="00B52594">
            <w:pPr>
              <w:rPr>
                <w:b/>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rsidR="004A7A5A" w:rsidRPr="0094134C" w:rsidRDefault="004A7A5A" w:rsidP="00B52594">
            <w:pPr>
              <w:rPr>
                <w:b/>
                <w:bCs/>
                <w:sz w:val="16"/>
                <w:szCs w:val="16"/>
              </w:rPr>
            </w:pP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noWrap/>
            <w:vAlign w:val="bottom"/>
            <w:hideMark/>
          </w:tcPr>
          <w:p w:rsidR="004A7A5A" w:rsidRPr="0094134C" w:rsidRDefault="004A7A5A" w:rsidP="00B52594">
            <w:pPr>
              <w:rPr>
                <w:b/>
                <w:bCs/>
                <w:sz w:val="16"/>
                <w:szCs w:val="16"/>
              </w:rPr>
            </w:pPr>
            <w:r w:rsidRPr="0094134C">
              <w:rPr>
                <w:b/>
                <w:bCs/>
                <w:sz w:val="16"/>
                <w:szCs w:val="16"/>
              </w:rPr>
              <w:t>ВСЕГО:</w:t>
            </w:r>
          </w:p>
        </w:tc>
        <w:tc>
          <w:tcPr>
            <w:tcW w:w="700" w:type="dxa"/>
            <w:tcBorders>
              <w:top w:val="nil"/>
              <w:left w:val="nil"/>
              <w:bottom w:val="single" w:sz="4" w:space="0" w:color="auto"/>
              <w:right w:val="single" w:sz="4" w:space="0" w:color="auto"/>
            </w:tcBorders>
            <w:noWrap/>
            <w:vAlign w:val="bottom"/>
            <w:hideMark/>
          </w:tcPr>
          <w:p w:rsidR="004A7A5A" w:rsidRPr="0094134C" w:rsidRDefault="004A7A5A" w:rsidP="00B52594">
            <w:pPr>
              <w:jc w:val="center"/>
              <w:rPr>
                <w:b/>
                <w:bCs/>
                <w:sz w:val="16"/>
                <w:szCs w:val="16"/>
              </w:rPr>
            </w:pPr>
            <w:r w:rsidRPr="0094134C">
              <w:rPr>
                <w:b/>
                <w:bCs/>
                <w:sz w:val="16"/>
                <w:szCs w:val="16"/>
              </w:rPr>
              <w:t> </w:t>
            </w:r>
          </w:p>
        </w:tc>
        <w:tc>
          <w:tcPr>
            <w:tcW w:w="977" w:type="dxa"/>
            <w:tcBorders>
              <w:top w:val="nil"/>
              <w:left w:val="nil"/>
              <w:bottom w:val="single" w:sz="4" w:space="0" w:color="auto"/>
              <w:right w:val="single" w:sz="4" w:space="0" w:color="auto"/>
            </w:tcBorders>
            <w:noWrap/>
            <w:vAlign w:val="bottom"/>
            <w:hideMark/>
          </w:tcPr>
          <w:p w:rsidR="004A7A5A" w:rsidRPr="0094134C" w:rsidRDefault="004A7A5A" w:rsidP="00B52594">
            <w:pPr>
              <w:jc w:val="center"/>
              <w:rPr>
                <w:b/>
                <w:bCs/>
                <w:sz w:val="16"/>
                <w:szCs w:val="16"/>
              </w:rPr>
            </w:pPr>
            <w:r w:rsidRPr="0094134C">
              <w:rPr>
                <w:b/>
                <w:bCs/>
                <w:sz w:val="16"/>
                <w:szCs w:val="16"/>
              </w:rPr>
              <w:t> </w:t>
            </w:r>
          </w:p>
        </w:tc>
        <w:tc>
          <w:tcPr>
            <w:tcW w:w="1106" w:type="dxa"/>
            <w:tcBorders>
              <w:top w:val="nil"/>
              <w:left w:val="nil"/>
              <w:bottom w:val="single" w:sz="4" w:space="0" w:color="auto"/>
              <w:right w:val="single" w:sz="4" w:space="0" w:color="auto"/>
            </w:tcBorders>
            <w:vAlign w:val="bottom"/>
            <w:hideMark/>
          </w:tcPr>
          <w:p w:rsidR="004A7A5A" w:rsidRPr="0094134C" w:rsidRDefault="004A7A5A" w:rsidP="00B52594">
            <w:pPr>
              <w:jc w:val="center"/>
              <w:rPr>
                <w:b/>
                <w:bCs/>
                <w:sz w:val="16"/>
                <w:szCs w:val="16"/>
              </w:rPr>
            </w:pPr>
            <w:r w:rsidRPr="0094134C">
              <w:rPr>
                <w:b/>
                <w:bCs/>
                <w:sz w:val="16"/>
                <w:szCs w:val="16"/>
              </w:rPr>
              <w:t> </w:t>
            </w:r>
          </w:p>
        </w:tc>
        <w:tc>
          <w:tcPr>
            <w:tcW w:w="537" w:type="dxa"/>
            <w:tcBorders>
              <w:top w:val="nil"/>
              <w:left w:val="nil"/>
              <w:bottom w:val="single" w:sz="4" w:space="0" w:color="auto"/>
              <w:right w:val="single" w:sz="4" w:space="0" w:color="auto"/>
            </w:tcBorders>
            <w:vAlign w:val="bottom"/>
            <w:hideMark/>
          </w:tcPr>
          <w:p w:rsidR="004A7A5A" w:rsidRPr="0094134C" w:rsidRDefault="004A7A5A" w:rsidP="00B52594">
            <w:pPr>
              <w:jc w:val="center"/>
              <w:rPr>
                <w:b/>
                <w:bCs/>
                <w:sz w:val="16"/>
                <w:szCs w:val="16"/>
              </w:rPr>
            </w:pPr>
            <w:r w:rsidRPr="0094134C">
              <w:rPr>
                <w:b/>
                <w:bCs/>
                <w:sz w:val="16"/>
                <w:szCs w:val="16"/>
              </w:rPr>
              <w:t> </w:t>
            </w:r>
          </w:p>
        </w:tc>
        <w:tc>
          <w:tcPr>
            <w:tcW w:w="1099" w:type="dxa"/>
            <w:tcBorders>
              <w:top w:val="nil"/>
              <w:left w:val="nil"/>
              <w:bottom w:val="single" w:sz="4" w:space="0" w:color="auto"/>
              <w:right w:val="single" w:sz="4" w:space="0" w:color="auto"/>
            </w:tcBorders>
            <w:vAlign w:val="bottom"/>
            <w:hideMark/>
          </w:tcPr>
          <w:p w:rsidR="004A7A5A" w:rsidRPr="0094134C" w:rsidRDefault="004A7A5A" w:rsidP="00B52594">
            <w:pPr>
              <w:jc w:val="right"/>
              <w:rPr>
                <w:b/>
                <w:bCs/>
                <w:sz w:val="16"/>
                <w:szCs w:val="16"/>
              </w:rPr>
            </w:pPr>
            <w:r w:rsidRPr="0094134C">
              <w:rPr>
                <w:b/>
                <w:bCs/>
                <w:sz w:val="16"/>
                <w:szCs w:val="16"/>
              </w:rPr>
              <w:t>7 176,767</w:t>
            </w:r>
          </w:p>
        </w:tc>
        <w:tc>
          <w:tcPr>
            <w:tcW w:w="1099" w:type="dxa"/>
            <w:tcBorders>
              <w:top w:val="nil"/>
              <w:left w:val="nil"/>
              <w:bottom w:val="single" w:sz="4" w:space="0" w:color="auto"/>
              <w:right w:val="single" w:sz="4" w:space="0" w:color="auto"/>
            </w:tcBorders>
            <w:vAlign w:val="bottom"/>
            <w:hideMark/>
          </w:tcPr>
          <w:p w:rsidR="004A7A5A" w:rsidRPr="0094134C" w:rsidRDefault="004A7A5A" w:rsidP="00B52594">
            <w:pPr>
              <w:jc w:val="right"/>
              <w:rPr>
                <w:b/>
                <w:bCs/>
                <w:sz w:val="16"/>
                <w:szCs w:val="16"/>
              </w:rPr>
            </w:pPr>
            <w:r w:rsidRPr="0094134C">
              <w:rPr>
                <w:b/>
                <w:bCs/>
                <w:sz w:val="16"/>
                <w:szCs w:val="16"/>
              </w:rPr>
              <w:t>6 487,629</w:t>
            </w:r>
          </w:p>
        </w:tc>
        <w:tc>
          <w:tcPr>
            <w:tcW w:w="1099" w:type="dxa"/>
            <w:tcBorders>
              <w:top w:val="nil"/>
              <w:left w:val="nil"/>
              <w:bottom w:val="single" w:sz="4" w:space="0" w:color="auto"/>
              <w:right w:val="single" w:sz="4" w:space="0" w:color="auto"/>
            </w:tcBorders>
            <w:vAlign w:val="bottom"/>
            <w:hideMark/>
          </w:tcPr>
          <w:p w:rsidR="004A7A5A" w:rsidRPr="0094134C" w:rsidRDefault="004A7A5A" w:rsidP="00B52594">
            <w:pPr>
              <w:jc w:val="right"/>
              <w:rPr>
                <w:b/>
                <w:bCs/>
                <w:sz w:val="16"/>
                <w:szCs w:val="16"/>
              </w:rPr>
            </w:pPr>
            <w:r w:rsidRPr="0094134C">
              <w:rPr>
                <w:b/>
                <w:bCs/>
                <w:sz w:val="16"/>
                <w:szCs w:val="16"/>
              </w:rPr>
              <w:t>6 675,034</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ОБЩЕГОСУДАРСТВЕННЫЕ ВОПРОСЫ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4 147,276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3 657,665</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3 750,470</w:t>
            </w:r>
          </w:p>
        </w:tc>
      </w:tr>
      <w:tr w:rsidR="004A7A5A" w:rsidRPr="0094134C" w:rsidTr="00B52594">
        <w:trPr>
          <w:trHeight w:val="776"/>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4 140,676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3 657,665</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3 750,470</w:t>
            </w:r>
          </w:p>
        </w:tc>
      </w:tr>
      <w:tr w:rsidR="004A7A5A" w:rsidRPr="0094134C" w:rsidTr="00B52594">
        <w:trPr>
          <w:trHeight w:val="56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4 140,676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3 657,665</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3 750,470</w:t>
            </w:r>
          </w:p>
        </w:tc>
      </w:tr>
      <w:tr w:rsidR="004A7A5A" w:rsidRPr="0094134C" w:rsidTr="00B52594">
        <w:trPr>
          <w:trHeight w:val="57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Подпрограмма "Развитие муниципальной службы в Богородском сельсовете"</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4 140,676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3 657,665</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3 750,470</w:t>
            </w:r>
          </w:p>
        </w:tc>
      </w:tr>
      <w:tr w:rsidR="004A7A5A" w:rsidRPr="0094134C" w:rsidTr="00B52594">
        <w:trPr>
          <w:trHeight w:val="407"/>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Основное мероприятие ''Обеспечение деятельности администрации Богородского сельсовета''</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4 140,676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3 657,665</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3 750,470</w:t>
            </w:r>
          </w:p>
        </w:tc>
      </w:tr>
      <w:tr w:rsidR="004A7A5A" w:rsidRPr="0094134C" w:rsidTr="00B52594">
        <w:trPr>
          <w:trHeight w:val="412"/>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по оплате труда работников органов местного самоуправления</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0130102100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2 263,238</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2 307,806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2 362,311</w:t>
            </w:r>
          </w:p>
        </w:tc>
      </w:tr>
      <w:tr w:rsidR="004A7A5A" w:rsidRPr="0094134C" w:rsidTr="00B52594">
        <w:trPr>
          <w:trHeight w:val="843"/>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0130102100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2 263,238</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2 307,806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2 362,311</w:t>
            </w:r>
          </w:p>
        </w:tc>
      </w:tr>
      <w:tr w:rsidR="004A7A5A" w:rsidRPr="0094134C" w:rsidTr="00B52594">
        <w:trPr>
          <w:trHeight w:val="333"/>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0130102100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120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2 263,238</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2 307,806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2 362,311</w:t>
            </w:r>
          </w:p>
        </w:tc>
      </w:tr>
      <w:tr w:rsidR="004A7A5A" w:rsidRPr="0094134C" w:rsidTr="00B52594">
        <w:trPr>
          <w:trHeight w:val="450"/>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по оплате труда главы местной администрации</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0130102110</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1 309,086</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1 347,859</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1 388,159</w:t>
            </w:r>
          </w:p>
        </w:tc>
      </w:tr>
      <w:tr w:rsidR="004A7A5A" w:rsidRPr="0094134C" w:rsidTr="00B52594">
        <w:trPr>
          <w:trHeight w:val="958"/>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0130102110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1 309,086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1 347,859</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1 388,159</w:t>
            </w:r>
          </w:p>
        </w:tc>
      </w:tr>
      <w:tr w:rsidR="004A7A5A" w:rsidRPr="0094134C" w:rsidTr="00B52594">
        <w:trPr>
          <w:trHeight w:val="40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0130102110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120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1 309,086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1 347,859</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1 388,159</w:t>
            </w:r>
          </w:p>
        </w:tc>
      </w:tr>
      <w:tr w:rsidR="004A7A5A" w:rsidRPr="0094134C" w:rsidTr="00B52594">
        <w:trPr>
          <w:trHeight w:val="521"/>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обеспечение функций органов местного самоуправления</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0130102200</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568,352</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2,000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1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0130102200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555,424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2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0130102200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555,424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3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sz w:val="16"/>
                <w:szCs w:val="16"/>
              </w:rPr>
            </w:pPr>
            <w:r w:rsidRPr="0094134C">
              <w:rPr>
                <w:sz w:val="16"/>
                <w:szCs w:val="16"/>
              </w:rPr>
              <w:t>Закупка энергетических ресурсов</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sz w:val="16"/>
                <w:szCs w:val="16"/>
              </w:rPr>
            </w:pPr>
            <w:r w:rsidRPr="0094134C">
              <w:rPr>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sz w:val="16"/>
                <w:szCs w:val="16"/>
              </w:rPr>
            </w:pPr>
            <w:r w:rsidRPr="0094134C">
              <w:rPr>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sz w:val="16"/>
                <w:szCs w:val="16"/>
              </w:rPr>
            </w:pPr>
            <w:r w:rsidRPr="0094134C">
              <w:rPr>
                <w:sz w:val="16"/>
                <w:szCs w:val="16"/>
              </w:rPr>
              <w:t>0130102200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sz w:val="16"/>
                <w:szCs w:val="16"/>
              </w:rPr>
            </w:pPr>
            <w:r w:rsidRPr="0094134C">
              <w:rPr>
                <w:sz w:val="16"/>
                <w:szCs w:val="16"/>
              </w:rPr>
              <w:t>247</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sz w:val="16"/>
                <w:szCs w:val="16"/>
              </w:rPr>
            </w:pPr>
            <w:r w:rsidRPr="0094134C">
              <w:rPr>
                <w:sz w:val="16"/>
                <w:szCs w:val="16"/>
              </w:rPr>
              <w:t>274,024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sz w:val="16"/>
                <w:szCs w:val="16"/>
              </w:rPr>
            </w:pPr>
            <w:r w:rsidRPr="0094134C">
              <w:rPr>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sz w:val="16"/>
                <w:szCs w:val="16"/>
              </w:rPr>
            </w:pPr>
            <w:r w:rsidRPr="0094134C">
              <w:rPr>
                <w:sz w:val="16"/>
                <w:szCs w:val="16"/>
              </w:rPr>
              <w:t>0,000</w:t>
            </w:r>
          </w:p>
        </w:tc>
      </w:tr>
      <w:tr w:rsidR="004A7A5A" w:rsidRPr="0094134C" w:rsidTr="00B52594">
        <w:trPr>
          <w:trHeight w:val="255"/>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бюджетные ассигнования</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0130102200</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12,928</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Уплата налогов, сборов и иных платежей</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0130102200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850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12,928</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693"/>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06</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2,600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Непрограммные мероприятия</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06</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2,600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564"/>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06</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8800096910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lastRenderedPageBreak/>
              <w:t>Межбюджетные трансферты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06</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8800096910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500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межбюджетные трансферты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06</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8800096910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540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693"/>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06</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8800096930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0,600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Межбюджетные трансферты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06</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8800096930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500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0,600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межбюджетные трансферты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06</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8800096930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540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0,600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Другие общегосударственные вопросы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Непрограммные мероприятия</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36"/>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Прочие мероприятия в области управления муниципальной собственностью</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8800099520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86"/>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8800099520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08"/>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8800099520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НАЦИОНАЛЬНАЯ ОБОРОНА</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223,600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249,400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317,400</w:t>
            </w:r>
          </w:p>
        </w:tc>
      </w:tr>
      <w:tr w:rsidR="004A7A5A" w:rsidRPr="0094134C" w:rsidTr="00B52594">
        <w:trPr>
          <w:trHeight w:val="29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Мобилизационная и вневойсковая подготовка</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223,600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249,400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317,400</w:t>
            </w:r>
          </w:p>
        </w:tc>
      </w:tr>
      <w:tr w:rsidR="004A7A5A" w:rsidRPr="0094134C" w:rsidTr="00B52594">
        <w:trPr>
          <w:trHeight w:val="564"/>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администрации Богородского сельсовета Мокшанского района Пензенской области за счет субвенций на исполнение переданных полномочий</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8700000000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223,600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249,400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317,400</w:t>
            </w:r>
          </w:p>
        </w:tc>
      </w:tr>
      <w:tr w:rsidR="004A7A5A" w:rsidRPr="0094134C" w:rsidTr="00B52594">
        <w:trPr>
          <w:trHeight w:val="558"/>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8700051180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223,600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249,400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317,400</w:t>
            </w:r>
          </w:p>
        </w:tc>
      </w:tr>
      <w:tr w:rsidR="004A7A5A" w:rsidRPr="0094134C" w:rsidTr="00B52594">
        <w:trPr>
          <w:trHeight w:val="978"/>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8700051180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183,304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183,304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183,304</w:t>
            </w:r>
          </w:p>
        </w:tc>
      </w:tr>
      <w:tr w:rsidR="004A7A5A" w:rsidRPr="0094134C" w:rsidTr="00B52594">
        <w:trPr>
          <w:trHeight w:val="45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8700051180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120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183,304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183,304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183,304</w:t>
            </w:r>
          </w:p>
        </w:tc>
      </w:tr>
      <w:tr w:rsidR="004A7A5A" w:rsidRPr="0094134C" w:rsidTr="00B52594">
        <w:trPr>
          <w:trHeight w:val="517"/>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Закупка товаров, работ и услуг для обеспечения государственных (муниципальных) нужд</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8700051180</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40,296</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66,096</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134,096</w:t>
            </w:r>
          </w:p>
        </w:tc>
      </w:tr>
      <w:tr w:rsidR="004A7A5A" w:rsidRPr="0094134C" w:rsidTr="00B52594">
        <w:trPr>
          <w:trHeight w:val="282"/>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8700051180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40,296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66,096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134,096</w:t>
            </w:r>
          </w:p>
        </w:tc>
      </w:tr>
      <w:tr w:rsidR="004A7A5A" w:rsidRPr="0094134C" w:rsidTr="00B52594">
        <w:trPr>
          <w:trHeight w:val="255"/>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НАЦИОНАЛЬНАЯ ЭКОНОМИКА</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661,100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882,900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911,500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Дорожное хозяйство (дорожные фонды)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09</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661,100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882,900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911,500</w:t>
            </w:r>
          </w:p>
        </w:tc>
      </w:tr>
      <w:tr w:rsidR="004A7A5A" w:rsidRPr="0094134C" w:rsidTr="00B52594">
        <w:trPr>
          <w:trHeight w:val="508"/>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09</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661,100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882,900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911,500</w:t>
            </w:r>
          </w:p>
        </w:tc>
      </w:tr>
      <w:tr w:rsidR="004A7A5A" w:rsidRPr="0094134C" w:rsidTr="00B52594">
        <w:trPr>
          <w:trHeight w:val="502"/>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09</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661,100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882,900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911,500</w:t>
            </w:r>
          </w:p>
        </w:tc>
      </w:tr>
      <w:tr w:rsidR="004A7A5A" w:rsidRPr="0094134C" w:rsidTr="00B52594">
        <w:trPr>
          <w:trHeight w:val="753"/>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09</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0110100000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661,100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882,900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911,500</w:t>
            </w:r>
          </w:p>
        </w:tc>
      </w:tr>
      <w:tr w:rsidR="004A7A5A" w:rsidRPr="0094134C" w:rsidTr="00B52594">
        <w:trPr>
          <w:trHeight w:val="553"/>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09</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011019Д150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661,100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882,900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911,500</w:t>
            </w:r>
          </w:p>
        </w:tc>
      </w:tr>
      <w:tr w:rsidR="004A7A5A" w:rsidRPr="0094134C" w:rsidTr="00B52594">
        <w:trPr>
          <w:trHeight w:val="433"/>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09</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011019Д150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661,100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882,900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911,500</w:t>
            </w:r>
          </w:p>
        </w:tc>
      </w:tr>
      <w:tr w:rsidR="004A7A5A" w:rsidRPr="0094134C" w:rsidTr="00B52594">
        <w:trPr>
          <w:trHeight w:val="539"/>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09</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011019Д150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661,100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882,900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911,500</w:t>
            </w:r>
          </w:p>
        </w:tc>
      </w:tr>
      <w:tr w:rsidR="004A7A5A" w:rsidRPr="0094134C" w:rsidTr="00B52594">
        <w:trPr>
          <w:trHeight w:val="276"/>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ЖИЛИЩНО-КОММУНАЛЬНОЕ ХОЗЯЙСТВО</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212,431</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Коммунальное хозяйство</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Непрограммные мероприятия</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1592"/>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8800096970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lastRenderedPageBreak/>
              <w:t>Межбюджетные трансферты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8800096970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500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межбюджетные трансферты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02</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8800096970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540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Благоустройство</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162,431</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606"/>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162,431</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842"/>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162,431</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693"/>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0110100000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162,431</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Развитие систем уличного освещения</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0110161160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162,431</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09"/>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0110161160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162,431</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14"/>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05</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03</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0110161160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162,431</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КУЛЬТУРА, КИНЕМАТОГРАФИЯ</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1 882,360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1 696,664</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1 695,664</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Культура</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1 165,096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979,400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r>
      <w:tr w:rsidR="004A7A5A" w:rsidRPr="0094134C" w:rsidTr="00B52594">
        <w:trPr>
          <w:trHeight w:val="443"/>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1 165,096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979,400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r>
      <w:tr w:rsidR="004A7A5A" w:rsidRPr="0094134C" w:rsidTr="00B52594">
        <w:trPr>
          <w:trHeight w:val="45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Подпрограмма "Развитие культуры в Богородском сельсовете"</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1 165,096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979,400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r>
      <w:tr w:rsidR="004A7A5A" w:rsidRPr="0094134C" w:rsidTr="00B52594">
        <w:trPr>
          <w:trHeight w:val="41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Основное мероприятие '' Повышение качества и доступности услуг в сфере культуры и досуга ''</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1 165,096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979,400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r>
      <w:tr w:rsidR="004A7A5A" w:rsidRPr="0094134C" w:rsidTr="00B52594">
        <w:trPr>
          <w:trHeight w:val="42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Обеспечение реализации мероприятий и создание условий для их реализации в сфере культуры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0120123300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186,696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12"/>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0120123300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186,696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5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0120123300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240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186,696</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1,000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964"/>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0120196950</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Межбюджетные трансферты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0120196950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500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Иные межбюджетные трансферты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0120196950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540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978,400</w:t>
            </w:r>
          </w:p>
        </w:tc>
      </w:tr>
      <w:tr w:rsidR="004A7A5A" w:rsidRPr="0094134C" w:rsidTr="00B52594">
        <w:trPr>
          <w:trHeight w:val="45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Другие вопросы в области культуры, кинематографии</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r>
      <w:tr w:rsidR="004A7A5A" w:rsidRPr="0094134C" w:rsidTr="00B52594">
        <w:trPr>
          <w:trHeight w:val="544"/>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r>
      <w:tr w:rsidR="004A7A5A" w:rsidRPr="0094134C" w:rsidTr="00B52594">
        <w:trPr>
          <w:trHeight w:val="45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Подпрограмма "Развитие культуры в Богородском сельсовете"</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r>
      <w:tr w:rsidR="004A7A5A" w:rsidRPr="0094134C" w:rsidTr="00B52594">
        <w:trPr>
          <w:trHeight w:val="389"/>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Основное мероприятие '' Повышение качества и доступности услуг в сфере культуры и досуга ''</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r>
      <w:tr w:rsidR="004A7A5A" w:rsidRPr="0094134C" w:rsidTr="00B52594">
        <w:trPr>
          <w:trHeight w:val="403"/>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Обеспечение реализации мероприятий и создание условий для их реализации в сфере культуры</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0120123300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r>
      <w:tr w:rsidR="004A7A5A" w:rsidRPr="0094134C" w:rsidTr="00B52594">
        <w:trPr>
          <w:trHeight w:val="989"/>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0120123300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r>
      <w:tr w:rsidR="004A7A5A" w:rsidRPr="0094134C" w:rsidTr="00B52594">
        <w:trPr>
          <w:trHeight w:val="45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08</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04</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0120123300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120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717,264</w:t>
            </w:r>
          </w:p>
        </w:tc>
      </w:tr>
      <w:tr w:rsidR="004A7A5A" w:rsidRPr="0094134C" w:rsidTr="00B52594">
        <w:trPr>
          <w:trHeight w:val="255"/>
        </w:trPr>
        <w:tc>
          <w:tcPr>
            <w:tcW w:w="4098" w:type="dxa"/>
            <w:tcBorders>
              <w:top w:val="single" w:sz="4" w:space="0" w:color="auto"/>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СОЦИАЛЬНАЯ ПОЛИТИКА</w:t>
            </w:r>
          </w:p>
        </w:tc>
        <w:tc>
          <w:tcPr>
            <w:tcW w:w="700"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w:t>
            </w:r>
          </w:p>
        </w:tc>
        <w:tc>
          <w:tcPr>
            <w:tcW w:w="97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106"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single" w:sz="4" w:space="0" w:color="auto"/>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single" w:sz="4" w:space="0" w:color="auto"/>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Пенсионное обеспечение</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255"/>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Непрограммные мероприятия</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8800000000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5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Доплата к пенсиям за выслугу лет муниципальным служащим</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8800011320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 </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5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t>Социальное обеспечение и иные выплаты населению</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8800011320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300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r w:rsidR="004A7A5A" w:rsidRPr="0094134C" w:rsidTr="00B52594">
        <w:trPr>
          <w:trHeight w:val="450"/>
        </w:trPr>
        <w:tc>
          <w:tcPr>
            <w:tcW w:w="4098" w:type="dxa"/>
            <w:tcBorders>
              <w:top w:val="nil"/>
              <w:left w:val="single" w:sz="4" w:space="0" w:color="auto"/>
              <w:bottom w:val="single" w:sz="4" w:space="0" w:color="auto"/>
              <w:right w:val="single" w:sz="4" w:space="0" w:color="auto"/>
            </w:tcBorders>
            <w:hideMark/>
          </w:tcPr>
          <w:p w:rsidR="004A7A5A" w:rsidRPr="0094134C" w:rsidRDefault="004A7A5A" w:rsidP="00B52594">
            <w:pPr>
              <w:rPr>
                <w:b/>
                <w:bCs/>
                <w:i/>
                <w:iCs/>
                <w:sz w:val="16"/>
                <w:szCs w:val="16"/>
              </w:rPr>
            </w:pPr>
            <w:r w:rsidRPr="0094134C">
              <w:rPr>
                <w:b/>
                <w:bCs/>
                <w:i/>
                <w:iCs/>
                <w:sz w:val="16"/>
                <w:szCs w:val="16"/>
              </w:rPr>
              <w:lastRenderedPageBreak/>
              <w:t>Публичные нормативные социальные выплаты гражданам</w:t>
            </w:r>
          </w:p>
        </w:tc>
        <w:tc>
          <w:tcPr>
            <w:tcW w:w="700"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10</w:t>
            </w:r>
          </w:p>
        </w:tc>
        <w:tc>
          <w:tcPr>
            <w:tcW w:w="97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01</w:t>
            </w:r>
          </w:p>
        </w:tc>
        <w:tc>
          <w:tcPr>
            <w:tcW w:w="1106"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8800011320</w:t>
            </w:r>
          </w:p>
        </w:tc>
        <w:tc>
          <w:tcPr>
            <w:tcW w:w="537" w:type="dxa"/>
            <w:tcBorders>
              <w:top w:val="nil"/>
              <w:left w:val="nil"/>
              <w:bottom w:val="single" w:sz="4" w:space="0" w:color="auto"/>
              <w:right w:val="single" w:sz="4" w:space="0" w:color="auto"/>
            </w:tcBorders>
            <w:hideMark/>
          </w:tcPr>
          <w:p w:rsidR="004A7A5A" w:rsidRPr="0094134C" w:rsidRDefault="004A7A5A" w:rsidP="00B52594">
            <w:pPr>
              <w:jc w:val="center"/>
              <w:rPr>
                <w:b/>
                <w:bCs/>
                <w:i/>
                <w:iCs/>
                <w:sz w:val="16"/>
                <w:szCs w:val="16"/>
              </w:rPr>
            </w:pPr>
            <w:r w:rsidRPr="0094134C">
              <w:rPr>
                <w:b/>
                <w:bCs/>
                <w:i/>
                <w:iCs/>
                <w:sz w:val="16"/>
                <w:szCs w:val="16"/>
              </w:rPr>
              <w:t>310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50,000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c>
          <w:tcPr>
            <w:tcW w:w="1099" w:type="dxa"/>
            <w:tcBorders>
              <w:top w:val="nil"/>
              <w:left w:val="nil"/>
              <w:bottom w:val="single" w:sz="4" w:space="0" w:color="auto"/>
              <w:right w:val="single" w:sz="4" w:space="0" w:color="auto"/>
            </w:tcBorders>
            <w:hideMark/>
          </w:tcPr>
          <w:p w:rsidR="004A7A5A" w:rsidRPr="0094134C" w:rsidRDefault="004A7A5A" w:rsidP="00B52594">
            <w:pPr>
              <w:jc w:val="right"/>
              <w:rPr>
                <w:b/>
                <w:bCs/>
                <w:i/>
                <w:iCs/>
                <w:sz w:val="16"/>
                <w:szCs w:val="16"/>
              </w:rPr>
            </w:pPr>
            <w:r w:rsidRPr="0094134C">
              <w:rPr>
                <w:b/>
                <w:bCs/>
                <w:i/>
                <w:iCs/>
                <w:sz w:val="16"/>
                <w:szCs w:val="16"/>
              </w:rPr>
              <w:t>0,000</w:t>
            </w:r>
          </w:p>
        </w:tc>
      </w:tr>
    </w:tbl>
    <w:p w:rsidR="004A7A5A" w:rsidRDefault="004A7A5A" w:rsidP="004A7A5A"/>
    <w:p w:rsidR="004A7A5A" w:rsidRDefault="004A7A5A" w:rsidP="004A7A5A"/>
    <w:p w:rsidR="004A7A5A" w:rsidRDefault="004A7A5A" w:rsidP="004A7A5A"/>
    <w:p w:rsidR="004A7A5A" w:rsidRDefault="004A7A5A" w:rsidP="004A7A5A">
      <w:pPr>
        <w:rPr>
          <w:bCs/>
        </w:rPr>
      </w:pPr>
    </w:p>
    <w:p w:rsidR="004A7A5A" w:rsidRPr="001477E4" w:rsidRDefault="004A7A5A" w:rsidP="004A7A5A">
      <w:pPr>
        <w:jc w:val="right"/>
      </w:pPr>
      <w:r w:rsidRPr="001477E4">
        <w:rPr>
          <w:bCs/>
        </w:rPr>
        <w:t xml:space="preserve">Приложение </w:t>
      </w:r>
      <w:r>
        <w:rPr>
          <w:bCs/>
        </w:rPr>
        <w:t>5</w:t>
      </w:r>
    </w:p>
    <w:p w:rsidR="004A7A5A" w:rsidRPr="001477E4" w:rsidRDefault="004A7A5A" w:rsidP="004A7A5A">
      <w:pPr>
        <w:jc w:val="right"/>
      </w:pPr>
      <w:r w:rsidRPr="001477E4">
        <w:t>УТВЕРЖДЕНО</w:t>
      </w:r>
    </w:p>
    <w:p w:rsidR="004A7A5A" w:rsidRPr="001477E4" w:rsidRDefault="004A7A5A" w:rsidP="004A7A5A">
      <w:pPr>
        <w:jc w:val="right"/>
        <w:rPr>
          <w:bCs/>
        </w:rPr>
      </w:pPr>
      <w:r w:rsidRPr="001477E4">
        <w:t xml:space="preserve"> решением Комитета местного самоуправления</w:t>
      </w:r>
    </w:p>
    <w:p w:rsidR="004A7A5A" w:rsidRPr="001477E4" w:rsidRDefault="004A7A5A" w:rsidP="004A7A5A">
      <w:pPr>
        <w:jc w:val="right"/>
      </w:pPr>
      <w:r w:rsidRPr="001477E4">
        <w:rPr>
          <w:bCs/>
        </w:rPr>
        <w:t>Богородского</w:t>
      </w:r>
      <w:r w:rsidRPr="001477E4">
        <w:rPr>
          <w:b/>
          <w:bCs/>
        </w:rPr>
        <w:t xml:space="preserve"> </w:t>
      </w:r>
      <w:r w:rsidRPr="001477E4">
        <w:t>сельсовета Мокшанского района</w:t>
      </w:r>
    </w:p>
    <w:p w:rsidR="004A7A5A" w:rsidRPr="001477E4" w:rsidRDefault="004A7A5A" w:rsidP="004A7A5A">
      <w:pPr>
        <w:tabs>
          <w:tab w:val="left" w:pos="2440"/>
        </w:tabs>
        <w:jc w:val="right"/>
      </w:pPr>
      <w:r w:rsidRPr="001477E4">
        <w:t xml:space="preserve">Пензенской области </w:t>
      </w:r>
    </w:p>
    <w:p w:rsidR="004A7A5A" w:rsidRPr="001477E4" w:rsidRDefault="004A7A5A" w:rsidP="004A7A5A">
      <w:pPr>
        <w:jc w:val="right"/>
      </w:pPr>
      <w:r>
        <w:t>о</w:t>
      </w:r>
      <w:r w:rsidRPr="001477E4">
        <w:t>т</w:t>
      </w:r>
      <w:r>
        <w:t xml:space="preserve">  02.02.2026 </w:t>
      </w:r>
      <w:r w:rsidRPr="001477E4">
        <w:t xml:space="preserve"> № </w:t>
      </w:r>
      <w:r>
        <w:t>120-33/8</w:t>
      </w:r>
    </w:p>
    <w:p w:rsidR="004A7A5A" w:rsidRDefault="004A7A5A" w:rsidP="004A7A5A">
      <w:pPr>
        <w:tabs>
          <w:tab w:val="left" w:pos="2440"/>
        </w:tabs>
        <w:ind w:left="360"/>
        <w:jc w:val="center"/>
        <w:rPr>
          <w:b/>
          <w:color w:val="2A6099"/>
          <w:sz w:val="22"/>
          <w:szCs w:val="22"/>
        </w:rPr>
      </w:pPr>
      <w:r>
        <w:rPr>
          <w:b/>
          <w:bCs/>
          <w:sz w:val="22"/>
          <w:szCs w:val="22"/>
        </w:rPr>
        <w:t xml:space="preserve">Ведомственная структура расходов бюджета Богородского сельсовета </w:t>
      </w:r>
      <w:r>
        <w:rPr>
          <w:b/>
          <w:sz w:val="22"/>
          <w:szCs w:val="22"/>
        </w:rPr>
        <w:t>района на 2026 год и на плановый период 2027 и 2028 годов</w:t>
      </w:r>
    </w:p>
    <w:p w:rsidR="004A7A5A" w:rsidRDefault="004A7A5A" w:rsidP="004A7A5A">
      <w:pPr>
        <w:jc w:val="right"/>
      </w:pPr>
      <w:r>
        <w:t>Тыс.руб.</w:t>
      </w:r>
    </w:p>
    <w:p w:rsidR="004A7A5A" w:rsidRDefault="004A7A5A" w:rsidP="004A7A5A"/>
    <w:tbl>
      <w:tblPr>
        <w:tblW w:w="5183" w:type="pct"/>
        <w:tblInd w:w="-459" w:type="dxa"/>
        <w:tblLook w:val="04A0"/>
      </w:tblPr>
      <w:tblGrid>
        <w:gridCol w:w="3326"/>
        <w:gridCol w:w="739"/>
        <w:gridCol w:w="792"/>
        <w:gridCol w:w="1103"/>
        <w:gridCol w:w="1248"/>
        <w:gridCol w:w="607"/>
        <w:gridCol w:w="1241"/>
        <w:gridCol w:w="1241"/>
        <w:gridCol w:w="1241"/>
      </w:tblGrid>
      <w:tr w:rsidR="004A7A5A" w:rsidRPr="00B34A0C" w:rsidTr="00B52594">
        <w:trPr>
          <w:trHeight w:val="255"/>
        </w:trPr>
        <w:tc>
          <w:tcPr>
            <w:tcW w:w="1441" w:type="pct"/>
            <w:vMerge w:val="restart"/>
            <w:tcBorders>
              <w:top w:val="single" w:sz="4" w:space="0" w:color="auto"/>
              <w:left w:val="single" w:sz="4" w:space="0" w:color="auto"/>
              <w:bottom w:val="single" w:sz="4" w:space="0" w:color="000000"/>
              <w:right w:val="single" w:sz="4" w:space="0" w:color="auto"/>
            </w:tcBorders>
            <w:vAlign w:val="center"/>
            <w:hideMark/>
          </w:tcPr>
          <w:p w:rsidR="004A7A5A" w:rsidRPr="00B34A0C" w:rsidRDefault="004A7A5A" w:rsidP="00B52594">
            <w:pPr>
              <w:jc w:val="center"/>
              <w:rPr>
                <w:b/>
                <w:bCs/>
                <w:sz w:val="16"/>
                <w:szCs w:val="16"/>
              </w:rPr>
            </w:pPr>
            <w:r w:rsidRPr="00B34A0C">
              <w:rPr>
                <w:b/>
                <w:bCs/>
                <w:sz w:val="16"/>
                <w:szCs w:val="16"/>
              </w:rPr>
              <w:t>Наименование показателя</w:t>
            </w:r>
          </w:p>
        </w:tc>
        <w:tc>
          <w:tcPr>
            <w:tcW w:w="1945" w:type="pct"/>
            <w:gridSpan w:val="5"/>
            <w:tcBorders>
              <w:top w:val="single" w:sz="4" w:space="0" w:color="auto"/>
              <w:left w:val="nil"/>
              <w:bottom w:val="single" w:sz="4" w:space="0" w:color="auto"/>
              <w:right w:val="nil"/>
            </w:tcBorders>
            <w:vAlign w:val="center"/>
            <w:hideMark/>
          </w:tcPr>
          <w:p w:rsidR="004A7A5A" w:rsidRPr="00B34A0C" w:rsidRDefault="004A7A5A" w:rsidP="00B52594">
            <w:pPr>
              <w:jc w:val="center"/>
              <w:rPr>
                <w:b/>
                <w:bCs/>
                <w:sz w:val="16"/>
                <w:szCs w:val="16"/>
              </w:rPr>
            </w:pPr>
            <w:r w:rsidRPr="00B34A0C">
              <w:rPr>
                <w:b/>
                <w:bCs/>
                <w:sz w:val="16"/>
                <w:szCs w:val="16"/>
              </w:rPr>
              <w:t>КБК</w:t>
            </w:r>
          </w:p>
        </w:tc>
        <w:tc>
          <w:tcPr>
            <w:tcW w:w="538" w:type="pct"/>
            <w:vMerge w:val="restart"/>
            <w:tcBorders>
              <w:top w:val="single" w:sz="4" w:space="0" w:color="auto"/>
              <w:left w:val="single" w:sz="4" w:space="0" w:color="auto"/>
              <w:bottom w:val="single" w:sz="4" w:space="0" w:color="000000"/>
              <w:right w:val="single" w:sz="4" w:space="0" w:color="auto"/>
            </w:tcBorders>
            <w:vAlign w:val="center"/>
            <w:hideMark/>
          </w:tcPr>
          <w:p w:rsidR="004A7A5A" w:rsidRPr="00B34A0C" w:rsidRDefault="004A7A5A" w:rsidP="00B52594">
            <w:pPr>
              <w:jc w:val="center"/>
              <w:rPr>
                <w:b/>
                <w:bCs/>
                <w:sz w:val="16"/>
                <w:szCs w:val="16"/>
              </w:rPr>
            </w:pPr>
            <w:r w:rsidRPr="00B34A0C">
              <w:rPr>
                <w:b/>
                <w:bCs/>
                <w:sz w:val="16"/>
                <w:szCs w:val="16"/>
              </w:rPr>
              <w:t>Утверждено на 2026 год</w:t>
            </w:r>
          </w:p>
        </w:tc>
        <w:tc>
          <w:tcPr>
            <w:tcW w:w="538" w:type="pct"/>
            <w:vMerge w:val="restart"/>
            <w:tcBorders>
              <w:top w:val="single" w:sz="4" w:space="0" w:color="auto"/>
              <w:left w:val="single" w:sz="4" w:space="0" w:color="auto"/>
              <w:bottom w:val="single" w:sz="4" w:space="0" w:color="000000"/>
              <w:right w:val="single" w:sz="4" w:space="0" w:color="auto"/>
            </w:tcBorders>
            <w:vAlign w:val="center"/>
            <w:hideMark/>
          </w:tcPr>
          <w:p w:rsidR="004A7A5A" w:rsidRPr="00B34A0C" w:rsidRDefault="004A7A5A" w:rsidP="00B52594">
            <w:pPr>
              <w:jc w:val="center"/>
              <w:rPr>
                <w:b/>
                <w:bCs/>
                <w:sz w:val="16"/>
                <w:szCs w:val="16"/>
              </w:rPr>
            </w:pPr>
            <w:r w:rsidRPr="00B34A0C">
              <w:rPr>
                <w:b/>
                <w:bCs/>
                <w:sz w:val="16"/>
                <w:szCs w:val="16"/>
              </w:rPr>
              <w:t>Утверждено на 2027 год</w:t>
            </w:r>
          </w:p>
        </w:tc>
        <w:tc>
          <w:tcPr>
            <w:tcW w:w="538" w:type="pct"/>
            <w:vMerge w:val="restart"/>
            <w:tcBorders>
              <w:top w:val="single" w:sz="4" w:space="0" w:color="auto"/>
              <w:left w:val="single" w:sz="4" w:space="0" w:color="auto"/>
              <w:bottom w:val="single" w:sz="4" w:space="0" w:color="000000"/>
              <w:right w:val="single" w:sz="4" w:space="0" w:color="auto"/>
            </w:tcBorders>
            <w:vAlign w:val="center"/>
            <w:hideMark/>
          </w:tcPr>
          <w:p w:rsidR="004A7A5A" w:rsidRPr="00B34A0C" w:rsidRDefault="004A7A5A" w:rsidP="00B52594">
            <w:pPr>
              <w:jc w:val="center"/>
              <w:rPr>
                <w:b/>
                <w:bCs/>
                <w:sz w:val="16"/>
                <w:szCs w:val="16"/>
              </w:rPr>
            </w:pPr>
            <w:r w:rsidRPr="00B34A0C">
              <w:rPr>
                <w:b/>
                <w:bCs/>
                <w:sz w:val="16"/>
                <w:szCs w:val="16"/>
              </w:rPr>
              <w:t>Утверждено на 2028 год</w:t>
            </w:r>
          </w:p>
        </w:tc>
      </w:tr>
      <w:tr w:rsidR="004A7A5A" w:rsidRPr="00B34A0C" w:rsidTr="00B52594">
        <w:trPr>
          <w:trHeight w:val="735"/>
        </w:trPr>
        <w:tc>
          <w:tcPr>
            <w:tcW w:w="1441" w:type="pct"/>
            <w:vMerge/>
            <w:tcBorders>
              <w:top w:val="single" w:sz="4" w:space="0" w:color="auto"/>
              <w:left w:val="single" w:sz="4" w:space="0" w:color="auto"/>
              <w:bottom w:val="single" w:sz="4" w:space="0" w:color="000000"/>
              <w:right w:val="single" w:sz="4" w:space="0" w:color="auto"/>
            </w:tcBorders>
            <w:vAlign w:val="center"/>
            <w:hideMark/>
          </w:tcPr>
          <w:p w:rsidR="004A7A5A" w:rsidRPr="00B34A0C" w:rsidRDefault="004A7A5A" w:rsidP="00B52594">
            <w:pPr>
              <w:rPr>
                <w:b/>
                <w:bCs/>
                <w:sz w:val="16"/>
                <w:szCs w:val="16"/>
              </w:rPr>
            </w:pPr>
          </w:p>
        </w:tc>
        <w:tc>
          <w:tcPr>
            <w:tcW w:w="320" w:type="pct"/>
            <w:tcBorders>
              <w:top w:val="nil"/>
              <w:left w:val="nil"/>
              <w:bottom w:val="single" w:sz="4" w:space="0" w:color="auto"/>
              <w:right w:val="single" w:sz="4" w:space="0" w:color="auto"/>
            </w:tcBorders>
            <w:vAlign w:val="center"/>
            <w:hideMark/>
          </w:tcPr>
          <w:p w:rsidR="004A7A5A" w:rsidRPr="00B34A0C" w:rsidRDefault="004A7A5A" w:rsidP="00B52594">
            <w:pPr>
              <w:jc w:val="center"/>
              <w:rPr>
                <w:b/>
                <w:bCs/>
                <w:sz w:val="16"/>
                <w:szCs w:val="16"/>
              </w:rPr>
            </w:pPr>
            <w:r w:rsidRPr="00B34A0C">
              <w:rPr>
                <w:b/>
                <w:bCs/>
                <w:sz w:val="16"/>
                <w:szCs w:val="16"/>
              </w:rPr>
              <w:t>КВСР</w:t>
            </w:r>
          </w:p>
        </w:tc>
        <w:tc>
          <w:tcPr>
            <w:tcW w:w="343" w:type="pct"/>
            <w:tcBorders>
              <w:top w:val="nil"/>
              <w:left w:val="nil"/>
              <w:bottom w:val="single" w:sz="4" w:space="0" w:color="auto"/>
              <w:right w:val="single" w:sz="4" w:space="0" w:color="auto"/>
            </w:tcBorders>
            <w:vAlign w:val="center"/>
            <w:hideMark/>
          </w:tcPr>
          <w:p w:rsidR="004A7A5A" w:rsidRPr="00B34A0C" w:rsidRDefault="004A7A5A" w:rsidP="00B52594">
            <w:pPr>
              <w:jc w:val="center"/>
              <w:rPr>
                <w:b/>
                <w:bCs/>
                <w:sz w:val="16"/>
                <w:szCs w:val="16"/>
              </w:rPr>
            </w:pPr>
            <w:r w:rsidRPr="00B34A0C">
              <w:rPr>
                <w:b/>
                <w:bCs/>
                <w:sz w:val="16"/>
                <w:szCs w:val="16"/>
              </w:rPr>
              <w:t>Раздел</w:t>
            </w:r>
          </w:p>
        </w:tc>
        <w:tc>
          <w:tcPr>
            <w:tcW w:w="478" w:type="pct"/>
            <w:tcBorders>
              <w:top w:val="nil"/>
              <w:left w:val="nil"/>
              <w:bottom w:val="single" w:sz="4" w:space="0" w:color="auto"/>
              <w:right w:val="single" w:sz="4" w:space="0" w:color="auto"/>
            </w:tcBorders>
            <w:vAlign w:val="center"/>
            <w:hideMark/>
          </w:tcPr>
          <w:p w:rsidR="004A7A5A" w:rsidRPr="00B34A0C" w:rsidRDefault="004A7A5A" w:rsidP="00B52594">
            <w:pPr>
              <w:jc w:val="center"/>
              <w:rPr>
                <w:b/>
                <w:bCs/>
                <w:sz w:val="16"/>
                <w:szCs w:val="16"/>
              </w:rPr>
            </w:pPr>
            <w:r w:rsidRPr="00B34A0C">
              <w:rPr>
                <w:b/>
                <w:bCs/>
                <w:sz w:val="16"/>
                <w:szCs w:val="16"/>
              </w:rPr>
              <w:t>Подраздел</w:t>
            </w:r>
          </w:p>
        </w:tc>
        <w:tc>
          <w:tcPr>
            <w:tcW w:w="541" w:type="pct"/>
            <w:tcBorders>
              <w:top w:val="nil"/>
              <w:left w:val="nil"/>
              <w:bottom w:val="single" w:sz="4" w:space="0" w:color="auto"/>
              <w:right w:val="single" w:sz="4" w:space="0" w:color="auto"/>
            </w:tcBorders>
            <w:vAlign w:val="center"/>
            <w:hideMark/>
          </w:tcPr>
          <w:p w:rsidR="004A7A5A" w:rsidRPr="00B34A0C" w:rsidRDefault="004A7A5A" w:rsidP="00B52594">
            <w:pPr>
              <w:jc w:val="center"/>
              <w:rPr>
                <w:b/>
                <w:bCs/>
                <w:sz w:val="16"/>
                <w:szCs w:val="16"/>
              </w:rPr>
            </w:pPr>
            <w:r w:rsidRPr="00B34A0C">
              <w:rPr>
                <w:b/>
                <w:bCs/>
                <w:sz w:val="16"/>
                <w:szCs w:val="16"/>
              </w:rPr>
              <w:t>КЦСР</w:t>
            </w:r>
          </w:p>
        </w:tc>
        <w:tc>
          <w:tcPr>
            <w:tcW w:w="263" w:type="pct"/>
            <w:tcBorders>
              <w:top w:val="nil"/>
              <w:left w:val="nil"/>
              <w:bottom w:val="single" w:sz="4" w:space="0" w:color="auto"/>
              <w:right w:val="single" w:sz="4" w:space="0" w:color="auto"/>
            </w:tcBorders>
            <w:vAlign w:val="center"/>
            <w:hideMark/>
          </w:tcPr>
          <w:p w:rsidR="004A7A5A" w:rsidRPr="00B34A0C" w:rsidRDefault="004A7A5A" w:rsidP="00B52594">
            <w:pPr>
              <w:jc w:val="center"/>
              <w:rPr>
                <w:b/>
                <w:bCs/>
                <w:sz w:val="16"/>
                <w:szCs w:val="16"/>
              </w:rPr>
            </w:pPr>
            <w:r w:rsidRPr="00B34A0C">
              <w:rPr>
                <w:b/>
                <w:bCs/>
                <w:sz w:val="16"/>
                <w:szCs w:val="16"/>
              </w:rPr>
              <w:t>КВР</w:t>
            </w: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4A7A5A" w:rsidRPr="00B34A0C" w:rsidRDefault="004A7A5A" w:rsidP="00B52594">
            <w:pPr>
              <w:rPr>
                <w:b/>
                <w:bCs/>
                <w:sz w:val="16"/>
                <w:szCs w:val="16"/>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4A7A5A" w:rsidRPr="00B34A0C" w:rsidRDefault="004A7A5A" w:rsidP="00B52594">
            <w:pPr>
              <w:rPr>
                <w:b/>
                <w:bCs/>
                <w:sz w:val="16"/>
                <w:szCs w:val="16"/>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4A7A5A" w:rsidRPr="00B34A0C" w:rsidRDefault="004A7A5A" w:rsidP="00B52594">
            <w:pPr>
              <w:rPr>
                <w:b/>
                <w:bCs/>
                <w:sz w:val="16"/>
                <w:szCs w:val="16"/>
              </w:rPr>
            </w:pP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noWrap/>
            <w:vAlign w:val="bottom"/>
            <w:hideMark/>
          </w:tcPr>
          <w:p w:rsidR="004A7A5A" w:rsidRPr="00B34A0C" w:rsidRDefault="004A7A5A" w:rsidP="00B52594">
            <w:pPr>
              <w:rPr>
                <w:b/>
                <w:bCs/>
                <w:sz w:val="16"/>
                <w:szCs w:val="16"/>
              </w:rPr>
            </w:pPr>
            <w:r w:rsidRPr="00B34A0C">
              <w:rPr>
                <w:b/>
                <w:bCs/>
                <w:sz w:val="16"/>
                <w:szCs w:val="16"/>
              </w:rPr>
              <w:t>ВСЕГО:</w:t>
            </w:r>
          </w:p>
        </w:tc>
        <w:tc>
          <w:tcPr>
            <w:tcW w:w="320" w:type="pct"/>
            <w:tcBorders>
              <w:top w:val="nil"/>
              <w:left w:val="nil"/>
              <w:bottom w:val="single" w:sz="4" w:space="0" w:color="auto"/>
              <w:right w:val="single" w:sz="4" w:space="0" w:color="auto"/>
            </w:tcBorders>
            <w:noWrap/>
            <w:vAlign w:val="bottom"/>
            <w:hideMark/>
          </w:tcPr>
          <w:p w:rsidR="004A7A5A" w:rsidRPr="00B34A0C" w:rsidRDefault="004A7A5A" w:rsidP="00B52594">
            <w:pPr>
              <w:jc w:val="center"/>
              <w:rPr>
                <w:b/>
                <w:bCs/>
                <w:sz w:val="16"/>
                <w:szCs w:val="16"/>
              </w:rPr>
            </w:pPr>
            <w:r w:rsidRPr="00B34A0C">
              <w:rPr>
                <w:b/>
                <w:bCs/>
                <w:sz w:val="16"/>
                <w:szCs w:val="16"/>
              </w:rPr>
              <w:t> </w:t>
            </w:r>
          </w:p>
        </w:tc>
        <w:tc>
          <w:tcPr>
            <w:tcW w:w="343" w:type="pct"/>
            <w:tcBorders>
              <w:top w:val="nil"/>
              <w:left w:val="nil"/>
              <w:bottom w:val="single" w:sz="4" w:space="0" w:color="auto"/>
              <w:right w:val="single" w:sz="4" w:space="0" w:color="auto"/>
            </w:tcBorders>
            <w:noWrap/>
            <w:vAlign w:val="bottom"/>
            <w:hideMark/>
          </w:tcPr>
          <w:p w:rsidR="004A7A5A" w:rsidRPr="00B34A0C" w:rsidRDefault="004A7A5A" w:rsidP="00B52594">
            <w:pPr>
              <w:jc w:val="center"/>
              <w:rPr>
                <w:b/>
                <w:bCs/>
                <w:sz w:val="16"/>
                <w:szCs w:val="16"/>
              </w:rPr>
            </w:pPr>
            <w:r w:rsidRPr="00B34A0C">
              <w:rPr>
                <w:b/>
                <w:bCs/>
                <w:sz w:val="16"/>
                <w:szCs w:val="16"/>
              </w:rPr>
              <w:t> </w:t>
            </w:r>
          </w:p>
        </w:tc>
        <w:tc>
          <w:tcPr>
            <w:tcW w:w="478" w:type="pct"/>
            <w:tcBorders>
              <w:top w:val="nil"/>
              <w:left w:val="nil"/>
              <w:bottom w:val="single" w:sz="4" w:space="0" w:color="auto"/>
              <w:right w:val="single" w:sz="4" w:space="0" w:color="auto"/>
            </w:tcBorders>
            <w:noWrap/>
            <w:vAlign w:val="bottom"/>
            <w:hideMark/>
          </w:tcPr>
          <w:p w:rsidR="004A7A5A" w:rsidRPr="00B34A0C" w:rsidRDefault="004A7A5A" w:rsidP="00B52594">
            <w:pPr>
              <w:jc w:val="center"/>
              <w:rPr>
                <w:b/>
                <w:bCs/>
                <w:sz w:val="16"/>
                <w:szCs w:val="16"/>
              </w:rPr>
            </w:pPr>
            <w:r w:rsidRPr="00B34A0C">
              <w:rPr>
                <w:b/>
                <w:bCs/>
                <w:sz w:val="16"/>
                <w:szCs w:val="16"/>
              </w:rPr>
              <w:t> </w:t>
            </w:r>
          </w:p>
        </w:tc>
        <w:tc>
          <w:tcPr>
            <w:tcW w:w="541" w:type="pct"/>
            <w:tcBorders>
              <w:top w:val="nil"/>
              <w:left w:val="nil"/>
              <w:bottom w:val="single" w:sz="4" w:space="0" w:color="auto"/>
              <w:right w:val="single" w:sz="4" w:space="0" w:color="auto"/>
            </w:tcBorders>
            <w:vAlign w:val="bottom"/>
            <w:hideMark/>
          </w:tcPr>
          <w:p w:rsidR="004A7A5A" w:rsidRPr="00B34A0C" w:rsidRDefault="004A7A5A" w:rsidP="00B52594">
            <w:pPr>
              <w:jc w:val="center"/>
              <w:rPr>
                <w:b/>
                <w:bCs/>
                <w:sz w:val="16"/>
                <w:szCs w:val="16"/>
              </w:rPr>
            </w:pPr>
            <w:r w:rsidRPr="00B34A0C">
              <w:rPr>
                <w:b/>
                <w:bCs/>
                <w:sz w:val="16"/>
                <w:szCs w:val="16"/>
              </w:rPr>
              <w:t> </w:t>
            </w:r>
          </w:p>
        </w:tc>
        <w:tc>
          <w:tcPr>
            <w:tcW w:w="263" w:type="pct"/>
            <w:tcBorders>
              <w:top w:val="nil"/>
              <w:left w:val="nil"/>
              <w:bottom w:val="single" w:sz="4" w:space="0" w:color="auto"/>
              <w:right w:val="single" w:sz="4" w:space="0" w:color="auto"/>
            </w:tcBorders>
            <w:vAlign w:val="bottom"/>
            <w:hideMark/>
          </w:tcPr>
          <w:p w:rsidR="004A7A5A" w:rsidRPr="00B34A0C" w:rsidRDefault="004A7A5A" w:rsidP="00B52594">
            <w:pPr>
              <w:jc w:val="center"/>
              <w:rPr>
                <w:b/>
                <w:bCs/>
                <w:sz w:val="16"/>
                <w:szCs w:val="16"/>
              </w:rPr>
            </w:pPr>
            <w:r w:rsidRPr="00B34A0C">
              <w:rPr>
                <w:b/>
                <w:bCs/>
                <w:sz w:val="16"/>
                <w:szCs w:val="16"/>
              </w:rPr>
              <w:t> </w:t>
            </w:r>
          </w:p>
        </w:tc>
        <w:tc>
          <w:tcPr>
            <w:tcW w:w="538" w:type="pct"/>
            <w:tcBorders>
              <w:top w:val="nil"/>
              <w:left w:val="nil"/>
              <w:bottom w:val="single" w:sz="4" w:space="0" w:color="auto"/>
              <w:right w:val="single" w:sz="4" w:space="0" w:color="auto"/>
            </w:tcBorders>
            <w:vAlign w:val="bottom"/>
            <w:hideMark/>
          </w:tcPr>
          <w:p w:rsidR="004A7A5A" w:rsidRPr="00B34A0C" w:rsidRDefault="004A7A5A" w:rsidP="00B52594">
            <w:pPr>
              <w:jc w:val="right"/>
              <w:rPr>
                <w:b/>
                <w:bCs/>
                <w:sz w:val="16"/>
                <w:szCs w:val="16"/>
              </w:rPr>
            </w:pPr>
            <w:r w:rsidRPr="00B34A0C">
              <w:rPr>
                <w:b/>
                <w:bCs/>
                <w:sz w:val="16"/>
                <w:szCs w:val="16"/>
              </w:rPr>
              <w:t>7 176,767</w:t>
            </w:r>
          </w:p>
        </w:tc>
        <w:tc>
          <w:tcPr>
            <w:tcW w:w="538" w:type="pct"/>
            <w:tcBorders>
              <w:top w:val="nil"/>
              <w:left w:val="nil"/>
              <w:bottom w:val="single" w:sz="4" w:space="0" w:color="auto"/>
              <w:right w:val="single" w:sz="4" w:space="0" w:color="auto"/>
            </w:tcBorders>
            <w:vAlign w:val="bottom"/>
            <w:hideMark/>
          </w:tcPr>
          <w:p w:rsidR="004A7A5A" w:rsidRPr="00B34A0C" w:rsidRDefault="004A7A5A" w:rsidP="00B52594">
            <w:pPr>
              <w:jc w:val="right"/>
              <w:rPr>
                <w:b/>
                <w:bCs/>
                <w:sz w:val="16"/>
                <w:szCs w:val="16"/>
              </w:rPr>
            </w:pPr>
            <w:r w:rsidRPr="00B34A0C">
              <w:rPr>
                <w:b/>
                <w:bCs/>
                <w:sz w:val="16"/>
                <w:szCs w:val="16"/>
              </w:rPr>
              <w:t>6 487,629</w:t>
            </w:r>
          </w:p>
        </w:tc>
        <w:tc>
          <w:tcPr>
            <w:tcW w:w="538" w:type="pct"/>
            <w:tcBorders>
              <w:top w:val="nil"/>
              <w:left w:val="nil"/>
              <w:bottom w:val="single" w:sz="4" w:space="0" w:color="auto"/>
              <w:right w:val="single" w:sz="4" w:space="0" w:color="auto"/>
            </w:tcBorders>
            <w:vAlign w:val="bottom"/>
            <w:hideMark/>
          </w:tcPr>
          <w:p w:rsidR="004A7A5A" w:rsidRPr="00B34A0C" w:rsidRDefault="004A7A5A" w:rsidP="00B52594">
            <w:pPr>
              <w:jc w:val="right"/>
              <w:rPr>
                <w:b/>
                <w:bCs/>
                <w:sz w:val="16"/>
                <w:szCs w:val="16"/>
              </w:rPr>
            </w:pPr>
            <w:r w:rsidRPr="00B34A0C">
              <w:rPr>
                <w:b/>
                <w:bCs/>
                <w:sz w:val="16"/>
                <w:szCs w:val="16"/>
              </w:rPr>
              <w:t>6 675,034</w:t>
            </w:r>
          </w:p>
        </w:tc>
      </w:tr>
      <w:tr w:rsidR="004A7A5A" w:rsidRPr="00B34A0C" w:rsidTr="00B52594">
        <w:trPr>
          <w:trHeight w:val="90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АДМИНИСТРАЦИЯ СЕЛЬСКОГО ПОСЕЛЕНИЯ БОГОРОДСКИЙ СЕЛЬСОВЕТ МУНИЦИПАЛЬНОГО РАЙОНА МОКШАНСКИЙ РАЙОН ПЕНЗЕНСКОЙ ОБЛАСТИ</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7 176,767</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6 487,629</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6 675,034</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ОБЩЕГОСУДАРСТВЕННЫЕ ВОПРОСЫ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4 147,276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3 657,665</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3 750,470</w:t>
            </w:r>
          </w:p>
        </w:tc>
      </w:tr>
      <w:tr w:rsidR="004A7A5A" w:rsidRPr="00B34A0C" w:rsidTr="00B52594">
        <w:trPr>
          <w:trHeight w:val="90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4 140,676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3 657,665</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3 750,470</w:t>
            </w:r>
          </w:p>
        </w:tc>
      </w:tr>
      <w:tr w:rsidR="004A7A5A" w:rsidRPr="00B34A0C" w:rsidTr="00B52594">
        <w:trPr>
          <w:trHeight w:val="100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4 140,676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3 657,665</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3 750,470</w:t>
            </w:r>
          </w:p>
        </w:tc>
      </w:tr>
      <w:tr w:rsidR="004A7A5A" w:rsidRPr="00B34A0C" w:rsidTr="00B52594">
        <w:trPr>
          <w:trHeight w:val="57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Подпрограмма "Развитие муниципальной службы в Богородском сельсовете"</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4 140,676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3 657,665</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3 750,470</w:t>
            </w:r>
          </w:p>
        </w:tc>
      </w:tr>
      <w:tr w:rsidR="004A7A5A" w:rsidRPr="00B34A0C" w:rsidTr="00B52594">
        <w:trPr>
          <w:trHeight w:val="618"/>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Основное мероприятие ''Обеспечение деятельности администрации Богородского сельсовета''</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4 140,676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3 657,665</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3 750,470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выплаты по оплате труда работников органов местного самоуправления</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0130102100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2 263,238</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2 307,806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2 362,311</w:t>
            </w:r>
          </w:p>
        </w:tc>
      </w:tr>
      <w:tr w:rsidR="004A7A5A" w:rsidRPr="00B34A0C" w:rsidTr="00B52594">
        <w:trPr>
          <w:trHeight w:val="13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0130102100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2 263,238</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2 307,806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2 362,311</w:t>
            </w:r>
          </w:p>
        </w:tc>
      </w:tr>
      <w:tr w:rsidR="004A7A5A" w:rsidRPr="00B34A0C" w:rsidTr="00B52594">
        <w:trPr>
          <w:trHeight w:val="61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выплаты персоналу государственных (муниципальных) органов</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0130102100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120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2 263,238</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2 307,806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2 362,311</w:t>
            </w:r>
          </w:p>
        </w:tc>
      </w:tr>
      <w:tr w:rsidR="004A7A5A" w:rsidRPr="00B34A0C" w:rsidTr="00B52594">
        <w:trPr>
          <w:trHeight w:val="450"/>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выплаты по оплате труда главы местной администрации</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0130102110</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1 309,086</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1 347,859</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1 388,159</w:t>
            </w:r>
          </w:p>
        </w:tc>
      </w:tr>
      <w:tr w:rsidR="004A7A5A" w:rsidRPr="00B34A0C" w:rsidTr="00B52594">
        <w:trPr>
          <w:trHeight w:val="139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0130102110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1 309,086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1 347,859</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1 388,159</w:t>
            </w:r>
          </w:p>
        </w:tc>
      </w:tr>
      <w:tr w:rsidR="004A7A5A" w:rsidRPr="00B34A0C" w:rsidTr="00B52594">
        <w:trPr>
          <w:trHeight w:val="64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lastRenderedPageBreak/>
              <w:t>Расходы на выплаты персоналу государственных (муниципальных) органов</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0130102110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120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1 309,086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1 347,859</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1 388,159</w:t>
            </w:r>
          </w:p>
        </w:tc>
      </w:tr>
      <w:tr w:rsidR="004A7A5A" w:rsidRPr="00B34A0C" w:rsidTr="00B52594">
        <w:trPr>
          <w:trHeight w:val="585"/>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обеспечение функций органов местного самоуправления</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0130102200</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568,352</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2,000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69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Закупка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0130102200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555,424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закупки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0130102200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555,424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3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rFonts w:ascii="Arial" w:hAnsi="Arial" w:cs="Arial"/>
                <w:sz w:val="16"/>
                <w:szCs w:val="16"/>
              </w:rPr>
            </w:pPr>
            <w:r w:rsidRPr="00B34A0C">
              <w:rPr>
                <w:rFonts w:ascii="Arial" w:hAnsi="Arial" w:cs="Arial"/>
                <w:sz w:val="16"/>
                <w:szCs w:val="16"/>
              </w:rPr>
              <w:t>Закупка энергетических ресурсов</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rFonts w:ascii="Arial" w:hAnsi="Arial" w:cs="Arial"/>
                <w:sz w:val="16"/>
                <w:szCs w:val="16"/>
              </w:rPr>
            </w:pPr>
            <w:r w:rsidRPr="00B34A0C">
              <w:rPr>
                <w:rFonts w:ascii="Arial" w:hAnsi="Arial" w:cs="Arial"/>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rFonts w:ascii="Arial" w:hAnsi="Arial" w:cs="Arial"/>
                <w:sz w:val="16"/>
                <w:szCs w:val="16"/>
              </w:rPr>
            </w:pPr>
            <w:r w:rsidRPr="00B34A0C">
              <w:rPr>
                <w:rFonts w:ascii="Arial" w:hAnsi="Arial" w:cs="Arial"/>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rFonts w:ascii="Arial" w:hAnsi="Arial" w:cs="Arial"/>
                <w:sz w:val="16"/>
                <w:szCs w:val="16"/>
              </w:rPr>
            </w:pPr>
            <w:r w:rsidRPr="00B34A0C">
              <w:rPr>
                <w:rFonts w:ascii="Arial" w:hAnsi="Arial" w:cs="Arial"/>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rFonts w:ascii="Arial" w:hAnsi="Arial" w:cs="Arial"/>
                <w:sz w:val="16"/>
                <w:szCs w:val="16"/>
              </w:rPr>
            </w:pPr>
            <w:r w:rsidRPr="00B34A0C">
              <w:rPr>
                <w:rFonts w:ascii="Arial" w:hAnsi="Arial" w:cs="Arial"/>
                <w:sz w:val="16"/>
                <w:szCs w:val="16"/>
              </w:rPr>
              <w:t>0130102200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rFonts w:ascii="Arial" w:hAnsi="Arial" w:cs="Arial"/>
                <w:sz w:val="16"/>
                <w:szCs w:val="16"/>
              </w:rPr>
            </w:pPr>
            <w:r w:rsidRPr="00B34A0C">
              <w:rPr>
                <w:rFonts w:ascii="Arial" w:hAnsi="Arial" w:cs="Arial"/>
                <w:sz w:val="16"/>
                <w:szCs w:val="16"/>
              </w:rPr>
              <w:t>247</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rFonts w:ascii="Arial" w:hAnsi="Arial" w:cs="Arial"/>
                <w:sz w:val="16"/>
                <w:szCs w:val="16"/>
              </w:rPr>
            </w:pPr>
            <w:r w:rsidRPr="00B34A0C">
              <w:rPr>
                <w:rFonts w:ascii="Arial" w:hAnsi="Arial" w:cs="Arial"/>
                <w:sz w:val="16"/>
                <w:szCs w:val="16"/>
              </w:rPr>
              <w:t>274,024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rFonts w:ascii="Arial" w:hAnsi="Arial" w:cs="Arial"/>
                <w:sz w:val="16"/>
                <w:szCs w:val="16"/>
              </w:rPr>
            </w:pPr>
            <w:r w:rsidRPr="00B34A0C">
              <w:rPr>
                <w:rFonts w:ascii="Arial" w:hAnsi="Arial" w:cs="Arial"/>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rFonts w:ascii="Arial" w:hAnsi="Arial" w:cs="Arial"/>
                <w:sz w:val="16"/>
                <w:szCs w:val="16"/>
              </w:rPr>
            </w:pPr>
            <w:r w:rsidRPr="00B34A0C">
              <w:rPr>
                <w:rFonts w:ascii="Arial" w:hAnsi="Arial" w:cs="Arial"/>
                <w:sz w:val="16"/>
                <w:szCs w:val="16"/>
              </w:rPr>
              <w:t>0,000</w:t>
            </w:r>
          </w:p>
        </w:tc>
      </w:tr>
      <w:tr w:rsidR="004A7A5A" w:rsidRPr="00B34A0C" w:rsidTr="00B52594">
        <w:trPr>
          <w:trHeight w:val="255"/>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бюджетные ассигнования</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0130102200</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12,928</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Уплата налогов, сборов и иных платежей</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0130102200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850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12,928</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675"/>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06</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2,600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Непрограммные мероприятия</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06</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2,600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06</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8800096910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Межбюджетные трансферты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06</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8800096910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500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межбюджетные трансферты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06</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8800096910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540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90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06</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8800096930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0,600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Межбюджетные трансферты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06</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8800096930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500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0,600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межбюджетные трансферты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06</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8800096930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540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0,600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Другие общегосударственные вопросы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Непрограммные мероприятия</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Прочие мероприятия в области управления муниципальной собственностью</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8800099520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Закупка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8800099520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закупки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8800099520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НАЦИОНАЛЬНАЯ ОБОРОНА</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223,600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249,400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317,400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Мобилизационная и вневойсковая подготовка</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223,600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249,400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317,400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администрации Богородского сельсовета Мокшанского района Пензенской области за счет субвенций на исполнение переданных полномочий</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8700000000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223,600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249,400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317,400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8700051180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223,600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249,400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317,400</w:t>
            </w:r>
          </w:p>
        </w:tc>
      </w:tr>
      <w:tr w:rsidR="004A7A5A" w:rsidRPr="00B34A0C" w:rsidTr="00B52594">
        <w:trPr>
          <w:trHeight w:val="112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8700051180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183,304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183,304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183,304</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выплаты персоналу государственных (муниципальных) органов</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8700051180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120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183,304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183,304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183,304</w:t>
            </w:r>
          </w:p>
        </w:tc>
      </w:tr>
      <w:tr w:rsidR="004A7A5A" w:rsidRPr="00B34A0C" w:rsidTr="00B52594">
        <w:trPr>
          <w:trHeight w:val="450"/>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Закупка товаров, работ и услуг для обеспечения государственных (муниципальных) нужд</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8700051180</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40,296</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66,096</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134,096</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закупки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8700051180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40,296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66,096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134,096</w:t>
            </w:r>
          </w:p>
        </w:tc>
      </w:tr>
      <w:tr w:rsidR="004A7A5A" w:rsidRPr="00B34A0C" w:rsidTr="00B52594">
        <w:trPr>
          <w:trHeight w:val="255"/>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lastRenderedPageBreak/>
              <w:t>НАЦИОНАЛЬНАЯ ЭКОНОМИКА</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661,100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882,900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911,500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Дорожное хозяйство (дорожные фонды)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09</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661,100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882,900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911,500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09</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661,100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882,900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911,500</w:t>
            </w:r>
          </w:p>
        </w:tc>
      </w:tr>
      <w:tr w:rsidR="004A7A5A" w:rsidRPr="00B34A0C" w:rsidTr="00B52594">
        <w:trPr>
          <w:trHeight w:val="90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09</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661,100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882,900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911,500</w:t>
            </w:r>
          </w:p>
        </w:tc>
      </w:tr>
      <w:tr w:rsidR="004A7A5A" w:rsidRPr="00B34A0C" w:rsidTr="00B52594">
        <w:trPr>
          <w:trHeight w:val="90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09</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0110100000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661,100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882,900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911,500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09</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011019Д150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661,100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882,900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911,500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Закупка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09</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011019Д150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661,100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882,900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911,500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закупки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09</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011019Д150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661,100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882,900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911,500</w:t>
            </w:r>
          </w:p>
        </w:tc>
      </w:tr>
      <w:tr w:rsidR="004A7A5A" w:rsidRPr="00B34A0C" w:rsidTr="00B52594">
        <w:trPr>
          <w:trHeight w:val="255"/>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ЖИЛИЩНО-КОММУНАЛЬНОЕ ХОЗЯЙСТВО</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212,431</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Коммунальное хозяйство</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Непрограммные мероприятия</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180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8800096970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Межбюджетные трансферты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8800096970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500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межбюджетные трансферты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02</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8800096970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540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Благоустройство</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162,431</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162,431</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90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162,431</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90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0110100000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162,431</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Развитие систем уличного освещения</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0110161160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162,431</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Закупка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0110161160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162,431</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закупки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05</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03</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0110161160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162,431</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КУЛЬТУРА, КИНЕМАТОГРАФИЯ</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1 882,360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1 696,664</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1 695,664</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Культура</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1 165,096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979,400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1 165,096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979,400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lastRenderedPageBreak/>
              <w:t>Подпрограмма "Развитие культуры в Богородском сельсовете"</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1 165,096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979,400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Основное мероприятие '' Повышение качества и доступности услуг в сфере культуры и досуга ''</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1 165,096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979,400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Обеспечение реализации мероприятий и создание условий для их реализации в сфере культуры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0120123300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186,696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Закупка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0120123300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186,696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закупки товаров, работ и услуг для обеспечения государственных (муниципальных) нужд</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0120123300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240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186,696</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1,000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1125"/>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0120196950</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Межбюджетные трансферты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0120196950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500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Иные межбюджетные трансферты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0120196950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540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978,400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Другие вопросы в области культуры, кинематографии</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r>
      <w:tr w:rsidR="004A7A5A" w:rsidRPr="00B34A0C" w:rsidTr="00B52594">
        <w:trPr>
          <w:trHeight w:val="67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Подпрограмма "Развитие культуры в Богородском сельсовете"</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Основное мероприятие '' Повышение качества и доступности услуг в сфере культуры и досуга ''</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Обеспечение реализации мероприятий и создание условий для их реализации в сфере культуры</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0120123300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r>
      <w:tr w:rsidR="004A7A5A" w:rsidRPr="00B34A0C" w:rsidTr="00B52594">
        <w:trPr>
          <w:trHeight w:val="112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0120123300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Расходы на выплаты персоналу государственных (муниципальных) органов</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08</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04</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0120123300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120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717,264</w:t>
            </w:r>
          </w:p>
        </w:tc>
      </w:tr>
      <w:tr w:rsidR="004A7A5A" w:rsidRPr="00B34A0C" w:rsidTr="00B52594">
        <w:trPr>
          <w:trHeight w:val="255"/>
        </w:trPr>
        <w:tc>
          <w:tcPr>
            <w:tcW w:w="1441" w:type="pct"/>
            <w:tcBorders>
              <w:top w:val="single" w:sz="4" w:space="0" w:color="auto"/>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СОЦИАЛЬНАЯ ПОЛИТИКА</w:t>
            </w:r>
          </w:p>
        </w:tc>
        <w:tc>
          <w:tcPr>
            <w:tcW w:w="320"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w:t>
            </w:r>
          </w:p>
        </w:tc>
        <w:tc>
          <w:tcPr>
            <w:tcW w:w="478"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41"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single" w:sz="4" w:space="0" w:color="auto"/>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single" w:sz="4" w:space="0" w:color="auto"/>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Пенсионное обеспечение</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Непрограммные мероприятия</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8800000000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Доплата к пенсиям за выслугу лет муниципальным служащим</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8800011320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 </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255"/>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Социальное обеспечение и иные выплаты населению</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8800011320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300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r w:rsidR="004A7A5A" w:rsidRPr="00B34A0C" w:rsidTr="00B52594">
        <w:trPr>
          <w:trHeight w:val="450"/>
        </w:trPr>
        <w:tc>
          <w:tcPr>
            <w:tcW w:w="1441" w:type="pct"/>
            <w:tcBorders>
              <w:top w:val="nil"/>
              <w:left w:val="single" w:sz="4" w:space="0" w:color="auto"/>
              <w:bottom w:val="single" w:sz="4" w:space="0" w:color="auto"/>
              <w:right w:val="single" w:sz="4" w:space="0" w:color="auto"/>
            </w:tcBorders>
            <w:hideMark/>
          </w:tcPr>
          <w:p w:rsidR="004A7A5A" w:rsidRPr="00B34A0C" w:rsidRDefault="004A7A5A" w:rsidP="00B52594">
            <w:pPr>
              <w:rPr>
                <w:b/>
                <w:bCs/>
                <w:i/>
                <w:iCs/>
                <w:sz w:val="16"/>
                <w:szCs w:val="16"/>
              </w:rPr>
            </w:pPr>
            <w:r w:rsidRPr="00B34A0C">
              <w:rPr>
                <w:b/>
                <w:bCs/>
                <w:i/>
                <w:iCs/>
                <w:sz w:val="16"/>
                <w:szCs w:val="16"/>
              </w:rPr>
              <w:t>Публичные нормативные социальные выплаты гражданам</w:t>
            </w:r>
          </w:p>
        </w:tc>
        <w:tc>
          <w:tcPr>
            <w:tcW w:w="320"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901</w:t>
            </w:r>
          </w:p>
        </w:tc>
        <w:tc>
          <w:tcPr>
            <w:tcW w:w="34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10</w:t>
            </w:r>
          </w:p>
        </w:tc>
        <w:tc>
          <w:tcPr>
            <w:tcW w:w="478"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01</w:t>
            </w:r>
          </w:p>
        </w:tc>
        <w:tc>
          <w:tcPr>
            <w:tcW w:w="541"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8800011320</w:t>
            </w:r>
          </w:p>
        </w:tc>
        <w:tc>
          <w:tcPr>
            <w:tcW w:w="263" w:type="pct"/>
            <w:tcBorders>
              <w:top w:val="nil"/>
              <w:left w:val="nil"/>
              <w:bottom w:val="single" w:sz="4" w:space="0" w:color="auto"/>
              <w:right w:val="single" w:sz="4" w:space="0" w:color="auto"/>
            </w:tcBorders>
            <w:hideMark/>
          </w:tcPr>
          <w:p w:rsidR="004A7A5A" w:rsidRPr="00B34A0C" w:rsidRDefault="004A7A5A" w:rsidP="00B52594">
            <w:pPr>
              <w:jc w:val="center"/>
              <w:rPr>
                <w:b/>
                <w:bCs/>
                <w:i/>
                <w:iCs/>
                <w:sz w:val="16"/>
                <w:szCs w:val="16"/>
              </w:rPr>
            </w:pPr>
            <w:r w:rsidRPr="00B34A0C">
              <w:rPr>
                <w:b/>
                <w:bCs/>
                <w:i/>
                <w:iCs/>
                <w:sz w:val="16"/>
                <w:szCs w:val="16"/>
              </w:rPr>
              <w:t>310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50,000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c>
          <w:tcPr>
            <w:tcW w:w="538" w:type="pct"/>
            <w:tcBorders>
              <w:top w:val="nil"/>
              <w:left w:val="nil"/>
              <w:bottom w:val="single" w:sz="4" w:space="0" w:color="auto"/>
              <w:right w:val="single" w:sz="4" w:space="0" w:color="auto"/>
            </w:tcBorders>
            <w:hideMark/>
          </w:tcPr>
          <w:p w:rsidR="004A7A5A" w:rsidRPr="00B34A0C" w:rsidRDefault="004A7A5A" w:rsidP="00B52594">
            <w:pPr>
              <w:jc w:val="right"/>
              <w:rPr>
                <w:b/>
                <w:bCs/>
                <w:i/>
                <w:iCs/>
                <w:sz w:val="16"/>
                <w:szCs w:val="16"/>
              </w:rPr>
            </w:pPr>
            <w:r w:rsidRPr="00B34A0C">
              <w:rPr>
                <w:b/>
                <w:bCs/>
                <w:i/>
                <w:iCs/>
                <w:sz w:val="16"/>
                <w:szCs w:val="16"/>
              </w:rPr>
              <w:t>0,000</w:t>
            </w:r>
          </w:p>
        </w:tc>
      </w:tr>
    </w:tbl>
    <w:p w:rsidR="004A7A5A" w:rsidRDefault="004A7A5A" w:rsidP="004A7A5A"/>
    <w:p w:rsidR="004A7A5A" w:rsidRDefault="004A7A5A" w:rsidP="004A7A5A"/>
    <w:p w:rsidR="004A7A5A" w:rsidRDefault="004A7A5A" w:rsidP="004A7A5A"/>
    <w:p w:rsidR="004A7A5A" w:rsidRDefault="004A7A5A" w:rsidP="004A7A5A"/>
    <w:p w:rsidR="004A7A5A" w:rsidRDefault="004A7A5A" w:rsidP="004A7A5A">
      <w:pPr>
        <w:jc w:val="center"/>
        <w:rPr>
          <w:rFonts w:eastAsia="Times New Roman"/>
          <w:b/>
          <w:bCs/>
        </w:rPr>
      </w:pPr>
      <w:r w:rsidRPr="00C77793">
        <w:rPr>
          <w:rFonts w:eastAsia="Times New Roman"/>
          <w:b/>
          <w:bCs/>
        </w:rPr>
        <w:t xml:space="preserve">КОМИТЕТ МЕСТНОГО САМОУПРАВЛЕНИЯ </w:t>
      </w:r>
    </w:p>
    <w:p w:rsidR="004A7A5A" w:rsidRPr="00C77793" w:rsidRDefault="004A7A5A" w:rsidP="004A7A5A">
      <w:pPr>
        <w:jc w:val="center"/>
        <w:rPr>
          <w:rFonts w:eastAsia="Times New Roman"/>
          <w:b/>
          <w:bCs/>
        </w:rPr>
      </w:pPr>
      <w:r w:rsidRPr="00C77793">
        <w:rPr>
          <w:rFonts w:eastAsia="Times New Roman"/>
          <w:b/>
          <w:bCs/>
        </w:rPr>
        <w:t>БОГОРОДСКОГО СЕЛЬСОВЕТА</w:t>
      </w:r>
    </w:p>
    <w:p w:rsidR="004A7A5A" w:rsidRPr="00C77793" w:rsidRDefault="004A7A5A" w:rsidP="004A7A5A">
      <w:pPr>
        <w:jc w:val="center"/>
        <w:rPr>
          <w:rFonts w:eastAsia="Times New Roman"/>
        </w:rPr>
      </w:pPr>
      <w:r w:rsidRPr="00C77793">
        <w:rPr>
          <w:rFonts w:eastAsia="Times New Roman"/>
          <w:b/>
          <w:bCs/>
        </w:rPr>
        <w:t xml:space="preserve"> МОКШАНСКОГО РАЙОНА</w:t>
      </w:r>
      <w:r w:rsidRPr="00C77793">
        <w:rPr>
          <w:rFonts w:eastAsia="Times New Roman"/>
        </w:rPr>
        <w:t xml:space="preserve"> </w:t>
      </w:r>
      <w:r w:rsidRPr="00C77793">
        <w:rPr>
          <w:rFonts w:eastAsia="Times New Roman"/>
          <w:b/>
          <w:bCs/>
        </w:rPr>
        <w:t>ПЕНЗЕНСКОЙ ОБЛАСТИ</w:t>
      </w:r>
    </w:p>
    <w:p w:rsidR="004A7A5A" w:rsidRPr="00C77793" w:rsidRDefault="004A7A5A" w:rsidP="004A7A5A">
      <w:pPr>
        <w:spacing w:before="100" w:beforeAutospacing="1" w:after="100" w:afterAutospacing="1"/>
        <w:jc w:val="center"/>
        <w:rPr>
          <w:rFonts w:eastAsia="Times New Roman"/>
        </w:rPr>
      </w:pPr>
      <w:r w:rsidRPr="00C77793">
        <w:rPr>
          <w:rFonts w:eastAsia="Times New Roman"/>
          <w:b/>
          <w:bCs/>
        </w:rPr>
        <w:t>ВОСЬМОГО СОЗЫВА</w:t>
      </w:r>
    </w:p>
    <w:p w:rsidR="004A7A5A" w:rsidRPr="00C77793" w:rsidRDefault="004A7A5A" w:rsidP="004A7A5A">
      <w:pPr>
        <w:spacing w:before="100" w:beforeAutospacing="1" w:after="100" w:afterAutospacing="1"/>
        <w:jc w:val="center"/>
        <w:rPr>
          <w:rFonts w:eastAsia="Times New Roman"/>
        </w:rPr>
      </w:pPr>
      <w:r w:rsidRPr="00C77793">
        <w:rPr>
          <w:rFonts w:eastAsia="Times New Roman"/>
          <w:b/>
          <w:bCs/>
        </w:rPr>
        <w:t>РЕШЕНИЕ</w:t>
      </w:r>
    </w:p>
    <w:p w:rsidR="004A7A5A" w:rsidRPr="00C77793" w:rsidRDefault="004A7A5A" w:rsidP="004A7A5A">
      <w:pPr>
        <w:jc w:val="center"/>
        <w:rPr>
          <w:rFonts w:eastAsia="Times New Roman"/>
        </w:rPr>
      </w:pPr>
      <w:r w:rsidRPr="00C77793">
        <w:rPr>
          <w:rFonts w:eastAsia="Times New Roman"/>
          <w:bCs/>
        </w:rPr>
        <w:lastRenderedPageBreak/>
        <w:t xml:space="preserve">от </w:t>
      </w:r>
      <w:r>
        <w:rPr>
          <w:rFonts w:eastAsia="Times New Roman"/>
          <w:bCs/>
        </w:rPr>
        <w:t>02.02.2026</w:t>
      </w:r>
      <w:r w:rsidRPr="00C77793">
        <w:rPr>
          <w:rFonts w:eastAsia="Times New Roman"/>
          <w:bCs/>
        </w:rPr>
        <w:t xml:space="preserve"> №</w:t>
      </w:r>
      <w:r>
        <w:rPr>
          <w:rFonts w:eastAsia="Times New Roman"/>
          <w:bCs/>
        </w:rPr>
        <w:t>125-33/8</w:t>
      </w:r>
    </w:p>
    <w:p w:rsidR="004A7A5A" w:rsidRPr="00C77793" w:rsidRDefault="004A7A5A" w:rsidP="004A7A5A">
      <w:pPr>
        <w:jc w:val="center"/>
        <w:rPr>
          <w:rFonts w:eastAsia="Times New Roman"/>
          <w:bCs/>
        </w:rPr>
      </w:pPr>
      <w:r w:rsidRPr="00C77793">
        <w:rPr>
          <w:rFonts w:eastAsia="Times New Roman"/>
          <w:bCs/>
        </w:rPr>
        <w:t>с.Богородское</w:t>
      </w:r>
    </w:p>
    <w:p w:rsidR="004A7A5A" w:rsidRPr="00041829" w:rsidRDefault="004A7A5A" w:rsidP="004A7A5A">
      <w:pPr>
        <w:jc w:val="center"/>
        <w:rPr>
          <w:rFonts w:eastAsia="Times New Roman"/>
        </w:rPr>
      </w:pPr>
    </w:p>
    <w:p w:rsidR="004A7A5A" w:rsidRPr="00C77793" w:rsidRDefault="004A7A5A" w:rsidP="004A7A5A">
      <w:pPr>
        <w:jc w:val="center"/>
        <w:rPr>
          <w:rFonts w:eastAsia="Times New Roman"/>
          <w:b/>
        </w:rPr>
      </w:pPr>
      <w:r w:rsidRPr="00C77793">
        <w:rPr>
          <w:rFonts w:eastAsia="Times New Roman"/>
          <w:b/>
          <w:bCs/>
        </w:rPr>
        <w:t xml:space="preserve">О внесении изменений в решение Комитета местного самоуправления Богородского сельсовета Мокшанскогорайона Пензенской области от </w:t>
      </w:r>
      <w:r w:rsidRPr="00C77793">
        <w:rPr>
          <w:rFonts w:eastAsia="Times New Roman"/>
          <w:b/>
        </w:rPr>
        <w:t xml:space="preserve">06.09.2012 </w:t>
      </w:r>
      <w:r w:rsidRPr="00C77793">
        <w:rPr>
          <w:rFonts w:eastAsia="Times New Roman"/>
          <w:b/>
          <w:bCs/>
        </w:rPr>
        <w:t xml:space="preserve">№ </w:t>
      </w:r>
      <w:r w:rsidRPr="00C77793">
        <w:rPr>
          <w:b/>
        </w:rPr>
        <w:t>288-120/5</w:t>
      </w:r>
      <w:r w:rsidRPr="00C77793">
        <w:rPr>
          <w:rFonts w:eastAsia="Times New Roman"/>
          <w:b/>
          <w:bCs/>
        </w:rPr>
        <w:t xml:space="preserve"> «Об утверждении Порядка применения поощрений к муниципальным служащим Богородского сельсовета Мокшанского района Пензенской области»</w:t>
      </w:r>
    </w:p>
    <w:p w:rsidR="004A7A5A" w:rsidRPr="00DC4D81" w:rsidRDefault="004A7A5A" w:rsidP="004A7A5A">
      <w:pPr>
        <w:spacing w:before="100" w:beforeAutospacing="1" w:after="100" w:afterAutospacing="1"/>
        <w:rPr>
          <w:rFonts w:eastAsia="Times New Roman"/>
        </w:rPr>
      </w:pPr>
      <w:r w:rsidRPr="00DC4D81">
        <w:rPr>
          <w:rFonts w:eastAsia="Times New Roman"/>
        </w:rPr>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8" w:tgtFrame="_blank" w:history="1">
        <w:r w:rsidRPr="005E5FEF">
          <w:rPr>
            <w:rFonts w:eastAsia="Times New Roman"/>
            <w:color w:val="0000FF"/>
          </w:rPr>
          <w:t xml:space="preserve">Устава сельского поселения </w:t>
        </w:r>
        <w:r>
          <w:rPr>
            <w:rFonts w:eastAsia="Times New Roman"/>
            <w:color w:val="0000FF"/>
          </w:rPr>
          <w:t>Богородский</w:t>
        </w:r>
        <w:r w:rsidRPr="005E5FEF">
          <w:rPr>
            <w:rFonts w:eastAsia="Times New Roman"/>
            <w:color w:val="0000FF"/>
          </w:rPr>
          <w:t xml:space="preserve"> сельсовет муниципального района </w:t>
        </w:r>
        <w:r>
          <w:rPr>
            <w:rFonts w:eastAsia="Times New Roman"/>
            <w:color w:val="0000FF"/>
          </w:rPr>
          <w:t>Мокшанский</w:t>
        </w:r>
        <w:r w:rsidRPr="005E5FEF">
          <w:rPr>
            <w:rFonts w:eastAsia="Times New Roman"/>
            <w:color w:val="0000FF"/>
          </w:rPr>
          <w:t xml:space="preserve"> район Пензенской области</w:t>
        </w:r>
      </w:hyperlink>
      <w:r w:rsidRPr="005E5FEF">
        <w:rPr>
          <w:rFonts w:eastAsia="Times New Roman"/>
        </w:rPr>
        <w:t xml:space="preserve">, </w:t>
      </w:r>
    </w:p>
    <w:p w:rsidR="004A7A5A" w:rsidRPr="00041829" w:rsidRDefault="004A7A5A" w:rsidP="004A7A5A">
      <w:pPr>
        <w:spacing w:before="100" w:beforeAutospacing="1" w:after="100" w:afterAutospacing="1"/>
        <w:jc w:val="center"/>
        <w:rPr>
          <w:rFonts w:eastAsia="Times New Roman"/>
          <w:b/>
        </w:rPr>
      </w:pPr>
      <w:r w:rsidRPr="00041829">
        <w:rPr>
          <w:rFonts w:eastAsia="Times New Roman"/>
          <w:b/>
        </w:rPr>
        <w:t>Комитет местного самоуправления Богородского сельсовета Мокшанского района Пензенской области решил:</w:t>
      </w:r>
    </w:p>
    <w:p w:rsidR="004A7A5A" w:rsidRPr="00DC4D81" w:rsidRDefault="004A7A5A" w:rsidP="004A7A5A">
      <w:pPr>
        <w:ind w:firstLine="567"/>
        <w:jc w:val="both"/>
        <w:rPr>
          <w:rFonts w:eastAsia="Times New Roman"/>
        </w:rPr>
      </w:pPr>
      <w:r w:rsidRPr="00DC4D81">
        <w:rPr>
          <w:rFonts w:eastAsia="Times New Roman"/>
        </w:rPr>
        <w:t xml:space="preserve">1. Внести в решение Комитета местного самоуправления </w:t>
      </w:r>
      <w:r>
        <w:rPr>
          <w:rFonts w:eastAsia="Times New Roman"/>
        </w:rPr>
        <w:t xml:space="preserve">Богородского </w:t>
      </w:r>
      <w:r w:rsidRPr="00DC4D81">
        <w:rPr>
          <w:rFonts w:eastAsia="Times New Roman"/>
        </w:rPr>
        <w:t xml:space="preserve">сельсовета </w:t>
      </w:r>
      <w:r>
        <w:rPr>
          <w:rFonts w:eastAsia="Times New Roman"/>
        </w:rPr>
        <w:t>Мокшанского</w:t>
      </w:r>
      <w:r w:rsidRPr="00DC4D81">
        <w:rPr>
          <w:rFonts w:eastAsia="Times New Roman"/>
        </w:rPr>
        <w:t xml:space="preserve"> района Пензенской области</w:t>
      </w:r>
      <w:r>
        <w:rPr>
          <w:rFonts w:eastAsia="Times New Roman"/>
        </w:rPr>
        <w:t xml:space="preserve"> </w:t>
      </w:r>
      <w:hyperlink r:id="rId9" w:tgtFrame="_blank" w:history="1">
        <w:r w:rsidRPr="005E5FEF">
          <w:rPr>
            <w:rFonts w:eastAsia="Times New Roman"/>
            <w:color w:val="0000FF"/>
          </w:rPr>
          <w:t xml:space="preserve">от </w:t>
        </w:r>
        <w:r>
          <w:rPr>
            <w:rFonts w:eastAsia="Times New Roman"/>
            <w:color w:val="0000FF"/>
          </w:rPr>
          <w:t>06.09.2012</w:t>
        </w:r>
        <w:r w:rsidRPr="005E5FEF">
          <w:rPr>
            <w:rFonts w:eastAsia="Times New Roman"/>
            <w:color w:val="0000FF"/>
          </w:rPr>
          <w:t xml:space="preserve"> № </w:t>
        </w:r>
        <w:r>
          <w:rPr>
            <w:rFonts w:eastAsia="Times New Roman"/>
            <w:color w:val="0000FF"/>
          </w:rPr>
          <w:t>288-120/5</w:t>
        </w:r>
      </w:hyperlink>
      <w:r w:rsidRPr="00DC4D81">
        <w:rPr>
          <w:rFonts w:eastAsia="Times New Roman"/>
        </w:rPr>
        <w:t xml:space="preserve"> «Об утверждении Порядка применения поощрений к муниципальным служащим </w:t>
      </w:r>
      <w:r>
        <w:rPr>
          <w:rFonts w:eastAsia="Times New Roman"/>
        </w:rPr>
        <w:t>Богородского</w:t>
      </w:r>
      <w:r w:rsidRPr="00DC4D81">
        <w:rPr>
          <w:rFonts w:eastAsia="Times New Roman"/>
        </w:rPr>
        <w:t xml:space="preserve"> сельсовета </w:t>
      </w:r>
      <w:r>
        <w:rPr>
          <w:rFonts w:eastAsia="Times New Roman"/>
        </w:rPr>
        <w:t>Мокшанского</w:t>
      </w:r>
      <w:r w:rsidRPr="00DC4D81">
        <w:rPr>
          <w:rFonts w:eastAsia="Times New Roman"/>
        </w:rPr>
        <w:t xml:space="preserve"> района Пензенской области» следующие изменения:</w:t>
      </w:r>
    </w:p>
    <w:p w:rsidR="004A7A5A" w:rsidRPr="00DC4D81" w:rsidRDefault="004A7A5A" w:rsidP="004A7A5A">
      <w:pPr>
        <w:ind w:firstLine="567"/>
        <w:jc w:val="both"/>
        <w:rPr>
          <w:rFonts w:eastAsia="Times New Roman"/>
        </w:rPr>
      </w:pPr>
      <w:r w:rsidRPr="00DC4D81">
        <w:rPr>
          <w:rFonts w:eastAsia="Times New Roman"/>
        </w:rPr>
        <w:t>1.1. преамбулу решения изложить в следующей редакции:</w:t>
      </w:r>
    </w:p>
    <w:p w:rsidR="004A7A5A" w:rsidRDefault="004A7A5A" w:rsidP="004A7A5A">
      <w:pPr>
        <w:ind w:firstLine="567"/>
        <w:jc w:val="both"/>
        <w:rPr>
          <w:rFonts w:eastAsia="Times New Roman"/>
        </w:rPr>
      </w:pPr>
      <w:r w:rsidRPr="00DC4D81">
        <w:rPr>
          <w:rFonts w:eastAsia="Times New Roman"/>
        </w:rPr>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w:t>
      </w:r>
      <w:hyperlink r:id="rId10" w:tgtFrame="_blank" w:history="1">
        <w:r w:rsidRPr="005E5FEF">
          <w:rPr>
            <w:rFonts w:eastAsia="Times New Roman"/>
            <w:color w:val="0000FF"/>
          </w:rPr>
          <w:t xml:space="preserve">Устава сельского поселения </w:t>
        </w:r>
        <w:r>
          <w:rPr>
            <w:rFonts w:eastAsia="Times New Roman"/>
            <w:color w:val="0000FF"/>
          </w:rPr>
          <w:t>Богородский</w:t>
        </w:r>
        <w:r w:rsidRPr="005E5FEF">
          <w:rPr>
            <w:rFonts w:eastAsia="Times New Roman"/>
            <w:color w:val="0000FF"/>
          </w:rPr>
          <w:t xml:space="preserve"> сельсовет муниципального района </w:t>
        </w:r>
        <w:r>
          <w:rPr>
            <w:rFonts w:eastAsia="Times New Roman"/>
            <w:color w:val="0000FF"/>
          </w:rPr>
          <w:t>Мокшанский</w:t>
        </w:r>
        <w:r w:rsidRPr="005E5FEF">
          <w:rPr>
            <w:rFonts w:eastAsia="Times New Roman"/>
            <w:color w:val="0000FF"/>
          </w:rPr>
          <w:t xml:space="preserve"> район Пензенской области</w:t>
        </w:r>
      </w:hyperlink>
      <w:r w:rsidRPr="005E5FEF">
        <w:rPr>
          <w:rFonts w:eastAsia="Times New Roman"/>
        </w:rPr>
        <w:t>,</w:t>
      </w:r>
    </w:p>
    <w:p w:rsidR="004A7A5A" w:rsidRDefault="004A7A5A" w:rsidP="004A7A5A">
      <w:pPr>
        <w:ind w:firstLine="567"/>
        <w:jc w:val="both"/>
        <w:rPr>
          <w:rFonts w:eastAsia="Times New Roman"/>
        </w:rPr>
      </w:pPr>
    </w:p>
    <w:p w:rsidR="004A7A5A" w:rsidRDefault="004A7A5A" w:rsidP="004A7A5A">
      <w:pPr>
        <w:ind w:firstLine="567"/>
        <w:jc w:val="both"/>
        <w:rPr>
          <w:rFonts w:eastAsia="Times New Roman"/>
        </w:rPr>
      </w:pPr>
      <w:r>
        <w:rPr>
          <w:rFonts w:eastAsia="Times New Roman"/>
        </w:rPr>
        <w:t>Комитет местного самоуправления Богородского сельсовета Мокшанского района Пензенской области решил:</w:t>
      </w:r>
      <w:r w:rsidRPr="005E5FEF">
        <w:rPr>
          <w:rFonts w:eastAsia="Times New Roman"/>
        </w:rPr>
        <w:t>»;</w:t>
      </w:r>
    </w:p>
    <w:p w:rsidR="004A7A5A" w:rsidRPr="005E5FEF" w:rsidRDefault="004A7A5A" w:rsidP="004A7A5A">
      <w:pPr>
        <w:ind w:firstLine="567"/>
        <w:jc w:val="both"/>
        <w:rPr>
          <w:rFonts w:eastAsia="Times New Roman"/>
        </w:rPr>
      </w:pPr>
    </w:p>
    <w:p w:rsidR="004A7A5A" w:rsidRPr="00DC4D81" w:rsidRDefault="004A7A5A" w:rsidP="004A7A5A">
      <w:pPr>
        <w:ind w:firstLine="567"/>
        <w:jc w:val="both"/>
        <w:rPr>
          <w:rFonts w:eastAsia="Times New Roman"/>
        </w:rPr>
      </w:pPr>
      <w:r>
        <w:rPr>
          <w:rFonts w:eastAsia="Times New Roman"/>
        </w:rPr>
        <w:t>1.2. пункт 4</w:t>
      </w:r>
      <w:r w:rsidRPr="00DC4D81">
        <w:rPr>
          <w:rFonts w:eastAsia="Times New Roman"/>
        </w:rPr>
        <w:t xml:space="preserve"> решения изложить в следующей редакции:</w:t>
      </w:r>
    </w:p>
    <w:p w:rsidR="004A7A5A" w:rsidRPr="00DC4D81" w:rsidRDefault="004A7A5A" w:rsidP="004A7A5A">
      <w:pPr>
        <w:ind w:firstLine="567"/>
        <w:jc w:val="both"/>
        <w:rPr>
          <w:rFonts w:eastAsia="Times New Roman"/>
        </w:rPr>
      </w:pPr>
      <w:r>
        <w:rPr>
          <w:rFonts w:eastAsia="Times New Roman"/>
        </w:rPr>
        <w:t>«4</w:t>
      </w:r>
      <w:r w:rsidRPr="00DC4D81">
        <w:rPr>
          <w:rFonts w:eastAsia="Times New Roman"/>
        </w:rPr>
        <w:t>. Настоящее решение вступает в силу на следующий день после дня его официального опубликования.».</w:t>
      </w:r>
    </w:p>
    <w:p w:rsidR="004A7A5A" w:rsidRPr="00DC4D81" w:rsidRDefault="004A7A5A" w:rsidP="004A7A5A">
      <w:pPr>
        <w:ind w:firstLine="567"/>
        <w:jc w:val="both"/>
        <w:rPr>
          <w:rFonts w:eastAsia="Times New Roman"/>
        </w:rPr>
      </w:pPr>
      <w:r w:rsidRPr="00DC4D81">
        <w:rPr>
          <w:rFonts w:eastAsia="Times New Roman"/>
        </w:rPr>
        <w:t xml:space="preserve">2. Внести в Порядок применения поощрений к муниципальным служащим </w:t>
      </w:r>
      <w:r>
        <w:rPr>
          <w:rFonts w:eastAsia="Times New Roman"/>
        </w:rPr>
        <w:t>Богородского</w:t>
      </w:r>
      <w:r w:rsidRPr="00DC4D81">
        <w:rPr>
          <w:rFonts w:eastAsia="Times New Roman"/>
        </w:rPr>
        <w:t xml:space="preserve"> сельсовета </w:t>
      </w:r>
      <w:r>
        <w:rPr>
          <w:rFonts w:eastAsia="Times New Roman"/>
        </w:rPr>
        <w:t>Мокшанского</w:t>
      </w:r>
      <w:r w:rsidRPr="00DC4D81">
        <w:rPr>
          <w:rFonts w:eastAsia="Times New Roman"/>
        </w:rPr>
        <w:t xml:space="preserve"> района Пензенской области, утвержденный решением Комитета местного самоуправления </w:t>
      </w:r>
      <w:r>
        <w:rPr>
          <w:rFonts w:eastAsia="Times New Roman"/>
        </w:rPr>
        <w:t>Богородского</w:t>
      </w:r>
      <w:r w:rsidRPr="00DC4D81">
        <w:rPr>
          <w:rFonts w:eastAsia="Times New Roman"/>
        </w:rPr>
        <w:t xml:space="preserve"> сельсовета </w:t>
      </w:r>
      <w:r>
        <w:rPr>
          <w:rFonts w:eastAsia="Times New Roman"/>
        </w:rPr>
        <w:t>Мокшанского</w:t>
      </w:r>
      <w:r w:rsidRPr="00DC4D81">
        <w:rPr>
          <w:rFonts w:eastAsia="Times New Roman"/>
        </w:rPr>
        <w:t xml:space="preserve"> района Пензенской области </w:t>
      </w:r>
      <w:hyperlink r:id="rId11" w:tgtFrame="_blank" w:history="1">
        <w:hyperlink r:id="rId12" w:tgtFrame="_blank" w:history="1">
          <w:r w:rsidRPr="005E5FEF">
            <w:rPr>
              <w:rFonts w:eastAsia="Times New Roman"/>
              <w:color w:val="0000FF"/>
            </w:rPr>
            <w:t xml:space="preserve">от </w:t>
          </w:r>
          <w:r>
            <w:rPr>
              <w:rFonts w:eastAsia="Times New Roman"/>
              <w:color w:val="0000FF"/>
            </w:rPr>
            <w:t>06.09.2012</w:t>
          </w:r>
          <w:r w:rsidRPr="005E5FEF">
            <w:rPr>
              <w:rFonts w:eastAsia="Times New Roman"/>
              <w:color w:val="0000FF"/>
            </w:rPr>
            <w:t xml:space="preserve"> № </w:t>
          </w:r>
          <w:r>
            <w:rPr>
              <w:rFonts w:eastAsia="Times New Roman"/>
              <w:color w:val="0000FF"/>
            </w:rPr>
            <w:t>288-120/5</w:t>
          </w:r>
        </w:hyperlink>
      </w:hyperlink>
      <w:r>
        <w:t xml:space="preserve"> </w:t>
      </w:r>
      <w:r w:rsidRPr="00DC4D81">
        <w:rPr>
          <w:rFonts w:eastAsia="Times New Roman"/>
        </w:rPr>
        <w:t xml:space="preserve">следующие изменения: </w:t>
      </w:r>
    </w:p>
    <w:p w:rsidR="004A7A5A" w:rsidRPr="00DC4D81" w:rsidRDefault="004A7A5A" w:rsidP="004A7A5A">
      <w:pPr>
        <w:ind w:firstLine="567"/>
        <w:jc w:val="both"/>
        <w:rPr>
          <w:rFonts w:eastAsia="Times New Roman"/>
        </w:rPr>
      </w:pPr>
      <w:r w:rsidRPr="00DC4D81">
        <w:rPr>
          <w:rFonts w:eastAsia="Times New Roman"/>
        </w:rPr>
        <w:t>2.1. пункт 1.1. Порядка изложить в следующей редакции:</w:t>
      </w:r>
    </w:p>
    <w:p w:rsidR="004A7A5A" w:rsidRPr="00DC4D81" w:rsidRDefault="004A7A5A" w:rsidP="004A7A5A">
      <w:pPr>
        <w:ind w:firstLine="567"/>
        <w:jc w:val="both"/>
        <w:rPr>
          <w:rFonts w:eastAsia="Times New Roman"/>
        </w:rPr>
      </w:pPr>
      <w:r w:rsidRPr="00DC4D81">
        <w:rPr>
          <w:rFonts w:eastAsia="Times New Roman"/>
        </w:rPr>
        <w:t>«1.1. Настоящий Порядок разработан в соответствии с Трудовым кодексом Российской Федерации, Федеральным от 02.03.2007 № 25-ФЗ «О муниципальной службе в Российской Федерации», статьей 15 Закона Пензенской области от 24.04.2024 № 4208-ЗПО «О муниципальной службе в Пензенской области».»;</w:t>
      </w:r>
    </w:p>
    <w:p w:rsidR="004A7A5A" w:rsidRPr="00DC4D81" w:rsidRDefault="004A7A5A" w:rsidP="004A7A5A">
      <w:pPr>
        <w:ind w:firstLine="567"/>
        <w:jc w:val="both"/>
        <w:rPr>
          <w:rFonts w:eastAsia="Times New Roman"/>
        </w:rPr>
      </w:pPr>
      <w:r w:rsidRPr="00DC4D81">
        <w:rPr>
          <w:rFonts w:eastAsia="Times New Roman"/>
        </w:rPr>
        <w:t>2.2. пункт 2.1. Порядка изложить в следующей редакции:</w:t>
      </w:r>
    </w:p>
    <w:p w:rsidR="004A7A5A" w:rsidRPr="00DC4D81" w:rsidRDefault="004A7A5A" w:rsidP="004A7A5A">
      <w:pPr>
        <w:ind w:firstLine="567"/>
        <w:jc w:val="both"/>
        <w:rPr>
          <w:rFonts w:eastAsia="Times New Roman"/>
        </w:rPr>
      </w:pPr>
      <w:r w:rsidRPr="00DC4D81">
        <w:rPr>
          <w:rFonts w:eastAsia="Times New Roman"/>
        </w:rPr>
        <w:t>«2.1.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4A7A5A" w:rsidRPr="00DC4D81" w:rsidRDefault="004A7A5A" w:rsidP="004A7A5A">
      <w:pPr>
        <w:ind w:firstLine="567"/>
        <w:jc w:val="both"/>
        <w:rPr>
          <w:rFonts w:eastAsia="Times New Roman"/>
        </w:rPr>
      </w:pPr>
      <w:r w:rsidRPr="00DC4D81">
        <w:rPr>
          <w:rFonts w:eastAsia="Times New Roman"/>
        </w:rPr>
        <w:t>1) объявление благодарности;</w:t>
      </w:r>
    </w:p>
    <w:p w:rsidR="004A7A5A" w:rsidRPr="00DC4D81" w:rsidRDefault="004A7A5A" w:rsidP="004A7A5A">
      <w:pPr>
        <w:ind w:firstLine="567"/>
        <w:jc w:val="both"/>
        <w:rPr>
          <w:rFonts w:eastAsia="Times New Roman"/>
        </w:rPr>
      </w:pPr>
      <w:r w:rsidRPr="00DC4D81">
        <w:rPr>
          <w:rFonts w:eastAsia="Times New Roman"/>
        </w:rPr>
        <w:t>2) выдача премии;</w:t>
      </w:r>
    </w:p>
    <w:p w:rsidR="004A7A5A" w:rsidRPr="00DC4D81" w:rsidRDefault="004A7A5A" w:rsidP="004A7A5A">
      <w:pPr>
        <w:ind w:firstLine="567"/>
        <w:jc w:val="both"/>
        <w:rPr>
          <w:rFonts w:eastAsia="Times New Roman"/>
        </w:rPr>
      </w:pPr>
      <w:r w:rsidRPr="00DC4D81">
        <w:rPr>
          <w:rFonts w:eastAsia="Times New Roman"/>
        </w:rPr>
        <w:t>3) награждение ценным подарком;</w:t>
      </w:r>
    </w:p>
    <w:p w:rsidR="004A7A5A" w:rsidRPr="00DC4D81" w:rsidRDefault="004A7A5A" w:rsidP="004A7A5A">
      <w:pPr>
        <w:ind w:firstLine="567"/>
        <w:jc w:val="both"/>
        <w:rPr>
          <w:rFonts w:eastAsia="Times New Roman"/>
        </w:rPr>
      </w:pPr>
      <w:r w:rsidRPr="00DC4D81">
        <w:rPr>
          <w:rFonts w:eastAsia="Times New Roman"/>
        </w:rPr>
        <w:t>4) награждение почетной грамотой;</w:t>
      </w:r>
    </w:p>
    <w:p w:rsidR="004A7A5A" w:rsidRPr="00DC4D81" w:rsidRDefault="004A7A5A" w:rsidP="004A7A5A">
      <w:pPr>
        <w:ind w:firstLine="567"/>
        <w:jc w:val="both"/>
        <w:rPr>
          <w:rFonts w:eastAsia="Times New Roman"/>
        </w:rPr>
      </w:pPr>
      <w:r w:rsidRPr="00DC4D81">
        <w:rPr>
          <w:rFonts w:eastAsia="Times New Roman"/>
        </w:rPr>
        <w:t>5) иные поощрения, установленные муниципальными правовыми актами в соответствии с федеральными законами и законами Пензенской области;</w:t>
      </w:r>
    </w:p>
    <w:p w:rsidR="004A7A5A" w:rsidRPr="00DC4D81" w:rsidRDefault="004A7A5A" w:rsidP="004A7A5A">
      <w:pPr>
        <w:ind w:firstLine="567"/>
        <w:jc w:val="both"/>
        <w:rPr>
          <w:rFonts w:eastAsia="Times New Roman"/>
        </w:rPr>
      </w:pPr>
      <w:r w:rsidRPr="00DC4D81">
        <w:rPr>
          <w:rFonts w:eastAsia="Times New Roman"/>
        </w:rPr>
        <w:t>6) награждение наградами Пензенской области;</w:t>
      </w:r>
    </w:p>
    <w:p w:rsidR="004A7A5A" w:rsidRPr="00DC4D81" w:rsidRDefault="004A7A5A" w:rsidP="004A7A5A">
      <w:pPr>
        <w:ind w:firstLine="567"/>
        <w:jc w:val="both"/>
        <w:rPr>
          <w:rFonts w:eastAsia="Times New Roman"/>
        </w:rPr>
      </w:pPr>
      <w:r w:rsidRPr="00DC4D81">
        <w:rPr>
          <w:rFonts w:eastAsia="Times New Roman"/>
        </w:rPr>
        <w:lastRenderedPageBreak/>
        <w:t>7) поощрение Губернатора Пензенской области;</w:t>
      </w:r>
    </w:p>
    <w:p w:rsidR="004A7A5A" w:rsidRPr="00DC4D81" w:rsidRDefault="004A7A5A" w:rsidP="004A7A5A">
      <w:pPr>
        <w:ind w:firstLine="567"/>
        <w:jc w:val="both"/>
        <w:rPr>
          <w:rFonts w:eastAsia="Times New Roman"/>
        </w:rPr>
      </w:pPr>
      <w:r w:rsidRPr="00DC4D81">
        <w:rPr>
          <w:rFonts w:eastAsia="Times New Roman"/>
        </w:rPr>
        <w:t>8) поощрение Правительства Российской Федерации;</w:t>
      </w:r>
    </w:p>
    <w:p w:rsidR="004A7A5A" w:rsidRPr="00DC4D81" w:rsidRDefault="004A7A5A" w:rsidP="004A7A5A">
      <w:pPr>
        <w:ind w:firstLine="567"/>
        <w:jc w:val="both"/>
        <w:rPr>
          <w:rFonts w:eastAsia="Times New Roman"/>
        </w:rPr>
      </w:pPr>
      <w:r w:rsidRPr="00DC4D81">
        <w:rPr>
          <w:rFonts w:eastAsia="Times New Roman"/>
        </w:rPr>
        <w:t>9) поощрение Президента Российской Федерации;</w:t>
      </w:r>
    </w:p>
    <w:p w:rsidR="004A7A5A" w:rsidRPr="00DC4D81" w:rsidRDefault="004A7A5A" w:rsidP="004A7A5A">
      <w:pPr>
        <w:ind w:firstLine="567"/>
        <w:jc w:val="both"/>
        <w:rPr>
          <w:rFonts w:eastAsia="Times New Roman"/>
        </w:rPr>
      </w:pPr>
      <w:r w:rsidRPr="00DC4D81">
        <w:rPr>
          <w:rFonts w:eastAsia="Times New Roman"/>
        </w:rPr>
        <w:t>10) награждение государственными наградами Российской Федерации в соответствии с законодательством Российской Федерации.».»;</w:t>
      </w:r>
    </w:p>
    <w:p w:rsidR="004A7A5A" w:rsidRPr="00DC4D81" w:rsidRDefault="004A7A5A" w:rsidP="004A7A5A">
      <w:pPr>
        <w:ind w:firstLine="567"/>
        <w:jc w:val="both"/>
        <w:rPr>
          <w:rFonts w:eastAsia="Times New Roman"/>
        </w:rPr>
      </w:pPr>
      <w:r w:rsidRPr="00DC4D81">
        <w:rPr>
          <w:rFonts w:eastAsia="Times New Roman"/>
        </w:rPr>
        <w:t>2.3. раздел 3 Порядка изложить в следующей редакции:</w:t>
      </w:r>
    </w:p>
    <w:p w:rsidR="004A7A5A" w:rsidRPr="00DC4D81" w:rsidRDefault="004A7A5A" w:rsidP="004A7A5A">
      <w:pPr>
        <w:ind w:firstLine="567"/>
        <w:jc w:val="both"/>
        <w:rPr>
          <w:rFonts w:eastAsia="Times New Roman"/>
        </w:rPr>
      </w:pPr>
      <w:r w:rsidRPr="00DC4D81">
        <w:rPr>
          <w:rFonts w:eastAsia="Times New Roman"/>
        </w:rPr>
        <w:t>«3. Порядок поощрений муниципальных служащих</w:t>
      </w:r>
    </w:p>
    <w:p w:rsidR="004A7A5A" w:rsidRPr="00DC4D81" w:rsidRDefault="004A7A5A" w:rsidP="004A7A5A">
      <w:pPr>
        <w:ind w:firstLine="567"/>
        <w:jc w:val="both"/>
        <w:rPr>
          <w:rFonts w:eastAsia="Times New Roman"/>
        </w:rPr>
      </w:pPr>
      <w:r w:rsidRPr="00DC4D81">
        <w:rPr>
          <w:rFonts w:eastAsia="Times New Roman"/>
        </w:rPr>
        <w:t xml:space="preserve">3.1. Решение о поощрении или награждении муниципального служащего в соответствии с подпунктами 1-5 пункта 2.1 Порядка, принимается представителем нанимателя (работодателем). </w:t>
      </w:r>
    </w:p>
    <w:p w:rsidR="004A7A5A" w:rsidRPr="00DC4D81" w:rsidRDefault="004A7A5A" w:rsidP="004A7A5A">
      <w:pPr>
        <w:ind w:firstLine="567"/>
        <w:jc w:val="both"/>
        <w:rPr>
          <w:rFonts w:eastAsia="Times New Roman"/>
        </w:rPr>
      </w:pPr>
      <w:r w:rsidRPr="00DC4D81">
        <w:rPr>
          <w:rFonts w:eastAsia="Times New Roman"/>
        </w:rPr>
        <w:t>Решения о поощрении или награждении оформляются правовым актом органа местного самоуправления.</w:t>
      </w:r>
    </w:p>
    <w:p w:rsidR="004A7A5A" w:rsidRPr="00DC4D81" w:rsidRDefault="004A7A5A" w:rsidP="004A7A5A">
      <w:pPr>
        <w:ind w:firstLine="567"/>
        <w:jc w:val="both"/>
        <w:rPr>
          <w:rFonts w:eastAsia="Times New Roman"/>
        </w:rPr>
      </w:pPr>
      <w:r w:rsidRPr="00DC4D81">
        <w:rPr>
          <w:rFonts w:eastAsia="Times New Roman"/>
        </w:rPr>
        <w:t>3.2. Решение о поощрении или награждении муниципального служащего в соответствии с подпунктами 6 и 7 пункта 2.1 Порядка принимается по представлению представителя нанимателя (работодателя) в порядке, установленном законодательством Пензенской области.</w:t>
      </w:r>
    </w:p>
    <w:p w:rsidR="004A7A5A" w:rsidRPr="00DC4D81" w:rsidRDefault="004A7A5A" w:rsidP="004A7A5A">
      <w:pPr>
        <w:ind w:firstLine="567"/>
        <w:jc w:val="both"/>
        <w:rPr>
          <w:rFonts w:eastAsia="Times New Roman"/>
        </w:rPr>
      </w:pPr>
      <w:r w:rsidRPr="00DC4D81">
        <w:rPr>
          <w:rFonts w:eastAsia="Times New Roman"/>
        </w:rPr>
        <w:t>3.3. Решение о поощрении или награждении муниципального служащего в соответствии с подпунктами 8-10 пункта 2.1 Порядка принимается по представлению представителя нанимателя (работодателя) в порядке, установленном законодательством Российской Федерации.</w:t>
      </w:r>
    </w:p>
    <w:p w:rsidR="004A7A5A" w:rsidRPr="00DC4D81" w:rsidRDefault="004A7A5A" w:rsidP="004A7A5A">
      <w:pPr>
        <w:ind w:firstLine="567"/>
        <w:jc w:val="both"/>
        <w:rPr>
          <w:rFonts w:eastAsia="Times New Roman"/>
        </w:rPr>
      </w:pPr>
      <w:r w:rsidRPr="00DC4D81">
        <w:rPr>
          <w:rFonts w:eastAsia="Times New Roman"/>
        </w:rPr>
        <w:t>3.4. Запись о поощрении или награждении вносится в трудовую книжку (при наличии) муниципального служащего.».</w:t>
      </w:r>
    </w:p>
    <w:p w:rsidR="004A7A5A" w:rsidRPr="00DC4D81" w:rsidRDefault="004A7A5A" w:rsidP="004A7A5A">
      <w:pPr>
        <w:ind w:firstLine="567"/>
        <w:jc w:val="both"/>
        <w:rPr>
          <w:rFonts w:eastAsia="Times New Roman"/>
        </w:rPr>
      </w:pPr>
      <w:r w:rsidRPr="00DC4D81">
        <w:rPr>
          <w:rFonts w:eastAsia="Times New Roman"/>
        </w:rPr>
        <w:t>3. Настоящее решение опубликовать в информационном бюллетене «</w:t>
      </w:r>
      <w:r>
        <w:rPr>
          <w:rFonts w:eastAsia="Times New Roman"/>
        </w:rPr>
        <w:t>Вести Богородского сельсовета</w:t>
      </w:r>
      <w:r w:rsidRPr="00DC4D81">
        <w:rPr>
          <w:rFonts w:eastAsia="Times New Roman"/>
        </w:rPr>
        <w:t>».</w:t>
      </w:r>
    </w:p>
    <w:p w:rsidR="004A7A5A" w:rsidRPr="00DC4D81" w:rsidRDefault="004A7A5A" w:rsidP="004A7A5A">
      <w:pPr>
        <w:ind w:firstLine="567"/>
        <w:jc w:val="both"/>
        <w:rPr>
          <w:rFonts w:eastAsia="Times New Roman"/>
        </w:rPr>
      </w:pPr>
      <w:r w:rsidRPr="00DC4D81">
        <w:rPr>
          <w:rFonts w:eastAsia="Times New Roman"/>
        </w:rPr>
        <w:t>4. Настоящее решение вступает в силу на следующий день после дня его официального опубликования.</w:t>
      </w:r>
    </w:p>
    <w:p w:rsidR="004A7A5A" w:rsidRDefault="004A7A5A" w:rsidP="004A7A5A">
      <w:pPr>
        <w:ind w:firstLine="567"/>
        <w:jc w:val="both"/>
        <w:rPr>
          <w:rFonts w:eastAsia="Times New Roman"/>
        </w:rPr>
      </w:pPr>
      <w:r w:rsidRPr="00DC4D81">
        <w:rPr>
          <w:rFonts w:eastAsia="Times New Roman"/>
        </w:rPr>
        <w:t xml:space="preserve">5. Контроль за исполнением настоящего решения возложить на главу </w:t>
      </w:r>
      <w:r>
        <w:rPr>
          <w:rFonts w:eastAsia="Times New Roman"/>
        </w:rPr>
        <w:t>Богородского</w:t>
      </w:r>
      <w:r w:rsidRPr="00DC4D81">
        <w:rPr>
          <w:rFonts w:eastAsia="Times New Roman"/>
        </w:rPr>
        <w:t xml:space="preserve"> сельсовета </w:t>
      </w:r>
      <w:r>
        <w:rPr>
          <w:rFonts w:eastAsia="Times New Roman"/>
        </w:rPr>
        <w:t>Мокшанского</w:t>
      </w:r>
      <w:r w:rsidRPr="00DC4D81">
        <w:rPr>
          <w:rFonts w:eastAsia="Times New Roman"/>
        </w:rPr>
        <w:t xml:space="preserve"> района Пензенской области.</w:t>
      </w:r>
    </w:p>
    <w:p w:rsidR="004A7A5A" w:rsidRPr="00C77793" w:rsidRDefault="004A7A5A" w:rsidP="004A7A5A">
      <w:pPr>
        <w:ind w:firstLine="567"/>
        <w:jc w:val="both"/>
        <w:rPr>
          <w:rFonts w:eastAsia="Times New Roman"/>
          <w:b/>
        </w:rPr>
      </w:pPr>
      <w:r w:rsidRPr="00C77793">
        <w:rPr>
          <w:rFonts w:eastAsia="Times New Roman"/>
          <w:b/>
        </w:rPr>
        <w:t>Глава Богородского сельсовета</w:t>
      </w:r>
    </w:p>
    <w:p w:rsidR="004A7A5A" w:rsidRPr="00C77793" w:rsidRDefault="004A7A5A" w:rsidP="004A7A5A">
      <w:pPr>
        <w:ind w:firstLine="567"/>
        <w:jc w:val="both"/>
        <w:rPr>
          <w:rFonts w:eastAsia="Times New Roman"/>
          <w:b/>
        </w:rPr>
      </w:pPr>
      <w:r w:rsidRPr="00C77793">
        <w:rPr>
          <w:rFonts w:eastAsia="Times New Roman"/>
          <w:b/>
        </w:rPr>
        <w:t xml:space="preserve">Мокшанского района </w:t>
      </w:r>
    </w:p>
    <w:p w:rsidR="004A7A5A" w:rsidRDefault="004A7A5A" w:rsidP="004A7A5A">
      <w:pPr>
        <w:ind w:firstLine="567"/>
        <w:jc w:val="both"/>
        <w:rPr>
          <w:rFonts w:eastAsia="Times New Roman"/>
          <w:b/>
        </w:rPr>
      </w:pPr>
      <w:r w:rsidRPr="00C77793">
        <w:rPr>
          <w:rFonts w:eastAsia="Times New Roman"/>
          <w:b/>
        </w:rPr>
        <w:t xml:space="preserve">Пензенской области                                         </w:t>
      </w:r>
      <w:r>
        <w:rPr>
          <w:rFonts w:eastAsia="Times New Roman"/>
          <w:b/>
        </w:rPr>
        <w:t xml:space="preserve">                  </w:t>
      </w:r>
      <w:r w:rsidRPr="00C77793">
        <w:rPr>
          <w:rFonts w:eastAsia="Times New Roman"/>
          <w:b/>
        </w:rPr>
        <w:t xml:space="preserve"> М.А.Целянова</w:t>
      </w:r>
    </w:p>
    <w:p w:rsidR="00B52594" w:rsidRDefault="00B52594" w:rsidP="004A7A5A">
      <w:pPr>
        <w:ind w:firstLine="567"/>
        <w:jc w:val="both"/>
        <w:rPr>
          <w:rFonts w:eastAsia="Times New Roman"/>
          <w:b/>
        </w:rPr>
      </w:pPr>
    </w:p>
    <w:p w:rsidR="00B52594" w:rsidRDefault="00B52594" w:rsidP="004A7A5A">
      <w:pPr>
        <w:ind w:firstLine="567"/>
        <w:jc w:val="both"/>
        <w:rPr>
          <w:rFonts w:eastAsia="Times New Roman"/>
          <w:b/>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rPr>
          <w:noProof/>
        </w:rPr>
      </w:pPr>
    </w:p>
    <w:p w:rsidR="00B52594" w:rsidRDefault="00B52594" w:rsidP="00B52594">
      <w:pPr>
        <w:jc w:val="center"/>
      </w:pPr>
    </w:p>
    <w:tbl>
      <w:tblPr>
        <w:tblpPr w:leftFromText="180" w:rightFromText="180" w:bottomFromText="200" w:vertAnchor="text" w:horzAnchor="margin" w:tblpXSpec="center" w:tblpY="111"/>
        <w:tblW w:w="10065" w:type="dxa"/>
        <w:tblLayout w:type="fixed"/>
        <w:tblCellMar>
          <w:left w:w="0" w:type="dxa"/>
          <w:right w:w="0" w:type="dxa"/>
        </w:tblCellMar>
        <w:tblLook w:val="01E0"/>
      </w:tblPr>
      <w:tblGrid>
        <w:gridCol w:w="10065"/>
      </w:tblGrid>
      <w:tr w:rsidR="00B52594" w:rsidTr="00B52594">
        <w:trPr>
          <w:trHeight w:val="182"/>
        </w:trPr>
        <w:tc>
          <w:tcPr>
            <w:tcW w:w="10069" w:type="dxa"/>
            <w:hideMark/>
          </w:tcPr>
          <w:p w:rsidR="00B52594" w:rsidRDefault="00B52594">
            <w:pPr>
              <w:spacing w:line="276" w:lineRule="auto"/>
              <w:jc w:val="center"/>
              <w:rPr>
                <w:rFonts w:eastAsia="Times New Roman"/>
                <w:b/>
              </w:rPr>
            </w:pPr>
            <w:r>
              <w:rPr>
                <w:b/>
              </w:rPr>
              <w:t>АДМИНИСТРАЦИЯ БОГОРОДСКОГО СЕЛЬСОВЕТА</w:t>
            </w:r>
          </w:p>
        </w:tc>
      </w:tr>
      <w:tr w:rsidR="00B52594" w:rsidTr="00B52594">
        <w:trPr>
          <w:trHeight w:val="173"/>
        </w:trPr>
        <w:tc>
          <w:tcPr>
            <w:tcW w:w="10069" w:type="dxa"/>
            <w:hideMark/>
          </w:tcPr>
          <w:p w:rsidR="00B52594" w:rsidRDefault="00B52594">
            <w:pPr>
              <w:spacing w:line="276" w:lineRule="auto"/>
              <w:jc w:val="center"/>
              <w:rPr>
                <w:rFonts w:eastAsia="Times New Roman"/>
                <w:b/>
              </w:rPr>
            </w:pPr>
            <w:r>
              <w:rPr>
                <w:b/>
              </w:rPr>
              <w:t>МОКШАНСКОГО РАЙОНА ПЕНЗЕНСКОЙ ОБЛАСТИ</w:t>
            </w:r>
          </w:p>
        </w:tc>
      </w:tr>
    </w:tbl>
    <w:p w:rsidR="00B52594" w:rsidRDefault="00B52594" w:rsidP="00B52594">
      <w:pPr>
        <w:jc w:val="center"/>
        <w:rPr>
          <w:rFonts w:eastAsia="Times New Roman"/>
          <w:lang w:val="en-US"/>
        </w:rPr>
      </w:pPr>
    </w:p>
    <w:p w:rsidR="00B52594" w:rsidRDefault="00B52594" w:rsidP="00B52594">
      <w:pPr>
        <w:jc w:val="center"/>
        <w:rPr>
          <w:b/>
          <w:lang w:val="en-US"/>
        </w:rPr>
      </w:pPr>
      <w:r>
        <w:rPr>
          <w:b/>
        </w:rPr>
        <w:t>ПОСТАНОВЛЕНИЕ</w:t>
      </w:r>
    </w:p>
    <w:p w:rsidR="00B52594" w:rsidRDefault="00B52594" w:rsidP="00B52594">
      <w:pPr>
        <w:jc w:val="center"/>
        <w:rPr>
          <w:b/>
          <w:lang w:val="en-US"/>
        </w:rPr>
      </w:pPr>
    </w:p>
    <w:tbl>
      <w:tblPr>
        <w:tblpPr w:leftFromText="180" w:rightFromText="180" w:bottomFromText="200" w:vertAnchor="text" w:horzAnchor="margin" w:tblpXSpec="center" w:tblpY="56"/>
        <w:tblW w:w="0" w:type="auto"/>
        <w:tblLayout w:type="fixed"/>
        <w:tblCellMar>
          <w:left w:w="0" w:type="dxa"/>
          <w:right w:w="0" w:type="dxa"/>
        </w:tblCellMar>
        <w:tblLook w:val="04A0"/>
      </w:tblPr>
      <w:tblGrid>
        <w:gridCol w:w="284"/>
        <w:gridCol w:w="2835"/>
        <w:gridCol w:w="397"/>
        <w:gridCol w:w="1134"/>
      </w:tblGrid>
      <w:tr w:rsidR="00B52594" w:rsidTr="00B52594">
        <w:tc>
          <w:tcPr>
            <w:tcW w:w="284" w:type="dxa"/>
            <w:vAlign w:val="bottom"/>
          </w:tcPr>
          <w:p w:rsidR="00B52594" w:rsidRDefault="00B52594">
            <w:pPr>
              <w:spacing w:line="276" w:lineRule="auto"/>
              <w:rPr>
                <w:rFonts w:eastAsia="Times New Roman"/>
              </w:rPr>
            </w:pPr>
          </w:p>
        </w:tc>
        <w:tc>
          <w:tcPr>
            <w:tcW w:w="2835" w:type="dxa"/>
            <w:tcBorders>
              <w:top w:val="nil"/>
              <w:left w:val="nil"/>
              <w:bottom w:val="single" w:sz="6" w:space="0" w:color="auto"/>
              <w:right w:val="nil"/>
            </w:tcBorders>
            <w:hideMark/>
          </w:tcPr>
          <w:p w:rsidR="00B52594" w:rsidRDefault="00B52594">
            <w:pPr>
              <w:spacing w:line="276" w:lineRule="auto"/>
              <w:jc w:val="center"/>
              <w:rPr>
                <w:rFonts w:eastAsia="Times New Roman"/>
              </w:rPr>
            </w:pPr>
            <w:r>
              <w:t>30.01.2026</w:t>
            </w:r>
          </w:p>
        </w:tc>
        <w:tc>
          <w:tcPr>
            <w:tcW w:w="397" w:type="dxa"/>
            <w:vAlign w:val="bottom"/>
            <w:hideMark/>
          </w:tcPr>
          <w:p w:rsidR="00B52594" w:rsidRDefault="00B52594">
            <w:pPr>
              <w:spacing w:line="276" w:lineRule="auto"/>
              <w:jc w:val="center"/>
              <w:rPr>
                <w:rFonts w:eastAsia="Times New Roman"/>
              </w:rPr>
            </w:pPr>
            <w:r>
              <w:t>№</w:t>
            </w:r>
          </w:p>
        </w:tc>
        <w:tc>
          <w:tcPr>
            <w:tcW w:w="1134" w:type="dxa"/>
            <w:tcBorders>
              <w:top w:val="nil"/>
              <w:left w:val="nil"/>
              <w:bottom w:val="single" w:sz="6" w:space="0" w:color="auto"/>
              <w:right w:val="nil"/>
            </w:tcBorders>
            <w:hideMark/>
          </w:tcPr>
          <w:p w:rsidR="00B52594" w:rsidRDefault="00B52594">
            <w:pPr>
              <w:spacing w:line="276" w:lineRule="auto"/>
              <w:rPr>
                <w:rFonts w:eastAsia="Times New Roman"/>
              </w:rPr>
            </w:pPr>
            <w:r>
              <w:t>9</w:t>
            </w:r>
          </w:p>
        </w:tc>
      </w:tr>
      <w:tr w:rsidR="00B52594" w:rsidTr="00B52594">
        <w:tc>
          <w:tcPr>
            <w:tcW w:w="4650" w:type="dxa"/>
            <w:gridSpan w:val="4"/>
            <w:hideMark/>
          </w:tcPr>
          <w:p w:rsidR="00B52594" w:rsidRDefault="00B52594">
            <w:pPr>
              <w:spacing w:line="276" w:lineRule="auto"/>
              <w:jc w:val="center"/>
              <w:rPr>
                <w:rFonts w:eastAsia="Times New Roman"/>
              </w:rPr>
            </w:pPr>
            <w:r>
              <w:t>с.Богородское</w:t>
            </w:r>
          </w:p>
        </w:tc>
      </w:tr>
    </w:tbl>
    <w:p w:rsidR="00B52594" w:rsidRDefault="00B52594" w:rsidP="00B52594">
      <w:pPr>
        <w:tabs>
          <w:tab w:val="left" w:pos="3480"/>
        </w:tabs>
        <w:jc w:val="center"/>
        <w:rPr>
          <w:rFonts w:eastAsia="Times New Roman"/>
          <w:lang w:val="en-US"/>
        </w:rPr>
      </w:pPr>
    </w:p>
    <w:p w:rsidR="00B52594" w:rsidRDefault="00B52594" w:rsidP="00B52594">
      <w:pPr>
        <w:autoSpaceDE w:val="0"/>
        <w:autoSpaceDN w:val="0"/>
        <w:adjustRightInd w:val="0"/>
        <w:ind w:firstLine="720"/>
        <w:jc w:val="center"/>
        <w:rPr>
          <w:b/>
        </w:rPr>
      </w:pPr>
      <w:r>
        <w:rPr>
          <w:b/>
        </w:rPr>
        <w:br w:type="textWrapping" w:clear="all"/>
      </w:r>
    </w:p>
    <w:p w:rsidR="00B52594" w:rsidRDefault="00B52594" w:rsidP="00B52594">
      <w:pPr>
        <w:jc w:val="center"/>
        <w:rPr>
          <w:b/>
        </w:rPr>
      </w:pPr>
      <w:r>
        <w:rPr>
          <w:b/>
        </w:rPr>
        <w:t xml:space="preserve">О внесении изменений в постановление администрации Богородского сельсовета Мокшанского района Пензенской области от  </w:t>
      </w:r>
      <w:r>
        <w:rPr>
          <w:b/>
          <w:bCs/>
        </w:rPr>
        <w:t>27.12.2013 № 90</w:t>
      </w:r>
      <w:r>
        <w:rPr>
          <w:b/>
          <w:bCs/>
          <w:spacing w:val="-2"/>
        </w:rPr>
        <w:t xml:space="preserve"> «Развитие Богородского сельсовета Мокшанского района Пензенской области на 2014 - 2027 годы»</w:t>
      </w:r>
      <w:r>
        <w:rPr>
          <w:b/>
          <w:color w:val="000000"/>
        </w:rPr>
        <w:t xml:space="preserve"> </w:t>
      </w:r>
    </w:p>
    <w:p w:rsidR="00B52594" w:rsidRDefault="00B52594" w:rsidP="00B52594">
      <w:pPr>
        <w:pStyle w:val="afa"/>
        <w:tabs>
          <w:tab w:val="left" w:pos="708"/>
        </w:tabs>
        <w:jc w:val="center"/>
        <w:rPr>
          <w:b/>
          <w:sz w:val="24"/>
          <w:szCs w:val="24"/>
        </w:rPr>
      </w:pPr>
    </w:p>
    <w:p w:rsidR="00B52594" w:rsidRDefault="00B52594" w:rsidP="00B52594">
      <w:r>
        <w:t xml:space="preserve">       Руководствуясь постановлением администрации Богородского сельсовета Мокшанского района Пензенской области от 08.10.2013 № 57 «Об утверждении  Порядка разработки и реализации муниципальных программ Богородского сельсовета Мокшанского района Пензенской области, Положением об оценке планируемой эффективности муниципальной программы Богородского сельсовета Мокшанского района Пензенской области, Положения об оценке эффективности реализации муниципальной программы Богородского сельсовета Мокшанского района Пензенской области» (с последующими изменениями), Уставом сельского поселения Богородский сельсовет муниципального района Мокшанский район Пензенской области,</w:t>
      </w:r>
    </w:p>
    <w:p w:rsidR="00B52594" w:rsidRDefault="00B52594" w:rsidP="00B52594">
      <w:pPr>
        <w:pStyle w:val="afe"/>
        <w:jc w:val="center"/>
        <w:rPr>
          <w:b/>
        </w:rPr>
      </w:pPr>
    </w:p>
    <w:p w:rsidR="00B52594" w:rsidRDefault="00B52594" w:rsidP="00B52594">
      <w:pPr>
        <w:pStyle w:val="afe"/>
        <w:jc w:val="center"/>
        <w:rPr>
          <w:b/>
        </w:rPr>
      </w:pPr>
      <w:r>
        <w:rPr>
          <w:b/>
        </w:rPr>
        <w:t>администрация Богородского  сельсовета</w:t>
      </w:r>
    </w:p>
    <w:p w:rsidR="00B52594" w:rsidRDefault="00B52594" w:rsidP="00B52594">
      <w:pPr>
        <w:pStyle w:val="afe"/>
        <w:jc w:val="center"/>
        <w:rPr>
          <w:b/>
        </w:rPr>
      </w:pPr>
      <w:r>
        <w:rPr>
          <w:b/>
        </w:rPr>
        <w:t>Мокшанского района Пензенской области постановляет:</w:t>
      </w:r>
    </w:p>
    <w:p w:rsidR="00B52594" w:rsidRDefault="00B52594" w:rsidP="00B52594">
      <w:pPr>
        <w:pStyle w:val="afe"/>
        <w:jc w:val="center"/>
        <w:rPr>
          <w:b/>
        </w:rPr>
      </w:pPr>
    </w:p>
    <w:p w:rsidR="00B52594" w:rsidRDefault="00B52594" w:rsidP="00B52594">
      <w:pPr>
        <w:rPr>
          <w:bCs/>
        </w:rPr>
      </w:pPr>
      <w:bookmarkStart w:id="2" w:name="Par17"/>
      <w:bookmarkEnd w:id="2"/>
      <w:r>
        <w:rPr>
          <w:color w:val="000000"/>
        </w:rPr>
        <w:t xml:space="preserve">1. </w:t>
      </w:r>
      <w:r>
        <w:t xml:space="preserve">Внести  в </w:t>
      </w:r>
      <w:r>
        <w:rPr>
          <w:color w:val="000000"/>
        </w:rPr>
        <w:t xml:space="preserve">постановление администрации Богородского сельсовета Мокшанского района </w:t>
      </w:r>
      <w:r>
        <w:t xml:space="preserve">Пензенской области </w:t>
      </w:r>
      <w:r>
        <w:rPr>
          <w:color w:val="000000"/>
        </w:rPr>
        <w:t>от 27.12.2013 № 90 «</w:t>
      </w:r>
      <w:r>
        <w:t xml:space="preserve">Об утверждении </w:t>
      </w:r>
      <w:r>
        <w:rPr>
          <w:bCs/>
        </w:rPr>
        <w:t>муниципальной программы Богородского сельсовета «Развитие Богородского сельсовета Мокшанского района Пензенской области на 2014 - 2027годы</w:t>
      </w:r>
      <w:r>
        <w:rPr>
          <w:bCs/>
          <w:spacing w:val="-2"/>
        </w:rPr>
        <w:t>» (далее – постановление)</w:t>
      </w:r>
      <w:r>
        <w:t xml:space="preserve"> следующие изменения:</w:t>
      </w:r>
    </w:p>
    <w:p w:rsidR="00B52594" w:rsidRDefault="00B52594" w:rsidP="00B52594">
      <w:pPr>
        <w:pStyle w:val="ConsPlusTitle"/>
        <w:ind w:firstLine="540"/>
        <w:jc w:val="both"/>
        <w:rPr>
          <w:b w:val="0"/>
          <w:szCs w:val="24"/>
        </w:rPr>
      </w:pPr>
      <w:r>
        <w:rPr>
          <w:b w:val="0"/>
          <w:szCs w:val="24"/>
        </w:rPr>
        <w:t>1.1. в наименовании постановления слова «</w:t>
      </w:r>
      <w:r>
        <w:rPr>
          <w:b w:val="0"/>
          <w:bCs/>
        </w:rPr>
        <w:t>Развитие Богородского сельсовета Мокшанского района Пензенской области на 2014 - 2027годы</w:t>
      </w:r>
      <w:r>
        <w:rPr>
          <w:b w:val="0"/>
          <w:szCs w:val="24"/>
        </w:rPr>
        <w:t>» заменить словами «</w:t>
      </w:r>
      <w:r>
        <w:rPr>
          <w:b w:val="0"/>
          <w:bCs/>
        </w:rPr>
        <w:t>Развитие Богородского сельсовета Мокшанского района Пензенской области</w:t>
      </w:r>
      <w:r>
        <w:rPr>
          <w:b w:val="0"/>
          <w:szCs w:val="24"/>
        </w:rPr>
        <w:t>»;</w:t>
      </w:r>
    </w:p>
    <w:p w:rsidR="00B52594" w:rsidRDefault="00B52594" w:rsidP="00B52594">
      <w:pPr>
        <w:pStyle w:val="ConsPlusTitle"/>
        <w:jc w:val="both"/>
        <w:rPr>
          <w:b w:val="0"/>
        </w:rPr>
      </w:pPr>
      <w:r>
        <w:rPr>
          <w:b w:val="0"/>
          <w:szCs w:val="24"/>
        </w:rPr>
        <w:t xml:space="preserve">        1.2. в преамбуле постановления слова «Уставом Богородского сельсовета Мокшанского района Пензенской области» заменить словами</w:t>
      </w:r>
      <w:r>
        <w:t xml:space="preserve"> </w:t>
      </w:r>
      <w:r>
        <w:rPr>
          <w:b w:val="0"/>
        </w:rPr>
        <w:t>«Уставом сельского поселения Богородский сельсовет муниципального района Мокшанский район Пензенской области»;</w:t>
      </w:r>
    </w:p>
    <w:p w:rsidR="00B52594" w:rsidRDefault="00B52594" w:rsidP="00B52594">
      <w:pPr>
        <w:pStyle w:val="ConsPlusTitle"/>
        <w:jc w:val="both"/>
        <w:rPr>
          <w:b w:val="0"/>
          <w:szCs w:val="24"/>
        </w:rPr>
      </w:pPr>
      <w:r>
        <w:rPr>
          <w:b w:val="0"/>
          <w:szCs w:val="24"/>
        </w:rPr>
        <w:t xml:space="preserve">      1.3. в пункте 1 постановления слова «</w:t>
      </w:r>
      <w:r>
        <w:rPr>
          <w:b w:val="0"/>
          <w:bCs/>
        </w:rPr>
        <w:t>Развитие Богородского сельсовета Мокшанского района Пензенской области на 2014 - 2027годы</w:t>
      </w:r>
      <w:r>
        <w:rPr>
          <w:b w:val="0"/>
          <w:szCs w:val="24"/>
        </w:rPr>
        <w:t>» заменить словами «</w:t>
      </w:r>
      <w:r>
        <w:rPr>
          <w:b w:val="0"/>
          <w:bCs/>
        </w:rPr>
        <w:t>Развитие Богородского сельсовета Мокшанского района Пензенской области</w:t>
      </w:r>
      <w:r>
        <w:rPr>
          <w:b w:val="0"/>
          <w:szCs w:val="24"/>
        </w:rPr>
        <w:t>».</w:t>
      </w:r>
    </w:p>
    <w:p w:rsidR="00B52594" w:rsidRDefault="00B52594" w:rsidP="00B52594">
      <w:pPr>
        <w:pStyle w:val="ConsPlusTitle"/>
        <w:ind w:firstLine="540"/>
        <w:jc w:val="both"/>
        <w:rPr>
          <w:b w:val="0"/>
          <w:szCs w:val="24"/>
        </w:rPr>
      </w:pPr>
      <w:r>
        <w:rPr>
          <w:b w:val="0"/>
          <w:szCs w:val="24"/>
        </w:rPr>
        <w:t>2. Внести изменения в наименование муниципальной программы, утвержденной постановлением администрации Богородского сельсовета Мокшанского района Пензенской области от 27.12.2013 № 90, изложив ее в следующей редакции:  «</w:t>
      </w:r>
      <w:r>
        <w:rPr>
          <w:b w:val="0"/>
          <w:bCs/>
          <w:spacing w:val="-2"/>
          <w:szCs w:val="24"/>
        </w:rPr>
        <w:t>Развитие Богородского сельсовета Мокшанского района Пензенской области</w:t>
      </w:r>
      <w:r>
        <w:rPr>
          <w:b w:val="0"/>
          <w:szCs w:val="24"/>
        </w:rPr>
        <w:t>».</w:t>
      </w:r>
    </w:p>
    <w:p w:rsidR="00B52594" w:rsidRDefault="00B52594" w:rsidP="00B52594">
      <w:pPr>
        <w:pStyle w:val="aff6"/>
        <w:spacing w:before="0" w:beforeAutospacing="0" w:after="0" w:afterAutospacing="0"/>
        <w:ind w:firstLine="457"/>
      </w:pPr>
      <w:r>
        <w:t>3.</w:t>
      </w:r>
      <w:r>
        <w:rPr>
          <w:bCs/>
          <w:sz w:val="28"/>
          <w:szCs w:val="28"/>
        </w:rPr>
        <w:t xml:space="preserve"> </w:t>
      </w:r>
      <w:r>
        <w:rPr>
          <w:bCs/>
        </w:rPr>
        <w:t>Внести в муниципальную программу Богородского сельсовета «Развитие Богородского сельсовета Мокшанского района Пензенской области на 2014 - 2027годы</w:t>
      </w:r>
      <w:r>
        <w:rPr>
          <w:bCs/>
          <w:spacing w:val="-2"/>
        </w:rPr>
        <w:t xml:space="preserve">» </w:t>
      </w:r>
      <w:r>
        <w:rPr>
          <w:bCs/>
        </w:rPr>
        <w:t xml:space="preserve"> (далее – программа), утвержденную </w:t>
      </w:r>
      <w:r>
        <w:rPr>
          <w:color w:val="000000"/>
        </w:rPr>
        <w:t xml:space="preserve">постановлением  администрации Богородского сельсовета Мокшанского района </w:t>
      </w:r>
      <w:r>
        <w:t xml:space="preserve">Пензенской области </w:t>
      </w:r>
      <w:r>
        <w:rPr>
          <w:color w:val="000000"/>
        </w:rPr>
        <w:t>от 27.12.2013 № 90</w:t>
      </w:r>
      <w:r>
        <w:rPr>
          <w:bCs/>
        </w:rPr>
        <w:t xml:space="preserve">  изменения, изложив её в новой редакции согласно приложению к постановлению.</w:t>
      </w:r>
    </w:p>
    <w:p w:rsidR="00B52594" w:rsidRDefault="00B52594" w:rsidP="00B52594">
      <w:pPr>
        <w:pStyle w:val="msonormalmrcssattr"/>
        <w:spacing w:before="0" w:beforeAutospacing="0" w:after="0" w:afterAutospacing="0"/>
        <w:ind w:firstLine="567"/>
        <w:jc w:val="both"/>
      </w:pPr>
      <w:r>
        <w:t xml:space="preserve">4. </w:t>
      </w:r>
      <w:r>
        <w:rPr>
          <w:position w:val="-2"/>
        </w:rPr>
        <w:t xml:space="preserve">Опубликовать настоящее постановление в информационном бюллетене «Вести Богородского сельсовета» и разместить </w:t>
      </w:r>
      <w:r>
        <w:t xml:space="preserve">на официальной странице администрации Богородского сельсовета </w:t>
      </w:r>
      <w:r>
        <w:lastRenderedPageBreak/>
        <w:t xml:space="preserve">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13" w:history="1">
        <w:r>
          <w:rPr>
            <w:rStyle w:val="a8"/>
          </w:rPr>
          <w:t>https://mokshan.pnzreg.ru/authority/oms-munitsipalnogo-obrazovaniya/administratsiya-bogorodskogo-selsoveta/</w:t>
        </w:r>
      </w:hyperlink>
      <w:r>
        <w:t>.</w:t>
      </w:r>
    </w:p>
    <w:p w:rsidR="00B52594" w:rsidRDefault="00B52594" w:rsidP="00B52594">
      <w:pPr>
        <w:pStyle w:val="aff6"/>
        <w:spacing w:before="0" w:beforeAutospacing="0" w:after="0" w:afterAutospacing="0"/>
        <w:ind w:firstLine="567"/>
        <w:jc w:val="both"/>
      </w:pPr>
      <w:r>
        <w:t>5. Настоящее постановление вступает в силу на следующий день после дня его официального опубликования.</w:t>
      </w:r>
    </w:p>
    <w:p w:rsidR="00B52594" w:rsidRDefault="00B52594" w:rsidP="00B52594">
      <w:pPr>
        <w:pStyle w:val="ConsPlusNormal"/>
        <w:ind w:firstLine="567"/>
        <w:jc w:val="both"/>
        <w:rPr>
          <w:rFonts w:ascii="Times New Roman" w:hAnsi="Times New Roman"/>
          <w:position w:val="-2"/>
          <w:sz w:val="24"/>
          <w:szCs w:val="24"/>
        </w:rPr>
      </w:pPr>
      <w:r>
        <w:rPr>
          <w:rFonts w:ascii="Times New Roman" w:hAnsi="Times New Roman"/>
          <w:sz w:val="24"/>
          <w:szCs w:val="24"/>
        </w:rPr>
        <w:t xml:space="preserve">6. </w:t>
      </w:r>
      <w:r>
        <w:rPr>
          <w:rFonts w:ascii="Times New Roman" w:hAnsi="Times New Roman"/>
          <w:position w:val="-2"/>
          <w:sz w:val="24"/>
          <w:szCs w:val="24"/>
        </w:rPr>
        <w:t>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B52594" w:rsidRDefault="00B52594" w:rsidP="00B52594">
      <w:pPr>
        <w:jc w:val="both"/>
        <w:rPr>
          <w:b/>
        </w:rPr>
      </w:pPr>
    </w:p>
    <w:p w:rsidR="00B52594" w:rsidRDefault="00B52594" w:rsidP="00B52594">
      <w:pPr>
        <w:jc w:val="both"/>
        <w:rPr>
          <w:b/>
        </w:rPr>
      </w:pPr>
    </w:p>
    <w:p w:rsidR="00B52594" w:rsidRDefault="00B52594" w:rsidP="00B52594">
      <w:pPr>
        <w:jc w:val="both"/>
        <w:rPr>
          <w:b/>
        </w:rPr>
      </w:pPr>
    </w:p>
    <w:p w:rsidR="00B52594" w:rsidRDefault="00B52594" w:rsidP="00B52594">
      <w:pPr>
        <w:jc w:val="both"/>
        <w:rPr>
          <w:b/>
        </w:rPr>
      </w:pPr>
    </w:p>
    <w:p w:rsidR="00B52594" w:rsidRDefault="00B52594" w:rsidP="00B52594">
      <w:pPr>
        <w:jc w:val="both"/>
        <w:rPr>
          <w:b/>
        </w:rPr>
      </w:pPr>
      <w:r>
        <w:rPr>
          <w:b/>
        </w:rPr>
        <w:t xml:space="preserve">Глава администрации </w:t>
      </w:r>
    </w:p>
    <w:p w:rsidR="00B52594" w:rsidRDefault="00B52594" w:rsidP="00B52594">
      <w:pPr>
        <w:jc w:val="both"/>
        <w:rPr>
          <w:b/>
        </w:rPr>
      </w:pPr>
      <w:r>
        <w:rPr>
          <w:b/>
        </w:rPr>
        <w:t>Богородского сельсовета</w:t>
      </w:r>
    </w:p>
    <w:p w:rsidR="00B52594" w:rsidRDefault="00B52594" w:rsidP="00B52594">
      <w:pPr>
        <w:jc w:val="both"/>
        <w:rPr>
          <w:b/>
        </w:rPr>
      </w:pPr>
      <w:r>
        <w:rPr>
          <w:b/>
        </w:rPr>
        <w:t xml:space="preserve">Мокшанского района  </w:t>
      </w:r>
    </w:p>
    <w:p w:rsidR="00B52594" w:rsidRDefault="00B52594" w:rsidP="00B52594">
      <w:pPr>
        <w:jc w:val="both"/>
        <w:rPr>
          <w:b/>
        </w:rPr>
      </w:pPr>
      <w:r>
        <w:rPr>
          <w:b/>
        </w:rPr>
        <w:t>Пензенской области</w:t>
      </w:r>
      <w:r>
        <w:rPr>
          <w:b/>
        </w:rPr>
        <w:tab/>
      </w:r>
      <w:r>
        <w:rPr>
          <w:b/>
        </w:rPr>
        <w:tab/>
        <w:t xml:space="preserve">                                                      Ю.Н.Зоткина</w:t>
      </w:r>
    </w:p>
    <w:p w:rsidR="00B52594" w:rsidRDefault="00B52594" w:rsidP="00B52594">
      <w:pPr>
        <w:pStyle w:val="ConsPlusNormal"/>
        <w:jc w:val="right"/>
        <w:rPr>
          <w:rFonts w:ascii="Times New Roman" w:hAnsi="Times New Roman"/>
          <w:sz w:val="24"/>
          <w:szCs w:val="24"/>
        </w:rPr>
      </w:pPr>
      <w:bookmarkStart w:id="3" w:name="P122"/>
      <w:bookmarkStart w:id="4" w:name="P289"/>
      <w:bookmarkStart w:id="5" w:name="P367"/>
      <w:bookmarkEnd w:id="3"/>
      <w:bookmarkEnd w:id="4"/>
      <w:bookmarkEnd w:id="5"/>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ind w:firstLine="567"/>
        <w:jc w:val="right"/>
        <w:rPr>
          <w:color w:val="000000"/>
        </w:rPr>
      </w:pPr>
      <w:r>
        <w:rPr>
          <w:color w:val="000000"/>
        </w:rPr>
        <w:lastRenderedPageBreak/>
        <w:t>Приложение</w:t>
      </w:r>
    </w:p>
    <w:p w:rsidR="00B52594" w:rsidRDefault="00B52594" w:rsidP="00B52594">
      <w:pPr>
        <w:ind w:firstLine="567"/>
        <w:jc w:val="right"/>
        <w:rPr>
          <w:color w:val="000000"/>
        </w:rPr>
      </w:pPr>
      <w:r>
        <w:rPr>
          <w:color w:val="000000"/>
        </w:rPr>
        <w:t>УТВЕРЖДЕНА</w:t>
      </w:r>
    </w:p>
    <w:p w:rsidR="00B52594" w:rsidRDefault="00B52594" w:rsidP="00B52594">
      <w:pPr>
        <w:ind w:firstLine="567"/>
        <w:jc w:val="right"/>
        <w:rPr>
          <w:color w:val="000000"/>
        </w:rPr>
      </w:pPr>
      <w:r>
        <w:rPr>
          <w:color w:val="000000"/>
        </w:rPr>
        <w:t>постановлением администрации</w:t>
      </w:r>
    </w:p>
    <w:p w:rsidR="00B52594" w:rsidRDefault="00B52594" w:rsidP="00B52594">
      <w:pPr>
        <w:ind w:firstLine="567"/>
        <w:jc w:val="right"/>
        <w:rPr>
          <w:color w:val="000000"/>
        </w:rPr>
      </w:pPr>
      <w:r>
        <w:rPr>
          <w:color w:val="000000"/>
        </w:rPr>
        <w:t>Богородского сельсовета</w:t>
      </w:r>
    </w:p>
    <w:p w:rsidR="00B52594" w:rsidRDefault="00B52594" w:rsidP="00B52594">
      <w:pPr>
        <w:ind w:firstLine="567"/>
        <w:jc w:val="right"/>
        <w:rPr>
          <w:color w:val="000000"/>
        </w:rPr>
      </w:pPr>
      <w:r>
        <w:rPr>
          <w:color w:val="000000"/>
        </w:rPr>
        <w:t>Мокшанского района</w:t>
      </w:r>
    </w:p>
    <w:p w:rsidR="00B52594" w:rsidRDefault="00B52594" w:rsidP="00B52594">
      <w:pPr>
        <w:ind w:firstLine="567"/>
        <w:jc w:val="right"/>
        <w:rPr>
          <w:color w:val="000000"/>
        </w:rPr>
      </w:pPr>
      <w:r>
        <w:rPr>
          <w:color w:val="000000"/>
        </w:rPr>
        <w:t>Пензенской области</w:t>
      </w:r>
    </w:p>
    <w:p w:rsidR="00B52594" w:rsidRDefault="00B52594" w:rsidP="00B52594">
      <w:pPr>
        <w:ind w:firstLine="567"/>
        <w:jc w:val="right"/>
        <w:rPr>
          <w:color w:val="000000"/>
        </w:rPr>
      </w:pPr>
      <w:r>
        <w:rPr>
          <w:color w:val="000000"/>
        </w:rPr>
        <w:t>от 30.01.2026 № 9</w:t>
      </w:r>
    </w:p>
    <w:p w:rsidR="00B52594" w:rsidRDefault="00B52594" w:rsidP="00B52594">
      <w:pPr>
        <w:ind w:firstLine="567"/>
        <w:jc w:val="both"/>
        <w:rPr>
          <w:color w:val="000000"/>
        </w:rPr>
      </w:pPr>
      <w:r>
        <w:rPr>
          <w:color w:val="000000"/>
        </w:rPr>
        <w:t> </w:t>
      </w:r>
    </w:p>
    <w:p w:rsidR="00B52594" w:rsidRDefault="00B52594" w:rsidP="00B52594">
      <w:pPr>
        <w:ind w:firstLine="567"/>
        <w:jc w:val="center"/>
        <w:rPr>
          <w:color w:val="000000"/>
        </w:rPr>
      </w:pPr>
      <w:bookmarkStart w:id="6" w:name="Par251"/>
      <w:bookmarkStart w:id="7" w:name="P595"/>
      <w:bookmarkStart w:id="8" w:name="P883"/>
      <w:bookmarkStart w:id="9" w:name="P986"/>
      <w:bookmarkStart w:id="10" w:name="P1226"/>
      <w:bookmarkStart w:id="11" w:name="P1394"/>
      <w:bookmarkEnd w:id="6"/>
      <w:bookmarkEnd w:id="7"/>
      <w:bookmarkEnd w:id="8"/>
      <w:bookmarkEnd w:id="9"/>
      <w:bookmarkEnd w:id="10"/>
      <w:r>
        <w:rPr>
          <w:b/>
          <w:bCs/>
          <w:color w:val="000000"/>
        </w:rPr>
        <w:t>Муниципальная программа Богородского сельсовета Мокшанского района Пензенской области  «Развитие Богородского сельсовета Мокшанского района Пензенской области »</w:t>
      </w:r>
      <w:bookmarkEnd w:id="11"/>
    </w:p>
    <w:p w:rsidR="00B52594" w:rsidRDefault="00B52594" w:rsidP="00B52594">
      <w:pPr>
        <w:ind w:firstLine="567"/>
        <w:jc w:val="center"/>
        <w:rPr>
          <w:b/>
          <w:color w:val="000000"/>
        </w:rPr>
      </w:pPr>
      <w:r>
        <w:rPr>
          <w:color w:val="000000"/>
        </w:rPr>
        <w:t> </w:t>
      </w:r>
      <w:r>
        <w:rPr>
          <w:b/>
          <w:color w:val="000000"/>
        </w:rPr>
        <w:t>новая редакция</w:t>
      </w:r>
    </w:p>
    <w:p w:rsidR="00B52594" w:rsidRDefault="00B52594" w:rsidP="00B52594">
      <w:pPr>
        <w:ind w:firstLine="567"/>
        <w:jc w:val="center"/>
        <w:rPr>
          <w:color w:val="000000"/>
        </w:rPr>
      </w:pPr>
    </w:p>
    <w:p w:rsidR="00B52594" w:rsidRDefault="00B52594" w:rsidP="00B52594">
      <w:pPr>
        <w:ind w:firstLine="567"/>
        <w:jc w:val="center"/>
        <w:rPr>
          <w:color w:val="000000"/>
        </w:rPr>
      </w:pPr>
      <w:r>
        <w:rPr>
          <w:b/>
          <w:bCs/>
          <w:color w:val="000000"/>
        </w:rPr>
        <w:t>ПАСПОРТ</w:t>
      </w:r>
    </w:p>
    <w:p w:rsidR="00B52594" w:rsidRDefault="00B52594" w:rsidP="00B52594">
      <w:pPr>
        <w:ind w:firstLine="567"/>
        <w:jc w:val="center"/>
        <w:rPr>
          <w:color w:val="000000"/>
        </w:rPr>
      </w:pPr>
      <w:r>
        <w:rPr>
          <w:b/>
          <w:bCs/>
          <w:color w:val="000000"/>
        </w:rPr>
        <w:t>муниципальной программы Богородского сельсовета Мокшанского района Пензенской области</w:t>
      </w:r>
    </w:p>
    <w:p w:rsidR="00B52594" w:rsidRDefault="00B52594" w:rsidP="00B52594">
      <w:pPr>
        <w:ind w:firstLine="567"/>
        <w:jc w:val="both"/>
        <w:rPr>
          <w:rFonts w:ascii="Arial" w:hAnsi="Arial" w:cs="Arial"/>
          <w:color w:val="000000"/>
        </w:rPr>
      </w:pPr>
      <w:r>
        <w:rPr>
          <w:rFonts w:ascii="Arial" w:hAnsi="Arial" w:cs="Arial"/>
          <w:color w:val="000000"/>
        </w:rPr>
        <w:t> </w:t>
      </w:r>
    </w:p>
    <w:tbl>
      <w:tblPr>
        <w:tblW w:w="0" w:type="auto"/>
        <w:jc w:val="center"/>
        <w:tblCellMar>
          <w:left w:w="0" w:type="dxa"/>
          <w:right w:w="0" w:type="dxa"/>
        </w:tblCellMar>
        <w:tblLook w:val="04A0"/>
      </w:tblPr>
      <w:tblGrid>
        <w:gridCol w:w="3386"/>
        <w:gridCol w:w="7679"/>
      </w:tblGrid>
      <w:tr w:rsidR="00B52594" w:rsidTr="00B52594">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Наименование муниципальной 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 xml:space="preserve">Развитие Богородского сельсовета Мокшанского района Пензенской области </w:t>
            </w:r>
          </w:p>
        </w:tc>
      </w:tr>
      <w:tr w:rsidR="00B52594" w:rsidTr="00B52594">
        <w:trPr>
          <w:jc w:val="center"/>
        </w:trPr>
        <w:tc>
          <w:tcPr>
            <w:tcW w:w="3746"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Ответственный исполнитель муниципальной программы</w:t>
            </w:r>
          </w:p>
        </w:tc>
        <w:tc>
          <w:tcPr>
            <w:tcW w:w="11359"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Администрация Богородского сельсовета Мокшанского района Пензенской области (далее – администрация Богородского сельсовета)</w:t>
            </w:r>
          </w:p>
        </w:tc>
      </w:tr>
      <w:tr w:rsidR="00B52594" w:rsidTr="00B52594">
        <w:trPr>
          <w:jc w:val="center"/>
        </w:trPr>
        <w:tc>
          <w:tcPr>
            <w:tcW w:w="3746"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Соисполнитель муниципальной программы</w:t>
            </w:r>
          </w:p>
        </w:tc>
        <w:tc>
          <w:tcPr>
            <w:tcW w:w="11359"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w:t>
            </w:r>
          </w:p>
        </w:tc>
      </w:tr>
      <w:tr w:rsidR="00B52594" w:rsidTr="00B52594">
        <w:trPr>
          <w:jc w:val="center"/>
        </w:trPr>
        <w:tc>
          <w:tcPr>
            <w:tcW w:w="3746"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Подпрограммы муниципальной программы</w:t>
            </w:r>
          </w:p>
        </w:tc>
        <w:tc>
          <w:tcPr>
            <w:tcW w:w="11359"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«Развитие дорожного и жилищно-коммунального хозяйства и обеспечение первичных мер пожарной безопасности в Богородском сельсовете Мокшанского района Пензенской области»</w:t>
            </w:r>
          </w:p>
          <w:p w:rsidR="00B52594" w:rsidRDefault="00B52594">
            <w:pPr>
              <w:spacing w:line="276" w:lineRule="auto"/>
              <w:ind w:firstLine="567"/>
              <w:jc w:val="both"/>
            </w:pPr>
            <w:r>
              <w:t>«Развитие культуры в Богородском сельсовете Мокшанского района Пензенской области»</w:t>
            </w:r>
          </w:p>
          <w:p w:rsidR="00B52594" w:rsidRDefault="00B52594">
            <w:pPr>
              <w:spacing w:line="276" w:lineRule="auto"/>
              <w:ind w:firstLine="567"/>
              <w:jc w:val="both"/>
              <w:rPr>
                <w:rFonts w:eastAsia="Times New Roman"/>
              </w:rPr>
            </w:pPr>
            <w:r>
              <w:t>«Развитие муниципальной службы в Богородском сельсовете Мокшанского района Пензенской области»</w:t>
            </w:r>
          </w:p>
        </w:tc>
      </w:tr>
      <w:tr w:rsidR="00B52594" w:rsidTr="00B52594">
        <w:trPr>
          <w:jc w:val="center"/>
        </w:trPr>
        <w:tc>
          <w:tcPr>
            <w:tcW w:w="3746"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Цели муниципальной программы</w:t>
            </w:r>
          </w:p>
        </w:tc>
        <w:tc>
          <w:tcPr>
            <w:tcW w:w="11359"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Создание условий для устойчивого развития Богородского сельсовета Мокшанского района Пензенской области (далее – Богородского сельсовета)</w:t>
            </w:r>
          </w:p>
        </w:tc>
      </w:tr>
      <w:tr w:rsidR="00B52594" w:rsidTr="00B52594">
        <w:trPr>
          <w:jc w:val="center"/>
        </w:trPr>
        <w:tc>
          <w:tcPr>
            <w:tcW w:w="3746"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Задачи муниципальной программы</w:t>
            </w:r>
          </w:p>
        </w:tc>
        <w:tc>
          <w:tcPr>
            <w:tcW w:w="11359"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Богородском сельсовете;</w:t>
            </w:r>
          </w:p>
          <w:p w:rsidR="00B52594" w:rsidRDefault="00B52594">
            <w:pPr>
              <w:spacing w:line="276" w:lineRule="auto"/>
              <w:ind w:firstLine="567"/>
              <w:jc w:val="both"/>
            </w:pPr>
            <w:r>
              <w:t>2) качественное удовлетворение потребностей населения в услугах организаций культуры в Богородском сельсовете;</w:t>
            </w:r>
          </w:p>
          <w:p w:rsidR="00B52594" w:rsidRDefault="00B52594">
            <w:pPr>
              <w:spacing w:line="276" w:lineRule="auto"/>
              <w:ind w:firstLine="567"/>
              <w:jc w:val="both"/>
              <w:rPr>
                <w:rFonts w:eastAsia="Times New Roman"/>
              </w:rPr>
            </w:pPr>
            <w:r>
              <w:t>3) обеспечение эффективного муниципального управления в Богородском сельсовете Мокшанского района Пензенской области.</w:t>
            </w:r>
          </w:p>
        </w:tc>
      </w:tr>
      <w:tr w:rsidR="00B52594" w:rsidTr="00B52594">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Целевые показатели муниципальной 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1) доля площади жилищного фонда, обеспеченного всеми видами благоустройства, в общей площади жилищного фонда поселения;</w:t>
            </w:r>
          </w:p>
          <w:p w:rsidR="00B52594" w:rsidRDefault="00B52594">
            <w:pPr>
              <w:spacing w:line="276" w:lineRule="auto"/>
              <w:ind w:firstLine="567"/>
              <w:jc w:val="both"/>
            </w:pPr>
            <w:r>
              <w:t>2) проведение мероприятий в сфере культуры;</w:t>
            </w:r>
          </w:p>
          <w:p w:rsidR="00B52594" w:rsidRDefault="00B52594">
            <w:pPr>
              <w:spacing w:line="276" w:lineRule="auto"/>
              <w:ind w:firstLine="567"/>
              <w:jc w:val="both"/>
              <w:rPr>
                <w:rFonts w:eastAsia="Times New Roman"/>
              </w:rPr>
            </w:pPr>
            <w:r>
              <w:t>3) число муниципальных служащих, прошедших аттестацию</w:t>
            </w:r>
          </w:p>
        </w:tc>
      </w:tr>
      <w:tr w:rsidR="00B52594" w:rsidTr="00B52594">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 xml:space="preserve">Этапы и сроки реализации муниципальной </w:t>
            </w:r>
            <w:r>
              <w:lastRenderedPageBreak/>
              <w:t>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lastRenderedPageBreak/>
              <w:t>2014-2030 годы без разбивки на этапы</w:t>
            </w:r>
          </w:p>
        </w:tc>
      </w:tr>
      <w:tr w:rsidR="00B52594" w:rsidTr="00B52594">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lastRenderedPageBreak/>
              <w:t>Объемы бюджетных ассигнований муниципальной 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Объем бюджетных ассигнований на реализацию программы из бюджета Богородского сельсовета Мокшанского района Пензенской области составляет 44822,20 тыс. рублей, в том числе: - в расходах бюджета –45782,20 тыс. руб., в т.ч.</w:t>
            </w:r>
          </w:p>
          <w:p w:rsidR="00B52594" w:rsidRDefault="00B52594">
            <w:pPr>
              <w:spacing w:line="276" w:lineRule="auto"/>
              <w:ind w:firstLine="567"/>
              <w:jc w:val="center"/>
            </w:pPr>
            <w:r>
              <w:t>в 2014 году – 3826,2 тыс. рублей,</w:t>
            </w:r>
          </w:p>
          <w:p w:rsidR="00B52594" w:rsidRDefault="00B52594">
            <w:pPr>
              <w:spacing w:line="276" w:lineRule="auto"/>
              <w:ind w:firstLine="567"/>
              <w:jc w:val="center"/>
            </w:pPr>
            <w:r>
              <w:t>в 2015 году – 4041,7 тыс. рублей,</w:t>
            </w:r>
          </w:p>
          <w:p w:rsidR="00B52594" w:rsidRDefault="00B52594">
            <w:pPr>
              <w:spacing w:line="276" w:lineRule="auto"/>
              <w:ind w:firstLine="567"/>
              <w:jc w:val="center"/>
            </w:pPr>
            <w:r>
              <w:t>в 2016 году – 4433,9 тыс. рублей,</w:t>
            </w:r>
          </w:p>
          <w:p w:rsidR="00B52594" w:rsidRDefault="00B52594">
            <w:pPr>
              <w:spacing w:line="276" w:lineRule="auto"/>
              <w:ind w:firstLine="567"/>
              <w:jc w:val="center"/>
            </w:pPr>
            <w:r>
              <w:t>в 2017 году – 2854,0 тыс. рублей,</w:t>
            </w:r>
          </w:p>
          <w:p w:rsidR="00B52594" w:rsidRDefault="00B52594">
            <w:pPr>
              <w:spacing w:line="276" w:lineRule="auto"/>
              <w:ind w:firstLine="567"/>
              <w:jc w:val="center"/>
            </w:pPr>
            <w:r>
              <w:t>в 2018 году – 3076,8 тыс. рублей,</w:t>
            </w:r>
          </w:p>
          <w:p w:rsidR="00B52594" w:rsidRDefault="00B52594">
            <w:pPr>
              <w:spacing w:line="276" w:lineRule="auto"/>
              <w:ind w:firstLine="567"/>
              <w:jc w:val="center"/>
            </w:pPr>
            <w:r>
              <w:t>в 2019 году – 3758,5 тыс. рублей,</w:t>
            </w:r>
          </w:p>
          <w:p w:rsidR="00B52594" w:rsidRDefault="00B52594">
            <w:pPr>
              <w:spacing w:line="276" w:lineRule="auto"/>
              <w:ind w:firstLine="567"/>
              <w:jc w:val="center"/>
            </w:pPr>
            <w:r>
              <w:t>в 2020 году – 3453,1 тыс. рублей,</w:t>
            </w:r>
          </w:p>
          <w:p w:rsidR="00B52594" w:rsidRDefault="00B52594">
            <w:pPr>
              <w:spacing w:line="276" w:lineRule="auto"/>
              <w:ind w:firstLine="567"/>
              <w:jc w:val="center"/>
            </w:pPr>
            <w:r>
              <w:t>в 2021 году – 4109,8 тыс. рублей,</w:t>
            </w:r>
          </w:p>
          <w:p w:rsidR="00B52594" w:rsidRDefault="00B52594">
            <w:pPr>
              <w:spacing w:line="276" w:lineRule="auto"/>
              <w:ind w:firstLine="567"/>
              <w:jc w:val="center"/>
            </w:pPr>
            <w:r>
              <w:t>в 2022 году – 3600,6 тыс. рублей,</w:t>
            </w:r>
          </w:p>
          <w:p w:rsidR="00B52594" w:rsidRDefault="00B52594">
            <w:pPr>
              <w:spacing w:line="276" w:lineRule="auto"/>
              <w:ind w:firstLine="567"/>
              <w:jc w:val="center"/>
            </w:pPr>
            <w:r>
              <w:t>в 2023 году - 3946,5 тыс. рублей,</w:t>
            </w:r>
          </w:p>
          <w:p w:rsidR="00B52594" w:rsidRDefault="00B52594">
            <w:pPr>
              <w:spacing w:line="276" w:lineRule="auto"/>
              <w:ind w:firstLine="567"/>
              <w:jc w:val="center"/>
            </w:pPr>
            <w:r>
              <w:t>в 2024 году – 3865,6 тыс. рублей,</w:t>
            </w:r>
          </w:p>
          <w:p w:rsidR="00B52594" w:rsidRDefault="00B52594">
            <w:pPr>
              <w:spacing w:line="276" w:lineRule="auto"/>
              <w:ind w:firstLine="567"/>
              <w:jc w:val="center"/>
            </w:pPr>
            <w:r>
              <w:t xml:space="preserve">  в 2025 году – 000,000 тыс.рублей,</w:t>
            </w:r>
          </w:p>
          <w:p w:rsidR="00B52594" w:rsidRDefault="00B52594">
            <w:pPr>
              <w:spacing w:line="276" w:lineRule="auto"/>
              <w:ind w:firstLine="567"/>
              <w:jc w:val="center"/>
            </w:pPr>
            <w:r>
              <w:t xml:space="preserve">  в 2026 году – 000,000 тыс.рублей,</w:t>
            </w:r>
          </w:p>
          <w:p w:rsidR="00B52594" w:rsidRDefault="00B52594">
            <w:pPr>
              <w:spacing w:line="276" w:lineRule="auto"/>
              <w:ind w:firstLine="567"/>
              <w:jc w:val="center"/>
            </w:pPr>
            <w:r>
              <w:t xml:space="preserve">  в 2027 году – 000,000 тыс.рублей;</w:t>
            </w:r>
          </w:p>
          <w:p w:rsidR="00B52594" w:rsidRDefault="00B52594">
            <w:pPr>
              <w:spacing w:line="276" w:lineRule="auto"/>
              <w:ind w:firstLine="567"/>
              <w:jc w:val="center"/>
            </w:pPr>
            <w:r>
              <w:t xml:space="preserve">  в 2028 году – 000,000 тыс.рублей;</w:t>
            </w:r>
          </w:p>
          <w:p w:rsidR="00B52594" w:rsidRDefault="00B52594">
            <w:pPr>
              <w:spacing w:line="276" w:lineRule="auto"/>
              <w:ind w:firstLine="567"/>
              <w:jc w:val="center"/>
            </w:pPr>
            <w:r>
              <w:t>в 2029 году – 000,000 тыс.рублей;</w:t>
            </w:r>
          </w:p>
          <w:p w:rsidR="00B52594" w:rsidRDefault="00B52594">
            <w:pPr>
              <w:spacing w:line="276" w:lineRule="auto"/>
              <w:ind w:firstLine="567"/>
              <w:jc w:val="center"/>
            </w:pPr>
            <w:r>
              <w:t>в 2030 году – 000,000 тыс.рублей.</w:t>
            </w:r>
          </w:p>
          <w:p w:rsidR="00B52594" w:rsidRDefault="00B52594">
            <w:pPr>
              <w:spacing w:line="276" w:lineRule="auto"/>
              <w:ind w:firstLine="567"/>
              <w:jc w:val="both"/>
            </w:pPr>
            <w:r>
              <w:t>Объем бюджетных ассигнований на реализацию программы из бюджета Пензенской области составляет 14981,8 тыс. рублей, в том числе: - в расходах бюджета – 14981,8 тыс. руб., в т.ч.</w:t>
            </w:r>
          </w:p>
          <w:p w:rsidR="00B52594" w:rsidRDefault="00B52594">
            <w:pPr>
              <w:spacing w:line="276" w:lineRule="auto"/>
              <w:ind w:firstLine="567"/>
              <w:jc w:val="center"/>
            </w:pPr>
            <w:r>
              <w:t>в 2021 году –13971,2 тыс. рублей</w:t>
            </w:r>
          </w:p>
          <w:p w:rsidR="00B52594" w:rsidRDefault="00B52594">
            <w:pPr>
              <w:spacing w:line="276" w:lineRule="auto"/>
              <w:ind w:firstLine="567"/>
            </w:pPr>
            <w:r>
              <w:t xml:space="preserve">                             в 2022 году –1010,6 тыс. рублей</w:t>
            </w:r>
          </w:p>
          <w:p w:rsidR="00B52594" w:rsidRDefault="00B52594">
            <w:pPr>
              <w:spacing w:line="276" w:lineRule="auto"/>
              <w:ind w:firstLine="567"/>
              <w:jc w:val="both"/>
            </w:pPr>
            <w:r>
              <w:t>Объем бюджетных ассигнований на реализацию программы из федерального бюджета составляет 100745,3 тыс. рублей, в том числе: - в расходах бюджета – 100051,2 тыс. руб., в т.ч.</w:t>
            </w:r>
          </w:p>
          <w:p w:rsidR="00B52594" w:rsidRDefault="00B52594">
            <w:pPr>
              <w:spacing w:line="276" w:lineRule="auto"/>
              <w:ind w:firstLine="567"/>
              <w:jc w:val="center"/>
              <w:rPr>
                <w:rFonts w:eastAsia="Times New Roman"/>
              </w:rPr>
            </w:pPr>
            <w:r>
              <w:t>в 2022 году –1000051,2 тыс. рублей</w:t>
            </w:r>
          </w:p>
        </w:tc>
      </w:tr>
      <w:tr w:rsidR="00B52594" w:rsidTr="00B52594">
        <w:trPr>
          <w:jc w:val="center"/>
        </w:trPr>
        <w:tc>
          <w:tcPr>
            <w:tcW w:w="3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Ожидаемые результаты реализации муниципальной программы</w:t>
            </w:r>
          </w:p>
        </w:tc>
        <w:tc>
          <w:tcPr>
            <w:tcW w:w="1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Богородском сельсовете;</w:t>
            </w:r>
          </w:p>
          <w:p w:rsidR="00B52594" w:rsidRDefault="00B52594">
            <w:pPr>
              <w:spacing w:line="276" w:lineRule="auto"/>
              <w:ind w:firstLine="567"/>
              <w:jc w:val="both"/>
            </w:pPr>
            <w:r>
              <w:t>- качественное удовлетворение потребностей населения в услугах организаций культуры в Богородском сельсовете;</w:t>
            </w:r>
          </w:p>
          <w:p w:rsidR="00B52594" w:rsidRDefault="00B52594">
            <w:pPr>
              <w:spacing w:line="276" w:lineRule="auto"/>
              <w:ind w:firstLine="567"/>
              <w:jc w:val="both"/>
              <w:rPr>
                <w:rFonts w:eastAsia="Times New Roman"/>
              </w:rPr>
            </w:pPr>
            <w:r>
              <w:t>- обеспечение эффективного муниципального управления в Богородском сельсовете.</w:t>
            </w:r>
          </w:p>
        </w:tc>
      </w:tr>
    </w:tbl>
    <w:p w:rsidR="00B52594" w:rsidRDefault="00B52594" w:rsidP="00B52594">
      <w:pPr>
        <w:ind w:firstLine="567"/>
        <w:jc w:val="both"/>
        <w:rPr>
          <w:rFonts w:ascii="Arial" w:eastAsia="Times New Roman" w:hAnsi="Arial" w:cs="Arial"/>
          <w:color w:val="000000"/>
        </w:rPr>
      </w:pPr>
      <w:r>
        <w:rPr>
          <w:rFonts w:ascii="Arial" w:hAnsi="Arial" w:cs="Arial"/>
          <w:color w:val="000000"/>
        </w:rPr>
        <w:t> </w:t>
      </w:r>
    </w:p>
    <w:p w:rsidR="00B52594" w:rsidRDefault="00B52594" w:rsidP="00B52594">
      <w:pPr>
        <w:ind w:firstLine="567"/>
        <w:jc w:val="center"/>
        <w:rPr>
          <w:color w:val="000000"/>
        </w:rPr>
      </w:pPr>
      <w:r>
        <w:rPr>
          <w:b/>
          <w:bCs/>
          <w:color w:val="000000"/>
        </w:rPr>
        <w:t>ПАСПОРТ</w:t>
      </w:r>
    </w:p>
    <w:p w:rsidR="00B52594" w:rsidRDefault="00B52594" w:rsidP="00B52594">
      <w:pPr>
        <w:ind w:firstLine="567"/>
        <w:jc w:val="center"/>
        <w:rPr>
          <w:color w:val="000000"/>
        </w:rPr>
      </w:pPr>
      <w:r>
        <w:rPr>
          <w:b/>
          <w:bCs/>
          <w:color w:val="000000"/>
        </w:rPr>
        <w:t>подпрограммы 1</w:t>
      </w:r>
      <w:r>
        <w:t xml:space="preserve"> </w:t>
      </w:r>
      <w:r>
        <w:rPr>
          <w:b/>
        </w:rPr>
        <w:t>«Развитие дорожного и жилищно-коммунального хозяйства и обеспечение первичных мер пожарной безопасности в Богородском сельсовете»</w:t>
      </w:r>
      <w:r>
        <w:rPr>
          <w:b/>
          <w:bCs/>
          <w:color w:val="000000"/>
        </w:rPr>
        <w:t xml:space="preserve">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w:t>
      </w:r>
    </w:p>
    <w:tbl>
      <w:tblPr>
        <w:tblW w:w="0" w:type="auto"/>
        <w:jc w:val="center"/>
        <w:tblCellMar>
          <w:left w:w="0" w:type="dxa"/>
          <w:right w:w="0" w:type="dxa"/>
        </w:tblCellMar>
        <w:tblLook w:val="04A0"/>
      </w:tblPr>
      <w:tblGrid>
        <w:gridCol w:w="3151"/>
        <w:gridCol w:w="7914"/>
      </w:tblGrid>
      <w:tr w:rsidR="00B52594" w:rsidTr="00B52594">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 xml:space="preserve">Наименование </w:t>
            </w:r>
            <w:r>
              <w:lastRenderedPageBreak/>
              <w:t>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lastRenderedPageBreak/>
              <w:t xml:space="preserve">Развитие дорожного и жилищно-коммунального хозяйства и </w:t>
            </w:r>
            <w:r>
              <w:lastRenderedPageBreak/>
              <w:t>обеспечение первичных мер пожарной безопасности в Богородском сельсовете</w:t>
            </w:r>
          </w:p>
        </w:tc>
      </w:tr>
      <w:tr w:rsidR="00B52594" w:rsidTr="00B52594">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lastRenderedPageBreak/>
              <w:t>Ответственный исполнитель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Администрация Богородского сельсовета Мокшанского района Пензенской области</w:t>
            </w:r>
          </w:p>
        </w:tc>
      </w:tr>
      <w:tr w:rsidR="00B52594" w:rsidTr="00B52594">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Соисполнитель 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w:t>
            </w:r>
          </w:p>
        </w:tc>
      </w:tr>
      <w:tr w:rsidR="00B52594" w:rsidTr="00B52594">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Цели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 Мокшанского района Пензенской области</w:t>
            </w:r>
          </w:p>
        </w:tc>
      </w:tr>
      <w:tr w:rsidR="00B52594" w:rsidTr="00B52594">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Задачи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1) создание условий для жилищного строительства,</w:t>
            </w:r>
          </w:p>
          <w:p w:rsidR="00B52594" w:rsidRDefault="00B52594">
            <w:pPr>
              <w:spacing w:line="276" w:lineRule="auto"/>
              <w:ind w:firstLine="567"/>
              <w:jc w:val="both"/>
            </w:pPr>
            <w:r>
              <w:t>2) организация работы по газификации жилых домов (квартир) сетевым газом;</w:t>
            </w:r>
          </w:p>
          <w:p w:rsidR="00B52594" w:rsidRDefault="00B52594">
            <w:pPr>
              <w:spacing w:line="276" w:lineRule="auto"/>
              <w:ind w:firstLine="567"/>
              <w:jc w:val="both"/>
            </w:pPr>
            <w:r>
              <w:t>3) содержание и ремонт систем водоснабжения;</w:t>
            </w:r>
          </w:p>
          <w:p w:rsidR="00B52594" w:rsidRDefault="00B52594">
            <w:pPr>
              <w:spacing w:line="276" w:lineRule="auto"/>
              <w:ind w:firstLine="567"/>
              <w:jc w:val="both"/>
            </w:pPr>
            <w:r>
              <w:t>4) содержание и ремонт объектов дорожного хозяйства и благоустройство территории Богородского сельсовета Мокшанского района Пензенской области;</w:t>
            </w:r>
          </w:p>
          <w:p w:rsidR="00B52594" w:rsidRDefault="00B52594">
            <w:pPr>
              <w:spacing w:line="276" w:lineRule="auto"/>
              <w:ind w:firstLine="567"/>
              <w:jc w:val="both"/>
              <w:rPr>
                <w:rFonts w:eastAsia="Times New Roman"/>
              </w:rPr>
            </w:pPr>
            <w:r>
              <w:t>5) обеспечение первичных мер пожарной безопасности</w:t>
            </w:r>
          </w:p>
        </w:tc>
      </w:tr>
      <w:tr w:rsidR="00B52594" w:rsidTr="00B52594">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Целевые показатели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1) доля площади жилищного фонда, обеспеченного всеми видами благоустройства, в общей площади жилищного фонда поселения, %</w:t>
            </w:r>
          </w:p>
          <w:p w:rsidR="00B52594" w:rsidRDefault="00B52594">
            <w:pPr>
              <w:spacing w:line="276" w:lineRule="auto"/>
              <w:ind w:firstLine="567"/>
              <w:jc w:val="both"/>
            </w:pPr>
            <w:r>
              <w:t>2) уровень газификации жилых домов (квартир) сетевым газом, %;</w:t>
            </w:r>
          </w:p>
          <w:p w:rsidR="00B52594" w:rsidRDefault="00B52594">
            <w:pPr>
              <w:spacing w:line="276" w:lineRule="auto"/>
              <w:ind w:firstLine="567"/>
              <w:jc w:val="both"/>
            </w:pPr>
            <w:r>
              <w:t>3) уровень износа коммунальной инфраструктуры, %;</w:t>
            </w:r>
          </w:p>
          <w:p w:rsidR="00B52594" w:rsidRDefault="00B52594">
            <w:pPr>
              <w:spacing w:line="276" w:lineRule="auto"/>
              <w:ind w:firstLine="567"/>
              <w:jc w:val="both"/>
            </w:pPr>
            <w:r>
              <w:t>4) доля протяженности дорог с дорожным покрытием, соответствующим установленным нормам в общей протяженности дорог, %;</w:t>
            </w:r>
          </w:p>
          <w:p w:rsidR="00B52594" w:rsidRDefault="00B52594">
            <w:pPr>
              <w:spacing w:line="276" w:lineRule="auto"/>
              <w:ind w:firstLine="567"/>
              <w:jc w:val="both"/>
              <w:rPr>
                <w:rFonts w:eastAsia="Times New Roman"/>
              </w:rPr>
            </w:pPr>
            <w:r>
              <w:t>5) количество пожаров на территории Богородского сельсовета Мокшанского района Пензенской области, шт.</w:t>
            </w:r>
          </w:p>
        </w:tc>
      </w:tr>
      <w:tr w:rsidR="00B52594" w:rsidTr="00B52594">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center"/>
              <w:rPr>
                <w:rFonts w:eastAsia="Times New Roman"/>
              </w:rPr>
            </w:pPr>
            <w:r>
              <w:t>Этапы и сроки реализации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center"/>
              <w:rPr>
                <w:rFonts w:eastAsia="Times New Roman"/>
              </w:rPr>
            </w:pPr>
            <w:r>
              <w:t>2014-2030 годы без разбивки на этапы</w:t>
            </w:r>
          </w:p>
        </w:tc>
      </w:tr>
      <w:tr w:rsidR="00B52594" w:rsidTr="00B52594">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Объем и источники финансирования подпрограммы (по годам)</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Объем бюджетных ассигнований на реализацию подпрограммы из бюджета Богородского сельсовета Мокшанского района Пензенской области составляет 11607,1 тыс. рублей, в том числе:</w:t>
            </w:r>
          </w:p>
          <w:p w:rsidR="00B52594" w:rsidRDefault="00B52594">
            <w:pPr>
              <w:spacing w:line="276" w:lineRule="auto"/>
              <w:ind w:firstLine="567"/>
              <w:jc w:val="center"/>
            </w:pPr>
            <w:r>
              <w:t>в 2014 году – 815,3 тыс. рублей,</w:t>
            </w:r>
          </w:p>
          <w:p w:rsidR="00B52594" w:rsidRDefault="00B52594">
            <w:pPr>
              <w:spacing w:line="276" w:lineRule="auto"/>
              <w:ind w:firstLine="567"/>
              <w:jc w:val="center"/>
            </w:pPr>
            <w:r>
              <w:t>в 2015 году – 1112,5 тыс. рублей,</w:t>
            </w:r>
          </w:p>
          <w:p w:rsidR="00B52594" w:rsidRDefault="00B52594">
            <w:pPr>
              <w:spacing w:line="276" w:lineRule="auto"/>
              <w:ind w:firstLine="567"/>
              <w:jc w:val="center"/>
            </w:pPr>
            <w:r>
              <w:t>в 2016 году – 2173,5 тыс. рублей,</w:t>
            </w:r>
          </w:p>
          <w:p w:rsidR="00B52594" w:rsidRDefault="00B52594">
            <w:pPr>
              <w:spacing w:line="276" w:lineRule="auto"/>
              <w:ind w:firstLine="567"/>
              <w:jc w:val="center"/>
            </w:pPr>
            <w:r>
              <w:t>в 2017 году – 558,4 тыс. рублей,</w:t>
            </w:r>
          </w:p>
          <w:p w:rsidR="00B52594" w:rsidRDefault="00B52594">
            <w:pPr>
              <w:spacing w:line="276" w:lineRule="auto"/>
              <w:ind w:firstLine="567"/>
              <w:jc w:val="center"/>
            </w:pPr>
            <w:r>
              <w:t>в 2018 году – 437,9 тыс. рублей,</w:t>
            </w:r>
          </w:p>
          <w:p w:rsidR="00B52594" w:rsidRDefault="00B52594">
            <w:pPr>
              <w:spacing w:line="276" w:lineRule="auto"/>
              <w:ind w:firstLine="567"/>
              <w:jc w:val="center"/>
            </w:pPr>
            <w:r>
              <w:t>в 2019 году – 939,0 тыс. рублей,</w:t>
            </w:r>
          </w:p>
          <w:p w:rsidR="00B52594" w:rsidRDefault="00B52594">
            <w:pPr>
              <w:spacing w:line="276" w:lineRule="auto"/>
              <w:ind w:firstLine="567"/>
              <w:jc w:val="center"/>
            </w:pPr>
            <w:r>
              <w:t>в 2020 году – 611,7 тыс. рублей,</w:t>
            </w:r>
          </w:p>
          <w:p w:rsidR="00B52594" w:rsidRDefault="00B52594">
            <w:pPr>
              <w:spacing w:line="276" w:lineRule="auto"/>
              <w:ind w:firstLine="567"/>
              <w:jc w:val="center"/>
            </w:pPr>
            <w:r>
              <w:t>в 2021 году – 1224,8 тыс. рублей,</w:t>
            </w:r>
          </w:p>
          <w:p w:rsidR="00B52594" w:rsidRDefault="00B52594">
            <w:pPr>
              <w:spacing w:line="276" w:lineRule="auto"/>
              <w:ind w:firstLine="567"/>
              <w:jc w:val="center"/>
            </w:pPr>
            <w:r>
              <w:t>в 2022 году – 2255,6 тыс. рублей</w:t>
            </w:r>
          </w:p>
          <w:p w:rsidR="00B52594" w:rsidRDefault="00B52594">
            <w:pPr>
              <w:spacing w:line="276" w:lineRule="auto"/>
              <w:ind w:firstLine="567"/>
              <w:jc w:val="center"/>
            </w:pPr>
            <w:r>
              <w:t>в 2023 году – 1111,6 тыс. рублей,</w:t>
            </w:r>
          </w:p>
          <w:p w:rsidR="00B52594" w:rsidRDefault="00B52594">
            <w:pPr>
              <w:spacing w:line="276" w:lineRule="auto"/>
              <w:ind w:firstLine="567"/>
              <w:jc w:val="center"/>
            </w:pPr>
            <w:r>
              <w:t>в 2024 году – 942,6 тыс. рублей,</w:t>
            </w:r>
          </w:p>
          <w:p w:rsidR="00B52594" w:rsidRDefault="00B52594">
            <w:pPr>
              <w:spacing w:line="276" w:lineRule="auto"/>
              <w:ind w:firstLine="567"/>
              <w:jc w:val="center"/>
            </w:pPr>
            <w:r>
              <w:t>в 2025 году – 0000,000 тыс.рублей,</w:t>
            </w:r>
          </w:p>
          <w:p w:rsidR="00B52594" w:rsidRDefault="00B52594">
            <w:pPr>
              <w:spacing w:line="276" w:lineRule="auto"/>
              <w:ind w:firstLine="567"/>
              <w:jc w:val="center"/>
            </w:pPr>
            <w:r>
              <w:t>в 2026 году – 0000,000 тыс.рублей,</w:t>
            </w:r>
          </w:p>
          <w:p w:rsidR="00B52594" w:rsidRDefault="00B52594">
            <w:pPr>
              <w:spacing w:line="276" w:lineRule="auto"/>
              <w:ind w:firstLine="567"/>
              <w:jc w:val="center"/>
            </w:pPr>
            <w:r>
              <w:lastRenderedPageBreak/>
              <w:t>в 2027 году – 0000,000 тыс.рублей;</w:t>
            </w:r>
          </w:p>
          <w:p w:rsidR="00B52594" w:rsidRDefault="00B52594">
            <w:pPr>
              <w:spacing w:line="276" w:lineRule="auto"/>
              <w:ind w:firstLine="567"/>
              <w:jc w:val="center"/>
            </w:pPr>
            <w:r>
              <w:t xml:space="preserve">  в 2028 году – 0000,000 тыс.рублей;</w:t>
            </w:r>
          </w:p>
          <w:p w:rsidR="00B52594" w:rsidRDefault="00B52594">
            <w:pPr>
              <w:spacing w:line="276" w:lineRule="auto"/>
              <w:ind w:firstLine="567"/>
              <w:jc w:val="center"/>
            </w:pPr>
            <w:r>
              <w:t>в 2029 году – 0000,000 тыс.рублей;</w:t>
            </w:r>
          </w:p>
          <w:p w:rsidR="00B52594" w:rsidRDefault="00B52594">
            <w:pPr>
              <w:spacing w:line="276" w:lineRule="auto"/>
              <w:ind w:firstLine="567"/>
              <w:jc w:val="center"/>
            </w:pPr>
            <w:r>
              <w:t>в 2030 году – 0000,000 тыс.рублей.</w:t>
            </w:r>
          </w:p>
          <w:p w:rsidR="00B52594" w:rsidRDefault="00B52594">
            <w:pPr>
              <w:spacing w:line="276" w:lineRule="auto"/>
              <w:ind w:firstLine="567"/>
              <w:jc w:val="both"/>
            </w:pPr>
            <w:r>
              <w:t>Объем бюджетных ассигнований на реализацию подпрограммы из бюджета Пензенской области составляет 14981,8 тыс. рублей, в том числе:</w:t>
            </w:r>
          </w:p>
          <w:p w:rsidR="00B52594" w:rsidRDefault="00B52594">
            <w:pPr>
              <w:spacing w:line="276" w:lineRule="auto"/>
              <w:ind w:firstLine="567"/>
              <w:jc w:val="center"/>
            </w:pPr>
            <w:r>
              <w:t>в 2021 году – 13971,2 тыс. рублей,</w:t>
            </w:r>
          </w:p>
          <w:p w:rsidR="00B52594" w:rsidRDefault="00B52594">
            <w:pPr>
              <w:spacing w:line="276" w:lineRule="auto"/>
              <w:ind w:firstLine="567"/>
              <w:jc w:val="center"/>
            </w:pPr>
            <w:r>
              <w:t>в 2022 году – 1010,6 тыс. рублей</w:t>
            </w:r>
          </w:p>
          <w:p w:rsidR="00B52594" w:rsidRDefault="00B52594">
            <w:pPr>
              <w:spacing w:line="276" w:lineRule="auto"/>
              <w:ind w:firstLine="567"/>
              <w:jc w:val="both"/>
            </w:pPr>
            <w:r>
              <w:t>Объем бюджетных ассигнований на реализацию подпрограммы из федерального бюджета составляет 100051,2 тыс. рублей, в том числе:</w:t>
            </w:r>
          </w:p>
          <w:p w:rsidR="00B52594" w:rsidRDefault="00B52594">
            <w:pPr>
              <w:spacing w:line="276" w:lineRule="auto"/>
              <w:ind w:firstLine="567"/>
              <w:jc w:val="center"/>
              <w:rPr>
                <w:rFonts w:eastAsia="Times New Roman"/>
              </w:rPr>
            </w:pPr>
            <w:r>
              <w:t>в 2022 году – 100051,2 тыс. рублей.</w:t>
            </w:r>
          </w:p>
        </w:tc>
      </w:tr>
      <w:tr w:rsidR="00B52594" w:rsidTr="00B52594">
        <w:trPr>
          <w:jc w:val="center"/>
        </w:trPr>
        <w:tc>
          <w:tcPr>
            <w:tcW w:w="38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lastRenderedPageBreak/>
              <w:t>Ожидаемые результаты реализации подпрограммы</w:t>
            </w:r>
          </w:p>
        </w:tc>
        <w:tc>
          <w:tcPr>
            <w:tcW w:w="112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 организация работы по газификации жилых домов (квартир) сетевым газом;</w:t>
            </w:r>
          </w:p>
          <w:p w:rsidR="00B52594" w:rsidRDefault="00B52594">
            <w:pPr>
              <w:spacing w:line="276" w:lineRule="auto"/>
              <w:ind w:firstLine="567"/>
              <w:jc w:val="both"/>
            </w:pPr>
            <w:r>
              <w:t>- содержание и ремонт систем водоснабжения;</w:t>
            </w:r>
          </w:p>
          <w:p w:rsidR="00B52594" w:rsidRDefault="00B52594">
            <w:pPr>
              <w:spacing w:line="276" w:lineRule="auto"/>
              <w:ind w:firstLine="567"/>
              <w:jc w:val="both"/>
            </w:pPr>
            <w:r>
              <w:t>- содержание и ремонт объектов дорожного хозяйства и благоустройство территории Богородского сельсовета Мокшанского района Пензенской области;</w:t>
            </w:r>
          </w:p>
          <w:p w:rsidR="00B52594" w:rsidRDefault="00B52594">
            <w:pPr>
              <w:spacing w:line="276" w:lineRule="auto"/>
              <w:ind w:firstLine="567"/>
              <w:jc w:val="both"/>
              <w:rPr>
                <w:rFonts w:eastAsia="Times New Roman"/>
              </w:rPr>
            </w:pPr>
            <w:r>
              <w:t>-) обеспечение первичных мер пожарной безопасности</w:t>
            </w:r>
          </w:p>
        </w:tc>
      </w:tr>
    </w:tbl>
    <w:p w:rsidR="00B52594" w:rsidRDefault="00B52594" w:rsidP="00B52594">
      <w:pPr>
        <w:ind w:firstLine="567"/>
        <w:jc w:val="both"/>
        <w:rPr>
          <w:rFonts w:eastAsia="Times New Roman"/>
          <w:b/>
          <w:color w:val="000000"/>
        </w:rPr>
      </w:pPr>
      <w:r>
        <w:rPr>
          <w:rFonts w:ascii="Arial" w:hAnsi="Arial" w:cs="Arial"/>
          <w:color w:val="000000"/>
        </w:rPr>
        <w:t> </w:t>
      </w:r>
    </w:p>
    <w:p w:rsidR="00B52594" w:rsidRDefault="00B52594" w:rsidP="00B52594">
      <w:pPr>
        <w:ind w:firstLine="567"/>
        <w:jc w:val="center"/>
        <w:rPr>
          <w:b/>
          <w:color w:val="000000"/>
        </w:rPr>
      </w:pPr>
      <w:r>
        <w:rPr>
          <w:b/>
          <w:bCs/>
          <w:color w:val="000000"/>
        </w:rPr>
        <w:t>ПАСПОРТ</w:t>
      </w:r>
    </w:p>
    <w:p w:rsidR="00B52594" w:rsidRDefault="00B52594" w:rsidP="00B52594">
      <w:pPr>
        <w:ind w:firstLine="567"/>
        <w:jc w:val="center"/>
        <w:rPr>
          <w:b/>
          <w:color w:val="000000"/>
        </w:rPr>
      </w:pPr>
      <w:r>
        <w:rPr>
          <w:b/>
          <w:bCs/>
          <w:color w:val="000000"/>
        </w:rPr>
        <w:t>подпрограммы 2 «Развитие культуры в Богородском сельсовете»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w:t>
      </w:r>
    </w:p>
    <w:tbl>
      <w:tblPr>
        <w:tblW w:w="0" w:type="auto"/>
        <w:jc w:val="center"/>
        <w:tblLayout w:type="fixed"/>
        <w:tblCellMar>
          <w:left w:w="0" w:type="dxa"/>
          <w:right w:w="0" w:type="dxa"/>
        </w:tblCellMar>
        <w:tblLook w:val="04A0"/>
      </w:tblPr>
      <w:tblGrid>
        <w:gridCol w:w="28"/>
        <w:gridCol w:w="4342"/>
        <w:gridCol w:w="6769"/>
      </w:tblGrid>
      <w:tr w:rsidR="00B52594" w:rsidTr="00B52594">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Наименование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«Развитие культуры в Богородском сельсовете Мокшанского района Пензенской области»</w:t>
            </w:r>
          </w:p>
        </w:tc>
      </w:tr>
      <w:tr w:rsidR="00B52594" w:rsidTr="00B52594">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Ответственный исполнитель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Администрация Богородского сельсовета Мокшанского района Пензенской области</w:t>
            </w:r>
          </w:p>
        </w:tc>
      </w:tr>
      <w:tr w:rsidR="00B52594" w:rsidTr="00B52594">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Соисполнитель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w:t>
            </w:r>
          </w:p>
        </w:tc>
      </w:tr>
      <w:tr w:rsidR="00B52594" w:rsidTr="00B52594">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Цели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Качественное удовлетворение потребностей населения в услугах организаций культуры в Богородском сельсовете Мокшанского района Пензенской области</w:t>
            </w:r>
          </w:p>
        </w:tc>
      </w:tr>
      <w:tr w:rsidR="00B52594" w:rsidTr="00B52594">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Задачи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1) Повышение качества и доступности услуг в сфере культуры и досуга;</w:t>
            </w:r>
          </w:p>
          <w:p w:rsidR="00B52594" w:rsidRDefault="00B52594">
            <w:pPr>
              <w:spacing w:line="276" w:lineRule="auto"/>
              <w:ind w:firstLine="567"/>
              <w:jc w:val="both"/>
            </w:pPr>
            <w:r>
              <w:t>2) Организация библиотечного обслуживания населения</w:t>
            </w:r>
          </w:p>
          <w:p w:rsidR="00B52594" w:rsidRDefault="00B52594">
            <w:pPr>
              <w:spacing w:line="276" w:lineRule="auto"/>
              <w:ind w:firstLine="567"/>
              <w:jc w:val="both"/>
              <w:rPr>
                <w:rFonts w:eastAsia="Times New Roman"/>
              </w:rPr>
            </w:pPr>
            <w:r>
              <w:t> </w:t>
            </w:r>
          </w:p>
        </w:tc>
      </w:tr>
      <w:tr w:rsidR="00B52594" w:rsidTr="00B52594">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Целевые показатели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1) количество проведенных культурно-досуговых мероприятий;</w:t>
            </w:r>
          </w:p>
          <w:p w:rsidR="00B52594" w:rsidRDefault="00B52594">
            <w:pPr>
              <w:spacing w:line="276" w:lineRule="auto"/>
              <w:ind w:firstLine="567"/>
              <w:jc w:val="both"/>
            </w:pPr>
            <w:r>
              <w:t>2) количество посещений культурно-досуговых учреждений;</w:t>
            </w:r>
          </w:p>
          <w:p w:rsidR="00B52594" w:rsidRDefault="00B52594">
            <w:pPr>
              <w:spacing w:line="276" w:lineRule="auto"/>
              <w:ind w:firstLine="567"/>
              <w:jc w:val="both"/>
            </w:pPr>
            <w:r>
              <w:t>3) книговыдача;</w:t>
            </w:r>
          </w:p>
          <w:p w:rsidR="00B52594" w:rsidRDefault="00B52594">
            <w:pPr>
              <w:spacing w:line="276" w:lineRule="auto"/>
              <w:ind w:firstLine="567"/>
              <w:jc w:val="both"/>
            </w:pPr>
            <w:r>
              <w:t>4) количество посещений библиотеки;</w:t>
            </w:r>
          </w:p>
          <w:p w:rsidR="00B52594" w:rsidRDefault="00B52594">
            <w:pPr>
              <w:spacing w:line="276" w:lineRule="auto"/>
              <w:ind w:firstLine="567"/>
              <w:jc w:val="both"/>
              <w:rPr>
                <w:rFonts w:eastAsia="Times New Roman"/>
              </w:rPr>
            </w:pPr>
            <w:r>
              <w:t> </w:t>
            </w:r>
          </w:p>
        </w:tc>
      </w:tr>
      <w:tr w:rsidR="00B52594" w:rsidTr="00B52594">
        <w:trPr>
          <w:jc w:val="center"/>
        </w:trPr>
        <w:tc>
          <w:tcPr>
            <w:tcW w:w="43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Этапы и сроки реализации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rPr>
            </w:pPr>
            <w:r>
              <w:t>2014-2030 годы без разбивки на этапы</w:t>
            </w:r>
          </w:p>
        </w:tc>
      </w:tr>
      <w:tr w:rsidR="00B52594" w:rsidTr="00B52594">
        <w:trPr>
          <w:jc w:val="center"/>
        </w:trPr>
        <w:tc>
          <w:tcPr>
            <w:tcW w:w="20" w:type="dxa"/>
            <w:tcBorders>
              <w:top w:val="single" w:sz="6" w:space="0" w:color="000000"/>
              <w:left w:val="nil"/>
              <w:bottom w:val="nil"/>
              <w:right w:val="nil"/>
            </w:tcBorders>
            <w:hideMark/>
          </w:tcPr>
          <w:p w:rsidR="00B52594" w:rsidRDefault="00B52594">
            <w:pPr>
              <w:spacing w:line="276" w:lineRule="auto"/>
              <w:rPr>
                <w:rFonts w:asciiTheme="minorHAnsi" w:eastAsiaTheme="minorEastAsia" w:hAnsiTheme="minorHAnsi"/>
                <w:sz w:val="22"/>
                <w:szCs w:val="22"/>
              </w:rPr>
            </w:pPr>
          </w:p>
        </w:tc>
        <w:tc>
          <w:tcPr>
            <w:tcW w:w="4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 xml:space="preserve">Объем бюджетных </w:t>
            </w:r>
            <w:r>
              <w:lastRenderedPageBreak/>
              <w:t>ассигнований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lastRenderedPageBreak/>
              <w:t xml:space="preserve">Объем бюджетных ассигнований на реализацию </w:t>
            </w:r>
            <w:r>
              <w:lastRenderedPageBreak/>
              <w:t>подпрограммы по годам составляет 8371,0 тыс. рублей, в т.ч.:</w:t>
            </w:r>
          </w:p>
          <w:p w:rsidR="00B52594" w:rsidRDefault="00B52594">
            <w:pPr>
              <w:spacing w:line="276" w:lineRule="auto"/>
              <w:ind w:firstLine="567"/>
              <w:jc w:val="center"/>
            </w:pPr>
            <w:r>
              <w:t>2014 год – 1234,6 тыс. рублей,</w:t>
            </w:r>
          </w:p>
          <w:p w:rsidR="00B52594" w:rsidRDefault="00B52594">
            <w:pPr>
              <w:spacing w:line="276" w:lineRule="auto"/>
              <w:ind w:firstLine="567"/>
              <w:jc w:val="center"/>
            </w:pPr>
            <w:r>
              <w:t>2015 год – 1192,6 тыс. рублей,</w:t>
            </w:r>
          </w:p>
          <w:p w:rsidR="00B52594" w:rsidRDefault="00B52594">
            <w:pPr>
              <w:spacing w:line="276" w:lineRule="auto"/>
              <w:ind w:firstLine="567"/>
              <w:jc w:val="center"/>
            </w:pPr>
            <w:r>
              <w:t>2016 год – 748,1 тыс. рублей,</w:t>
            </w:r>
          </w:p>
          <w:p w:rsidR="00B52594" w:rsidRDefault="00B52594">
            <w:pPr>
              <w:spacing w:line="276" w:lineRule="auto"/>
              <w:ind w:firstLine="567"/>
              <w:jc w:val="center"/>
            </w:pPr>
            <w:r>
              <w:t>2017 год – 784,1 тыс. рублей,</w:t>
            </w:r>
          </w:p>
          <w:p w:rsidR="00B52594" w:rsidRDefault="00B52594">
            <w:pPr>
              <w:spacing w:line="276" w:lineRule="auto"/>
              <w:ind w:firstLine="567"/>
              <w:jc w:val="center"/>
            </w:pPr>
            <w:r>
              <w:t>2018 год – 1056,8, тыс. рублей,</w:t>
            </w:r>
          </w:p>
          <w:p w:rsidR="00B52594" w:rsidRDefault="00B52594">
            <w:pPr>
              <w:spacing w:line="276" w:lineRule="auto"/>
              <w:ind w:firstLine="567"/>
              <w:jc w:val="center"/>
            </w:pPr>
            <w:r>
              <w:t>2019 год – 1146,6 тыс. рублей,</w:t>
            </w:r>
          </w:p>
          <w:p w:rsidR="00B52594" w:rsidRDefault="00B52594">
            <w:pPr>
              <w:spacing w:line="276" w:lineRule="auto"/>
              <w:ind w:firstLine="567"/>
              <w:jc w:val="center"/>
            </w:pPr>
            <w:r>
              <w:t>2020 год – 586,8 тыс. рублей,</w:t>
            </w:r>
          </w:p>
          <w:p w:rsidR="00B52594" w:rsidRDefault="00B52594">
            <w:pPr>
              <w:spacing w:line="276" w:lineRule="auto"/>
              <w:ind w:firstLine="567"/>
              <w:jc w:val="center"/>
            </w:pPr>
            <w:r>
              <w:t>2021 год – 553,8 тыс. рублей,</w:t>
            </w:r>
          </w:p>
          <w:p w:rsidR="00B52594" w:rsidRDefault="00B52594">
            <w:pPr>
              <w:spacing w:line="276" w:lineRule="auto"/>
              <w:ind w:firstLine="567"/>
              <w:jc w:val="center"/>
            </w:pPr>
            <w:r>
              <w:t>2022 год – 413,1 тыс. рублей,</w:t>
            </w:r>
          </w:p>
          <w:p w:rsidR="00B52594" w:rsidRDefault="00B52594">
            <w:pPr>
              <w:spacing w:line="276" w:lineRule="auto"/>
              <w:ind w:firstLine="567"/>
              <w:jc w:val="center"/>
            </w:pPr>
            <w:r>
              <w:t>2023 год – 523,3 тыс. рублей,</w:t>
            </w:r>
          </w:p>
          <w:p w:rsidR="00B52594" w:rsidRDefault="00B52594">
            <w:pPr>
              <w:spacing w:line="276" w:lineRule="auto"/>
              <w:ind w:firstLine="567"/>
              <w:jc w:val="center"/>
            </w:pPr>
            <w:r>
              <w:t>2024 год – 523,3 тыс. рублей.</w:t>
            </w:r>
          </w:p>
          <w:p w:rsidR="00B52594" w:rsidRDefault="00B52594">
            <w:pPr>
              <w:spacing w:line="276" w:lineRule="auto"/>
              <w:ind w:firstLine="567"/>
              <w:jc w:val="center"/>
            </w:pPr>
            <w:r>
              <w:t>2025 год – 000,000 тыс.рублей,</w:t>
            </w:r>
          </w:p>
          <w:p w:rsidR="00B52594" w:rsidRDefault="00B52594">
            <w:pPr>
              <w:spacing w:line="276" w:lineRule="auto"/>
              <w:ind w:firstLine="567"/>
              <w:jc w:val="center"/>
            </w:pPr>
            <w:r>
              <w:t>2026 год – 000,000 тыс.рублей,</w:t>
            </w:r>
          </w:p>
          <w:p w:rsidR="00B52594" w:rsidRDefault="00B52594">
            <w:pPr>
              <w:spacing w:line="276" w:lineRule="auto"/>
              <w:ind w:firstLine="567"/>
              <w:jc w:val="center"/>
            </w:pPr>
            <w:r>
              <w:t>2027 год – 000,000 тыс.рублей;</w:t>
            </w:r>
          </w:p>
          <w:p w:rsidR="00B52594" w:rsidRDefault="00B52594">
            <w:pPr>
              <w:spacing w:line="276" w:lineRule="auto"/>
              <w:ind w:firstLine="567"/>
              <w:jc w:val="center"/>
            </w:pPr>
            <w:r>
              <w:t xml:space="preserve">  в 2028 году – 000,000 тыс.рублей;</w:t>
            </w:r>
          </w:p>
          <w:p w:rsidR="00B52594" w:rsidRDefault="00B52594">
            <w:pPr>
              <w:spacing w:line="276" w:lineRule="auto"/>
              <w:ind w:firstLine="567"/>
              <w:jc w:val="center"/>
            </w:pPr>
            <w:r>
              <w:t>в 2029 году – 000,000 тыс.рублей;</w:t>
            </w:r>
          </w:p>
          <w:p w:rsidR="00B52594" w:rsidRDefault="00B52594">
            <w:pPr>
              <w:spacing w:line="276" w:lineRule="auto"/>
              <w:ind w:firstLine="567"/>
              <w:jc w:val="center"/>
              <w:rPr>
                <w:rFonts w:eastAsia="Times New Roman"/>
              </w:rPr>
            </w:pPr>
            <w:r>
              <w:t>в 2030 году – 000,000 тыс.рублей.</w:t>
            </w:r>
          </w:p>
        </w:tc>
      </w:tr>
      <w:tr w:rsidR="00B52594" w:rsidTr="00B52594">
        <w:trPr>
          <w:jc w:val="center"/>
        </w:trPr>
        <w:tc>
          <w:tcPr>
            <w:tcW w:w="20" w:type="dxa"/>
            <w:hideMark/>
          </w:tcPr>
          <w:p w:rsidR="00B52594" w:rsidRDefault="00B52594">
            <w:pPr>
              <w:spacing w:line="276" w:lineRule="auto"/>
              <w:rPr>
                <w:rFonts w:asciiTheme="minorHAnsi" w:eastAsiaTheme="minorEastAsia" w:hAnsiTheme="minorHAnsi"/>
                <w:sz w:val="22"/>
                <w:szCs w:val="22"/>
              </w:rPr>
            </w:pPr>
          </w:p>
        </w:tc>
        <w:tc>
          <w:tcPr>
            <w:tcW w:w="4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Ожидаемые результаты реализации подпрограммы</w:t>
            </w:r>
          </w:p>
        </w:tc>
        <w:tc>
          <w:tcPr>
            <w:tcW w:w="6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both"/>
              <w:rPr>
                <w:rFonts w:eastAsia="Times New Roman"/>
              </w:rPr>
            </w:pPr>
            <w:r>
              <w:t>- Повышение качества и доступности услуг в сфере культуры и досуга;</w:t>
            </w:r>
          </w:p>
          <w:p w:rsidR="00B52594" w:rsidRDefault="00B52594">
            <w:pPr>
              <w:spacing w:line="276" w:lineRule="auto"/>
              <w:ind w:firstLine="567"/>
              <w:jc w:val="both"/>
              <w:rPr>
                <w:rFonts w:eastAsia="Times New Roman"/>
              </w:rPr>
            </w:pPr>
            <w:r>
              <w:t>- Организация библиотечного обслуживания населения</w:t>
            </w:r>
          </w:p>
        </w:tc>
      </w:tr>
    </w:tbl>
    <w:p w:rsidR="00B52594" w:rsidRDefault="00B52594" w:rsidP="00B52594">
      <w:pPr>
        <w:ind w:firstLine="567"/>
        <w:jc w:val="both"/>
        <w:rPr>
          <w:rFonts w:ascii="Arial" w:eastAsia="Times New Roman" w:hAnsi="Arial" w:cs="Arial"/>
          <w:color w:val="000000"/>
        </w:rPr>
      </w:pPr>
      <w:r>
        <w:rPr>
          <w:rFonts w:ascii="Arial" w:hAnsi="Arial" w:cs="Arial"/>
          <w:color w:val="000000"/>
        </w:rPr>
        <w:t> </w:t>
      </w:r>
    </w:p>
    <w:p w:rsidR="00B52594" w:rsidRDefault="00B52594" w:rsidP="00B52594">
      <w:pPr>
        <w:ind w:firstLine="567"/>
        <w:jc w:val="center"/>
        <w:rPr>
          <w:color w:val="000000"/>
        </w:rPr>
      </w:pPr>
      <w:r>
        <w:rPr>
          <w:b/>
          <w:bCs/>
          <w:color w:val="000000"/>
        </w:rPr>
        <w:t>ПАСПОРТ</w:t>
      </w:r>
    </w:p>
    <w:p w:rsidR="00B52594" w:rsidRDefault="00B52594" w:rsidP="00B52594">
      <w:pPr>
        <w:ind w:firstLine="567"/>
        <w:jc w:val="center"/>
        <w:rPr>
          <w:color w:val="000000"/>
        </w:rPr>
      </w:pPr>
      <w:r>
        <w:rPr>
          <w:b/>
          <w:bCs/>
          <w:color w:val="000000"/>
        </w:rPr>
        <w:t>подпрограммы 3 «</w:t>
      </w:r>
      <w:r>
        <w:rPr>
          <w:b/>
        </w:rPr>
        <w:t>Развитие муниципальной службы в Богородском сельсовете»</w:t>
      </w:r>
      <w:r>
        <w:rPr>
          <w:b/>
          <w:bCs/>
          <w:color w:val="000000"/>
        </w:rPr>
        <w:t xml:space="preserve">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w:t>
      </w:r>
    </w:p>
    <w:tbl>
      <w:tblPr>
        <w:tblW w:w="0" w:type="auto"/>
        <w:jc w:val="center"/>
        <w:tblCellMar>
          <w:left w:w="0" w:type="dxa"/>
          <w:right w:w="0" w:type="dxa"/>
        </w:tblCellMar>
        <w:tblLook w:val="04A0"/>
      </w:tblPr>
      <w:tblGrid>
        <w:gridCol w:w="2422"/>
        <w:gridCol w:w="8643"/>
      </w:tblGrid>
      <w:tr w:rsidR="00B52594" w:rsidTr="00B52594">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Наименование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Развитие муниципальной службы в Богородском сельсовете Мокшанского района Пензенской области</w:t>
            </w:r>
          </w:p>
        </w:tc>
      </w:tr>
      <w:tr w:rsidR="00B52594" w:rsidTr="00B52594">
        <w:trPr>
          <w:jc w:val="center"/>
        </w:trPr>
        <w:tc>
          <w:tcPr>
            <w:tcW w:w="2817"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Ответственный исполнитель подпрограммы</w:t>
            </w:r>
          </w:p>
        </w:tc>
        <w:tc>
          <w:tcPr>
            <w:tcW w:w="12288"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Администрация Богородского сельсовета Мокшанского района Пензенской области</w:t>
            </w:r>
          </w:p>
        </w:tc>
      </w:tr>
      <w:tr w:rsidR="00B52594" w:rsidTr="00B52594">
        <w:trPr>
          <w:jc w:val="center"/>
        </w:trPr>
        <w:tc>
          <w:tcPr>
            <w:tcW w:w="2817"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Соисполнитель подпрограммы</w:t>
            </w:r>
          </w:p>
        </w:tc>
        <w:tc>
          <w:tcPr>
            <w:tcW w:w="12288"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w:t>
            </w:r>
          </w:p>
        </w:tc>
      </w:tr>
      <w:tr w:rsidR="00B52594" w:rsidTr="00B52594">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Цели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Обеспечение эффективного муниципального управления в Богородском сельсовете</w:t>
            </w:r>
          </w:p>
        </w:tc>
      </w:tr>
      <w:tr w:rsidR="00B52594" w:rsidTr="00B52594">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Задачи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B52594" w:rsidRDefault="00B52594">
            <w:pPr>
              <w:spacing w:line="276" w:lineRule="auto"/>
              <w:ind w:firstLine="567"/>
              <w:jc w:val="both"/>
              <w:rPr>
                <w:rFonts w:eastAsia="Times New Roman"/>
              </w:rPr>
            </w:pPr>
            <w:r>
              <w:t>2) внедрение антикоррупционных механизмов на муниципальной службе, повышение открытости и престижа муниципальной службы</w:t>
            </w:r>
          </w:p>
        </w:tc>
      </w:tr>
      <w:tr w:rsidR="00B52594" w:rsidTr="00B52594">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Целевые показатели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 укомплектованность должностей муниципальной службы;</w:t>
            </w:r>
          </w:p>
          <w:p w:rsidR="00B52594" w:rsidRDefault="00B52594">
            <w:pPr>
              <w:spacing w:line="276" w:lineRule="auto"/>
              <w:ind w:firstLine="567"/>
              <w:jc w:val="both"/>
            </w:pPr>
            <w:r>
              <w:t>-число муниципальных служащих, прошедших аттестацию;</w:t>
            </w:r>
          </w:p>
          <w:p w:rsidR="00B52594" w:rsidRDefault="00B52594">
            <w:pPr>
              <w:spacing w:line="276" w:lineRule="auto"/>
              <w:ind w:firstLine="567"/>
              <w:jc w:val="both"/>
            </w:pPr>
            <w:r>
              <w:t>- число муниципальных служащих, прошедших диспансеризацию;</w:t>
            </w:r>
          </w:p>
          <w:p w:rsidR="00B52594" w:rsidRDefault="00B52594">
            <w:pPr>
              <w:spacing w:line="276" w:lineRule="auto"/>
              <w:ind w:firstLine="567"/>
              <w:jc w:val="both"/>
            </w:pPr>
            <w:r>
              <w:t>- число муниципальных служащих, получивших профессиональное развитие;</w:t>
            </w:r>
          </w:p>
          <w:p w:rsidR="00B52594" w:rsidRDefault="00B52594">
            <w:pPr>
              <w:spacing w:line="276" w:lineRule="auto"/>
              <w:ind w:firstLine="567"/>
              <w:jc w:val="both"/>
              <w:rPr>
                <w:rFonts w:eastAsia="Times New Roman"/>
              </w:rPr>
            </w:pPr>
            <w:r>
              <w:lastRenderedPageBreak/>
              <w:t>- наличие публикаций в информационном бюллетене «Вести Богородского сельсовета» по основным вопросам местного значения Богородского сельсовета Мокшанского района Пензенской области и антикоррупционной направленности.</w:t>
            </w:r>
          </w:p>
        </w:tc>
      </w:tr>
      <w:tr w:rsidR="00B52594" w:rsidTr="00B52594">
        <w:trPr>
          <w:jc w:val="center"/>
        </w:trPr>
        <w:tc>
          <w:tcPr>
            <w:tcW w:w="2817"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lastRenderedPageBreak/>
              <w:t>Этапы и цели реализации подпрограммы</w:t>
            </w:r>
          </w:p>
        </w:tc>
        <w:tc>
          <w:tcPr>
            <w:tcW w:w="12288"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52594" w:rsidRDefault="00B52594">
            <w:pPr>
              <w:spacing w:line="276" w:lineRule="auto"/>
              <w:ind w:firstLine="567"/>
              <w:jc w:val="center"/>
              <w:rPr>
                <w:rFonts w:eastAsia="Times New Roman"/>
              </w:rPr>
            </w:pPr>
            <w:r>
              <w:t>2014-2030 годы без разбивки на этапы</w:t>
            </w:r>
          </w:p>
        </w:tc>
      </w:tr>
      <w:tr w:rsidR="00B52594" w:rsidTr="00B52594">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Объем бюджетных ассигнований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Объем бюджетных ассигнований на реализацию подпрограммы по годам составляет 20788,40 тыс. рублей, в т. ч.:</w:t>
            </w:r>
          </w:p>
          <w:p w:rsidR="00B52594" w:rsidRDefault="00B52594">
            <w:pPr>
              <w:spacing w:line="276" w:lineRule="auto"/>
              <w:ind w:firstLine="567"/>
              <w:jc w:val="center"/>
            </w:pPr>
            <w:r>
              <w:t>2014 год – 1776,3 тыс. рублей,</w:t>
            </w:r>
          </w:p>
          <w:p w:rsidR="00B52594" w:rsidRDefault="00B52594">
            <w:pPr>
              <w:spacing w:line="276" w:lineRule="auto"/>
              <w:ind w:firstLine="567"/>
              <w:jc w:val="center"/>
            </w:pPr>
            <w:r>
              <w:t>2015 год – 1736,6 тыс. рублей,</w:t>
            </w:r>
          </w:p>
          <w:p w:rsidR="00B52594" w:rsidRDefault="00B52594">
            <w:pPr>
              <w:spacing w:line="276" w:lineRule="auto"/>
              <w:ind w:firstLine="567"/>
              <w:jc w:val="center"/>
            </w:pPr>
            <w:r>
              <w:t>2016 год – 1512,3 тыс. рублей,</w:t>
            </w:r>
          </w:p>
          <w:p w:rsidR="00B52594" w:rsidRDefault="00B52594">
            <w:pPr>
              <w:spacing w:line="276" w:lineRule="auto"/>
              <w:ind w:firstLine="567"/>
              <w:jc w:val="center"/>
            </w:pPr>
            <w:r>
              <w:t>2017 год – 1511,5 тыс. рублей,</w:t>
            </w:r>
          </w:p>
          <w:p w:rsidR="00B52594" w:rsidRDefault="00B52594">
            <w:pPr>
              <w:spacing w:line="276" w:lineRule="auto"/>
              <w:ind w:firstLine="567"/>
              <w:jc w:val="center"/>
            </w:pPr>
            <w:r>
              <w:t>2018 год – 1582,0 тыс. рублей,</w:t>
            </w:r>
          </w:p>
          <w:p w:rsidR="00B52594" w:rsidRDefault="00B52594">
            <w:pPr>
              <w:spacing w:line="276" w:lineRule="auto"/>
              <w:ind w:firstLine="567"/>
              <w:jc w:val="center"/>
            </w:pPr>
            <w:r>
              <w:t>2019 год – 1672,9 тыс. рублей,</w:t>
            </w:r>
          </w:p>
          <w:p w:rsidR="00B52594" w:rsidRDefault="00B52594">
            <w:pPr>
              <w:spacing w:line="276" w:lineRule="auto"/>
              <w:ind w:firstLine="567"/>
              <w:jc w:val="center"/>
            </w:pPr>
            <w:r>
              <w:t>2020 год – 2254,6 тыс. рублей,</w:t>
            </w:r>
          </w:p>
          <w:p w:rsidR="00B52594" w:rsidRDefault="00B52594">
            <w:pPr>
              <w:spacing w:line="276" w:lineRule="auto"/>
              <w:ind w:firstLine="567"/>
              <w:jc w:val="center"/>
            </w:pPr>
            <w:r>
              <w:t>2021 год – 2331,2 тыс. рублей,</w:t>
            </w:r>
          </w:p>
          <w:p w:rsidR="00B52594" w:rsidRDefault="00B52594">
            <w:pPr>
              <w:spacing w:line="276" w:lineRule="auto"/>
              <w:ind w:firstLine="567"/>
              <w:jc w:val="center"/>
            </w:pPr>
            <w:r>
              <w:t>2022 год – 931,7 тыс. рублей,</w:t>
            </w:r>
          </w:p>
          <w:p w:rsidR="00B52594" w:rsidRDefault="00B52594">
            <w:pPr>
              <w:spacing w:line="276" w:lineRule="auto"/>
              <w:ind w:firstLine="567"/>
              <w:jc w:val="center"/>
            </w:pPr>
            <w:r>
              <w:t>2023 год – 2311,6 тыс. рублей,</w:t>
            </w:r>
          </w:p>
          <w:p w:rsidR="00B52594" w:rsidRDefault="00B52594">
            <w:pPr>
              <w:spacing w:line="276" w:lineRule="auto"/>
              <w:ind w:firstLine="567"/>
              <w:jc w:val="center"/>
            </w:pPr>
            <w:r>
              <w:t>2024 год – 2399,7 тыс. рублей.</w:t>
            </w:r>
          </w:p>
          <w:p w:rsidR="00B52594" w:rsidRDefault="00B52594">
            <w:pPr>
              <w:spacing w:line="276" w:lineRule="auto"/>
              <w:ind w:firstLine="567"/>
              <w:jc w:val="center"/>
            </w:pPr>
            <w:r>
              <w:t>2025 год – 000,000 тыс.рублей,</w:t>
            </w:r>
          </w:p>
          <w:p w:rsidR="00B52594" w:rsidRDefault="00B52594">
            <w:pPr>
              <w:spacing w:line="276" w:lineRule="auto"/>
              <w:ind w:firstLine="567"/>
              <w:jc w:val="center"/>
            </w:pPr>
            <w:r>
              <w:t>2026 год – 000,000 тыс.рублей,</w:t>
            </w:r>
          </w:p>
          <w:p w:rsidR="00B52594" w:rsidRDefault="00B52594">
            <w:pPr>
              <w:spacing w:line="276" w:lineRule="auto"/>
              <w:ind w:firstLine="567"/>
              <w:jc w:val="center"/>
            </w:pPr>
            <w:r>
              <w:t>2027 год – 000,000 тыс.рублей;</w:t>
            </w:r>
          </w:p>
          <w:p w:rsidR="00B52594" w:rsidRDefault="00B52594">
            <w:pPr>
              <w:spacing w:line="276" w:lineRule="auto"/>
              <w:ind w:firstLine="567"/>
              <w:jc w:val="center"/>
            </w:pPr>
            <w:r>
              <w:t>2028 год – 000,000 тыс.рублей;</w:t>
            </w:r>
          </w:p>
          <w:p w:rsidR="00B52594" w:rsidRDefault="00B52594">
            <w:pPr>
              <w:spacing w:line="276" w:lineRule="auto"/>
              <w:ind w:firstLine="567"/>
              <w:jc w:val="center"/>
            </w:pPr>
            <w:r>
              <w:t>2029 год – 000,000 тыс.рублей;</w:t>
            </w:r>
          </w:p>
          <w:p w:rsidR="00B52594" w:rsidRDefault="00B52594">
            <w:pPr>
              <w:spacing w:line="276" w:lineRule="auto"/>
              <w:ind w:firstLine="567"/>
              <w:jc w:val="center"/>
              <w:rPr>
                <w:rFonts w:eastAsia="Times New Roman"/>
              </w:rPr>
            </w:pPr>
            <w:r>
              <w:t>2030 год – 000,000 тыс.рублей.</w:t>
            </w:r>
          </w:p>
        </w:tc>
      </w:tr>
      <w:tr w:rsidR="00B52594" w:rsidTr="00B52594">
        <w:trPr>
          <w:jc w:val="center"/>
        </w:trPr>
        <w:tc>
          <w:tcPr>
            <w:tcW w:w="28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Ожидаемые результаты реализации подпрограммы</w:t>
            </w:r>
          </w:p>
        </w:tc>
        <w:tc>
          <w:tcPr>
            <w:tcW w:w="122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52594" w:rsidRDefault="00B52594">
            <w:pPr>
              <w:spacing w:line="276" w:lineRule="auto"/>
              <w:ind w:firstLine="567"/>
              <w:jc w:val="both"/>
              <w:rPr>
                <w:rFonts w:eastAsia="Times New Roman"/>
              </w:rPr>
            </w:pPr>
            <w:r>
              <w:t>- обеспечение деятельности администрации Богородского сельсовета Мокшанского района Пензенской области</w:t>
            </w:r>
          </w:p>
          <w:p w:rsidR="00B52594" w:rsidRDefault="00B52594">
            <w:pPr>
              <w:spacing w:line="276" w:lineRule="auto"/>
              <w:ind w:firstLine="567"/>
              <w:jc w:val="both"/>
            </w:pPr>
            <w:r>
              <w:t>-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B52594" w:rsidRDefault="00B52594">
            <w:pPr>
              <w:spacing w:line="276" w:lineRule="auto"/>
              <w:ind w:firstLine="567"/>
              <w:jc w:val="both"/>
              <w:rPr>
                <w:rFonts w:eastAsia="Times New Roman"/>
              </w:rPr>
            </w:pPr>
            <w:r>
              <w:t>- внедрение антикоррупционных механизмов на муниципальной службе, повышение открытости и престижа муниципальной службы</w:t>
            </w:r>
          </w:p>
        </w:tc>
      </w:tr>
    </w:tbl>
    <w:p w:rsidR="00B52594" w:rsidRDefault="00B52594" w:rsidP="00B52594">
      <w:pPr>
        <w:ind w:firstLine="567"/>
        <w:jc w:val="both"/>
        <w:rPr>
          <w:rFonts w:ascii="Arial" w:eastAsia="Times New Roman" w:hAnsi="Arial" w:cs="Arial"/>
          <w:color w:val="000000"/>
        </w:rPr>
      </w:pPr>
      <w:r>
        <w:rPr>
          <w:rFonts w:ascii="Arial" w:hAnsi="Arial" w:cs="Arial"/>
          <w:color w:val="000000"/>
        </w:rPr>
        <w:t> </w:t>
      </w:r>
    </w:p>
    <w:p w:rsidR="00B52594" w:rsidRDefault="00B52594" w:rsidP="00B52594">
      <w:pPr>
        <w:ind w:firstLine="567"/>
        <w:jc w:val="center"/>
        <w:rPr>
          <w:color w:val="000000"/>
        </w:rPr>
      </w:pPr>
      <w:r>
        <w:rPr>
          <w:b/>
          <w:bCs/>
          <w:color w:val="000000"/>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B52594" w:rsidRDefault="00B52594" w:rsidP="00B52594">
      <w:pPr>
        <w:ind w:firstLine="567"/>
        <w:jc w:val="center"/>
        <w:rPr>
          <w:color w:val="000000"/>
        </w:rPr>
      </w:pPr>
      <w:r>
        <w:rPr>
          <w:b/>
          <w:bCs/>
          <w:color w:val="000000"/>
        </w:rPr>
        <w:t> </w:t>
      </w:r>
    </w:p>
    <w:p w:rsidR="00B52594" w:rsidRDefault="00B52594" w:rsidP="00B52594">
      <w:pPr>
        <w:ind w:firstLine="567"/>
        <w:jc w:val="center"/>
        <w:rPr>
          <w:color w:val="000000"/>
        </w:rPr>
      </w:pPr>
      <w:r>
        <w:rPr>
          <w:b/>
          <w:bCs/>
          <w:color w:val="000000"/>
        </w:rPr>
        <w:t>1. Общая характеристика Богородского сельсовета Мокшанского района Пензенской области</w:t>
      </w:r>
    </w:p>
    <w:p w:rsidR="00B52594" w:rsidRDefault="00B52594" w:rsidP="00B52594">
      <w:pPr>
        <w:ind w:firstLine="567"/>
        <w:jc w:val="both"/>
        <w:rPr>
          <w:color w:val="000000"/>
        </w:rPr>
      </w:pPr>
      <w:r>
        <w:rPr>
          <w:color w:val="000000"/>
        </w:rPr>
        <w:t>Сельское поселение Богородский сельсовет муниципального района Мокшанский район Пензенской области образован 1918 году. Центр располагается в с. Богородское. Включает три населенных пункта: с. Богородское, с. Симбухово, п. Плодовый.</w:t>
      </w:r>
    </w:p>
    <w:p w:rsidR="00B52594" w:rsidRDefault="00B52594" w:rsidP="00B52594">
      <w:pPr>
        <w:ind w:firstLine="567"/>
        <w:jc w:val="both"/>
        <w:rPr>
          <w:color w:val="000000"/>
        </w:rPr>
      </w:pPr>
      <w:r>
        <w:rPr>
          <w:color w:val="000000"/>
        </w:rPr>
        <w:t xml:space="preserve">Общая площадь территории Богородского сельсовета </w:t>
      </w:r>
      <w:r>
        <w:t>Мокшанского района Пензенской области</w:t>
      </w:r>
      <w:r>
        <w:rPr>
          <w:color w:val="000000"/>
        </w:rPr>
        <w:t xml:space="preserve"> составляет 9414,29 га, в том числе земель сельскохозяйственного назначения 8591,33 га.</w:t>
      </w:r>
    </w:p>
    <w:p w:rsidR="00B52594" w:rsidRDefault="00B52594" w:rsidP="00B52594">
      <w:pPr>
        <w:ind w:firstLine="567"/>
        <w:jc w:val="both"/>
        <w:rPr>
          <w:color w:val="000000"/>
        </w:rPr>
      </w:pPr>
      <w:r>
        <w:rPr>
          <w:color w:val="000000"/>
        </w:rPr>
        <w:t xml:space="preserve">Численность населения Богородского сельсовета </w:t>
      </w:r>
      <w:r>
        <w:t>Мокшанского района Пензенской области</w:t>
      </w:r>
      <w:r>
        <w:rPr>
          <w:color w:val="000000"/>
        </w:rPr>
        <w:t xml:space="preserve"> по состоянию на 01.01.2026 года составила 1254 человека, в том числе трудоспособного населения 642 человек.</w:t>
      </w:r>
    </w:p>
    <w:p w:rsidR="00B52594" w:rsidRDefault="00B52594" w:rsidP="00B52594">
      <w:pPr>
        <w:ind w:firstLine="567"/>
        <w:jc w:val="both"/>
        <w:rPr>
          <w:color w:val="000000"/>
        </w:rPr>
      </w:pPr>
      <w:r>
        <w:rPr>
          <w:color w:val="000000"/>
        </w:rPr>
        <w:t>Структура занятости трудоспособного сельского населения характеризуется следующими данными:</w:t>
      </w:r>
    </w:p>
    <w:p w:rsidR="00B52594" w:rsidRDefault="00B52594" w:rsidP="00B52594">
      <w:pPr>
        <w:ind w:firstLine="567"/>
        <w:jc w:val="both"/>
        <w:rPr>
          <w:color w:val="000000"/>
        </w:rPr>
      </w:pPr>
      <w:r>
        <w:rPr>
          <w:color w:val="000000"/>
        </w:rPr>
        <w:lastRenderedPageBreak/>
        <w:t>сельскохозяйственное производство - 30 человек ( 2,4 %);</w:t>
      </w:r>
    </w:p>
    <w:p w:rsidR="00B52594" w:rsidRDefault="00B52594" w:rsidP="00B52594">
      <w:pPr>
        <w:ind w:firstLine="567"/>
        <w:jc w:val="both"/>
        <w:rPr>
          <w:color w:val="000000"/>
        </w:rPr>
      </w:pPr>
      <w:r>
        <w:rPr>
          <w:color w:val="000000"/>
        </w:rPr>
        <w:t>организации бюджетной сферы - 140 человек ( 11,1 %);</w:t>
      </w:r>
    </w:p>
    <w:p w:rsidR="00B52594" w:rsidRDefault="00B52594" w:rsidP="00B52594">
      <w:pPr>
        <w:ind w:firstLine="567"/>
        <w:jc w:val="both"/>
        <w:rPr>
          <w:color w:val="000000"/>
        </w:rPr>
      </w:pPr>
      <w:r>
        <w:rPr>
          <w:color w:val="000000"/>
        </w:rPr>
        <w:t>организации несельскохозяйственной сферы – 469 человека (37,4 %);</w:t>
      </w:r>
    </w:p>
    <w:p w:rsidR="00B52594" w:rsidRDefault="00B52594" w:rsidP="00B52594">
      <w:pPr>
        <w:ind w:firstLine="567"/>
        <w:jc w:val="both"/>
        <w:rPr>
          <w:color w:val="000000"/>
        </w:rPr>
      </w:pPr>
      <w:r>
        <w:rPr>
          <w:color w:val="000000"/>
        </w:rPr>
        <w:t>личное подсобное хозяйство – 583 человека ( 46,5 %);</w:t>
      </w:r>
    </w:p>
    <w:p w:rsidR="00B52594" w:rsidRDefault="00B52594" w:rsidP="00B52594">
      <w:pPr>
        <w:ind w:firstLine="567"/>
        <w:jc w:val="both"/>
        <w:rPr>
          <w:color w:val="000000"/>
        </w:rPr>
      </w:pPr>
      <w:r>
        <w:rPr>
          <w:color w:val="000000"/>
        </w:rPr>
        <w:t xml:space="preserve">работает за пределами территории Богородского сельсовета </w:t>
      </w:r>
      <w:r>
        <w:t>Мокшанского района Пензенской области</w:t>
      </w:r>
      <w:r>
        <w:rPr>
          <w:color w:val="000000"/>
        </w:rPr>
        <w:t xml:space="preserve"> - 32 человек</w:t>
      </w:r>
    </w:p>
    <w:p w:rsidR="00B52594" w:rsidRDefault="00B52594" w:rsidP="00B52594">
      <w:pPr>
        <w:ind w:firstLine="567"/>
        <w:jc w:val="both"/>
        <w:rPr>
          <w:color w:val="000000"/>
        </w:rPr>
      </w:pPr>
      <w:r>
        <w:rPr>
          <w:color w:val="000000"/>
        </w:rPr>
        <w:t>(2,6 %);</w:t>
      </w:r>
    </w:p>
    <w:p w:rsidR="00B52594" w:rsidRDefault="00B52594" w:rsidP="00B52594">
      <w:pPr>
        <w:ind w:firstLine="567"/>
        <w:jc w:val="both"/>
        <w:rPr>
          <w:color w:val="000000"/>
        </w:rPr>
      </w:pPr>
      <w:r>
        <w:rPr>
          <w:color w:val="000000"/>
        </w:rPr>
        <w:t xml:space="preserve">На территории Богородского сельсовета </w:t>
      </w:r>
      <w:r>
        <w:t>Мокшанского района Пензенской области</w:t>
      </w:r>
      <w:r>
        <w:rPr>
          <w:color w:val="000000"/>
        </w:rPr>
        <w:t xml:space="preserve"> осуществляют производственную деятельность 4 общества с ограниченной ответственностью, 1 сельскохозяйственный потребительский кооператив и 583 личных подсобных хозяйства.</w:t>
      </w:r>
    </w:p>
    <w:p w:rsidR="00B52594" w:rsidRDefault="00B52594" w:rsidP="00B52594">
      <w:pPr>
        <w:ind w:firstLine="567"/>
        <w:jc w:val="both"/>
        <w:rPr>
          <w:color w:val="000000"/>
        </w:rPr>
      </w:pPr>
      <w:r>
        <w:rPr>
          <w:color w:val="000000"/>
        </w:rPr>
        <w:t>По состоянию на 01.01.2026 г. в сельских поселениях Богородского сельсовета функционируют:</w:t>
      </w:r>
    </w:p>
    <w:p w:rsidR="00B52594" w:rsidRDefault="00B52594" w:rsidP="00B52594">
      <w:pPr>
        <w:ind w:firstLine="567"/>
        <w:jc w:val="both"/>
        <w:rPr>
          <w:color w:val="000000"/>
        </w:rPr>
      </w:pPr>
      <w:r>
        <w:rPr>
          <w:color w:val="000000"/>
        </w:rPr>
        <w:t>-1 общеобразовательная школа на 320 ученических мест;</w:t>
      </w:r>
    </w:p>
    <w:p w:rsidR="00B52594" w:rsidRDefault="00B52594" w:rsidP="00B52594">
      <w:pPr>
        <w:ind w:firstLine="567"/>
        <w:jc w:val="both"/>
        <w:rPr>
          <w:color w:val="000000"/>
        </w:rPr>
      </w:pPr>
      <w:r>
        <w:rPr>
          <w:color w:val="000000"/>
        </w:rPr>
        <w:t>-1 детский сад на 40 мест;</w:t>
      </w:r>
    </w:p>
    <w:p w:rsidR="00B52594" w:rsidRDefault="00B52594" w:rsidP="00B52594">
      <w:pPr>
        <w:ind w:firstLine="567"/>
        <w:jc w:val="both"/>
        <w:rPr>
          <w:color w:val="000000"/>
        </w:rPr>
      </w:pPr>
      <w:r>
        <w:rPr>
          <w:color w:val="000000"/>
        </w:rPr>
        <w:t>-2 фельдшерско-акушерских пункта;</w:t>
      </w:r>
    </w:p>
    <w:p w:rsidR="00B52594" w:rsidRDefault="00B52594" w:rsidP="00B52594">
      <w:pPr>
        <w:ind w:firstLine="567"/>
        <w:jc w:val="both"/>
        <w:rPr>
          <w:color w:val="000000"/>
        </w:rPr>
      </w:pPr>
      <w:r>
        <w:rPr>
          <w:color w:val="000000"/>
        </w:rPr>
        <w:t>-1 учреждение культурно-досугового типа на 200 мест;</w:t>
      </w:r>
    </w:p>
    <w:p w:rsidR="00B52594" w:rsidRDefault="00B52594" w:rsidP="00B52594">
      <w:pPr>
        <w:ind w:firstLine="567"/>
        <w:jc w:val="center"/>
        <w:rPr>
          <w:color w:val="000000"/>
        </w:rPr>
      </w:pPr>
      <w:r>
        <w:rPr>
          <w:b/>
          <w:bCs/>
          <w:color w:val="000000"/>
          <w:sz w:val="30"/>
          <w:szCs w:val="30"/>
        </w:rPr>
        <w:t> </w:t>
      </w:r>
    </w:p>
    <w:p w:rsidR="00B52594" w:rsidRDefault="00B52594" w:rsidP="00B52594">
      <w:pPr>
        <w:ind w:firstLine="567"/>
        <w:jc w:val="center"/>
        <w:rPr>
          <w:color w:val="000000"/>
        </w:rPr>
      </w:pPr>
      <w:r>
        <w:rPr>
          <w:b/>
          <w:bCs/>
          <w:color w:val="000000"/>
        </w:rPr>
        <w:t xml:space="preserve">2. Дорожное и жилищно-коммунальное хозяйство и обеспечение первичных мер пожарной безопасности в Богородском сельсовете </w:t>
      </w:r>
      <w:r>
        <w:rPr>
          <w:b/>
        </w:rPr>
        <w:t>Мокшанского района Пензенской области</w:t>
      </w:r>
    </w:p>
    <w:p w:rsidR="00B52594" w:rsidRDefault="00B52594" w:rsidP="00B52594">
      <w:pPr>
        <w:ind w:firstLine="567"/>
        <w:jc w:val="both"/>
        <w:rPr>
          <w:color w:val="000000"/>
        </w:rPr>
      </w:pPr>
      <w:r>
        <w:rPr>
          <w:color w:val="000000"/>
        </w:rPr>
        <w:t xml:space="preserve">На территории Богородского сельсовета </w:t>
      </w:r>
      <w:r>
        <w:t>Мокшанского района Пензенской области</w:t>
      </w:r>
      <w:r>
        <w:rPr>
          <w:color w:val="000000"/>
        </w:rPr>
        <w:t xml:space="preserve"> к системе сетевого газоснабжения подключены 3 из 3 населенных пунктов. Сетевым газом обеспечено 98,7 % жилищного фонда населенных пунктов Богородского сельсовета </w:t>
      </w:r>
      <w:r>
        <w:t>Мокшанского района Пензенской области</w:t>
      </w:r>
      <w:r>
        <w:rPr>
          <w:color w:val="000000"/>
        </w:rPr>
        <w:t>.</w:t>
      </w:r>
    </w:p>
    <w:p w:rsidR="00B52594" w:rsidRDefault="00B52594" w:rsidP="00B52594">
      <w:pPr>
        <w:ind w:firstLine="567"/>
        <w:jc w:val="both"/>
        <w:rPr>
          <w:color w:val="000000"/>
        </w:rPr>
      </w:pPr>
      <w:r>
        <w:rPr>
          <w:color w:val="000000"/>
        </w:rPr>
        <w:t xml:space="preserve">Распределительная система водоснабжения населенных пунктов Богородского сельсовета </w:t>
      </w:r>
      <w:r>
        <w:t>Мокшанского района Пензенской области</w:t>
      </w:r>
      <w:r>
        <w:rPr>
          <w:color w:val="000000"/>
        </w:rPr>
        <w:t xml:space="preserve">  включает в себя 3 водозабора (3 артезианских скважины), 3 водонапорных башни, 11,8 км поселковых водопроводных сетей. На текущий момент система водоснабжения населенных пунктов Богородского сельсовета обеспечивает в полной мере потребности населения и производственной сферы в воде. Амортизационный уровень износа как магистральных водоводов, так и уличных водопроводных сетей составляет на территории Богородского сельсовета </w:t>
      </w:r>
      <w:r>
        <w:t>Мокшанского района Пензенской области</w:t>
      </w:r>
      <w:r>
        <w:rPr>
          <w:color w:val="000000"/>
        </w:rPr>
        <w:t xml:space="preserve"> около 70%.</w:t>
      </w:r>
    </w:p>
    <w:p w:rsidR="00B52594" w:rsidRDefault="00B52594" w:rsidP="00B52594">
      <w:pPr>
        <w:ind w:firstLine="567"/>
        <w:jc w:val="both"/>
        <w:rPr>
          <w:color w:val="000000"/>
        </w:rPr>
      </w:pPr>
      <w:r>
        <w:rPr>
          <w:color w:val="000000"/>
        </w:rPr>
        <w:t>На текущий момент более 60% объектов водоснабжения требует срочной замены.</w:t>
      </w:r>
    </w:p>
    <w:p w:rsidR="00B52594" w:rsidRDefault="00B52594" w:rsidP="00B52594">
      <w:pPr>
        <w:ind w:firstLine="567"/>
        <w:jc w:val="both"/>
        <w:rPr>
          <w:color w:val="000000"/>
        </w:rPr>
      </w:pPr>
      <w:r>
        <w:rPr>
          <w:color w:val="000000"/>
        </w:rPr>
        <w:t xml:space="preserve">Около 98 % площади жилищного фонда в сельских поселениях Богородского сельсовета </w:t>
      </w:r>
      <w:r>
        <w:t>Мокшанского района Пензенской области</w:t>
      </w:r>
      <w:r>
        <w:rPr>
          <w:color w:val="000000"/>
        </w:rPr>
        <w:t xml:space="preserve"> подключены к водопроводным сетям. Еще 2% населения Богородского сельсовета </w:t>
      </w:r>
      <w:r>
        <w:t>Мокшанского района Пензенской области</w:t>
      </w:r>
      <w:r>
        <w:rPr>
          <w:color w:val="000000"/>
        </w:rPr>
        <w:t xml:space="preserve"> получают воду из колодцев.</w:t>
      </w:r>
    </w:p>
    <w:p w:rsidR="00B52594" w:rsidRDefault="00B52594" w:rsidP="00B52594">
      <w:pPr>
        <w:ind w:firstLine="567"/>
        <w:jc w:val="both"/>
        <w:rPr>
          <w:color w:val="000000"/>
        </w:rPr>
      </w:pPr>
      <w:r>
        <w:rPr>
          <w:color w:val="000000"/>
        </w:rPr>
        <w:t>В период 2014-2030 годов требуется осуществить мероприятия по:</w:t>
      </w:r>
    </w:p>
    <w:p w:rsidR="00B52594" w:rsidRDefault="00B52594" w:rsidP="00B52594">
      <w:pPr>
        <w:ind w:firstLine="567"/>
        <w:jc w:val="both"/>
        <w:rPr>
          <w:color w:val="000000"/>
        </w:rPr>
      </w:pPr>
      <w:r>
        <w:rPr>
          <w:color w:val="000000"/>
        </w:rPr>
        <w:t>-реконструкции локальных водопроводов протяженностью 0,5 км в населенных пунктах: с.Богородское, с.Симбухово</w:t>
      </w:r>
    </w:p>
    <w:p w:rsidR="00B52594" w:rsidRDefault="00B52594" w:rsidP="00B52594">
      <w:pPr>
        <w:ind w:firstLine="567"/>
        <w:jc w:val="both"/>
        <w:rPr>
          <w:color w:val="000000"/>
        </w:rPr>
      </w:pPr>
      <w:r>
        <w:rPr>
          <w:color w:val="000000"/>
        </w:rPr>
        <w:t>-капитальному ремонту локальных водопроводов протяженностью 2,0 км в населенных пунктах: с.Богородское</w:t>
      </w:r>
    </w:p>
    <w:p w:rsidR="00B52594" w:rsidRDefault="00B52594" w:rsidP="00B52594">
      <w:pPr>
        <w:ind w:firstLine="567"/>
        <w:jc w:val="both"/>
        <w:rPr>
          <w:color w:val="000000"/>
        </w:rPr>
      </w:pPr>
      <w:r>
        <w:rPr>
          <w:color w:val="000000"/>
        </w:rPr>
        <w:t>-текущему ремонту локальных водопроводов протяженностью 2,0 км в населенных пунктах: с.Симбухово.</w:t>
      </w:r>
    </w:p>
    <w:p w:rsidR="00B52594" w:rsidRDefault="00B52594" w:rsidP="00B52594">
      <w:pPr>
        <w:ind w:firstLine="567"/>
        <w:jc w:val="both"/>
        <w:rPr>
          <w:color w:val="000000"/>
        </w:rPr>
      </w:pPr>
      <w:r>
        <w:rPr>
          <w:color w:val="000000"/>
        </w:rPr>
        <w:t>В многоквартирных домах имеется индивидуальное отопление в каждой квартире.</w:t>
      </w:r>
    </w:p>
    <w:p w:rsidR="00B52594" w:rsidRDefault="00B52594" w:rsidP="00B52594">
      <w:pPr>
        <w:ind w:firstLine="567"/>
        <w:jc w:val="both"/>
        <w:rPr>
          <w:color w:val="000000"/>
        </w:rPr>
      </w:pPr>
      <w:r>
        <w:rPr>
          <w:color w:val="000000"/>
        </w:rPr>
        <w:t>Централизованный сбор, вывоз и утилизация бытовых отходов организован.</w:t>
      </w:r>
    </w:p>
    <w:p w:rsidR="00B52594" w:rsidRDefault="00B52594" w:rsidP="00B52594">
      <w:pPr>
        <w:ind w:firstLine="567"/>
        <w:jc w:val="both"/>
        <w:rPr>
          <w:color w:val="000000"/>
        </w:rPr>
      </w:pPr>
      <w:r>
        <w:rPr>
          <w:color w:val="000000"/>
        </w:rPr>
        <w:t xml:space="preserve">Специального полигона для сбора и утилизации бытовых и производственных отходов на территории муниципального образования нет. </w:t>
      </w:r>
    </w:p>
    <w:p w:rsidR="00B52594" w:rsidRDefault="00B52594" w:rsidP="00B52594">
      <w:pPr>
        <w:ind w:firstLine="567"/>
        <w:jc w:val="both"/>
        <w:rPr>
          <w:color w:val="000000"/>
        </w:rPr>
      </w:pPr>
    </w:p>
    <w:p w:rsidR="00B52594" w:rsidRDefault="00B52594" w:rsidP="00B52594">
      <w:pPr>
        <w:ind w:firstLine="567"/>
        <w:jc w:val="both"/>
        <w:rPr>
          <w:color w:val="000000"/>
        </w:rPr>
      </w:pPr>
      <w:r>
        <w:rPr>
          <w:color w:val="000000"/>
        </w:rPr>
        <w:t xml:space="preserve">В настоящее время около 99 % населения Богородского сельсовета </w:t>
      </w:r>
      <w:r>
        <w:t>Мокшанского района Пензенской области</w:t>
      </w:r>
      <w:r>
        <w:rPr>
          <w:color w:val="000000"/>
        </w:rPr>
        <w:t xml:space="preserve"> включено в систему сбора и вывоза ТБО для захоронения на специализированных объектах. Остро стоит проблема возникновения несанкционированных свалок из-за недостатков системы сбора отходов потребления, и в связи с недостаточной экологической культурой населения.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w:t>
      </w:r>
    </w:p>
    <w:p w:rsidR="00B52594" w:rsidRDefault="00B52594" w:rsidP="00B52594">
      <w:pPr>
        <w:ind w:firstLine="567"/>
        <w:jc w:val="both"/>
        <w:rPr>
          <w:color w:val="000000"/>
        </w:rPr>
      </w:pPr>
      <w:r>
        <w:rPr>
          <w:color w:val="000000"/>
        </w:rPr>
        <w:lastRenderedPageBreak/>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B52594" w:rsidRDefault="00B52594" w:rsidP="00B52594">
      <w:pPr>
        <w:ind w:firstLine="567"/>
        <w:jc w:val="both"/>
        <w:rPr>
          <w:color w:val="000000"/>
        </w:rPr>
      </w:pPr>
      <w:r>
        <w:rPr>
          <w:color w:val="000000"/>
        </w:rPr>
        <w:t xml:space="preserve">На территории Богородского сельсовета </w:t>
      </w:r>
      <w:r>
        <w:t>Мокшанского района Пензенской области</w:t>
      </w:r>
      <w:r>
        <w:rPr>
          <w:color w:val="000000"/>
        </w:rPr>
        <w:t xml:space="preserve"> эксплуатируется 14,206 км автодорог, в том числе,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Богородского сельсовета </w:t>
      </w:r>
      <w:r>
        <w:t>Мокшанского района Пензенской области</w:t>
      </w:r>
      <w:r>
        <w:rPr>
          <w:color w:val="000000"/>
        </w:rPr>
        <w:t xml:space="preserve">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B52594" w:rsidRDefault="00B52594" w:rsidP="00B52594">
      <w:pPr>
        <w:ind w:firstLine="567"/>
        <w:jc w:val="both"/>
        <w:rPr>
          <w:color w:val="000000"/>
        </w:rPr>
      </w:pPr>
      <w:r>
        <w:rPr>
          <w:color w:val="000000"/>
        </w:rPr>
        <w:t xml:space="preserve">За 2025 год на территории Богородского сельсовета </w:t>
      </w:r>
      <w:r>
        <w:t>Мокшанского района Пензенской области</w:t>
      </w:r>
      <w:r>
        <w:rPr>
          <w:color w:val="000000"/>
        </w:rPr>
        <w:t xml:space="preserve">  произошло 2 пожара, за аналогичный период прошлого года произошел 3 пожара. Число пожаров уменьшилось на 1 случай. Материальный ущерб составил 200,0 тыс. руб.</w:t>
      </w:r>
    </w:p>
    <w:p w:rsidR="00B52594" w:rsidRDefault="00B52594" w:rsidP="00B52594">
      <w:pPr>
        <w:ind w:firstLine="567"/>
        <w:jc w:val="both"/>
        <w:rPr>
          <w:color w:val="000000"/>
        </w:rPr>
      </w:pPr>
      <w:r>
        <w:rPr>
          <w:color w:val="000000"/>
        </w:rPr>
        <w:t>Основными местами возникновения пожаров являются</w:t>
      </w:r>
    </w:p>
    <w:p w:rsidR="00B52594" w:rsidRDefault="00B52594" w:rsidP="00B52594">
      <w:pPr>
        <w:ind w:firstLine="567"/>
        <w:jc w:val="both"/>
        <w:rPr>
          <w:color w:val="000000"/>
        </w:rPr>
      </w:pPr>
      <w:r>
        <w:rPr>
          <w:color w:val="000000"/>
        </w:rPr>
        <w:t>-жилой сектор – 2 случая.</w:t>
      </w:r>
    </w:p>
    <w:p w:rsidR="00B52594" w:rsidRDefault="00B52594" w:rsidP="00B52594">
      <w:pPr>
        <w:ind w:firstLine="567"/>
        <w:jc w:val="both"/>
        <w:rPr>
          <w:color w:val="000000"/>
        </w:rPr>
      </w:pPr>
      <w:r>
        <w:rPr>
          <w:color w:val="000000"/>
        </w:rPr>
        <w:t>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w:t>
      </w:r>
    </w:p>
    <w:p w:rsidR="00B52594" w:rsidRDefault="00B52594" w:rsidP="00B52594">
      <w:pPr>
        <w:ind w:firstLine="567"/>
        <w:jc w:val="both"/>
        <w:rPr>
          <w:color w:val="000000"/>
        </w:rPr>
      </w:pPr>
      <w:r>
        <w:rPr>
          <w:color w:val="000000"/>
        </w:rPr>
        <w:t xml:space="preserve">На сегодняшний день на территории Богородского сельсовета </w:t>
      </w:r>
      <w:r>
        <w:t>Мокшанского района Пензенской области</w:t>
      </w:r>
      <w:r>
        <w:rPr>
          <w:color w:val="000000"/>
        </w:rPr>
        <w:t xml:space="preserve"> имеется подразделение добровольной пожарной дружины сельских администрации, имеющее технику, приспособленную для тушения пожаров.</w:t>
      </w:r>
    </w:p>
    <w:p w:rsidR="00B52594" w:rsidRDefault="00B52594" w:rsidP="00B52594">
      <w:pPr>
        <w:ind w:firstLine="567"/>
        <w:jc w:val="both"/>
        <w:rPr>
          <w:color w:val="000000"/>
        </w:rPr>
      </w:pPr>
      <w:r>
        <w:rPr>
          <w:color w:val="000000"/>
        </w:rPr>
        <w:t>Сложившееся положение с пожарами в районе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B52594" w:rsidRDefault="00B52594" w:rsidP="00B52594">
      <w:pPr>
        <w:ind w:firstLine="567"/>
        <w:jc w:val="both"/>
        <w:rPr>
          <w:color w:val="000000"/>
        </w:rPr>
      </w:pPr>
      <w:r>
        <w:rPr>
          <w:color w:val="000000"/>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B52594" w:rsidRDefault="00B52594" w:rsidP="00B52594">
      <w:pPr>
        <w:ind w:firstLine="567"/>
        <w:jc w:val="both"/>
        <w:rPr>
          <w:color w:val="000000"/>
        </w:rPr>
      </w:pPr>
      <w:r>
        <w:rPr>
          <w:color w:val="000000"/>
        </w:rPr>
        <w:t>Имеющиеся источники противопожарного водоснабжения в большинстве своём находятся в исправном состоянии (7 гидрантов). Однако требуется капитальный ремонт водопроводных сетей в части наружного противопожарного водоснабжения (водонапорные башни, артезианские скважины).</w:t>
      </w:r>
    </w:p>
    <w:p w:rsidR="00B52594" w:rsidRDefault="00B52594" w:rsidP="00B52594">
      <w:pPr>
        <w:ind w:firstLine="567"/>
        <w:jc w:val="both"/>
        <w:rPr>
          <w:color w:val="000000"/>
        </w:rPr>
      </w:pPr>
      <w:r>
        <w:rPr>
          <w:color w:val="000000"/>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rsidR="00B52594" w:rsidRDefault="00B52594" w:rsidP="00B52594">
      <w:pPr>
        <w:ind w:firstLine="567"/>
        <w:jc w:val="both"/>
        <w:rPr>
          <w:color w:val="000000"/>
        </w:rPr>
      </w:pPr>
      <w:r>
        <w:rPr>
          <w:color w:val="000000"/>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B52594" w:rsidRDefault="00B52594" w:rsidP="00B52594">
      <w:pPr>
        <w:ind w:firstLine="567"/>
        <w:jc w:val="both"/>
        <w:rPr>
          <w:color w:val="000000"/>
        </w:rPr>
      </w:pPr>
      <w:r>
        <w:rPr>
          <w:color w:val="000000"/>
        </w:rPr>
        <w:t> </w:t>
      </w:r>
    </w:p>
    <w:p w:rsidR="00B52594" w:rsidRDefault="00B52594" w:rsidP="00B52594">
      <w:pPr>
        <w:ind w:firstLine="567"/>
        <w:jc w:val="center"/>
        <w:rPr>
          <w:color w:val="000000"/>
        </w:rPr>
      </w:pPr>
      <w:r>
        <w:rPr>
          <w:b/>
          <w:bCs/>
          <w:color w:val="000000"/>
        </w:rPr>
        <w:t xml:space="preserve">3. Культура в Богородском сельсовете </w:t>
      </w:r>
      <w:r>
        <w:rPr>
          <w:b/>
        </w:rPr>
        <w:t>Мокшанского района Пензенской области</w:t>
      </w:r>
    </w:p>
    <w:p w:rsidR="00B52594" w:rsidRDefault="00B52594" w:rsidP="00B52594">
      <w:pPr>
        <w:ind w:firstLine="567"/>
        <w:jc w:val="both"/>
        <w:rPr>
          <w:color w:val="000000"/>
        </w:rPr>
      </w:pPr>
      <w:r>
        <w:rPr>
          <w:color w:val="000000"/>
        </w:rPr>
        <w:t xml:space="preserve">В сфере культуры в Богородском сельсовете </w:t>
      </w:r>
      <w:r>
        <w:t>Мокшанского района Пензенской области</w:t>
      </w:r>
      <w:r>
        <w:rPr>
          <w:color w:val="000000"/>
        </w:rPr>
        <w:t xml:space="preserve"> действует филиал МБУК «МЦРДК» в с.Богородское  по адресу: Пензенская область, Мокшанский район, с. Богородское, ул. Центральная, д.31В.</w:t>
      </w:r>
    </w:p>
    <w:p w:rsidR="00B52594" w:rsidRDefault="00B52594" w:rsidP="00B52594">
      <w:pPr>
        <w:ind w:firstLine="567"/>
        <w:jc w:val="both"/>
        <w:rPr>
          <w:color w:val="000000"/>
        </w:rPr>
      </w:pPr>
      <w:r>
        <w:rPr>
          <w:color w:val="000000"/>
        </w:rPr>
        <w:t>В учреждении культуры работает 6 человек, из них технический персонал составляет 1 чел.</w:t>
      </w:r>
    </w:p>
    <w:p w:rsidR="00B52594" w:rsidRDefault="00B52594" w:rsidP="00B52594">
      <w:pPr>
        <w:ind w:firstLine="567"/>
        <w:jc w:val="both"/>
        <w:rPr>
          <w:color w:val="000000"/>
        </w:rPr>
      </w:pPr>
      <w:r>
        <w:rPr>
          <w:color w:val="000000"/>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B52594" w:rsidRDefault="00B52594" w:rsidP="00B52594">
      <w:pPr>
        <w:ind w:firstLine="567"/>
        <w:jc w:val="both"/>
        <w:rPr>
          <w:color w:val="000000"/>
        </w:rPr>
      </w:pPr>
      <w:r>
        <w:rPr>
          <w:color w:val="000000"/>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B52594" w:rsidRDefault="00B52594" w:rsidP="00B52594">
      <w:pPr>
        <w:ind w:firstLine="567"/>
        <w:jc w:val="both"/>
        <w:rPr>
          <w:color w:val="000000"/>
        </w:rPr>
      </w:pPr>
      <w:r>
        <w:rPr>
          <w:color w:val="000000"/>
        </w:rPr>
        <w:t>Реализация такого подхода предполагает:</w:t>
      </w:r>
    </w:p>
    <w:p w:rsidR="00B52594" w:rsidRDefault="00B52594" w:rsidP="00B52594">
      <w:pPr>
        <w:ind w:firstLine="567"/>
        <w:jc w:val="both"/>
        <w:rPr>
          <w:color w:val="000000"/>
        </w:rPr>
      </w:pPr>
      <w:r>
        <w:rPr>
          <w:color w:val="000000"/>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B52594" w:rsidRDefault="00B52594" w:rsidP="00B52594">
      <w:pPr>
        <w:ind w:firstLine="567"/>
        <w:jc w:val="both"/>
        <w:rPr>
          <w:color w:val="000000"/>
        </w:rPr>
      </w:pPr>
      <w:r>
        <w:rPr>
          <w:color w:val="000000"/>
        </w:rPr>
        <w:lastRenderedPageBreak/>
        <w:t>-внедрение программно-целевых механизмов на местном уровне.</w:t>
      </w:r>
    </w:p>
    <w:p w:rsidR="00B52594" w:rsidRDefault="00B52594" w:rsidP="00B52594">
      <w:pPr>
        <w:ind w:firstLine="567"/>
        <w:jc w:val="both"/>
        <w:rPr>
          <w:color w:val="000000"/>
        </w:rPr>
      </w:pPr>
      <w:r>
        <w:rPr>
          <w:color w:val="000000"/>
        </w:rPr>
        <w:t> </w:t>
      </w:r>
    </w:p>
    <w:p w:rsidR="00B52594" w:rsidRDefault="00B52594" w:rsidP="00B52594">
      <w:pPr>
        <w:ind w:firstLine="567"/>
        <w:jc w:val="center"/>
        <w:rPr>
          <w:color w:val="000000"/>
        </w:rPr>
      </w:pPr>
      <w:r>
        <w:rPr>
          <w:b/>
          <w:bCs/>
          <w:color w:val="000000"/>
        </w:rPr>
        <w:t>4. Муниципальная служба в Богородском сельсовете Мокшанского района Пензенской области</w:t>
      </w:r>
    </w:p>
    <w:p w:rsidR="00B52594" w:rsidRDefault="00B52594" w:rsidP="00B52594">
      <w:pPr>
        <w:ind w:firstLine="567"/>
        <w:jc w:val="both"/>
        <w:rPr>
          <w:color w:val="000000"/>
        </w:rPr>
      </w:pPr>
      <w:r>
        <w:rPr>
          <w:color w:val="000000"/>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rsidR="00B52594" w:rsidRDefault="00B52594" w:rsidP="00B52594">
      <w:pPr>
        <w:ind w:firstLine="567"/>
        <w:jc w:val="both"/>
        <w:rPr>
          <w:color w:val="000000"/>
        </w:rPr>
      </w:pPr>
      <w:r>
        <w:rPr>
          <w:color w:val="000000"/>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B52594" w:rsidRDefault="00B52594" w:rsidP="00B52594">
      <w:pPr>
        <w:ind w:firstLine="567"/>
        <w:jc w:val="both"/>
        <w:rPr>
          <w:color w:val="000000"/>
        </w:rPr>
      </w:pPr>
      <w:r>
        <w:rPr>
          <w:color w:val="000000"/>
        </w:rPr>
        <w:t>В Богородском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Богородского сельсовета</w:t>
      </w:r>
      <w:r>
        <w:t xml:space="preserve"> Мокшанского района Пензенской области</w:t>
      </w:r>
      <w:r>
        <w:rPr>
          <w:color w:val="000000"/>
        </w:rPr>
        <w:t xml:space="preserve"> (далее – муниципальная служба), взаимодействия органов местного самоуправления Богородского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Богородского сельсовета </w:t>
      </w:r>
      <w:r>
        <w:t>Мокшанского района Пензенской области</w:t>
      </w:r>
      <w:r>
        <w:rPr>
          <w:color w:val="000000"/>
        </w:rPr>
        <w:t xml:space="preserve"> (далее – муниципальные служащие).</w:t>
      </w:r>
    </w:p>
    <w:p w:rsidR="00B52594" w:rsidRDefault="00B52594" w:rsidP="00B52594">
      <w:pPr>
        <w:ind w:firstLine="567"/>
        <w:jc w:val="both"/>
        <w:rPr>
          <w:color w:val="000000"/>
        </w:rPr>
      </w:pPr>
      <w:r>
        <w:rPr>
          <w:color w:val="000000"/>
        </w:rPr>
        <w:t>После вступления в силу Федерального закона от 02.03.2007 №25-ФЗ «О муниципальной службе в Российской Федерации»» (далее – Федеральный закон) в Богородском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B52594" w:rsidRDefault="00B52594" w:rsidP="00B52594">
      <w:pPr>
        <w:ind w:firstLine="567"/>
        <w:jc w:val="both"/>
        <w:rPr>
          <w:color w:val="000000"/>
        </w:rPr>
      </w:pPr>
      <w:r>
        <w:rPr>
          <w:color w:val="000000"/>
        </w:rPr>
        <w:t>В настоящее время в соответствии с действующим законодательством в Богородском сельсовете принято 5 правовых актов, регулирующих вопросы муниципальной службы.</w:t>
      </w:r>
    </w:p>
    <w:p w:rsidR="00B52594" w:rsidRDefault="00B52594" w:rsidP="00B52594">
      <w:pPr>
        <w:ind w:firstLine="567"/>
        <w:jc w:val="both"/>
        <w:rPr>
          <w:color w:val="000000"/>
        </w:rPr>
      </w:pPr>
      <w:r>
        <w:rPr>
          <w:color w:val="000000"/>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B52594" w:rsidRDefault="00B52594" w:rsidP="00B52594">
      <w:pPr>
        <w:ind w:firstLine="567"/>
        <w:jc w:val="both"/>
        <w:rPr>
          <w:color w:val="000000"/>
        </w:rPr>
      </w:pPr>
      <w:r>
        <w:rPr>
          <w:color w:val="000000"/>
        </w:rPr>
        <w:t>Состояние кадрового состава муниципальных служащих характеризуется следующими показателями:</w:t>
      </w:r>
    </w:p>
    <w:p w:rsidR="00B52594" w:rsidRDefault="00B52594" w:rsidP="00B52594">
      <w:pPr>
        <w:ind w:firstLine="567"/>
        <w:jc w:val="both"/>
        <w:rPr>
          <w:color w:val="000000"/>
        </w:rPr>
      </w:pPr>
      <w:r>
        <w:rPr>
          <w:color w:val="000000"/>
        </w:rPr>
        <w:t xml:space="preserve">Общая численность муниципальных служащих в органах местного самоуправления Богородского сельсовета </w:t>
      </w:r>
      <w:r>
        <w:t>Мокшанского района Пензенской области</w:t>
      </w:r>
      <w:r>
        <w:rPr>
          <w:color w:val="000000"/>
        </w:rPr>
        <w:t xml:space="preserve"> по состоянию на 01.01.2026 года составляла 3 человека, в том числе:</w:t>
      </w:r>
    </w:p>
    <w:p w:rsidR="00B52594" w:rsidRDefault="00B52594" w:rsidP="00B52594">
      <w:pPr>
        <w:ind w:firstLine="567"/>
        <w:jc w:val="both"/>
        <w:rPr>
          <w:color w:val="000000"/>
        </w:rPr>
      </w:pPr>
      <w:r>
        <w:rPr>
          <w:color w:val="000000"/>
        </w:rPr>
        <w:t>В распределении по возрасту состав муниципальных служащих выглядит следующим образом:</w:t>
      </w:r>
    </w:p>
    <w:p w:rsidR="00B52594" w:rsidRDefault="00B52594" w:rsidP="00B52594">
      <w:pPr>
        <w:ind w:firstLine="567"/>
        <w:jc w:val="both"/>
        <w:rPr>
          <w:color w:val="000000"/>
        </w:rPr>
      </w:pPr>
      <w:r>
        <w:rPr>
          <w:color w:val="000000"/>
        </w:rPr>
        <w:t>от 46 до 55 лет: 2 человека или 66,7 процента;</w:t>
      </w:r>
    </w:p>
    <w:p w:rsidR="00B52594" w:rsidRDefault="00B52594" w:rsidP="00B52594">
      <w:pPr>
        <w:ind w:firstLine="567"/>
        <w:jc w:val="both"/>
        <w:rPr>
          <w:color w:val="000000"/>
        </w:rPr>
      </w:pPr>
      <w:r>
        <w:rPr>
          <w:color w:val="000000"/>
        </w:rPr>
        <w:t>от 56 до 65 лет: 1 человек или 33,3 процента;</w:t>
      </w:r>
    </w:p>
    <w:p w:rsidR="00B52594" w:rsidRDefault="00B52594" w:rsidP="00B52594">
      <w:pPr>
        <w:ind w:firstLine="567"/>
        <w:jc w:val="both"/>
        <w:rPr>
          <w:color w:val="000000"/>
        </w:rPr>
      </w:pPr>
      <w:r>
        <w:rPr>
          <w:color w:val="000000"/>
        </w:rPr>
        <w:t>В распределении по стажу муниципальной службы состав муниципальных служащих выглядит следующим образом:</w:t>
      </w:r>
    </w:p>
    <w:p w:rsidR="00B52594" w:rsidRDefault="00B52594" w:rsidP="00B52594">
      <w:pPr>
        <w:ind w:firstLine="567"/>
        <w:jc w:val="both"/>
        <w:rPr>
          <w:color w:val="000000"/>
        </w:rPr>
      </w:pPr>
      <w:r>
        <w:rPr>
          <w:color w:val="000000"/>
        </w:rPr>
        <w:t>от 0 до 5 лет: 1 человек или 33,3 процента;</w:t>
      </w:r>
    </w:p>
    <w:p w:rsidR="00B52594" w:rsidRDefault="00B52594" w:rsidP="00B52594">
      <w:pPr>
        <w:ind w:firstLine="567"/>
        <w:jc w:val="both"/>
        <w:rPr>
          <w:color w:val="000000"/>
        </w:rPr>
      </w:pPr>
      <w:r>
        <w:rPr>
          <w:color w:val="000000"/>
        </w:rPr>
        <w:t>свыше 10 лет: 2 человек, или 66,7 процента;</w:t>
      </w:r>
    </w:p>
    <w:p w:rsidR="00B52594" w:rsidRDefault="00B52594" w:rsidP="00B52594">
      <w:pPr>
        <w:ind w:firstLine="567"/>
        <w:jc w:val="both"/>
        <w:rPr>
          <w:color w:val="000000"/>
        </w:rPr>
      </w:pPr>
      <w:r>
        <w:rPr>
          <w:color w:val="000000"/>
        </w:rPr>
        <w:t>Образовательный уровень муниципальных служащих:</w:t>
      </w:r>
    </w:p>
    <w:p w:rsidR="00B52594" w:rsidRDefault="00B52594" w:rsidP="00B52594">
      <w:pPr>
        <w:ind w:firstLine="567"/>
        <w:jc w:val="both"/>
        <w:rPr>
          <w:color w:val="000000"/>
        </w:rPr>
      </w:pPr>
      <w:r>
        <w:rPr>
          <w:color w:val="000000"/>
        </w:rPr>
        <w:t>3 человека или 100 процентов имеют высшее профессиональное образование.</w:t>
      </w:r>
    </w:p>
    <w:p w:rsidR="00B52594" w:rsidRDefault="00B52594" w:rsidP="00B52594">
      <w:pPr>
        <w:ind w:firstLine="567"/>
        <w:jc w:val="both"/>
        <w:rPr>
          <w:color w:val="000000"/>
        </w:rPr>
      </w:pPr>
      <w:r>
        <w:rPr>
          <w:color w:val="000000"/>
        </w:rPr>
        <w:t xml:space="preserve">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 Подготовка кадров для органов местного самоуправления является одним из инструментов повышения </w:t>
      </w:r>
      <w:r>
        <w:rPr>
          <w:color w:val="000000"/>
        </w:rPr>
        <w:lastRenderedPageBreak/>
        <w:t>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B52594" w:rsidRDefault="00B52594" w:rsidP="00B52594">
      <w:pPr>
        <w:ind w:firstLine="567"/>
        <w:jc w:val="both"/>
        <w:rPr>
          <w:color w:val="000000"/>
        </w:rPr>
      </w:pPr>
      <w:r>
        <w:rPr>
          <w:color w:val="000000"/>
        </w:rPr>
        <w:t>В соответствии с действующим законодательством профессиональная подготовка муниципальных служащих, их профессиональное развитие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профессионального развития муниципальных служащих по соответствующим специальностям и направлениям.</w:t>
      </w:r>
    </w:p>
    <w:p w:rsidR="00B52594" w:rsidRDefault="00B52594" w:rsidP="00B52594">
      <w:pPr>
        <w:ind w:firstLine="567"/>
        <w:jc w:val="both"/>
        <w:rPr>
          <w:color w:val="000000"/>
        </w:rPr>
      </w:pPr>
      <w:r>
        <w:rPr>
          <w:color w:val="000000"/>
        </w:rPr>
        <w:t xml:space="preserve">Муниципальные служащие администрации Богородского сельсовета </w:t>
      </w:r>
      <w:r>
        <w:t>Мокшанского района Пензенской области</w:t>
      </w:r>
      <w:r>
        <w:rPr>
          <w:color w:val="000000"/>
        </w:rPr>
        <w:t xml:space="preserve"> повышают свой профессиональный уровень на обучающих семинарах:</w:t>
      </w:r>
    </w:p>
    <w:p w:rsidR="00B52594" w:rsidRDefault="00B52594" w:rsidP="00B52594">
      <w:pPr>
        <w:ind w:firstLine="567"/>
        <w:jc w:val="both"/>
        <w:rPr>
          <w:color w:val="000000"/>
        </w:rPr>
      </w:pPr>
      <w:r>
        <w:rPr>
          <w:color w:val="000000"/>
        </w:rPr>
        <w:t>-бесплатные обучающие семинары посетили 3 человека.</w:t>
      </w:r>
    </w:p>
    <w:p w:rsidR="00B52594" w:rsidRDefault="00B52594" w:rsidP="00B52594">
      <w:pPr>
        <w:ind w:firstLine="567"/>
        <w:jc w:val="both"/>
        <w:rPr>
          <w:color w:val="000000"/>
        </w:rPr>
      </w:pPr>
      <w:r>
        <w:rPr>
          <w:color w:val="000000"/>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B52594" w:rsidRDefault="00B52594" w:rsidP="00B52594">
      <w:pPr>
        <w:ind w:firstLine="567"/>
        <w:jc w:val="both"/>
        <w:rPr>
          <w:color w:val="000000"/>
        </w:rPr>
      </w:pPr>
      <w:r>
        <w:rPr>
          <w:color w:val="000000"/>
        </w:rPr>
        <w:t>Необходимо продолжение данной работы в течение всего периода реализации Программы на базе высших учебных заведений.</w:t>
      </w:r>
    </w:p>
    <w:p w:rsidR="00B52594" w:rsidRDefault="00B52594" w:rsidP="00B52594">
      <w:pPr>
        <w:ind w:firstLine="567"/>
        <w:jc w:val="both"/>
        <w:rPr>
          <w:color w:val="000000"/>
        </w:rPr>
      </w:pPr>
      <w:r>
        <w:rPr>
          <w:color w:val="000000"/>
        </w:rPr>
        <w:t>Таким образом, в целях повышения результативности деятельности муниципальных служащих необходимо сформировать систему профессионального развития кадров для местного самоуправления.</w:t>
      </w:r>
    </w:p>
    <w:p w:rsidR="00B52594" w:rsidRDefault="00B52594" w:rsidP="00B52594">
      <w:pPr>
        <w:ind w:firstLine="567"/>
        <w:jc w:val="both"/>
        <w:rPr>
          <w:color w:val="000000"/>
        </w:rPr>
      </w:pPr>
      <w:r>
        <w:rPr>
          <w:color w:val="000000"/>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w:t>
      </w:r>
    </w:p>
    <w:p w:rsidR="00B52594" w:rsidRDefault="00B52594" w:rsidP="00B52594">
      <w:pPr>
        <w:ind w:firstLine="567"/>
        <w:jc w:val="both"/>
        <w:rPr>
          <w:color w:val="000000"/>
        </w:rPr>
      </w:pPr>
      <w:r>
        <w:rPr>
          <w:color w:val="000000"/>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B52594" w:rsidRDefault="00B52594" w:rsidP="00B52594">
      <w:pPr>
        <w:ind w:firstLine="567"/>
        <w:jc w:val="both"/>
        <w:rPr>
          <w:color w:val="000000"/>
        </w:rPr>
      </w:pPr>
      <w:r>
        <w:rPr>
          <w:color w:val="000000"/>
        </w:rPr>
        <w:t>В этой связи назрела острая необходимость пересмотра и коренного изменения принципов формирования кадровой политики.</w:t>
      </w:r>
    </w:p>
    <w:p w:rsidR="00B52594" w:rsidRDefault="00B52594" w:rsidP="00B52594">
      <w:pPr>
        <w:ind w:firstLine="567"/>
        <w:jc w:val="both"/>
        <w:rPr>
          <w:color w:val="000000"/>
        </w:rPr>
      </w:pPr>
      <w:r>
        <w:rPr>
          <w:color w:val="000000"/>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B52594" w:rsidRDefault="00B52594" w:rsidP="00B52594">
      <w:pPr>
        <w:ind w:firstLine="567"/>
        <w:jc w:val="both"/>
        <w:rPr>
          <w:color w:val="000000"/>
        </w:rPr>
      </w:pPr>
      <w:r>
        <w:rPr>
          <w:color w:val="000000"/>
        </w:rPr>
        <w:t>На создание профессиональной муниципальной службы органов местного самоуправления Богородского сельсовета Мокшанского района Пензенской области направлены мероприятия настоящей программы.</w:t>
      </w:r>
    </w:p>
    <w:p w:rsidR="00B52594" w:rsidRDefault="00B52594" w:rsidP="00B52594">
      <w:pPr>
        <w:pStyle w:val="ConsPlusNormal"/>
        <w:jc w:val="right"/>
        <w:rPr>
          <w:rFonts w:ascii="Times New Roman" w:hAnsi="Times New Roman"/>
          <w:sz w:val="24"/>
          <w:szCs w:val="24"/>
        </w:rPr>
      </w:pPr>
    </w:p>
    <w:p w:rsidR="00B52594" w:rsidRDefault="00B52594" w:rsidP="00B52594">
      <w:pPr>
        <w:sectPr w:rsidR="00B52594">
          <w:pgSz w:w="11906" w:h="16838"/>
          <w:pgMar w:top="1134" w:right="424" w:bottom="1134" w:left="567" w:header="709" w:footer="709" w:gutter="0"/>
          <w:cols w:space="720"/>
        </w:sect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lastRenderedPageBreak/>
        <w:t>Приложение 1</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center"/>
        <w:rPr>
          <w:b/>
          <w:bCs/>
          <w:color w:val="000000"/>
        </w:rPr>
      </w:pPr>
      <w:r>
        <w:rPr>
          <w:b/>
          <w:bCs/>
          <w:color w:val="000000"/>
        </w:rPr>
        <w:t xml:space="preserve">ПЕРЕЧЕНЬ </w:t>
      </w:r>
    </w:p>
    <w:p w:rsidR="00B52594" w:rsidRDefault="00B52594" w:rsidP="00B52594">
      <w:pPr>
        <w:ind w:firstLine="457"/>
        <w:jc w:val="center"/>
        <w:rPr>
          <w:color w:val="000000"/>
        </w:rPr>
      </w:pPr>
      <w:r>
        <w:rPr>
          <w:b/>
          <w:bCs/>
          <w:color w:val="000000"/>
        </w:rPr>
        <w:t>целевых показателей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на 2014-2021 годы</w:t>
      </w:r>
    </w:p>
    <w:tbl>
      <w:tblPr>
        <w:tblW w:w="5000" w:type="pct"/>
        <w:jc w:val="center"/>
        <w:tblCellMar>
          <w:left w:w="0" w:type="dxa"/>
          <w:right w:w="0" w:type="dxa"/>
        </w:tblCellMar>
        <w:tblLook w:val="04A0"/>
      </w:tblPr>
      <w:tblGrid>
        <w:gridCol w:w="801"/>
        <w:gridCol w:w="2214"/>
        <w:gridCol w:w="1220"/>
        <w:gridCol w:w="831"/>
        <w:gridCol w:w="831"/>
        <w:gridCol w:w="831"/>
        <w:gridCol w:w="857"/>
        <w:gridCol w:w="857"/>
        <w:gridCol w:w="857"/>
        <w:gridCol w:w="857"/>
        <w:gridCol w:w="831"/>
      </w:tblGrid>
      <w:tr w:rsidR="00B52594" w:rsidTr="00B52594">
        <w:trPr>
          <w:jc w:val="center"/>
        </w:trPr>
        <w:tc>
          <w:tcPr>
            <w:tcW w:w="13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Ответственный исполнитель</w:t>
            </w:r>
          </w:p>
        </w:tc>
        <w:tc>
          <w:tcPr>
            <w:tcW w:w="3627"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rPr>
                <w:rFonts w:eastAsia="Times New Roman"/>
                <w:sz w:val="18"/>
                <w:szCs w:val="18"/>
              </w:rPr>
            </w:pPr>
            <w:r>
              <w:rPr>
                <w:sz w:val="18"/>
                <w:szCs w:val="18"/>
              </w:rPr>
              <w:t>Администрации Богородского сельсовета Мокшанского района Пензенской области</w:t>
            </w:r>
          </w:p>
        </w:tc>
      </w:tr>
      <w:tr w:rsidR="00B52594" w:rsidTr="00B52594">
        <w:trPr>
          <w:jc w:val="center"/>
        </w:trPr>
        <w:tc>
          <w:tcPr>
            <w:tcW w:w="3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п/п</w:t>
            </w:r>
          </w:p>
        </w:tc>
        <w:tc>
          <w:tcPr>
            <w:tcW w:w="100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Наименование целевого показателя</w:t>
            </w:r>
          </w:p>
        </w:tc>
        <w:tc>
          <w:tcPr>
            <w:tcW w:w="5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rPr>
                <w:rFonts w:eastAsia="Times New Roman"/>
                <w:sz w:val="18"/>
                <w:szCs w:val="18"/>
              </w:rPr>
            </w:pPr>
            <w:r>
              <w:rPr>
                <w:sz w:val="18"/>
                <w:szCs w:val="18"/>
              </w:rPr>
              <w:t>Единица измерения</w:t>
            </w:r>
          </w:p>
        </w:tc>
        <w:tc>
          <w:tcPr>
            <w:tcW w:w="307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rPr>
                <w:rFonts w:eastAsia="Times New Roman"/>
                <w:sz w:val="18"/>
                <w:szCs w:val="18"/>
              </w:rPr>
            </w:pPr>
            <w:r>
              <w:rPr>
                <w:sz w:val="18"/>
                <w:szCs w:val="18"/>
              </w:rPr>
              <w:t>Значения целевых показателей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2014 </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2015 </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2016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2021 </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Муниципальная программа «Развитие Богородского сельсовета Мокшанского района Пензенской области »</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rPr>
                <w:rFonts w:eastAsia="Times New Roman"/>
                <w:sz w:val="18"/>
                <w:szCs w:val="18"/>
              </w:rPr>
            </w:pPr>
            <w:r>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Проведение мероприятий в сфере культуры</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263</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265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266</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268</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271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273</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275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Число муниципальных служащих, прошедших аттестацию</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чел.</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Подпрограмма 1 «Развитие дорожного и жилищно-коммунального хозяйства и обеспечение первичных мер пожарной безопасности в Богородском сельсовете Мокшанского района Пензенской области»</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Уровень газификации жилых домов (квартир) сетевым газом</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98,7</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98,8</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99,8</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99,8</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99,8</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Уровень износа коммунальной инфраструктуры</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Доля протяженности дорог с дорожным покрытием, соответствующим установленным нормам в общей протяженности дорог</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Количество пожаров на территории Богородского сельсовета</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Шт.</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Подпрограмма 2 «Развитие культуры в Богородском сельсовете Мокшанского района Пензенской области»</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Количество проведенных культурно-досуговых мероприятий</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263</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265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266</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268</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271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273</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275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2.2</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Количество посещений культурно-досуговых учреждений</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11720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11735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11769</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11786</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11820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11830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11830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2.3</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Книговыдача</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13230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13250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13280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13310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13335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13370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13400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13400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2.4</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Количество посещений библиотеки</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6270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6285</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6287</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6290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6290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6295</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6295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6900</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Подпрограмма 3 «Развитие муниципальной службы в Богородском сельсовете Мокшанского района Пензенской области»</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3.1</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Укомплектованность должностей муниципальной службы</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100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3.2</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Число муниципальных служащих, прошедших аттестацию</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чел.</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3.3</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Число муниципальных служащих, прошедших диспансеризацию</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чел.</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3.4</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Число муниципальных служащих, получивших профессиональное развитие</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чел.</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w:t>
            </w:r>
          </w:p>
        </w:tc>
      </w:tr>
      <w:tr w:rsidR="00B52594" w:rsidTr="00B52594">
        <w:trPr>
          <w:jc w:val="center"/>
        </w:trPr>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3.5</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Наличие публикаций в информационном бюллетене «Вести Богородского сельсовета» по основным вопросам местного значения Богородского сельсовета и антикоррупционной направленности</w:t>
            </w: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12</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15</w:t>
            </w:r>
          </w:p>
        </w:tc>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81</w:t>
            </w:r>
          </w:p>
        </w:tc>
      </w:tr>
    </w:tbl>
    <w:p w:rsidR="00B52594" w:rsidRDefault="00B52594" w:rsidP="00B52594">
      <w:pPr>
        <w:ind w:firstLine="457"/>
        <w:jc w:val="right"/>
        <w:rPr>
          <w:rFonts w:eastAsia="Times New Roman"/>
          <w:color w:val="000000"/>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sectPr w:rsidR="00B52594">
          <w:pgSz w:w="11906" w:h="16838"/>
          <w:pgMar w:top="1134" w:right="851" w:bottom="1134" w:left="284" w:header="708" w:footer="708" w:gutter="0"/>
          <w:cols w:space="720"/>
        </w:sectPr>
      </w:pPr>
    </w:p>
    <w:p w:rsidR="00B52594" w:rsidRDefault="00B52594" w:rsidP="00B52594">
      <w:pPr>
        <w:pStyle w:val="ConsPlusNormal"/>
        <w:jc w:val="right"/>
        <w:rPr>
          <w:rFonts w:ascii="Times New Roman" w:hAnsi="Times New Roman"/>
          <w:szCs w:val="22"/>
        </w:rPr>
      </w:pPr>
      <w:r>
        <w:rPr>
          <w:rFonts w:ascii="Times New Roman" w:hAnsi="Times New Roman"/>
          <w:szCs w:val="22"/>
        </w:rPr>
        <w:lastRenderedPageBreak/>
        <w:t>Приложение №2</w:t>
      </w:r>
    </w:p>
    <w:p w:rsidR="00B52594" w:rsidRDefault="00B52594" w:rsidP="00B52594">
      <w:pPr>
        <w:ind w:firstLine="457"/>
        <w:jc w:val="right"/>
        <w:rPr>
          <w:color w:val="000000"/>
          <w:sz w:val="22"/>
          <w:szCs w:val="22"/>
        </w:rPr>
      </w:pPr>
      <w:r>
        <w:rPr>
          <w:color w:val="000000"/>
          <w:sz w:val="22"/>
          <w:szCs w:val="22"/>
        </w:rPr>
        <w:t>к муниципальной программе</w:t>
      </w:r>
    </w:p>
    <w:p w:rsidR="00B52594" w:rsidRDefault="00B52594" w:rsidP="00B52594">
      <w:pPr>
        <w:ind w:firstLine="457"/>
        <w:jc w:val="right"/>
        <w:rPr>
          <w:color w:val="000000"/>
          <w:sz w:val="22"/>
          <w:szCs w:val="22"/>
        </w:rPr>
      </w:pPr>
      <w:r>
        <w:rPr>
          <w:color w:val="000000"/>
          <w:sz w:val="22"/>
          <w:szCs w:val="22"/>
        </w:rPr>
        <w:t>Богородского сельсовета</w:t>
      </w:r>
    </w:p>
    <w:p w:rsidR="00B52594" w:rsidRDefault="00B52594" w:rsidP="00B52594">
      <w:pPr>
        <w:ind w:firstLine="457"/>
        <w:jc w:val="right"/>
        <w:rPr>
          <w:color w:val="000000"/>
          <w:sz w:val="22"/>
          <w:szCs w:val="22"/>
        </w:rPr>
      </w:pPr>
      <w:r>
        <w:rPr>
          <w:color w:val="000000"/>
          <w:sz w:val="22"/>
          <w:szCs w:val="22"/>
        </w:rPr>
        <w:t xml:space="preserve"> Мокшанского района </w:t>
      </w:r>
    </w:p>
    <w:p w:rsidR="00B52594" w:rsidRDefault="00B52594" w:rsidP="00B52594">
      <w:pPr>
        <w:ind w:firstLine="457"/>
        <w:jc w:val="right"/>
        <w:rPr>
          <w:color w:val="000000"/>
          <w:sz w:val="22"/>
          <w:szCs w:val="22"/>
        </w:rPr>
      </w:pPr>
      <w:r>
        <w:rPr>
          <w:color w:val="000000"/>
          <w:sz w:val="22"/>
          <w:szCs w:val="22"/>
        </w:rPr>
        <w:t>Пензенской области</w:t>
      </w:r>
    </w:p>
    <w:p w:rsidR="00B52594" w:rsidRDefault="00B52594" w:rsidP="00B52594">
      <w:pPr>
        <w:ind w:firstLine="457"/>
        <w:jc w:val="right"/>
        <w:rPr>
          <w:color w:val="000000"/>
          <w:sz w:val="22"/>
          <w:szCs w:val="22"/>
        </w:rPr>
      </w:pPr>
      <w:r>
        <w:rPr>
          <w:color w:val="000000"/>
          <w:sz w:val="22"/>
          <w:szCs w:val="22"/>
        </w:rPr>
        <w:t>«Развитие Богородского сельсовета</w:t>
      </w:r>
    </w:p>
    <w:p w:rsidR="00B52594" w:rsidRDefault="00B52594" w:rsidP="00B52594">
      <w:pPr>
        <w:ind w:firstLine="457"/>
        <w:jc w:val="right"/>
        <w:rPr>
          <w:color w:val="000000"/>
          <w:sz w:val="22"/>
          <w:szCs w:val="22"/>
        </w:rPr>
      </w:pPr>
      <w:r>
        <w:rPr>
          <w:color w:val="000000"/>
          <w:sz w:val="22"/>
          <w:szCs w:val="22"/>
        </w:rPr>
        <w:t>Мокшанского района</w:t>
      </w:r>
    </w:p>
    <w:p w:rsidR="00B52594" w:rsidRDefault="00B52594" w:rsidP="00B52594">
      <w:pPr>
        <w:ind w:firstLine="457"/>
        <w:jc w:val="right"/>
        <w:rPr>
          <w:color w:val="000000"/>
          <w:sz w:val="22"/>
          <w:szCs w:val="22"/>
        </w:rPr>
      </w:pPr>
      <w:r>
        <w:rPr>
          <w:color w:val="000000"/>
          <w:sz w:val="22"/>
          <w:szCs w:val="22"/>
        </w:rPr>
        <w:t>Пензенской области»</w:t>
      </w:r>
    </w:p>
    <w:p w:rsidR="00B52594" w:rsidRDefault="00B52594" w:rsidP="00B52594">
      <w:pPr>
        <w:ind w:firstLine="457"/>
        <w:jc w:val="right"/>
        <w:rPr>
          <w:color w:val="000000"/>
          <w:sz w:val="22"/>
          <w:szCs w:val="22"/>
        </w:rPr>
      </w:pPr>
    </w:p>
    <w:p w:rsidR="00B52594" w:rsidRDefault="00B52594" w:rsidP="00B52594">
      <w:pPr>
        <w:ind w:firstLine="457"/>
        <w:jc w:val="center"/>
        <w:rPr>
          <w:b/>
          <w:bCs/>
          <w:color w:val="000000"/>
          <w:sz w:val="22"/>
          <w:szCs w:val="22"/>
        </w:rPr>
      </w:pPr>
      <w:r>
        <w:rPr>
          <w:b/>
          <w:bCs/>
          <w:color w:val="000000"/>
          <w:sz w:val="22"/>
          <w:szCs w:val="22"/>
        </w:rPr>
        <w:t xml:space="preserve">ПЕРЕЧЕНЬ </w:t>
      </w:r>
    </w:p>
    <w:p w:rsidR="00B52594" w:rsidRDefault="00B52594" w:rsidP="00B52594">
      <w:pPr>
        <w:ind w:firstLine="457"/>
        <w:jc w:val="center"/>
        <w:rPr>
          <w:color w:val="000000"/>
          <w:sz w:val="22"/>
          <w:szCs w:val="22"/>
        </w:rPr>
      </w:pPr>
      <w:r>
        <w:rPr>
          <w:b/>
          <w:bCs/>
          <w:color w:val="000000"/>
          <w:sz w:val="22"/>
          <w:szCs w:val="22"/>
        </w:rPr>
        <w:t xml:space="preserve">целевых показателей муниципальной программы Богородского сельсовета </w:t>
      </w:r>
      <w:r>
        <w:rPr>
          <w:b/>
        </w:rPr>
        <w:t>Мокшанского района Пензенской области</w:t>
      </w:r>
      <w:r>
        <w:rPr>
          <w:b/>
          <w:bCs/>
          <w:color w:val="000000"/>
          <w:sz w:val="22"/>
          <w:szCs w:val="22"/>
        </w:rPr>
        <w:t xml:space="preserve"> «Развитие Богородского сельсовета Мокшанского района Пензенской области» на 2022-2025 годы</w:t>
      </w:r>
    </w:p>
    <w:tbl>
      <w:tblPr>
        <w:tblW w:w="5000" w:type="pct"/>
        <w:jc w:val="center"/>
        <w:tblCellMar>
          <w:left w:w="0" w:type="dxa"/>
          <w:right w:w="0" w:type="dxa"/>
        </w:tblCellMar>
        <w:tblLook w:val="04A0"/>
      </w:tblPr>
      <w:tblGrid>
        <w:gridCol w:w="459"/>
        <w:gridCol w:w="2799"/>
        <w:gridCol w:w="1070"/>
        <w:gridCol w:w="1455"/>
        <w:gridCol w:w="1104"/>
        <w:gridCol w:w="1271"/>
        <w:gridCol w:w="1394"/>
        <w:gridCol w:w="19"/>
      </w:tblGrid>
      <w:tr w:rsidR="00B52594" w:rsidTr="00B52594">
        <w:trPr>
          <w:jc w:val="center"/>
        </w:trPr>
        <w:tc>
          <w:tcPr>
            <w:tcW w:w="170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Ответственный исполнитель</w:t>
            </w:r>
          </w:p>
        </w:tc>
        <w:tc>
          <w:tcPr>
            <w:tcW w:w="3298"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Администрации Богородского сельсовета Мокшанского района Пензенской области</w:t>
            </w:r>
          </w:p>
        </w:tc>
      </w:tr>
      <w:tr w:rsidR="00B52594" w:rsidTr="00B52594">
        <w:trPr>
          <w:jc w:val="center"/>
        </w:trPr>
        <w:tc>
          <w:tcPr>
            <w:tcW w:w="2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p w:rsidR="00B52594" w:rsidRDefault="00B52594">
            <w:pPr>
              <w:spacing w:line="276" w:lineRule="auto"/>
              <w:rPr>
                <w:rFonts w:eastAsia="Times New Roman"/>
                <w:sz w:val="16"/>
                <w:szCs w:val="16"/>
              </w:rPr>
            </w:pPr>
            <w:r>
              <w:rPr>
                <w:sz w:val="16"/>
                <w:szCs w:val="16"/>
              </w:rPr>
              <w:t>п/п</w:t>
            </w:r>
          </w:p>
        </w:tc>
        <w:tc>
          <w:tcPr>
            <w:tcW w:w="14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Наименование целевого показателя</w:t>
            </w:r>
          </w:p>
        </w:tc>
        <w:tc>
          <w:tcPr>
            <w:tcW w:w="5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6"/>
                <w:szCs w:val="16"/>
              </w:rPr>
            </w:pPr>
            <w:r>
              <w:rPr>
                <w:sz w:val="16"/>
                <w:szCs w:val="16"/>
              </w:rPr>
              <w:t>Единица измерения</w:t>
            </w:r>
          </w:p>
        </w:tc>
        <w:tc>
          <w:tcPr>
            <w:tcW w:w="273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Значения целевых показателей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6"/>
                <w:szCs w:val="16"/>
              </w:rPr>
            </w:pPr>
            <w:r>
              <w:rPr>
                <w:sz w:val="16"/>
                <w:szCs w:val="16"/>
              </w:rPr>
              <w:t>2022 г.</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6"/>
                <w:szCs w:val="16"/>
              </w:rPr>
            </w:pPr>
            <w:r>
              <w:rPr>
                <w:sz w:val="16"/>
                <w:szCs w:val="16"/>
              </w:rPr>
              <w:t>2023 г.</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6"/>
                <w:szCs w:val="16"/>
              </w:rPr>
            </w:pPr>
            <w:r>
              <w:rPr>
                <w:sz w:val="16"/>
                <w:szCs w:val="16"/>
              </w:rPr>
              <w:t>2024 г.</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2025г.</w:t>
            </w:r>
          </w:p>
        </w:tc>
      </w:tr>
      <w:tr w:rsidR="00B52594" w:rsidTr="00B52594">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Муниципальная программа «Развитие Богородского сельсовета Мокшанского района Пензенской области»</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Доля площади жилищного фонда, обеспеченного всеми видами благоустройства, в общей площади жилищного фонда поселения</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65</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67</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69</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70</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Проведение мероприятий в сфере культуры</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280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285</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285</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285</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Число муниципальных служащих, прошедших аттестацию</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чел.</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r>
      <w:tr w:rsidR="00B52594" w:rsidTr="00B52594">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 xml:space="preserve">Подпрограмма 1 «Развитие дорожного и жилищно-коммунального хозяйства и обеспечение первичных мер пожарной безопасности в Богородском сельсовете </w:t>
            </w:r>
            <w:r>
              <w:rPr>
                <w:sz w:val="18"/>
                <w:szCs w:val="18"/>
              </w:rPr>
              <w:t>Мокшанского района Пензенской области</w:t>
            </w:r>
            <w:r>
              <w:rPr>
                <w:sz w:val="16"/>
                <w:szCs w:val="16"/>
              </w:rPr>
              <w:t>»</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Доля площади жилищного фонда, обеспеченного всеми видами благоустройства, в общей площади жилищного фонда поселения</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65</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67</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69</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70</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Уровень газификации жилых домов (квартир) сетевым газом</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99,8</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99,9</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99,9</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99,9</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Уровень износа коммунальной инфраструктуры</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62</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Доля протяженности дорог с дорожным покрытием, соответствующим установленным нормам в общей протяженности дорог</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5</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5</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5</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5</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1.5</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 xml:space="preserve">Количество пожаров на территории Богородского сельсовета </w:t>
            </w:r>
            <w:r>
              <w:rPr>
                <w:sz w:val="18"/>
                <w:szCs w:val="18"/>
              </w:rPr>
              <w:t>Мокшанского района Пензенской области</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Шт.</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w:t>
            </w:r>
          </w:p>
        </w:tc>
      </w:tr>
      <w:tr w:rsidR="00B52594" w:rsidTr="00B52594">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 xml:space="preserve">Подпрограмма 2 «Развитие культуры в Богородском сельсовете </w:t>
            </w:r>
            <w:r>
              <w:rPr>
                <w:sz w:val="18"/>
                <w:szCs w:val="18"/>
              </w:rPr>
              <w:t>Мокшанского района Пензенской области</w:t>
            </w:r>
            <w:r>
              <w:rPr>
                <w:sz w:val="16"/>
                <w:szCs w:val="16"/>
              </w:rPr>
              <w:t>»</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Количество проведенных культурно-досуговых мероприятий</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280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280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280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280</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Количество посещений культурно-досуговых учреждений</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11830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11830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11830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11830</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Книговыдача</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13400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13400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13400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13400</w:t>
            </w:r>
          </w:p>
        </w:tc>
      </w:tr>
      <w:tr w:rsidR="00B52594" w:rsidTr="00B52594">
        <w:trPr>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Количество посещений библиотеки</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6900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6900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6900</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6900</w:t>
            </w:r>
          </w:p>
        </w:tc>
      </w:tr>
      <w:tr w:rsidR="00B52594" w:rsidTr="00B52594">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 xml:space="preserve">Подпрограмма 3 «Развитие муниципальной службы в Богородском сельсовете </w:t>
            </w:r>
            <w:r>
              <w:rPr>
                <w:sz w:val="18"/>
                <w:szCs w:val="18"/>
              </w:rPr>
              <w:t>Мокшанского района Пензенской области</w:t>
            </w:r>
            <w:r>
              <w:rPr>
                <w:sz w:val="16"/>
                <w:szCs w:val="16"/>
              </w:rPr>
              <w:t>»</w:t>
            </w:r>
          </w:p>
        </w:tc>
      </w:tr>
      <w:tr w:rsidR="00B52594" w:rsidTr="00B52594">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3.1</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Укомплектованность должностей муниципальной службы</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100</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100</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100</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100</w:t>
            </w:r>
          </w:p>
        </w:tc>
      </w:tr>
      <w:tr w:rsidR="00B52594" w:rsidTr="00B52594">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3.2</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Число муниципальных служащих, прошедших аттестацию</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чел.</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r>
      <w:tr w:rsidR="00B52594" w:rsidTr="00B52594">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3.3</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Число муниципальных служащих, прошедших диспансеризацию</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чел.</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3</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3</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3</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3</w:t>
            </w:r>
          </w:p>
        </w:tc>
      </w:tr>
      <w:tr w:rsidR="00B52594" w:rsidTr="00B52594">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3.4</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Число муниципальных служащих, получивших профессиональное развитие</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чел.</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w:t>
            </w:r>
          </w:p>
        </w:tc>
      </w:tr>
      <w:tr w:rsidR="00B52594" w:rsidTr="00B52594">
        <w:trPr>
          <w:gridAfter w:val="1"/>
          <w:wAfter w:w="10" w:type="pct"/>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3.5</w:t>
            </w:r>
          </w:p>
        </w:tc>
        <w:tc>
          <w:tcPr>
            <w:tcW w:w="1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 xml:space="preserve">Наличие публикаций в информационном бюллетене «Вести </w:t>
            </w:r>
            <w:r>
              <w:rPr>
                <w:sz w:val="16"/>
                <w:szCs w:val="16"/>
              </w:rPr>
              <w:lastRenderedPageBreak/>
              <w:t>Богородского сельсовета» по основным вопросам местного значения Богородского сельсовета и антикоррупционной направленности</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lastRenderedPageBreak/>
              <w:t>Ед.</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83</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57</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48</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60</w:t>
            </w:r>
          </w:p>
        </w:tc>
      </w:tr>
    </w:tbl>
    <w:p w:rsidR="00B52594" w:rsidRDefault="00B52594" w:rsidP="00B52594">
      <w:pPr>
        <w:jc w:val="right"/>
        <w:rPr>
          <w:rFonts w:eastAsia="Times New Roman"/>
        </w:rPr>
      </w:pPr>
    </w:p>
    <w:p w:rsidR="00B52594" w:rsidRDefault="00B52594" w:rsidP="00B52594">
      <w:pPr>
        <w:pStyle w:val="ConsPlusNormal"/>
        <w:jc w:val="right"/>
        <w:rPr>
          <w:rFonts w:ascii="Times New Roman" w:hAnsi="Times New Roman"/>
          <w:szCs w:val="22"/>
        </w:rPr>
      </w:pPr>
      <w:r>
        <w:rPr>
          <w:rFonts w:ascii="Times New Roman" w:hAnsi="Times New Roman"/>
          <w:szCs w:val="22"/>
        </w:rPr>
        <w:t>Приложение №3</w:t>
      </w:r>
    </w:p>
    <w:p w:rsidR="00B52594" w:rsidRDefault="00B52594" w:rsidP="00B52594">
      <w:pPr>
        <w:ind w:firstLine="457"/>
        <w:jc w:val="right"/>
        <w:rPr>
          <w:color w:val="000000"/>
          <w:sz w:val="22"/>
          <w:szCs w:val="22"/>
        </w:rPr>
      </w:pPr>
      <w:r>
        <w:rPr>
          <w:color w:val="000000"/>
          <w:sz w:val="22"/>
          <w:szCs w:val="22"/>
        </w:rPr>
        <w:t>к муниципальной программе</w:t>
      </w:r>
    </w:p>
    <w:p w:rsidR="00B52594" w:rsidRDefault="00B52594" w:rsidP="00B52594">
      <w:pPr>
        <w:ind w:firstLine="457"/>
        <w:jc w:val="right"/>
        <w:rPr>
          <w:color w:val="000000"/>
          <w:sz w:val="22"/>
          <w:szCs w:val="22"/>
        </w:rPr>
      </w:pPr>
      <w:r>
        <w:rPr>
          <w:color w:val="000000"/>
          <w:sz w:val="22"/>
          <w:szCs w:val="22"/>
        </w:rPr>
        <w:t>Богородского сельсовета</w:t>
      </w:r>
    </w:p>
    <w:p w:rsidR="00B52594" w:rsidRDefault="00B52594" w:rsidP="00B52594">
      <w:pPr>
        <w:ind w:firstLine="457"/>
        <w:jc w:val="right"/>
        <w:rPr>
          <w:color w:val="000000"/>
          <w:sz w:val="22"/>
          <w:szCs w:val="22"/>
        </w:rPr>
      </w:pPr>
      <w:r>
        <w:rPr>
          <w:color w:val="000000"/>
          <w:sz w:val="22"/>
          <w:szCs w:val="22"/>
        </w:rPr>
        <w:t xml:space="preserve"> Мокшанского района </w:t>
      </w:r>
    </w:p>
    <w:p w:rsidR="00B52594" w:rsidRDefault="00B52594" w:rsidP="00B52594">
      <w:pPr>
        <w:ind w:firstLine="457"/>
        <w:jc w:val="right"/>
        <w:rPr>
          <w:color w:val="000000"/>
          <w:sz w:val="22"/>
          <w:szCs w:val="22"/>
        </w:rPr>
      </w:pPr>
      <w:r>
        <w:rPr>
          <w:color w:val="000000"/>
          <w:sz w:val="22"/>
          <w:szCs w:val="22"/>
        </w:rPr>
        <w:t>Пензенской области</w:t>
      </w:r>
    </w:p>
    <w:p w:rsidR="00B52594" w:rsidRDefault="00B52594" w:rsidP="00B52594">
      <w:pPr>
        <w:ind w:firstLine="457"/>
        <w:jc w:val="right"/>
        <w:rPr>
          <w:color w:val="000000"/>
          <w:sz w:val="22"/>
          <w:szCs w:val="22"/>
        </w:rPr>
      </w:pPr>
      <w:r>
        <w:rPr>
          <w:color w:val="000000"/>
          <w:sz w:val="22"/>
          <w:szCs w:val="22"/>
        </w:rPr>
        <w:t>«Развитие Богородского сельсовета</w:t>
      </w:r>
    </w:p>
    <w:p w:rsidR="00B52594" w:rsidRDefault="00B52594" w:rsidP="00B52594">
      <w:pPr>
        <w:ind w:firstLine="457"/>
        <w:jc w:val="right"/>
        <w:rPr>
          <w:color w:val="000000"/>
          <w:sz w:val="22"/>
          <w:szCs w:val="22"/>
        </w:rPr>
      </w:pPr>
      <w:r>
        <w:rPr>
          <w:color w:val="000000"/>
          <w:sz w:val="22"/>
          <w:szCs w:val="22"/>
        </w:rPr>
        <w:t>Мокшанского района</w:t>
      </w:r>
    </w:p>
    <w:p w:rsidR="00B52594" w:rsidRDefault="00B52594" w:rsidP="00B52594">
      <w:pPr>
        <w:ind w:firstLine="457"/>
        <w:jc w:val="right"/>
        <w:rPr>
          <w:color w:val="000000"/>
        </w:rPr>
      </w:pPr>
      <w:r>
        <w:rPr>
          <w:color w:val="000000"/>
          <w:sz w:val="22"/>
          <w:szCs w:val="22"/>
        </w:rPr>
        <w:t>Пензенской области»</w:t>
      </w:r>
    </w:p>
    <w:p w:rsidR="00B52594" w:rsidRDefault="00B52594" w:rsidP="00B52594">
      <w:pPr>
        <w:ind w:firstLine="457"/>
        <w:jc w:val="center"/>
        <w:rPr>
          <w:b/>
          <w:bCs/>
          <w:color w:val="000000"/>
          <w:sz w:val="22"/>
          <w:szCs w:val="22"/>
        </w:rPr>
      </w:pPr>
      <w:r>
        <w:rPr>
          <w:b/>
          <w:bCs/>
          <w:color w:val="000000"/>
          <w:sz w:val="22"/>
          <w:szCs w:val="22"/>
        </w:rPr>
        <w:t xml:space="preserve">ПЕРЕЧЕНЬ </w:t>
      </w:r>
    </w:p>
    <w:p w:rsidR="00B52594" w:rsidRDefault="00B52594" w:rsidP="00B52594">
      <w:pPr>
        <w:ind w:firstLine="457"/>
        <w:jc w:val="center"/>
        <w:rPr>
          <w:color w:val="000000"/>
        </w:rPr>
      </w:pPr>
      <w:r>
        <w:rPr>
          <w:b/>
          <w:bCs/>
          <w:color w:val="000000"/>
          <w:sz w:val="22"/>
          <w:szCs w:val="22"/>
        </w:rPr>
        <w:t>целевых показателей муниципальной программы Богородского сельсовета</w:t>
      </w:r>
      <w:r>
        <w:rPr>
          <w:sz w:val="18"/>
          <w:szCs w:val="18"/>
        </w:rPr>
        <w:t xml:space="preserve"> </w:t>
      </w:r>
      <w:r>
        <w:rPr>
          <w:b/>
        </w:rPr>
        <w:t>Мокшанского района Пензенской области</w:t>
      </w:r>
      <w:r>
        <w:rPr>
          <w:b/>
          <w:bCs/>
          <w:color w:val="000000"/>
          <w:sz w:val="22"/>
          <w:szCs w:val="22"/>
        </w:rPr>
        <w:t xml:space="preserve"> «Развитие Богородского сельсовета Мокшанского</w:t>
      </w:r>
      <w:r>
        <w:rPr>
          <w:b/>
          <w:bCs/>
          <w:color w:val="000000"/>
        </w:rPr>
        <w:t xml:space="preserve"> района Пензенской области» на 2026-2030 годы</w:t>
      </w:r>
    </w:p>
    <w:tbl>
      <w:tblPr>
        <w:tblW w:w="5000" w:type="pct"/>
        <w:jc w:val="center"/>
        <w:tblCellMar>
          <w:left w:w="0" w:type="dxa"/>
          <w:right w:w="0" w:type="dxa"/>
        </w:tblCellMar>
        <w:tblLook w:val="04A0"/>
      </w:tblPr>
      <w:tblGrid>
        <w:gridCol w:w="676"/>
        <w:gridCol w:w="3080"/>
        <w:gridCol w:w="1023"/>
        <w:gridCol w:w="795"/>
        <w:gridCol w:w="796"/>
        <w:gridCol w:w="796"/>
        <w:gridCol w:w="815"/>
        <w:gridCol w:w="796"/>
        <w:gridCol w:w="794"/>
      </w:tblGrid>
      <w:tr w:rsidR="00B52594" w:rsidTr="00B52594">
        <w:trPr>
          <w:jc w:val="center"/>
        </w:trPr>
        <w:tc>
          <w:tcPr>
            <w:tcW w:w="1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w:t>
            </w:r>
          </w:p>
        </w:tc>
        <w:tc>
          <w:tcPr>
            <w:tcW w:w="31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Администрации Богородского сельсовета Мокшанского района Пензенской области</w:t>
            </w:r>
          </w:p>
        </w:tc>
      </w:tr>
      <w:tr w:rsidR="00B52594" w:rsidTr="00B52594">
        <w:trPr>
          <w:jc w:val="center"/>
        </w:trPr>
        <w:tc>
          <w:tcPr>
            <w:tcW w:w="2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п/п</w:t>
            </w:r>
          </w:p>
        </w:tc>
        <w:tc>
          <w:tcPr>
            <w:tcW w:w="16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Наименование целевого показателя</w:t>
            </w:r>
          </w:p>
        </w:tc>
        <w:tc>
          <w:tcPr>
            <w:tcW w:w="51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Единица измерения</w:t>
            </w:r>
          </w:p>
        </w:tc>
        <w:tc>
          <w:tcPr>
            <w:tcW w:w="260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Значения целевых показателей</w:t>
            </w:r>
          </w:p>
        </w:tc>
      </w:tr>
      <w:tr w:rsidR="00B52594" w:rsidTr="00B52594">
        <w:trPr>
          <w:jc w:val="center"/>
        </w:trPr>
        <w:tc>
          <w:tcPr>
            <w:tcW w:w="253"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627"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513"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2026 г.</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2027 г.</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2028 г.</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2029г.</w:t>
            </w:r>
          </w:p>
        </w:tc>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2030г.</w:t>
            </w:r>
          </w:p>
        </w:tc>
      </w:tr>
      <w:tr w:rsidR="00B52594" w:rsidTr="00B52594">
        <w:trPr>
          <w:jc w:val="center"/>
        </w:trPr>
        <w:tc>
          <w:tcPr>
            <w:tcW w:w="5000"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Муниципальная программа «Развитие Богородского сельсовета Мокшанского района Пензенской области»</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w:t>
            </w:r>
          </w:p>
        </w:tc>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Проведение мероприятий в сфере культуры</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Ед.</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285</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285</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285</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285</w:t>
            </w:r>
          </w:p>
        </w:tc>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285</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Число муниципальных служащих, прошедших аттестацию</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чел.</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r>
      <w:tr w:rsidR="00B52594" w:rsidTr="00B52594">
        <w:trPr>
          <w:jc w:val="center"/>
        </w:trPr>
        <w:tc>
          <w:tcPr>
            <w:tcW w:w="5000"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1 «Развитие дорожного и жилищно-коммунального хозяйства и обеспечение первичных мер пожарной безопасности в Богородском сельсовете Мокшанского района Пензенской области»</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76</w:t>
            </w:r>
          </w:p>
        </w:tc>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Уровень газификации жилых домов (квартир) сетевым газом</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99,9</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99,9</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99,9</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99,9</w:t>
            </w:r>
          </w:p>
        </w:tc>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99,9</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Уровень износа коммунальной инфраструктуры</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64</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65</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66</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67</w:t>
            </w:r>
          </w:p>
        </w:tc>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70</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протяженности дорог с дорожным покрытием, соответствующим установленным нормам в общей протяженности дорог</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Количество пожаров на территории Богородского сельсовета Мокшанского района Пензенской области</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Шт.</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r>
      <w:tr w:rsidR="00B52594" w:rsidTr="00B52594">
        <w:trPr>
          <w:jc w:val="center"/>
        </w:trPr>
        <w:tc>
          <w:tcPr>
            <w:tcW w:w="5000"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2 «Развитие культуры в Богородском сельсовете Мокшанского района Пензенской области»</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Количество проведенных культурно-досуговых мероприятий</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2.2</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Количество посещений культурно-досуговых учреждений</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11830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11830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11830</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11830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11830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11830</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2.3</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Книговыдача</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13400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13400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13400</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13400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13400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13400</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2.4</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Количество посещений библиотеки</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6900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6900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6900</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6900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6900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6900</w:t>
            </w:r>
          </w:p>
        </w:tc>
      </w:tr>
      <w:tr w:rsidR="00B52594" w:rsidTr="00B52594">
        <w:trPr>
          <w:jc w:val="center"/>
        </w:trPr>
        <w:tc>
          <w:tcPr>
            <w:tcW w:w="5000"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3 «Развитие муниципальной службы в Богородском сельсовете Мокшанского района Пензенской области»</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3.1</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Укомплектованность должностей муниципальной службы</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100</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3.2</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Число муниципальных служащих, </w:t>
            </w:r>
            <w:r>
              <w:rPr>
                <w:sz w:val="18"/>
                <w:szCs w:val="18"/>
              </w:rPr>
              <w:lastRenderedPageBreak/>
              <w:t>прошедших аттестацию</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чел.</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3.3</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Число муниципальных служащих, прошедших диспансеризацию</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чел.</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3.4</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Число муниципальных служащих, получивших профессиональное развитие</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чел.</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r>
      <w:tr w:rsidR="00B52594" w:rsidTr="00B52594">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3.5</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Наличие публикаций в информационном бюллетене «Вести Богородского сельсовета» по основным вопросам местного значения Богородского сельсовета и антикоррупционной направленности</w:t>
            </w:r>
          </w:p>
        </w:tc>
        <w:tc>
          <w:tcPr>
            <w:tcW w:w="5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Ед.</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65</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65</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65</w:t>
            </w:r>
          </w:p>
        </w:tc>
        <w:tc>
          <w:tcPr>
            <w:tcW w:w="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65</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65</w:t>
            </w:r>
          </w:p>
        </w:tc>
        <w:tc>
          <w:tcPr>
            <w:tcW w:w="4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65</w:t>
            </w:r>
          </w:p>
        </w:tc>
      </w:tr>
    </w:tbl>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Cs w:val="22"/>
        </w:rPr>
      </w:pPr>
      <w:r>
        <w:rPr>
          <w:rFonts w:ascii="Times New Roman" w:hAnsi="Times New Roman"/>
          <w:szCs w:val="22"/>
        </w:rPr>
        <w:t>Приложение №4</w:t>
      </w:r>
    </w:p>
    <w:p w:rsidR="00B52594" w:rsidRDefault="00B52594" w:rsidP="00B52594">
      <w:pPr>
        <w:ind w:firstLine="457"/>
        <w:jc w:val="right"/>
        <w:rPr>
          <w:color w:val="000000"/>
          <w:sz w:val="22"/>
          <w:szCs w:val="22"/>
        </w:rPr>
      </w:pPr>
      <w:r>
        <w:rPr>
          <w:color w:val="000000"/>
          <w:sz w:val="22"/>
          <w:szCs w:val="22"/>
        </w:rPr>
        <w:t>к муниципальной программе</w:t>
      </w:r>
    </w:p>
    <w:p w:rsidR="00B52594" w:rsidRDefault="00B52594" w:rsidP="00B52594">
      <w:pPr>
        <w:ind w:firstLine="457"/>
        <w:jc w:val="right"/>
        <w:rPr>
          <w:color w:val="000000"/>
          <w:sz w:val="22"/>
          <w:szCs w:val="22"/>
        </w:rPr>
      </w:pPr>
      <w:r>
        <w:rPr>
          <w:color w:val="000000"/>
          <w:sz w:val="22"/>
          <w:szCs w:val="22"/>
        </w:rPr>
        <w:t>Богородского сельсовета</w:t>
      </w:r>
    </w:p>
    <w:p w:rsidR="00B52594" w:rsidRDefault="00B52594" w:rsidP="00B52594">
      <w:pPr>
        <w:ind w:firstLine="457"/>
        <w:jc w:val="right"/>
        <w:rPr>
          <w:color w:val="000000"/>
          <w:sz w:val="22"/>
          <w:szCs w:val="22"/>
        </w:rPr>
      </w:pPr>
      <w:r>
        <w:rPr>
          <w:color w:val="000000"/>
          <w:sz w:val="22"/>
          <w:szCs w:val="22"/>
        </w:rPr>
        <w:t xml:space="preserve"> Мокшанского района </w:t>
      </w:r>
    </w:p>
    <w:p w:rsidR="00B52594" w:rsidRDefault="00B52594" w:rsidP="00B52594">
      <w:pPr>
        <w:ind w:firstLine="457"/>
        <w:jc w:val="right"/>
        <w:rPr>
          <w:color w:val="000000"/>
          <w:sz w:val="22"/>
          <w:szCs w:val="22"/>
        </w:rPr>
      </w:pPr>
      <w:r>
        <w:rPr>
          <w:color w:val="000000"/>
          <w:sz w:val="22"/>
          <w:szCs w:val="22"/>
        </w:rPr>
        <w:t>Пензенской области</w:t>
      </w:r>
    </w:p>
    <w:p w:rsidR="00B52594" w:rsidRDefault="00B52594" w:rsidP="00B52594">
      <w:pPr>
        <w:ind w:firstLine="457"/>
        <w:jc w:val="right"/>
        <w:rPr>
          <w:color w:val="000000"/>
          <w:sz w:val="22"/>
          <w:szCs w:val="22"/>
        </w:rPr>
      </w:pPr>
      <w:r>
        <w:rPr>
          <w:color w:val="000000"/>
          <w:sz w:val="22"/>
          <w:szCs w:val="22"/>
        </w:rPr>
        <w:t>«Развитие Богородского сельсовета</w:t>
      </w:r>
    </w:p>
    <w:p w:rsidR="00B52594" w:rsidRDefault="00B52594" w:rsidP="00B52594">
      <w:pPr>
        <w:ind w:firstLine="457"/>
        <w:jc w:val="right"/>
        <w:rPr>
          <w:color w:val="000000"/>
          <w:sz w:val="22"/>
          <w:szCs w:val="22"/>
        </w:rPr>
      </w:pPr>
      <w:r>
        <w:rPr>
          <w:color w:val="000000"/>
          <w:sz w:val="22"/>
          <w:szCs w:val="22"/>
        </w:rPr>
        <w:t>Мокшанского района</w:t>
      </w:r>
    </w:p>
    <w:p w:rsidR="00B52594" w:rsidRDefault="00B52594" w:rsidP="00B52594">
      <w:pPr>
        <w:ind w:firstLine="457"/>
        <w:jc w:val="right"/>
        <w:rPr>
          <w:color w:val="000000"/>
          <w:sz w:val="22"/>
          <w:szCs w:val="22"/>
        </w:rPr>
      </w:pPr>
      <w:r>
        <w:rPr>
          <w:color w:val="000000"/>
          <w:sz w:val="22"/>
          <w:szCs w:val="22"/>
        </w:rPr>
        <w:t>Пензенской области»</w:t>
      </w:r>
    </w:p>
    <w:p w:rsidR="00B52594" w:rsidRDefault="00B52594" w:rsidP="00B52594">
      <w:pPr>
        <w:rPr>
          <w:color w:val="000000"/>
        </w:rPr>
      </w:pPr>
    </w:p>
    <w:p w:rsidR="00B52594" w:rsidRDefault="00B52594" w:rsidP="00B52594">
      <w:pPr>
        <w:ind w:firstLine="567"/>
        <w:jc w:val="center"/>
        <w:rPr>
          <w:b/>
          <w:bCs/>
          <w:color w:val="000000"/>
          <w:sz w:val="20"/>
          <w:szCs w:val="20"/>
        </w:rPr>
      </w:pPr>
      <w:r>
        <w:rPr>
          <w:b/>
          <w:bCs/>
          <w:color w:val="000000"/>
          <w:sz w:val="20"/>
          <w:szCs w:val="20"/>
        </w:rPr>
        <w:t xml:space="preserve">СВЕДЕНИЯ </w:t>
      </w:r>
    </w:p>
    <w:p w:rsidR="00B52594" w:rsidRDefault="00B52594" w:rsidP="00B52594">
      <w:pPr>
        <w:ind w:firstLine="567"/>
        <w:jc w:val="center"/>
        <w:rPr>
          <w:b/>
          <w:color w:val="000000"/>
          <w:sz w:val="20"/>
          <w:szCs w:val="20"/>
        </w:rPr>
      </w:pPr>
      <w:r>
        <w:rPr>
          <w:b/>
          <w:bCs/>
          <w:color w:val="000000"/>
          <w:sz w:val="20"/>
          <w:szCs w:val="20"/>
        </w:rPr>
        <w:t xml:space="preserve">об основных мерах правового регулирования в сфере реализации муниципальной программы Богородского сельсовета  </w:t>
      </w:r>
      <w:r>
        <w:rPr>
          <w:b/>
          <w:sz w:val="18"/>
          <w:szCs w:val="18"/>
        </w:rPr>
        <w:t>Мокшанского района Пензенской</w:t>
      </w:r>
      <w:r>
        <w:rPr>
          <w:sz w:val="18"/>
          <w:szCs w:val="18"/>
        </w:rPr>
        <w:t xml:space="preserve"> </w:t>
      </w:r>
      <w:r>
        <w:rPr>
          <w:b/>
          <w:sz w:val="18"/>
          <w:szCs w:val="18"/>
        </w:rPr>
        <w:t>области</w:t>
      </w:r>
      <w:r>
        <w:rPr>
          <w:b/>
          <w:bCs/>
          <w:color w:val="000000"/>
          <w:sz w:val="20"/>
          <w:szCs w:val="20"/>
        </w:rPr>
        <w:t xml:space="preserve"> «Развитие Богородского сельсовета Мокшанского района Пензенской области»</w:t>
      </w:r>
    </w:p>
    <w:tbl>
      <w:tblPr>
        <w:tblW w:w="0" w:type="auto"/>
        <w:jc w:val="center"/>
        <w:tblCellMar>
          <w:left w:w="0" w:type="dxa"/>
          <w:right w:w="0" w:type="dxa"/>
        </w:tblCellMar>
        <w:tblLook w:val="04A0"/>
      </w:tblPr>
      <w:tblGrid>
        <w:gridCol w:w="691"/>
        <w:gridCol w:w="1706"/>
        <w:gridCol w:w="3536"/>
        <w:gridCol w:w="2168"/>
        <w:gridCol w:w="1378"/>
      </w:tblGrid>
      <w:tr w:rsidR="00B52594" w:rsidTr="00B52594">
        <w:trPr>
          <w:jc w:val="center"/>
        </w:trPr>
        <w:tc>
          <w:tcPr>
            <w:tcW w:w="11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п/п</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Вид нормативного правового акта</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Основные положения нормативного правового акта</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Наименование ответственного исполнителя</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Ожидаемые сроки принятия</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w:t>
            </w:r>
          </w:p>
        </w:tc>
      </w:tr>
      <w:tr w:rsidR="00B52594" w:rsidTr="00B52594">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Подпрограмма 1 «Развитие дорожного и жилищно-коммунального хозяйства и обеспечение первичных мер пожарной безопасности в Богородском сельсовете </w:t>
            </w:r>
            <w:r>
              <w:rPr>
                <w:sz w:val="18"/>
                <w:szCs w:val="18"/>
              </w:rPr>
              <w:t>Мокшанского района Пензенской области</w:t>
            </w:r>
            <w:r>
              <w:rPr>
                <w:sz w:val="16"/>
                <w:szCs w:val="16"/>
              </w:rPr>
              <w:t>»</w:t>
            </w:r>
          </w:p>
        </w:tc>
      </w:tr>
      <w:tr w:rsidR="00B52594" w:rsidTr="00B52594">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16"/>
                <w:szCs w:val="16"/>
              </w:rPr>
            </w:pPr>
            <w:r>
              <w:rPr>
                <w:sz w:val="16"/>
                <w:szCs w:val="16"/>
              </w:rPr>
              <w:t>Об утверждении Положения о порядке осуществления муниципального контроля обеспечения сохранности автомобильных дорог на территории Богородского сельсовета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16"/>
                <w:szCs w:val="16"/>
              </w:rPr>
            </w:pPr>
            <w:r>
              <w:rPr>
                <w:sz w:val="16"/>
                <w:szCs w:val="16"/>
              </w:rPr>
              <w:t>Комитет местного самоуправления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2014-2030 годы</w:t>
            </w:r>
          </w:p>
        </w:tc>
      </w:tr>
      <w:tr w:rsidR="00B52594" w:rsidTr="00B52594">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Постановление администрации</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16"/>
                <w:szCs w:val="16"/>
              </w:rPr>
            </w:pPr>
            <w:r>
              <w:rPr>
                <w:sz w:val="16"/>
                <w:szCs w:val="16"/>
              </w:rPr>
              <w:t>Об обеспечении первичных мер пожарной безопасности Богородского сельсовета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16"/>
                <w:szCs w:val="16"/>
              </w:rPr>
            </w:pPr>
            <w:r>
              <w:rPr>
                <w:sz w:val="16"/>
                <w:szCs w:val="16"/>
              </w:rPr>
              <w:t>Администрация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2014-2030 годы</w:t>
            </w:r>
          </w:p>
        </w:tc>
      </w:tr>
      <w:tr w:rsidR="00B52594" w:rsidTr="00B52594">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Подпрограмма 2 «Развитие культуры в Богородском сельсовете»</w:t>
            </w:r>
          </w:p>
        </w:tc>
      </w:tr>
      <w:tr w:rsidR="00B52594" w:rsidTr="00B52594">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2.1.</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Постановление администрации</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Об утверждении муниципального задания в отношении Муниципального бюджетного учреждения культуры «Богородский поселенческий культурно-досуговый центр» и финансового обеспечения выполнения муниципального задания</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Администрация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2014-2030 годы</w:t>
            </w:r>
          </w:p>
        </w:tc>
      </w:tr>
      <w:tr w:rsidR="00B52594" w:rsidTr="00B52594">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2.2.</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Постановление администрации</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Положение о системе оплаты труда работников муниципальных учреждений культуры Богородского сельсовета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Администрация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2014-2030 годы</w:t>
            </w:r>
          </w:p>
        </w:tc>
      </w:tr>
      <w:tr w:rsidR="00B52594" w:rsidTr="00B52594">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Подпрограмма 3 «Развитие муниципальной службы в Богородском сельсовете»</w:t>
            </w:r>
          </w:p>
        </w:tc>
      </w:tr>
      <w:tr w:rsidR="00B52594" w:rsidTr="00B52594">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3.1.</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Об утверждении Положения о муниципальной службе в Богородского сельсовете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Комитет местного самоуправления Богородского сельсовета </w:t>
            </w:r>
            <w:r>
              <w:rPr>
                <w:sz w:val="16"/>
                <w:szCs w:val="16"/>
              </w:rPr>
              <w:lastRenderedPageBreak/>
              <w:t>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2014-2030 годы</w:t>
            </w:r>
          </w:p>
        </w:tc>
      </w:tr>
      <w:tr w:rsidR="00B52594" w:rsidTr="00B52594">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3.2.</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Об утверждении Положения о проведении аттестации муниципальных служащих в Богородском сельсовете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Комитет местного самоуправления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2014-2030 годы</w:t>
            </w:r>
          </w:p>
        </w:tc>
      </w:tr>
      <w:tr w:rsidR="00B52594" w:rsidTr="00B52594">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3.3.</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Об утверждении Положения о порядке сдачи квалификационного экзамена муниципальными служащими Богородского сельсовета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Комитет местного самоуправления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2014-2030 годы</w:t>
            </w:r>
          </w:p>
        </w:tc>
      </w:tr>
      <w:tr w:rsidR="00B52594" w:rsidTr="00B52594">
        <w:trPr>
          <w:jc w:val="center"/>
        </w:trPr>
        <w:tc>
          <w:tcPr>
            <w:tcW w:w="11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3.4.</w:t>
            </w:r>
          </w:p>
        </w:tc>
        <w:tc>
          <w:tcPr>
            <w:tcW w:w="22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Решение Комитета местного самоуправления</w:t>
            </w:r>
          </w:p>
        </w:tc>
        <w:tc>
          <w:tcPr>
            <w:tcW w:w="60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 применении поощрений к муниципальным служащим Богородского сельсовета Мокшанского района Пензенской области</w:t>
            </w:r>
          </w:p>
        </w:tc>
        <w:tc>
          <w:tcPr>
            <w:tcW w:w="33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Комитет местного самоуправления Богородского сельсовета Мокшанского района Пензенской области</w:t>
            </w:r>
          </w:p>
        </w:tc>
        <w:tc>
          <w:tcPr>
            <w:tcW w:w="19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2014-2030 год</w:t>
            </w:r>
          </w:p>
        </w:tc>
      </w:tr>
    </w:tbl>
    <w:p w:rsidR="00B52594" w:rsidRDefault="00B52594" w:rsidP="00B52594">
      <w:pPr>
        <w:pStyle w:val="ConsPlusNormal"/>
        <w:rPr>
          <w:rFonts w:ascii="Times New Roman" w:hAnsi="Times New Roman"/>
          <w:sz w:val="18"/>
          <w:szCs w:val="18"/>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Cs w:val="22"/>
        </w:rPr>
      </w:pPr>
      <w:r>
        <w:rPr>
          <w:rFonts w:ascii="Times New Roman" w:hAnsi="Times New Roman"/>
          <w:szCs w:val="22"/>
        </w:rPr>
        <w:t>Приложение №5</w:t>
      </w:r>
    </w:p>
    <w:p w:rsidR="00B52594" w:rsidRDefault="00B52594" w:rsidP="00B52594">
      <w:pPr>
        <w:ind w:firstLine="457"/>
        <w:jc w:val="right"/>
        <w:rPr>
          <w:color w:val="000000"/>
          <w:sz w:val="22"/>
          <w:szCs w:val="22"/>
        </w:rPr>
      </w:pPr>
      <w:r>
        <w:rPr>
          <w:color w:val="000000"/>
          <w:sz w:val="22"/>
          <w:szCs w:val="22"/>
        </w:rPr>
        <w:t>к муниципальной программе</w:t>
      </w:r>
    </w:p>
    <w:p w:rsidR="00B52594" w:rsidRDefault="00B52594" w:rsidP="00B52594">
      <w:pPr>
        <w:ind w:firstLine="457"/>
        <w:jc w:val="right"/>
        <w:rPr>
          <w:color w:val="000000"/>
          <w:sz w:val="22"/>
          <w:szCs w:val="22"/>
        </w:rPr>
      </w:pPr>
      <w:r>
        <w:rPr>
          <w:color w:val="000000"/>
          <w:sz w:val="22"/>
          <w:szCs w:val="22"/>
        </w:rPr>
        <w:t>Богородского сельсовета</w:t>
      </w:r>
    </w:p>
    <w:p w:rsidR="00B52594" w:rsidRDefault="00B52594" w:rsidP="00B52594">
      <w:pPr>
        <w:ind w:firstLine="457"/>
        <w:jc w:val="right"/>
        <w:rPr>
          <w:color w:val="000000"/>
          <w:sz w:val="22"/>
          <w:szCs w:val="22"/>
        </w:rPr>
      </w:pPr>
      <w:r>
        <w:rPr>
          <w:color w:val="000000"/>
          <w:sz w:val="22"/>
          <w:szCs w:val="22"/>
        </w:rPr>
        <w:t xml:space="preserve"> Мокшанского района </w:t>
      </w:r>
    </w:p>
    <w:p w:rsidR="00B52594" w:rsidRDefault="00B52594" w:rsidP="00B52594">
      <w:pPr>
        <w:ind w:firstLine="457"/>
        <w:jc w:val="right"/>
        <w:rPr>
          <w:color w:val="000000"/>
          <w:sz w:val="22"/>
          <w:szCs w:val="22"/>
        </w:rPr>
      </w:pPr>
      <w:r>
        <w:rPr>
          <w:color w:val="000000"/>
          <w:sz w:val="22"/>
          <w:szCs w:val="22"/>
        </w:rPr>
        <w:t>Пензенской области</w:t>
      </w:r>
    </w:p>
    <w:p w:rsidR="00B52594" w:rsidRDefault="00B52594" w:rsidP="00B52594">
      <w:pPr>
        <w:ind w:firstLine="457"/>
        <w:jc w:val="right"/>
        <w:rPr>
          <w:color w:val="000000"/>
          <w:sz w:val="22"/>
          <w:szCs w:val="22"/>
        </w:rPr>
      </w:pPr>
      <w:r>
        <w:rPr>
          <w:color w:val="000000"/>
          <w:sz w:val="22"/>
          <w:szCs w:val="22"/>
        </w:rPr>
        <w:t>«Развитие Богородского сельсовета</w:t>
      </w:r>
    </w:p>
    <w:p w:rsidR="00B52594" w:rsidRDefault="00B52594" w:rsidP="00B52594">
      <w:pPr>
        <w:ind w:firstLine="457"/>
        <w:jc w:val="right"/>
        <w:rPr>
          <w:color w:val="000000"/>
          <w:sz w:val="22"/>
          <w:szCs w:val="22"/>
        </w:rPr>
      </w:pPr>
      <w:r>
        <w:rPr>
          <w:color w:val="000000"/>
          <w:sz w:val="22"/>
          <w:szCs w:val="22"/>
        </w:rPr>
        <w:t>Мокшанского района</w:t>
      </w:r>
    </w:p>
    <w:p w:rsidR="00B52594" w:rsidRDefault="00B52594" w:rsidP="00B52594">
      <w:pPr>
        <w:ind w:firstLine="457"/>
        <w:jc w:val="right"/>
        <w:rPr>
          <w:color w:val="000000"/>
          <w:sz w:val="22"/>
          <w:szCs w:val="22"/>
        </w:rPr>
      </w:pPr>
      <w:r>
        <w:rPr>
          <w:color w:val="000000"/>
          <w:sz w:val="22"/>
          <w:szCs w:val="22"/>
        </w:rPr>
        <w:t>Пензенской области»</w:t>
      </w:r>
    </w:p>
    <w:p w:rsidR="00B52594" w:rsidRDefault="00B52594" w:rsidP="00B52594">
      <w:pPr>
        <w:jc w:val="center"/>
        <w:rPr>
          <w:bCs/>
          <w:sz w:val="22"/>
          <w:szCs w:val="22"/>
        </w:rPr>
      </w:pPr>
    </w:p>
    <w:p w:rsidR="00B52594" w:rsidRDefault="00B52594" w:rsidP="00B52594">
      <w:pPr>
        <w:jc w:val="center"/>
        <w:rPr>
          <w:bCs/>
          <w:sz w:val="22"/>
          <w:szCs w:val="22"/>
        </w:rPr>
      </w:pPr>
    </w:p>
    <w:p w:rsidR="00B52594" w:rsidRDefault="00B52594" w:rsidP="00B52594">
      <w:pPr>
        <w:jc w:val="center"/>
        <w:rPr>
          <w:b/>
          <w:bCs/>
          <w:sz w:val="22"/>
          <w:szCs w:val="22"/>
        </w:rPr>
      </w:pPr>
      <w:r>
        <w:rPr>
          <w:b/>
          <w:bCs/>
          <w:sz w:val="22"/>
          <w:szCs w:val="22"/>
        </w:rPr>
        <w:t xml:space="preserve">ПРОГНОЗ </w:t>
      </w:r>
    </w:p>
    <w:p w:rsidR="00B52594" w:rsidRDefault="00B52594" w:rsidP="00B52594">
      <w:pPr>
        <w:jc w:val="center"/>
        <w:rPr>
          <w:b/>
          <w:sz w:val="22"/>
          <w:szCs w:val="22"/>
        </w:rPr>
      </w:pPr>
      <w:r>
        <w:rPr>
          <w:b/>
          <w:bCs/>
          <w:sz w:val="22"/>
          <w:szCs w:val="22"/>
        </w:rPr>
        <w:t>сводных показателей муниципальных заданий на оказание муниципальных услуг (выполнение работ) муниципальными учреждениями Богородского сельсовета Мокшанского района Пензенской области по муниципальной программе Богородского сельсовета Мокшанского района Пензенской области «Развитие Богородского сельсовета Мокшанского района Пензенской области» на 2014 и 2015 годы</w:t>
      </w:r>
    </w:p>
    <w:tbl>
      <w:tblPr>
        <w:tblW w:w="5000" w:type="pct"/>
        <w:jc w:val="center"/>
        <w:tblCellMar>
          <w:left w:w="0" w:type="dxa"/>
          <w:right w:w="0" w:type="dxa"/>
        </w:tblCellMar>
        <w:tblLook w:val="04A0"/>
      </w:tblPr>
      <w:tblGrid>
        <w:gridCol w:w="468"/>
        <w:gridCol w:w="1460"/>
        <w:gridCol w:w="1575"/>
        <w:gridCol w:w="1345"/>
        <w:gridCol w:w="676"/>
        <w:gridCol w:w="669"/>
        <w:gridCol w:w="1603"/>
        <w:gridCol w:w="1729"/>
      </w:tblGrid>
      <w:tr w:rsidR="00B52594" w:rsidTr="00B52594">
        <w:trPr>
          <w:jc w:val="center"/>
        </w:trPr>
        <w:tc>
          <w:tcPr>
            <w:tcW w:w="21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w:t>
            </w:r>
          </w:p>
          <w:p w:rsidR="00B52594" w:rsidRDefault="00B52594">
            <w:pPr>
              <w:spacing w:line="276" w:lineRule="auto"/>
              <w:rPr>
                <w:rFonts w:eastAsia="Times New Roman"/>
                <w:sz w:val="18"/>
                <w:szCs w:val="18"/>
              </w:rPr>
            </w:pPr>
            <w:r>
              <w:rPr>
                <w:sz w:val="18"/>
                <w:szCs w:val="18"/>
              </w:rPr>
              <w:t>п/п</w:t>
            </w:r>
          </w:p>
        </w:tc>
        <w:tc>
          <w:tcPr>
            <w:tcW w:w="478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rPr>
                <w:rFonts w:eastAsia="Times New Roman"/>
                <w:sz w:val="18"/>
                <w:szCs w:val="18"/>
              </w:rPr>
            </w:pPr>
            <w:r>
              <w:rPr>
                <w:sz w:val="18"/>
                <w:szCs w:val="18"/>
              </w:rPr>
              <w:t>Администрация Богородского сельсовета Мокшанского района Пензенской области, МБУК «Богородский КДЦ»</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78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Наименование муниципальной услуги (работы)</w:t>
            </w:r>
          </w:p>
        </w:tc>
        <w:tc>
          <w:tcPr>
            <w:tcW w:w="54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Наименование показателя, характеризующего объем услуги (работы)</w:t>
            </w:r>
          </w:p>
        </w:tc>
        <w:tc>
          <w:tcPr>
            <w:tcW w:w="45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Единица измерения объема муниципальной услуги</w:t>
            </w:r>
          </w:p>
        </w:tc>
        <w:tc>
          <w:tcPr>
            <w:tcW w:w="726"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Объем муниципальной услуги</w:t>
            </w:r>
          </w:p>
        </w:tc>
        <w:tc>
          <w:tcPr>
            <w:tcW w:w="2274"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Расходы бюджета Богородского сельсовета Мокшанского района Пензенской области на оказание муниципальной услуги (выполнение работы),тыс.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2014 г.</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2015 г.</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2014 г.</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2015 г.</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7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2</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3</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4</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5</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6</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7</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478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Подпрограмма 2 «Развитие культуры в Богородском сельсовете Мокшанского района Пензенской области»</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478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Наименование учредителя - Администрация Богородского сельсовета Мокшанского района Пензенской области</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478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Мероприятие «Обеспечение деятельности (оказание услуг) муниципальных учреждений (в части расходов домов культуры, клубов)»</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7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Муниципальная услуга (работа)</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Показатель</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 </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 </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 </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 </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 </w:t>
            </w:r>
          </w:p>
        </w:tc>
      </w:tr>
      <w:tr w:rsidR="00B52594" w:rsidTr="00B52594">
        <w:trPr>
          <w:jc w:val="center"/>
        </w:trPr>
        <w:tc>
          <w:tcPr>
            <w:tcW w:w="2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1</w:t>
            </w:r>
            <w:r>
              <w:rPr>
                <w:sz w:val="18"/>
                <w:szCs w:val="18"/>
              </w:rPr>
              <w:lastRenderedPageBreak/>
              <w:t>1</w:t>
            </w:r>
          </w:p>
        </w:tc>
        <w:tc>
          <w:tcPr>
            <w:tcW w:w="7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lastRenderedPageBreak/>
              <w:t xml:space="preserve">Удовлетворение </w:t>
            </w:r>
            <w:r>
              <w:rPr>
                <w:sz w:val="18"/>
                <w:szCs w:val="18"/>
              </w:rPr>
              <w:lastRenderedPageBreak/>
              <w:t>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lastRenderedPageBreak/>
              <w:t xml:space="preserve"> Кол-во </w:t>
            </w:r>
            <w:r>
              <w:rPr>
                <w:sz w:val="18"/>
                <w:szCs w:val="18"/>
              </w:rPr>
              <w:lastRenderedPageBreak/>
              <w:t>проведенных культурно-досуговых мероприятий</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lastRenderedPageBreak/>
              <w:t>Ед.</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263</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265</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1465</w:t>
            </w:r>
          </w:p>
        </w:tc>
      </w:tr>
      <w:tr w:rsidR="00B52594" w:rsidTr="00B52594">
        <w:trPr>
          <w:jc w:val="center"/>
        </w:trPr>
        <w:tc>
          <w:tcPr>
            <w:tcW w:w="2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lastRenderedPageBreak/>
              <w:t>22</w:t>
            </w:r>
          </w:p>
        </w:tc>
        <w:tc>
          <w:tcPr>
            <w:tcW w:w="7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Кол-во посещений культурно-досуговых мероприятий</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Ед.</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11720</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11735</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1331</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w:t>
            </w:r>
          </w:p>
        </w:tc>
      </w:tr>
      <w:tr w:rsidR="00B52594" w:rsidTr="00B52594">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Мероприятие «Обеспечение деятельности (оказание услуг) муниципальных учреждений (в части расходов библиотек)»</w:t>
            </w:r>
          </w:p>
        </w:tc>
      </w:tr>
      <w:tr w:rsidR="00B52594" w:rsidTr="00B52594">
        <w:trPr>
          <w:jc w:val="center"/>
        </w:trPr>
        <w:tc>
          <w:tcPr>
            <w:tcW w:w="219" w:type="pct"/>
            <w:vMerge w:val="restart"/>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3</w:t>
            </w:r>
          </w:p>
        </w:tc>
        <w:tc>
          <w:tcPr>
            <w:tcW w:w="785" w:type="pct"/>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Муниципальная услуга (работа)</w:t>
            </w: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Показатель</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w:t>
            </w:r>
          </w:p>
        </w:tc>
      </w:tr>
      <w:tr w:rsidR="00B52594" w:rsidTr="00B52594">
        <w:trPr>
          <w:trHeight w:val="207"/>
          <w:jc w:val="center"/>
        </w:trPr>
        <w:tc>
          <w:tcPr>
            <w:tcW w:w="0" w:type="auto"/>
            <w:vMerge/>
            <w:tcBorders>
              <w:top w:val="single" w:sz="4" w:space="0" w:color="auto"/>
              <w:left w:val="single" w:sz="6" w:space="0" w:color="000000"/>
              <w:bottom w:val="single" w:sz="4" w:space="0" w:color="auto"/>
              <w:right w:val="single" w:sz="6" w:space="0" w:color="000000"/>
            </w:tcBorders>
            <w:vAlign w:val="center"/>
            <w:hideMark/>
          </w:tcPr>
          <w:p w:rsidR="00B52594" w:rsidRDefault="00B52594">
            <w:pPr>
              <w:rPr>
                <w:rFonts w:eastAsia="Times New Roman"/>
                <w:sz w:val="18"/>
                <w:szCs w:val="18"/>
              </w:rPr>
            </w:pPr>
          </w:p>
        </w:tc>
        <w:tc>
          <w:tcPr>
            <w:tcW w:w="785" w:type="pct"/>
            <w:vMerge w:val="restart"/>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Библиотечное, информационное и справочное обслуживание населения</w:t>
            </w:r>
          </w:p>
        </w:tc>
        <w:tc>
          <w:tcPr>
            <w:tcW w:w="54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Книговыдача</w:t>
            </w:r>
          </w:p>
        </w:tc>
        <w:tc>
          <w:tcPr>
            <w:tcW w:w="45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Ед.</w:t>
            </w:r>
          </w:p>
        </w:tc>
        <w:tc>
          <w:tcPr>
            <w:tcW w:w="36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13230</w:t>
            </w:r>
          </w:p>
        </w:tc>
        <w:tc>
          <w:tcPr>
            <w:tcW w:w="36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13250</w:t>
            </w:r>
          </w:p>
        </w:tc>
        <w:tc>
          <w:tcPr>
            <w:tcW w:w="125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8"/>
                <w:szCs w:val="18"/>
              </w:rPr>
            </w:pPr>
            <w:r>
              <w:rPr>
                <w:sz w:val="18"/>
                <w:szCs w:val="18"/>
              </w:rPr>
              <w:t>291,20</w:t>
            </w:r>
          </w:p>
        </w:tc>
        <w:tc>
          <w:tcPr>
            <w:tcW w:w="10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sz w:val="18"/>
                <w:szCs w:val="18"/>
              </w:rPr>
            </w:pPr>
            <w:r>
              <w:rPr>
                <w:sz w:val="18"/>
                <w:szCs w:val="18"/>
              </w:rPr>
              <w:t>-</w:t>
            </w:r>
          </w:p>
        </w:tc>
      </w:tr>
      <w:tr w:rsidR="00B52594" w:rsidTr="00B52594">
        <w:trPr>
          <w:trHeight w:val="309"/>
          <w:jc w:val="center"/>
        </w:trPr>
        <w:tc>
          <w:tcPr>
            <w:tcW w:w="219" w:type="pct"/>
            <w:vMerge w:val="restart"/>
            <w:tcBorders>
              <w:top w:val="single" w:sz="4" w:space="0" w:color="auto"/>
              <w:left w:val="single" w:sz="6" w:space="0" w:color="000000"/>
              <w:bottom w:val="single" w:sz="6" w:space="0" w:color="000000"/>
              <w:right w:val="single" w:sz="6" w:space="0" w:color="000000"/>
            </w:tcBorders>
            <w:hideMark/>
          </w:tcPr>
          <w:p w:rsidR="00B52594" w:rsidRDefault="00B52594">
            <w:pPr>
              <w:spacing w:line="276" w:lineRule="auto"/>
              <w:rPr>
                <w:rFonts w:asciiTheme="minorHAnsi" w:eastAsiaTheme="minorEastAsia" w:hAnsiTheme="minorHAnsi"/>
                <w:sz w:val="22"/>
                <w:szCs w:val="22"/>
              </w:rPr>
            </w:pPr>
          </w:p>
        </w:tc>
        <w:tc>
          <w:tcPr>
            <w:tcW w:w="0" w:type="auto"/>
            <w:vMerge/>
            <w:tcBorders>
              <w:top w:val="single" w:sz="4" w:space="0" w:color="auto"/>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4" w:space="0" w:color="auto"/>
              <w:left w:val="single" w:sz="6" w:space="0" w:color="000000"/>
              <w:bottom w:val="single" w:sz="6" w:space="0" w:color="000000"/>
              <w:right w:val="single" w:sz="6" w:space="0" w:color="000000"/>
            </w:tcBorders>
            <w:vAlign w:val="center"/>
            <w:hideMark/>
          </w:tcPr>
          <w:p w:rsidR="00B52594" w:rsidRDefault="00B52594">
            <w:pPr>
              <w:rPr>
                <w:rFonts w:asciiTheme="minorHAnsi" w:eastAsiaTheme="minorEastAsia" w:hAnsiTheme="minorHAnsi"/>
                <w:sz w:val="22"/>
                <w:szCs w:val="22"/>
              </w:rPr>
            </w:pPr>
          </w:p>
        </w:tc>
        <w:tc>
          <w:tcPr>
            <w:tcW w:w="0" w:type="auto"/>
            <w:vMerge/>
            <w:tcBorders>
              <w:top w:val="single" w:sz="4" w:space="0" w:color="auto"/>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color w:val="000000"/>
                <w:sz w:val="18"/>
                <w:szCs w:val="18"/>
              </w:rPr>
            </w:pPr>
            <w:r>
              <w:rPr>
                <w:color w:val="000000"/>
                <w:sz w:val="18"/>
                <w:szCs w:val="18"/>
              </w:rPr>
              <w:t>Количество посещений библиотеки</w:t>
            </w:r>
          </w:p>
        </w:tc>
        <w:tc>
          <w:tcPr>
            <w:tcW w:w="4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color w:val="000000"/>
                <w:sz w:val="18"/>
                <w:szCs w:val="18"/>
              </w:rPr>
            </w:pPr>
            <w:r>
              <w:rPr>
                <w:color w:val="000000"/>
                <w:sz w:val="18"/>
                <w:szCs w:val="18"/>
              </w:rPr>
              <w:t>Ед.</w:t>
            </w:r>
          </w:p>
        </w:tc>
        <w:tc>
          <w:tcPr>
            <w:tcW w:w="3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color w:val="000000"/>
                <w:sz w:val="18"/>
                <w:szCs w:val="18"/>
              </w:rPr>
            </w:pPr>
            <w:r>
              <w:rPr>
                <w:color w:val="000000"/>
                <w:sz w:val="18"/>
                <w:szCs w:val="18"/>
              </w:rPr>
              <w:t>6270</w:t>
            </w:r>
          </w:p>
        </w:tc>
        <w:tc>
          <w:tcPr>
            <w:tcW w:w="3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color w:val="000000"/>
                <w:sz w:val="18"/>
                <w:szCs w:val="18"/>
              </w:rPr>
            </w:pPr>
            <w:r>
              <w:rPr>
                <w:color w:val="000000"/>
                <w:sz w:val="18"/>
                <w:szCs w:val="18"/>
              </w:rPr>
              <w:t>6285</w:t>
            </w:r>
          </w:p>
        </w:tc>
        <w:tc>
          <w:tcPr>
            <w:tcW w:w="1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ind w:firstLine="567"/>
              <w:rPr>
                <w:rFonts w:eastAsia="Times New Roman"/>
                <w:color w:val="000000"/>
                <w:sz w:val="18"/>
                <w:szCs w:val="18"/>
              </w:rPr>
            </w:pPr>
            <w:r>
              <w:rPr>
                <w:color w:val="000000"/>
                <w:sz w:val="18"/>
                <w:szCs w:val="18"/>
              </w:rPr>
              <w:t>-</w:t>
            </w:r>
          </w:p>
        </w:tc>
        <w:tc>
          <w:tcPr>
            <w:tcW w:w="10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bl>
    <w:p w:rsidR="00B52594" w:rsidRDefault="00B52594" w:rsidP="00B52594">
      <w:pPr>
        <w:pStyle w:val="ConsPlusNormal"/>
        <w:rPr>
          <w:rFonts w:ascii="Times New Roman" w:hAnsi="Times New Roman"/>
          <w:szCs w:val="22"/>
        </w:rPr>
      </w:pPr>
    </w:p>
    <w:p w:rsidR="00B52594" w:rsidRDefault="00B52594" w:rsidP="00B52594">
      <w:pPr>
        <w:pStyle w:val="ConsPlusNormal"/>
        <w:jc w:val="right"/>
        <w:rPr>
          <w:rFonts w:ascii="Times New Roman" w:hAnsi="Times New Roman"/>
          <w:szCs w:val="22"/>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№6</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pStyle w:val="ConsPlusNormal"/>
        <w:rPr>
          <w:rFonts w:ascii="Times New Roman" w:hAnsi="Times New Roman"/>
          <w:szCs w:val="22"/>
        </w:rPr>
      </w:pPr>
    </w:p>
    <w:p w:rsidR="00B52594" w:rsidRDefault="00B52594" w:rsidP="00B52594">
      <w:pPr>
        <w:pStyle w:val="ConsPlusNormal"/>
        <w:jc w:val="right"/>
        <w:rPr>
          <w:rFonts w:ascii="Times New Roman" w:hAnsi="Times New Roman"/>
          <w:b/>
          <w:szCs w:val="22"/>
        </w:rPr>
      </w:pPr>
    </w:p>
    <w:p w:rsidR="00B52594" w:rsidRDefault="00B52594" w:rsidP="00B52594">
      <w:pPr>
        <w:ind w:firstLine="383"/>
        <w:jc w:val="center"/>
        <w:rPr>
          <w:b/>
          <w:bCs/>
          <w:color w:val="000000"/>
          <w:sz w:val="22"/>
          <w:szCs w:val="22"/>
        </w:rPr>
      </w:pPr>
      <w:r>
        <w:rPr>
          <w:b/>
          <w:bCs/>
          <w:color w:val="000000"/>
          <w:sz w:val="22"/>
          <w:szCs w:val="22"/>
        </w:rPr>
        <w:t xml:space="preserve">ПРОГНОЗ </w:t>
      </w:r>
    </w:p>
    <w:p w:rsidR="00B52594" w:rsidRDefault="00B52594" w:rsidP="00B52594">
      <w:pPr>
        <w:ind w:firstLine="383"/>
        <w:jc w:val="center"/>
        <w:rPr>
          <w:b/>
          <w:color w:val="000000"/>
          <w:sz w:val="22"/>
          <w:szCs w:val="22"/>
        </w:rPr>
      </w:pPr>
      <w:r>
        <w:rPr>
          <w:b/>
          <w:bCs/>
          <w:color w:val="000000"/>
          <w:sz w:val="22"/>
          <w:szCs w:val="22"/>
        </w:rPr>
        <w:t xml:space="preserve">сводных показателей муниципальных заданий на оказание муниципальных услуг (выполнение работ) муниципальными учреждениями Богородского сельсовета Мокшанского района Пензенской области по муниципальной программе Богородского </w:t>
      </w:r>
      <w:r>
        <w:rPr>
          <w:b/>
          <w:bCs/>
          <w:color w:val="000000"/>
          <w:sz w:val="22"/>
          <w:szCs w:val="22"/>
        </w:rPr>
        <w:lastRenderedPageBreak/>
        <w:t>сельсовета Мокшанского района Пензенской области  «Развитие Богородского сельсовета Мокшанского района Пензенской области» на 2016 - 2021 годы</w:t>
      </w:r>
    </w:p>
    <w:tbl>
      <w:tblPr>
        <w:tblW w:w="0" w:type="auto"/>
        <w:jc w:val="center"/>
        <w:tblCellMar>
          <w:left w:w="0" w:type="dxa"/>
          <w:right w:w="0" w:type="dxa"/>
        </w:tblCellMar>
        <w:tblLook w:val="04A0"/>
      </w:tblPr>
      <w:tblGrid>
        <w:gridCol w:w="476"/>
        <w:gridCol w:w="975"/>
        <w:gridCol w:w="1040"/>
        <w:gridCol w:w="909"/>
        <w:gridCol w:w="472"/>
        <w:gridCol w:w="472"/>
        <w:gridCol w:w="472"/>
        <w:gridCol w:w="472"/>
        <w:gridCol w:w="472"/>
        <w:gridCol w:w="472"/>
        <w:gridCol w:w="548"/>
        <w:gridCol w:w="548"/>
        <w:gridCol w:w="548"/>
        <w:gridCol w:w="548"/>
        <w:gridCol w:w="548"/>
        <w:gridCol w:w="599"/>
      </w:tblGrid>
      <w:tr w:rsidR="00B52594" w:rsidTr="00B52594">
        <w:trPr>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rPr>
                <w:rFonts w:eastAsia="Times New Roman"/>
                <w:sz w:val="16"/>
                <w:szCs w:val="16"/>
              </w:rPr>
            </w:pPr>
            <w:r>
              <w:rPr>
                <w:sz w:val="16"/>
                <w:szCs w:val="16"/>
              </w:rPr>
              <w:t xml:space="preserve">Администрация Богородского сельсовета </w:t>
            </w:r>
            <w:r>
              <w:rPr>
                <w:sz w:val="18"/>
                <w:szCs w:val="18"/>
              </w:rPr>
              <w:t>Мокшанского района Пензенской области</w:t>
            </w:r>
            <w:r>
              <w:rPr>
                <w:sz w:val="16"/>
                <w:szCs w:val="16"/>
              </w:rPr>
              <w:t>, МБУК «Богородский КДЦ»</w:t>
            </w:r>
          </w:p>
        </w:tc>
      </w:tr>
      <w:tr w:rsidR="00B52594" w:rsidTr="00B52594">
        <w:trPr>
          <w:jc w:val="center"/>
        </w:trPr>
        <w:tc>
          <w:tcPr>
            <w:tcW w:w="5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п/п</w:t>
            </w:r>
          </w:p>
        </w:tc>
        <w:tc>
          <w:tcPr>
            <w:tcW w:w="15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Наименование муниципальной услуги (работы)</w:t>
            </w:r>
          </w:p>
        </w:tc>
        <w:tc>
          <w:tcPr>
            <w:tcW w:w="15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Наименование показателя, характеризующего объем услуги (работы)</w:t>
            </w:r>
          </w:p>
        </w:tc>
        <w:tc>
          <w:tcPr>
            <w:tcW w:w="11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Единица измерения объема муниципальной услуги</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Объем муниципальной услуги</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Расходы бюджета на оказание муниципальной услуги (выполнение работы), 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2016</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2017</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2018</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2019</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2020</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2021</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2016</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2017</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2018</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2019</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2020</w:t>
            </w:r>
          </w:p>
        </w:tc>
        <w:tc>
          <w:tcPr>
            <w:tcW w:w="1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2021</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ind w:firstLine="567"/>
              <w:jc w:val="center"/>
              <w:rPr>
                <w:rFonts w:eastAsia="Times New Roman"/>
                <w:sz w:val="16"/>
                <w:szCs w:val="16"/>
              </w:rPr>
            </w:pPr>
            <w:r>
              <w:rPr>
                <w:sz w:val="16"/>
                <w:szCs w:val="16"/>
              </w:rPr>
              <w:t xml:space="preserve">Подпрограмма 2 «Развитие культуры в Богородском сельсовете </w:t>
            </w:r>
            <w:r>
              <w:rPr>
                <w:sz w:val="18"/>
                <w:szCs w:val="18"/>
              </w:rPr>
              <w:t>Мокшанского района Пензенской области</w:t>
            </w:r>
            <w:r>
              <w:rPr>
                <w:sz w:val="16"/>
                <w:szCs w:val="16"/>
              </w:rPr>
              <w:t>»</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ind w:firstLine="567"/>
              <w:jc w:val="center"/>
              <w:rPr>
                <w:rFonts w:eastAsia="Times New Roman"/>
                <w:sz w:val="16"/>
                <w:szCs w:val="16"/>
              </w:rPr>
            </w:pPr>
            <w:r>
              <w:rPr>
                <w:sz w:val="16"/>
                <w:szCs w:val="16"/>
              </w:rPr>
              <w:t>Наименование учредителя Администрация Богородского сельсовета Мокшанского района Пензенской области</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ind w:firstLine="567"/>
              <w:jc w:val="center"/>
              <w:rPr>
                <w:rFonts w:eastAsia="Times New Roman"/>
                <w:sz w:val="16"/>
                <w:szCs w:val="16"/>
              </w:rPr>
            </w:pPr>
            <w:r>
              <w:rPr>
                <w:sz w:val="16"/>
                <w:szCs w:val="16"/>
              </w:rPr>
              <w:t>Мероприятие «Обеспечение деятельности (оказание услуг) муниципальных учреждений (в части расходов домов культуры, клубов)»</w:t>
            </w:r>
          </w:p>
        </w:tc>
      </w:tr>
      <w:tr w:rsidR="00B52594" w:rsidTr="00B52594">
        <w:trPr>
          <w:jc w:val="center"/>
        </w:trPr>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11</w:t>
            </w:r>
          </w:p>
        </w:tc>
        <w:tc>
          <w:tcPr>
            <w:tcW w:w="1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6"/>
                <w:szCs w:val="16"/>
              </w:rPr>
            </w:pPr>
            <w:r>
              <w:rPr>
                <w:sz w:val="16"/>
                <w:szCs w:val="16"/>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1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6"/>
                <w:szCs w:val="16"/>
              </w:rPr>
            </w:pPr>
            <w:r>
              <w:rPr>
                <w:sz w:val="16"/>
                <w:szCs w:val="16"/>
              </w:rPr>
              <w:t>Количество проведенных культурно-досуговых мероприятий</w:t>
            </w:r>
          </w:p>
        </w:tc>
        <w:tc>
          <w:tcPr>
            <w:tcW w:w="1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Ед.</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266</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268</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271</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273</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275</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280</w:t>
            </w:r>
          </w:p>
        </w:tc>
        <w:tc>
          <w:tcPr>
            <w:tcW w:w="95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1162,86</w:t>
            </w:r>
          </w:p>
        </w:tc>
        <w:tc>
          <w:tcPr>
            <w:tcW w:w="95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1162,86</w:t>
            </w:r>
          </w:p>
        </w:tc>
        <w:tc>
          <w:tcPr>
            <w:tcW w:w="95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1162,86</w:t>
            </w:r>
          </w:p>
        </w:tc>
        <w:tc>
          <w:tcPr>
            <w:tcW w:w="95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1162,86</w:t>
            </w:r>
          </w:p>
        </w:tc>
        <w:tc>
          <w:tcPr>
            <w:tcW w:w="970"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1262,86</w:t>
            </w:r>
          </w:p>
        </w:tc>
        <w:tc>
          <w:tcPr>
            <w:tcW w:w="1060"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1492,215</w:t>
            </w:r>
          </w:p>
        </w:tc>
      </w:tr>
      <w:tr w:rsidR="00B52594" w:rsidTr="00B52594">
        <w:trPr>
          <w:jc w:val="center"/>
        </w:trPr>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6"/>
                <w:szCs w:val="16"/>
              </w:rPr>
            </w:pPr>
            <w:r>
              <w:rPr>
                <w:sz w:val="16"/>
                <w:szCs w:val="16"/>
              </w:rPr>
              <w:t>22</w:t>
            </w:r>
          </w:p>
        </w:tc>
        <w:tc>
          <w:tcPr>
            <w:tcW w:w="1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6"/>
                <w:szCs w:val="16"/>
              </w:rPr>
            </w:pPr>
            <w:r>
              <w:rPr>
                <w:sz w:val="16"/>
                <w:szCs w:val="16"/>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1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6"/>
                <w:szCs w:val="16"/>
              </w:rPr>
            </w:pPr>
            <w:r>
              <w:rPr>
                <w:sz w:val="16"/>
                <w:szCs w:val="16"/>
              </w:rPr>
              <w:t>Количество посещений культурно-досуговых мероприятий</w:t>
            </w:r>
          </w:p>
        </w:tc>
        <w:tc>
          <w:tcPr>
            <w:tcW w:w="1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Ед.</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6"/>
                <w:szCs w:val="16"/>
              </w:rPr>
            </w:pPr>
            <w:r>
              <w:rPr>
                <w:sz w:val="16"/>
                <w:szCs w:val="16"/>
              </w:rPr>
              <w:t>11769</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6"/>
                <w:szCs w:val="16"/>
              </w:rPr>
            </w:pPr>
            <w:r>
              <w:rPr>
                <w:sz w:val="16"/>
                <w:szCs w:val="16"/>
              </w:rPr>
              <w:t>11786</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6"/>
                <w:szCs w:val="16"/>
              </w:rPr>
            </w:pPr>
            <w:r>
              <w:rPr>
                <w:sz w:val="16"/>
                <w:szCs w:val="16"/>
              </w:rPr>
              <w:t>11800</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6"/>
                <w:szCs w:val="16"/>
              </w:rPr>
            </w:pPr>
            <w:r>
              <w:rPr>
                <w:sz w:val="16"/>
                <w:szCs w:val="16"/>
              </w:rPr>
              <w:t>11820</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6"/>
                <w:szCs w:val="16"/>
              </w:rPr>
            </w:pPr>
            <w:r>
              <w:rPr>
                <w:sz w:val="16"/>
                <w:szCs w:val="16"/>
              </w:rPr>
              <w:t>11830</w:t>
            </w:r>
          </w:p>
        </w:tc>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6"/>
                <w:szCs w:val="16"/>
              </w:rPr>
            </w:pPr>
            <w:r>
              <w:rPr>
                <w:sz w:val="16"/>
                <w:szCs w:val="16"/>
              </w:rPr>
              <w:t>11830</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6"/>
                <w:szCs w:val="16"/>
              </w:rPr>
            </w:pPr>
          </w:p>
        </w:tc>
      </w:tr>
    </w:tbl>
    <w:p w:rsidR="00B52594" w:rsidRDefault="00B52594" w:rsidP="00B52594">
      <w:pPr>
        <w:ind w:firstLine="383"/>
        <w:jc w:val="both"/>
        <w:rPr>
          <w:rFonts w:ascii="Arial" w:eastAsia="Times New Roman" w:hAnsi="Arial" w:cs="Arial"/>
          <w:color w:val="000000"/>
          <w:sz w:val="16"/>
          <w:szCs w:val="16"/>
        </w:rPr>
      </w:pPr>
      <w:r>
        <w:rPr>
          <w:rFonts w:ascii="Arial" w:hAnsi="Arial" w:cs="Arial"/>
          <w:color w:val="000000"/>
          <w:sz w:val="16"/>
          <w:szCs w:val="16"/>
        </w:rPr>
        <w:t> </w:t>
      </w:r>
    </w:p>
    <w:p w:rsidR="00B52594" w:rsidRDefault="00B52594" w:rsidP="00B52594">
      <w:pPr>
        <w:pStyle w:val="ConsPlusNormal"/>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№7</w:t>
      </w:r>
    </w:p>
    <w:p w:rsidR="00B52594" w:rsidRDefault="00B52594" w:rsidP="00B52594">
      <w:pPr>
        <w:ind w:firstLine="457"/>
        <w:jc w:val="right"/>
        <w:rPr>
          <w:color w:val="000000"/>
        </w:rPr>
      </w:pPr>
      <w:r>
        <w:rPr>
          <w:color w:val="000000"/>
        </w:rPr>
        <w:lastRenderedPageBreak/>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rFonts w:ascii="Arial" w:hAnsi="Arial" w:cs="Arial"/>
          <w:color w:val="000000"/>
          <w:sz w:val="19"/>
          <w:szCs w:val="19"/>
        </w:rPr>
      </w:pPr>
    </w:p>
    <w:p w:rsidR="00B52594" w:rsidRDefault="00B52594" w:rsidP="00B52594">
      <w:pPr>
        <w:ind w:firstLine="457"/>
        <w:jc w:val="center"/>
        <w:rPr>
          <w:color w:val="000000"/>
          <w:sz w:val="22"/>
          <w:szCs w:val="22"/>
        </w:rPr>
      </w:pPr>
      <w:r>
        <w:rPr>
          <w:b/>
          <w:bCs/>
          <w:color w:val="000000"/>
          <w:sz w:val="22"/>
          <w:szCs w:val="22"/>
        </w:rPr>
        <w:t>ПРОГНОЗ</w:t>
      </w:r>
    </w:p>
    <w:p w:rsidR="00B52594" w:rsidRDefault="00B52594" w:rsidP="00B52594">
      <w:pPr>
        <w:ind w:firstLine="457"/>
        <w:jc w:val="center"/>
        <w:rPr>
          <w:color w:val="000000"/>
          <w:sz w:val="22"/>
          <w:szCs w:val="22"/>
        </w:rPr>
      </w:pPr>
      <w:r>
        <w:rPr>
          <w:b/>
          <w:bCs/>
          <w:color w:val="000000"/>
          <w:sz w:val="22"/>
          <w:szCs w:val="22"/>
        </w:rPr>
        <w:t>сводных показателей муниципальных заданий на оказание муниципальных услуг (выполнение работ) муниципальными учреждениями Богородского сельсовета Мокшанского района Пензенской области  по муниципальной программе Богородского сельсовета Мокшанского района Пензенской области «Развитие Богородского сельсовета Мокшанского района Пензенской области» на 2022 - 2025 годы</w:t>
      </w:r>
    </w:p>
    <w:tbl>
      <w:tblPr>
        <w:tblW w:w="5000" w:type="pct"/>
        <w:jc w:val="center"/>
        <w:tblCellMar>
          <w:left w:w="0" w:type="dxa"/>
          <w:right w:w="0" w:type="dxa"/>
        </w:tblCellMar>
        <w:tblLook w:val="04A0"/>
      </w:tblPr>
      <w:tblGrid>
        <w:gridCol w:w="411"/>
        <w:gridCol w:w="1285"/>
        <w:gridCol w:w="1375"/>
        <w:gridCol w:w="1191"/>
        <w:gridCol w:w="575"/>
        <w:gridCol w:w="575"/>
        <w:gridCol w:w="575"/>
        <w:gridCol w:w="575"/>
        <w:gridCol w:w="731"/>
        <w:gridCol w:w="216"/>
        <w:gridCol w:w="624"/>
        <w:gridCol w:w="683"/>
        <w:gridCol w:w="736"/>
        <w:gridCol w:w="19"/>
      </w:tblGrid>
      <w:tr w:rsidR="00B52594" w:rsidTr="00B52594">
        <w:trPr>
          <w:gridAfter w:val="1"/>
          <w:wAfter w:w="11" w:type="pct"/>
          <w:jc w:val="center"/>
        </w:trPr>
        <w:tc>
          <w:tcPr>
            <w:tcW w:w="4989"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Администрация Богородского сельсовета Мокшанского района Пензенской области</w:t>
            </w:r>
          </w:p>
        </w:tc>
      </w:tr>
      <w:tr w:rsidR="00B52594" w:rsidTr="00B52594">
        <w:trPr>
          <w:gridAfter w:val="1"/>
          <w:wAfter w:w="11" w:type="pct"/>
          <w:jc w:val="center"/>
        </w:trPr>
        <w:tc>
          <w:tcPr>
            <w:tcW w:w="1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w:t>
            </w:r>
          </w:p>
          <w:p w:rsidR="00B52594" w:rsidRDefault="00B52594">
            <w:pPr>
              <w:spacing w:line="276" w:lineRule="auto"/>
              <w:rPr>
                <w:rFonts w:eastAsia="Times New Roman"/>
                <w:sz w:val="20"/>
                <w:szCs w:val="20"/>
              </w:rPr>
            </w:pPr>
            <w:r>
              <w:rPr>
                <w:sz w:val="20"/>
                <w:szCs w:val="20"/>
              </w:rPr>
              <w:t>п/п</w:t>
            </w:r>
          </w:p>
        </w:tc>
        <w:tc>
          <w:tcPr>
            <w:tcW w:w="6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Наименование муниципальной услуги (работы)</w:t>
            </w:r>
          </w:p>
          <w:p w:rsidR="00B52594" w:rsidRDefault="00B52594">
            <w:pPr>
              <w:spacing w:line="276" w:lineRule="auto"/>
              <w:rPr>
                <w:rFonts w:eastAsia="Times New Roman"/>
                <w:sz w:val="20"/>
                <w:szCs w:val="20"/>
              </w:rPr>
            </w:pPr>
            <w:r>
              <w:rPr>
                <w:sz w:val="20"/>
                <w:szCs w:val="20"/>
              </w:rPr>
              <w:t> </w:t>
            </w:r>
          </w:p>
        </w:tc>
        <w:tc>
          <w:tcPr>
            <w:tcW w:w="7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Наименование показателя, характеризующего объем услуги (работы)</w:t>
            </w:r>
          </w:p>
        </w:tc>
        <w:tc>
          <w:tcPr>
            <w:tcW w:w="6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Единица измерения объема муниципальной услуги</w:t>
            </w:r>
          </w:p>
        </w:tc>
        <w:tc>
          <w:tcPr>
            <w:tcW w:w="117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Объем муниципальной услуги</w:t>
            </w:r>
          </w:p>
          <w:p w:rsidR="00B52594" w:rsidRDefault="00B52594">
            <w:pPr>
              <w:spacing w:line="276" w:lineRule="auto"/>
              <w:rPr>
                <w:rFonts w:eastAsia="Times New Roman"/>
                <w:sz w:val="20"/>
                <w:szCs w:val="20"/>
              </w:rPr>
            </w:pPr>
            <w:r>
              <w:rPr>
                <w:sz w:val="20"/>
                <w:szCs w:val="20"/>
              </w:rPr>
              <w:t> </w:t>
            </w:r>
          </w:p>
        </w:tc>
        <w:tc>
          <w:tcPr>
            <w:tcW w:w="15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Расходы бюджета на оказание муниципальной услуги (выполнение работы), тыс. рублей</w:t>
            </w:r>
          </w:p>
        </w:tc>
      </w:tr>
      <w:tr w:rsidR="00B52594" w:rsidTr="00B52594">
        <w:trPr>
          <w:jc w:val="center"/>
        </w:trPr>
        <w:tc>
          <w:tcPr>
            <w:tcW w:w="199"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696"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748"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643"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9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9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r>
      <w:tr w:rsidR="00B52594" w:rsidTr="00B52594">
        <w:trPr>
          <w:gridAfter w:val="1"/>
          <w:wAfter w:w="11" w:type="pct"/>
          <w:jc w:val="center"/>
        </w:trPr>
        <w:tc>
          <w:tcPr>
            <w:tcW w:w="199"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479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Подпрограмма 2 «Развитие культуры в Богородском сельсовете </w:t>
            </w:r>
            <w:r>
              <w:rPr>
                <w:sz w:val="18"/>
                <w:szCs w:val="18"/>
              </w:rPr>
              <w:t>Мокшанского района Пензенской области</w:t>
            </w:r>
            <w:r>
              <w:rPr>
                <w:sz w:val="20"/>
                <w:szCs w:val="20"/>
              </w:rPr>
              <w:t>»</w:t>
            </w:r>
          </w:p>
          <w:p w:rsidR="00B52594" w:rsidRDefault="00B52594">
            <w:pPr>
              <w:spacing w:line="276" w:lineRule="auto"/>
              <w:rPr>
                <w:rFonts w:eastAsia="Times New Roman"/>
                <w:sz w:val="20"/>
                <w:szCs w:val="20"/>
              </w:rPr>
            </w:pPr>
            <w:r>
              <w:rPr>
                <w:sz w:val="20"/>
                <w:szCs w:val="20"/>
              </w:rPr>
              <w:t> </w:t>
            </w:r>
          </w:p>
        </w:tc>
      </w:tr>
      <w:tr w:rsidR="00B52594" w:rsidTr="00B52594">
        <w:trPr>
          <w:gridAfter w:val="1"/>
          <w:wAfter w:w="11" w:type="pct"/>
          <w:jc w:val="center"/>
        </w:trPr>
        <w:tc>
          <w:tcPr>
            <w:tcW w:w="199"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479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Наименование учредителя Администрация Богородского сельсовета Мокшанского района Пензенской области</w:t>
            </w:r>
          </w:p>
          <w:p w:rsidR="00B52594" w:rsidRDefault="00B52594">
            <w:pPr>
              <w:spacing w:line="276" w:lineRule="auto"/>
              <w:rPr>
                <w:rFonts w:eastAsia="Times New Roman"/>
                <w:sz w:val="20"/>
                <w:szCs w:val="20"/>
              </w:rPr>
            </w:pPr>
            <w:r>
              <w:rPr>
                <w:sz w:val="20"/>
                <w:szCs w:val="20"/>
              </w:rPr>
              <w:t> </w:t>
            </w:r>
          </w:p>
        </w:tc>
      </w:tr>
      <w:tr w:rsidR="00B52594" w:rsidTr="00B52594">
        <w:trPr>
          <w:gridAfter w:val="1"/>
          <w:wAfter w:w="11" w:type="pct"/>
          <w:jc w:val="center"/>
        </w:trPr>
        <w:tc>
          <w:tcPr>
            <w:tcW w:w="199"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479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«Обеспечение деятельности (оказание услуг) муниципальных учреждений (в части расходов домов культуры, клубов)»</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w:t>
            </w:r>
          </w:p>
        </w:tc>
        <w:tc>
          <w:tcPr>
            <w:tcW w:w="6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7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Количество проведенных культурно-досуговых мероприятий</w:t>
            </w:r>
          </w:p>
        </w:tc>
        <w:tc>
          <w:tcPr>
            <w:tcW w:w="6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Ед.</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280</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280</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280</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280</w:t>
            </w:r>
          </w:p>
        </w:tc>
        <w:tc>
          <w:tcPr>
            <w:tcW w:w="39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1486,183</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1204,327</w:t>
            </w:r>
          </w:p>
        </w:tc>
        <w:tc>
          <w:tcPr>
            <w:tcW w:w="35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898,482</w:t>
            </w:r>
          </w:p>
        </w:tc>
        <w:tc>
          <w:tcPr>
            <w:tcW w:w="395" w:type="pct"/>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7044,160</w:t>
            </w:r>
          </w:p>
        </w:tc>
      </w:tr>
      <w:tr w:rsidR="00B52594" w:rsidTr="00B52594">
        <w:trPr>
          <w:jc w:val="center"/>
        </w:trPr>
        <w:tc>
          <w:tcPr>
            <w:tcW w:w="1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2</w:t>
            </w:r>
          </w:p>
        </w:tc>
        <w:tc>
          <w:tcPr>
            <w:tcW w:w="6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7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Количество посещений культурно-досуговых мероприятий</w:t>
            </w:r>
          </w:p>
        </w:tc>
        <w:tc>
          <w:tcPr>
            <w:tcW w:w="6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Ед.</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11830</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11830</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11830</w:t>
            </w:r>
          </w:p>
        </w:tc>
        <w:tc>
          <w:tcPr>
            <w:tcW w:w="2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11830</w:t>
            </w:r>
          </w:p>
        </w:tc>
        <w:tc>
          <w:tcPr>
            <w:tcW w:w="3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11830</w:t>
            </w:r>
          </w:p>
        </w:tc>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11830</w:t>
            </w:r>
          </w:p>
        </w:tc>
        <w:tc>
          <w:tcPr>
            <w:tcW w:w="354" w:type="pct"/>
            <w:tcBorders>
              <w:top w:val="single" w:sz="6" w:space="0" w:color="000000"/>
              <w:left w:val="single" w:sz="6" w:space="0" w:color="000000"/>
              <w:bottom w:val="single" w:sz="6" w:space="0" w:color="000000"/>
              <w:right w:val="single" w:sz="6" w:space="0" w:color="000000"/>
            </w:tcBorders>
            <w:hideMark/>
          </w:tcPr>
          <w:p w:rsidR="00B52594" w:rsidRDefault="00B52594">
            <w:pPr>
              <w:spacing w:line="276" w:lineRule="auto"/>
              <w:rPr>
                <w:rFonts w:eastAsia="Times New Roman"/>
              </w:rPr>
            </w:pPr>
            <w:r>
              <w:rPr>
                <w:sz w:val="20"/>
                <w:szCs w:val="20"/>
              </w:rPr>
              <w:t>11830</w:t>
            </w:r>
          </w:p>
        </w:tc>
        <w:tc>
          <w:tcPr>
            <w:tcW w:w="395" w:type="pct"/>
            <w:gridSpan w:val="2"/>
            <w:tcBorders>
              <w:top w:val="single" w:sz="6" w:space="0" w:color="000000"/>
              <w:left w:val="single" w:sz="6" w:space="0" w:color="000000"/>
              <w:bottom w:val="single" w:sz="6" w:space="0" w:color="000000"/>
              <w:right w:val="single" w:sz="6" w:space="0" w:color="000000"/>
            </w:tcBorders>
            <w:hideMark/>
          </w:tcPr>
          <w:p w:rsidR="00B52594" w:rsidRDefault="00B52594">
            <w:pPr>
              <w:spacing w:line="276" w:lineRule="auto"/>
              <w:rPr>
                <w:rFonts w:eastAsia="Times New Roman"/>
              </w:rPr>
            </w:pPr>
            <w:r>
              <w:rPr>
                <w:sz w:val="20"/>
                <w:szCs w:val="20"/>
              </w:rPr>
              <w:t>11830</w:t>
            </w:r>
          </w:p>
        </w:tc>
      </w:tr>
    </w:tbl>
    <w:p w:rsidR="00B52594" w:rsidRDefault="00B52594" w:rsidP="00B52594">
      <w:pPr>
        <w:rPr>
          <w:rFonts w:eastAsia="Times New Roman"/>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№8</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rFonts w:ascii="Arial" w:hAnsi="Arial" w:cs="Arial"/>
          <w:color w:val="000000"/>
          <w:sz w:val="22"/>
          <w:szCs w:val="22"/>
        </w:rPr>
      </w:pPr>
    </w:p>
    <w:p w:rsidR="00B52594" w:rsidRDefault="00B52594" w:rsidP="00B52594">
      <w:pPr>
        <w:ind w:firstLine="457"/>
        <w:jc w:val="center"/>
        <w:rPr>
          <w:color w:val="000000"/>
          <w:sz w:val="22"/>
          <w:szCs w:val="22"/>
        </w:rPr>
      </w:pPr>
      <w:r>
        <w:rPr>
          <w:b/>
          <w:bCs/>
          <w:color w:val="000000"/>
          <w:sz w:val="22"/>
          <w:szCs w:val="22"/>
        </w:rPr>
        <w:t>ПРОГНОЗ</w:t>
      </w:r>
    </w:p>
    <w:p w:rsidR="00B52594" w:rsidRDefault="00B52594" w:rsidP="00B52594">
      <w:pPr>
        <w:ind w:firstLine="457"/>
        <w:jc w:val="center"/>
        <w:rPr>
          <w:b/>
          <w:bCs/>
          <w:color w:val="000000"/>
          <w:sz w:val="22"/>
          <w:szCs w:val="22"/>
        </w:rPr>
      </w:pPr>
      <w:r>
        <w:rPr>
          <w:b/>
          <w:bCs/>
          <w:color w:val="000000"/>
          <w:sz w:val="22"/>
          <w:szCs w:val="22"/>
        </w:rPr>
        <w:t>сводных показателей муниципальных заданий на оказание муниципальных услуг (выполнение работ) муниципальными учреждениями Богородского сельсовета Мокшанского района Пензенской области по муниципальной программе Богородского сельсовета Мокшанского района Пензенской области «Развитие Богородского сельсовета Мокшанского района Пензенской области» на 2026 - 2030 годы</w:t>
      </w:r>
    </w:p>
    <w:tbl>
      <w:tblPr>
        <w:tblW w:w="5000" w:type="pct"/>
        <w:jc w:val="center"/>
        <w:tblCellMar>
          <w:left w:w="0" w:type="dxa"/>
          <w:right w:w="0" w:type="dxa"/>
        </w:tblCellMar>
        <w:tblLook w:val="04A0"/>
      </w:tblPr>
      <w:tblGrid>
        <w:gridCol w:w="379"/>
        <w:gridCol w:w="1118"/>
        <w:gridCol w:w="1196"/>
        <w:gridCol w:w="1040"/>
        <w:gridCol w:w="520"/>
        <w:gridCol w:w="520"/>
        <w:gridCol w:w="520"/>
        <w:gridCol w:w="520"/>
        <w:gridCol w:w="520"/>
        <w:gridCol w:w="672"/>
        <w:gridCol w:w="672"/>
        <w:gridCol w:w="611"/>
        <w:gridCol w:w="672"/>
        <w:gridCol w:w="611"/>
      </w:tblGrid>
      <w:tr w:rsidR="00B52594" w:rsidTr="00B52594">
        <w:trPr>
          <w:jc w:val="center"/>
        </w:trPr>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Администрация Богородского сельсовета Мокшанского района Пензенской области</w:t>
            </w:r>
          </w:p>
        </w:tc>
      </w:tr>
      <w:tr w:rsidR="00B52594" w:rsidTr="00B52594">
        <w:trPr>
          <w:jc w:val="center"/>
        </w:trPr>
        <w:tc>
          <w:tcPr>
            <w:tcW w:w="1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w:t>
            </w:r>
          </w:p>
          <w:p w:rsidR="00B52594" w:rsidRDefault="00B52594">
            <w:pPr>
              <w:spacing w:line="276" w:lineRule="auto"/>
              <w:jc w:val="center"/>
              <w:rPr>
                <w:rFonts w:eastAsia="Times New Roman"/>
                <w:sz w:val="18"/>
                <w:szCs w:val="18"/>
              </w:rPr>
            </w:pPr>
            <w:r>
              <w:rPr>
                <w:sz w:val="18"/>
                <w:szCs w:val="18"/>
              </w:rPr>
              <w:t>п/п</w:t>
            </w:r>
          </w:p>
        </w:tc>
        <w:tc>
          <w:tcPr>
            <w:tcW w:w="61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Наименование муниципальной услуги (работы)</w:t>
            </w:r>
          </w:p>
          <w:p w:rsidR="00B52594" w:rsidRDefault="00B52594">
            <w:pPr>
              <w:spacing w:line="276" w:lineRule="auto"/>
              <w:jc w:val="center"/>
              <w:rPr>
                <w:rFonts w:eastAsia="Times New Roman"/>
                <w:sz w:val="18"/>
                <w:szCs w:val="18"/>
              </w:rPr>
            </w:pPr>
            <w:r>
              <w:rPr>
                <w:sz w:val="18"/>
                <w:szCs w:val="18"/>
              </w:rPr>
              <w:t> </w:t>
            </w:r>
          </w:p>
        </w:tc>
        <w:tc>
          <w:tcPr>
            <w:tcW w:w="6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Наименование показателя, характеризующего объем услуги (работы)</w:t>
            </w:r>
          </w:p>
        </w:tc>
        <w:tc>
          <w:tcPr>
            <w:tcW w:w="5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Единица измерения объема муниципальной услуги</w:t>
            </w:r>
          </w:p>
        </w:tc>
        <w:tc>
          <w:tcPr>
            <w:tcW w:w="130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Объем муниципальной услуги</w:t>
            </w:r>
          </w:p>
        </w:tc>
        <w:tc>
          <w:tcPr>
            <w:tcW w:w="168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Расходы бюджета на оказание муниципальной услуги (выполнение работы), тыс. рублей</w:t>
            </w:r>
          </w:p>
        </w:tc>
      </w:tr>
      <w:tr w:rsidR="00B52594" w:rsidTr="00B52594">
        <w:trPr>
          <w:jc w:val="center"/>
        </w:trPr>
        <w:tc>
          <w:tcPr>
            <w:tcW w:w="180"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610"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655"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565"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2026</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2027</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2028</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2029</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2030</w:t>
            </w:r>
          </w:p>
        </w:tc>
        <w:tc>
          <w:tcPr>
            <w:tcW w:w="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2026</w:t>
            </w:r>
          </w:p>
        </w:tc>
        <w:tc>
          <w:tcPr>
            <w:tcW w:w="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2027</w:t>
            </w:r>
          </w:p>
        </w:tc>
        <w:tc>
          <w:tcPr>
            <w:tcW w:w="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2028</w:t>
            </w:r>
          </w:p>
        </w:tc>
        <w:tc>
          <w:tcPr>
            <w:tcW w:w="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2029</w:t>
            </w:r>
          </w:p>
        </w:tc>
        <w:tc>
          <w:tcPr>
            <w:tcW w:w="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2030</w:t>
            </w:r>
          </w:p>
        </w:tc>
      </w:tr>
      <w:tr w:rsidR="00B52594" w:rsidTr="00B52594">
        <w:trPr>
          <w:jc w:val="center"/>
        </w:trPr>
        <w:tc>
          <w:tcPr>
            <w:tcW w:w="180"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4505"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Подпрограмма 2 «Развитие культуры в Богородском сельсовете Мокшанского района Пензенской области»</w:t>
            </w:r>
          </w:p>
        </w:tc>
        <w:tc>
          <w:tcPr>
            <w:tcW w:w="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jc w:val="center"/>
              <w:rPr>
                <w:rFonts w:eastAsia="Times New Roman"/>
                <w:sz w:val="18"/>
                <w:szCs w:val="18"/>
              </w:rPr>
            </w:pPr>
            <w:r>
              <w:rPr>
                <w:sz w:val="18"/>
                <w:szCs w:val="18"/>
              </w:rPr>
              <w:t> </w:t>
            </w:r>
          </w:p>
        </w:tc>
      </w:tr>
      <w:tr w:rsidR="00B52594" w:rsidTr="00B52594">
        <w:trPr>
          <w:jc w:val="center"/>
        </w:trPr>
        <w:tc>
          <w:tcPr>
            <w:tcW w:w="180"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4505"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Наименование учредителя Администрация Богородского сельсовета Мокшанского района Пензенской области</w:t>
            </w:r>
          </w:p>
        </w:tc>
        <w:tc>
          <w:tcPr>
            <w:tcW w:w="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jc w:val="center"/>
              <w:rPr>
                <w:rFonts w:eastAsia="Times New Roman"/>
                <w:sz w:val="18"/>
                <w:szCs w:val="18"/>
              </w:rPr>
            </w:pPr>
            <w:r>
              <w:rPr>
                <w:sz w:val="18"/>
                <w:szCs w:val="18"/>
              </w:rPr>
              <w:t> </w:t>
            </w:r>
          </w:p>
        </w:tc>
      </w:tr>
      <w:tr w:rsidR="00B52594" w:rsidTr="00B52594">
        <w:trPr>
          <w:jc w:val="center"/>
        </w:trPr>
        <w:tc>
          <w:tcPr>
            <w:tcW w:w="180" w:type="pct"/>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4505"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Мероприятие «Обеспечение деятельности (оказание услуг) муниципальных учреждений (в части расходов домов культуры, клубов)»</w:t>
            </w:r>
          </w:p>
        </w:tc>
        <w:tc>
          <w:tcPr>
            <w:tcW w:w="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jc w:val="center"/>
              <w:rPr>
                <w:rFonts w:eastAsia="Times New Roman"/>
                <w:sz w:val="18"/>
                <w:szCs w:val="18"/>
              </w:rPr>
            </w:pPr>
            <w:r>
              <w:rPr>
                <w:sz w:val="18"/>
                <w:szCs w:val="18"/>
              </w:rPr>
              <w:t> </w:t>
            </w:r>
          </w:p>
        </w:tc>
      </w:tr>
      <w:tr w:rsidR="00B52594" w:rsidTr="00B52594">
        <w:trPr>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1</w:t>
            </w:r>
          </w:p>
        </w:tc>
        <w:tc>
          <w:tcPr>
            <w:tcW w:w="6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 xml:space="preserve">Удовлетворение общественных потребностей жителей села в сохранности и развитии художественного </w:t>
            </w:r>
            <w:r>
              <w:rPr>
                <w:sz w:val="18"/>
                <w:szCs w:val="18"/>
              </w:rPr>
              <w:lastRenderedPageBreak/>
              <w:t>творчества и народной культуры, проведение тематических мероприятий, культурно-массовых мероприятий, фестивалей, конкурсов.</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lastRenderedPageBreak/>
              <w:t>Количество проведенных культурно-досуговых мероприятий</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Ед.</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280</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280</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280</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280</w:t>
            </w:r>
          </w:p>
        </w:tc>
        <w:tc>
          <w:tcPr>
            <w:tcW w:w="26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280</w:t>
            </w:r>
          </w:p>
        </w:tc>
        <w:tc>
          <w:tcPr>
            <w:tcW w:w="35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1486,183</w:t>
            </w:r>
          </w:p>
        </w:tc>
        <w:tc>
          <w:tcPr>
            <w:tcW w:w="35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1204,327</w:t>
            </w:r>
          </w:p>
        </w:tc>
        <w:tc>
          <w:tcPr>
            <w:tcW w:w="31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898,482</w:t>
            </w:r>
          </w:p>
        </w:tc>
        <w:tc>
          <w:tcPr>
            <w:tcW w:w="35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7044,160</w:t>
            </w:r>
          </w:p>
        </w:tc>
        <w:tc>
          <w:tcPr>
            <w:tcW w:w="31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544,389</w:t>
            </w:r>
          </w:p>
        </w:tc>
      </w:tr>
      <w:tr w:rsidR="00B52594" w:rsidTr="00B52594">
        <w:trPr>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lastRenderedPageBreak/>
              <w:t>2</w:t>
            </w:r>
          </w:p>
        </w:tc>
        <w:tc>
          <w:tcPr>
            <w:tcW w:w="61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65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18"/>
                <w:szCs w:val="18"/>
              </w:rPr>
            </w:pPr>
            <w:r>
              <w:rPr>
                <w:sz w:val="18"/>
                <w:szCs w:val="18"/>
              </w:rPr>
              <w:t>Количество посещений культурно-досуговых мероприятий</w:t>
            </w:r>
          </w:p>
        </w:tc>
        <w:tc>
          <w:tcPr>
            <w:tcW w:w="56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18"/>
                <w:szCs w:val="18"/>
              </w:rPr>
            </w:pPr>
            <w:r>
              <w:rPr>
                <w:sz w:val="18"/>
                <w:szCs w:val="18"/>
              </w:rPr>
              <w:t>Ед.</w:t>
            </w:r>
          </w:p>
        </w:tc>
        <w:tc>
          <w:tcPr>
            <w:tcW w:w="26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11830</w:t>
            </w:r>
          </w:p>
        </w:tc>
        <w:tc>
          <w:tcPr>
            <w:tcW w:w="26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11830</w:t>
            </w:r>
          </w:p>
        </w:tc>
        <w:tc>
          <w:tcPr>
            <w:tcW w:w="26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11830</w:t>
            </w:r>
          </w:p>
        </w:tc>
        <w:tc>
          <w:tcPr>
            <w:tcW w:w="26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11830</w:t>
            </w:r>
          </w:p>
        </w:tc>
        <w:tc>
          <w:tcPr>
            <w:tcW w:w="26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11830</w:t>
            </w:r>
          </w:p>
        </w:tc>
        <w:tc>
          <w:tcPr>
            <w:tcW w:w="350" w:type="pct"/>
            <w:tcBorders>
              <w:top w:val="single" w:sz="4" w:space="0" w:color="auto"/>
              <w:left w:val="single" w:sz="6" w:space="0" w:color="000000"/>
              <w:bottom w:val="single" w:sz="4" w:space="0" w:color="auto"/>
              <w:right w:val="single" w:sz="6" w:space="0" w:color="000000"/>
            </w:tcBorders>
            <w:vAlign w:val="center"/>
            <w:hideMark/>
          </w:tcPr>
          <w:p w:rsidR="00B52594" w:rsidRDefault="00B52594">
            <w:pPr>
              <w:spacing w:line="276" w:lineRule="auto"/>
              <w:rPr>
                <w:rFonts w:eastAsia="Times New Roman"/>
                <w:sz w:val="18"/>
                <w:szCs w:val="18"/>
              </w:rPr>
            </w:pPr>
            <w:r>
              <w:rPr>
                <w:color w:val="000000"/>
                <w:sz w:val="18"/>
                <w:szCs w:val="18"/>
              </w:rPr>
              <w:t>544,389</w:t>
            </w:r>
          </w:p>
        </w:tc>
        <w:tc>
          <w:tcPr>
            <w:tcW w:w="350" w:type="pct"/>
            <w:tcBorders>
              <w:top w:val="single" w:sz="4" w:space="0" w:color="auto"/>
              <w:left w:val="single" w:sz="6" w:space="0" w:color="000000"/>
              <w:bottom w:val="single" w:sz="4" w:space="0" w:color="auto"/>
              <w:right w:val="single" w:sz="6" w:space="0" w:color="000000"/>
            </w:tcBorders>
            <w:hideMark/>
          </w:tcPr>
          <w:p w:rsidR="00B52594" w:rsidRDefault="00B52594">
            <w:pPr>
              <w:spacing w:line="276" w:lineRule="auto"/>
              <w:rPr>
                <w:rFonts w:eastAsia="Times New Roman"/>
                <w:sz w:val="18"/>
                <w:szCs w:val="18"/>
              </w:rPr>
            </w:pPr>
            <w:r>
              <w:rPr>
                <w:color w:val="000000"/>
                <w:sz w:val="18"/>
                <w:szCs w:val="18"/>
              </w:rPr>
              <w:t>544,389</w:t>
            </w:r>
          </w:p>
        </w:tc>
        <w:tc>
          <w:tcPr>
            <w:tcW w:w="315" w:type="pct"/>
            <w:tcBorders>
              <w:top w:val="single" w:sz="4" w:space="0" w:color="auto"/>
              <w:left w:val="single" w:sz="6" w:space="0" w:color="000000"/>
              <w:bottom w:val="single" w:sz="4" w:space="0" w:color="auto"/>
              <w:right w:val="single" w:sz="6" w:space="0" w:color="000000"/>
            </w:tcBorders>
            <w:hideMark/>
          </w:tcPr>
          <w:p w:rsidR="00B52594" w:rsidRDefault="00B52594">
            <w:pPr>
              <w:spacing w:line="276" w:lineRule="auto"/>
              <w:rPr>
                <w:rFonts w:eastAsia="Times New Roman"/>
                <w:sz w:val="18"/>
                <w:szCs w:val="18"/>
              </w:rPr>
            </w:pPr>
            <w:r>
              <w:rPr>
                <w:color w:val="000000"/>
                <w:sz w:val="18"/>
                <w:szCs w:val="18"/>
              </w:rPr>
              <w:t>544,389</w:t>
            </w:r>
          </w:p>
        </w:tc>
        <w:tc>
          <w:tcPr>
            <w:tcW w:w="350" w:type="pct"/>
            <w:tcBorders>
              <w:top w:val="single" w:sz="4" w:space="0" w:color="auto"/>
              <w:left w:val="single" w:sz="6" w:space="0" w:color="000000"/>
              <w:bottom w:val="single" w:sz="4" w:space="0" w:color="auto"/>
              <w:right w:val="single" w:sz="6" w:space="0" w:color="000000"/>
            </w:tcBorders>
            <w:hideMark/>
          </w:tcPr>
          <w:p w:rsidR="00B52594" w:rsidRDefault="00B52594">
            <w:pPr>
              <w:spacing w:line="276" w:lineRule="auto"/>
              <w:rPr>
                <w:rFonts w:eastAsia="Times New Roman"/>
                <w:sz w:val="18"/>
                <w:szCs w:val="18"/>
              </w:rPr>
            </w:pPr>
            <w:r>
              <w:rPr>
                <w:color w:val="000000"/>
                <w:sz w:val="18"/>
                <w:szCs w:val="18"/>
              </w:rPr>
              <w:t>544,389</w:t>
            </w:r>
          </w:p>
        </w:tc>
        <w:tc>
          <w:tcPr>
            <w:tcW w:w="315" w:type="pct"/>
            <w:tcBorders>
              <w:top w:val="single" w:sz="4" w:space="0" w:color="auto"/>
              <w:left w:val="single" w:sz="6" w:space="0" w:color="000000"/>
              <w:bottom w:val="single" w:sz="4" w:space="0" w:color="auto"/>
              <w:right w:val="single" w:sz="6" w:space="0" w:color="000000"/>
            </w:tcBorders>
            <w:hideMark/>
          </w:tcPr>
          <w:p w:rsidR="00B52594" w:rsidRDefault="00B52594">
            <w:pPr>
              <w:spacing w:line="276" w:lineRule="auto"/>
              <w:rPr>
                <w:rFonts w:eastAsia="Times New Roman"/>
                <w:sz w:val="18"/>
                <w:szCs w:val="18"/>
              </w:rPr>
            </w:pPr>
            <w:r>
              <w:rPr>
                <w:color w:val="000000"/>
                <w:sz w:val="18"/>
                <w:szCs w:val="18"/>
              </w:rPr>
              <w:t>544,389</w:t>
            </w:r>
          </w:p>
        </w:tc>
      </w:tr>
    </w:tbl>
    <w:p w:rsidR="00B52594" w:rsidRDefault="00B52594" w:rsidP="00B52594">
      <w:pPr>
        <w:ind w:firstLine="383"/>
        <w:jc w:val="right"/>
        <w:rPr>
          <w:rFonts w:ascii="Arial" w:eastAsia="Times New Roman" w:hAnsi="Arial" w:cs="Arial"/>
          <w:color w:val="000000"/>
          <w:sz w:val="16"/>
          <w:szCs w:val="16"/>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№9</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383"/>
        <w:jc w:val="center"/>
        <w:rPr>
          <w:b/>
          <w:bCs/>
          <w:color w:val="000000"/>
          <w:sz w:val="22"/>
          <w:szCs w:val="22"/>
        </w:rPr>
      </w:pPr>
      <w:r>
        <w:rPr>
          <w:b/>
          <w:bCs/>
          <w:color w:val="000000"/>
          <w:sz w:val="22"/>
          <w:szCs w:val="22"/>
        </w:rPr>
        <w:t xml:space="preserve">РЕСУРСНОЕ ОБЕСПЕЧЕНИЕ </w:t>
      </w:r>
    </w:p>
    <w:p w:rsidR="00B52594" w:rsidRDefault="00B52594" w:rsidP="00B52594">
      <w:pPr>
        <w:ind w:firstLine="383"/>
        <w:jc w:val="center"/>
        <w:rPr>
          <w:b/>
          <w:color w:val="000000"/>
          <w:sz w:val="22"/>
          <w:szCs w:val="22"/>
        </w:rPr>
      </w:pPr>
      <w:r>
        <w:rPr>
          <w:b/>
          <w:bCs/>
          <w:color w:val="000000"/>
          <w:sz w:val="22"/>
          <w:szCs w:val="22"/>
        </w:rPr>
        <w:t>реализации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за счет всех источников финансирования на 2014 - 2015 годы</w:t>
      </w:r>
    </w:p>
    <w:tbl>
      <w:tblPr>
        <w:tblW w:w="5305" w:type="pct"/>
        <w:jc w:val="center"/>
        <w:tblCellMar>
          <w:left w:w="0" w:type="dxa"/>
          <w:right w:w="0" w:type="dxa"/>
        </w:tblCellMar>
        <w:tblLook w:val="04A0"/>
      </w:tblPr>
      <w:tblGrid>
        <w:gridCol w:w="424"/>
        <w:gridCol w:w="1613"/>
        <w:gridCol w:w="3141"/>
        <w:gridCol w:w="2246"/>
        <w:gridCol w:w="1319"/>
        <w:gridCol w:w="1314"/>
      </w:tblGrid>
      <w:tr w:rsidR="00B52594" w:rsidTr="00B52594">
        <w:trPr>
          <w:jc w:val="center"/>
        </w:trPr>
        <w:tc>
          <w:tcPr>
            <w:tcW w:w="256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Ответственный исполнитель муниципальной программы</w:t>
            </w:r>
          </w:p>
        </w:tc>
        <w:tc>
          <w:tcPr>
            <w:tcW w:w="243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Администрация Богородского сельсовета Мокшанского района Пензенской области</w:t>
            </w:r>
          </w:p>
        </w:tc>
      </w:tr>
      <w:tr w:rsidR="00B52594" w:rsidTr="00B52594">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п/п</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Статус</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Наименование муниципальной программы, подпрограммы</w:t>
            </w:r>
          </w:p>
        </w:tc>
        <w:tc>
          <w:tcPr>
            <w:tcW w:w="111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Источники финансирования</w:t>
            </w:r>
          </w:p>
        </w:tc>
        <w:tc>
          <w:tcPr>
            <w:tcW w:w="1314"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Оценка расходов, 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2014 г.</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2015 г.</w:t>
            </w:r>
          </w:p>
        </w:tc>
      </w:tr>
      <w:tr w:rsidR="00B52594" w:rsidTr="00B52594">
        <w:trPr>
          <w:jc w:val="center"/>
        </w:trPr>
        <w:tc>
          <w:tcPr>
            <w:tcW w:w="1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w:t>
            </w:r>
          </w:p>
        </w:tc>
        <w:tc>
          <w:tcPr>
            <w:tcW w:w="8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w:t>
            </w:r>
          </w:p>
        </w:tc>
        <w:tc>
          <w:tcPr>
            <w:tcW w:w="15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w:t>
            </w:r>
          </w:p>
        </w:tc>
      </w:tr>
      <w:tr w:rsidR="00B52594" w:rsidTr="00B52594">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Муниципальная программа</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«Развитие Богородского сельсовета Мокшанского района Пензенской области»</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всего</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4787,818</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3683,968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 т.ч.</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xml:space="preserve">бюджет Богородского сельсовета (за </w:t>
            </w:r>
            <w:r>
              <w:rPr>
                <w:sz w:val="20"/>
                <w:szCs w:val="20"/>
              </w:rPr>
              <w:lastRenderedPageBreak/>
              <w:t>исключением целевых межбюджетных трансфертов)</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4787,818</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3683,968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федеральные средства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Пензенской области</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Мокшанского района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Подпрограмма 1</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«Развитие дорожного и жилищно-коммунального хозяйства и обеспечение первичных мер пожарной безопасности в Богородском сельсовете Мокшанского района Пензенской области»</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всего</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757,655</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484,0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 т.ч.</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757,655</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484,0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федеральные средства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Пензенской области</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Мокшанского района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Подпрограмма 2</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«Развитие культуры в Богородском сельсовете Мокшанского района Пензенской области»</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всего</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1828,268</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1403,805</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 т.ч.</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1828,268</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1403,805</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федеральные средства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Пензенской области</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Мокшанского района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1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w:t>
            </w:r>
          </w:p>
        </w:tc>
        <w:tc>
          <w:tcPr>
            <w:tcW w:w="8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Подпрограмма 3</w:t>
            </w:r>
          </w:p>
        </w:tc>
        <w:tc>
          <w:tcPr>
            <w:tcW w:w="156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«Развитие муниципальной службы в Богородском сельсовете Мокшанского района Пензенской области»</w:t>
            </w: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всего</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1587,083</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1750,574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 т.ч.</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1587,083</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1750,574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федеральные средства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Пензенской области</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бюджет Мокшанского района</w:t>
            </w:r>
          </w:p>
        </w:tc>
        <w:tc>
          <w:tcPr>
            <w:tcW w:w="6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c>
          <w:tcPr>
            <w:tcW w:w="6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bl>
    <w:p w:rsidR="00B52594" w:rsidRDefault="00B52594" w:rsidP="00B52594">
      <w:pPr>
        <w:ind w:firstLine="383"/>
        <w:jc w:val="both"/>
        <w:rPr>
          <w:rFonts w:ascii="Arial" w:eastAsia="Times New Roman" w:hAnsi="Arial" w:cs="Arial"/>
          <w:color w:val="000000"/>
          <w:sz w:val="16"/>
          <w:szCs w:val="16"/>
        </w:rPr>
      </w:pPr>
      <w:r>
        <w:rPr>
          <w:rFonts w:ascii="Arial" w:hAnsi="Arial" w:cs="Arial"/>
          <w:color w:val="000000"/>
          <w:sz w:val="16"/>
          <w:szCs w:val="16"/>
        </w:rPr>
        <w:t> </w:t>
      </w: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№10</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r>
        <w:t> </w:t>
      </w:r>
    </w:p>
    <w:p w:rsidR="00B52594" w:rsidRDefault="00B52594" w:rsidP="00B52594">
      <w:pPr>
        <w:jc w:val="center"/>
        <w:rPr>
          <w:b/>
          <w:bCs/>
        </w:rPr>
      </w:pPr>
      <w:r>
        <w:rPr>
          <w:b/>
          <w:bCs/>
        </w:rPr>
        <w:t xml:space="preserve">РЕСУРСНОЕ ОБЕСПЕЧЕНИЕ </w:t>
      </w:r>
    </w:p>
    <w:p w:rsidR="00B52594" w:rsidRDefault="00B52594" w:rsidP="00B52594">
      <w:pPr>
        <w:jc w:val="center"/>
        <w:rPr>
          <w:b/>
        </w:rPr>
      </w:pPr>
      <w:r>
        <w:rPr>
          <w:b/>
          <w:bCs/>
        </w:rPr>
        <w:t>реализации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за счет всех источников финансирования на 2016-2021 годы</w:t>
      </w:r>
    </w:p>
    <w:tbl>
      <w:tblPr>
        <w:tblW w:w="0" w:type="auto"/>
        <w:jc w:val="center"/>
        <w:tblCellMar>
          <w:left w:w="0" w:type="dxa"/>
          <w:right w:w="0" w:type="dxa"/>
        </w:tblCellMar>
        <w:tblLook w:val="04A0"/>
      </w:tblPr>
      <w:tblGrid>
        <w:gridCol w:w="609"/>
        <w:gridCol w:w="1301"/>
        <w:gridCol w:w="1890"/>
        <w:gridCol w:w="1335"/>
        <w:gridCol w:w="805"/>
        <w:gridCol w:w="805"/>
        <w:gridCol w:w="726"/>
        <w:gridCol w:w="726"/>
        <w:gridCol w:w="648"/>
        <w:gridCol w:w="726"/>
      </w:tblGrid>
      <w:tr w:rsidR="00B52594" w:rsidTr="00B52594">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Ответственный исполнитель муниципальной программы</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Администрация Богородского сельсовета Мокшанского района Пензенской области</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п/п</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Статус</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Наименование муниципальной программы, подпрограммы, основного мероприятия</w:t>
            </w:r>
          </w:p>
        </w:tc>
        <w:tc>
          <w:tcPr>
            <w:tcW w:w="21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Источник финансирования</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Оценка расходов, 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2016 г.</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2017 г.</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2018г.</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2019г.</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2020г.</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2021г.</w:t>
            </w:r>
          </w:p>
        </w:tc>
      </w:tr>
      <w:tr w:rsidR="00B52594" w:rsidTr="00B52594">
        <w:trPr>
          <w:jc w:val="center"/>
        </w:trPr>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w:t>
            </w:r>
          </w:p>
        </w:tc>
        <w:tc>
          <w:tcPr>
            <w:tcW w:w="23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w:t>
            </w:r>
          </w:p>
        </w:tc>
        <w:tc>
          <w:tcPr>
            <w:tcW w:w="2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3</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8</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9</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10</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Муниципальная программа</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Развитие Богородского сельсовета Мокшанского района Пензенской области </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4787,818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3683,968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5919,65</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4535,20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3453,1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16040,8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3683,968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4787,818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4084,43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3664,08</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3401,3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1161,6</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533,23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1214,8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Подпрограм</w:t>
            </w:r>
            <w:r>
              <w:rPr>
                <w:sz w:val="20"/>
                <w:szCs w:val="20"/>
              </w:rPr>
              <w:lastRenderedPageBreak/>
              <w:t>ма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xml:space="preserve">Развитие </w:t>
            </w:r>
            <w:r>
              <w:rPr>
                <w:sz w:val="20"/>
                <w:szCs w:val="20"/>
              </w:rPr>
              <w:lastRenderedPageBreak/>
              <w:t xml:space="preserve">дорожного и жилищно-коммунального хозяйства и обеспечение первичных мер пожарной безопасности в Богородском сельсовете </w:t>
            </w:r>
            <w:r>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484,00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404,3</w:t>
            </w:r>
            <w:r>
              <w:rPr>
                <w:sz w:val="20"/>
                <w:szCs w:val="20"/>
              </w:rPr>
              <w:lastRenderedPageBreak/>
              <w:t>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445,0</w:t>
            </w:r>
            <w:r>
              <w:rPr>
                <w:sz w:val="20"/>
                <w:szCs w:val="20"/>
              </w:rPr>
              <w:lastRenderedPageBreak/>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611,</w:t>
            </w:r>
            <w:r>
              <w:rPr>
                <w:sz w:val="20"/>
                <w:szCs w:val="20"/>
              </w:rPr>
              <w:lastRenderedPageBreak/>
              <w:t>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16040</w:t>
            </w:r>
            <w:r>
              <w:rPr>
                <w:sz w:val="20"/>
                <w:szCs w:val="20"/>
              </w:rPr>
              <w:lastRenderedPageBreak/>
              <w:t>,8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404,31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445,00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611,7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1224,8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13971,2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Содержание и ремонт объектов дорожного и жилищно-коммунального хозяйства и благоустройство территории Богородского сельсовета </w:t>
            </w:r>
            <w:r>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404,31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445,00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330,3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12240,0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404,31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445,00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330,3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244,8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11995,2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Ремонт и содержание внутрипосе ленческих дорог, ремонт автомобильных дорог общего пользования</w:t>
            </w:r>
          </w:p>
          <w:p w:rsidR="00B52594" w:rsidRDefault="00B52594">
            <w:pPr>
              <w:spacing w:line="276" w:lineRule="auto"/>
              <w:rPr>
                <w:sz w:val="20"/>
                <w:szCs w:val="20"/>
              </w:rPr>
            </w:pPr>
            <w:r>
              <w:rPr>
                <w:sz w:val="20"/>
                <w:szCs w:val="20"/>
              </w:rPr>
              <w:t xml:space="preserve">подготовка проекта организации </w:t>
            </w:r>
            <w:r>
              <w:rPr>
                <w:sz w:val="20"/>
                <w:szCs w:val="20"/>
              </w:rPr>
              <w:lastRenderedPageBreak/>
              <w:t>дорожного движения на территории Богородского сельсовета Мокшанского района Пензенской области</w:t>
            </w:r>
          </w:p>
          <w:p w:rsidR="00B52594" w:rsidRDefault="00B52594">
            <w:pPr>
              <w:spacing w:line="276" w:lineRule="auto"/>
              <w:rPr>
                <w:rFonts w:eastAsia="Times New Roman"/>
                <w:sz w:val="20"/>
                <w:szCs w:val="20"/>
              </w:rPr>
            </w:pPr>
            <w:r>
              <w:rPr>
                <w:sz w:val="20"/>
                <w:szCs w:val="20"/>
              </w:rPr>
              <w:t>паспортизация и категорирование дорог</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765,65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r>
              <w:rPr>
                <w:sz w:val="20"/>
                <w:szCs w:val="20"/>
              </w:rPr>
              <w:lastRenderedPageBreak/>
              <w:t>)</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757,65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Ремонт и содержание внутрипоселенческих дорог за счет средств муниципального дорожного фонда:</w:t>
            </w:r>
          </w:p>
          <w:p w:rsidR="00B52594" w:rsidRDefault="00B52594">
            <w:pPr>
              <w:spacing w:line="276" w:lineRule="auto"/>
              <w:rPr>
                <w:sz w:val="20"/>
                <w:szCs w:val="20"/>
              </w:rPr>
            </w:pPr>
            <w:r>
              <w:rPr>
                <w:sz w:val="20"/>
                <w:szCs w:val="20"/>
              </w:rPr>
              <w:t>1. Приобретение щебня, песка</w:t>
            </w:r>
          </w:p>
          <w:p w:rsidR="00B52594" w:rsidRDefault="00B52594">
            <w:pPr>
              <w:spacing w:line="276" w:lineRule="auto"/>
              <w:rPr>
                <w:sz w:val="20"/>
                <w:szCs w:val="20"/>
              </w:rPr>
            </w:pPr>
            <w:r>
              <w:rPr>
                <w:sz w:val="20"/>
                <w:szCs w:val="20"/>
              </w:rPr>
              <w:t>2. Услуги по грейдерованию дорог</w:t>
            </w:r>
          </w:p>
          <w:p w:rsidR="00B52594" w:rsidRDefault="00B52594">
            <w:pPr>
              <w:spacing w:line="276" w:lineRule="auto"/>
              <w:rPr>
                <w:sz w:val="20"/>
                <w:szCs w:val="20"/>
              </w:rPr>
            </w:pPr>
            <w:r>
              <w:rPr>
                <w:sz w:val="20"/>
                <w:szCs w:val="20"/>
              </w:rPr>
              <w:t>3. Услуги по отсыпке дорог песком и щебнем</w:t>
            </w:r>
          </w:p>
          <w:p w:rsidR="00B52594" w:rsidRDefault="00B52594">
            <w:pPr>
              <w:spacing w:line="276" w:lineRule="auto"/>
              <w:rPr>
                <w:sz w:val="20"/>
                <w:szCs w:val="20"/>
              </w:rPr>
            </w:pPr>
            <w:r>
              <w:rPr>
                <w:sz w:val="20"/>
                <w:szCs w:val="20"/>
              </w:rPr>
              <w:t>4. Услуги по обкосу</w:t>
            </w:r>
          </w:p>
          <w:p w:rsidR="00B52594" w:rsidRDefault="00B52594">
            <w:pPr>
              <w:spacing w:line="276" w:lineRule="auto"/>
              <w:rPr>
                <w:sz w:val="20"/>
                <w:szCs w:val="20"/>
              </w:rPr>
            </w:pPr>
            <w:r>
              <w:rPr>
                <w:sz w:val="20"/>
                <w:szCs w:val="20"/>
              </w:rPr>
              <w:t>обочин у дорог</w:t>
            </w:r>
          </w:p>
          <w:p w:rsidR="00B52594" w:rsidRDefault="00B52594">
            <w:pPr>
              <w:spacing w:line="276" w:lineRule="auto"/>
              <w:rPr>
                <w:sz w:val="20"/>
                <w:szCs w:val="20"/>
              </w:rPr>
            </w:pPr>
            <w:r>
              <w:rPr>
                <w:sz w:val="20"/>
                <w:szCs w:val="20"/>
              </w:rPr>
              <w:t>5. Услуги по очистке дорог от снега в зимний период</w:t>
            </w:r>
          </w:p>
          <w:p w:rsidR="00B52594" w:rsidRDefault="00B52594">
            <w:pPr>
              <w:spacing w:line="276" w:lineRule="auto"/>
              <w:rPr>
                <w:sz w:val="20"/>
                <w:szCs w:val="20"/>
              </w:rPr>
            </w:pPr>
            <w:r>
              <w:rPr>
                <w:sz w:val="20"/>
                <w:szCs w:val="20"/>
              </w:rPr>
              <w:t>6. Услуги по доставке щебня, песка, грунта, кирпичного боя.</w:t>
            </w:r>
          </w:p>
          <w:p w:rsidR="00B52594" w:rsidRDefault="00B52594">
            <w:pPr>
              <w:spacing w:line="276" w:lineRule="auto"/>
              <w:rPr>
                <w:rFonts w:eastAsia="Times New Roman"/>
                <w:sz w:val="20"/>
                <w:szCs w:val="20"/>
              </w:rPr>
            </w:pPr>
            <w:r>
              <w:rPr>
                <w:sz w:val="20"/>
                <w:szCs w:val="20"/>
              </w:rPr>
              <w:t>7. Работы по отсыпке дороги грунтом в п.Плодовом Мокшанского района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765,65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484,0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277,5</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223,3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330,3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346,00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765,65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484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277,5</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223,3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330,3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346,0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1.1.3</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3</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Капитальный ремонт сетей и сооружений водоснабжения (за счет средств местного бюджета)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132,4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132,4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федеральные </w:t>
            </w:r>
            <w:r>
              <w:rPr>
                <w:sz w:val="20"/>
                <w:szCs w:val="20"/>
              </w:rPr>
              <w:lastRenderedPageBreak/>
              <w:t>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1.1.4</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4</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Разработка схемы водоснабжения и водоотведения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45,0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45,0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1.1.5</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5</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Разработка схемы теплоснабжения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1.1. 6</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6</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Капитальный ремонт сетей и сооружений водоснабжения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2816,0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бюджет Богородского сельсовета </w:t>
            </w:r>
            <w:r>
              <w:rPr>
                <w:sz w:val="20"/>
                <w:szCs w:val="20"/>
              </w:rPr>
              <w:lastRenderedPageBreak/>
              <w:t>(за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844,3</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1971,2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1.1.7</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7</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Развитие систем уличного освещения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59,11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153,9</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123,4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59,11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153,9</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123,4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8</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Устройство контейнерных площадок и мест санкционированного временного размещения твердых бытовых отходов</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1.1.9</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9</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Ремонт памятника воинам – землякам в с.Симбухово (приобретение строительных и хозяйственных материалов) Установка нового памятника погибшим воинам в с.Богородское</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18,0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18,0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26,0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18,0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18,0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26,0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1.1.10</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10</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Содержание и благоустройство кладбищ</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26,0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18,0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26,0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18,0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Прочие расходы в области благоустройства Богородского сельсовета 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19,7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20,60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12,125</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бюджет Богородского сельсовета (за исключением целевых </w:t>
            </w:r>
            <w:r>
              <w:rPr>
                <w:sz w:val="20"/>
                <w:szCs w:val="20"/>
              </w:rPr>
              <w:lastRenderedPageBreak/>
              <w:t>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20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21</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19,7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20,60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1.1.12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1.1.13</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13</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Благоустройство территории Богородского сельсовета 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12247,0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244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12003,0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иные источники: бюджет </w:t>
            </w:r>
            <w:r>
              <w:rPr>
                <w:sz w:val="20"/>
                <w:szCs w:val="20"/>
              </w:rPr>
              <w:lastRenderedPageBreak/>
              <w:t>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1.1.14</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14</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1.1.15</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15</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Расходы на проектирование, строительство, реконструкцию, капитальный </w:t>
            </w:r>
            <w:r>
              <w:rPr>
                <w:sz w:val="20"/>
                <w:szCs w:val="20"/>
              </w:rPr>
              <w:lastRenderedPageBreak/>
              <w:t>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72,0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p w:rsidR="00B52594" w:rsidRDefault="00B52594">
            <w:pPr>
              <w:spacing w:line="276" w:lineRule="auto"/>
              <w:rPr>
                <w:rFonts w:eastAsia="Times New Roman"/>
                <w:sz w:val="20"/>
                <w:szCs w:val="20"/>
              </w:rPr>
            </w:pPr>
            <w:r>
              <w:rPr>
                <w:sz w:val="20"/>
                <w:szCs w:val="20"/>
              </w:rPr>
              <w:t xml:space="preserve">бюджет Богородского сельсовета </w:t>
            </w:r>
            <w:r>
              <w:rPr>
                <w:sz w:val="20"/>
                <w:szCs w:val="20"/>
              </w:rPr>
              <w:lastRenderedPageBreak/>
              <w:t>(за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72,0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Основное мероприятие 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Обеспечение первичных мер пожарной безопасности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24,0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24,0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Мероприятия, направленные на обеспечение пожарной безопасности на территории поселения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24,0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24,0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Подпрограмма 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Развитие культуры в Богородском сельсовете</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2366,37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2415,43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586,8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1532,2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1544,31</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586,8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1532,2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1744,14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794,2</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Повышение качества и доступности услуг в сфере культуры и досуга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622,23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2415,43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553,8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1478,2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бюджет Богородского сельсовета </w:t>
            </w:r>
            <w:r>
              <w:rPr>
                <w:sz w:val="20"/>
                <w:szCs w:val="20"/>
              </w:rPr>
              <w:lastRenderedPageBreak/>
              <w:t>(за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622,23</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1544,31</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553,8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1478,2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B52594" w:rsidRDefault="00B52594">
            <w:pPr>
              <w:spacing w:line="276" w:lineRule="auto"/>
              <w:rPr>
                <w:rFonts w:eastAsia="Times New Roman"/>
                <w:sz w:val="20"/>
                <w:szCs w:val="20"/>
              </w:rPr>
            </w:pPr>
            <w:r>
              <w:rPr>
                <w:sz w:val="20"/>
                <w:szCs w:val="20"/>
              </w:rPr>
              <w:t>Обеспечение развития и укрепления материально-технической базы муниципальных домов культуры</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1744,14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1434,60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586,8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499,8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1744,14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1434,60</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586,8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499,8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2.1.2</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2</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Осуществление полномочий закрепленных законодательством</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763,17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910,83</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978,4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451,923</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462,904</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155,87</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39,71</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978,4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бюджет </w:t>
            </w:r>
            <w:r>
              <w:rPr>
                <w:sz w:val="20"/>
                <w:szCs w:val="20"/>
              </w:rPr>
              <w:lastRenderedPageBreak/>
              <w:t>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2.1.3</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3</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Меры социальной поддержки отдельных категорий квалифицированных работников, работающих и проживающих в сельской местности на территории Богородского сельсовета (по работникам домов культуры, клубов)</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2.1.4</w:t>
            </w:r>
          </w:p>
        </w:tc>
        <w:tc>
          <w:tcPr>
            <w:tcW w:w="2352"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Мероприятие 4</w:t>
            </w:r>
          </w:p>
        </w:tc>
        <w:tc>
          <w:tcPr>
            <w:tcW w:w="2512"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Повышение качества и доступности услуг в сфере культуры и досуга</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2.1.5</w:t>
            </w:r>
          </w:p>
        </w:tc>
        <w:tc>
          <w:tcPr>
            <w:tcW w:w="2352"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Мероприятие 5</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Ремонтные работы (текущий ремонт) зданий муниципальных домов культуры, расположенных в городских поселениях с числом жителе до 50 тысяч человек и (или) в сельских поселениях</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2.1.6</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Мероприятие 6</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Прочие мероприятия в </w:t>
            </w:r>
            <w:r>
              <w:rPr>
                <w:sz w:val="20"/>
                <w:szCs w:val="20"/>
              </w:rPr>
              <w:lastRenderedPageBreak/>
              <w:t>сфере культуры</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Подпрограмма 3</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Развитие муниципальной службы в Богородском сельсовете </w:t>
            </w:r>
            <w:r>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2331,2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2331,2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бюджет </w:t>
            </w:r>
            <w:r>
              <w:rPr>
                <w:sz w:val="20"/>
                <w:szCs w:val="20"/>
              </w:rPr>
              <w:lastRenderedPageBreak/>
              <w:t>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Обеспечение деятельности администрации Богородского сельсовета </w:t>
            </w:r>
            <w:r>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2331,2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2331,2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иные источники (расшифровать)</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2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3.1.1</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Обеспечение деятельности администрации Богородского сельсовета </w:t>
            </w:r>
            <w:r>
              <w:rPr>
                <w:sz w:val="18"/>
                <w:szCs w:val="18"/>
              </w:rPr>
              <w:t>Мокшанского района Пензенской области</w:t>
            </w: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2254,6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2331,2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 т.ч.</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1711,98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1674,77</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2202,8</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2331,2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31,2</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20"/>
                <w:szCs w:val="20"/>
              </w:rPr>
            </w:pPr>
            <w:r>
              <w:rPr>
                <w:color w:val="000000"/>
                <w:sz w:val="20"/>
                <w:szCs w:val="20"/>
              </w:rPr>
              <w:t>иные источники: бюджет Мокшанского района</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20"/>
                <w:szCs w:val="20"/>
              </w:rPr>
            </w:pPr>
            <w:r>
              <w:rPr>
                <w:color w:val="000000"/>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20"/>
                <w:szCs w:val="20"/>
              </w:rPr>
            </w:pPr>
            <w:r>
              <w:rPr>
                <w:color w:val="000000"/>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20"/>
                <w:szCs w:val="20"/>
              </w:rPr>
            </w:pPr>
            <w:r>
              <w:rPr>
                <w:color w:val="000000"/>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20"/>
                <w:szCs w:val="20"/>
              </w:rPr>
            </w:pPr>
            <w:r>
              <w:rPr>
                <w:color w:val="000000"/>
                <w:sz w:val="20"/>
                <w:szCs w:val="20"/>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20"/>
                <w:szCs w:val="20"/>
              </w:rPr>
            </w:pPr>
            <w:r>
              <w:rPr>
                <w:color w:val="000000"/>
                <w:sz w:val="20"/>
                <w:szCs w:val="20"/>
              </w:rPr>
              <w:t>20,6</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bl>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№11</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center"/>
        <w:rPr>
          <w:color w:val="000000"/>
        </w:rPr>
      </w:pPr>
      <w:r>
        <w:rPr>
          <w:b/>
          <w:bCs/>
          <w:color w:val="000000"/>
        </w:rPr>
        <w:t>РЕСУРСНОЕ ОБЕСПЕЧЕНИЕ</w:t>
      </w:r>
    </w:p>
    <w:p w:rsidR="00B52594" w:rsidRDefault="00B52594" w:rsidP="00B52594">
      <w:pPr>
        <w:ind w:firstLine="457"/>
        <w:jc w:val="center"/>
        <w:rPr>
          <w:color w:val="000000"/>
        </w:rPr>
      </w:pPr>
      <w:r>
        <w:rPr>
          <w:b/>
          <w:bCs/>
          <w:color w:val="000000"/>
        </w:rPr>
        <w:t>реализации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за счет всех источников финансирования на 2022-2025 годы</w:t>
      </w:r>
    </w:p>
    <w:p w:rsidR="00B52594" w:rsidRDefault="00B52594" w:rsidP="00B52594">
      <w:pPr>
        <w:ind w:firstLine="457"/>
        <w:jc w:val="right"/>
        <w:rPr>
          <w:rFonts w:ascii="Arial" w:hAnsi="Arial" w:cs="Arial"/>
          <w:color w:val="000000"/>
          <w:sz w:val="19"/>
          <w:szCs w:val="19"/>
        </w:rPr>
      </w:pPr>
      <w:r>
        <w:rPr>
          <w:rFonts w:ascii="Arial" w:hAnsi="Arial" w:cs="Arial"/>
          <w:color w:val="000000"/>
          <w:sz w:val="19"/>
          <w:szCs w:val="19"/>
        </w:rPr>
        <w:t> </w:t>
      </w:r>
    </w:p>
    <w:tbl>
      <w:tblPr>
        <w:tblW w:w="5000" w:type="pct"/>
        <w:jc w:val="center"/>
        <w:tblCellMar>
          <w:left w:w="0" w:type="dxa"/>
          <w:right w:w="0" w:type="dxa"/>
        </w:tblCellMar>
        <w:tblLook w:val="04A0"/>
      </w:tblPr>
      <w:tblGrid>
        <w:gridCol w:w="681"/>
        <w:gridCol w:w="1497"/>
        <w:gridCol w:w="1991"/>
        <w:gridCol w:w="1538"/>
        <w:gridCol w:w="1097"/>
        <w:gridCol w:w="912"/>
        <w:gridCol w:w="912"/>
        <w:gridCol w:w="370"/>
        <w:gridCol w:w="294"/>
        <w:gridCol w:w="279"/>
      </w:tblGrid>
      <w:tr w:rsidR="00B52594" w:rsidTr="00B52594">
        <w:trPr>
          <w:jc w:val="center"/>
        </w:trPr>
        <w:tc>
          <w:tcPr>
            <w:tcW w:w="208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Ответственный исполнитель муниципальной программы</w:t>
            </w:r>
          </w:p>
        </w:tc>
        <w:tc>
          <w:tcPr>
            <w:tcW w:w="291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Администрация Богородского сельсовета Мокшанского района Пензенской области</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п/п</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Статус</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Наименование муниципальной программы, подпрограммы, основного мероприятия</w:t>
            </w:r>
          </w:p>
        </w:tc>
        <w:tc>
          <w:tcPr>
            <w:tcW w:w="8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Источник финансирования</w:t>
            </w:r>
          </w:p>
        </w:tc>
        <w:tc>
          <w:tcPr>
            <w:tcW w:w="206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Оценка расходов, 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2022 г.</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2023 г.</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2024г.</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2025г.</w:t>
            </w:r>
          </w:p>
        </w:tc>
      </w:tr>
      <w:tr w:rsidR="00B52594" w:rsidTr="00B52594">
        <w:trPr>
          <w:jc w:val="center"/>
        </w:trPr>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w:t>
            </w:r>
          </w:p>
        </w:tc>
        <w:tc>
          <w:tcPr>
            <w:tcW w:w="7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w:t>
            </w:r>
          </w:p>
        </w:tc>
        <w:tc>
          <w:tcPr>
            <w:tcW w:w="10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4</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Муниципальная программа</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Развитие Богородского сельсовета Мокшанского района Пензенской области </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105534,396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6952,8</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5641,110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7044,160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w:t>
            </w:r>
          </w:p>
          <w:p w:rsidR="00B52594" w:rsidRDefault="00B52594">
            <w:pPr>
              <w:spacing w:line="276" w:lineRule="auto"/>
              <w:jc w:val="both"/>
              <w:rPr>
                <w:rFonts w:eastAsia="Times New Roman"/>
                <w:sz w:val="20"/>
                <w:szCs w:val="20"/>
              </w:rPr>
            </w:pPr>
            <w:r>
              <w:rPr>
                <w:sz w:val="20"/>
                <w:szCs w:val="20"/>
              </w:rPr>
              <w:t>(за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3538,901</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6952,8</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4531,909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6326,160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98550,323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995,477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718,000</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Подпрограмма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Развитие дорожного и жилищно-коммунального хозяйства и обеспечение первичных мер пожарной безопасности в Богородском сельсовете </w:t>
            </w:r>
            <w:r>
              <w:rPr>
                <w:sz w:val="18"/>
                <w:szCs w:val="18"/>
              </w:rPr>
              <w:lastRenderedPageBreak/>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lastRenderedPageBreak/>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100682,937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1667,0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371,0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1438,423</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1137,135</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1667,0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371,0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900,423</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98550,323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995,477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538,00</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Основное 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Содержание и ремонт объектов дорожного и жилищно-коммунального хозяйства и благоустройство территории Богородского сельсовета </w:t>
            </w:r>
            <w:r>
              <w:rPr>
                <w:sz w:val="18"/>
                <w:szCs w:val="18"/>
              </w:rPr>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1188,999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371,0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735,846</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1188,999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371,0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735,846</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Ремонт и содержание внутрипосе ленческих дорог, ремонт автомобильных дорог общего пользования</w:t>
            </w:r>
          </w:p>
          <w:p w:rsidR="00B52594" w:rsidRDefault="00B52594">
            <w:pPr>
              <w:spacing w:line="276" w:lineRule="auto"/>
              <w:jc w:val="both"/>
              <w:rPr>
                <w:sz w:val="20"/>
                <w:szCs w:val="20"/>
              </w:rPr>
            </w:pPr>
            <w:r>
              <w:rPr>
                <w:sz w:val="20"/>
                <w:szCs w:val="20"/>
              </w:rPr>
              <w:t>подготовка проекта организации дорожного движения на территории Богородского сельсовета Мокшанского района Пензенской области</w:t>
            </w:r>
          </w:p>
          <w:p w:rsidR="00B52594" w:rsidRDefault="00B52594">
            <w:pPr>
              <w:spacing w:line="276" w:lineRule="auto"/>
              <w:jc w:val="both"/>
              <w:rPr>
                <w:rFonts w:eastAsia="Times New Roman"/>
                <w:sz w:val="20"/>
                <w:szCs w:val="20"/>
              </w:rPr>
            </w:pPr>
            <w:r>
              <w:rPr>
                <w:sz w:val="20"/>
                <w:szCs w:val="20"/>
              </w:rPr>
              <w:t>паспортизация и категорирование дорог</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719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719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1.1.2</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Ремонт и содержание внутрипоселенчески</w:t>
            </w:r>
            <w:r>
              <w:rPr>
                <w:sz w:val="20"/>
                <w:szCs w:val="20"/>
              </w:rPr>
              <w:lastRenderedPageBreak/>
              <w:t>х дорог за счет средств муниципального дорожного фонда:</w:t>
            </w:r>
          </w:p>
          <w:p w:rsidR="00B52594" w:rsidRDefault="00B52594">
            <w:pPr>
              <w:spacing w:line="276" w:lineRule="auto"/>
              <w:jc w:val="both"/>
              <w:rPr>
                <w:sz w:val="20"/>
                <w:szCs w:val="20"/>
              </w:rPr>
            </w:pPr>
            <w:r>
              <w:rPr>
                <w:sz w:val="20"/>
                <w:szCs w:val="20"/>
              </w:rPr>
              <w:t>1. Приобретение щебня, песка</w:t>
            </w:r>
          </w:p>
          <w:p w:rsidR="00B52594" w:rsidRDefault="00B52594">
            <w:pPr>
              <w:spacing w:line="276" w:lineRule="auto"/>
              <w:jc w:val="both"/>
              <w:rPr>
                <w:sz w:val="20"/>
                <w:szCs w:val="20"/>
              </w:rPr>
            </w:pPr>
            <w:r>
              <w:rPr>
                <w:sz w:val="20"/>
                <w:szCs w:val="20"/>
              </w:rPr>
              <w:t>2. Услуги по грейдерованию дорог</w:t>
            </w:r>
          </w:p>
          <w:p w:rsidR="00B52594" w:rsidRDefault="00B52594">
            <w:pPr>
              <w:spacing w:line="276" w:lineRule="auto"/>
              <w:jc w:val="both"/>
              <w:rPr>
                <w:sz w:val="20"/>
                <w:szCs w:val="20"/>
              </w:rPr>
            </w:pPr>
            <w:r>
              <w:rPr>
                <w:sz w:val="20"/>
                <w:szCs w:val="20"/>
              </w:rPr>
              <w:t>3. Услуги по отсыпке дорог песком и щебнем</w:t>
            </w:r>
          </w:p>
          <w:p w:rsidR="00B52594" w:rsidRDefault="00B52594">
            <w:pPr>
              <w:spacing w:line="276" w:lineRule="auto"/>
              <w:jc w:val="both"/>
              <w:rPr>
                <w:sz w:val="20"/>
                <w:szCs w:val="20"/>
              </w:rPr>
            </w:pPr>
            <w:r>
              <w:rPr>
                <w:sz w:val="20"/>
                <w:szCs w:val="20"/>
              </w:rPr>
              <w:t>4. Услуги по обкосу</w:t>
            </w:r>
          </w:p>
          <w:p w:rsidR="00B52594" w:rsidRDefault="00B52594">
            <w:pPr>
              <w:spacing w:line="276" w:lineRule="auto"/>
              <w:jc w:val="both"/>
              <w:rPr>
                <w:sz w:val="20"/>
                <w:szCs w:val="20"/>
              </w:rPr>
            </w:pPr>
            <w:r>
              <w:rPr>
                <w:sz w:val="20"/>
                <w:szCs w:val="20"/>
              </w:rPr>
              <w:t>обочин у дорог</w:t>
            </w:r>
          </w:p>
          <w:p w:rsidR="00B52594" w:rsidRDefault="00B52594">
            <w:pPr>
              <w:spacing w:line="276" w:lineRule="auto"/>
              <w:jc w:val="both"/>
              <w:rPr>
                <w:sz w:val="20"/>
                <w:szCs w:val="20"/>
              </w:rPr>
            </w:pPr>
            <w:r>
              <w:rPr>
                <w:sz w:val="20"/>
                <w:szCs w:val="20"/>
              </w:rPr>
              <w:t>5. Услуги по очистке дорог от снега в зимний период</w:t>
            </w:r>
          </w:p>
          <w:p w:rsidR="00B52594" w:rsidRDefault="00B52594">
            <w:pPr>
              <w:spacing w:line="276" w:lineRule="auto"/>
              <w:jc w:val="both"/>
              <w:rPr>
                <w:sz w:val="20"/>
                <w:szCs w:val="20"/>
              </w:rPr>
            </w:pPr>
            <w:r>
              <w:rPr>
                <w:sz w:val="20"/>
                <w:szCs w:val="20"/>
              </w:rPr>
              <w:t>6. Услуги по доставке щебня, песка, грунта, кирпичного боя.</w:t>
            </w:r>
          </w:p>
          <w:p w:rsidR="00B52594" w:rsidRDefault="00B52594">
            <w:pPr>
              <w:spacing w:line="276" w:lineRule="auto"/>
              <w:jc w:val="both"/>
              <w:rPr>
                <w:rFonts w:eastAsia="Times New Roman"/>
                <w:sz w:val="20"/>
                <w:szCs w:val="20"/>
              </w:rPr>
            </w:pPr>
            <w:r>
              <w:rPr>
                <w:sz w:val="20"/>
                <w:szCs w:val="20"/>
              </w:rPr>
              <w:t>7. Работы по отсыпке дороги грунтом в п.Плодовом Мокшанского района</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lastRenderedPageBreak/>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1088,999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719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1088,999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719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1.1. 3</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6</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Капитальный ремонт сетей и сооружений водоснабжения</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1.1.4</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7</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Развитие систем уличного освещения</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125,64</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149,328</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131,679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бюджет Богородского </w:t>
            </w:r>
            <w:r>
              <w:rPr>
                <w:sz w:val="20"/>
                <w:szCs w:val="20"/>
              </w:rPr>
              <w:lastRenderedPageBreak/>
              <w:t>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125,64</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149,328</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131,679</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1.1.5</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8</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Устройство контейнерных площадок и мест санкционированного временного размещения твердых бытовых отходов</w:t>
            </w:r>
          </w:p>
          <w:p w:rsidR="00B52594" w:rsidRDefault="00B52594">
            <w:pPr>
              <w:spacing w:line="276" w:lineRule="auto"/>
              <w:jc w:val="both"/>
              <w:rPr>
                <w:rFonts w:eastAsia="Times New Roman"/>
                <w:sz w:val="20"/>
                <w:szCs w:val="20"/>
              </w:rPr>
            </w:pPr>
            <w:r>
              <w:rPr>
                <w:sz w:val="20"/>
                <w:szCs w:val="20"/>
              </w:rPr>
              <w:t> </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1.1.6</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9</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Ремонт памятника воинам – землякам в с.Симбухово</w:t>
            </w:r>
          </w:p>
          <w:p w:rsidR="00B52594" w:rsidRDefault="00B52594">
            <w:pPr>
              <w:spacing w:line="276" w:lineRule="auto"/>
              <w:jc w:val="both"/>
              <w:rPr>
                <w:rFonts w:eastAsia="Times New Roman"/>
                <w:sz w:val="20"/>
                <w:szCs w:val="20"/>
              </w:rPr>
            </w:pPr>
            <w:r>
              <w:rPr>
                <w:sz w:val="20"/>
                <w:szCs w:val="20"/>
              </w:rPr>
              <w:t>(приобретение строительных и хозяйственных материалов) Установка нового памятника погибшим воинам в с.Богородское</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8,1</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54,203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8,1</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54,203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1.1.7</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10</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Содержание и благоустройство кладбищ</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34,7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72,50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62,5</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бюджет Богородского сельсовета (за </w:t>
            </w:r>
            <w:r>
              <w:rPr>
                <w:sz w:val="20"/>
                <w:szCs w:val="20"/>
              </w:rPr>
              <w:lastRenderedPageBreak/>
              <w:t>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34,7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72,50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62,5</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1.1.8</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11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Прочие расходы в области благоустройства Богородского сельсовета Мокшанского района Пензенской области</w:t>
            </w:r>
          </w:p>
          <w:p w:rsidR="00B52594" w:rsidRDefault="00B52594">
            <w:pPr>
              <w:spacing w:line="276" w:lineRule="auto"/>
              <w:jc w:val="both"/>
              <w:rPr>
                <w:rFonts w:eastAsia="Times New Roman"/>
                <w:sz w:val="20"/>
                <w:szCs w:val="20"/>
              </w:rPr>
            </w:pPr>
            <w:r>
              <w:rPr>
                <w:sz w:val="20"/>
                <w:szCs w:val="20"/>
              </w:rPr>
              <w:t> </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373,6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373,6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1.1.9</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12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p w:rsidR="00B52594" w:rsidRDefault="00B52594">
            <w:pPr>
              <w:spacing w:line="276" w:lineRule="auto"/>
              <w:jc w:val="both"/>
              <w:rPr>
                <w:rFonts w:eastAsia="Times New Roman"/>
                <w:sz w:val="20"/>
                <w:szCs w:val="20"/>
              </w:rPr>
            </w:pPr>
            <w:r>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иные источники: бюджет Мокшанского </w:t>
            </w:r>
            <w:r>
              <w:rPr>
                <w:sz w:val="20"/>
                <w:szCs w:val="20"/>
              </w:rPr>
              <w:lastRenderedPageBreak/>
              <w:t>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1.1.10</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14</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100562,937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1017,135</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p w:rsidR="00B52594" w:rsidRDefault="00B52594">
            <w:pPr>
              <w:spacing w:line="276" w:lineRule="auto"/>
              <w:jc w:val="both"/>
              <w:rPr>
                <w:rFonts w:eastAsia="Times New Roman"/>
                <w:sz w:val="20"/>
                <w:szCs w:val="20"/>
              </w:rPr>
            </w:pPr>
            <w:r>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98550,323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995,477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1.1.11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15</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Расходы на проектирование, строительство, реконструкцию, капитальный ремонт и ремонт автомобильных дорог общего пользования </w:t>
            </w:r>
            <w:r>
              <w:rPr>
                <w:sz w:val="20"/>
                <w:szCs w:val="20"/>
              </w:rPr>
              <w:lastRenderedPageBreak/>
              <w:t>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lastRenderedPageBreak/>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478,0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w:t>
            </w:r>
            <w:r>
              <w:rPr>
                <w:sz w:val="20"/>
                <w:szCs w:val="20"/>
              </w:rPr>
              <w:lastRenderedPageBreak/>
              <w:t>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478,0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p w:rsidR="00B52594" w:rsidRDefault="00B52594">
            <w:pPr>
              <w:spacing w:line="276" w:lineRule="auto"/>
              <w:jc w:val="both"/>
              <w:rPr>
                <w:rFonts w:eastAsia="Times New Roman"/>
                <w:sz w:val="20"/>
                <w:szCs w:val="20"/>
              </w:rPr>
            </w:pPr>
            <w:r>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Основное мероприятие 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Обеспечение первичных мер пожарной безопасности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p w:rsidR="00B52594" w:rsidRDefault="00B52594">
            <w:pPr>
              <w:spacing w:line="276" w:lineRule="auto"/>
              <w:jc w:val="both"/>
              <w:rPr>
                <w:rFonts w:eastAsia="Times New Roman"/>
                <w:sz w:val="20"/>
                <w:szCs w:val="20"/>
              </w:rPr>
            </w:pPr>
            <w:r>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Мероприятия, направленные на обеспечение пожарной </w:t>
            </w:r>
            <w:r>
              <w:rPr>
                <w:sz w:val="20"/>
                <w:szCs w:val="20"/>
              </w:rPr>
              <w:lastRenderedPageBreak/>
              <w:t>безопасности на территории поселения</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lastRenderedPageBreak/>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p w:rsidR="00B52594" w:rsidRDefault="00B52594">
            <w:pPr>
              <w:spacing w:line="276" w:lineRule="auto"/>
              <w:jc w:val="both"/>
              <w:rPr>
                <w:rFonts w:eastAsia="Times New Roman"/>
                <w:sz w:val="20"/>
                <w:szCs w:val="20"/>
              </w:rPr>
            </w:pPr>
            <w:r>
              <w:rPr>
                <w:sz w:val="20"/>
                <w:szCs w:val="20"/>
              </w:rPr>
              <w:t xml:space="preserve">бюджет Богородского </w:t>
            </w:r>
            <w:r>
              <w:rPr>
                <w:sz w:val="20"/>
                <w:szCs w:val="20"/>
              </w:rPr>
              <w:lastRenderedPageBreak/>
              <w:t>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0,00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p w:rsidR="00B52594" w:rsidRDefault="00B52594">
            <w:pPr>
              <w:spacing w:line="276" w:lineRule="auto"/>
              <w:jc w:val="both"/>
              <w:rPr>
                <w:rFonts w:eastAsia="Times New Roman"/>
                <w:sz w:val="20"/>
                <w:szCs w:val="20"/>
              </w:rPr>
            </w:pPr>
            <w:r>
              <w:rPr>
                <w:sz w:val="20"/>
                <w:szCs w:val="20"/>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Подпрограмма 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Развитие культуры в Богородском сельсовете</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1486,183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1204,327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1486,183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1204,327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Основное 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Повышение качества и доступности услуг в сфере культуры и досуга</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507,783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1204,327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507,783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1204,327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иные источники: бюджет Мокшанского </w:t>
            </w:r>
            <w:r>
              <w:rPr>
                <w:sz w:val="20"/>
                <w:szCs w:val="20"/>
              </w:rPr>
              <w:lastRenderedPageBreak/>
              <w:t>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2.1.1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B52594" w:rsidRDefault="00B52594">
            <w:pPr>
              <w:spacing w:line="276" w:lineRule="auto"/>
              <w:jc w:val="both"/>
              <w:rPr>
                <w:sz w:val="20"/>
                <w:szCs w:val="20"/>
              </w:rPr>
            </w:pPr>
            <w:r>
              <w:rPr>
                <w:sz w:val="20"/>
                <w:szCs w:val="20"/>
              </w:rPr>
              <w:t>Обеспечение развития и укрепления материально-технической базы муниципальных домов культуры</w:t>
            </w:r>
          </w:p>
          <w:p w:rsidR="00B52594" w:rsidRDefault="00B52594">
            <w:pPr>
              <w:spacing w:line="276" w:lineRule="auto"/>
              <w:jc w:val="both"/>
              <w:rPr>
                <w:rFonts w:eastAsia="Times New Roman"/>
                <w:sz w:val="20"/>
                <w:szCs w:val="20"/>
              </w:rPr>
            </w:pPr>
            <w:r>
              <w:rPr>
                <w:sz w:val="20"/>
                <w:szCs w:val="20"/>
              </w:rPr>
              <w:t> </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507,783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225,927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507,783</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225,927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898,482</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2.1.2</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2</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Осуществление полномочий закрепленных законодательством</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978,400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978,400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978,400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978,400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978,400</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978,400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Подпрограмма </w:t>
            </w:r>
            <w:r>
              <w:rPr>
                <w:sz w:val="20"/>
                <w:szCs w:val="20"/>
              </w:rPr>
              <w:lastRenderedPageBreak/>
              <w:t>3</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lastRenderedPageBreak/>
              <w:t xml:space="preserve">Развитие </w:t>
            </w:r>
            <w:r>
              <w:rPr>
                <w:sz w:val="20"/>
                <w:szCs w:val="20"/>
              </w:rPr>
              <w:lastRenderedPageBreak/>
              <w:t xml:space="preserve">муниципальной службы в Богородском сельсовете </w:t>
            </w:r>
            <w:r>
              <w:rPr>
                <w:sz w:val="18"/>
                <w:szCs w:val="18"/>
              </w:rPr>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lastRenderedPageBreak/>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2521,766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3245,26</w:t>
            </w:r>
            <w:r>
              <w:rPr>
                <w:sz w:val="20"/>
                <w:szCs w:val="20"/>
              </w:rPr>
              <w:lastRenderedPageBreak/>
              <w:t>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3117,21</w:t>
            </w:r>
            <w:r>
              <w:rPr>
                <w:sz w:val="20"/>
                <w:szCs w:val="20"/>
              </w:rPr>
              <w:lastRenderedPageBreak/>
              <w:t>5</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2521,766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3245,266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3117,215</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Основное 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Обеспечение деятельности администрации Богородского сельсовета </w:t>
            </w:r>
            <w:r>
              <w:rPr>
                <w:sz w:val="18"/>
                <w:szCs w:val="18"/>
              </w:rPr>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475,669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585,54</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853,647</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475,669</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585,54</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853,647</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иные источники (расшифровать)</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60</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3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3.1.1</w:t>
            </w:r>
          </w:p>
        </w:tc>
        <w:tc>
          <w:tcPr>
            <w:tcW w:w="7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10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Обеспечение деятельности администрации Богородского сельсовета </w:t>
            </w:r>
            <w:r>
              <w:rPr>
                <w:sz w:val="18"/>
                <w:szCs w:val="18"/>
              </w:rPr>
              <w:t>Мокшанского района Пензенской области</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всего</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2046,097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2659,726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2637,684</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в т.ч.</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Богородского сельсовета (за исключением целевых межбюджетных трансфертов)</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2046,097</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2659,726</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2637,684</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федеральные средства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бюджет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both"/>
              <w:rPr>
                <w:rFonts w:eastAsia="Times New Roman"/>
                <w:sz w:val="20"/>
                <w:szCs w:val="20"/>
              </w:rPr>
            </w:pPr>
            <w:r>
              <w:rPr>
                <w:sz w:val="20"/>
                <w:szCs w:val="20"/>
              </w:rPr>
              <w:t xml:space="preserve">иные источники: </w:t>
            </w:r>
            <w:r>
              <w:rPr>
                <w:sz w:val="20"/>
                <w:szCs w:val="20"/>
              </w:rPr>
              <w:lastRenderedPageBreak/>
              <w:t>бюджет Мокшанского района</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tc>
        <w:tc>
          <w:tcPr>
            <w:tcW w:w="4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bl>
    <w:p w:rsidR="00B52594" w:rsidRDefault="00B52594" w:rsidP="00B52594">
      <w:pPr>
        <w:jc w:val="right"/>
        <w:rPr>
          <w:rFonts w:eastAsia="Times New Roman"/>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№12</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jc w:val="right"/>
        <w:rPr>
          <w:rFonts w:ascii="Arial" w:hAnsi="Arial" w:cs="Arial"/>
          <w:color w:val="000000"/>
          <w:sz w:val="19"/>
          <w:szCs w:val="19"/>
        </w:rPr>
      </w:pPr>
    </w:p>
    <w:p w:rsidR="00B52594" w:rsidRDefault="00B52594" w:rsidP="00B52594">
      <w:pPr>
        <w:ind w:firstLine="457"/>
        <w:jc w:val="center"/>
        <w:rPr>
          <w:color w:val="000000"/>
        </w:rPr>
      </w:pPr>
      <w:r>
        <w:rPr>
          <w:b/>
          <w:bCs/>
          <w:color w:val="000000"/>
        </w:rPr>
        <w:t>РЕСУРСНОЕ ОБЕСПЕЧЕНИЕ</w:t>
      </w:r>
    </w:p>
    <w:p w:rsidR="00B52594" w:rsidRDefault="00B52594" w:rsidP="00B52594">
      <w:pPr>
        <w:ind w:firstLine="457"/>
        <w:jc w:val="center"/>
        <w:rPr>
          <w:color w:val="000000"/>
        </w:rPr>
      </w:pPr>
      <w:r>
        <w:rPr>
          <w:b/>
          <w:bCs/>
          <w:color w:val="000000"/>
        </w:rPr>
        <w:t>реализации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за счет всех источников финансирования на 2026-2030 годы</w:t>
      </w:r>
    </w:p>
    <w:p w:rsidR="00B52594" w:rsidRDefault="00B52594" w:rsidP="00B52594">
      <w:pPr>
        <w:ind w:firstLine="457"/>
        <w:jc w:val="right"/>
        <w:rPr>
          <w:rFonts w:ascii="Arial" w:hAnsi="Arial" w:cs="Arial"/>
          <w:color w:val="000000"/>
          <w:sz w:val="19"/>
          <w:szCs w:val="19"/>
        </w:rPr>
      </w:pPr>
      <w:r>
        <w:rPr>
          <w:rFonts w:ascii="Arial" w:hAnsi="Arial" w:cs="Arial"/>
          <w:color w:val="000000"/>
          <w:sz w:val="19"/>
          <w:szCs w:val="19"/>
        </w:rPr>
        <w:t> </w:t>
      </w:r>
    </w:p>
    <w:tbl>
      <w:tblPr>
        <w:tblW w:w="0" w:type="auto"/>
        <w:jc w:val="center"/>
        <w:tblCellMar>
          <w:left w:w="0" w:type="dxa"/>
          <w:right w:w="0" w:type="dxa"/>
        </w:tblCellMar>
        <w:tblLook w:val="04A0"/>
      </w:tblPr>
      <w:tblGrid>
        <w:gridCol w:w="673"/>
        <w:gridCol w:w="1475"/>
        <w:gridCol w:w="1959"/>
        <w:gridCol w:w="1507"/>
        <w:gridCol w:w="902"/>
        <w:gridCol w:w="895"/>
        <w:gridCol w:w="720"/>
        <w:gridCol w:w="705"/>
        <w:gridCol w:w="735"/>
      </w:tblGrid>
      <w:tr w:rsidR="00B52594" w:rsidTr="00B52594">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Ответственный исполнитель муниципальной программы</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п/п</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Статус</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Наименование муниципальной программы, подпрограммы, основного мероприятия</w:t>
            </w:r>
          </w:p>
        </w:tc>
        <w:tc>
          <w:tcPr>
            <w:tcW w:w="178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Оценка расходов, 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2026г.</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2027г.</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2028г.</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2029г.</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2030г.</w:t>
            </w:r>
          </w:p>
        </w:tc>
      </w:tr>
      <w:tr w:rsidR="00B52594" w:rsidTr="00B52594">
        <w:trPr>
          <w:jc w:val="center"/>
        </w:trPr>
        <w:tc>
          <w:tcPr>
            <w:tcW w:w="8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w:t>
            </w:r>
          </w:p>
        </w:tc>
        <w:tc>
          <w:tcPr>
            <w:tcW w:w="20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w:t>
            </w:r>
          </w:p>
        </w:tc>
        <w:tc>
          <w:tcPr>
            <w:tcW w:w="2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Муниципальная программа</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Развитие Богородского сельсовета Мокшанского района Пензенской области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5700,450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5700,450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w:t>
            </w:r>
          </w:p>
          <w:p w:rsidR="00B52594" w:rsidRDefault="00B52594">
            <w:pPr>
              <w:spacing w:line="276" w:lineRule="auto"/>
              <w:rPr>
                <w:rFonts w:eastAsia="Times New Roman"/>
                <w:sz w:val="18"/>
                <w:szCs w:val="18"/>
              </w:rPr>
            </w:pPr>
            <w:r>
              <w:rPr>
                <w:sz w:val="18"/>
                <w:szCs w:val="18"/>
              </w:rPr>
              <w:t>(за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4531,909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4531,909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Развитие дорожного и жилищно-коммунального хозяйства и обеспечение первичных мер пожарной безопасности в Богородском сельсовете 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387,0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387,0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387,0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387,0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Основное 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Содержание и ремонт объектов дорожного и жилищно-коммунального хозяйства и благоустройство территории Богородского сельсовета 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387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387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387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387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Ремонт и содержание внутрипосе ленческих дорог, ремонт автомобильных дорог общего пользования</w:t>
            </w:r>
          </w:p>
          <w:p w:rsidR="00B52594" w:rsidRDefault="00B52594">
            <w:pPr>
              <w:spacing w:line="276" w:lineRule="auto"/>
              <w:rPr>
                <w:sz w:val="18"/>
                <w:szCs w:val="18"/>
              </w:rPr>
            </w:pPr>
            <w:r>
              <w:rPr>
                <w:sz w:val="18"/>
                <w:szCs w:val="18"/>
              </w:rPr>
              <w:t>подготовка проекта организации дорожного движения на территории Богородского сельсовета Мокшанского района Пензенской области</w:t>
            </w:r>
          </w:p>
          <w:p w:rsidR="00B52594" w:rsidRDefault="00B52594">
            <w:pPr>
              <w:spacing w:line="276" w:lineRule="auto"/>
              <w:rPr>
                <w:rFonts w:eastAsia="Times New Roman"/>
                <w:sz w:val="18"/>
                <w:szCs w:val="18"/>
              </w:rPr>
            </w:pPr>
            <w:r>
              <w:rPr>
                <w:sz w:val="18"/>
                <w:szCs w:val="18"/>
              </w:rPr>
              <w:t>паспортизация и категорирование дорог</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1.1.2</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Ремонт и содержание внутрипоселенческих дорог за счет средств муниципального дорожного фонда:</w:t>
            </w:r>
          </w:p>
          <w:p w:rsidR="00B52594" w:rsidRDefault="00B52594">
            <w:pPr>
              <w:spacing w:line="276" w:lineRule="auto"/>
              <w:rPr>
                <w:sz w:val="18"/>
                <w:szCs w:val="18"/>
              </w:rPr>
            </w:pPr>
            <w:r>
              <w:rPr>
                <w:sz w:val="18"/>
                <w:szCs w:val="18"/>
              </w:rPr>
              <w:t>1. Приобретение щебня, песка</w:t>
            </w:r>
          </w:p>
          <w:p w:rsidR="00B52594" w:rsidRDefault="00B52594">
            <w:pPr>
              <w:spacing w:line="276" w:lineRule="auto"/>
              <w:rPr>
                <w:sz w:val="18"/>
                <w:szCs w:val="18"/>
              </w:rPr>
            </w:pPr>
            <w:r>
              <w:rPr>
                <w:sz w:val="18"/>
                <w:szCs w:val="18"/>
              </w:rPr>
              <w:t>2. Услуги по грейдерованию дорог</w:t>
            </w:r>
          </w:p>
          <w:p w:rsidR="00B52594" w:rsidRDefault="00B52594">
            <w:pPr>
              <w:spacing w:line="276" w:lineRule="auto"/>
              <w:rPr>
                <w:sz w:val="18"/>
                <w:szCs w:val="18"/>
              </w:rPr>
            </w:pPr>
            <w:r>
              <w:rPr>
                <w:sz w:val="18"/>
                <w:szCs w:val="18"/>
              </w:rPr>
              <w:t xml:space="preserve">3. Услуги по отсыпке </w:t>
            </w:r>
            <w:r>
              <w:rPr>
                <w:sz w:val="18"/>
                <w:szCs w:val="18"/>
              </w:rPr>
              <w:lastRenderedPageBreak/>
              <w:t>дорог песком и щебнем</w:t>
            </w:r>
          </w:p>
          <w:p w:rsidR="00B52594" w:rsidRDefault="00B52594">
            <w:pPr>
              <w:spacing w:line="276" w:lineRule="auto"/>
              <w:rPr>
                <w:sz w:val="18"/>
                <w:szCs w:val="18"/>
              </w:rPr>
            </w:pPr>
            <w:r>
              <w:rPr>
                <w:sz w:val="18"/>
                <w:szCs w:val="18"/>
              </w:rPr>
              <w:t>4. Услуги по обкосу</w:t>
            </w:r>
          </w:p>
          <w:p w:rsidR="00B52594" w:rsidRDefault="00B52594">
            <w:pPr>
              <w:spacing w:line="276" w:lineRule="auto"/>
              <w:rPr>
                <w:sz w:val="18"/>
                <w:szCs w:val="18"/>
              </w:rPr>
            </w:pPr>
            <w:r>
              <w:rPr>
                <w:sz w:val="18"/>
                <w:szCs w:val="18"/>
              </w:rPr>
              <w:t>обочин у дорог</w:t>
            </w:r>
          </w:p>
          <w:p w:rsidR="00B52594" w:rsidRDefault="00B52594">
            <w:pPr>
              <w:spacing w:line="276" w:lineRule="auto"/>
              <w:rPr>
                <w:sz w:val="18"/>
                <w:szCs w:val="18"/>
              </w:rPr>
            </w:pPr>
            <w:r>
              <w:rPr>
                <w:sz w:val="18"/>
                <w:szCs w:val="18"/>
              </w:rPr>
              <w:t>5. Услуги по очистке дорог от снега в зимний период</w:t>
            </w:r>
          </w:p>
          <w:p w:rsidR="00B52594" w:rsidRDefault="00B52594">
            <w:pPr>
              <w:spacing w:line="276" w:lineRule="auto"/>
              <w:rPr>
                <w:sz w:val="18"/>
                <w:szCs w:val="18"/>
              </w:rPr>
            </w:pPr>
            <w:r>
              <w:rPr>
                <w:sz w:val="18"/>
                <w:szCs w:val="18"/>
              </w:rPr>
              <w:t>6. Услуги по доставке щебня, песка, грунта, кирпичного боя.</w:t>
            </w:r>
          </w:p>
          <w:p w:rsidR="00B52594" w:rsidRDefault="00B52594">
            <w:pPr>
              <w:spacing w:line="276" w:lineRule="auto"/>
              <w:rPr>
                <w:rFonts w:eastAsia="Times New Roman"/>
                <w:sz w:val="18"/>
                <w:szCs w:val="18"/>
              </w:rPr>
            </w:pPr>
            <w:r>
              <w:rPr>
                <w:sz w:val="18"/>
                <w:szCs w:val="18"/>
              </w:rPr>
              <w:t>7. Работы по отсыпке дороги грунтом в п.Плодовом Мокшанского района</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719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федеральные </w:t>
            </w:r>
            <w:r>
              <w:rPr>
                <w:sz w:val="18"/>
                <w:szCs w:val="18"/>
              </w:rPr>
              <w:lastRenderedPageBreak/>
              <w:t>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lastRenderedPageBreak/>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1.1. 3</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6</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Капитальный ремонт сетей и сооружений водоснабжения</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1.1.4</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7</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Развитие систем уличного освещения</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136,879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136,879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136,879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136,879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1.1.5</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8</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Устройство контейнерных площадок и мест санкционированного временного размещения твердых бытовых отходов</w:t>
            </w:r>
          </w:p>
          <w:p w:rsidR="00B52594" w:rsidRDefault="00B52594">
            <w:pPr>
              <w:spacing w:line="276" w:lineRule="auto"/>
              <w:rPr>
                <w:rFonts w:eastAsia="Times New Roman"/>
                <w:sz w:val="18"/>
                <w:szCs w:val="18"/>
              </w:rPr>
            </w:pPr>
            <w:r>
              <w:rPr>
                <w:sz w:val="18"/>
                <w:szCs w:val="18"/>
              </w:rPr>
              <w:t>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бюджет </w:t>
            </w:r>
            <w:r>
              <w:rPr>
                <w:sz w:val="18"/>
                <w:szCs w:val="18"/>
              </w:rPr>
              <w:lastRenderedPageBreak/>
              <w:t>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lastRenderedPageBreak/>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1.1.6</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9</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Ремонт памятника воинам – землякам в с.Симбухово</w:t>
            </w:r>
          </w:p>
          <w:p w:rsidR="00B52594" w:rsidRDefault="00B52594">
            <w:pPr>
              <w:spacing w:line="276" w:lineRule="auto"/>
              <w:rPr>
                <w:rFonts w:eastAsia="Times New Roman"/>
                <w:sz w:val="18"/>
                <w:szCs w:val="18"/>
              </w:rPr>
            </w:pPr>
            <w:r>
              <w:rPr>
                <w:sz w:val="18"/>
                <w:szCs w:val="18"/>
              </w:rPr>
              <w:t>(приобретение строительных и хозяйственных материалов) Установка нового памятника погибшим воинам в с.Богородское</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1.1.7</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10</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Содержание и благоустройство кладбищ</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36,640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1.1.8</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11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Прочие расходы в области благоустройства Богородского сельсовета Мокшанского района Пензенской области</w:t>
            </w:r>
          </w:p>
          <w:p w:rsidR="00B52594" w:rsidRDefault="00B52594">
            <w:pPr>
              <w:spacing w:line="276" w:lineRule="auto"/>
              <w:rPr>
                <w:rFonts w:eastAsia="Times New Roman"/>
                <w:sz w:val="18"/>
                <w:szCs w:val="18"/>
              </w:rPr>
            </w:pPr>
            <w:r>
              <w:rPr>
                <w:sz w:val="18"/>
                <w:szCs w:val="18"/>
              </w:rPr>
              <w:t>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1.1.9</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12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p w:rsidR="00B52594" w:rsidRDefault="00B52594">
            <w:pPr>
              <w:spacing w:line="276" w:lineRule="auto"/>
              <w:rPr>
                <w:rFonts w:eastAsia="Times New Roman"/>
                <w:sz w:val="18"/>
                <w:szCs w:val="18"/>
              </w:rPr>
            </w:pPr>
            <w:r>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1.1.10</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14</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p w:rsidR="00B52594" w:rsidRDefault="00B52594">
            <w:pPr>
              <w:spacing w:line="276" w:lineRule="auto"/>
              <w:rPr>
                <w:rFonts w:eastAsia="Times New Roman"/>
                <w:sz w:val="18"/>
                <w:szCs w:val="18"/>
              </w:rPr>
            </w:pPr>
            <w:r>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995,477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1.1.11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15</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Расходы на проектирование, строительство, реконструкцию, капитальный ремонт и ремонт автомобильных дорог общего пользования </w:t>
            </w:r>
            <w:r>
              <w:rPr>
                <w:sz w:val="18"/>
                <w:szCs w:val="18"/>
              </w:rPr>
              <w:lastRenderedPageBreak/>
              <w:t>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p w:rsidR="00B52594" w:rsidRDefault="00B52594">
            <w:pPr>
              <w:spacing w:line="276" w:lineRule="auto"/>
              <w:rPr>
                <w:rFonts w:eastAsia="Times New Roman"/>
                <w:sz w:val="18"/>
                <w:szCs w:val="18"/>
              </w:rPr>
            </w:pPr>
            <w:r>
              <w:rPr>
                <w:sz w:val="18"/>
                <w:szCs w:val="18"/>
              </w:rPr>
              <w:t xml:space="preserve">бюджет Богородского сельсовета (за исключением целевых </w:t>
            </w:r>
            <w:r>
              <w:rPr>
                <w:sz w:val="18"/>
                <w:szCs w:val="18"/>
              </w:rPr>
              <w:lastRenderedPageBreak/>
              <w:t>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p w:rsidR="00B52594" w:rsidRDefault="00B52594">
            <w:pPr>
              <w:spacing w:line="276" w:lineRule="auto"/>
              <w:rPr>
                <w:rFonts w:eastAsia="Times New Roman"/>
                <w:sz w:val="18"/>
                <w:szCs w:val="18"/>
              </w:rPr>
            </w:pPr>
            <w:r>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Основное мероприятие 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Обеспечение первичных мер пожарной безопасности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p w:rsidR="00B52594" w:rsidRDefault="00B52594">
            <w:pPr>
              <w:spacing w:line="276" w:lineRule="auto"/>
              <w:rPr>
                <w:rFonts w:eastAsia="Times New Roman"/>
                <w:sz w:val="18"/>
                <w:szCs w:val="18"/>
              </w:rPr>
            </w:pPr>
            <w:r>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Мероприятия, направленные на обеспечение пожарной безопасности на территории поселения</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p w:rsidR="00B52594" w:rsidRDefault="00B52594">
            <w:pPr>
              <w:spacing w:line="276" w:lineRule="auto"/>
              <w:rPr>
                <w:rFonts w:eastAsia="Times New Roman"/>
                <w:sz w:val="18"/>
                <w:szCs w:val="18"/>
              </w:rPr>
            </w:pPr>
            <w:r>
              <w:rPr>
                <w:sz w:val="18"/>
                <w:szCs w:val="18"/>
              </w:rPr>
              <w:t> </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бюджет Пензенской </w:t>
            </w:r>
            <w:r>
              <w:rPr>
                <w:sz w:val="18"/>
                <w:szCs w:val="18"/>
              </w:rPr>
              <w:lastRenderedPageBreak/>
              <w:t>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Развитие культуры в Богородском сельсовете 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Основное 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Повышение качества и доступности услуг в сфере культуры и досуга</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Обеспечение деятельности (оказание услуг) муниципальных бюджетных учреждений культуры (в части расходов домов культуры, клубов)</w:t>
            </w:r>
          </w:p>
          <w:p w:rsidR="00B52594" w:rsidRDefault="00B52594">
            <w:pPr>
              <w:spacing w:line="276" w:lineRule="auto"/>
              <w:rPr>
                <w:sz w:val="18"/>
                <w:szCs w:val="18"/>
              </w:rPr>
            </w:pPr>
            <w:r>
              <w:rPr>
                <w:sz w:val="18"/>
                <w:szCs w:val="18"/>
              </w:rPr>
              <w:t>Обеспечение развития и укрепления материально-технической базы муниципальных домов культуры</w:t>
            </w:r>
          </w:p>
          <w:p w:rsidR="00B52594" w:rsidRDefault="00B52594">
            <w:pPr>
              <w:spacing w:line="276" w:lineRule="auto"/>
              <w:rPr>
                <w:rFonts w:eastAsia="Times New Roman"/>
                <w:sz w:val="18"/>
                <w:szCs w:val="18"/>
              </w:rPr>
            </w:pPr>
            <w:r>
              <w:rPr>
                <w:sz w:val="18"/>
                <w:szCs w:val="18"/>
              </w:rPr>
              <w:t>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544,389</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иные источники: бюджет Мокшанского </w:t>
            </w:r>
            <w:r>
              <w:rPr>
                <w:sz w:val="18"/>
                <w:szCs w:val="18"/>
              </w:rPr>
              <w:lastRenderedPageBreak/>
              <w:t>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2.1.2</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2</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Осуществление полномочий закрепленных законодательством</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978,400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978,400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978,400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978,400</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3</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Развитие муниципальной службы в Богородском сельсовете 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3503,407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3503,407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3503,407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3503,407</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Основное 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Обеспечение деятельности администрации Богородского сельсовета 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1187,473</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1187,473</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1187,473</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1187,473</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(расшифровать)</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8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3.1.1</w:t>
            </w:r>
          </w:p>
        </w:tc>
        <w:tc>
          <w:tcPr>
            <w:tcW w:w="20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Мероприятие 1</w:t>
            </w:r>
          </w:p>
        </w:tc>
        <w:tc>
          <w:tcPr>
            <w:tcW w:w="2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Обеспечение деятельности администрации Богородского сельсовета Мокшанского района Пензенской области</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2637,684</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2637,684</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 т.ч.</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 (за исключением целевых межбюджетных трансфертов)</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2637,684</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2637,684</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иные источники: бюджет Мокшанского района</w:t>
            </w:r>
          </w:p>
        </w:tc>
        <w:tc>
          <w:tcPr>
            <w:tcW w:w="1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2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p w:rsidR="00B52594" w:rsidRDefault="00B52594">
            <w:pPr>
              <w:spacing w:line="276" w:lineRule="auto"/>
              <w:rPr>
                <w:rFonts w:eastAsia="Times New Roman"/>
                <w:sz w:val="18"/>
                <w:szCs w:val="18"/>
              </w:rPr>
            </w:pPr>
            <w:r>
              <w:rPr>
                <w:sz w:val="18"/>
                <w:szCs w:val="18"/>
              </w:rPr>
              <w:t> </w:t>
            </w:r>
          </w:p>
        </w:tc>
      </w:tr>
    </w:tbl>
    <w:p w:rsidR="00B52594" w:rsidRDefault="00B52594" w:rsidP="00B52594">
      <w:pPr>
        <w:jc w:val="right"/>
        <w:rPr>
          <w:rFonts w:ascii="Arial" w:eastAsia="Times New Roman" w:hAnsi="Arial" w:cs="Arial"/>
          <w:color w:val="000000"/>
          <w:sz w:val="19"/>
          <w:szCs w:val="19"/>
        </w:rPr>
      </w:pPr>
    </w:p>
    <w:p w:rsidR="00B52594" w:rsidRDefault="00B52594" w:rsidP="00B52594">
      <w:pPr>
        <w:jc w:val="right"/>
      </w:pPr>
    </w:p>
    <w:p w:rsidR="00B52594" w:rsidRDefault="00B52594" w:rsidP="00B52594"/>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№13</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567"/>
        <w:jc w:val="right"/>
        <w:rPr>
          <w:color w:val="000000"/>
        </w:rPr>
      </w:pPr>
    </w:p>
    <w:p w:rsidR="00B52594" w:rsidRDefault="00B52594" w:rsidP="00B52594">
      <w:pPr>
        <w:ind w:firstLine="567"/>
        <w:jc w:val="both"/>
        <w:rPr>
          <w:rFonts w:ascii="Arial" w:hAnsi="Arial" w:cs="Arial"/>
          <w:color w:val="000000"/>
        </w:rPr>
      </w:pPr>
      <w:r>
        <w:rPr>
          <w:rFonts w:ascii="Arial" w:hAnsi="Arial" w:cs="Arial"/>
          <w:color w:val="000000"/>
        </w:rPr>
        <w:t> </w:t>
      </w:r>
    </w:p>
    <w:p w:rsidR="00B52594" w:rsidRDefault="00B52594" w:rsidP="00B52594">
      <w:pPr>
        <w:ind w:firstLine="567"/>
        <w:jc w:val="center"/>
        <w:rPr>
          <w:b/>
          <w:bCs/>
          <w:color w:val="000000"/>
          <w:sz w:val="22"/>
          <w:szCs w:val="22"/>
        </w:rPr>
      </w:pPr>
      <w:r>
        <w:rPr>
          <w:b/>
          <w:bCs/>
          <w:color w:val="000000"/>
          <w:sz w:val="22"/>
          <w:szCs w:val="22"/>
        </w:rPr>
        <w:t xml:space="preserve">РЕСУРСНОЕ ОБЕСПЕЧЕНИЕ </w:t>
      </w:r>
    </w:p>
    <w:p w:rsidR="00B52594" w:rsidRDefault="00B52594" w:rsidP="00B52594">
      <w:pPr>
        <w:ind w:firstLine="567"/>
        <w:jc w:val="center"/>
        <w:rPr>
          <w:b/>
          <w:color w:val="000000"/>
        </w:rPr>
      </w:pPr>
      <w:r>
        <w:rPr>
          <w:b/>
          <w:bCs/>
          <w:color w:val="000000"/>
          <w:sz w:val="22"/>
          <w:szCs w:val="22"/>
        </w:rPr>
        <w:t>реализации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w:t>
      </w:r>
      <w:r>
        <w:rPr>
          <w:b/>
          <w:bCs/>
          <w:color w:val="000000"/>
        </w:rPr>
        <w:t>»</w:t>
      </w:r>
      <w:r>
        <w:rPr>
          <w:rFonts w:ascii="Arial" w:hAnsi="Arial" w:cs="Arial"/>
          <w:b/>
          <w:bCs/>
          <w:color w:val="000000"/>
          <w:sz w:val="30"/>
          <w:szCs w:val="30"/>
        </w:rPr>
        <w:t xml:space="preserve"> </w:t>
      </w:r>
      <w:r>
        <w:rPr>
          <w:b/>
          <w:bCs/>
          <w:color w:val="000000"/>
          <w:sz w:val="22"/>
          <w:szCs w:val="22"/>
        </w:rPr>
        <w:t xml:space="preserve">за счет средств бюджета Богородского сельсовета </w:t>
      </w:r>
      <w:r>
        <w:rPr>
          <w:b/>
        </w:rPr>
        <w:t>Мокшанского района Пензенской области</w:t>
      </w:r>
      <w:r>
        <w:rPr>
          <w:b/>
          <w:bCs/>
          <w:color w:val="000000"/>
        </w:rPr>
        <w:t xml:space="preserve"> на 2014 и 2015 годы</w:t>
      </w:r>
    </w:p>
    <w:tbl>
      <w:tblPr>
        <w:tblW w:w="0" w:type="auto"/>
        <w:jc w:val="center"/>
        <w:tblCellMar>
          <w:left w:w="0" w:type="dxa"/>
          <w:right w:w="0" w:type="dxa"/>
        </w:tblCellMar>
        <w:tblLook w:val="04A0"/>
      </w:tblPr>
      <w:tblGrid>
        <w:gridCol w:w="699"/>
        <w:gridCol w:w="1344"/>
        <w:gridCol w:w="1814"/>
        <w:gridCol w:w="1685"/>
        <w:gridCol w:w="544"/>
        <w:gridCol w:w="389"/>
        <w:gridCol w:w="389"/>
        <w:gridCol w:w="742"/>
        <w:gridCol w:w="389"/>
        <w:gridCol w:w="698"/>
        <w:gridCol w:w="786"/>
      </w:tblGrid>
      <w:tr w:rsidR="00B52594" w:rsidTr="00B52594">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20"/>
                <w:szCs w:val="20"/>
              </w:rPr>
            </w:pPr>
            <w:r>
              <w:rPr>
                <w:sz w:val="20"/>
                <w:szCs w:val="20"/>
              </w:rPr>
              <w:t>Ответственный исполнитель муниципальной программы</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Администрация Богородского сельсовета Мокшанского района Пензенской области</w:t>
            </w:r>
          </w:p>
        </w:tc>
      </w:tr>
      <w:tr w:rsidR="00B52594" w:rsidTr="00B52594">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Nп/п</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Статус</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Наименование муниципальной программы, подпрограммы, мероприятия</w:t>
            </w:r>
          </w:p>
        </w:tc>
        <w:tc>
          <w:tcPr>
            <w:tcW w:w="274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Ответственный исполнитель, соисполнитель</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Код бюджетной классификации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Расходы бюджета Богородского сельсовета </w:t>
            </w:r>
            <w:r>
              <w:rPr>
                <w:sz w:val="18"/>
                <w:szCs w:val="18"/>
              </w:rPr>
              <w:t>Мокшанского района Пензенской области</w:t>
            </w:r>
            <w:r>
              <w:rPr>
                <w:sz w:val="20"/>
                <w:szCs w:val="20"/>
              </w:rPr>
              <w:t>, 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ГРБС</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Рз</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Пр</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ЦСР</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ВР</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2014 г.</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2015 г.</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3</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20"/>
                <w:szCs w:val="20"/>
              </w:rPr>
            </w:pPr>
            <w:r>
              <w:rPr>
                <w:sz w:val="20"/>
                <w:szCs w:val="20"/>
              </w:rPr>
              <w:t>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20"/>
                <w:szCs w:val="20"/>
              </w:rPr>
            </w:pPr>
            <w:r>
              <w:rPr>
                <w:sz w:val="20"/>
                <w:szCs w:val="20"/>
              </w:rPr>
              <w:t>6</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20"/>
                <w:szCs w:val="20"/>
              </w:rPr>
            </w:pPr>
            <w:r>
              <w:rPr>
                <w:sz w:val="20"/>
                <w:szCs w:val="20"/>
              </w:rPr>
              <w:t>7</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Муниципальная программа</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Развитие Богородского сельсовета Мокшанского района Пензенской области </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всего</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20"/>
                <w:szCs w:val="20"/>
              </w:rPr>
            </w:pPr>
            <w:r>
              <w:rPr>
                <w:sz w:val="20"/>
                <w:szCs w:val="20"/>
              </w:rPr>
              <w:t>9699,80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20"/>
                <w:szCs w:val="20"/>
              </w:rPr>
            </w:pPr>
            <w:r>
              <w:rPr>
                <w:sz w:val="20"/>
                <w:szCs w:val="20"/>
              </w:rPr>
              <w:t>25015,32</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Подпрограмма 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«Развитие дорожного и жилищно-коммунального хозяйства и обеспечение первичных мер пожарной безопасности в Богородском сельсовете»</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всего</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4926,60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20711,58</w:t>
            </w:r>
          </w:p>
        </w:tc>
      </w:tr>
      <w:tr w:rsidR="00B52594" w:rsidTr="00B52594">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Содержание и ремонт объектов дорожного хозяйства и благоустройство территории Богородского сельсовета Мокшанского района</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01 1 6122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0,912</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159,47</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01 1 7132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414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1497,69</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82,31</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01 1 6122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414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1320,0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Ремонт и содержание внутрипоселенческих дорог, ремонт автомобильных дорог общего пользования</w:t>
            </w:r>
          </w:p>
          <w:p w:rsidR="00B52594" w:rsidRDefault="00B52594">
            <w:pPr>
              <w:spacing w:line="276" w:lineRule="auto"/>
              <w:rPr>
                <w:sz w:val="20"/>
                <w:szCs w:val="20"/>
              </w:rPr>
            </w:pPr>
            <w:r>
              <w:rPr>
                <w:sz w:val="20"/>
                <w:szCs w:val="20"/>
              </w:rPr>
              <w:t xml:space="preserve">1.Подготовка проекта организации дорожного движения на территории </w:t>
            </w:r>
            <w:r>
              <w:rPr>
                <w:sz w:val="20"/>
                <w:szCs w:val="20"/>
              </w:rPr>
              <w:lastRenderedPageBreak/>
              <w:t>Богородского сельсовета Мокшанского района Пензенской области</w:t>
            </w:r>
          </w:p>
          <w:p w:rsidR="00B52594" w:rsidRDefault="00B52594">
            <w:pPr>
              <w:spacing w:line="276" w:lineRule="auto"/>
              <w:rPr>
                <w:rFonts w:eastAsia="Times New Roman"/>
                <w:sz w:val="20"/>
                <w:szCs w:val="20"/>
              </w:rPr>
            </w:pPr>
            <w:r>
              <w:rPr>
                <w:sz w:val="20"/>
                <w:szCs w:val="20"/>
              </w:rPr>
              <w:t>2.Паспортизация и категорирование дорог</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01 1 6122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88,00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1.1.1.2</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2</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Ремонт и содержание внутрипоселенческих дорог за счет средств муниципального дорожного фонда:</w:t>
            </w:r>
          </w:p>
          <w:p w:rsidR="00B52594" w:rsidRDefault="00B52594">
            <w:pPr>
              <w:spacing w:line="276" w:lineRule="auto"/>
              <w:rPr>
                <w:sz w:val="20"/>
                <w:szCs w:val="20"/>
              </w:rPr>
            </w:pPr>
            <w:r>
              <w:rPr>
                <w:sz w:val="20"/>
                <w:szCs w:val="20"/>
              </w:rPr>
              <w:t>1. Приобретение щебня, песка</w:t>
            </w:r>
          </w:p>
          <w:p w:rsidR="00B52594" w:rsidRDefault="00B52594">
            <w:pPr>
              <w:spacing w:line="276" w:lineRule="auto"/>
              <w:rPr>
                <w:sz w:val="20"/>
                <w:szCs w:val="20"/>
              </w:rPr>
            </w:pPr>
            <w:r>
              <w:rPr>
                <w:sz w:val="20"/>
                <w:szCs w:val="20"/>
              </w:rPr>
              <w:t>2. Услуги по грейдерованию дорог</w:t>
            </w:r>
          </w:p>
          <w:p w:rsidR="00B52594" w:rsidRDefault="00B52594">
            <w:pPr>
              <w:spacing w:line="276" w:lineRule="auto"/>
              <w:rPr>
                <w:sz w:val="20"/>
                <w:szCs w:val="20"/>
              </w:rPr>
            </w:pPr>
            <w:r>
              <w:rPr>
                <w:sz w:val="20"/>
                <w:szCs w:val="20"/>
              </w:rPr>
              <w:t>3. Услуги по отсыпке дорог песком и щебнем</w:t>
            </w:r>
          </w:p>
          <w:p w:rsidR="00B52594" w:rsidRDefault="00B52594">
            <w:pPr>
              <w:spacing w:line="276" w:lineRule="auto"/>
              <w:rPr>
                <w:sz w:val="20"/>
                <w:szCs w:val="20"/>
              </w:rPr>
            </w:pPr>
            <w:r>
              <w:rPr>
                <w:sz w:val="20"/>
                <w:szCs w:val="20"/>
              </w:rPr>
              <w:t>4. Услуги по обкосу обочин у дорог</w:t>
            </w:r>
          </w:p>
          <w:p w:rsidR="00B52594" w:rsidRDefault="00B52594">
            <w:pPr>
              <w:spacing w:line="276" w:lineRule="auto"/>
              <w:rPr>
                <w:sz w:val="20"/>
                <w:szCs w:val="20"/>
              </w:rPr>
            </w:pPr>
            <w:r>
              <w:rPr>
                <w:sz w:val="20"/>
                <w:szCs w:val="20"/>
              </w:rPr>
              <w:t>5. Услуги по очистке дорог от снега в зимний период</w:t>
            </w:r>
          </w:p>
          <w:p w:rsidR="00B52594" w:rsidRDefault="00B52594">
            <w:pPr>
              <w:spacing w:line="276" w:lineRule="auto"/>
              <w:rPr>
                <w:sz w:val="20"/>
                <w:szCs w:val="20"/>
              </w:rPr>
            </w:pPr>
            <w:r>
              <w:rPr>
                <w:sz w:val="20"/>
                <w:szCs w:val="20"/>
              </w:rPr>
              <w:t>6. Услуги по доставке щебня, песка, грунта, кирпичного боя.</w:t>
            </w:r>
          </w:p>
          <w:p w:rsidR="00B52594" w:rsidRDefault="00B52594">
            <w:pPr>
              <w:spacing w:line="276" w:lineRule="auto"/>
              <w:rPr>
                <w:rFonts w:eastAsia="Times New Roman"/>
                <w:sz w:val="20"/>
                <w:szCs w:val="20"/>
              </w:rPr>
            </w:pPr>
            <w:r>
              <w:rPr>
                <w:sz w:val="20"/>
                <w:szCs w:val="20"/>
              </w:rPr>
              <w:t>7. Работы по отсыпке дороги грунтом в п.Плодовом Мокшанского района Пензенской области</w:t>
            </w:r>
          </w:p>
        </w:tc>
        <w:tc>
          <w:tcPr>
            <w:tcW w:w="274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01 1 61350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45,00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01 1 71350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60,00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1.1.1.3</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3</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Капитальный ремонт сетей и сооружений водоснабжения (за счет средств местного бюджета)</w:t>
            </w:r>
          </w:p>
        </w:tc>
        <w:tc>
          <w:tcPr>
            <w:tcW w:w="274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01 1 61450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1.1.1.4</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4</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Разработка схемы водоснабжения и водоотведения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01 1 61310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1.1.1.5</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5</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Разработка схемы теплоснабжения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09</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01 1 46210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593,00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1.1.1.6</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6</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Капитальный ремонт сетей и сооружений водоснабжения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09</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01 1 46310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444,00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966,00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1.1.1.7</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7</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Развитие систем уличного освещения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02</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01 1 61310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77,00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1460,00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1.1.1.8</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8</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Устройство контейнерных площадок и мест санкционированного временного размещения твердых бытовых отходов</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01 1 61160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140,0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102,4</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1.1.1.9</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9</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Ремонт памятника воинам – землякам с.Симбухово</w:t>
            </w:r>
          </w:p>
          <w:p w:rsidR="00B52594" w:rsidRDefault="00B52594">
            <w:pPr>
              <w:spacing w:line="276" w:lineRule="auto"/>
              <w:rPr>
                <w:sz w:val="20"/>
                <w:szCs w:val="20"/>
              </w:rPr>
            </w:pPr>
            <w:r>
              <w:rPr>
                <w:sz w:val="20"/>
                <w:szCs w:val="20"/>
              </w:rPr>
              <w:t>(приобретение строительных и хозяйственных материалов);</w:t>
            </w:r>
          </w:p>
          <w:p w:rsidR="00B52594" w:rsidRDefault="00B52594">
            <w:pPr>
              <w:spacing w:line="276" w:lineRule="auto"/>
              <w:rPr>
                <w:rFonts w:eastAsia="Times New Roman"/>
                <w:sz w:val="20"/>
                <w:szCs w:val="20"/>
              </w:rPr>
            </w:pPr>
            <w:r>
              <w:rPr>
                <w:sz w:val="20"/>
                <w:szCs w:val="20"/>
              </w:rPr>
              <w:t>Установка нового памятника погибшим воинам в с.Богородское</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01 1 61240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50,0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1.1.1.10</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10</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Содержание и благоустройство кладбищ</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01 1 61240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28,0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1.1.1.11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11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Прочие расходы в области благоустройства Богородского сельсовета Мокшанского района Пензенской области</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01 1 61140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210,0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103,4</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1.1.1.12</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12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01 1 61180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50,0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1.1.1.13</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13</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Благоустройство территории Богородского сельсовета Мокшанского района Пензенской области</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01 1 61190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36,0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1.1.1.14</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14</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w:t>
            </w:r>
            <w:r>
              <w:rPr>
                <w:sz w:val="20"/>
                <w:szCs w:val="20"/>
              </w:rPr>
              <w:lastRenderedPageBreak/>
              <w:t>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Пензенской области)</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01 1 61270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7,0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1.1.1.15</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15</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w:t>
            </w:r>
            <w:r>
              <w:rPr>
                <w:sz w:val="20"/>
                <w:szCs w:val="20"/>
              </w:rPr>
              <w:lastRenderedPageBreak/>
              <w:t>счет средств местного бюджета)</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10</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01 1 05010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5,0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1.1.2.</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Основное мероприятие 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Обеспечение первичных мер пожарной безопасности</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10</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01 1 05010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1.1.2.1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Мероприятия, направленные на обеспечение пожарной безопасности на территории поселения</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10</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01 1 05010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Подпрограмма 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20"/>
                <w:szCs w:val="20"/>
              </w:rPr>
            </w:pPr>
            <w:r>
              <w:rPr>
                <w:sz w:val="20"/>
                <w:szCs w:val="20"/>
              </w:rPr>
              <w:t>Развитие культуры в Богородском сельсовете </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всего</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20"/>
                <w:szCs w:val="20"/>
              </w:rPr>
            </w:pPr>
            <w:r>
              <w:rPr>
                <w:sz w:val="20"/>
                <w:szCs w:val="20"/>
              </w:rPr>
              <w:t> </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1.2.1</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Основное мероприятие 1</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Повышение качества и доступности услуг в сфере культуры и досуга</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2384,20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1856,64</w:t>
            </w:r>
          </w:p>
        </w:tc>
      </w:tr>
      <w:tr w:rsidR="00B52594" w:rsidTr="00B52594">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1.2.1.1</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B52594" w:rsidRDefault="00B52594">
            <w:pPr>
              <w:spacing w:line="276" w:lineRule="auto"/>
              <w:rPr>
                <w:rFonts w:eastAsia="Times New Roman"/>
                <w:sz w:val="20"/>
                <w:szCs w:val="20"/>
              </w:rPr>
            </w:pPr>
            <w:r>
              <w:rPr>
                <w:sz w:val="20"/>
                <w:szCs w:val="20"/>
              </w:rPr>
              <w:t>Обеспечение развития и укрепления материально-технической базы муниципальных домов культуры</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2384,20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1856,64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МБУК «Богородский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0120502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611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1331,00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1465,00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03</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0121113</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313</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18,00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18,00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1.2.1.2</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2</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Осуществление полномочий закрепленных законодательством</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r>
              <w:rPr>
                <w:sz w:val="20"/>
                <w:szCs w:val="20"/>
              </w:rPr>
              <w:t xml:space="preserve"> МБУК«Богородский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0120502</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612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135,00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1.2.1.3</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Мероприятие </w:t>
            </w:r>
            <w:r>
              <w:rPr>
                <w:sz w:val="20"/>
                <w:szCs w:val="20"/>
              </w:rPr>
              <w:lastRenderedPageBreak/>
              <w:t>3</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 xml:space="preserve">Меры социальной </w:t>
            </w:r>
            <w:r>
              <w:rPr>
                <w:sz w:val="20"/>
                <w:szCs w:val="20"/>
              </w:rPr>
              <w:lastRenderedPageBreak/>
              <w:t>поддержки отдельных категорий квалифицированных работников, работающих и проживающих в сельской местности на территории Богородского сельсовета (по работникам домов культуры, клубов)</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 xml:space="preserve">администрация </w:t>
            </w:r>
            <w:r>
              <w:rPr>
                <w:sz w:val="20"/>
                <w:szCs w:val="20"/>
              </w:rPr>
              <w:lastRenderedPageBreak/>
              <w:t xml:space="preserve">Богородского сельсовета  </w:t>
            </w:r>
            <w:r>
              <w:rPr>
                <w:sz w:val="18"/>
                <w:szCs w:val="18"/>
              </w:rPr>
              <w:t>Мокшанского района Пензенской области</w:t>
            </w:r>
            <w:r>
              <w:rPr>
                <w:sz w:val="20"/>
                <w:szCs w:val="20"/>
              </w:rPr>
              <w:t xml:space="preserve"> МБУК«Богородский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10</w:t>
            </w:r>
            <w:r>
              <w:rPr>
                <w:sz w:val="20"/>
                <w:szCs w:val="20"/>
              </w:rPr>
              <w:lastRenderedPageBreak/>
              <w:t>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012232</w:t>
            </w:r>
            <w:r>
              <w:rPr>
                <w:sz w:val="20"/>
                <w:szCs w:val="20"/>
              </w:rPr>
              <w:lastRenderedPageBreak/>
              <w:t>5</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24</w:t>
            </w:r>
            <w:r>
              <w:rPr>
                <w:sz w:val="20"/>
                <w:szCs w:val="20"/>
              </w:rPr>
              <w:lastRenderedPageBreak/>
              <w:t>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82,00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82,00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1.2.1.4</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4</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Повышение качества и доступности услуг в сфере культуры и досуга</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20"/>
                <w:szCs w:val="20"/>
              </w:rPr>
            </w:pPr>
            <w:r>
              <w:rPr>
                <w:sz w:val="20"/>
                <w:szCs w:val="20"/>
              </w:rPr>
              <w:t>МБУК«Богородский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0120504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611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291,20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1.2.1.5</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5</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Прочие мероприятия в сфере культуры</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20"/>
                <w:szCs w:val="20"/>
              </w:rPr>
            </w:pPr>
            <w:r>
              <w:rPr>
                <w:sz w:val="20"/>
                <w:szCs w:val="20"/>
              </w:rPr>
              <w:t>МБУК«Богородский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0120504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611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291,20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1.2.1.6</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Мероприятие 6</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Обеспечение реализации мероприятий и создание условий для их реализации в сфере культуры</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20"/>
                <w:szCs w:val="20"/>
              </w:rPr>
            </w:pPr>
            <w:r>
              <w:rPr>
                <w:sz w:val="20"/>
                <w:szCs w:val="20"/>
              </w:rPr>
              <w:t>МБУК«Богородский КДЦ»</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08</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0120504</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611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291,20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0,00</w:t>
            </w:r>
          </w:p>
        </w:tc>
      </w:tr>
      <w:tr w:rsidR="00B52594" w:rsidTr="00B52594">
        <w:trPr>
          <w:jc w:val="center"/>
        </w:trPr>
        <w:tc>
          <w:tcPr>
            <w:tcW w:w="14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1.3</w:t>
            </w:r>
          </w:p>
        </w:tc>
        <w:tc>
          <w:tcPr>
            <w:tcW w:w="23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Подпрограмма 3</w:t>
            </w:r>
          </w:p>
        </w:tc>
        <w:tc>
          <w:tcPr>
            <w:tcW w:w="2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«Развитие муниципальной службы в Богородском сельсовете»</w:t>
            </w:r>
          </w:p>
        </w:tc>
        <w:tc>
          <w:tcPr>
            <w:tcW w:w="27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всего</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Х</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2389,00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2447,10</w:t>
            </w:r>
          </w:p>
        </w:tc>
      </w:tr>
      <w:tr w:rsidR="00B52594" w:rsidTr="00B52594">
        <w:trPr>
          <w:jc w:val="center"/>
        </w:trPr>
        <w:tc>
          <w:tcPr>
            <w:tcW w:w="14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1.3.1</w:t>
            </w:r>
          </w:p>
        </w:tc>
        <w:tc>
          <w:tcPr>
            <w:tcW w:w="235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Основное мероприятие 1</w:t>
            </w:r>
          </w:p>
        </w:tc>
        <w:tc>
          <w:tcPr>
            <w:tcW w:w="2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Обеспечение деятельности администрации Богородского сельсовета</w:t>
            </w:r>
          </w:p>
        </w:tc>
        <w:tc>
          <w:tcPr>
            <w:tcW w:w="274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 </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2389,00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2447,10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0130210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698,90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698,90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0130210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76,80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76,80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w:t>
            </w:r>
            <w:r>
              <w:rPr>
                <w:sz w:val="20"/>
                <w:szCs w:val="20"/>
              </w:rPr>
              <w:lastRenderedPageBreak/>
              <w:t>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013022</w:t>
            </w:r>
            <w:r>
              <w:rPr>
                <w:sz w:val="20"/>
                <w:szCs w:val="20"/>
              </w:rPr>
              <w:lastRenderedPageBreak/>
              <w:t>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24</w:t>
            </w:r>
            <w:r>
              <w:rPr>
                <w:sz w:val="20"/>
                <w:szCs w:val="20"/>
              </w:rPr>
              <w:lastRenderedPageBreak/>
              <w:t>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lastRenderedPageBreak/>
              <w:t>325,10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325,10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0130220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244</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779,20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837,30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0130220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851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8,20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8,20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0130220</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852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8,60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8,60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0130211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121</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400,30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400,30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001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04</w:t>
            </w:r>
          </w:p>
        </w:tc>
        <w:tc>
          <w:tcPr>
            <w:tcW w:w="15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0130211</w:t>
            </w:r>
          </w:p>
        </w:tc>
        <w:tc>
          <w:tcPr>
            <w:tcW w:w="9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122</w:t>
            </w:r>
          </w:p>
        </w:tc>
        <w:tc>
          <w:tcPr>
            <w:tcW w:w="14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91,90</w:t>
            </w:r>
          </w:p>
        </w:tc>
        <w:tc>
          <w:tcPr>
            <w:tcW w:w="15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20"/>
                <w:szCs w:val="20"/>
              </w:rPr>
            </w:pPr>
            <w:r>
              <w:rPr>
                <w:sz w:val="20"/>
                <w:szCs w:val="20"/>
              </w:rPr>
              <w:t>91,90</w:t>
            </w:r>
          </w:p>
        </w:tc>
      </w:tr>
    </w:tbl>
    <w:p w:rsidR="00B52594" w:rsidRDefault="00B52594" w:rsidP="00B52594">
      <w:pPr>
        <w:rPr>
          <w:rFonts w:eastAsia="Times New Roman"/>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№14</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567"/>
        <w:jc w:val="center"/>
        <w:rPr>
          <w:rFonts w:ascii="Arial" w:hAnsi="Arial" w:cs="Arial"/>
          <w:color w:val="000000"/>
        </w:rPr>
      </w:pPr>
      <w:r>
        <w:rPr>
          <w:rFonts w:ascii="Arial" w:hAnsi="Arial" w:cs="Arial"/>
          <w:b/>
          <w:bCs/>
          <w:color w:val="000000"/>
          <w:sz w:val="30"/>
          <w:szCs w:val="30"/>
        </w:rPr>
        <w:t> </w:t>
      </w:r>
    </w:p>
    <w:p w:rsidR="00B52594" w:rsidRDefault="00B52594" w:rsidP="00B52594">
      <w:pPr>
        <w:ind w:firstLine="567"/>
        <w:jc w:val="center"/>
        <w:rPr>
          <w:b/>
          <w:bCs/>
          <w:color w:val="000000"/>
        </w:rPr>
      </w:pPr>
      <w:r>
        <w:rPr>
          <w:b/>
          <w:bCs/>
          <w:color w:val="000000"/>
        </w:rPr>
        <w:t xml:space="preserve">РЕСУРСНОЕ ОБЕСПЕЧЕНИЕ </w:t>
      </w:r>
    </w:p>
    <w:p w:rsidR="00B52594" w:rsidRDefault="00B52594" w:rsidP="00B52594">
      <w:pPr>
        <w:ind w:firstLine="567"/>
        <w:jc w:val="center"/>
        <w:rPr>
          <w:color w:val="000000"/>
        </w:rPr>
      </w:pPr>
      <w:r>
        <w:rPr>
          <w:b/>
          <w:bCs/>
          <w:color w:val="000000"/>
        </w:rPr>
        <w:t xml:space="preserve">реализации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за счет средств бюджета Богородского сельсовета </w:t>
      </w:r>
      <w:r>
        <w:rPr>
          <w:b/>
        </w:rPr>
        <w:t>Мокшанского района Пензенской области</w:t>
      </w:r>
      <w:r>
        <w:rPr>
          <w:b/>
          <w:bCs/>
          <w:color w:val="000000"/>
        </w:rPr>
        <w:t xml:space="preserve"> на 2016-2021 годы»</w:t>
      </w:r>
    </w:p>
    <w:tbl>
      <w:tblPr>
        <w:tblW w:w="5000" w:type="pct"/>
        <w:jc w:val="center"/>
        <w:tblCellMar>
          <w:left w:w="0" w:type="dxa"/>
          <w:right w:w="0" w:type="dxa"/>
        </w:tblCellMar>
        <w:tblLook w:val="04A0"/>
      </w:tblPr>
      <w:tblGrid>
        <w:gridCol w:w="516"/>
        <w:gridCol w:w="927"/>
        <w:gridCol w:w="1403"/>
        <w:gridCol w:w="956"/>
        <w:gridCol w:w="392"/>
        <w:gridCol w:w="294"/>
        <w:gridCol w:w="343"/>
        <w:gridCol w:w="786"/>
        <w:gridCol w:w="337"/>
        <w:gridCol w:w="629"/>
        <w:gridCol w:w="545"/>
        <w:gridCol w:w="602"/>
        <w:gridCol w:w="602"/>
        <w:gridCol w:w="637"/>
        <w:gridCol w:w="602"/>
      </w:tblGrid>
      <w:tr w:rsidR="00B52594" w:rsidTr="00B52594">
        <w:trPr>
          <w:jc w:val="center"/>
        </w:trPr>
        <w:tc>
          <w:tcPr>
            <w:tcW w:w="13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Ответственный исполнитель муниципальной программы</w:t>
            </w:r>
          </w:p>
        </w:tc>
        <w:tc>
          <w:tcPr>
            <w:tcW w:w="3605"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администрация Богородского сельсовета Мокшанского района Пензенской области</w:t>
            </w:r>
          </w:p>
        </w:tc>
      </w:tr>
      <w:tr w:rsidR="00B52594" w:rsidTr="00B52594">
        <w:trPr>
          <w:jc w:val="center"/>
        </w:trPr>
        <w:tc>
          <w:tcPr>
            <w:tcW w:w="2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N п/п</w:t>
            </w:r>
          </w:p>
        </w:tc>
        <w:tc>
          <w:tcPr>
            <w:tcW w:w="47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Статус</w:t>
            </w:r>
          </w:p>
        </w:tc>
        <w:tc>
          <w:tcPr>
            <w:tcW w:w="6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Наименование муниципальной программы, подпрограммы, основного мероприятия, мероприятия</w:t>
            </w:r>
          </w:p>
        </w:tc>
        <w:tc>
          <w:tcPr>
            <w:tcW w:w="4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6"/>
                <w:szCs w:val="16"/>
              </w:rPr>
            </w:pPr>
            <w:r>
              <w:rPr>
                <w:sz w:val="16"/>
                <w:szCs w:val="16"/>
              </w:rPr>
              <w:t>Ответственный исполнитель, соисполнитель</w:t>
            </w:r>
          </w:p>
        </w:tc>
        <w:tc>
          <w:tcPr>
            <w:tcW w:w="118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Код бюджетной классификации</w:t>
            </w:r>
          </w:p>
        </w:tc>
        <w:tc>
          <w:tcPr>
            <w:tcW w:w="1939"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Расходы бюджета Богородского сельсовета Мокшанского района Пензенской области, 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ГРБС</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РРз</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ППр</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ЦСР</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ВВР</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2016 г.</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2017 г.</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2018 г.</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2019г.</w:t>
            </w:r>
          </w:p>
        </w:tc>
        <w:tc>
          <w:tcPr>
            <w:tcW w:w="3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2020г.</w:t>
            </w:r>
          </w:p>
        </w:tc>
        <w:tc>
          <w:tcPr>
            <w:tcW w:w="3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2021г.</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6</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7</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13</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Муниципальная программа</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Развитие Богородского сельсовета Мокшанского района Пензенской области </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4670,424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6592,209</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48425,665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12138,494</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9959,846</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13879,594</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Подпрограмма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«Развитие дорожного и жилищно-коммунального хозяйства и обеспечение первичных мер пожарной безопасности в Богородском </w:t>
            </w:r>
            <w:r>
              <w:rPr>
                <w:sz w:val="16"/>
                <w:szCs w:val="16"/>
              </w:rPr>
              <w:lastRenderedPageBreak/>
              <w:t xml:space="preserve">сельсовете </w:t>
            </w:r>
            <w:r>
              <w:rPr>
                <w:sz w:val="18"/>
                <w:szCs w:val="18"/>
              </w:rPr>
              <w:t>Мокшанского района Пензенской области</w:t>
            </w:r>
            <w:r>
              <w:rPr>
                <w:sz w:val="16"/>
                <w:szCs w:val="16"/>
              </w:rPr>
              <w:t>»</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103317,44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3188,480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36955,622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6672,659</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4656,13</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8007,873</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1.1.1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Основное мероприятие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Содержание и ремонт объектов дорожного хозяйства и благоустройство территории Богородского сельсовета Мокшанского района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Ремонт и содержание внутрипоселенческих дорог, ремонт автомобильных дорог общего пользования</w:t>
            </w:r>
          </w:p>
          <w:p w:rsidR="00B52594" w:rsidRDefault="00B52594">
            <w:pPr>
              <w:spacing w:line="276" w:lineRule="auto"/>
              <w:rPr>
                <w:sz w:val="16"/>
                <w:szCs w:val="16"/>
              </w:rPr>
            </w:pPr>
            <w:r>
              <w:rPr>
                <w:sz w:val="16"/>
                <w:szCs w:val="16"/>
              </w:rPr>
              <w:t>1.Подготовка проекта организации дорожного движения на территории Богородского сельсовета Мокшанского района Пензенской области</w:t>
            </w:r>
          </w:p>
          <w:p w:rsidR="00B52594" w:rsidRDefault="00B52594">
            <w:pPr>
              <w:spacing w:line="276" w:lineRule="auto"/>
              <w:rPr>
                <w:rFonts w:eastAsia="Times New Roman"/>
                <w:sz w:val="16"/>
                <w:szCs w:val="16"/>
              </w:rPr>
            </w:pPr>
            <w:r>
              <w:rPr>
                <w:sz w:val="16"/>
                <w:szCs w:val="16"/>
              </w:rPr>
              <w:t>2.Паспортизация и категорирование дорог</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01 1 01 95140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Ремонт и содержание внутрипоселенческих дорог за счет средств муниципального дорожного фонда:</w:t>
            </w:r>
          </w:p>
          <w:p w:rsidR="00B52594" w:rsidRDefault="00B52594">
            <w:pPr>
              <w:spacing w:line="276" w:lineRule="auto"/>
              <w:rPr>
                <w:sz w:val="16"/>
                <w:szCs w:val="16"/>
              </w:rPr>
            </w:pPr>
            <w:r>
              <w:rPr>
                <w:sz w:val="16"/>
                <w:szCs w:val="16"/>
              </w:rPr>
              <w:t>1. Приобретение щебня, песка</w:t>
            </w:r>
          </w:p>
          <w:p w:rsidR="00B52594" w:rsidRDefault="00B52594">
            <w:pPr>
              <w:spacing w:line="276" w:lineRule="auto"/>
              <w:rPr>
                <w:sz w:val="16"/>
                <w:szCs w:val="16"/>
              </w:rPr>
            </w:pPr>
            <w:r>
              <w:rPr>
                <w:sz w:val="16"/>
                <w:szCs w:val="16"/>
              </w:rPr>
              <w:t>2. Услуги по грейдерованию дорог</w:t>
            </w:r>
          </w:p>
          <w:p w:rsidR="00B52594" w:rsidRDefault="00B52594">
            <w:pPr>
              <w:spacing w:line="276" w:lineRule="auto"/>
              <w:rPr>
                <w:sz w:val="16"/>
                <w:szCs w:val="16"/>
              </w:rPr>
            </w:pPr>
            <w:r>
              <w:rPr>
                <w:sz w:val="16"/>
                <w:szCs w:val="16"/>
              </w:rPr>
              <w:t>3. Услуги по отсыпке дорог песком и щебнем</w:t>
            </w:r>
          </w:p>
          <w:p w:rsidR="00B52594" w:rsidRDefault="00B52594">
            <w:pPr>
              <w:spacing w:line="276" w:lineRule="auto"/>
              <w:rPr>
                <w:sz w:val="16"/>
                <w:szCs w:val="16"/>
              </w:rPr>
            </w:pPr>
            <w:r>
              <w:rPr>
                <w:sz w:val="16"/>
                <w:szCs w:val="16"/>
              </w:rPr>
              <w:t>4. Услуги по обкосу обочин у дорог</w:t>
            </w:r>
          </w:p>
          <w:p w:rsidR="00B52594" w:rsidRDefault="00B52594">
            <w:pPr>
              <w:spacing w:line="276" w:lineRule="auto"/>
              <w:rPr>
                <w:sz w:val="16"/>
                <w:szCs w:val="16"/>
              </w:rPr>
            </w:pPr>
            <w:r>
              <w:rPr>
                <w:sz w:val="16"/>
                <w:szCs w:val="16"/>
              </w:rPr>
              <w:t>5. Услуги по очистке дорог от снега в зимний период</w:t>
            </w:r>
          </w:p>
          <w:p w:rsidR="00B52594" w:rsidRDefault="00B52594">
            <w:pPr>
              <w:spacing w:line="276" w:lineRule="auto"/>
              <w:rPr>
                <w:sz w:val="16"/>
                <w:szCs w:val="16"/>
              </w:rPr>
            </w:pPr>
            <w:r>
              <w:rPr>
                <w:sz w:val="16"/>
                <w:szCs w:val="16"/>
              </w:rPr>
              <w:t>6. Услуги по доставке щебня, песка, грунта, кирпичного боя.</w:t>
            </w:r>
          </w:p>
          <w:p w:rsidR="00B52594" w:rsidRDefault="00B52594">
            <w:pPr>
              <w:spacing w:line="276" w:lineRule="auto"/>
              <w:rPr>
                <w:rFonts w:eastAsia="Times New Roman"/>
                <w:sz w:val="16"/>
                <w:szCs w:val="16"/>
              </w:rPr>
            </w:pPr>
            <w:r>
              <w:rPr>
                <w:sz w:val="16"/>
                <w:szCs w:val="16"/>
              </w:rPr>
              <w:t xml:space="preserve">7. Работы по отсыпке дороги грунтом в </w:t>
            </w:r>
            <w:r>
              <w:rPr>
                <w:sz w:val="16"/>
                <w:szCs w:val="16"/>
              </w:rPr>
              <w:lastRenderedPageBreak/>
              <w:t>п.Плодовом 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01 1 01 62210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120,0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6,00</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1.1.1.3</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Капитальный ремонт сетей и сооружений водоснабжения (за счет средств местного бюджета)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1.1.1.4</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4</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Разработка схемы водоснабжения и водоотведения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1.1.1.5</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5</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Разработка схемы теплоснабжения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1.1.1.6</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6</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Капитальный ремонт сетей и сооружений водоснабжения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1.1.1.7</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7</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Развитие систем уличного освещения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w:t>
            </w:r>
            <w:r>
              <w:rPr>
                <w:sz w:val="16"/>
                <w:szCs w:val="16"/>
              </w:rPr>
              <w:lastRenderedPageBreak/>
              <w:t xml:space="preserve">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03</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0110161160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247</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125,64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199,64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199,64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199,64</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199,64</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199,64</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1.1.1.8</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8</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Устройство контейнерных площадок и мест санкционированного временного размещения твердых бытовых отходов</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ответственный исполнитель – администрация Богородского сельсовета</w:t>
            </w:r>
            <w:r>
              <w:rPr>
                <w:sz w:val="18"/>
                <w:szCs w:val="18"/>
              </w:rPr>
              <w:t xml:space="preserve"> 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1.1.1.9</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9</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Ремонт памятника воинам – землякам с.Симбухово</w:t>
            </w:r>
          </w:p>
          <w:p w:rsidR="00B52594" w:rsidRDefault="00B52594">
            <w:pPr>
              <w:spacing w:line="276" w:lineRule="auto"/>
              <w:rPr>
                <w:sz w:val="16"/>
                <w:szCs w:val="16"/>
              </w:rPr>
            </w:pPr>
            <w:r>
              <w:rPr>
                <w:sz w:val="16"/>
                <w:szCs w:val="16"/>
              </w:rPr>
              <w:t>(приобретение строительных и хозяйственных материалов);</w:t>
            </w:r>
          </w:p>
          <w:p w:rsidR="00B52594" w:rsidRDefault="00B52594">
            <w:pPr>
              <w:spacing w:line="276" w:lineRule="auto"/>
              <w:rPr>
                <w:rFonts w:eastAsia="Times New Roman"/>
                <w:sz w:val="16"/>
                <w:szCs w:val="16"/>
              </w:rPr>
            </w:pPr>
            <w:r>
              <w:rPr>
                <w:sz w:val="16"/>
                <w:szCs w:val="16"/>
              </w:rPr>
              <w:t>Установка нового памятника погибшим воинам в с.Богородское</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03</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0110161180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8,1</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8,1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8,1</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1.1.1.10</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10</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Содержание и благоустройство кладбищ</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03</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0110161190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35,9</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20,63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20,63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20,63</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20,63</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1.1.1.11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Прочие расходы в области благоустройства Богородского сельсовета 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05</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03</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0110161250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Приобретение наглядного материала по </w:t>
            </w:r>
            <w:r>
              <w:rPr>
                <w:sz w:val="16"/>
                <w:szCs w:val="16"/>
              </w:rPr>
              <w:lastRenderedPageBreak/>
              <w:t>противопожарной безопасности Приобретение и содержание первичных средств пожаротушения и оповещения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ответственный исполнител</w:t>
            </w:r>
            <w:r>
              <w:rPr>
                <w:sz w:val="16"/>
                <w:szCs w:val="16"/>
              </w:rPr>
              <w:lastRenderedPageBreak/>
              <w:t xml:space="preserve">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1.1.1.13</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Благоустройство территории Богородского сельсовета 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1.1.1.14</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14</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09</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011001L3720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414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102072,4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1.1.1.15</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15</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области)(дополнительные средства)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09</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011001М3720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414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478,0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Основное мероприятие 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Обеспечение первичных мер пожарной безопасности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 xml:space="preserve">Мокшанского района </w:t>
            </w:r>
            <w:r>
              <w:rPr>
                <w:sz w:val="18"/>
                <w:szCs w:val="18"/>
              </w:rPr>
              <w:lastRenderedPageBreak/>
              <w:t>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1.1.2.1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Мероприятия, направленные на обеспечение пожарной безопасности на территории поселения</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Подпрограмма 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«Развитие культуры в Богородском сельсовете»</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1488,861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2525,475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8882,355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2613,948</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2030,427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1978,246</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Основное мероприятие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Повышение качества и доступности услуг в сфере культуры и досуга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1488,861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1543,849</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8882,355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2613,948</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2030,427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1978,246</w:t>
            </w:r>
          </w:p>
        </w:tc>
      </w:tr>
      <w:tr w:rsidR="00B52594" w:rsidTr="00B52594">
        <w:trPr>
          <w:jc w:val="center"/>
        </w:trPr>
        <w:tc>
          <w:tcPr>
            <w:tcW w:w="27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1.2.1.1</w:t>
            </w:r>
          </w:p>
        </w:tc>
        <w:tc>
          <w:tcPr>
            <w:tcW w:w="4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w:t>
            </w:r>
          </w:p>
        </w:tc>
        <w:tc>
          <w:tcPr>
            <w:tcW w:w="64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Обеспечение деятельности (оказание услуг) муниципальных бюджетных учреждений культуры (в части расходов домов культуры, клубов)</w:t>
            </w:r>
          </w:p>
          <w:p w:rsidR="00B52594" w:rsidRDefault="00B52594">
            <w:pPr>
              <w:spacing w:line="276" w:lineRule="auto"/>
              <w:rPr>
                <w:rFonts w:eastAsia="Times New Roman"/>
                <w:sz w:val="16"/>
                <w:szCs w:val="16"/>
              </w:rPr>
            </w:pPr>
            <w:r>
              <w:rPr>
                <w:sz w:val="16"/>
                <w:szCs w:val="16"/>
              </w:rPr>
              <w:t>Обеспечение развития и укрепления материально-технической базы муниципальных домов культуры</w:t>
            </w:r>
          </w:p>
        </w:tc>
        <w:tc>
          <w:tcPr>
            <w:tcW w:w="48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16"/>
                <w:szCs w:val="16"/>
              </w:rPr>
            </w:pPr>
            <w:r>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08</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0120100000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200</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510,461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1387,64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1363,213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1437,668</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p w:rsidR="00B52594" w:rsidRDefault="00B52594">
            <w:pPr>
              <w:spacing w:line="276" w:lineRule="auto"/>
              <w:rPr>
                <w:sz w:val="16"/>
                <w:szCs w:val="16"/>
              </w:rPr>
            </w:pPr>
            <w:r>
              <w:rPr>
                <w:sz w:val="16"/>
                <w:szCs w:val="16"/>
              </w:rPr>
              <w:t>901</w:t>
            </w:r>
          </w:p>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08</w:t>
            </w:r>
          </w:p>
          <w:p w:rsidR="00B52594" w:rsidRDefault="00B52594">
            <w:pPr>
              <w:spacing w:line="276" w:lineRule="auto"/>
              <w:rPr>
                <w:sz w:val="16"/>
                <w:szCs w:val="16"/>
              </w:rPr>
            </w:pPr>
            <w:r>
              <w:rPr>
                <w:sz w:val="16"/>
                <w:szCs w:val="16"/>
              </w:rPr>
              <w:t>08</w:t>
            </w:r>
          </w:p>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p w:rsidR="00B52594" w:rsidRDefault="00B52594">
            <w:pPr>
              <w:spacing w:line="276" w:lineRule="auto"/>
              <w:rPr>
                <w:sz w:val="16"/>
                <w:szCs w:val="16"/>
              </w:rPr>
            </w:pPr>
            <w:r>
              <w:rPr>
                <w:sz w:val="16"/>
                <w:szCs w:val="16"/>
              </w:rPr>
              <w:t>01</w:t>
            </w:r>
          </w:p>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0120123300</w:t>
            </w:r>
          </w:p>
          <w:p w:rsidR="00B52594" w:rsidRDefault="00B52594">
            <w:pPr>
              <w:spacing w:line="276" w:lineRule="auto"/>
              <w:rPr>
                <w:sz w:val="16"/>
                <w:szCs w:val="16"/>
              </w:rPr>
            </w:pPr>
            <w:r>
              <w:rPr>
                <w:sz w:val="16"/>
                <w:szCs w:val="16"/>
              </w:rPr>
              <w:t>0120123300</w:t>
            </w:r>
          </w:p>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244</w:t>
            </w:r>
          </w:p>
          <w:p w:rsidR="00B52594" w:rsidRDefault="00B52594">
            <w:pPr>
              <w:spacing w:line="276" w:lineRule="auto"/>
              <w:rPr>
                <w:sz w:val="16"/>
                <w:szCs w:val="16"/>
              </w:rPr>
            </w:pPr>
            <w:r>
              <w:rPr>
                <w:sz w:val="16"/>
                <w:szCs w:val="16"/>
              </w:rPr>
              <w:t>247</w:t>
            </w:r>
          </w:p>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379,880</w:t>
            </w:r>
          </w:p>
          <w:p w:rsidR="00B52594" w:rsidRDefault="00B52594">
            <w:pPr>
              <w:spacing w:line="276" w:lineRule="auto"/>
              <w:rPr>
                <w:sz w:val="16"/>
                <w:szCs w:val="16"/>
              </w:rPr>
            </w:pPr>
            <w:r>
              <w:rPr>
                <w:sz w:val="16"/>
                <w:szCs w:val="16"/>
              </w:rPr>
              <w:t>130,581</w:t>
            </w:r>
          </w:p>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379,880</w:t>
            </w:r>
          </w:p>
          <w:p w:rsidR="00B52594" w:rsidRDefault="00B52594">
            <w:pPr>
              <w:spacing w:line="276" w:lineRule="auto"/>
              <w:rPr>
                <w:sz w:val="16"/>
                <w:szCs w:val="16"/>
              </w:rPr>
            </w:pPr>
            <w:r>
              <w:rPr>
                <w:sz w:val="16"/>
                <w:szCs w:val="16"/>
              </w:rPr>
              <w:t>130,581</w:t>
            </w:r>
          </w:p>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490,200</w:t>
            </w:r>
          </w:p>
          <w:p w:rsidR="00B52594" w:rsidRDefault="00B52594">
            <w:pPr>
              <w:spacing w:line="276" w:lineRule="auto"/>
              <w:rPr>
                <w:sz w:val="16"/>
                <w:szCs w:val="16"/>
              </w:rPr>
            </w:pPr>
            <w:r>
              <w:rPr>
                <w:sz w:val="16"/>
                <w:szCs w:val="16"/>
              </w:rPr>
              <w:t>665,816</w:t>
            </w:r>
          </w:p>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762,700</w:t>
            </w:r>
          </w:p>
          <w:p w:rsidR="00B52594" w:rsidRDefault="00B52594">
            <w:pPr>
              <w:spacing w:line="276" w:lineRule="auto"/>
              <w:rPr>
                <w:sz w:val="16"/>
                <w:szCs w:val="16"/>
              </w:rPr>
            </w:pPr>
            <w:r>
              <w:rPr>
                <w:sz w:val="16"/>
                <w:szCs w:val="16"/>
              </w:rPr>
              <w:t>5,072</w:t>
            </w:r>
          </w:p>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0,000</w:t>
            </w:r>
          </w:p>
          <w:p w:rsidR="00B52594" w:rsidRDefault="00B52594">
            <w:pPr>
              <w:spacing w:line="276" w:lineRule="auto"/>
              <w:rPr>
                <w:sz w:val="16"/>
                <w:szCs w:val="16"/>
              </w:rPr>
            </w:pPr>
            <w:r>
              <w:rPr>
                <w:sz w:val="16"/>
                <w:szCs w:val="16"/>
              </w:rPr>
              <w:t>10,745</w:t>
            </w:r>
          </w:p>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0,000</w:t>
            </w:r>
          </w:p>
          <w:p w:rsidR="00B52594" w:rsidRDefault="00B52594">
            <w:pPr>
              <w:spacing w:line="276" w:lineRule="auto"/>
              <w:rPr>
                <w:sz w:val="16"/>
                <w:szCs w:val="16"/>
              </w:rPr>
            </w:pPr>
            <w:r>
              <w:rPr>
                <w:sz w:val="16"/>
                <w:szCs w:val="16"/>
              </w:rPr>
              <w:t>0,000</w:t>
            </w:r>
          </w:p>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1.2.1.2</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Осуществление полномочий закрепленных законодательством</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16"/>
                <w:szCs w:val="16"/>
              </w:rPr>
            </w:pPr>
            <w:r>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10</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8800011320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313</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24,648</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25,902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1.2.1.3</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Меры социальной поддержки отдельных категорий </w:t>
            </w:r>
            <w:r>
              <w:rPr>
                <w:sz w:val="16"/>
                <w:szCs w:val="16"/>
              </w:rPr>
              <w:lastRenderedPageBreak/>
              <w:t>квалифицированных работников, работающих и проживающих в сельской местности на территории Богородского сельсовета (по работникам домов культуры, клубов)</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 xml:space="preserve">ответственный исполнитель – </w:t>
            </w:r>
            <w:r>
              <w:rPr>
                <w:sz w:val="16"/>
                <w:szCs w:val="16"/>
              </w:rPr>
              <w:lastRenderedPageBreak/>
              <w:t xml:space="preserve">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16"/>
                <w:szCs w:val="16"/>
              </w:rPr>
            </w:pPr>
            <w:r>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1.2.1.4</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4</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Повышение качества и доступности услуг в сфере культуры и досуга</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sz w:val="16"/>
                <w:szCs w:val="16"/>
              </w:rPr>
            </w:pPr>
            <w:r>
              <w:rPr>
                <w:sz w:val="16"/>
                <w:szCs w:val="16"/>
              </w:rPr>
              <w:t>соисполнитель-</w:t>
            </w:r>
          </w:p>
          <w:p w:rsidR="00B52594" w:rsidRDefault="00B52594">
            <w:pPr>
              <w:spacing w:line="276" w:lineRule="auto"/>
              <w:rPr>
                <w:rFonts w:eastAsia="Times New Roman"/>
                <w:sz w:val="16"/>
                <w:szCs w:val="16"/>
              </w:rPr>
            </w:pPr>
            <w:r>
              <w:rPr>
                <w:sz w:val="16"/>
                <w:szCs w:val="16"/>
              </w:rPr>
              <w:t>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1.2.1.5</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5</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Прочие мероприятия в сфере культуры</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16"/>
                <w:szCs w:val="16"/>
              </w:rPr>
            </w:pPr>
            <w:r>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1.2.1.6</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6</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Обеспечение реализации мероприятий и создание условий для их реализации в сфере культуры</w:t>
            </w:r>
          </w:p>
          <w:p w:rsidR="00B52594" w:rsidRDefault="00B52594">
            <w:pPr>
              <w:spacing w:line="276" w:lineRule="auto"/>
              <w:rPr>
                <w:rFonts w:eastAsia="Times New Roman"/>
                <w:sz w:val="16"/>
                <w:szCs w:val="16"/>
              </w:rPr>
            </w:pPr>
            <w:r>
              <w:rPr>
                <w:sz w:val="16"/>
                <w:szCs w:val="16"/>
              </w:rPr>
              <w:t> </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ответственный исполнитель – 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16"/>
                <w:szCs w:val="16"/>
              </w:rPr>
            </w:pPr>
            <w:r>
              <w:rPr>
                <w:sz w:val="16"/>
                <w:szCs w:val="16"/>
              </w:rPr>
              <w:t>соисполнитель-МБУК «Богородский КДЦ»</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 </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lastRenderedPageBreak/>
              <w:t>1.3</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Подпрограмма 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«Развитие муниципальной службы в Богородском сельсовете </w:t>
            </w:r>
            <w:r>
              <w:rPr>
                <w:sz w:val="18"/>
                <w:szCs w:val="18"/>
              </w:rPr>
              <w:t>Мокшанского района Пензенской области</w:t>
            </w:r>
            <w:r>
              <w:rPr>
                <w:sz w:val="16"/>
                <w:szCs w:val="16"/>
              </w:rPr>
              <w:t>»</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2298,330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2367,543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2587,688</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2851,887</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3273,289</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3856,382</w:t>
            </w:r>
          </w:p>
        </w:tc>
      </w:tr>
      <w:tr w:rsidR="00B52594" w:rsidTr="00B52594">
        <w:trPr>
          <w:jc w:val="center"/>
        </w:trPr>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1.3.1.</w:t>
            </w:r>
          </w:p>
        </w:tc>
        <w:tc>
          <w:tcPr>
            <w:tcW w:w="4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Основное мероприятие 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Обеспечение деятельности администрации Богородского сельсовета </w:t>
            </w:r>
            <w:r>
              <w:rPr>
                <w:sz w:val="18"/>
                <w:szCs w:val="18"/>
              </w:rPr>
              <w:t>Мокшанского района Пензенской области</w:t>
            </w:r>
          </w:p>
        </w:tc>
        <w:tc>
          <w:tcPr>
            <w:tcW w:w="4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всего</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Х</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2290,730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2367,543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2587,688</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2851,887</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3273,289</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3856,382</w:t>
            </w:r>
          </w:p>
        </w:tc>
      </w:tr>
      <w:tr w:rsidR="00B52594" w:rsidTr="00B52594">
        <w:trPr>
          <w:jc w:val="center"/>
        </w:trPr>
        <w:tc>
          <w:tcPr>
            <w:tcW w:w="27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1.3.2</w:t>
            </w:r>
          </w:p>
        </w:tc>
        <w:tc>
          <w:tcPr>
            <w:tcW w:w="4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Мероприятие 1</w:t>
            </w:r>
          </w:p>
        </w:tc>
        <w:tc>
          <w:tcPr>
            <w:tcW w:w="64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Обеспечение деятельности администрации Богородского сельсовета </w:t>
            </w:r>
            <w:r>
              <w:rPr>
                <w:sz w:val="18"/>
                <w:szCs w:val="18"/>
              </w:rPr>
              <w:t>Мокшанского района Пензенской области</w:t>
            </w:r>
            <w:r>
              <w:rPr>
                <w:sz w:val="16"/>
                <w:szCs w:val="16"/>
              </w:rPr>
              <w:t xml:space="preserve"> </w:t>
            </w:r>
          </w:p>
        </w:tc>
        <w:tc>
          <w:tcPr>
            <w:tcW w:w="48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 xml:space="preserve">администрация Богородского сельсовета </w:t>
            </w:r>
            <w:r>
              <w:rPr>
                <w:sz w:val="18"/>
                <w:szCs w:val="18"/>
              </w:rPr>
              <w:t>Мокшанского района Пензенской области</w:t>
            </w: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660,51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579,35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602,434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5852,866</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754,401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775,678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199,43</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174,96</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207,154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163,265</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223,750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234,255</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122</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115,315</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56,19</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65,703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69,320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115,731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111,396</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34,73</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16,97</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17,801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20,935</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34,951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33,642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554,100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363,71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378,253</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408,426</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517,250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532,751</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123,18</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109,84</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114,232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120,418</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154,625</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170,891</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122</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115,73</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70,56</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73,380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73,380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111,576</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114,076</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235,01,3</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21,31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22,161</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22,161</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33,673</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34,451</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403,231</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817,7</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1090,710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993,893</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1050,171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1571,029</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01 3 01 9523</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10,642</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15,537</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30,243</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01 3 01 9523</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5,218</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0,665</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9,133</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851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15,0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116,915</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343,816</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33,827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162,241</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852</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3,295</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3,337</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К 0002200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244</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140,744</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01 3 01 95240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24,0</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41,781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48,092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01 3 01 95240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7,5</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18,077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20,808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013019523П</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121</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34,48</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11,521</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6"/>
                <w:szCs w:val="16"/>
              </w:rPr>
            </w:pPr>
          </w:p>
        </w:tc>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901</w:t>
            </w:r>
          </w:p>
        </w:tc>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w:t>
            </w:r>
          </w:p>
        </w:tc>
        <w:tc>
          <w:tcPr>
            <w:tcW w:w="18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04</w:t>
            </w:r>
          </w:p>
        </w:tc>
        <w:tc>
          <w:tcPr>
            <w:tcW w:w="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013019523П</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129</w:t>
            </w:r>
          </w:p>
        </w:tc>
        <w:tc>
          <w:tcPr>
            <w:tcW w:w="3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10,4</w:t>
            </w:r>
          </w:p>
        </w:tc>
        <w:tc>
          <w:tcPr>
            <w:tcW w:w="30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29"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0,00</w:t>
            </w:r>
          </w:p>
        </w:tc>
        <w:tc>
          <w:tcPr>
            <w:tcW w:w="310"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6"/>
                <w:szCs w:val="16"/>
              </w:rPr>
            </w:pPr>
            <w:r>
              <w:rPr>
                <w:sz w:val="16"/>
                <w:szCs w:val="16"/>
              </w:rPr>
              <w:t>0,000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eastAsia="Times New Roman"/>
                <w:sz w:val="16"/>
                <w:szCs w:val="16"/>
              </w:rPr>
            </w:pPr>
            <w:r>
              <w:rPr>
                <w:sz w:val="16"/>
                <w:szCs w:val="16"/>
              </w:rPr>
              <w:t>3,479</w:t>
            </w:r>
          </w:p>
        </w:tc>
      </w:tr>
    </w:tbl>
    <w:p w:rsidR="00B52594" w:rsidRDefault="00B52594" w:rsidP="00B52594">
      <w:pPr>
        <w:rPr>
          <w:rFonts w:ascii="Arial" w:eastAsia="Times New Roman" w:hAnsi="Arial" w:cs="Arial"/>
          <w:color w:val="000000"/>
          <w:sz w:val="19"/>
          <w:szCs w:val="19"/>
        </w:rPr>
      </w:pPr>
    </w:p>
    <w:p w:rsidR="00B52594" w:rsidRDefault="00B52594" w:rsidP="00B52594">
      <w:pPr>
        <w:rPr>
          <w:rFonts w:ascii="Arial" w:hAnsi="Arial" w:cs="Arial"/>
          <w:color w:val="000000"/>
          <w:sz w:val="19"/>
          <w:szCs w:val="19"/>
        </w:rPr>
      </w:pPr>
    </w:p>
    <w:p w:rsidR="00B52594" w:rsidRDefault="00B52594" w:rsidP="00B52594">
      <w:pPr>
        <w:ind w:firstLine="457"/>
        <w:rPr>
          <w:rFonts w:ascii="Arial" w:hAnsi="Arial" w:cs="Arial"/>
          <w:color w:val="000000"/>
          <w:sz w:val="19"/>
          <w:szCs w:val="19"/>
        </w:rPr>
      </w:pPr>
    </w:p>
    <w:p w:rsidR="00B52594" w:rsidRDefault="00B52594" w:rsidP="00B52594">
      <w:pPr>
        <w:pStyle w:val="ConsPlusNormal"/>
        <w:jc w:val="right"/>
        <w:rPr>
          <w:rFonts w:ascii="Times New Roman" w:hAnsi="Times New Roman"/>
          <w:szCs w:val="22"/>
        </w:rPr>
      </w:pPr>
      <w:r>
        <w:rPr>
          <w:rFonts w:ascii="Times New Roman" w:hAnsi="Times New Roman"/>
          <w:szCs w:val="22"/>
        </w:rPr>
        <w:t>Приложение №15</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center"/>
        <w:rPr>
          <w:b/>
          <w:bCs/>
          <w:color w:val="000000"/>
          <w:sz w:val="22"/>
          <w:szCs w:val="22"/>
        </w:rPr>
      </w:pPr>
    </w:p>
    <w:p w:rsidR="00B52594" w:rsidRDefault="00B52594" w:rsidP="00B52594">
      <w:pPr>
        <w:ind w:firstLine="457"/>
        <w:jc w:val="center"/>
        <w:rPr>
          <w:b/>
          <w:bCs/>
          <w:color w:val="000000"/>
          <w:sz w:val="22"/>
          <w:szCs w:val="22"/>
        </w:rPr>
      </w:pPr>
    </w:p>
    <w:p w:rsidR="00B52594" w:rsidRDefault="00B52594" w:rsidP="00B52594">
      <w:pPr>
        <w:ind w:firstLine="457"/>
        <w:jc w:val="center"/>
        <w:rPr>
          <w:color w:val="000000"/>
          <w:sz w:val="22"/>
          <w:szCs w:val="22"/>
        </w:rPr>
      </w:pPr>
      <w:r>
        <w:rPr>
          <w:b/>
          <w:bCs/>
          <w:color w:val="000000"/>
          <w:sz w:val="22"/>
          <w:szCs w:val="22"/>
        </w:rPr>
        <w:t>РЕСУРСНОЕ ОБЕСПЕЧЕНИЕ</w:t>
      </w:r>
    </w:p>
    <w:p w:rsidR="00B52594" w:rsidRDefault="00B52594" w:rsidP="00B52594">
      <w:pPr>
        <w:ind w:firstLine="457"/>
        <w:jc w:val="center"/>
        <w:rPr>
          <w:color w:val="000000"/>
          <w:sz w:val="22"/>
          <w:szCs w:val="22"/>
        </w:rPr>
      </w:pPr>
      <w:r>
        <w:rPr>
          <w:b/>
          <w:bCs/>
          <w:color w:val="000000"/>
          <w:sz w:val="22"/>
          <w:szCs w:val="22"/>
        </w:rPr>
        <w:t>реализации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за счет средств бюджета Богородского сельсовета Мокшанского района Пензенской области на 2022-2025 годы</w:t>
      </w:r>
    </w:p>
    <w:p w:rsidR="00B52594" w:rsidRDefault="00B52594" w:rsidP="00B52594">
      <w:pPr>
        <w:ind w:firstLine="457"/>
        <w:jc w:val="center"/>
        <w:rPr>
          <w:rFonts w:ascii="Arial" w:hAnsi="Arial" w:cs="Arial"/>
          <w:color w:val="000000"/>
          <w:sz w:val="19"/>
          <w:szCs w:val="19"/>
        </w:rPr>
      </w:pPr>
      <w:r>
        <w:rPr>
          <w:rFonts w:ascii="Arial" w:hAnsi="Arial" w:cs="Arial"/>
          <w:color w:val="000000"/>
          <w:sz w:val="19"/>
          <w:szCs w:val="19"/>
        </w:rPr>
        <w:t> </w:t>
      </w:r>
    </w:p>
    <w:tbl>
      <w:tblPr>
        <w:tblW w:w="5000" w:type="pct"/>
        <w:jc w:val="center"/>
        <w:tblCellMar>
          <w:left w:w="0" w:type="dxa"/>
          <w:right w:w="0" w:type="dxa"/>
        </w:tblCellMar>
        <w:tblLook w:val="04A0"/>
      </w:tblPr>
      <w:tblGrid>
        <w:gridCol w:w="566"/>
        <w:gridCol w:w="1023"/>
        <w:gridCol w:w="1552"/>
        <w:gridCol w:w="1435"/>
        <w:gridCol w:w="422"/>
        <w:gridCol w:w="313"/>
        <w:gridCol w:w="367"/>
        <w:gridCol w:w="1000"/>
        <w:gridCol w:w="361"/>
        <w:gridCol w:w="753"/>
        <w:gridCol w:w="593"/>
        <w:gridCol w:w="593"/>
        <w:gridCol w:w="593"/>
      </w:tblGrid>
      <w:tr w:rsidR="00B52594" w:rsidTr="00B52594">
        <w:trPr>
          <w:jc w:val="center"/>
        </w:trPr>
        <w:tc>
          <w:tcPr>
            <w:tcW w:w="16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Ответственный исполнитель муниципальной программы</w:t>
            </w:r>
          </w:p>
        </w:tc>
        <w:tc>
          <w:tcPr>
            <w:tcW w:w="331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администрация Богородского сельсовета Мокшанского района Пензенской области</w:t>
            </w:r>
          </w:p>
        </w:tc>
      </w:tr>
      <w:tr w:rsidR="00B52594" w:rsidTr="00B52594">
        <w:trPr>
          <w:jc w:val="center"/>
        </w:trPr>
        <w:tc>
          <w:tcPr>
            <w:tcW w:w="2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Nп/п</w:t>
            </w:r>
          </w:p>
        </w:tc>
        <w:tc>
          <w:tcPr>
            <w:tcW w:w="5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Статус</w:t>
            </w:r>
          </w:p>
        </w:tc>
        <w:tc>
          <w:tcPr>
            <w:tcW w:w="8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Наименование муниципальной программы, подпрограммы, основного мероприятия, мероприятия</w:t>
            </w:r>
          </w:p>
        </w:tc>
        <w:tc>
          <w:tcPr>
            <w:tcW w:w="5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Ответственный исполнитель, соисполнитель</w:t>
            </w:r>
          </w:p>
        </w:tc>
        <w:tc>
          <w:tcPr>
            <w:tcW w:w="120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Код бюджетной классификации</w:t>
            </w:r>
          </w:p>
        </w:tc>
        <w:tc>
          <w:tcPr>
            <w:tcW w:w="159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Расходы бюджета Богородского сельсовета, 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ГРБС</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РРз</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ППр</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ЦСР</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ВВР</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2022 г.</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2023г.</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2024г.</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2025г.</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Муниципальная программа</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Развитие Богородского сельсовета Мокшанского района Пензенской области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105025,283</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6135,133</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6357,437</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7044,160</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Подпрограмма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«Развитие дорожного и жилищно-коммунального хозяйства и обеспечение первичных мер пожарной безопасности в Богородском сельсовете </w:t>
            </w:r>
            <w:r>
              <w:rPr>
                <w:sz w:val="18"/>
                <w:szCs w:val="18"/>
              </w:rPr>
              <w:t xml:space="preserve">Мокшанского района </w:t>
            </w:r>
            <w:r>
              <w:rPr>
                <w:sz w:val="18"/>
                <w:szCs w:val="18"/>
              </w:rPr>
              <w:lastRenderedPageBreak/>
              <w:t>Пензенской области</w:t>
            </w:r>
            <w:r>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lastRenderedPageBreak/>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100682,936</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888,0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719,0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1438,423</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1.1.1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Основное 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Содержание и ремонт объектов дорожного хозяйства и благоустройство территории Богородского сельсовета </w:t>
            </w:r>
            <w:r>
              <w:rPr>
                <w:sz w:val="18"/>
                <w:szCs w:val="18"/>
              </w:rPr>
              <w:t>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120,0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1438,423</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Ремонт и содержание внутрипоселенческих дорог за счет средств муниципального дорожного фонда(неиспользованные остатки прошлых лет)</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01 1 0146210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43,444</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Ремонт и содержание внутрипоселенческих дорог за счет средств муниципального дорожного фонда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p w:rsidR="00B52594" w:rsidRDefault="00B52594">
            <w:pPr>
              <w:spacing w:line="276" w:lineRule="auto"/>
              <w:jc w:val="center"/>
              <w:rPr>
                <w:rFonts w:eastAsia="Times New Roman"/>
                <w:sz w:val="20"/>
                <w:szCs w:val="20"/>
              </w:rPr>
            </w:pPr>
            <w:r>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09</w:t>
            </w:r>
          </w:p>
          <w:p w:rsidR="00B52594" w:rsidRDefault="00B52594">
            <w:pPr>
              <w:spacing w:line="276" w:lineRule="auto"/>
              <w:jc w:val="center"/>
              <w:rPr>
                <w:rFonts w:eastAsia="Times New Roman"/>
                <w:sz w:val="20"/>
                <w:szCs w:val="20"/>
              </w:rPr>
            </w:pPr>
            <w:r>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01 1 01 46300</w:t>
            </w:r>
          </w:p>
          <w:p w:rsidR="00B52594" w:rsidRDefault="00B52594">
            <w:pPr>
              <w:spacing w:line="276" w:lineRule="auto"/>
              <w:jc w:val="center"/>
              <w:rPr>
                <w:rFonts w:eastAsia="Times New Roman"/>
                <w:sz w:val="20"/>
                <w:szCs w:val="20"/>
              </w:rPr>
            </w:pPr>
            <w:r>
              <w:rPr>
                <w:sz w:val="20"/>
                <w:szCs w:val="20"/>
              </w:rPr>
              <w:t>011019Д150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p w:rsidR="00B52594" w:rsidRDefault="00B52594">
            <w:pPr>
              <w:spacing w:line="276" w:lineRule="auto"/>
              <w:jc w:val="center"/>
              <w:rPr>
                <w:rFonts w:eastAsia="Times New Roman"/>
                <w:sz w:val="20"/>
                <w:szCs w:val="20"/>
              </w:rPr>
            </w:pPr>
            <w:r>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76,555</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888</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719,0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tcPr>
          <w:p w:rsidR="00B52594" w:rsidRDefault="00B52594">
            <w:pPr>
              <w:spacing w:line="276" w:lineRule="auto"/>
              <w:jc w:val="center"/>
              <w:rPr>
                <w:rFonts w:eastAsia="Times New Roman"/>
                <w:sz w:val="20"/>
                <w:szCs w:val="20"/>
              </w:rPr>
            </w:pPr>
          </w:p>
          <w:p w:rsidR="00B52594" w:rsidRDefault="00B52594">
            <w:pPr>
              <w:spacing w:line="276" w:lineRule="auto"/>
              <w:jc w:val="center"/>
              <w:rPr>
                <w:rFonts w:eastAsia="Times New Roman"/>
                <w:sz w:val="20"/>
                <w:szCs w:val="20"/>
              </w:rPr>
            </w:pPr>
            <w:r>
              <w:rPr>
                <w:sz w:val="20"/>
                <w:szCs w:val="20"/>
              </w:rPr>
              <w:t>735,945</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1.1.1.3</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3</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Оформление бесхозяйственных объектов недвижимого имущества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8800099590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35,08</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1.1.1.4</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7</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Развитие систем уличного освещения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0110161160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247</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125,640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149,328</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131,679</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151,577</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1.1.1.5</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8</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Устройство контейнерных площадок и мест санкционированного временного размещения твердых бытовых отходов</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1.1.1.6</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9</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Ремонт памятника воинам – землякам с.Симбухово</w:t>
            </w:r>
          </w:p>
          <w:p w:rsidR="00B52594" w:rsidRDefault="00B52594">
            <w:pPr>
              <w:spacing w:line="276" w:lineRule="auto"/>
              <w:jc w:val="both"/>
              <w:rPr>
                <w:sz w:val="20"/>
                <w:szCs w:val="20"/>
              </w:rPr>
            </w:pPr>
            <w:r>
              <w:rPr>
                <w:sz w:val="20"/>
                <w:szCs w:val="20"/>
              </w:rPr>
              <w:t>(приобретение строительных и хозяйственных материалов);</w:t>
            </w:r>
          </w:p>
          <w:p w:rsidR="00B52594" w:rsidRDefault="00B52594">
            <w:pPr>
              <w:spacing w:line="276" w:lineRule="auto"/>
              <w:jc w:val="both"/>
              <w:rPr>
                <w:rFonts w:eastAsia="Times New Roman"/>
                <w:sz w:val="20"/>
                <w:szCs w:val="20"/>
              </w:rPr>
            </w:pPr>
            <w:r>
              <w:rPr>
                <w:sz w:val="20"/>
                <w:szCs w:val="20"/>
              </w:rPr>
              <w:t>Установка нового памятника погибшим воинам в с.Богородское</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0110161180</w:t>
            </w:r>
          </w:p>
          <w:p w:rsidR="00B52594" w:rsidRDefault="00B52594">
            <w:pPr>
              <w:spacing w:line="276" w:lineRule="auto"/>
              <w:jc w:val="center"/>
              <w:rPr>
                <w:rFonts w:eastAsia="Times New Roman"/>
                <w:sz w:val="20"/>
                <w:szCs w:val="20"/>
              </w:rPr>
            </w:pPr>
            <w:r>
              <w:rPr>
                <w:sz w:val="20"/>
                <w:szCs w:val="20"/>
              </w:rPr>
              <w:t>0110195234</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p w:rsidR="00B52594" w:rsidRDefault="00B52594">
            <w:pPr>
              <w:spacing w:line="276" w:lineRule="auto"/>
              <w:jc w:val="center"/>
              <w:rPr>
                <w:rFonts w:eastAsia="Times New Roman"/>
                <w:sz w:val="20"/>
                <w:szCs w:val="20"/>
              </w:rPr>
            </w:pPr>
            <w:r>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8,1</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54,203</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60,00</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1.1.1.7</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10</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Содержание и благоустройство кладбищ</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0110161190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35,9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72,50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62,50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13,00</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1.1.1.8</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Прочие расходы в области благоустройства Богородского сельсовета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0110161250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6,5</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106,50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1.1.1.9</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Приобретение наглядного материала по противопожарной безопасности Приобретение и содержание первичных средств </w:t>
            </w:r>
            <w:r>
              <w:rPr>
                <w:sz w:val="20"/>
                <w:szCs w:val="20"/>
              </w:rPr>
              <w:lastRenderedPageBreak/>
              <w:t>пожаротушения и оповещения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lastRenderedPageBreak/>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1.1.1.10</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13</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Благоустройство территории Богородского сельсовета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1.1.1.11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14</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011001L3720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414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100562,936</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1.1.1.12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15</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области)(дополнительные расходы)</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p w:rsidR="00B52594" w:rsidRDefault="00B52594">
            <w:pPr>
              <w:spacing w:line="276" w:lineRule="auto"/>
              <w:jc w:val="center"/>
              <w:rPr>
                <w:sz w:val="20"/>
                <w:szCs w:val="20"/>
              </w:rPr>
            </w:pPr>
            <w:r>
              <w:rPr>
                <w:sz w:val="20"/>
                <w:szCs w:val="20"/>
              </w:rPr>
              <w:t>04</w:t>
            </w:r>
          </w:p>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09</w:t>
            </w:r>
          </w:p>
          <w:p w:rsidR="00B52594" w:rsidRDefault="00B52594">
            <w:pPr>
              <w:spacing w:line="276" w:lineRule="auto"/>
              <w:jc w:val="center"/>
              <w:rPr>
                <w:rFonts w:eastAsia="Times New Roman"/>
                <w:sz w:val="20"/>
                <w:szCs w:val="20"/>
              </w:rPr>
            </w:pPr>
            <w:r>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011001М3720</w:t>
            </w:r>
          </w:p>
          <w:p w:rsidR="00B52594" w:rsidRDefault="00B52594">
            <w:pPr>
              <w:spacing w:line="276" w:lineRule="auto"/>
              <w:jc w:val="center"/>
              <w:rPr>
                <w:rFonts w:eastAsia="Times New Roman"/>
                <w:sz w:val="20"/>
                <w:szCs w:val="20"/>
              </w:rPr>
            </w:pPr>
            <w:r>
              <w:rPr>
                <w:sz w:val="20"/>
                <w:szCs w:val="20"/>
              </w:rPr>
              <w:t>011019Д120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414</w:t>
            </w:r>
          </w:p>
          <w:p w:rsidR="00B52594" w:rsidRDefault="00B52594">
            <w:pPr>
              <w:spacing w:line="276" w:lineRule="auto"/>
              <w:jc w:val="center"/>
              <w:rPr>
                <w:rFonts w:eastAsia="Times New Roman"/>
                <w:sz w:val="20"/>
                <w:szCs w:val="20"/>
              </w:rPr>
            </w:pPr>
            <w:r>
              <w:rPr>
                <w:sz w:val="20"/>
                <w:szCs w:val="20"/>
              </w:rPr>
              <w:t>414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478,0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478,00</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Основное мероприятие 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Обеспечение первичных мер пожарной безопасности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ответственный исполнитель – администрация Богородского сельсовета </w:t>
            </w:r>
            <w:r>
              <w:rPr>
                <w:sz w:val="18"/>
                <w:szCs w:val="18"/>
              </w:rPr>
              <w:t xml:space="preserve">Мокшанского района Пензенской </w:t>
            </w:r>
            <w:r>
              <w:rPr>
                <w:sz w:val="18"/>
                <w:szCs w:val="18"/>
              </w:rPr>
              <w:lastRenderedPageBreak/>
              <w:t>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1.1.2.1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Мероприятия, направленные на обеспечение пожарной безопасности на территории поселения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0110161170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728,418</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Подпрограмма 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«Развитие культуры в Богородском сельсовете </w:t>
            </w:r>
            <w:r>
              <w:rPr>
                <w:sz w:val="18"/>
                <w:szCs w:val="18"/>
              </w:rPr>
              <w:t>Мокшанского района Пензенской области</w:t>
            </w:r>
            <w:r>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0120100000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1486,183</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1204,327</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1903,321</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1903,321</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Основное</w:t>
            </w:r>
          </w:p>
          <w:p w:rsidR="00B52594" w:rsidRDefault="00B52594">
            <w:pPr>
              <w:spacing w:line="276" w:lineRule="auto"/>
              <w:jc w:val="both"/>
              <w:rPr>
                <w:rFonts w:eastAsia="Times New Roman"/>
                <w:sz w:val="20"/>
                <w:szCs w:val="20"/>
              </w:rPr>
            </w:pPr>
            <w:r>
              <w:rPr>
                <w:sz w:val="20"/>
                <w:szCs w:val="20"/>
              </w:rPr>
              <w:t>мероприя 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Повышение качества и доступности услуг в сфере культуры и досуга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08</w:t>
            </w:r>
          </w:p>
          <w:p w:rsidR="00B52594" w:rsidRDefault="00B52594">
            <w:pPr>
              <w:spacing w:line="276" w:lineRule="auto"/>
              <w:jc w:val="center"/>
              <w:rPr>
                <w:rFonts w:eastAsia="Times New Roman"/>
                <w:sz w:val="20"/>
                <w:szCs w:val="20"/>
              </w:rPr>
            </w:pPr>
            <w:r>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0120123300</w:t>
            </w:r>
          </w:p>
          <w:p w:rsidR="00B52594" w:rsidRDefault="00B52594">
            <w:pPr>
              <w:spacing w:line="276" w:lineRule="auto"/>
              <w:jc w:val="center"/>
              <w:rPr>
                <w:rFonts w:eastAsia="Times New Roman"/>
                <w:sz w:val="20"/>
                <w:szCs w:val="20"/>
              </w:rPr>
            </w:pPr>
            <w:r>
              <w:rPr>
                <w:sz w:val="20"/>
                <w:szCs w:val="20"/>
              </w:rPr>
              <w:t>0120123300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1486,183</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1204,327</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1098,40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1298,88</w:t>
            </w:r>
          </w:p>
          <w:p w:rsidR="00B52594" w:rsidRDefault="00B52594">
            <w:pPr>
              <w:spacing w:line="276" w:lineRule="auto"/>
              <w:jc w:val="center"/>
              <w:rPr>
                <w:rFonts w:eastAsia="Times New Roman"/>
                <w:sz w:val="20"/>
                <w:szCs w:val="20"/>
              </w:rPr>
            </w:pPr>
            <w:r>
              <w:rPr>
                <w:sz w:val="20"/>
                <w:szCs w:val="20"/>
              </w:rPr>
              <w:t>604,441</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B52594" w:rsidRDefault="00B52594">
            <w:pPr>
              <w:spacing w:line="276" w:lineRule="auto"/>
              <w:jc w:val="both"/>
              <w:rPr>
                <w:sz w:val="20"/>
                <w:szCs w:val="20"/>
              </w:rPr>
            </w:pPr>
            <w:r>
              <w:rPr>
                <w:sz w:val="20"/>
                <w:szCs w:val="20"/>
              </w:rPr>
              <w:t>Обеспечение развития и укрепления материально-технической базы муниципальных домов культуры</w:t>
            </w:r>
          </w:p>
          <w:p w:rsidR="00B52594" w:rsidRDefault="00B52594">
            <w:pPr>
              <w:spacing w:line="276" w:lineRule="auto"/>
              <w:jc w:val="both"/>
              <w:rPr>
                <w:sz w:val="20"/>
                <w:szCs w:val="20"/>
              </w:rPr>
            </w:pPr>
            <w:r>
              <w:rPr>
                <w:sz w:val="20"/>
                <w:szCs w:val="20"/>
              </w:rPr>
              <w:t> </w:t>
            </w:r>
          </w:p>
          <w:p w:rsidR="00B52594" w:rsidRDefault="00B52594">
            <w:pPr>
              <w:spacing w:line="276" w:lineRule="auto"/>
              <w:jc w:val="both"/>
              <w:rPr>
                <w:rFonts w:eastAsia="Times New Roman"/>
                <w:sz w:val="20"/>
                <w:szCs w:val="20"/>
              </w:rPr>
            </w:pPr>
            <w:r>
              <w:rPr>
                <w:sz w:val="20"/>
                <w:szCs w:val="20"/>
              </w:rPr>
              <w:t>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p w:rsidR="00B52594" w:rsidRDefault="00B52594">
            <w:pPr>
              <w:spacing w:line="276" w:lineRule="auto"/>
              <w:jc w:val="both"/>
              <w:rPr>
                <w:sz w:val="20"/>
                <w:szCs w:val="20"/>
              </w:rPr>
            </w:pPr>
            <w:r>
              <w:rPr>
                <w:sz w:val="20"/>
                <w:szCs w:val="20"/>
              </w:rPr>
              <w:t>соисполнитель-</w:t>
            </w:r>
          </w:p>
          <w:p w:rsidR="00B52594" w:rsidRDefault="00B52594">
            <w:pPr>
              <w:spacing w:line="276" w:lineRule="auto"/>
              <w:jc w:val="both"/>
              <w:rPr>
                <w:rFonts w:eastAsia="Times New Roman"/>
                <w:sz w:val="20"/>
                <w:szCs w:val="20"/>
              </w:rPr>
            </w:pPr>
            <w:r>
              <w:rPr>
                <w:sz w:val="20"/>
                <w:szCs w:val="20"/>
              </w:rPr>
              <w:t>МБУК «Богородский КДЦ»</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rFonts w:eastAsia="Times New Roman"/>
                <w:sz w:val="20"/>
                <w:szCs w:val="20"/>
              </w:rPr>
            </w:pPr>
            <w:r>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p w:rsidR="00B52594" w:rsidRDefault="00B52594">
            <w:pPr>
              <w:spacing w:line="276" w:lineRule="auto"/>
              <w:jc w:val="center"/>
              <w:rPr>
                <w:sz w:val="20"/>
                <w:szCs w:val="20"/>
              </w:rPr>
            </w:pPr>
            <w:r>
              <w:rPr>
                <w:sz w:val="20"/>
                <w:szCs w:val="20"/>
              </w:rPr>
              <w:t>01</w:t>
            </w:r>
          </w:p>
          <w:p w:rsidR="00B52594" w:rsidRDefault="00B52594">
            <w:pPr>
              <w:spacing w:line="276" w:lineRule="auto"/>
              <w:jc w:val="center"/>
              <w:rPr>
                <w:sz w:val="20"/>
                <w:szCs w:val="20"/>
              </w:rPr>
            </w:pPr>
            <w:r>
              <w:rPr>
                <w:sz w:val="20"/>
                <w:szCs w:val="20"/>
              </w:rPr>
              <w:t>01</w:t>
            </w:r>
          </w:p>
          <w:p w:rsidR="00B52594" w:rsidRDefault="00B52594">
            <w:pPr>
              <w:spacing w:line="276" w:lineRule="auto"/>
              <w:jc w:val="center"/>
              <w:rPr>
                <w:sz w:val="20"/>
                <w:szCs w:val="20"/>
              </w:rPr>
            </w:pPr>
            <w:r>
              <w:rPr>
                <w:sz w:val="20"/>
                <w:szCs w:val="20"/>
              </w:rPr>
              <w:t>01</w:t>
            </w:r>
          </w:p>
          <w:p w:rsidR="00B52594" w:rsidRDefault="00B52594">
            <w:pPr>
              <w:spacing w:line="276" w:lineRule="auto"/>
              <w:jc w:val="center"/>
              <w:rPr>
                <w:sz w:val="20"/>
                <w:szCs w:val="20"/>
              </w:rPr>
            </w:pPr>
            <w:r>
              <w:rPr>
                <w:sz w:val="20"/>
                <w:szCs w:val="20"/>
              </w:rPr>
              <w:t>04</w:t>
            </w:r>
          </w:p>
          <w:p w:rsidR="00B52594" w:rsidRDefault="00B52594">
            <w:pPr>
              <w:spacing w:line="276" w:lineRule="auto"/>
              <w:jc w:val="center"/>
              <w:rPr>
                <w:sz w:val="20"/>
                <w:szCs w:val="20"/>
              </w:rPr>
            </w:pPr>
            <w:r>
              <w:rPr>
                <w:sz w:val="20"/>
                <w:szCs w:val="20"/>
              </w:rPr>
              <w:t>04</w:t>
            </w:r>
          </w:p>
          <w:p w:rsidR="00B52594" w:rsidRDefault="00B52594">
            <w:pPr>
              <w:spacing w:line="276" w:lineRule="auto"/>
              <w:jc w:val="center"/>
              <w:rPr>
                <w:sz w:val="20"/>
                <w:szCs w:val="20"/>
              </w:rPr>
            </w:pPr>
            <w:r>
              <w:rPr>
                <w:sz w:val="20"/>
                <w:szCs w:val="20"/>
              </w:rPr>
              <w:t>04</w:t>
            </w:r>
          </w:p>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0120123300</w:t>
            </w:r>
          </w:p>
          <w:p w:rsidR="00B52594" w:rsidRDefault="00B52594">
            <w:pPr>
              <w:spacing w:line="276" w:lineRule="auto"/>
              <w:jc w:val="center"/>
              <w:rPr>
                <w:sz w:val="20"/>
                <w:szCs w:val="20"/>
              </w:rPr>
            </w:pPr>
            <w:r>
              <w:rPr>
                <w:sz w:val="20"/>
                <w:szCs w:val="20"/>
              </w:rPr>
              <w:t>0120123300</w:t>
            </w:r>
          </w:p>
          <w:p w:rsidR="00B52594" w:rsidRDefault="00B52594">
            <w:pPr>
              <w:spacing w:line="276" w:lineRule="auto"/>
              <w:jc w:val="center"/>
              <w:rPr>
                <w:sz w:val="20"/>
                <w:szCs w:val="20"/>
              </w:rPr>
            </w:pPr>
            <w:r>
              <w:rPr>
                <w:sz w:val="20"/>
                <w:szCs w:val="20"/>
              </w:rPr>
              <w:t>013019523Б</w:t>
            </w:r>
          </w:p>
          <w:p w:rsidR="00B52594" w:rsidRDefault="00B52594">
            <w:pPr>
              <w:spacing w:line="276" w:lineRule="auto"/>
              <w:jc w:val="center"/>
              <w:rPr>
                <w:sz w:val="20"/>
                <w:szCs w:val="20"/>
              </w:rPr>
            </w:pPr>
            <w:r>
              <w:rPr>
                <w:sz w:val="20"/>
                <w:szCs w:val="20"/>
              </w:rPr>
              <w:t>012019523К</w:t>
            </w:r>
          </w:p>
          <w:p w:rsidR="00B52594" w:rsidRDefault="00B52594">
            <w:pPr>
              <w:spacing w:line="276" w:lineRule="auto"/>
              <w:jc w:val="center"/>
              <w:rPr>
                <w:sz w:val="20"/>
                <w:szCs w:val="20"/>
              </w:rPr>
            </w:pPr>
            <w:r>
              <w:rPr>
                <w:sz w:val="20"/>
                <w:szCs w:val="20"/>
              </w:rPr>
              <w:t>0120123300</w:t>
            </w:r>
          </w:p>
          <w:p w:rsidR="00B52594" w:rsidRDefault="00B52594">
            <w:pPr>
              <w:spacing w:line="276" w:lineRule="auto"/>
              <w:jc w:val="center"/>
              <w:rPr>
                <w:sz w:val="20"/>
                <w:szCs w:val="20"/>
              </w:rPr>
            </w:pPr>
            <w:r>
              <w:rPr>
                <w:sz w:val="20"/>
                <w:szCs w:val="20"/>
              </w:rPr>
              <w:t>0120123300</w:t>
            </w:r>
          </w:p>
          <w:p w:rsidR="00B52594" w:rsidRDefault="00B52594">
            <w:pPr>
              <w:spacing w:line="276" w:lineRule="auto"/>
              <w:jc w:val="center"/>
              <w:rPr>
                <w:sz w:val="20"/>
                <w:szCs w:val="20"/>
              </w:rPr>
            </w:pPr>
            <w:r>
              <w:rPr>
                <w:sz w:val="20"/>
                <w:szCs w:val="20"/>
              </w:rPr>
              <w:t>0120195240</w:t>
            </w:r>
          </w:p>
          <w:p w:rsidR="00B52594" w:rsidRDefault="00B52594">
            <w:pPr>
              <w:spacing w:line="276" w:lineRule="auto"/>
              <w:jc w:val="center"/>
              <w:rPr>
                <w:sz w:val="20"/>
                <w:szCs w:val="20"/>
              </w:rPr>
            </w:pPr>
            <w:r>
              <w:rPr>
                <w:sz w:val="20"/>
                <w:szCs w:val="20"/>
              </w:rPr>
              <w:t>0120195240</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p w:rsidR="00B52594" w:rsidRDefault="00B52594">
            <w:pPr>
              <w:spacing w:line="276" w:lineRule="auto"/>
              <w:jc w:val="center"/>
              <w:rPr>
                <w:sz w:val="20"/>
                <w:szCs w:val="20"/>
              </w:rPr>
            </w:pPr>
            <w:r>
              <w:rPr>
                <w:sz w:val="20"/>
                <w:szCs w:val="20"/>
              </w:rPr>
              <w:t>247</w:t>
            </w:r>
          </w:p>
          <w:p w:rsidR="00B52594" w:rsidRDefault="00B52594">
            <w:pPr>
              <w:spacing w:line="276" w:lineRule="auto"/>
              <w:jc w:val="center"/>
              <w:rPr>
                <w:sz w:val="20"/>
                <w:szCs w:val="20"/>
              </w:rPr>
            </w:pPr>
            <w:r>
              <w:rPr>
                <w:sz w:val="20"/>
                <w:szCs w:val="20"/>
              </w:rPr>
              <w:t>414</w:t>
            </w:r>
          </w:p>
          <w:p w:rsidR="00B52594" w:rsidRDefault="00B52594">
            <w:pPr>
              <w:spacing w:line="276" w:lineRule="auto"/>
              <w:jc w:val="center"/>
              <w:rPr>
                <w:sz w:val="20"/>
                <w:szCs w:val="20"/>
              </w:rPr>
            </w:pPr>
            <w:r>
              <w:rPr>
                <w:sz w:val="20"/>
                <w:szCs w:val="20"/>
              </w:rPr>
              <w:t>244</w:t>
            </w:r>
          </w:p>
          <w:p w:rsidR="00B52594" w:rsidRDefault="00B52594">
            <w:pPr>
              <w:spacing w:line="276" w:lineRule="auto"/>
              <w:jc w:val="center"/>
              <w:rPr>
                <w:sz w:val="20"/>
                <w:szCs w:val="20"/>
              </w:rPr>
            </w:pPr>
            <w:r>
              <w:rPr>
                <w:sz w:val="20"/>
                <w:szCs w:val="20"/>
              </w:rPr>
              <w:t>121</w:t>
            </w:r>
          </w:p>
          <w:p w:rsidR="00B52594" w:rsidRDefault="00B52594">
            <w:pPr>
              <w:spacing w:line="276" w:lineRule="auto"/>
              <w:jc w:val="center"/>
              <w:rPr>
                <w:sz w:val="20"/>
                <w:szCs w:val="20"/>
              </w:rPr>
            </w:pPr>
            <w:r>
              <w:rPr>
                <w:sz w:val="20"/>
                <w:szCs w:val="20"/>
              </w:rPr>
              <w:t>129</w:t>
            </w:r>
          </w:p>
          <w:p w:rsidR="00B52594" w:rsidRDefault="00B52594">
            <w:pPr>
              <w:spacing w:line="276" w:lineRule="auto"/>
              <w:jc w:val="center"/>
              <w:rPr>
                <w:sz w:val="20"/>
                <w:szCs w:val="20"/>
              </w:rPr>
            </w:pPr>
            <w:r>
              <w:rPr>
                <w:sz w:val="20"/>
                <w:szCs w:val="20"/>
              </w:rPr>
              <w:t>121</w:t>
            </w:r>
          </w:p>
          <w:p w:rsidR="00B52594" w:rsidRDefault="00B52594">
            <w:pPr>
              <w:spacing w:line="276" w:lineRule="auto"/>
              <w:jc w:val="center"/>
              <w:rPr>
                <w:rFonts w:eastAsia="Times New Roman"/>
                <w:sz w:val="20"/>
                <w:szCs w:val="20"/>
              </w:rPr>
            </w:pPr>
            <w:r>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507,783</w:t>
            </w:r>
          </w:p>
          <w:p w:rsidR="00B52594" w:rsidRDefault="00B52594">
            <w:pPr>
              <w:spacing w:line="276" w:lineRule="auto"/>
              <w:jc w:val="center"/>
              <w:rPr>
                <w:sz w:val="20"/>
                <w:szCs w:val="20"/>
              </w:rPr>
            </w:pPr>
            <w:r>
              <w:rPr>
                <w:sz w:val="20"/>
                <w:szCs w:val="20"/>
              </w:rPr>
              <w:t>507,783</w:t>
            </w:r>
          </w:p>
          <w:p w:rsidR="00B52594" w:rsidRDefault="00B52594">
            <w:pPr>
              <w:spacing w:line="276" w:lineRule="auto"/>
              <w:jc w:val="center"/>
              <w:rPr>
                <w:sz w:val="20"/>
                <w:szCs w:val="20"/>
              </w:rPr>
            </w:pPr>
            <w:r>
              <w:rPr>
                <w:sz w:val="20"/>
                <w:szCs w:val="20"/>
              </w:rPr>
              <w:t>0,00</w:t>
            </w:r>
          </w:p>
          <w:p w:rsidR="00B52594" w:rsidRDefault="00B52594">
            <w:pPr>
              <w:spacing w:line="276" w:lineRule="auto"/>
              <w:jc w:val="center"/>
              <w:rPr>
                <w:sz w:val="20"/>
                <w:szCs w:val="20"/>
              </w:rPr>
            </w:pPr>
            <w:r>
              <w:rPr>
                <w:sz w:val="20"/>
                <w:szCs w:val="20"/>
              </w:rPr>
              <w:t>0,0</w:t>
            </w:r>
          </w:p>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225,927</w:t>
            </w:r>
          </w:p>
          <w:p w:rsidR="00B52594" w:rsidRDefault="00B52594">
            <w:pPr>
              <w:spacing w:line="276" w:lineRule="auto"/>
              <w:jc w:val="center"/>
              <w:rPr>
                <w:sz w:val="20"/>
                <w:szCs w:val="20"/>
              </w:rPr>
            </w:pPr>
            <w:r>
              <w:rPr>
                <w:sz w:val="20"/>
                <w:szCs w:val="20"/>
              </w:rPr>
              <w:t>225,927</w:t>
            </w:r>
          </w:p>
          <w:p w:rsidR="00B52594" w:rsidRDefault="00B52594">
            <w:pPr>
              <w:spacing w:line="276" w:lineRule="auto"/>
              <w:jc w:val="center"/>
              <w:rPr>
                <w:sz w:val="20"/>
                <w:szCs w:val="20"/>
              </w:rPr>
            </w:pPr>
            <w:r>
              <w:rPr>
                <w:sz w:val="20"/>
                <w:szCs w:val="20"/>
              </w:rPr>
              <w:t>0,00</w:t>
            </w:r>
          </w:p>
          <w:p w:rsidR="00B52594" w:rsidRDefault="00B52594">
            <w:pPr>
              <w:spacing w:line="276" w:lineRule="auto"/>
              <w:jc w:val="center"/>
              <w:rPr>
                <w:sz w:val="20"/>
                <w:szCs w:val="20"/>
              </w:rPr>
            </w:pPr>
            <w:r>
              <w:rPr>
                <w:sz w:val="20"/>
                <w:szCs w:val="20"/>
              </w:rPr>
              <w:t>0,0</w:t>
            </w:r>
          </w:p>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544,389</w:t>
            </w:r>
          </w:p>
          <w:p w:rsidR="00B52594" w:rsidRDefault="00B52594">
            <w:pPr>
              <w:spacing w:line="276" w:lineRule="auto"/>
              <w:jc w:val="center"/>
              <w:rPr>
                <w:sz w:val="20"/>
                <w:szCs w:val="20"/>
              </w:rPr>
            </w:pPr>
            <w:r>
              <w:rPr>
                <w:sz w:val="20"/>
                <w:szCs w:val="20"/>
              </w:rPr>
              <w:t>544,389</w:t>
            </w:r>
          </w:p>
          <w:p w:rsidR="00B52594" w:rsidRDefault="00B52594">
            <w:pPr>
              <w:spacing w:line="276" w:lineRule="auto"/>
              <w:jc w:val="center"/>
              <w:rPr>
                <w:sz w:val="20"/>
                <w:szCs w:val="20"/>
              </w:rPr>
            </w:pPr>
            <w:r>
              <w:rPr>
                <w:sz w:val="20"/>
                <w:szCs w:val="20"/>
              </w:rPr>
              <w:t>0,00</w:t>
            </w:r>
          </w:p>
          <w:p w:rsidR="00B52594" w:rsidRDefault="00B52594">
            <w:pPr>
              <w:spacing w:line="276" w:lineRule="auto"/>
              <w:jc w:val="center"/>
              <w:rPr>
                <w:sz w:val="20"/>
                <w:szCs w:val="20"/>
              </w:rPr>
            </w:pPr>
            <w:r>
              <w:rPr>
                <w:sz w:val="20"/>
                <w:szCs w:val="20"/>
              </w:rPr>
              <w:t>500,00</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3,444</w:t>
            </w:r>
          </w:p>
          <w:p w:rsidR="00B52594" w:rsidRDefault="00B52594">
            <w:pPr>
              <w:spacing w:line="276" w:lineRule="auto"/>
              <w:jc w:val="center"/>
              <w:rPr>
                <w:sz w:val="20"/>
                <w:szCs w:val="20"/>
              </w:rPr>
            </w:pPr>
            <w:r>
              <w:rPr>
                <w:sz w:val="20"/>
                <w:szCs w:val="20"/>
              </w:rPr>
              <w:t>197,936</w:t>
            </w:r>
          </w:p>
          <w:p w:rsidR="00B52594" w:rsidRDefault="00B52594">
            <w:pPr>
              <w:spacing w:line="276" w:lineRule="auto"/>
              <w:jc w:val="center"/>
              <w:rPr>
                <w:sz w:val="20"/>
                <w:szCs w:val="20"/>
              </w:rPr>
            </w:pPr>
            <w:r>
              <w:rPr>
                <w:sz w:val="20"/>
                <w:szCs w:val="20"/>
              </w:rPr>
              <w:t>120,00</w:t>
            </w:r>
          </w:p>
          <w:p w:rsidR="00B52594" w:rsidRDefault="00B52594">
            <w:pPr>
              <w:spacing w:line="276" w:lineRule="auto"/>
              <w:jc w:val="center"/>
              <w:rPr>
                <w:sz w:val="20"/>
                <w:szCs w:val="20"/>
              </w:rPr>
            </w:pPr>
            <w:r>
              <w:rPr>
                <w:sz w:val="20"/>
                <w:szCs w:val="20"/>
              </w:rPr>
              <w:t>0,0</w:t>
            </w:r>
          </w:p>
          <w:p w:rsidR="00B52594" w:rsidRDefault="00B52594">
            <w:pPr>
              <w:spacing w:line="276" w:lineRule="auto"/>
              <w:jc w:val="center"/>
              <w:rPr>
                <w:sz w:val="20"/>
                <w:szCs w:val="20"/>
              </w:rPr>
            </w:pPr>
            <w:r>
              <w:rPr>
                <w:sz w:val="20"/>
                <w:szCs w:val="20"/>
              </w:rPr>
              <w:t>238,741</w:t>
            </w:r>
          </w:p>
          <w:p w:rsidR="00B52594" w:rsidRDefault="00B52594">
            <w:pPr>
              <w:spacing w:line="276" w:lineRule="auto"/>
              <w:jc w:val="center"/>
              <w:rPr>
                <w:sz w:val="20"/>
                <w:szCs w:val="20"/>
              </w:rPr>
            </w:pPr>
            <w:r>
              <w:rPr>
                <w:sz w:val="20"/>
                <w:szCs w:val="20"/>
              </w:rPr>
              <w:t>72,100</w:t>
            </w:r>
          </w:p>
          <w:p w:rsidR="00B52594" w:rsidRDefault="00B52594">
            <w:pPr>
              <w:spacing w:line="276" w:lineRule="auto"/>
              <w:jc w:val="center"/>
              <w:rPr>
                <w:sz w:val="20"/>
                <w:szCs w:val="20"/>
              </w:rPr>
            </w:pPr>
            <w:r>
              <w:rPr>
                <w:sz w:val="20"/>
                <w:szCs w:val="20"/>
              </w:rPr>
              <w:t>225,500</w:t>
            </w:r>
          </w:p>
          <w:p w:rsidR="00B52594" w:rsidRDefault="00B52594">
            <w:pPr>
              <w:spacing w:line="276" w:lineRule="auto"/>
              <w:jc w:val="center"/>
              <w:rPr>
                <w:rFonts w:eastAsia="Times New Roman"/>
                <w:sz w:val="20"/>
                <w:szCs w:val="20"/>
              </w:rPr>
            </w:pPr>
            <w:r>
              <w:rPr>
                <w:sz w:val="20"/>
                <w:szCs w:val="20"/>
              </w:rPr>
              <w:t>68,100</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1.2.1.2</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2</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Осуществление полномочий закрепленных законодательством</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 xml:space="preserve">Мокшанского района Пензенской </w:t>
            </w:r>
            <w:r>
              <w:rPr>
                <w:sz w:val="18"/>
                <w:szCs w:val="18"/>
              </w:rPr>
              <w:lastRenderedPageBreak/>
              <w:t>области</w:t>
            </w:r>
          </w:p>
          <w:p w:rsidR="00B52594" w:rsidRDefault="00B52594">
            <w:pPr>
              <w:spacing w:line="276" w:lineRule="auto"/>
              <w:jc w:val="both"/>
              <w:rPr>
                <w:sz w:val="20"/>
                <w:szCs w:val="20"/>
              </w:rPr>
            </w:pPr>
            <w:r>
              <w:rPr>
                <w:sz w:val="20"/>
                <w:szCs w:val="20"/>
              </w:rPr>
              <w:t>соисполнитель-</w:t>
            </w:r>
          </w:p>
          <w:p w:rsidR="00B52594" w:rsidRDefault="00B52594">
            <w:pPr>
              <w:spacing w:line="276" w:lineRule="auto"/>
              <w:jc w:val="both"/>
              <w:rPr>
                <w:rFonts w:eastAsia="Times New Roman"/>
                <w:sz w:val="20"/>
                <w:szCs w:val="20"/>
              </w:rPr>
            </w:pPr>
            <w:r>
              <w:rPr>
                <w:sz w:val="20"/>
                <w:szCs w:val="20"/>
              </w:rPr>
              <w:t>МБУК «Богородский КДЦ»</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901</w:t>
            </w:r>
          </w:p>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01 20196950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540</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978,4</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978,4</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978,4</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978,4</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1.3</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Подпрограмма 3</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«Развитие муниципальной службы в Богородском сельсовете </w:t>
            </w:r>
            <w:r>
              <w:rPr>
                <w:sz w:val="18"/>
                <w:szCs w:val="18"/>
              </w:rPr>
              <w:t>Мокшанского района Пензенской области</w:t>
            </w:r>
            <w:r>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0130100000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2521,766</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3245,266</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3117,215</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3702,420</w:t>
            </w:r>
          </w:p>
        </w:tc>
      </w:tr>
      <w:tr w:rsidR="00B52594" w:rsidTr="00B52594">
        <w:trPr>
          <w:jc w:val="center"/>
        </w:trPr>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1.3.1.</w:t>
            </w:r>
          </w:p>
        </w:tc>
        <w:tc>
          <w:tcPr>
            <w:tcW w:w="5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Основное мероприятие 1</w:t>
            </w:r>
          </w:p>
        </w:tc>
        <w:tc>
          <w:tcPr>
            <w:tcW w:w="85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Обеспечение деятельности администрации Богородского сельсовета </w:t>
            </w:r>
            <w:r>
              <w:rPr>
                <w:sz w:val="18"/>
                <w:szCs w:val="18"/>
              </w:rPr>
              <w:t>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0100000000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100</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2521,766</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3245,266</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3117,215</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3702,420</w:t>
            </w:r>
          </w:p>
        </w:tc>
      </w:tr>
      <w:tr w:rsidR="00B52594" w:rsidTr="00B52594">
        <w:trPr>
          <w:jc w:val="center"/>
        </w:trPr>
        <w:tc>
          <w:tcPr>
            <w:tcW w:w="28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1.3.2</w:t>
            </w:r>
          </w:p>
        </w:tc>
        <w:tc>
          <w:tcPr>
            <w:tcW w:w="54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85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Обеспечение деятельности администрации Богородского сельсовета </w:t>
            </w:r>
            <w:r>
              <w:rPr>
                <w:sz w:val="18"/>
                <w:szCs w:val="18"/>
              </w:rPr>
              <w:t>Мокшанского района Пензенской области</w:t>
            </w:r>
          </w:p>
        </w:tc>
        <w:tc>
          <w:tcPr>
            <w:tcW w:w="51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660,050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666,663</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693,385</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580,032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237,680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237,556</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247,636</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412,944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122</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126,971</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126,973</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287,330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287,330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01 3 01 02110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518,409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559,650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554,100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657,240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01 3 01 02110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156,559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205,366</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202,288</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267,775</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01 3 01 02110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122</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115,730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115,730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115,730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229,435</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01 3 01 02200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415,159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585,54</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853,647</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209,859</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01040130102200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247</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415,159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585,54</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853,647</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128,735</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01 3 01 55490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41,838</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01 3 01 55490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12,635</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01 3 01 02200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851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7,499</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14,2</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15,0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9,928</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01 3 01 02200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852</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1,704</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0130195231</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26,862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0130195232</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563,024</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0130195233</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122</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26,256</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013019523А</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60,00</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01301952340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184,30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184,30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184,30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01301952340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184,30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184,30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55,70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013019523Г</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46,468</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01 3 01 95240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31,300</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31,30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31,3</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01 3 01 95240</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9,4</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9,4</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9,4</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013019523П</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34,483</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013019523П</w:t>
            </w:r>
          </w:p>
        </w:tc>
        <w:tc>
          <w:tcPr>
            <w:tcW w:w="1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4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10,417</w:t>
            </w:r>
          </w:p>
        </w:tc>
        <w:tc>
          <w:tcPr>
            <w:tcW w:w="34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346"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475"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r>
    </w:tbl>
    <w:p w:rsidR="00B52594" w:rsidRDefault="00B52594" w:rsidP="00B52594">
      <w:pPr>
        <w:pStyle w:val="ConsPlusNormal"/>
        <w:jc w:val="right"/>
        <w:rPr>
          <w:rFonts w:ascii="Times New Roman" w:hAnsi="Times New Roman"/>
          <w:sz w:val="24"/>
          <w:szCs w:val="24"/>
        </w:rPr>
      </w:pP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№16</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center"/>
        <w:rPr>
          <w:rFonts w:ascii="Arial" w:hAnsi="Arial" w:cs="Arial"/>
          <w:color w:val="000000"/>
          <w:sz w:val="19"/>
          <w:szCs w:val="19"/>
        </w:rPr>
      </w:pPr>
      <w:r>
        <w:rPr>
          <w:rFonts w:ascii="Arial" w:hAnsi="Arial" w:cs="Arial"/>
          <w:b/>
          <w:bCs/>
          <w:color w:val="000000"/>
          <w:sz w:val="30"/>
          <w:szCs w:val="30"/>
        </w:rPr>
        <w:t> </w:t>
      </w:r>
    </w:p>
    <w:p w:rsidR="00B52594" w:rsidRDefault="00B52594" w:rsidP="00B52594">
      <w:pPr>
        <w:ind w:firstLine="457"/>
        <w:jc w:val="center"/>
        <w:rPr>
          <w:color w:val="000000"/>
          <w:sz w:val="22"/>
          <w:szCs w:val="22"/>
        </w:rPr>
      </w:pPr>
      <w:r>
        <w:rPr>
          <w:b/>
          <w:bCs/>
          <w:color w:val="000000"/>
          <w:sz w:val="22"/>
          <w:szCs w:val="22"/>
        </w:rPr>
        <w:t>РЕСУРСНОЕ ОБЕСПЕЧЕНИЕ</w:t>
      </w:r>
    </w:p>
    <w:p w:rsidR="00B52594" w:rsidRDefault="00B52594" w:rsidP="00B52594">
      <w:pPr>
        <w:ind w:firstLine="457"/>
        <w:jc w:val="center"/>
        <w:rPr>
          <w:color w:val="000000"/>
          <w:sz w:val="22"/>
          <w:szCs w:val="22"/>
        </w:rPr>
      </w:pPr>
      <w:r>
        <w:rPr>
          <w:b/>
          <w:bCs/>
          <w:color w:val="000000"/>
          <w:sz w:val="22"/>
          <w:szCs w:val="22"/>
        </w:rPr>
        <w:t>реализации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за счет средств бюджета Богородского сельсовета Мокшанского района Пензенской области на 2026-2030 годы»</w:t>
      </w:r>
    </w:p>
    <w:p w:rsidR="00B52594" w:rsidRDefault="00B52594" w:rsidP="00B52594">
      <w:pPr>
        <w:ind w:firstLine="457"/>
        <w:jc w:val="right"/>
        <w:rPr>
          <w:rFonts w:ascii="Arial" w:hAnsi="Arial" w:cs="Arial"/>
          <w:color w:val="000000"/>
          <w:sz w:val="19"/>
          <w:szCs w:val="19"/>
        </w:rPr>
      </w:pPr>
    </w:p>
    <w:tbl>
      <w:tblPr>
        <w:tblW w:w="5000" w:type="pct"/>
        <w:jc w:val="center"/>
        <w:tblCellMar>
          <w:left w:w="0" w:type="dxa"/>
          <w:right w:w="0" w:type="dxa"/>
        </w:tblCellMar>
        <w:tblLook w:val="04A0"/>
      </w:tblPr>
      <w:tblGrid>
        <w:gridCol w:w="582"/>
        <w:gridCol w:w="1061"/>
        <w:gridCol w:w="1615"/>
        <w:gridCol w:w="1080"/>
        <w:gridCol w:w="436"/>
        <w:gridCol w:w="322"/>
        <w:gridCol w:w="379"/>
        <w:gridCol w:w="1042"/>
        <w:gridCol w:w="372"/>
        <w:gridCol w:w="647"/>
        <w:gridCol w:w="616"/>
        <w:gridCol w:w="473"/>
        <w:gridCol w:w="473"/>
        <w:gridCol w:w="473"/>
      </w:tblGrid>
      <w:tr w:rsidR="00B52594" w:rsidTr="00B52594">
        <w:trPr>
          <w:jc w:val="center"/>
        </w:trPr>
        <w:tc>
          <w:tcPr>
            <w:tcW w:w="15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 xml:space="preserve">Ответственный исполнитель </w:t>
            </w:r>
            <w:r>
              <w:rPr>
                <w:sz w:val="20"/>
                <w:szCs w:val="20"/>
              </w:rPr>
              <w:lastRenderedPageBreak/>
              <w:t>муниципальной программы</w:t>
            </w:r>
          </w:p>
        </w:tc>
        <w:tc>
          <w:tcPr>
            <w:tcW w:w="343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lastRenderedPageBreak/>
              <w:t xml:space="preserve">администрация Богородского сельсовета Мокшанского района </w:t>
            </w:r>
            <w:r>
              <w:rPr>
                <w:sz w:val="20"/>
                <w:szCs w:val="20"/>
              </w:rPr>
              <w:lastRenderedPageBreak/>
              <w:t>Пензенской области</w:t>
            </w:r>
          </w:p>
        </w:tc>
      </w:tr>
      <w:tr w:rsidR="00B52594" w:rsidTr="00B52594">
        <w:trPr>
          <w:jc w:val="center"/>
        </w:trPr>
        <w:tc>
          <w:tcPr>
            <w:tcW w:w="2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lastRenderedPageBreak/>
              <w:t>Nп/п</w:t>
            </w:r>
          </w:p>
        </w:tc>
        <w:tc>
          <w:tcPr>
            <w:tcW w:w="5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Статус</w:t>
            </w:r>
          </w:p>
        </w:tc>
        <w:tc>
          <w:tcPr>
            <w:tcW w:w="7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Наименование муниципальной программы, подпрограммы, основного мероприятия, мероприятия</w:t>
            </w:r>
          </w:p>
        </w:tc>
        <w:tc>
          <w:tcPr>
            <w:tcW w:w="5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Ответственный исполнитель, соисполнитель</w:t>
            </w:r>
          </w:p>
        </w:tc>
        <w:tc>
          <w:tcPr>
            <w:tcW w:w="122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Код бюджетной классификации</w:t>
            </w:r>
          </w:p>
        </w:tc>
        <w:tc>
          <w:tcPr>
            <w:tcW w:w="169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jc w:val="center"/>
              <w:rPr>
                <w:rFonts w:eastAsia="Times New Roman"/>
                <w:sz w:val="20"/>
                <w:szCs w:val="20"/>
              </w:rPr>
            </w:pPr>
            <w:r>
              <w:rPr>
                <w:sz w:val="20"/>
                <w:szCs w:val="20"/>
              </w:rPr>
              <w:t xml:space="preserve">Расходы бюджета Богородского сельсовета </w:t>
            </w:r>
            <w:r>
              <w:rPr>
                <w:sz w:val="18"/>
                <w:szCs w:val="18"/>
              </w:rPr>
              <w:t>Мокшанского района Пензенской области</w:t>
            </w:r>
            <w:r>
              <w:rPr>
                <w:sz w:val="20"/>
                <w:szCs w:val="20"/>
              </w:rPr>
              <w:t>, тыс. рублей</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ГРБС</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РРз</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ППр</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ЦСР</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ВВР</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2026 г.</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2027г.</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2028г.</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2029г.</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2030г.</w:t>
            </w: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14</w:t>
            </w: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Муниципальная программа</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Развитие Богородского сельсовета Мокшанского района Пензенской области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5700,450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5700,450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Подпрограмма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«Развитие дорожного и жилищно-коммунального хозяйства и обеспечение первичных мер пожарной безопасности в Богородском сельсовете </w:t>
            </w:r>
            <w:r>
              <w:rPr>
                <w:sz w:val="18"/>
                <w:szCs w:val="18"/>
              </w:rPr>
              <w:t>Мокшанского района Пензенской области</w:t>
            </w:r>
            <w:r>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Основное 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Содержание и ремонт объектов дорожного хозяйства и благоустройство территории Богородского сельсовета Мокшанского района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Х</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Ремонт и содержание внутрипоселенческих дорог за счет средств муниципального дорожного фонда(неиспользованные остатки прошлых лет)</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 xml:space="preserve">Мокшанского района </w:t>
            </w:r>
            <w:r>
              <w:rPr>
                <w:sz w:val="18"/>
                <w:szCs w:val="18"/>
              </w:rPr>
              <w:lastRenderedPageBreak/>
              <w:t>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01 1 0146210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1.1.1.2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Ремонт и содержание внутрипоселенческих дорог за счет средств муниципального дорожного фонда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p w:rsidR="00B52594" w:rsidRDefault="00B52594">
            <w:pPr>
              <w:spacing w:line="276" w:lineRule="auto"/>
              <w:jc w:val="center"/>
              <w:rPr>
                <w:rFonts w:eastAsia="Times New Roman"/>
                <w:sz w:val="20"/>
                <w:szCs w:val="20"/>
              </w:rPr>
            </w:pPr>
            <w:r>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09</w:t>
            </w:r>
          </w:p>
          <w:p w:rsidR="00B52594" w:rsidRDefault="00B52594">
            <w:pPr>
              <w:spacing w:line="276" w:lineRule="auto"/>
              <w:jc w:val="center"/>
              <w:rPr>
                <w:rFonts w:eastAsia="Times New Roman"/>
                <w:sz w:val="20"/>
                <w:szCs w:val="20"/>
              </w:rPr>
            </w:pPr>
            <w:r>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01 1 01 46300</w:t>
            </w:r>
          </w:p>
          <w:p w:rsidR="00B52594" w:rsidRDefault="00B52594">
            <w:pPr>
              <w:spacing w:line="276" w:lineRule="auto"/>
              <w:jc w:val="center"/>
              <w:rPr>
                <w:rFonts w:eastAsia="Times New Roman"/>
                <w:sz w:val="20"/>
                <w:szCs w:val="20"/>
              </w:rPr>
            </w:pPr>
            <w:r>
              <w:rPr>
                <w:sz w:val="20"/>
                <w:szCs w:val="20"/>
              </w:rPr>
              <w:t>011019Д150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p w:rsidR="00B52594" w:rsidRDefault="00B52594">
            <w:pPr>
              <w:spacing w:line="276" w:lineRule="auto"/>
              <w:jc w:val="center"/>
              <w:rPr>
                <w:rFonts w:eastAsia="Times New Roman"/>
                <w:sz w:val="20"/>
                <w:szCs w:val="20"/>
              </w:rPr>
            </w:pPr>
            <w:r>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719,0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719,0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1.1.1.3</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3</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Оформление бесхозяйственных объектов недвижимого имущества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8800099590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1.1.1.4</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7</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Развитие систем уличного освещения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0110161160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247</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136,679</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136,679</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1.1.1.5</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8</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Устройство контейнерных площадок и мест санкционированного временного размещения твердых бытовых отходов</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1.1.1.6</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9</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Ремонт памятника воинам – землякам с.Симбухово</w:t>
            </w:r>
          </w:p>
          <w:p w:rsidR="00B52594" w:rsidRDefault="00B52594">
            <w:pPr>
              <w:spacing w:line="276" w:lineRule="auto"/>
              <w:jc w:val="both"/>
              <w:rPr>
                <w:sz w:val="20"/>
                <w:szCs w:val="20"/>
              </w:rPr>
            </w:pPr>
            <w:r>
              <w:rPr>
                <w:sz w:val="20"/>
                <w:szCs w:val="20"/>
              </w:rPr>
              <w:t>(приобретение строительных и хозяйственных материалов);</w:t>
            </w:r>
          </w:p>
          <w:p w:rsidR="00B52594" w:rsidRDefault="00B52594">
            <w:pPr>
              <w:spacing w:line="276" w:lineRule="auto"/>
              <w:jc w:val="both"/>
              <w:rPr>
                <w:rFonts w:eastAsia="Times New Roman"/>
                <w:sz w:val="20"/>
                <w:szCs w:val="20"/>
              </w:rPr>
            </w:pPr>
            <w:r>
              <w:rPr>
                <w:sz w:val="20"/>
                <w:szCs w:val="20"/>
              </w:rPr>
              <w:t>Установка нового памятника погибшим воинам в с.Богородское</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0110161180</w:t>
            </w:r>
          </w:p>
          <w:p w:rsidR="00B52594" w:rsidRDefault="00B52594">
            <w:pPr>
              <w:spacing w:line="276" w:lineRule="auto"/>
              <w:jc w:val="center"/>
              <w:rPr>
                <w:rFonts w:eastAsia="Times New Roman"/>
                <w:sz w:val="20"/>
                <w:szCs w:val="20"/>
              </w:rPr>
            </w:pPr>
            <w:r>
              <w:rPr>
                <w:sz w:val="20"/>
                <w:szCs w:val="20"/>
              </w:rPr>
              <w:t>0110195234</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p w:rsidR="00B52594" w:rsidRDefault="00B52594">
            <w:pPr>
              <w:spacing w:line="276" w:lineRule="auto"/>
              <w:jc w:val="center"/>
              <w:rPr>
                <w:rFonts w:eastAsia="Times New Roman"/>
                <w:sz w:val="20"/>
                <w:szCs w:val="20"/>
              </w:rPr>
            </w:pPr>
            <w:r>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1.1.1.7</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10</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Содержание и благоустройство кладбищ</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0110161190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36,0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36,0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1.1.1.8</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Прочие расходы в области благоустройства Богородского сельсовета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0110161250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106,5</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106,5</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1.1.1.9</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Приобретение наглядного материала по противопожарной безопасности Приобретение и содержание первичных средств пожаротушения и оповещения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1.1.1.9</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13</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Благоустройство территории Богородского сельсовета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1.1.1.11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14</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011001L3720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414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1.1.1.12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15</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области)(дополнительные расходы)</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p w:rsidR="00B52594" w:rsidRDefault="00B52594">
            <w:pPr>
              <w:spacing w:line="276" w:lineRule="auto"/>
              <w:jc w:val="center"/>
              <w:rPr>
                <w:sz w:val="20"/>
                <w:szCs w:val="20"/>
              </w:rPr>
            </w:pPr>
            <w:r>
              <w:rPr>
                <w:sz w:val="20"/>
                <w:szCs w:val="20"/>
              </w:rPr>
              <w:t>04</w:t>
            </w:r>
          </w:p>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09</w:t>
            </w:r>
          </w:p>
          <w:p w:rsidR="00B52594" w:rsidRDefault="00B52594">
            <w:pPr>
              <w:spacing w:line="276" w:lineRule="auto"/>
              <w:jc w:val="center"/>
              <w:rPr>
                <w:rFonts w:eastAsia="Times New Roman"/>
                <w:sz w:val="20"/>
                <w:szCs w:val="20"/>
              </w:rPr>
            </w:pPr>
            <w:r>
              <w:rPr>
                <w:sz w:val="20"/>
                <w:szCs w:val="20"/>
              </w:rPr>
              <w:t>09</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011001М3720</w:t>
            </w:r>
          </w:p>
          <w:p w:rsidR="00B52594" w:rsidRDefault="00B52594">
            <w:pPr>
              <w:spacing w:line="276" w:lineRule="auto"/>
              <w:jc w:val="center"/>
              <w:rPr>
                <w:rFonts w:eastAsia="Times New Roman"/>
                <w:sz w:val="20"/>
                <w:szCs w:val="20"/>
              </w:rPr>
            </w:pPr>
            <w:r>
              <w:rPr>
                <w:sz w:val="20"/>
                <w:szCs w:val="20"/>
              </w:rPr>
              <w:t>011019Д120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414</w:t>
            </w:r>
          </w:p>
          <w:p w:rsidR="00B52594" w:rsidRDefault="00B52594">
            <w:pPr>
              <w:spacing w:line="276" w:lineRule="auto"/>
              <w:jc w:val="center"/>
              <w:rPr>
                <w:rFonts w:eastAsia="Times New Roman"/>
                <w:sz w:val="20"/>
                <w:szCs w:val="20"/>
              </w:rPr>
            </w:pPr>
            <w:r>
              <w:rPr>
                <w:sz w:val="20"/>
                <w:szCs w:val="20"/>
              </w:rPr>
              <w:t>414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Основное мероприятие 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Обеспечение первичных мер пожарной безопасности</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ответственный исполнитель – администрация Богородск</w:t>
            </w:r>
            <w:r>
              <w:rPr>
                <w:sz w:val="20"/>
                <w:szCs w:val="20"/>
              </w:rPr>
              <w:lastRenderedPageBreak/>
              <w:t xml:space="preserve">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1.1.2.1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Мероприятия, направленные на обеспечение пожарной безопасности на территории поселения</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05</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03</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0110161170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Подпрограмма 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«Развитие культуры в Богородском сельсовете»</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0120100000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Основное</w:t>
            </w:r>
          </w:p>
          <w:p w:rsidR="00B52594" w:rsidRDefault="00B52594">
            <w:pPr>
              <w:spacing w:line="276" w:lineRule="auto"/>
              <w:jc w:val="both"/>
              <w:rPr>
                <w:rFonts w:eastAsia="Times New Roman"/>
                <w:sz w:val="20"/>
                <w:szCs w:val="20"/>
              </w:rPr>
            </w:pPr>
            <w:r>
              <w:rPr>
                <w:sz w:val="20"/>
                <w:szCs w:val="20"/>
              </w:rPr>
              <w:t>мероприя 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Повышение качества и доступности услуг в сфере культуры и досуга</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08</w:t>
            </w:r>
          </w:p>
          <w:p w:rsidR="00B52594" w:rsidRDefault="00B52594">
            <w:pPr>
              <w:spacing w:line="276" w:lineRule="auto"/>
              <w:jc w:val="center"/>
              <w:rPr>
                <w:rFonts w:eastAsia="Times New Roman"/>
                <w:sz w:val="20"/>
                <w:szCs w:val="20"/>
              </w:rPr>
            </w:pPr>
            <w:r>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0120123300</w:t>
            </w:r>
          </w:p>
          <w:p w:rsidR="00B52594" w:rsidRDefault="00B52594">
            <w:pPr>
              <w:spacing w:line="276" w:lineRule="auto"/>
              <w:jc w:val="center"/>
              <w:rPr>
                <w:rFonts w:eastAsia="Times New Roman"/>
                <w:sz w:val="20"/>
                <w:szCs w:val="20"/>
              </w:rPr>
            </w:pPr>
            <w:r>
              <w:rPr>
                <w:sz w:val="20"/>
                <w:szCs w:val="20"/>
              </w:rPr>
              <w:t>0120123300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Обеспечение деятельности (оказание услуг) муниципальных бюджетных учреждений культуры (в части расходов домов культуры, клубов)</w:t>
            </w:r>
          </w:p>
          <w:p w:rsidR="00B52594" w:rsidRDefault="00B52594">
            <w:pPr>
              <w:spacing w:line="276" w:lineRule="auto"/>
              <w:jc w:val="both"/>
              <w:rPr>
                <w:sz w:val="20"/>
                <w:szCs w:val="20"/>
              </w:rPr>
            </w:pPr>
            <w:r>
              <w:rPr>
                <w:sz w:val="20"/>
                <w:szCs w:val="20"/>
              </w:rPr>
              <w:t>Обеспечение развития и укрепления материально-технической базы муниципальных домов культуры</w:t>
            </w:r>
          </w:p>
          <w:p w:rsidR="00B52594" w:rsidRDefault="00B52594">
            <w:pPr>
              <w:spacing w:line="276" w:lineRule="auto"/>
              <w:jc w:val="both"/>
              <w:rPr>
                <w:sz w:val="20"/>
                <w:szCs w:val="20"/>
              </w:rPr>
            </w:pPr>
            <w:r>
              <w:rPr>
                <w:sz w:val="20"/>
                <w:szCs w:val="20"/>
              </w:rPr>
              <w:t> </w:t>
            </w:r>
          </w:p>
          <w:p w:rsidR="00B52594" w:rsidRDefault="00B52594">
            <w:pPr>
              <w:spacing w:line="276" w:lineRule="auto"/>
              <w:jc w:val="both"/>
              <w:rPr>
                <w:rFonts w:eastAsia="Times New Roman"/>
                <w:sz w:val="20"/>
                <w:szCs w:val="20"/>
              </w:rPr>
            </w:pPr>
            <w:r>
              <w:rPr>
                <w:sz w:val="20"/>
                <w:szCs w:val="20"/>
              </w:rPr>
              <w:t>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ответственный исполнитель – администрация Богородского сельсовета </w:t>
            </w:r>
            <w:r>
              <w:rPr>
                <w:sz w:val="18"/>
                <w:szCs w:val="18"/>
              </w:rPr>
              <w:t>Мокшанского района Пензенской области</w:t>
            </w:r>
          </w:p>
          <w:p w:rsidR="00B52594" w:rsidRDefault="00B52594">
            <w:pPr>
              <w:spacing w:line="276" w:lineRule="auto"/>
              <w:jc w:val="both"/>
              <w:rPr>
                <w:sz w:val="20"/>
                <w:szCs w:val="20"/>
              </w:rPr>
            </w:pPr>
            <w:r>
              <w:rPr>
                <w:sz w:val="20"/>
                <w:szCs w:val="20"/>
              </w:rPr>
              <w:t>соисполнитель-</w:t>
            </w:r>
          </w:p>
          <w:p w:rsidR="00B52594" w:rsidRDefault="00B52594">
            <w:pPr>
              <w:spacing w:line="276" w:lineRule="auto"/>
              <w:jc w:val="both"/>
              <w:rPr>
                <w:rFonts w:eastAsia="Times New Roman"/>
                <w:sz w:val="20"/>
                <w:szCs w:val="20"/>
              </w:rPr>
            </w:pPr>
            <w:r>
              <w:rPr>
                <w:sz w:val="20"/>
                <w:szCs w:val="20"/>
              </w:rPr>
              <w:t>МБУК «Богородский КДЦ»</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sz w:val="20"/>
                <w:szCs w:val="20"/>
              </w:rPr>
            </w:pPr>
            <w:r>
              <w:rPr>
                <w:sz w:val="20"/>
                <w:szCs w:val="20"/>
              </w:rPr>
              <w:t>901</w:t>
            </w:r>
          </w:p>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sz w:val="20"/>
                <w:szCs w:val="20"/>
              </w:rPr>
            </w:pPr>
            <w:r>
              <w:rPr>
                <w:sz w:val="20"/>
                <w:szCs w:val="20"/>
              </w:rPr>
              <w:t>08</w:t>
            </w:r>
          </w:p>
          <w:p w:rsidR="00B52594" w:rsidRDefault="00B52594">
            <w:pPr>
              <w:spacing w:line="276" w:lineRule="auto"/>
              <w:jc w:val="center"/>
              <w:rPr>
                <w:rFonts w:eastAsia="Times New Roman"/>
                <w:sz w:val="20"/>
                <w:szCs w:val="20"/>
              </w:rPr>
            </w:pPr>
            <w:r>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p w:rsidR="00B52594" w:rsidRDefault="00B52594">
            <w:pPr>
              <w:spacing w:line="276" w:lineRule="auto"/>
              <w:jc w:val="center"/>
              <w:rPr>
                <w:sz w:val="20"/>
                <w:szCs w:val="20"/>
              </w:rPr>
            </w:pPr>
            <w:r>
              <w:rPr>
                <w:sz w:val="20"/>
                <w:szCs w:val="20"/>
              </w:rPr>
              <w:t>01</w:t>
            </w:r>
          </w:p>
          <w:p w:rsidR="00B52594" w:rsidRDefault="00B52594">
            <w:pPr>
              <w:spacing w:line="276" w:lineRule="auto"/>
              <w:jc w:val="center"/>
              <w:rPr>
                <w:sz w:val="20"/>
                <w:szCs w:val="20"/>
              </w:rPr>
            </w:pPr>
            <w:r>
              <w:rPr>
                <w:sz w:val="20"/>
                <w:szCs w:val="20"/>
              </w:rPr>
              <w:t>01</w:t>
            </w:r>
          </w:p>
          <w:p w:rsidR="00B52594" w:rsidRDefault="00B52594">
            <w:pPr>
              <w:spacing w:line="276" w:lineRule="auto"/>
              <w:jc w:val="center"/>
              <w:rPr>
                <w:sz w:val="20"/>
                <w:szCs w:val="20"/>
              </w:rPr>
            </w:pPr>
            <w:r>
              <w:rPr>
                <w:sz w:val="20"/>
                <w:szCs w:val="20"/>
              </w:rPr>
              <w:t>01</w:t>
            </w:r>
          </w:p>
          <w:p w:rsidR="00B52594" w:rsidRDefault="00B52594">
            <w:pPr>
              <w:spacing w:line="276" w:lineRule="auto"/>
              <w:jc w:val="center"/>
              <w:rPr>
                <w:sz w:val="20"/>
                <w:szCs w:val="20"/>
              </w:rPr>
            </w:pPr>
            <w:r>
              <w:rPr>
                <w:sz w:val="20"/>
                <w:szCs w:val="20"/>
              </w:rPr>
              <w:t>04</w:t>
            </w:r>
          </w:p>
          <w:p w:rsidR="00B52594" w:rsidRDefault="00B52594">
            <w:pPr>
              <w:spacing w:line="276" w:lineRule="auto"/>
              <w:jc w:val="center"/>
              <w:rPr>
                <w:sz w:val="20"/>
                <w:szCs w:val="20"/>
              </w:rPr>
            </w:pPr>
            <w:r>
              <w:rPr>
                <w:sz w:val="20"/>
                <w:szCs w:val="20"/>
              </w:rPr>
              <w:t>04</w:t>
            </w:r>
          </w:p>
          <w:p w:rsidR="00B52594" w:rsidRDefault="00B52594">
            <w:pPr>
              <w:spacing w:line="276" w:lineRule="auto"/>
              <w:jc w:val="center"/>
              <w:rPr>
                <w:sz w:val="20"/>
                <w:szCs w:val="20"/>
              </w:rPr>
            </w:pPr>
            <w:r>
              <w:rPr>
                <w:sz w:val="20"/>
                <w:szCs w:val="20"/>
              </w:rPr>
              <w:t>04</w:t>
            </w:r>
          </w:p>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0120123300</w:t>
            </w:r>
          </w:p>
          <w:p w:rsidR="00B52594" w:rsidRDefault="00B52594">
            <w:pPr>
              <w:spacing w:line="276" w:lineRule="auto"/>
              <w:jc w:val="center"/>
              <w:rPr>
                <w:sz w:val="20"/>
                <w:szCs w:val="20"/>
              </w:rPr>
            </w:pPr>
            <w:r>
              <w:rPr>
                <w:sz w:val="20"/>
                <w:szCs w:val="20"/>
              </w:rPr>
              <w:t>0120123300</w:t>
            </w:r>
          </w:p>
          <w:p w:rsidR="00B52594" w:rsidRDefault="00B52594">
            <w:pPr>
              <w:spacing w:line="276" w:lineRule="auto"/>
              <w:jc w:val="center"/>
              <w:rPr>
                <w:sz w:val="20"/>
                <w:szCs w:val="20"/>
              </w:rPr>
            </w:pPr>
            <w:r>
              <w:rPr>
                <w:sz w:val="20"/>
                <w:szCs w:val="20"/>
              </w:rPr>
              <w:t>013019523Б</w:t>
            </w:r>
          </w:p>
          <w:p w:rsidR="00B52594" w:rsidRDefault="00B52594">
            <w:pPr>
              <w:spacing w:line="276" w:lineRule="auto"/>
              <w:jc w:val="center"/>
              <w:rPr>
                <w:sz w:val="20"/>
                <w:szCs w:val="20"/>
              </w:rPr>
            </w:pPr>
            <w:r>
              <w:rPr>
                <w:sz w:val="20"/>
                <w:szCs w:val="20"/>
              </w:rPr>
              <w:t>012019523К</w:t>
            </w:r>
          </w:p>
          <w:p w:rsidR="00B52594" w:rsidRDefault="00B52594">
            <w:pPr>
              <w:spacing w:line="276" w:lineRule="auto"/>
              <w:jc w:val="center"/>
              <w:rPr>
                <w:sz w:val="20"/>
                <w:szCs w:val="20"/>
              </w:rPr>
            </w:pPr>
            <w:r>
              <w:rPr>
                <w:sz w:val="20"/>
                <w:szCs w:val="20"/>
              </w:rPr>
              <w:t>0120123300</w:t>
            </w:r>
          </w:p>
          <w:p w:rsidR="00B52594" w:rsidRDefault="00B52594">
            <w:pPr>
              <w:spacing w:line="276" w:lineRule="auto"/>
              <w:jc w:val="center"/>
              <w:rPr>
                <w:sz w:val="20"/>
                <w:szCs w:val="20"/>
              </w:rPr>
            </w:pPr>
            <w:r>
              <w:rPr>
                <w:sz w:val="20"/>
                <w:szCs w:val="20"/>
              </w:rPr>
              <w:t>0120123300</w:t>
            </w:r>
          </w:p>
          <w:p w:rsidR="00B52594" w:rsidRDefault="00B52594">
            <w:pPr>
              <w:spacing w:line="276" w:lineRule="auto"/>
              <w:jc w:val="center"/>
              <w:rPr>
                <w:sz w:val="20"/>
                <w:szCs w:val="20"/>
              </w:rPr>
            </w:pPr>
            <w:r>
              <w:rPr>
                <w:sz w:val="20"/>
                <w:szCs w:val="20"/>
              </w:rPr>
              <w:t>0120195240</w:t>
            </w:r>
          </w:p>
          <w:p w:rsidR="00B52594" w:rsidRDefault="00B52594">
            <w:pPr>
              <w:spacing w:line="276" w:lineRule="auto"/>
              <w:jc w:val="center"/>
              <w:rPr>
                <w:sz w:val="20"/>
                <w:szCs w:val="20"/>
              </w:rPr>
            </w:pPr>
            <w:r>
              <w:rPr>
                <w:sz w:val="20"/>
                <w:szCs w:val="20"/>
              </w:rPr>
              <w:t>0120195240</w:t>
            </w:r>
          </w:p>
          <w:p w:rsidR="00B52594" w:rsidRDefault="00B52594">
            <w:pPr>
              <w:spacing w:line="276" w:lineRule="auto"/>
              <w:jc w:val="center"/>
              <w:rPr>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p w:rsidR="00B52594" w:rsidRDefault="00B52594">
            <w:pPr>
              <w:spacing w:line="276" w:lineRule="auto"/>
              <w:jc w:val="center"/>
              <w:rPr>
                <w:sz w:val="20"/>
                <w:szCs w:val="20"/>
              </w:rPr>
            </w:pPr>
            <w:r>
              <w:rPr>
                <w:sz w:val="20"/>
                <w:szCs w:val="20"/>
              </w:rPr>
              <w:t>247</w:t>
            </w:r>
          </w:p>
          <w:p w:rsidR="00B52594" w:rsidRDefault="00B52594">
            <w:pPr>
              <w:spacing w:line="276" w:lineRule="auto"/>
              <w:jc w:val="center"/>
              <w:rPr>
                <w:sz w:val="20"/>
                <w:szCs w:val="20"/>
              </w:rPr>
            </w:pPr>
            <w:r>
              <w:rPr>
                <w:sz w:val="20"/>
                <w:szCs w:val="20"/>
              </w:rPr>
              <w:t>414</w:t>
            </w:r>
          </w:p>
          <w:p w:rsidR="00B52594" w:rsidRDefault="00B52594">
            <w:pPr>
              <w:spacing w:line="276" w:lineRule="auto"/>
              <w:jc w:val="center"/>
              <w:rPr>
                <w:sz w:val="20"/>
                <w:szCs w:val="20"/>
              </w:rPr>
            </w:pPr>
            <w:r>
              <w:rPr>
                <w:sz w:val="20"/>
                <w:szCs w:val="20"/>
              </w:rPr>
              <w:t>244</w:t>
            </w:r>
          </w:p>
          <w:p w:rsidR="00B52594" w:rsidRDefault="00B52594">
            <w:pPr>
              <w:spacing w:line="276" w:lineRule="auto"/>
              <w:jc w:val="center"/>
              <w:rPr>
                <w:sz w:val="20"/>
                <w:szCs w:val="20"/>
              </w:rPr>
            </w:pPr>
            <w:r>
              <w:rPr>
                <w:sz w:val="20"/>
                <w:szCs w:val="20"/>
              </w:rPr>
              <w:t>121</w:t>
            </w:r>
          </w:p>
          <w:p w:rsidR="00B52594" w:rsidRDefault="00B52594">
            <w:pPr>
              <w:spacing w:line="276" w:lineRule="auto"/>
              <w:jc w:val="center"/>
              <w:rPr>
                <w:sz w:val="20"/>
                <w:szCs w:val="20"/>
              </w:rPr>
            </w:pPr>
            <w:r>
              <w:rPr>
                <w:sz w:val="20"/>
                <w:szCs w:val="20"/>
              </w:rPr>
              <w:t>129</w:t>
            </w:r>
          </w:p>
          <w:p w:rsidR="00B52594" w:rsidRDefault="00B52594">
            <w:pPr>
              <w:spacing w:line="276" w:lineRule="auto"/>
              <w:jc w:val="center"/>
              <w:rPr>
                <w:sz w:val="20"/>
                <w:szCs w:val="20"/>
              </w:rPr>
            </w:pPr>
            <w:r>
              <w:rPr>
                <w:sz w:val="20"/>
                <w:szCs w:val="20"/>
              </w:rPr>
              <w:t>121</w:t>
            </w:r>
          </w:p>
          <w:p w:rsidR="00B52594" w:rsidRDefault="00B52594">
            <w:pPr>
              <w:spacing w:line="276" w:lineRule="auto"/>
              <w:jc w:val="center"/>
              <w:rPr>
                <w:rFonts w:eastAsia="Times New Roman"/>
                <w:sz w:val="20"/>
                <w:szCs w:val="20"/>
              </w:rPr>
            </w:pPr>
            <w:r>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1.2.1.2</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2</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Осуществление полномочий закрепленных </w:t>
            </w:r>
            <w:r>
              <w:rPr>
                <w:sz w:val="20"/>
                <w:szCs w:val="20"/>
              </w:rPr>
              <w:lastRenderedPageBreak/>
              <w:t>законодательством</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lastRenderedPageBreak/>
              <w:t>ответственный исполните</w:t>
            </w:r>
            <w:r>
              <w:rPr>
                <w:sz w:val="20"/>
                <w:szCs w:val="20"/>
              </w:rPr>
              <w:lastRenderedPageBreak/>
              <w:t xml:space="preserve">ль – администрация Богородского сельсовета </w:t>
            </w:r>
            <w:r>
              <w:rPr>
                <w:sz w:val="18"/>
                <w:szCs w:val="18"/>
              </w:rPr>
              <w:t>Мокшанского района Пензенской области</w:t>
            </w:r>
          </w:p>
          <w:p w:rsidR="00B52594" w:rsidRDefault="00B52594">
            <w:pPr>
              <w:spacing w:line="276" w:lineRule="auto"/>
              <w:jc w:val="both"/>
              <w:rPr>
                <w:sz w:val="20"/>
                <w:szCs w:val="20"/>
              </w:rPr>
            </w:pPr>
            <w:r>
              <w:rPr>
                <w:sz w:val="20"/>
                <w:szCs w:val="20"/>
              </w:rPr>
              <w:t>соисполнитель-</w:t>
            </w:r>
          </w:p>
          <w:p w:rsidR="00B52594" w:rsidRDefault="00B52594">
            <w:pPr>
              <w:spacing w:line="276" w:lineRule="auto"/>
              <w:jc w:val="both"/>
              <w:rPr>
                <w:rFonts w:eastAsia="Times New Roman"/>
                <w:sz w:val="20"/>
                <w:szCs w:val="20"/>
              </w:rPr>
            </w:pPr>
            <w:r>
              <w:rPr>
                <w:sz w:val="20"/>
                <w:szCs w:val="20"/>
              </w:rPr>
              <w:t>МБУК «Богородский КДЦ»</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901</w:t>
            </w:r>
          </w:p>
          <w:p w:rsidR="00B52594" w:rsidRDefault="00B52594">
            <w:pPr>
              <w:spacing w:line="276" w:lineRule="auto"/>
              <w:jc w:val="center"/>
              <w:rPr>
                <w:rFonts w:eastAsia="Times New Roman"/>
                <w:sz w:val="20"/>
                <w:szCs w:val="20"/>
              </w:rPr>
            </w:pPr>
            <w:r>
              <w:rPr>
                <w:sz w:val="20"/>
                <w:szCs w:val="20"/>
              </w:rPr>
              <w:t> </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08</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01 20196950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540</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1.3</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Подпрограмма 3</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«Развитие муниципальной службы в Богородском сельсовете </w:t>
            </w:r>
            <w:r>
              <w:rPr>
                <w:sz w:val="18"/>
                <w:szCs w:val="18"/>
              </w:rPr>
              <w:t>Мокшанского района Пензенской области</w:t>
            </w:r>
            <w:r>
              <w:rPr>
                <w:sz w:val="20"/>
                <w:szCs w:val="20"/>
              </w:rPr>
              <w:t>»</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0130100000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1.3.1.</w:t>
            </w:r>
          </w:p>
        </w:tc>
        <w:tc>
          <w:tcPr>
            <w:tcW w:w="50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Основное мероприятие 1</w:t>
            </w:r>
          </w:p>
        </w:tc>
        <w:tc>
          <w:tcPr>
            <w:tcW w:w="7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Обеспечение деятельности администрации Богородского сельсовета </w:t>
            </w:r>
            <w:r>
              <w:rPr>
                <w:sz w:val="18"/>
                <w:szCs w:val="18"/>
              </w:rPr>
              <w:t>Мокшанского района Пензенской области</w:t>
            </w:r>
            <w:r>
              <w:rPr>
                <w:sz w:val="20"/>
                <w:szCs w:val="20"/>
              </w:rPr>
              <w:t xml:space="preserve"> </w:t>
            </w:r>
          </w:p>
        </w:tc>
        <w:tc>
          <w:tcPr>
            <w:tcW w:w="5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всего</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0100000000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100</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26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1.3.2</w:t>
            </w:r>
          </w:p>
        </w:tc>
        <w:tc>
          <w:tcPr>
            <w:tcW w:w="50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Мероприятие 1</w:t>
            </w:r>
          </w:p>
        </w:tc>
        <w:tc>
          <w:tcPr>
            <w:tcW w:w="7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Обеспечение деятельности администрации Богородского сельсовета </w:t>
            </w:r>
            <w:r>
              <w:rPr>
                <w:sz w:val="18"/>
                <w:szCs w:val="18"/>
              </w:rPr>
              <w:t>Мокшанского района Пензенской области</w:t>
            </w:r>
          </w:p>
        </w:tc>
        <w:tc>
          <w:tcPr>
            <w:tcW w:w="51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both"/>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666,663</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693,385</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237,556</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247,636</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122</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127,0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127,0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582,052</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582,052</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213,585</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213,585</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01 3 01 02110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122</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115,730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115,730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1187,473</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1187,473</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01040130102200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247</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1187,473</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1187,473</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w:t>
            </w:r>
            <w:r>
              <w:rPr>
                <w:sz w:val="20"/>
                <w:szCs w:val="20"/>
              </w:rPr>
              <w:lastRenderedPageBreak/>
              <w:t>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xml:space="preserve">01 3 01 </w:t>
            </w:r>
            <w:r>
              <w:rPr>
                <w:sz w:val="20"/>
                <w:szCs w:val="20"/>
              </w:rPr>
              <w:lastRenderedPageBreak/>
              <w:t>55490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12</w:t>
            </w:r>
            <w:r>
              <w:rPr>
                <w:sz w:val="20"/>
                <w:szCs w:val="20"/>
              </w:rPr>
              <w:lastRenderedPageBreak/>
              <w:t>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lastRenderedPageBreak/>
              <w:t>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01 3 01 55490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851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63,2</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63,2</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01 3 01 02200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852</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0130195231</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0130195232</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0130195233</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122</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013019523А</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244</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013019523Г</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 </w:t>
            </w:r>
          </w:p>
          <w:p w:rsidR="00B52594" w:rsidRDefault="00B52594">
            <w:pPr>
              <w:spacing w:line="276" w:lineRule="auto"/>
              <w:jc w:val="center"/>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01 3 01 95240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31,3</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31,3</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01 3 01 95240</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9,4</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9,4</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013019523П</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121</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2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901</w:t>
            </w:r>
          </w:p>
        </w:tc>
        <w:tc>
          <w:tcPr>
            <w:tcW w:w="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w:t>
            </w:r>
          </w:p>
        </w:tc>
        <w:tc>
          <w:tcPr>
            <w:tcW w:w="17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04</w:t>
            </w:r>
          </w:p>
        </w:tc>
        <w:tc>
          <w:tcPr>
            <w:tcW w:w="5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013019523П</w:t>
            </w:r>
          </w:p>
        </w:tc>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129</w:t>
            </w:r>
          </w:p>
        </w:tc>
        <w:tc>
          <w:tcPr>
            <w:tcW w:w="2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96"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53"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26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jc w:val="center"/>
              <w:rPr>
                <w:rFonts w:eastAsia="Times New Roman"/>
                <w:sz w:val="20"/>
                <w:szCs w:val="20"/>
              </w:rPr>
            </w:pPr>
            <w:r>
              <w:rPr>
                <w:sz w:val="20"/>
                <w:szCs w:val="20"/>
              </w:rPr>
              <w:t>0,0</w:t>
            </w:r>
          </w:p>
        </w:tc>
        <w:tc>
          <w:tcPr>
            <w:tcW w:w="5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2594" w:rsidRDefault="00B52594">
            <w:pPr>
              <w:spacing w:line="276" w:lineRule="auto"/>
              <w:rPr>
                <w:rFonts w:asciiTheme="minorHAnsi" w:eastAsiaTheme="minorEastAsia" w:hAnsiTheme="minorHAnsi"/>
                <w:sz w:val="22"/>
                <w:szCs w:val="22"/>
              </w:rPr>
            </w:pPr>
          </w:p>
        </w:tc>
      </w:tr>
    </w:tbl>
    <w:p w:rsidR="00B52594" w:rsidRDefault="00B52594" w:rsidP="00B52594">
      <w:pPr>
        <w:ind w:firstLine="457"/>
        <w:jc w:val="right"/>
        <w:rPr>
          <w:rFonts w:ascii="Arial" w:eastAsia="Times New Roman" w:hAnsi="Arial" w:cs="Arial"/>
          <w:color w:val="000000"/>
          <w:sz w:val="19"/>
          <w:szCs w:val="19"/>
        </w:rPr>
      </w:pPr>
    </w:p>
    <w:p w:rsidR="00B52594" w:rsidRDefault="00B52594" w:rsidP="00B52594">
      <w:pPr>
        <w:ind w:firstLine="457"/>
        <w:jc w:val="right"/>
        <w:rPr>
          <w:rFonts w:ascii="Arial" w:hAnsi="Arial" w:cs="Arial"/>
          <w:color w:val="000000"/>
          <w:sz w:val="19"/>
          <w:szCs w:val="19"/>
        </w:rPr>
      </w:pPr>
    </w:p>
    <w:p w:rsidR="00B52594" w:rsidRDefault="00B52594" w:rsidP="00B52594">
      <w:pPr>
        <w:ind w:firstLine="457"/>
        <w:jc w:val="center"/>
        <w:rPr>
          <w:rFonts w:ascii="Arial" w:hAnsi="Arial" w:cs="Arial"/>
          <w:color w:val="000000"/>
          <w:sz w:val="19"/>
          <w:szCs w:val="19"/>
        </w:rPr>
      </w:pPr>
      <w:r>
        <w:rPr>
          <w:rFonts w:ascii="Arial" w:hAnsi="Arial" w:cs="Arial"/>
          <w:b/>
          <w:bCs/>
          <w:color w:val="000000"/>
          <w:sz w:val="30"/>
          <w:szCs w:val="30"/>
        </w:rPr>
        <w:t> </w:t>
      </w:r>
    </w:p>
    <w:p w:rsidR="00B52594" w:rsidRDefault="00B52594" w:rsidP="00B52594">
      <w:pPr>
        <w:pStyle w:val="ConsPlusNormal"/>
        <w:jc w:val="right"/>
        <w:rPr>
          <w:rFonts w:ascii="Times New Roman" w:hAnsi="Times New Roman"/>
          <w:sz w:val="24"/>
          <w:szCs w:val="24"/>
        </w:rPr>
      </w:pPr>
      <w:r>
        <w:rPr>
          <w:rFonts w:ascii="Times New Roman" w:hAnsi="Times New Roman"/>
          <w:sz w:val="24"/>
          <w:szCs w:val="24"/>
        </w:rPr>
        <w:t>Приложение №17</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567"/>
        <w:jc w:val="both"/>
        <w:rPr>
          <w:color w:val="000000"/>
          <w:sz w:val="22"/>
          <w:szCs w:val="22"/>
        </w:rPr>
      </w:pPr>
      <w:r>
        <w:rPr>
          <w:color w:val="000000"/>
          <w:sz w:val="22"/>
          <w:szCs w:val="22"/>
        </w:rPr>
        <w:t> </w:t>
      </w:r>
    </w:p>
    <w:p w:rsidR="00B52594" w:rsidRDefault="00B52594" w:rsidP="00B52594">
      <w:pPr>
        <w:ind w:firstLine="567"/>
        <w:jc w:val="center"/>
        <w:rPr>
          <w:b/>
          <w:bCs/>
          <w:color w:val="000000"/>
          <w:sz w:val="22"/>
          <w:szCs w:val="22"/>
        </w:rPr>
      </w:pPr>
      <w:r>
        <w:rPr>
          <w:b/>
          <w:bCs/>
          <w:color w:val="000000"/>
          <w:sz w:val="22"/>
          <w:szCs w:val="22"/>
        </w:rPr>
        <w:t xml:space="preserve">ПЕРЕЧЕНЬ МЕРОПРИЯТИЙ </w:t>
      </w:r>
    </w:p>
    <w:p w:rsidR="00B52594" w:rsidRDefault="00B52594" w:rsidP="00B52594">
      <w:pPr>
        <w:ind w:firstLine="567"/>
        <w:jc w:val="center"/>
        <w:rPr>
          <w:rFonts w:ascii="Arial" w:hAnsi="Arial" w:cs="Arial"/>
          <w:color w:val="000000"/>
          <w:sz w:val="22"/>
          <w:szCs w:val="22"/>
        </w:rPr>
      </w:pPr>
      <w:r>
        <w:rPr>
          <w:b/>
          <w:bCs/>
          <w:color w:val="000000"/>
          <w:sz w:val="22"/>
          <w:szCs w:val="22"/>
        </w:rPr>
        <w:lastRenderedPageBreak/>
        <w:t>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на 2014 и 2015 годы</w:t>
      </w:r>
    </w:p>
    <w:tbl>
      <w:tblPr>
        <w:tblW w:w="5000" w:type="pct"/>
        <w:jc w:val="center"/>
        <w:tblCellMar>
          <w:left w:w="0" w:type="dxa"/>
          <w:right w:w="0" w:type="dxa"/>
        </w:tblCellMar>
        <w:tblLook w:val="04A0"/>
      </w:tblPr>
      <w:tblGrid>
        <w:gridCol w:w="460"/>
        <w:gridCol w:w="1254"/>
        <w:gridCol w:w="943"/>
        <w:gridCol w:w="761"/>
        <w:gridCol w:w="623"/>
        <w:gridCol w:w="849"/>
        <w:gridCol w:w="838"/>
        <w:gridCol w:w="763"/>
        <w:gridCol w:w="651"/>
        <w:gridCol w:w="1279"/>
        <w:gridCol w:w="1150"/>
      </w:tblGrid>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 п/п</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Наименование мероприятия</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Исполнители</w:t>
            </w:r>
          </w:p>
        </w:tc>
        <w:tc>
          <w:tcPr>
            <w:tcW w:w="3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Срок исполнения (год)</w:t>
            </w:r>
          </w:p>
        </w:tc>
        <w:tc>
          <w:tcPr>
            <w:tcW w:w="259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Объем финансирования, млн. рублей</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Связь с показателем муниципальной программы</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Внебюд-жетные и иные средства</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Показатели результата мероприятия по годам (ожидаемый непосредственный результат)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Муниципальная программа Богородского сельсовета Мокшанского района Пензенской области «Развитие Богородского сельсовета Мокшанского района Пензенской области»</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Цель подпрограммы - Создание условий для устойчивого развития Богородского сельсовета Мокшанского района Пензенской области</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Задача 1.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 Мокшанского района Пензенской области</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Реализация подпрограммы «Развитие дорожного и жилищно-коммунального хозяйства и обеспечение первичных мер пожарной безопасности в Богородском сельсовете»</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 75%</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4926,60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2048,91</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20711,58</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2854,17</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Задача 2.Качественное удовлетворение потребностей населения в услугах организаций культуры в Богородском сельсовете</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Реализация подпрограммы «Развитие культуры в Богородском сельсовете Мокшанского района Пензенской области»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 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4240,84</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4240,84</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Проведение мероприятий в сфере культуры</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Проведение мероприятий в сфере культуры</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2384,20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2384,20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263</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1856,64</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1856,64</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Задача 3.Обеспечение эффективного муниципального управления в Богородском сельсовете</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Реализация подпрограммы «Развитие муниципальн</w:t>
            </w:r>
            <w:r>
              <w:rPr>
                <w:sz w:val="18"/>
                <w:szCs w:val="18"/>
              </w:rPr>
              <w:lastRenderedPageBreak/>
              <w:t>ой службы в Богородском сельсовете Мокшанского района Пензенской области»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xml:space="preserve">администрация Богородского </w:t>
            </w:r>
            <w:r>
              <w:rPr>
                <w:sz w:val="18"/>
                <w:szCs w:val="18"/>
              </w:rPr>
              <w:lastRenderedPageBreak/>
              <w:t>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4836,10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4836,10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Число муниципальных служащих, </w:t>
            </w:r>
            <w:r>
              <w:rPr>
                <w:sz w:val="18"/>
                <w:szCs w:val="18"/>
              </w:rPr>
              <w:lastRenderedPageBreak/>
              <w:t>прошедших аттестацию</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xml:space="preserve">Число муниципальных служащих, </w:t>
            </w:r>
            <w:r>
              <w:rPr>
                <w:sz w:val="18"/>
                <w:szCs w:val="18"/>
              </w:rPr>
              <w:lastRenderedPageBreak/>
              <w:t>прошедших аттестацию</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2389,00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2389,00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100%</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100%</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2447,10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2447,10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100%</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100%</w:t>
            </w:r>
          </w:p>
        </w:tc>
      </w:tr>
      <w:tr w:rsidR="00B52594" w:rsidTr="00B52594">
        <w:trPr>
          <w:jc w:val="center"/>
        </w:trPr>
        <w:tc>
          <w:tcPr>
            <w:tcW w:w="1391"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 по муниципальной программе</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33715,12</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13980,02</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9699,80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6822,11</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25015,32</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7157,91</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1«Развитие дорожного и жилищно-коммунального хозяйства и обеспечение первичных мер пожарной безопасности в Богородском сельсовете Мокшанского района Пензенской области»</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Цель 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 Мокшанского района Пензенской области</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Задача 1 «Создание условий для жилищного строительства»</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1.1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Задача 2. «Организация работы по газификации жилых домов (квартир) сетевым газом»</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уровень газификации жилых домов (квартир) сетевым газом 98,7%</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1.2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уровень газификации жилых домов (квартир) сетевым газом 98,7%</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1.2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Задача 3 «Содержание и ремонт систем водоснабжения»</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xml:space="preserve">Капитальный ремонт сетей </w:t>
            </w:r>
            <w:r>
              <w:rPr>
                <w:sz w:val="18"/>
                <w:szCs w:val="18"/>
              </w:rPr>
              <w:lastRenderedPageBreak/>
              <w:t>и сооружений водоснабжения</w:t>
            </w:r>
          </w:p>
          <w:p w:rsidR="00B52594" w:rsidRDefault="00B52594">
            <w:pPr>
              <w:spacing w:line="276" w:lineRule="auto"/>
              <w:rPr>
                <w:rFonts w:eastAsia="Times New Roman"/>
                <w:sz w:val="18"/>
                <w:szCs w:val="18"/>
              </w:rPr>
            </w:pPr>
            <w:r>
              <w:rPr>
                <w:sz w:val="18"/>
                <w:szCs w:val="18"/>
              </w:rPr>
              <w:t>(за счет средств местного бюджета)</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 xml:space="preserve">администрация </w:t>
            </w:r>
            <w:r>
              <w:rPr>
                <w:sz w:val="18"/>
                <w:szCs w:val="18"/>
              </w:rPr>
              <w:lastRenderedPageBreak/>
              <w:t>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xml:space="preserve">Уровень износа </w:t>
            </w:r>
            <w:r>
              <w:rPr>
                <w:sz w:val="18"/>
                <w:szCs w:val="18"/>
              </w:rPr>
              <w:lastRenderedPageBreak/>
              <w:t>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xml:space="preserve">Приложение №1 </w:t>
            </w:r>
            <w:r>
              <w:rPr>
                <w:sz w:val="18"/>
                <w:szCs w:val="18"/>
              </w:rPr>
              <w:lastRenderedPageBreak/>
              <w:t>Показатель 1.3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1.3.2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Разработка схемы водоснабжения и водоотведения</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1.3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1.3.3</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Разработка схемы теплоснабжения</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1.3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1.3.4.</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Капитальный ремонт сетей и сооружений водоснабжения</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1.3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Задача 4 «Содержание и ремонт объектов дорожного хозяйства и благоустройство территории Богородского сельсовета Мокшанского района Пензенской области»</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1.Подготовка проекта организации дорожного движения на территории Богородского сельсовета Мокшанского района Пензенской области</w:t>
            </w:r>
          </w:p>
          <w:p w:rsidR="00B52594" w:rsidRDefault="00B52594">
            <w:pPr>
              <w:spacing w:line="276" w:lineRule="auto"/>
              <w:rPr>
                <w:rFonts w:eastAsia="Times New Roman"/>
                <w:sz w:val="18"/>
                <w:szCs w:val="18"/>
              </w:rPr>
            </w:pPr>
            <w:r>
              <w:rPr>
                <w:sz w:val="18"/>
                <w:szCs w:val="18"/>
              </w:rPr>
              <w:t>2.Паспортизация и категорирование дорог</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доля протяженности дорог с дорожным покрытием, соответствующим установленным нормам в общей протяженности дорог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Приложение №1 Показатель 1.4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 Приобретение щебня, песка</w:t>
            </w:r>
          </w:p>
          <w:p w:rsidR="00B52594" w:rsidRDefault="00B52594">
            <w:pPr>
              <w:spacing w:line="276" w:lineRule="auto"/>
              <w:rPr>
                <w:sz w:val="18"/>
                <w:szCs w:val="18"/>
              </w:rPr>
            </w:pPr>
            <w:r>
              <w:rPr>
                <w:sz w:val="18"/>
                <w:szCs w:val="18"/>
              </w:rPr>
              <w:t xml:space="preserve">2. Услуги по </w:t>
            </w:r>
            <w:r>
              <w:rPr>
                <w:sz w:val="18"/>
                <w:szCs w:val="18"/>
              </w:rPr>
              <w:lastRenderedPageBreak/>
              <w:t>грейдерованию дорог</w:t>
            </w:r>
          </w:p>
          <w:p w:rsidR="00B52594" w:rsidRDefault="00B52594">
            <w:pPr>
              <w:spacing w:line="276" w:lineRule="auto"/>
              <w:rPr>
                <w:sz w:val="18"/>
                <w:szCs w:val="18"/>
              </w:rPr>
            </w:pPr>
            <w:r>
              <w:rPr>
                <w:sz w:val="18"/>
                <w:szCs w:val="18"/>
              </w:rPr>
              <w:t>3. Услуги по отсыпке дорог песком, щебнем, грунтом</w:t>
            </w:r>
          </w:p>
          <w:p w:rsidR="00B52594" w:rsidRDefault="00B52594">
            <w:pPr>
              <w:spacing w:line="276" w:lineRule="auto"/>
              <w:rPr>
                <w:sz w:val="18"/>
                <w:szCs w:val="18"/>
              </w:rPr>
            </w:pPr>
            <w:r>
              <w:rPr>
                <w:sz w:val="18"/>
                <w:szCs w:val="18"/>
              </w:rPr>
              <w:t>4. Услуги по обкосу обочин у дорог</w:t>
            </w:r>
          </w:p>
          <w:p w:rsidR="00B52594" w:rsidRDefault="00B52594">
            <w:pPr>
              <w:spacing w:line="276" w:lineRule="auto"/>
              <w:rPr>
                <w:sz w:val="18"/>
                <w:szCs w:val="18"/>
              </w:rPr>
            </w:pPr>
            <w:r>
              <w:rPr>
                <w:sz w:val="18"/>
                <w:szCs w:val="18"/>
              </w:rPr>
              <w:t>5. Услуги по очистке дорог от снега в зимний период</w:t>
            </w:r>
          </w:p>
          <w:p w:rsidR="00B52594" w:rsidRDefault="00B52594">
            <w:pPr>
              <w:spacing w:line="276" w:lineRule="auto"/>
              <w:rPr>
                <w:sz w:val="18"/>
                <w:szCs w:val="18"/>
              </w:rPr>
            </w:pPr>
            <w:r>
              <w:rPr>
                <w:sz w:val="18"/>
                <w:szCs w:val="18"/>
              </w:rPr>
              <w:t>6. Услуги по доставке щебня, песка, грунта, кирпичного боя.</w:t>
            </w:r>
          </w:p>
          <w:p w:rsidR="00B52594" w:rsidRDefault="00B52594">
            <w:pPr>
              <w:spacing w:line="276" w:lineRule="auto"/>
              <w:rPr>
                <w:rFonts w:eastAsia="Times New Roman"/>
                <w:sz w:val="18"/>
                <w:szCs w:val="18"/>
              </w:rPr>
            </w:pPr>
            <w:r>
              <w:rPr>
                <w:sz w:val="18"/>
                <w:szCs w:val="18"/>
              </w:rPr>
              <w:t>7. Работы по отсыпке дорогигрунтом в п.Плодовом Мокшанского района Пензенской области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администрация Богородского сельсове</w:t>
            </w:r>
            <w:r>
              <w:rPr>
                <w:sz w:val="18"/>
                <w:szCs w:val="18"/>
              </w:rPr>
              <w:lastRenderedPageBreak/>
              <w:t>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876,0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876,0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Уровень износа коммунальной инфраструкт</w:t>
            </w:r>
            <w:r>
              <w:rPr>
                <w:sz w:val="18"/>
                <w:szCs w:val="18"/>
              </w:rPr>
              <w:lastRenderedPageBreak/>
              <w:t>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Приложение №1 Показатель 1.3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444,00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444,00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432</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432,0,00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1.4.3</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Развитие сетей уличного освещения, оплата за уличное освещение</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242,40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242,40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Приложение №1 Показатель 1.3</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102,40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102,40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1.4.4</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Устройство контейнерных площадок и мест санкционированного временного размещения твердых бытовых отходов</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протяженности дорог с дорожным покрытием, соответствующим установленным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1.4.5</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Ремонт памятника воинам – землякам с.Симбухово</w:t>
            </w:r>
          </w:p>
          <w:p w:rsidR="00B52594" w:rsidRDefault="00B52594">
            <w:pPr>
              <w:spacing w:line="276" w:lineRule="auto"/>
              <w:rPr>
                <w:sz w:val="18"/>
                <w:szCs w:val="18"/>
              </w:rPr>
            </w:pPr>
            <w:r>
              <w:rPr>
                <w:sz w:val="18"/>
                <w:szCs w:val="18"/>
              </w:rPr>
              <w:lastRenderedPageBreak/>
              <w:t>(приобретение строительных и хозяйственных материалов);</w:t>
            </w:r>
          </w:p>
          <w:p w:rsidR="00B52594" w:rsidRDefault="00B52594">
            <w:pPr>
              <w:spacing w:line="276" w:lineRule="auto"/>
              <w:rPr>
                <w:rFonts w:eastAsia="Times New Roman"/>
                <w:sz w:val="18"/>
                <w:szCs w:val="18"/>
              </w:rPr>
            </w:pPr>
            <w:r>
              <w:rPr>
                <w:sz w:val="18"/>
                <w:szCs w:val="18"/>
              </w:rPr>
              <w:t>Установка нового памятника погибшим воинам в с.Богородское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администрация Богородского сельсове</w:t>
            </w:r>
            <w:r>
              <w:rPr>
                <w:sz w:val="18"/>
                <w:szCs w:val="18"/>
              </w:rPr>
              <w:lastRenderedPageBreak/>
              <w:t>та Мокшанского района Пензенской области</w:t>
            </w:r>
          </w:p>
          <w:p w:rsidR="00B52594" w:rsidRDefault="00B52594">
            <w:pPr>
              <w:spacing w:line="276" w:lineRule="auto"/>
              <w:rPr>
                <w:rFonts w:eastAsia="Times New Roman"/>
                <w:sz w:val="18"/>
                <w:szCs w:val="18"/>
              </w:rPr>
            </w:pPr>
            <w:r>
              <w:rPr>
                <w:sz w:val="18"/>
                <w:szCs w:val="18"/>
              </w:rPr>
              <w:t> </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48,00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48,00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доля протяженности дорог с дорожным покрытием, </w:t>
            </w:r>
            <w:r>
              <w:rPr>
                <w:sz w:val="18"/>
                <w:szCs w:val="18"/>
              </w:rPr>
              <w:lastRenderedPageBreak/>
              <w:t>соответствующим установленным нормам в общей протяженности дорог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Приложение №1 Показатель 1.4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1.4.6</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Содержание и благоустройство кладбищ</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160,0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160,0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Приложение №1 Показатель 1.1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80,0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80,0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80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80,0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1.4.7</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Прочие расходы в области благоустройства Богородского сельсовета Мокшанского района Пензенской области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Уровень износа коммунальной инфраструктуры 40%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Приложение №1 Показатель 1.3</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1.4.8</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Благоустройство территории Богородского сельсовета Мокшанского района Пензенской области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36,00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36,00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Доля протяженности дорог с дорожным покрытием, соответствующим установленным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Приложение №1 Показатель 1.4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36,00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36,00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1.4.9</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xml:space="preserve">Расходы на проектирование, строительство, реконструкцию, капитальный ремонт и ремонт автомобильных дорог общего пользования </w:t>
            </w:r>
            <w:r>
              <w:rPr>
                <w:sz w:val="18"/>
                <w:szCs w:val="18"/>
              </w:rPr>
              <w:lastRenderedPageBreak/>
              <w:t>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Пензенской области)</w:t>
            </w:r>
          </w:p>
          <w:p w:rsidR="00B52594" w:rsidRDefault="00B52594">
            <w:pPr>
              <w:spacing w:line="276" w:lineRule="auto"/>
              <w:rPr>
                <w:rFonts w:eastAsia="Times New Roman"/>
                <w:sz w:val="18"/>
                <w:szCs w:val="18"/>
              </w:rPr>
            </w:pPr>
            <w:r>
              <w:rPr>
                <w:sz w:val="18"/>
                <w:szCs w:val="18"/>
              </w:rPr>
              <w:t>Расходы на проектирование, строительство, реконструкц</w:t>
            </w:r>
            <w:r>
              <w:rPr>
                <w:sz w:val="18"/>
                <w:szCs w:val="18"/>
              </w:rPr>
              <w:lastRenderedPageBreak/>
              <w:t>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Доля протяженности дорог с дорожным покрытием, соответствующим установленным 5%</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Приложение №1 Показатель 1.4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Задача 5 «Обеспечение первичных мер пожарной безопасности»</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Приобретение наглядного материала по противопожарной безопасности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администрация Богородского сельсовета </w:t>
            </w:r>
            <w:r>
              <w:rPr>
                <w:sz w:val="18"/>
                <w:szCs w:val="18"/>
              </w:rPr>
              <w:lastRenderedPageBreak/>
              <w:t>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5,00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5,00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Количество пожаров на территории Богородского сельсовета 1</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1.5</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5,00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1.5.2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Приобретение и содержание первичных средств пожаротушения и оповещения</w:t>
            </w:r>
          </w:p>
          <w:p w:rsidR="00B52594" w:rsidRDefault="00B52594">
            <w:pPr>
              <w:spacing w:line="276" w:lineRule="auto"/>
              <w:rPr>
                <w:rFonts w:eastAsia="Times New Roman"/>
                <w:sz w:val="18"/>
                <w:szCs w:val="18"/>
              </w:rPr>
            </w:pPr>
            <w:r>
              <w:rPr>
                <w:sz w:val="18"/>
                <w:szCs w:val="18"/>
              </w:rPr>
              <w:t>Приобретение наглядного материала по противопожарной безопасности</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Количество пожаров на территории Богородского сельсовета 1</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1.5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2 «Развитие культуры в Богородском сельсовете»</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Цель подпрограммы – качественное удовлетворение потребностей населения в услугах организаций культуры в Богородском сельсовете</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Задача 1 «Повышение качества и доступности услуг в сфере культуры и досуга»</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Расходы на обеспечение деятельности (оказание услуг) муниципальных учреждений (в части расходов домов культуры, клубов)</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2832,00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2832,00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1.Количество проведенных культурно-досуговых мероприятий, 2.Количество посещений 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2.1 Приложение №1 Показатель 2.2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1349,00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1349,00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1483,00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1483,00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2.1.2</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Расходы на обеспечение деятельности (оказание услуг) муниципальных </w:t>
            </w:r>
            <w:r>
              <w:rPr>
                <w:sz w:val="18"/>
                <w:szCs w:val="18"/>
              </w:rPr>
              <w:lastRenderedPageBreak/>
              <w:t>учреждений на иные цели (в части расходов домов культуры, клубов)</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ответственный исполнитель – администрация Богородс</w:t>
            </w:r>
            <w:r>
              <w:rPr>
                <w:sz w:val="18"/>
                <w:szCs w:val="18"/>
              </w:rPr>
              <w:lastRenderedPageBreak/>
              <w:t>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135,00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135,00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1.Количество проведенных культурно-досуговых мероприятий, 2.Количество посещений </w:t>
            </w:r>
            <w:r>
              <w:rPr>
                <w:sz w:val="18"/>
                <w:szCs w:val="18"/>
              </w:rPr>
              <w:lastRenderedPageBreak/>
              <w:t>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Приложение №1 Показатель 2.1 Приложение №1 Показатель 2.2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135,00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135,00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2.1.3</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Богородского сельсовета  Мокшанского района Пензенской области (по работникам домов культуры, клубов)</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527,00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1.Количество проведенных культурно-досуговых мероприятий, 2.Количество посещений 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2.1 Приложение №1 Показатель 2.2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527,00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2.1.4</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Осуществление полномочий, закрепленных законодательством</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291,64</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 Количество проведенных культурно-досуговых мероприятий, 2.Количество посещений 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2.1 Приложение №1 Показатель 2.2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291,64</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2.1.5</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Прочие расходы в </w:t>
            </w:r>
            <w:r>
              <w:rPr>
                <w:sz w:val="18"/>
                <w:szCs w:val="18"/>
              </w:rPr>
              <w:lastRenderedPageBreak/>
              <w:t>области культуры</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xml:space="preserve">ответственный </w:t>
            </w:r>
            <w:r>
              <w:rPr>
                <w:sz w:val="18"/>
                <w:szCs w:val="18"/>
              </w:rPr>
              <w:lastRenderedPageBreak/>
              <w:t>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82,00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82,00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1.Количество проведенных </w:t>
            </w:r>
            <w:r>
              <w:rPr>
                <w:sz w:val="18"/>
                <w:szCs w:val="18"/>
              </w:rPr>
              <w:lastRenderedPageBreak/>
              <w:t>культурно-досуговых мероприятий, 2.Количество посещений культурно-досуговых учреждений 263-11720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xml:space="preserve">Приложение №1 </w:t>
            </w:r>
            <w:r>
              <w:rPr>
                <w:sz w:val="18"/>
                <w:szCs w:val="18"/>
              </w:rPr>
              <w:lastRenderedPageBreak/>
              <w:t>Показатель 2.1  Приложение №1 Показатель 2.2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82,00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82,00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82,00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82,00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2.1.6</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Расходы на обеспечение деятельности (оказание услуг) муниципальных учреждений (в части расходов библиотек)</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291,20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291,20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1.Книговыдача, 2.Количество посещений библиотеки 13230-6270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2.3 Приложение №1 Показатель 2.4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291,20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291,20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3 «Развитие муниципальной службы в Богородском сельсовете Мокшанского района Пензенской области»</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Цель подпрограммы – обеспечение эффективного муниципального управления в Богородском сельсовете Мокшанского района Пензенской области</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52594" w:rsidTr="00B52594">
        <w:trPr>
          <w:jc w:val="center"/>
        </w:trPr>
        <w:tc>
          <w:tcPr>
            <w:tcW w:w="2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3.1.1</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Обеспечение деятельности администрации Богородского сельсовета Мокшанского района Пензенской области: </w:t>
            </w:r>
          </w:p>
        </w:tc>
        <w:tc>
          <w:tcPr>
            <w:tcW w:w="4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4836,00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4836,00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6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1.Укомплектованность должностей муниципальной службы</w:t>
            </w:r>
          </w:p>
          <w:p w:rsidR="00B52594" w:rsidRDefault="00B52594">
            <w:pPr>
              <w:spacing w:line="276" w:lineRule="auto"/>
              <w:rPr>
                <w:sz w:val="18"/>
                <w:szCs w:val="18"/>
              </w:rPr>
            </w:pPr>
            <w:r>
              <w:rPr>
                <w:sz w:val="18"/>
                <w:szCs w:val="18"/>
              </w:rPr>
              <w:t>2. Число муниципальных служащих, прошедших аттестацию</w:t>
            </w:r>
          </w:p>
          <w:p w:rsidR="00B52594" w:rsidRDefault="00B52594">
            <w:pPr>
              <w:spacing w:line="276" w:lineRule="auto"/>
              <w:rPr>
                <w:sz w:val="18"/>
                <w:szCs w:val="18"/>
              </w:rPr>
            </w:pPr>
            <w:r>
              <w:rPr>
                <w:sz w:val="18"/>
                <w:szCs w:val="18"/>
              </w:rPr>
              <w:t>3. Число муниципальных</w:t>
            </w:r>
          </w:p>
          <w:p w:rsidR="00B52594" w:rsidRDefault="00B52594">
            <w:pPr>
              <w:spacing w:line="276" w:lineRule="auto"/>
              <w:rPr>
                <w:sz w:val="18"/>
                <w:szCs w:val="18"/>
              </w:rPr>
            </w:pPr>
            <w:r>
              <w:rPr>
                <w:sz w:val="18"/>
                <w:szCs w:val="18"/>
              </w:rPr>
              <w:lastRenderedPageBreak/>
              <w:t>служащих, прошедших диспансеризацию</w:t>
            </w:r>
          </w:p>
          <w:p w:rsidR="00B52594" w:rsidRDefault="00B52594">
            <w:pPr>
              <w:spacing w:line="276" w:lineRule="auto"/>
              <w:rPr>
                <w:rFonts w:eastAsia="Times New Roman"/>
                <w:sz w:val="18"/>
                <w:szCs w:val="18"/>
              </w:rPr>
            </w:pPr>
            <w:r>
              <w:rPr>
                <w:sz w:val="18"/>
                <w:szCs w:val="18"/>
              </w:rPr>
              <w:t>4. Число муниципальных служащих, получивших дополнительное профессиональное образование 100%</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Приложение №1 Показатель 3.1 Приложение №1 Показатель 3.2 Приложение №1 Показатель 3.3 Приложение №1 Показатель 3.4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2014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2389,00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2389,00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2015</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2447,10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2447,10</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 </w:t>
            </w:r>
          </w:p>
        </w:tc>
        <w:tc>
          <w:tcPr>
            <w:tcW w:w="3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ind w:firstLine="567"/>
              <w:jc w:val="center"/>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bl>
    <w:p w:rsidR="00B52594" w:rsidRDefault="00B52594" w:rsidP="00B52594">
      <w:pPr>
        <w:ind w:firstLine="567"/>
        <w:jc w:val="center"/>
        <w:rPr>
          <w:rFonts w:ascii="Arial" w:eastAsia="Times New Roman" w:hAnsi="Arial" w:cs="Arial"/>
          <w:color w:val="000000"/>
        </w:rPr>
      </w:pPr>
    </w:p>
    <w:p w:rsidR="00B52594" w:rsidRDefault="00B52594" w:rsidP="00B52594">
      <w:pPr>
        <w:ind w:firstLine="567"/>
        <w:jc w:val="center"/>
        <w:rPr>
          <w:rFonts w:ascii="Arial" w:hAnsi="Arial" w:cs="Arial"/>
          <w:color w:val="000000"/>
        </w:rPr>
      </w:pPr>
    </w:p>
    <w:p w:rsidR="00B52594" w:rsidRDefault="00B52594" w:rsidP="00B52594">
      <w:pPr>
        <w:ind w:firstLine="567"/>
        <w:jc w:val="center"/>
        <w:rPr>
          <w:rFonts w:ascii="Arial" w:hAnsi="Arial" w:cs="Arial"/>
          <w:color w:val="000000"/>
        </w:rPr>
      </w:pPr>
    </w:p>
    <w:p w:rsidR="00B52594" w:rsidRDefault="00B52594" w:rsidP="00B52594">
      <w:pPr>
        <w:ind w:firstLine="457"/>
        <w:jc w:val="right"/>
        <w:rPr>
          <w:color w:val="000000"/>
          <w:sz w:val="22"/>
          <w:szCs w:val="22"/>
        </w:rPr>
      </w:pPr>
    </w:p>
    <w:p w:rsidR="00B52594" w:rsidRDefault="00B52594" w:rsidP="00B52594">
      <w:pPr>
        <w:ind w:firstLine="457"/>
        <w:jc w:val="right"/>
        <w:rPr>
          <w:color w:val="000000"/>
          <w:sz w:val="22"/>
          <w:szCs w:val="22"/>
        </w:rPr>
      </w:pPr>
      <w:r>
        <w:rPr>
          <w:color w:val="000000"/>
          <w:sz w:val="22"/>
          <w:szCs w:val="22"/>
        </w:rPr>
        <w:t>Приложение №18</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567"/>
        <w:jc w:val="right"/>
        <w:rPr>
          <w:color w:val="000000"/>
          <w:sz w:val="22"/>
          <w:szCs w:val="22"/>
        </w:rPr>
      </w:pPr>
    </w:p>
    <w:p w:rsidR="00B52594" w:rsidRDefault="00B52594" w:rsidP="00B52594">
      <w:pPr>
        <w:jc w:val="center"/>
        <w:rPr>
          <w:bCs/>
        </w:rPr>
      </w:pPr>
      <w:r>
        <w:rPr>
          <w:bCs/>
        </w:rPr>
        <w:t xml:space="preserve">ПЕРЕЧЕНЬ </w:t>
      </w:r>
    </w:p>
    <w:p w:rsidR="00B52594" w:rsidRDefault="00B52594" w:rsidP="00B52594">
      <w:pPr>
        <w:jc w:val="center"/>
      </w:pPr>
      <w:r>
        <w:rPr>
          <w:bCs/>
        </w:rPr>
        <w:t>основных мероприятий, мероприятий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на 2016-2021 годы</w:t>
      </w:r>
    </w:p>
    <w:tbl>
      <w:tblPr>
        <w:tblW w:w="14911" w:type="dxa"/>
        <w:jc w:val="center"/>
        <w:tblCellMar>
          <w:left w:w="0" w:type="dxa"/>
          <w:right w:w="0" w:type="dxa"/>
        </w:tblCellMar>
        <w:tblLook w:val="04A0"/>
      </w:tblPr>
      <w:tblGrid>
        <w:gridCol w:w="666"/>
        <w:gridCol w:w="2043"/>
        <w:gridCol w:w="1422"/>
        <w:gridCol w:w="1121"/>
        <w:gridCol w:w="981"/>
        <w:gridCol w:w="1266"/>
        <w:gridCol w:w="1249"/>
        <w:gridCol w:w="1124"/>
        <w:gridCol w:w="1785"/>
        <w:gridCol w:w="1981"/>
        <w:gridCol w:w="2410"/>
      </w:tblGrid>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п/п</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Наименование мероприятия</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Исполнители</w:t>
            </w:r>
          </w:p>
        </w:tc>
        <w:tc>
          <w:tcPr>
            <w:tcW w:w="1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Срок исполнения (год)</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Объем финансирования, млн. рублей</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Связь с показателем муниципальной программы (подпрограммы)</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всего</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Богородского сельсовета)</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Федеральные средства</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бюджет Пензенской области</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внебюджетные средства (софинансирование)</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Показатели результата мероприятия по годам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w:t>
            </w:r>
          </w:p>
        </w:tc>
        <w:tc>
          <w:tcPr>
            <w:tcW w:w="1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w:t>
            </w:r>
          </w:p>
        </w:tc>
        <w:tc>
          <w:tcPr>
            <w:tcW w:w="22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w:t>
            </w: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Муниципальная программа Богородского сельсовета «Развитие Богородского сельсовета Мокшанского района Пензенской области </w:t>
            </w: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Цель подпрограммы - Создание условий для устойчивого развития Богородского сельсовета Мокшанского района Пензенской области</w:t>
            </w: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Задача 1.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 Мокшанского района Пензенской области</w:t>
            </w:r>
          </w:p>
        </w:tc>
      </w:tr>
      <w:tr w:rsidR="00B52594" w:rsidTr="00B52594">
        <w:trPr>
          <w:jc w:val="center"/>
        </w:trPr>
        <w:tc>
          <w:tcPr>
            <w:tcW w:w="62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w:t>
            </w:r>
          </w:p>
        </w:tc>
        <w:tc>
          <w:tcPr>
            <w:tcW w:w="187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Реализация подпрограммы 1 «Развитие дорожного и жилищно-коммунального хозяйства и обеспечение первичных мер пожарной безопасности в Богородском сельсовете »</w:t>
            </w:r>
          </w:p>
        </w:tc>
        <w:tc>
          <w:tcPr>
            <w:tcW w:w="143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22337,619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6824,53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13966,3</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 60%</w:t>
            </w:r>
          </w:p>
        </w:tc>
        <w:tc>
          <w:tcPr>
            <w:tcW w:w="220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 60%</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1160,504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1160,504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16735,099</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1222,01</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13966,3</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Задача 2.Качественное удовлетворение потребностей населения в услугах организаций культуры в Богородском сельсовете Мокшанского района Пензенской области</w:t>
            </w:r>
          </w:p>
        </w:tc>
      </w:tr>
      <w:tr w:rsidR="00B52594" w:rsidTr="00B52594">
        <w:trPr>
          <w:jc w:val="center"/>
        </w:trPr>
        <w:tc>
          <w:tcPr>
            <w:tcW w:w="62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1.2</w:t>
            </w:r>
          </w:p>
        </w:tc>
        <w:tc>
          <w:tcPr>
            <w:tcW w:w="187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Реализация подпрограммы 2 «Развитие культуры в Богородском сельсовете  Мокшанского района </w:t>
            </w:r>
            <w:r>
              <w:rPr>
                <w:sz w:val="18"/>
                <w:szCs w:val="18"/>
              </w:rPr>
              <w:lastRenderedPageBreak/>
              <w:t>Пензенской области»</w:t>
            </w:r>
          </w:p>
        </w:tc>
        <w:tc>
          <w:tcPr>
            <w:tcW w:w="143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xml:space="preserve">ответственный исполнитель – администрация Богородского сельсовета Мокшанского </w:t>
            </w:r>
            <w:r>
              <w:rPr>
                <w:sz w:val="18"/>
                <w:szCs w:val="18"/>
              </w:rPr>
              <w:lastRenderedPageBreak/>
              <w:t>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lastRenderedPageBreak/>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8423,942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8423,942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Проведение мероприятий в сфере культуры 280-11830</w:t>
            </w:r>
          </w:p>
        </w:tc>
        <w:tc>
          <w:tcPr>
            <w:tcW w:w="220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Проведение мероприятий в сфере культуры 280-11830</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1317,087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1317,087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1403,087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1403,087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1492,215</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1492,215</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Задача 3.Обеспечение эффективного муниципального управления в Богородском сельсовете  Мокшанского района Пензенской области</w:t>
            </w: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Реализация подпрограммы 3 «Развитие муниципальной службы в Богородском сельсовете Мокшанского района Пензенской области»</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10769,6</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10769,6</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Число муниципальных служащих, прошедших аттестацию</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Число муниципальных служащих, прошедших аттестацию</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1587,083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1587,083</w:t>
            </w:r>
          </w:p>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1588,083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1588,083</w:t>
            </w:r>
          </w:p>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1632,929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1632,929</w:t>
            </w:r>
          </w:p>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1796,627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1796,627</w:t>
            </w:r>
          </w:p>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2039,935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2039,935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2124,933</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2124,933</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3936" w:type="dxa"/>
            <w:gridSpan w:val="3"/>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 по муниципальной программе</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41531,915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26018,826</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13966,3</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gridSpan w:val="3"/>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4101,438</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4101,438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gridSpan w:val="3"/>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4102,438</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4102,438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gridSpan w:val="3"/>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4060,52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4060,52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gridSpan w:val="3"/>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4310,982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4310,982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gridSpan w:val="3"/>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4604,29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4604,29</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gridSpan w:val="3"/>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20352,247</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4839,158</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13966,3</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1«Развитие дорожного и жилищно-коммунального хозяйства и обеспечение первичных мер пожарной безопасности в Богородском сельсовете Мокшанского района Пензенской области»</w:t>
            </w: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Задача 1 «Создание условий для жилищного строительства»</w:t>
            </w: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Реализация проектов комплексного обустройства площадок под компактную жилищную застройку</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 60%</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1.1</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1.1.2</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Мероприятия по обязательным платежам и (или) взносам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220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Задача 2. «Организация работы по газификации жилых домов (квартир) сетевым газом»</w:t>
            </w:r>
          </w:p>
        </w:tc>
      </w:tr>
      <w:tr w:rsidR="00B52594" w:rsidTr="00B52594">
        <w:trPr>
          <w:jc w:val="center"/>
        </w:trPr>
        <w:tc>
          <w:tcPr>
            <w:tcW w:w="62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1.2.1.</w:t>
            </w:r>
          </w:p>
        </w:tc>
        <w:tc>
          <w:tcPr>
            <w:tcW w:w="187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Расходы по техническому обслуживанию, текущий ремонт газораспределительных сетей и сооружений</w:t>
            </w:r>
          </w:p>
        </w:tc>
        <w:tc>
          <w:tcPr>
            <w:tcW w:w="143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администрация Богородского сельсовета Мокшанского района Пензенской </w:t>
            </w:r>
            <w:r>
              <w:rPr>
                <w:sz w:val="18"/>
                <w:szCs w:val="18"/>
              </w:rPr>
              <w:lastRenderedPageBreak/>
              <w:t>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уровень газификации жилых домов (квартир) сетевым газом 99,8%</w:t>
            </w:r>
          </w:p>
        </w:tc>
        <w:tc>
          <w:tcPr>
            <w:tcW w:w="220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w:t>
            </w:r>
          </w:p>
          <w:p w:rsidR="00B52594" w:rsidRDefault="00B52594">
            <w:pPr>
              <w:spacing w:line="276" w:lineRule="auto"/>
              <w:rPr>
                <w:rFonts w:eastAsia="Times New Roman"/>
                <w:sz w:val="18"/>
                <w:szCs w:val="18"/>
              </w:rPr>
            </w:pPr>
            <w:r>
              <w:rPr>
                <w:sz w:val="18"/>
                <w:szCs w:val="18"/>
              </w:rPr>
              <w:t> Показатель 1.2</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Задача 3 «Содержание и ремонт систем водоснабжения»</w:t>
            </w:r>
          </w:p>
        </w:tc>
      </w:tr>
      <w:tr w:rsidR="00B52594" w:rsidTr="00B52594">
        <w:trPr>
          <w:jc w:val="center"/>
        </w:trPr>
        <w:tc>
          <w:tcPr>
            <w:tcW w:w="62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1.3.1. </w:t>
            </w:r>
          </w:p>
        </w:tc>
        <w:tc>
          <w:tcPr>
            <w:tcW w:w="187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Капитальный ремонт сетей и сооружений водоснабжения (за счет средств местного бюджета)</w:t>
            </w:r>
          </w:p>
        </w:tc>
        <w:tc>
          <w:tcPr>
            <w:tcW w:w="143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2816,0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844,8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1971,2</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4" w:space="0" w:color="auto"/>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Уровень износа коммунальной инфраструктуры 60%</w:t>
            </w:r>
          </w:p>
        </w:tc>
        <w:tc>
          <w:tcPr>
            <w:tcW w:w="2207" w:type="dxa"/>
            <w:vMerge w:val="restart"/>
            <w:tcBorders>
              <w:top w:val="single" w:sz="4" w:space="0" w:color="auto"/>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18"/>
                <w:szCs w:val="18"/>
              </w:rPr>
            </w:pPr>
            <w:r>
              <w:rPr>
                <w:sz w:val="18"/>
                <w:szCs w:val="18"/>
              </w:rPr>
              <w:t>Приложение №1 Показатель 1.3</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2816,010</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844,8</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1971,2</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1.3.2</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Разработка схемы водоснабжения и водоотведения</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132,410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132,410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132,410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132,410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1.3.3</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Разработка схемы теплоснабжения</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4" w:space="0" w:color="auto"/>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1.3.4</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Капитальный ремонт сетей и сооружений водоснабжения</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nil"/>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2207" w:type="dxa"/>
            <w:vMerge w:val="restart"/>
            <w:tcBorders>
              <w:top w:val="nil"/>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Задача 4 «Содержание и ремонт объектов дорожного хозяйства и благоустройство территории Богородского сельсовета Мокшанского района Пензенской области»</w:t>
            </w: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1.Подготовка проекта организации дорожного движения на территории Богородского сельсовета Мокшанского района Пензенской области</w:t>
            </w:r>
          </w:p>
          <w:p w:rsidR="00B52594" w:rsidRDefault="00B52594">
            <w:pPr>
              <w:spacing w:line="276" w:lineRule="auto"/>
              <w:rPr>
                <w:rFonts w:eastAsia="Times New Roman"/>
                <w:sz w:val="18"/>
                <w:szCs w:val="18"/>
              </w:rPr>
            </w:pPr>
            <w:r>
              <w:rPr>
                <w:sz w:val="18"/>
                <w:szCs w:val="18"/>
              </w:rPr>
              <w:t>2.Паспортизация и категорирование дорог</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1983,903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1989,903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доля протяженности дорог с дорожным покрытием, соответствующим установленным нормам в общей протяженности дорог 0,5км </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xml:space="preserve">Приложение №1 </w:t>
            </w:r>
          </w:p>
          <w:p w:rsidR="00B52594" w:rsidRDefault="00B52594">
            <w:pPr>
              <w:spacing w:line="276" w:lineRule="auto"/>
              <w:rPr>
                <w:rFonts w:eastAsia="Times New Roman"/>
                <w:sz w:val="18"/>
                <w:szCs w:val="18"/>
              </w:rPr>
            </w:pPr>
            <w:r>
              <w:rPr>
                <w:sz w:val="18"/>
                <w:szCs w:val="18"/>
              </w:rPr>
              <w:t>Показатель 1.4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443,903</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443,903</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1.4.2</w:t>
            </w:r>
          </w:p>
        </w:tc>
        <w:tc>
          <w:tcPr>
            <w:tcW w:w="187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 Приобретение щебня, песка</w:t>
            </w:r>
          </w:p>
          <w:p w:rsidR="00B52594" w:rsidRDefault="00B52594">
            <w:pPr>
              <w:spacing w:line="276" w:lineRule="auto"/>
              <w:rPr>
                <w:sz w:val="18"/>
                <w:szCs w:val="18"/>
              </w:rPr>
            </w:pPr>
            <w:r>
              <w:rPr>
                <w:sz w:val="18"/>
                <w:szCs w:val="18"/>
              </w:rPr>
              <w:t>2. Услуги по грейдерованию дорог</w:t>
            </w:r>
          </w:p>
          <w:p w:rsidR="00B52594" w:rsidRDefault="00B52594">
            <w:pPr>
              <w:spacing w:line="276" w:lineRule="auto"/>
              <w:rPr>
                <w:sz w:val="18"/>
                <w:szCs w:val="18"/>
              </w:rPr>
            </w:pPr>
            <w:r>
              <w:rPr>
                <w:sz w:val="18"/>
                <w:szCs w:val="18"/>
              </w:rPr>
              <w:t>3. Услуги по отсыпке дорог песком, щебнем, грунтом</w:t>
            </w:r>
          </w:p>
          <w:p w:rsidR="00B52594" w:rsidRDefault="00B52594">
            <w:pPr>
              <w:spacing w:line="276" w:lineRule="auto"/>
              <w:rPr>
                <w:sz w:val="18"/>
                <w:szCs w:val="18"/>
              </w:rPr>
            </w:pPr>
            <w:r>
              <w:rPr>
                <w:sz w:val="18"/>
                <w:szCs w:val="18"/>
              </w:rPr>
              <w:t>4. Услуги по обкосу обочин у дорог</w:t>
            </w:r>
          </w:p>
          <w:p w:rsidR="00B52594" w:rsidRDefault="00B52594">
            <w:pPr>
              <w:spacing w:line="276" w:lineRule="auto"/>
              <w:rPr>
                <w:sz w:val="18"/>
                <w:szCs w:val="18"/>
              </w:rPr>
            </w:pPr>
            <w:r>
              <w:rPr>
                <w:sz w:val="18"/>
                <w:szCs w:val="18"/>
              </w:rPr>
              <w:t>5. Услуги по очистке дорог от снега в зимний период</w:t>
            </w:r>
          </w:p>
          <w:p w:rsidR="00B52594" w:rsidRDefault="00B52594">
            <w:pPr>
              <w:spacing w:line="276" w:lineRule="auto"/>
              <w:rPr>
                <w:sz w:val="18"/>
                <w:szCs w:val="18"/>
              </w:rPr>
            </w:pPr>
            <w:r>
              <w:rPr>
                <w:sz w:val="18"/>
                <w:szCs w:val="18"/>
              </w:rPr>
              <w:t>6. Услуги по доставке щебня, песка, грунта, кирпичного боя.</w:t>
            </w:r>
          </w:p>
          <w:p w:rsidR="00B52594" w:rsidRDefault="00B52594">
            <w:pPr>
              <w:spacing w:line="276" w:lineRule="auto"/>
              <w:rPr>
                <w:rFonts w:eastAsia="Times New Roman"/>
                <w:sz w:val="18"/>
                <w:szCs w:val="18"/>
              </w:rPr>
            </w:pPr>
            <w:r>
              <w:rPr>
                <w:sz w:val="18"/>
                <w:szCs w:val="18"/>
              </w:rPr>
              <w:t>7. Работы по отсыпке дорогигрунтом в п.Плодовом Мокшанского района Пензенской области</w:t>
            </w:r>
          </w:p>
        </w:tc>
        <w:tc>
          <w:tcPr>
            <w:tcW w:w="143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1983,903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1989,903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Уровень износа коммунальной инфраструктуры 60%</w:t>
            </w:r>
          </w:p>
        </w:tc>
        <w:tc>
          <w:tcPr>
            <w:tcW w:w="220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xml:space="preserve">Приложение №1 </w:t>
            </w:r>
          </w:p>
          <w:p w:rsidR="00B52594" w:rsidRDefault="00B52594">
            <w:pPr>
              <w:spacing w:line="276" w:lineRule="auto"/>
              <w:rPr>
                <w:rFonts w:eastAsia="Times New Roman"/>
                <w:sz w:val="18"/>
                <w:szCs w:val="18"/>
              </w:rPr>
            </w:pPr>
            <w:r>
              <w:rPr>
                <w:sz w:val="18"/>
                <w:szCs w:val="18"/>
              </w:rPr>
              <w:t>Показатель 1.3</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308,0 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443,903</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443,903</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1.4.3</w:t>
            </w:r>
          </w:p>
        </w:tc>
        <w:tc>
          <w:tcPr>
            <w:tcW w:w="187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Развитие сетей уличного освещения, оплата за уличное освещение</w:t>
            </w:r>
          </w:p>
        </w:tc>
        <w:tc>
          <w:tcPr>
            <w:tcW w:w="143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615,379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615,379</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доля протяженности дорог с дорожным покрытием, соответствующим установленным нормам в общей протяженности дорог 0,5км </w:t>
            </w:r>
          </w:p>
        </w:tc>
        <w:tc>
          <w:tcPr>
            <w:tcW w:w="220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xml:space="preserve">Приложение №1 </w:t>
            </w:r>
          </w:p>
          <w:p w:rsidR="00B52594" w:rsidRDefault="00B52594">
            <w:pPr>
              <w:spacing w:line="276" w:lineRule="auto"/>
              <w:rPr>
                <w:rFonts w:eastAsia="Times New Roman"/>
                <w:sz w:val="18"/>
                <w:szCs w:val="18"/>
              </w:rPr>
            </w:pPr>
            <w:r>
              <w:rPr>
                <w:sz w:val="18"/>
                <w:szCs w:val="18"/>
              </w:rPr>
              <w:t>Показатель 1.4</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93,0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93,0 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93,0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93,0 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93,0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93,0 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93,0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93,0 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120,0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123,379</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123,379</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1.4.4</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Устройство контейнерных площадок и мест санкционированного временного размещения твердых бытовых отходов</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 60%</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Приложение №1 </w:t>
            </w:r>
          </w:p>
          <w:p w:rsidR="00B52594" w:rsidRDefault="00B52594">
            <w:pPr>
              <w:spacing w:line="276" w:lineRule="auto"/>
              <w:rPr>
                <w:rFonts w:eastAsia="Times New Roman"/>
                <w:sz w:val="18"/>
                <w:szCs w:val="18"/>
              </w:rPr>
            </w:pPr>
            <w:r>
              <w:rPr>
                <w:sz w:val="18"/>
                <w:szCs w:val="18"/>
              </w:rPr>
              <w:t>Показатель 1.1</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1.4.5</w:t>
            </w:r>
          </w:p>
        </w:tc>
        <w:tc>
          <w:tcPr>
            <w:tcW w:w="187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Ремонт памятника воинам – землякам с.Симбухово</w:t>
            </w:r>
          </w:p>
          <w:p w:rsidR="00B52594" w:rsidRDefault="00B52594">
            <w:pPr>
              <w:spacing w:line="276" w:lineRule="auto"/>
              <w:rPr>
                <w:sz w:val="18"/>
                <w:szCs w:val="18"/>
              </w:rPr>
            </w:pPr>
            <w:r>
              <w:rPr>
                <w:sz w:val="18"/>
                <w:szCs w:val="18"/>
              </w:rPr>
              <w:t>(приобретение строительных и хозяйственных материалов);</w:t>
            </w:r>
          </w:p>
          <w:p w:rsidR="00B52594" w:rsidRDefault="00B52594">
            <w:pPr>
              <w:spacing w:line="276" w:lineRule="auto"/>
              <w:rPr>
                <w:rFonts w:eastAsia="Times New Roman"/>
                <w:sz w:val="18"/>
                <w:szCs w:val="18"/>
              </w:rPr>
            </w:pPr>
            <w:r>
              <w:rPr>
                <w:sz w:val="18"/>
                <w:szCs w:val="18"/>
              </w:rPr>
              <w:t>Установка нового памятника погибшим воинам в с.Богородское </w:t>
            </w:r>
          </w:p>
        </w:tc>
        <w:tc>
          <w:tcPr>
            <w:tcW w:w="1436"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126,0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126,0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1.4.6</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Содержание и благоустройство кладбищ</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455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455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75,0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75,0 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80,0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80,0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1.4.7</w:t>
            </w:r>
          </w:p>
        </w:tc>
        <w:tc>
          <w:tcPr>
            <w:tcW w:w="187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Прочие расходы в области благоустройства Богородского сельсовета Мокшанского района Пензенской области</w:t>
            </w:r>
          </w:p>
        </w:tc>
        <w:tc>
          <w:tcPr>
            <w:tcW w:w="1436"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2207"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1.4.8</w:t>
            </w:r>
          </w:p>
        </w:tc>
        <w:tc>
          <w:tcPr>
            <w:tcW w:w="187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Благоустройство территории Богородского сельсовета Мокшанского района Пензенской области</w:t>
            </w:r>
          </w:p>
        </w:tc>
        <w:tc>
          <w:tcPr>
            <w:tcW w:w="1436"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1833,024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1833,024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2207"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305,504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1.4.9</w:t>
            </w:r>
          </w:p>
        </w:tc>
        <w:tc>
          <w:tcPr>
            <w:tcW w:w="187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w:t>
            </w:r>
            <w:r>
              <w:rPr>
                <w:sz w:val="18"/>
                <w:szCs w:val="18"/>
              </w:rPr>
              <w:lastRenderedPageBreak/>
              <w:t>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 Мокшанского района Пензенской области)</w:t>
            </w:r>
          </w:p>
        </w:tc>
        <w:tc>
          <w:tcPr>
            <w:tcW w:w="1436"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12247,0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244,8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11995,2</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2207"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12247,0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244,8</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11995,2</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1.4.10</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72,0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доля площади жилищного фонда, обеспеченного всеми видами благоустройства, в общей площади жилищного фонда поселения 45%</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Приложение №1 </w:t>
            </w:r>
          </w:p>
          <w:p w:rsidR="00B52594" w:rsidRDefault="00B52594">
            <w:pPr>
              <w:spacing w:line="276" w:lineRule="auto"/>
              <w:rPr>
                <w:rFonts w:eastAsia="Times New Roman"/>
                <w:sz w:val="18"/>
                <w:szCs w:val="18"/>
              </w:rPr>
            </w:pPr>
            <w:r>
              <w:rPr>
                <w:sz w:val="18"/>
                <w:szCs w:val="18"/>
              </w:rPr>
              <w:t>Показатель 1.1</w:t>
            </w:r>
          </w:p>
        </w:tc>
      </w:tr>
      <w:tr w:rsidR="00B52594" w:rsidTr="00B52594">
        <w:trPr>
          <w:trHeight w:val="127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trHeight w:val="10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trHeight w:val="8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trHeight w:val="102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trHeight w:val="116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72,0</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72,0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Задача 5 «Обеспечение первичных мер пожарной безопасности»</w:t>
            </w: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Приобретение наглядного материала </w:t>
            </w:r>
            <w:r>
              <w:rPr>
                <w:sz w:val="18"/>
                <w:szCs w:val="18"/>
              </w:rPr>
              <w:lastRenderedPageBreak/>
              <w:t>по противопожарной безопасности</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 xml:space="preserve">администрация Богородского </w:t>
            </w:r>
            <w:r>
              <w:rPr>
                <w:sz w:val="18"/>
                <w:szCs w:val="18"/>
              </w:rPr>
              <w:lastRenderedPageBreak/>
              <w:t>сельсовета Мокшанского района Пензенской области</w:t>
            </w: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итого</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10,000</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10,000</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4" w:space="0" w:color="auto"/>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4" w:space="0" w:color="auto"/>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4" w:space="0" w:color="auto"/>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4" w:space="0" w:color="auto"/>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4" w:space="0" w:color="auto"/>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4" w:space="0" w:color="auto"/>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5,000</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5,000</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5,000</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5,000</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1.5.2</w:t>
            </w:r>
          </w:p>
        </w:tc>
        <w:tc>
          <w:tcPr>
            <w:tcW w:w="1875"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Приобретение и содержание первичных средств пожаротушения и оповещения</w:t>
            </w:r>
          </w:p>
          <w:p w:rsidR="00B52594" w:rsidRDefault="00B52594">
            <w:pPr>
              <w:spacing w:line="276" w:lineRule="auto"/>
              <w:rPr>
                <w:rFonts w:eastAsia="Times New Roman"/>
                <w:sz w:val="18"/>
                <w:szCs w:val="18"/>
              </w:rPr>
            </w:pPr>
            <w:r>
              <w:rPr>
                <w:sz w:val="18"/>
                <w:szCs w:val="18"/>
              </w:rPr>
              <w:t>Приобретение наглядного материала по противопожарной безопасности</w:t>
            </w:r>
          </w:p>
        </w:tc>
        <w:tc>
          <w:tcPr>
            <w:tcW w:w="1436"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администрация Богородского сельсовета Мокшанского района Пензенской области</w:t>
            </w: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90,000</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90.000</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45,000</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45,000</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45,000</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45,000</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2 «Развитие культуры в Богородском сельсовете Мокшанского района Пензенской области»</w:t>
            </w: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Цель подпрограммы – качественное удовлетворение потребностей населения в услугах организаций культуры в Богородском сельсовете Мокшанского района Пензенской области</w:t>
            </w: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Задача 1 «Повышение качества и доступности услуг в сфере культуры и досуга»</w:t>
            </w: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Расходы на обеспечение деятельности (оказание услуг) муниципальных учреждений (в части расходов домов культуры, клубов)</w:t>
            </w:r>
          </w:p>
        </w:tc>
        <w:tc>
          <w:tcPr>
            <w:tcW w:w="143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8423,942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8423,942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1.Количество проведенных культурно-досуговых мероприятий, 2.Количество посещений культурно-досуговых учреждений 266-11769</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2.1 Приложение №1 Показатель 2.2</w:t>
            </w:r>
          </w:p>
        </w:tc>
      </w:tr>
      <w:tr w:rsidR="00B52594" w:rsidTr="00B52594">
        <w:trPr>
          <w:trHeight w:val="39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1317,087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1317,087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305,732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1403,087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1403,087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1403,851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1492,215</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1492,215</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2.1.2</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Меры социальной поддержки отдельных категорий граждан квалифицированных работников, работающих и проживающих в сельской местности на территории Богородского сельсовета( по работникам домов культуры, клубов)</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 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533,437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533,437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1.Количество проведенных культурно-досуговых мероприятий, 2.Количество посещений культурно-досуговых учреждений 350-9098</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Приложениие №1 Показатель 2.1 Приложение №1 Показатель 2.2 </w:t>
            </w:r>
          </w:p>
        </w:tc>
      </w:tr>
      <w:tr w:rsidR="00B52594" w:rsidTr="00B52594">
        <w:trPr>
          <w:trHeight w:val="50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trHeight w:val="3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trHeight w:val="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trHeight w:val="41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trHeight w:val="41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151,112</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151,112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2.1.3</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Расходы на обеспечение деятельности (оказание услуг) муниципальных учреждений на иные цели (в части расходов домов культуры, клубов) </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841,685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841,685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1.Количество проведенных культурно-досуговых мероприятий, 2.Количество посещений культурно-досуговых учреждений 350-9098 </w:t>
            </w:r>
          </w:p>
        </w:tc>
        <w:tc>
          <w:tcPr>
            <w:tcW w:w="220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Приложение №1 Показатель 2.1 Приложение №1 Показатель 2.2</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65,574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65,574</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513,815</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513,815</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2.1.4</w:t>
            </w:r>
          </w:p>
        </w:tc>
        <w:tc>
          <w:tcPr>
            <w:tcW w:w="1875"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Основное мероприятие.</w:t>
            </w:r>
          </w:p>
          <w:p w:rsidR="00B52594" w:rsidRDefault="00B52594">
            <w:pPr>
              <w:spacing w:line="276" w:lineRule="auto"/>
              <w:rPr>
                <w:rFonts w:eastAsia="Times New Roman"/>
                <w:sz w:val="18"/>
                <w:szCs w:val="18"/>
              </w:rPr>
            </w:pPr>
            <w:r>
              <w:rPr>
                <w:sz w:val="18"/>
                <w:szCs w:val="18"/>
              </w:rPr>
              <w:t xml:space="preserve">Модернизация учреждений культурно-досугового типа в сельской </w:t>
            </w:r>
            <w:r>
              <w:rPr>
                <w:sz w:val="18"/>
                <w:szCs w:val="18"/>
              </w:rPr>
              <w:lastRenderedPageBreak/>
              <w:t>местности</w:t>
            </w:r>
          </w:p>
        </w:tc>
        <w:tc>
          <w:tcPr>
            <w:tcW w:w="143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xml:space="preserve">ответственный исполнитель – администрация Богородского сельсовета Мокшанского </w:t>
            </w:r>
            <w:r>
              <w:rPr>
                <w:sz w:val="18"/>
                <w:szCs w:val="18"/>
              </w:rPr>
              <w:lastRenderedPageBreak/>
              <w:t>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533,437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533,437</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.Количество проведенных культурно-досуговых мероприятий, 2.Количество посещений культурно-</w:t>
            </w:r>
            <w:r>
              <w:rPr>
                <w:sz w:val="18"/>
                <w:szCs w:val="18"/>
              </w:rPr>
              <w:lastRenderedPageBreak/>
              <w:t>досуговых учреждений 350-9098</w:t>
            </w:r>
          </w:p>
        </w:tc>
        <w:tc>
          <w:tcPr>
            <w:tcW w:w="220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 </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76,465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76,465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2021</w:t>
            </w:r>
          </w:p>
        </w:tc>
        <w:tc>
          <w:tcPr>
            <w:tcW w:w="91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151,112</w:t>
            </w:r>
          </w:p>
        </w:tc>
        <w:tc>
          <w:tcPr>
            <w:tcW w:w="1169"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151,112</w:t>
            </w:r>
          </w:p>
        </w:tc>
        <w:tc>
          <w:tcPr>
            <w:tcW w:w="1154"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2.1.5</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Капитальный ремонт МБУК «Богородский поселенческий культурно-досуговый центр», расположенного по адресу:Пензенская обл., Мокшанский район, с. Богородское, ул. Центральная, 31В</w:t>
            </w:r>
          </w:p>
        </w:tc>
        <w:tc>
          <w:tcPr>
            <w:tcW w:w="1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.Количество проведенных культурно-досуговых мероприятий, 2.Количество посещений культурно-досуговых учреждений 350-9098</w:t>
            </w:r>
          </w:p>
        </w:tc>
        <w:tc>
          <w:tcPr>
            <w:tcW w:w="22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Капитально отремонтированное здание МБУК «Богородский КДЦ»</w:t>
            </w:r>
          </w:p>
        </w:tc>
      </w:tr>
      <w:tr w:rsidR="00B52594" w:rsidTr="00B52594">
        <w:trPr>
          <w:jc w:val="center"/>
        </w:trPr>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2.1.6</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Строительный контроль по объекту «Капитальный ремонт МБУК «Богородский поселенческий культурно-досуговый центр», расположенного по адресу:Пензенская обл., Мокшанский район, Богородское, ул. Центральная, 31В</w:t>
            </w:r>
          </w:p>
        </w:tc>
        <w:tc>
          <w:tcPr>
            <w:tcW w:w="1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.Количество проведенных культурно-досуговых мероприятий, 2.Количество посещений культурно-досуговых учреждений 350-9098</w:t>
            </w:r>
          </w:p>
        </w:tc>
        <w:tc>
          <w:tcPr>
            <w:tcW w:w="22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2.1.7</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Изготовление проектно-сметной документации, проведение проверки на достоверность, расчет индекса изменения стоимости строительно-монтажных работ в условиях рынка на капитальный ремонт МБУК «Богородский поселенческий культурно-досуговый центр», расположенного по адресу:Пензенская обл., Мокшанский район, Богородское, ул. Центральная, 31В</w:t>
            </w:r>
          </w:p>
        </w:tc>
        <w:tc>
          <w:tcPr>
            <w:tcW w:w="1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ответственный исполнитель – администрация Богородского сельсовета Мокшанского района Пензенской области</w:t>
            </w:r>
          </w:p>
          <w:p w:rsidR="00B52594" w:rsidRDefault="00B52594">
            <w:pPr>
              <w:spacing w:line="276" w:lineRule="auto"/>
              <w:rPr>
                <w:sz w:val="18"/>
                <w:szCs w:val="18"/>
              </w:rPr>
            </w:pPr>
            <w:r>
              <w:rPr>
                <w:sz w:val="18"/>
                <w:szCs w:val="18"/>
              </w:rPr>
              <w:t>соисполнитель-</w:t>
            </w:r>
          </w:p>
          <w:p w:rsidR="00B52594" w:rsidRDefault="00B52594">
            <w:pPr>
              <w:spacing w:line="276" w:lineRule="auto"/>
              <w:rPr>
                <w:rFonts w:eastAsia="Times New Roman"/>
                <w:sz w:val="18"/>
                <w:szCs w:val="18"/>
              </w:rPr>
            </w:pPr>
            <w:r>
              <w:rPr>
                <w:sz w:val="18"/>
                <w:szCs w:val="18"/>
              </w:rPr>
              <w:t>МБУК «Богородский КДЦ»</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Количество проведенных культурно-досуговых мероприятий, 2.Количество посещений культурно-досуговых учреждений 350-9098</w:t>
            </w:r>
          </w:p>
        </w:tc>
        <w:tc>
          <w:tcPr>
            <w:tcW w:w="22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Подпрограмма 3 «Развитие муниципальной службы в Богородском сельсовете Мокшанского района Пензенской области»</w:t>
            </w: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Цель подпрограммы – обеспечение эффективного муниципального управления в Богородском сельсовете Мокшанского района Пензенской области</w:t>
            </w:r>
          </w:p>
        </w:tc>
      </w:tr>
      <w:tr w:rsidR="00B52594" w:rsidTr="00B52594">
        <w:trPr>
          <w:jc w:val="center"/>
        </w:trPr>
        <w:tc>
          <w:tcPr>
            <w:tcW w:w="1491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52594" w:rsidTr="00B52594">
        <w:trPr>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3.1.1</w:t>
            </w:r>
          </w:p>
        </w:tc>
        <w:tc>
          <w:tcPr>
            <w:tcW w:w="1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xml:space="preserve">Обеспечение деятельности администрации Богородского сельсовета </w:t>
            </w:r>
            <w:r>
              <w:rPr>
                <w:sz w:val="18"/>
                <w:szCs w:val="18"/>
              </w:rPr>
              <w:lastRenderedPageBreak/>
              <w:t>Мокшанского района Пензенской области:</w:t>
            </w:r>
          </w:p>
          <w:p w:rsidR="00B52594" w:rsidRDefault="00B52594">
            <w:pPr>
              <w:spacing w:line="276" w:lineRule="auto"/>
              <w:rPr>
                <w:sz w:val="18"/>
                <w:szCs w:val="18"/>
              </w:rPr>
            </w:pPr>
            <w:r>
              <w:rPr>
                <w:sz w:val="18"/>
                <w:szCs w:val="18"/>
              </w:rPr>
              <w:t>1.1.1Проведение аттестации муниципальных служащих</w:t>
            </w:r>
          </w:p>
          <w:p w:rsidR="00B52594" w:rsidRDefault="00B52594">
            <w:pPr>
              <w:spacing w:line="276" w:lineRule="auto"/>
              <w:rPr>
                <w:sz w:val="18"/>
                <w:szCs w:val="18"/>
              </w:rPr>
            </w:pPr>
            <w:r>
              <w:rPr>
                <w:sz w:val="18"/>
                <w:szCs w:val="18"/>
              </w:rPr>
              <w:t>1.1.2 Проведение диспансеризации муниципальных служащих</w:t>
            </w:r>
          </w:p>
          <w:p w:rsidR="00B52594" w:rsidRDefault="00B52594">
            <w:pPr>
              <w:spacing w:line="276" w:lineRule="auto"/>
              <w:rPr>
                <w:rFonts w:eastAsia="Times New Roman"/>
                <w:sz w:val="18"/>
                <w:szCs w:val="18"/>
              </w:rPr>
            </w:pPr>
            <w:r>
              <w:rPr>
                <w:sz w:val="18"/>
                <w:szCs w:val="18"/>
              </w:rPr>
              <w:t>1.1.3 Присвоение классных чинов Муниципальным служащим </w:t>
            </w:r>
          </w:p>
        </w:tc>
        <w:tc>
          <w:tcPr>
            <w:tcW w:w="14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 xml:space="preserve">администрация Богородского сельсовета Мокшанского района </w:t>
            </w:r>
            <w:r>
              <w:rPr>
                <w:sz w:val="18"/>
                <w:szCs w:val="18"/>
              </w:rPr>
              <w:lastRenderedPageBreak/>
              <w:t>Пензенской области</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lastRenderedPageBreak/>
              <w:t>Итого</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10769,6</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10769,6</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818" w:type="dxa"/>
            <w:vMerge w:val="restar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1.Укомплектованность должностей муниципальной службы</w:t>
            </w:r>
          </w:p>
          <w:p w:rsidR="00B52594" w:rsidRDefault="00B52594">
            <w:pPr>
              <w:spacing w:line="276" w:lineRule="auto"/>
              <w:rPr>
                <w:sz w:val="18"/>
                <w:szCs w:val="18"/>
              </w:rPr>
            </w:pPr>
            <w:r>
              <w:rPr>
                <w:sz w:val="18"/>
                <w:szCs w:val="18"/>
              </w:rPr>
              <w:t xml:space="preserve">2. Число </w:t>
            </w:r>
            <w:r>
              <w:rPr>
                <w:sz w:val="18"/>
                <w:szCs w:val="18"/>
              </w:rPr>
              <w:lastRenderedPageBreak/>
              <w:t>муниципальных служащих, прошедших аттестацию</w:t>
            </w:r>
          </w:p>
          <w:p w:rsidR="00B52594" w:rsidRDefault="00B52594">
            <w:pPr>
              <w:spacing w:line="276" w:lineRule="auto"/>
              <w:rPr>
                <w:sz w:val="18"/>
                <w:szCs w:val="18"/>
              </w:rPr>
            </w:pPr>
            <w:r>
              <w:rPr>
                <w:sz w:val="18"/>
                <w:szCs w:val="18"/>
              </w:rPr>
              <w:t>3. Число муниципальных</w:t>
            </w:r>
          </w:p>
          <w:p w:rsidR="00B52594" w:rsidRDefault="00B52594">
            <w:pPr>
              <w:spacing w:line="276" w:lineRule="auto"/>
              <w:rPr>
                <w:sz w:val="18"/>
                <w:szCs w:val="18"/>
              </w:rPr>
            </w:pPr>
            <w:r>
              <w:rPr>
                <w:sz w:val="18"/>
                <w:szCs w:val="18"/>
              </w:rPr>
              <w:t>служащих, прошедших диспансеризацию</w:t>
            </w:r>
          </w:p>
          <w:p w:rsidR="00B52594" w:rsidRDefault="00B52594">
            <w:pPr>
              <w:spacing w:line="276" w:lineRule="auto"/>
              <w:rPr>
                <w:rFonts w:eastAsia="Times New Roman"/>
                <w:sz w:val="18"/>
                <w:szCs w:val="18"/>
              </w:rPr>
            </w:pPr>
            <w:r>
              <w:rPr>
                <w:sz w:val="18"/>
                <w:szCs w:val="18"/>
              </w:rPr>
              <w:t>4. Число муниципальных служащих, получивших дополнительное профессиональное образование 100%</w:t>
            </w:r>
          </w:p>
        </w:tc>
        <w:tc>
          <w:tcPr>
            <w:tcW w:w="22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lastRenderedPageBreak/>
              <w:t xml:space="preserve">Приложение №1 Показатель 3.1 Приложение №1 Показатель 3.2 Приложение №1 Показатель </w:t>
            </w:r>
            <w:r>
              <w:rPr>
                <w:sz w:val="18"/>
                <w:szCs w:val="18"/>
              </w:rPr>
              <w:lastRenderedPageBreak/>
              <w:t>3.3 Приложение №1 Показатель 3.4</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2016</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1587,083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1587,083 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2017</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1588,083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1588,083 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2018</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1632,929</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1632,929 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2019</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1796,627</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1796,627 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2020</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2039,935</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2039,935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18"/>
                <w:szCs w:val="18"/>
              </w:rPr>
            </w:pPr>
            <w:r>
              <w:rPr>
                <w:sz w:val="18"/>
                <w:szCs w:val="18"/>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18"/>
                <w:szCs w:val="18"/>
              </w:rPr>
            </w:pPr>
            <w:r>
              <w:rPr>
                <w:sz w:val="18"/>
                <w:szCs w:val="18"/>
              </w:rPr>
              <w:t> </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18"/>
                <w:szCs w:val="18"/>
              </w:rPr>
            </w:pPr>
            <w:r>
              <w:rPr>
                <w:color w:val="000000"/>
                <w:sz w:val="18"/>
                <w:szCs w:val="18"/>
              </w:rPr>
              <w:t>2021</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18"/>
                <w:szCs w:val="18"/>
              </w:rPr>
            </w:pPr>
            <w:r>
              <w:rPr>
                <w:color w:val="000000"/>
                <w:sz w:val="18"/>
                <w:szCs w:val="18"/>
              </w:rPr>
              <w:t>2124,933</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18"/>
                <w:szCs w:val="18"/>
              </w:rPr>
            </w:pPr>
            <w:r>
              <w:rPr>
                <w:color w:val="000000"/>
                <w:sz w:val="18"/>
                <w:szCs w:val="18"/>
              </w:rPr>
              <w:t>2124,933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color w:val="000000"/>
                <w:sz w:val="18"/>
                <w:szCs w:val="18"/>
              </w:rPr>
            </w:pPr>
            <w:r>
              <w:rPr>
                <w:color w:val="000000"/>
                <w:sz w:val="18"/>
                <w:szCs w:val="18"/>
              </w:rPr>
              <w:t> </w:t>
            </w:r>
          </w:p>
        </w:tc>
        <w:tc>
          <w:tcPr>
            <w:tcW w:w="104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0" w:type="auto"/>
            <w:tcBorders>
              <w:top w:val="nil"/>
              <w:left w:val="nil"/>
              <w:bottom w:val="single" w:sz="4" w:space="0" w:color="auto"/>
              <w:right w:val="nil"/>
            </w:tcBorders>
            <w:vAlign w:val="center"/>
            <w:hideMark/>
          </w:tcPr>
          <w:p w:rsidR="00B52594" w:rsidRDefault="00B52594">
            <w:pPr>
              <w:spacing w:line="276" w:lineRule="auto"/>
              <w:rPr>
                <w:rFonts w:asciiTheme="minorHAnsi" w:eastAsiaTheme="minorEastAsia" w:hAnsiTheme="minorHAnsi"/>
                <w:sz w:val="22"/>
                <w:szCs w:val="22"/>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52594" w:rsidRDefault="00B52594">
            <w:pPr>
              <w:rPr>
                <w:rFonts w:eastAsia="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18"/>
                <w:szCs w:val="18"/>
              </w:rPr>
            </w:pPr>
          </w:p>
        </w:tc>
      </w:tr>
    </w:tbl>
    <w:p w:rsidR="00B52594" w:rsidRDefault="00B52594" w:rsidP="00B52594">
      <w:pPr>
        <w:ind w:firstLine="567"/>
        <w:jc w:val="right"/>
        <w:rPr>
          <w:rFonts w:eastAsia="Times New Roman"/>
          <w:color w:val="000000"/>
        </w:rPr>
      </w:pPr>
    </w:p>
    <w:p w:rsidR="00B52594" w:rsidRDefault="00B52594" w:rsidP="00B52594">
      <w:pPr>
        <w:ind w:firstLine="567"/>
        <w:jc w:val="right"/>
        <w:rPr>
          <w:rFonts w:ascii="Arial" w:hAnsi="Arial" w:cs="Arial"/>
          <w:color w:val="000000"/>
        </w:rPr>
      </w:pPr>
    </w:p>
    <w:p w:rsidR="00B52594" w:rsidRDefault="00B52594" w:rsidP="00B52594">
      <w:pPr>
        <w:ind w:firstLine="457"/>
        <w:jc w:val="right"/>
        <w:rPr>
          <w:rFonts w:ascii="Arial" w:hAnsi="Arial" w:cs="Arial"/>
          <w:color w:val="000000"/>
          <w:sz w:val="19"/>
          <w:szCs w:val="19"/>
        </w:rPr>
      </w:pPr>
    </w:p>
    <w:p w:rsidR="00B52594" w:rsidRDefault="00B52594" w:rsidP="00B52594">
      <w:pPr>
        <w:ind w:firstLine="457"/>
        <w:jc w:val="right"/>
        <w:rPr>
          <w:color w:val="000000"/>
          <w:sz w:val="22"/>
          <w:szCs w:val="22"/>
        </w:rPr>
      </w:pPr>
      <w:r>
        <w:rPr>
          <w:color w:val="000000"/>
          <w:sz w:val="22"/>
          <w:szCs w:val="22"/>
        </w:rPr>
        <w:t>Приложение №19</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jc w:val="center"/>
      </w:pPr>
      <w:r>
        <w:rPr>
          <w:b/>
          <w:bCs/>
        </w:rPr>
        <w:t>ПЕРЕЧЕНЬ</w:t>
      </w:r>
    </w:p>
    <w:p w:rsidR="00B52594" w:rsidRDefault="00B52594" w:rsidP="00B52594">
      <w:pPr>
        <w:jc w:val="center"/>
      </w:pPr>
      <w:r>
        <w:rPr>
          <w:b/>
          <w:bCs/>
        </w:rPr>
        <w:t>основных мероприятий, мероприятий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на 2022-2025 годы</w:t>
      </w:r>
    </w:p>
    <w:p w:rsidR="00B52594" w:rsidRDefault="00B52594" w:rsidP="00B52594">
      <w:r>
        <w:t> </w:t>
      </w:r>
    </w:p>
    <w:tbl>
      <w:tblPr>
        <w:tblW w:w="5000" w:type="pct"/>
        <w:jc w:val="center"/>
        <w:tblCellMar>
          <w:left w:w="0" w:type="dxa"/>
          <w:right w:w="0" w:type="dxa"/>
        </w:tblCellMar>
        <w:tblLook w:val="04A0"/>
      </w:tblPr>
      <w:tblGrid>
        <w:gridCol w:w="463"/>
        <w:gridCol w:w="1371"/>
        <w:gridCol w:w="861"/>
        <w:gridCol w:w="711"/>
        <w:gridCol w:w="684"/>
        <w:gridCol w:w="791"/>
        <w:gridCol w:w="782"/>
        <w:gridCol w:w="713"/>
        <w:gridCol w:w="1075"/>
        <w:gridCol w:w="1182"/>
        <w:gridCol w:w="938"/>
      </w:tblGrid>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п/п</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Исполнители</w:t>
            </w:r>
          </w:p>
        </w:tc>
        <w:tc>
          <w:tcPr>
            <w:tcW w:w="3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Срок исполнения (год)</w:t>
            </w:r>
          </w:p>
        </w:tc>
        <w:tc>
          <w:tcPr>
            <w:tcW w:w="273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Объем финансирования, млн. рублей</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Связь с показателем муниципальной программы</w:t>
            </w:r>
          </w:p>
          <w:p w:rsidR="00B52594" w:rsidRDefault="00B52594">
            <w:pPr>
              <w:spacing w:line="276" w:lineRule="auto"/>
              <w:rPr>
                <w:rFonts w:eastAsia="Times New Roman"/>
                <w:sz w:val="20"/>
                <w:szCs w:val="20"/>
              </w:rPr>
            </w:pPr>
            <w:r>
              <w:rPr>
                <w:sz w:val="20"/>
                <w:szCs w:val="20"/>
              </w:rPr>
              <w:t>(подпрограммы)</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Всего</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Богородского сельсовета)</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Федеральные средства</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внебюджетные средства (софинансирование)</w:t>
            </w:r>
          </w:p>
        </w:tc>
        <w:tc>
          <w:tcPr>
            <w:tcW w:w="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Показатели результата мероприятия по годам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w:t>
            </w:r>
          </w:p>
        </w:tc>
        <w:tc>
          <w:tcPr>
            <w:tcW w:w="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w:t>
            </w:r>
          </w:p>
        </w:tc>
        <w:tc>
          <w:tcPr>
            <w:tcW w:w="4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8</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9</w:t>
            </w:r>
          </w:p>
        </w:tc>
        <w:tc>
          <w:tcPr>
            <w:tcW w:w="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10</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Муниципальная программа Богородского сельсовета «Развитие Богородского сельсовета Мокшанского района Пензенской области </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Цель подпрограммы – Создание условий для устойчивого развития Богородского сельсовета Мокшанского района Пензенской области</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Задача 1.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 </w:t>
            </w:r>
            <w:r>
              <w:rPr>
                <w:sz w:val="18"/>
                <w:szCs w:val="18"/>
              </w:rPr>
              <w:t>Мокшанского района Пензенской области</w:t>
            </w: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1.1</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Реализация подпрограммы 1 «Развитие дорожного и жилищно-коммунально</w:t>
            </w:r>
            <w:r>
              <w:rPr>
                <w:sz w:val="20"/>
                <w:szCs w:val="20"/>
              </w:rPr>
              <w:lastRenderedPageBreak/>
              <w:t xml:space="preserve">го хозяйства и обеспечение первичных мер пожарной безопасности в Богородском сельсовете </w:t>
            </w:r>
            <w:r>
              <w:rPr>
                <w:sz w:val="18"/>
                <w:szCs w:val="18"/>
              </w:rPr>
              <w:t>Мокшанского района Пензенской области</w:t>
            </w:r>
            <w:r>
              <w:rPr>
                <w:sz w:val="20"/>
                <w:szCs w:val="20"/>
              </w:rPr>
              <w:t>»</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сельсовета </w:t>
            </w:r>
            <w:r>
              <w:rPr>
                <w:sz w:val="18"/>
                <w:szCs w:val="18"/>
              </w:rPr>
              <w:lastRenderedPageBreak/>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103881,936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4336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98550,323</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995,477</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доля площади жилищного фонда, обеспеченного всеми видами </w:t>
            </w:r>
            <w:r>
              <w:rPr>
                <w:sz w:val="20"/>
                <w:szCs w:val="20"/>
              </w:rPr>
              <w:lastRenderedPageBreak/>
              <w:t>благоустройства, в общей площади жилищного фонда поселения 60%</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доля площади жилищного фонда, обеспеч</w:t>
            </w:r>
            <w:r>
              <w:rPr>
                <w:sz w:val="20"/>
                <w:szCs w:val="20"/>
              </w:rPr>
              <w:lastRenderedPageBreak/>
              <w:t>енного всеми видами благоустройства, в общей площади жилищного фонда поселения 60%</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100682,936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1137,0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98550,323</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995,477</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1667,</w:t>
            </w:r>
            <w:r>
              <w:rPr>
                <w:sz w:val="20"/>
                <w:szCs w:val="20"/>
              </w:rPr>
              <w:lastRenderedPageBreak/>
              <w:t>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1667,0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371</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371</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1438,423</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900,423</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538</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Задача 2.Качественное удовлетворение потребностей населения в услугах организаций культуры в Богородском сельсовете </w:t>
            </w:r>
            <w:r>
              <w:rPr>
                <w:sz w:val="18"/>
                <w:szCs w:val="18"/>
              </w:rPr>
              <w:t>Мокшанского района Пензенской области</w:t>
            </w: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1.2</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Реализация подпрограммы 2 «Развитие культуры в Богородском сельсовете </w:t>
            </w:r>
            <w:r>
              <w:rPr>
                <w:sz w:val="18"/>
                <w:szCs w:val="18"/>
              </w:rPr>
              <w:t>Мокшанского района Пензенской области</w:t>
            </w:r>
            <w:r>
              <w:rPr>
                <w:sz w:val="20"/>
                <w:szCs w:val="20"/>
              </w:rPr>
              <w:t>»</w:t>
            </w:r>
          </w:p>
          <w:p w:rsidR="00B52594" w:rsidRDefault="00B52594">
            <w:pPr>
              <w:spacing w:line="276" w:lineRule="auto"/>
              <w:rPr>
                <w:rFonts w:eastAsia="Times New Roman"/>
                <w:sz w:val="20"/>
                <w:szCs w:val="20"/>
              </w:rPr>
            </w:pPr>
            <w:r>
              <w:rPr>
                <w:sz w:val="20"/>
                <w:szCs w:val="20"/>
              </w:rPr>
              <w:t> </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2695,288</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2695,288</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Проведение мероприятий в сфере культуры 280-11830</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Проведение мероприятий в сфере культуры 280-11830</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1486,183</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1486,183</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1204,327</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1204,327</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544,389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544,389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2025</w:t>
            </w:r>
          </w:p>
        </w:tc>
        <w:tc>
          <w:tcPr>
            <w:tcW w:w="343"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1903,321</w:t>
            </w:r>
          </w:p>
        </w:tc>
        <w:tc>
          <w:tcPr>
            <w:tcW w:w="407"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1783,321</w:t>
            </w:r>
          </w:p>
        </w:tc>
        <w:tc>
          <w:tcPr>
            <w:tcW w:w="402"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120 ,00</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Задача 3.Обеспечение эффективного муниципального управления в Богородском сельсовете </w:t>
            </w:r>
            <w:r>
              <w:rPr>
                <w:sz w:val="18"/>
                <w:szCs w:val="18"/>
              </w:rPr>
              <w:t>Мокшанского района Пензенской области</w:t>
            </w:r>
            <w:r>
              <w:rPr>
                <w:sz w:val="20"/>
                <w:szCs w:val="20"/>
              </w:rPr>
              <w:t> </w:t>
            </w: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1.3</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Реализация подпрограммы 3 «Развитие муниципальной службы в Богородском сельсовете»</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администрация Богородского сельсовета,</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19394,468</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19394,468</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Число муниципальных служащих, прошедших аттестацию</w:t>
            </w:r>
          </w:p>
          <w:p w:rsidR="00B52594" w:rsidRDefault="00B52594">
            <w:pPr>
              <w:spacing w:line="276" w:lineRule="auto"/>
              <w:rPr>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Число муниципальных служащих, прошедших аттестацию</w:t>
            </w:r>
          </w:p>
          <w:p w:rsidR="00B52594" w:rsidRDefault="00B52594">
            <w:pPr>
              <w:spacing w:line="276" w:lineRule="auto"/>
              <w:rPr>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2521,766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2521,766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3245,266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3245,266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3117,215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3117,215</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3702,420</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3642,42</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60,0</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141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 по муниципальной программе</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1104"/>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7068,164</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6350,164</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718,00</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Подпрограмма 1«Развитие дорожного и жилищно-коммунального хозяйства и обеспечение первичных мер пожарной безопасности в Богородском сельсовете </w:t>
            </w:r>
            <w:r>
              <w:rPr>
                <w:sz w:val="18"/>
                <w:szCs w:val="18"/>
              </w:rPr>
              <w:t>Мокшанского района Пензенской области</w:t>
            </w:r>
            <w:r>
              <w:rPr>
                <w:sz w:val="20"/>
                <w:szCs w:val="20"/>
              </w:rPr>
              <w:t>»</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Задача 1 «Создание условий для жилищного строительства»</w:t>
            </w: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1.1.1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Реализация проектов комплексног</w:t>
            </w:r>
            <w:r>
              <w:rPr>
                <w:sz w:val="20"/>
                <w:szCs w:val="20"/>
              </w:rPr>
              <w:lastRenderedPageBreak/>
              <w:t>о обустройства площадок под компактную жилищную застройку</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 xml:space="preserve">администрация </w:t>
            </w:r>
            <w:r>
              <w:rPr>
                <w:sz w:val="20"/>
                <w:szCs w:val="20"/>
              </w:rPr>
              <w:lastRenderedPageBreak/>
              <w:t xml:space="preserve">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доля площади жилищног</w:t>
            </w:r>
            <w:r>
              <w:rPr>
                <w:sz w:val="20"/>
                <w:szCs w:val="20"/>
              </w:rPr>
              <w:lastRenderedPageBreak/>
              <w:t>о фонда, обеспеченного всеми видами благоустройства, в общей площади жилищного фонда поселения 60%</w:t>
            </w:r>
          </w:p>
          <w:p w:rsidR="00B52594" w:rsidRDefault="00B52594">
            <w:pPr>
              <w:spacing w:line="276" w:lineRule="auto"/>
              <w:rPr>
                <w:rFonts w:eastAsia="Times New Roman"/>
                <w:sz w:val="20"/>
                <w:szCs w:val="20"/>
              </w:rPr>
            </w:pPr>
            <w:r>
              <w:rPr>
                <w:sz w:val="20"/>
                <w:szCs w:val="20"/>
              </w:rPr>
              <w:t>доля площади жилищного фонда, обеспеченного всеми видами благоустройства, в общей площади жилищного фонда поселения 60%</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Прилож №1 Показат</w:t>
            </w:r>
            <w:r>
              <w:rPr>
                <w:sz w:val="20"/>
                <w:szCs w:val="20"/>
              </w:rPr>
              <w:lastRenderedPageBreak/>
              <w:t>ель 1.1</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1.1.2</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Мероприятие по обязательным платежам и (или) взносам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Прилож №1 Показатель 1.1</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Задача 2. «Организация работы по газификации жилых домов (квартир) сетевым газом»</w:t>
            </w: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1.2.1</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Расходы по техническому обслуживанию, текущий ремонт газораспределительных сетей и сооружений, демонтаж, монтаж газового счетчика в котельной</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уровень газификации жилых домов (квартир) сетевым газом 99,8%</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Прилож №1</w:t>
            </w:r>
          </w:p>
          <w:p w:rsidR="00B52594" w:rsidRDefault="00B52594">
            <w:pPr>
              <w:spacing w:line="276" w:lineRule="auto"/>
              <w:rPr>
                <w:sz w:val="20"/>
                <w:szCs w:val="20"/>
              </w:rPr>
            </w:pPr>
            <w:r>
              <w:rPr>
                <w:sz w:val="20"/>
                <w:szCs w:val="20"/>
              </w:rPr>
              <w:t>Показатель 1.2</w:t>
            </w:r>
          </w:p>
          <w:p w:rsidR="00B52594" w:rsidRDefault="00B52594">
            <w:pPr>
              <w:spacing w:line="276" w:lineRule="auto"/>
              <w:rPr>
                <w:rFonts w:eastAsia="Times New Roman"/>
                <w:sz w:val="20"/>
                <w:szCs w:val="20"/>
              </w:rPr>
            </w:pPr>
            <w:r>
              <w:rPr>
                <w:sz w:val="20"/>
                <w:szCs w:val="20"/>
              </w:rPr>
              <w:t> </w:t>
            </w:r>
          </w:p>
        </w:tc>
      </w:tr>
      <w:tr w:rsidR="00B52594" w:rsidTr="00B52594">
        <w:trPr>
          <w:trHeight w:val="639"/>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550"/>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461"/>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65"/>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asciiTheme="minorHAnsi" w:eastAsiaTheme="minorEastAsia" w:hAnsiTheme="minorHAnsi"/>
                <w:sz w:val="22"/>
                <w:szCs w:val="22"/>
              </w:rPr>
            </w:pP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asciiTheme="minorHAnsi" w:eastAsiaTheme="minorEastAsia" w:hAnsiTheme="minorHAnsi"/>
                <w:sz w:val="22"/>
                <w:szCs w:val="22"/>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Задача 3 «Содержание и ремонт систем водоснабжения»</w:t>
            </w: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w:t>
            </w:r>
            <w:r>
              <w:rPr>
                <w:sz w:val="20"/>
                <w:szCs w:val="20"/>
              </w:rPr>
              <w:lastRenderedPageBreak/>
              <w:t>3.1</w:t>
            </w:r>
          </w:p>
          <w:p w:rsidR="00B52594" w:rsidRDefault="00B52594">
            <w:pPr>
              <w:spacing w:line="276" w:lineRule="auto"/>
              <w:rPr>
                <w:rFonts w:eastAsia="Times New Roman"/>
                <w:sz w:val="20"/>
                <w:szCs w:val="20"/>
              </w:rPr>
            </w:pPr>
            <w:r>
              <w:rPr>
                <w:sz w:val="20"/>
                <w:szCs w:val="20"/>
              </w:rPr>
              <w:t> </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 xml:space="preserve">Капитальный </w:t>
            </w:r>
            <w:r>
              <w:rPr>
                <w:sz w:val="20"/>
                <w:szCs w:val="20"/>
              </w:rPr>
              <w:lastRenderedPageBreak/>
              <w:t>ремонт сетей и сооружений водоснабжения</w:t>
            </w:r>
          </w:p>
          <w:p w:rsidR="00B52594" w:rsidRDefault="00B52594">
            <w:pPr>
              <w:spacing w:line="276" w:lineRule="auto"/>
              <w:rPr>
                <w:rFonts w:eastAsia="Times New Roman"/>
                <w:sz w:val="20"/>
                <w:szCs w:val="20"/>
              </w:rPr>
            </w:pPr>
            <w:r>
              <w:rPr>
                <w:sz w:val="20"/>
                <w:szCs w:val="20"/>
              </w:rPr>
              <w:t>(за счет средств местного бюджета)</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админи</w:t>
            </w:r>
            <w:r>
              <w:rPr>
                <w:sz w:val="20"/>
                <w:szCs w:val="20"/>
              </w:rPr>
              <w:lastRenderedPageBreak/>
              <w:t xml:space="preserve">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lastRenderedPageBreak/>
              <w:t>Уровень износа коммунальной инфраструктуры 60%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xml:space="preserve">Прилож </w:t>
            </w:r>
            <w:r>
              <w:rPr>
                <w:sz w:val="20"/>
                <w:szCs w:val="20"/>
              </w:rPr>
              <w:lastRenderedPageBreak/>
              <w:t>№1</w:t>
            </w:r>
          </w:p>
          <w:p w:rsidR="00B52594" w:rsidRDefault="00B52594">
            <w:pPr>
              <w:spacing w:line="276" w:lineRule="auto"/>
              <w:rPr>
                <w:sz w:val="20"/>
                <w:szCs w:val="20"/>
              </w:rPr>
            </w:pPr>
            <w:r>
              <w:rPr>
                <w:sz w:val="20"/>
                <w:szCs w:val="20"/>
              </w:rPr>
              <w:t>Показатель 1.3</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56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1.3.2</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Разработка схемы водоснабжения и водоотведения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Уровень износа коммунальной инфраструктуры 60%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Прилож №1</w:t>
            </w:r>
          </w:p>
          <w:p w:rsidR="00B52594" w:rsidRDefault="00B52594">
            <w:pPr>
              <w:spacing w:line="276" w:lineRule="auto"/>
              <w:rPr>
                <w:sz w:val="20"/>
                <w:szCs w:val="20"/>
              </w:rPr>
            </w:pPr>
            <w:r>
              <w:rPr>
                <w:sz w:val="20"/>
                <w:szCs w:val="20"/>
              </w:rPr>
              <w:t>Показатель 1.3</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1.3.3</w:t>
            </w:r>
          </w:p>
        </w:tc>
        <w:tc>
          <w:tcPr>
            <w:tcW w:w="754" w:type="pct"/>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Разработка схемы теплоснабжения</w:t>
            </w:r>
          </w:p>
        </w:tc>
        <w:tc>
          <w:tcPr>
            <w:tcW w:w="449" w:type="pct"/>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Уровень износа коммунальной инфраструктуры 60%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Прилож №1</w:t>
            </w:r>
          </w:p>
          <w:p w:rsidR="00B52594" w:rsidRDefault="00B52594">
            <w:pPr>
              <w:spacing w:line="276" w:lineRule="auto"/>
              <w:rPr>
                <w:sz w:val="20"/>
                <w:szCs w:val="20"/>
              </w:rPr>
            </w:pPr>
            <w:r>
              <w:rPr>
                <w:sz w:val="20"/>
                <w:szCs w:val="20"/>
              </w:rPr>
              <w:t>Показатель 1.3</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1.3.4</w:t>
            </w:r>
          </w:p>
        </w:tc>
        <w:tc>
          <w:tcPr>
            <w:tcW w:w="754" w:type="pct"/>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Капитальный ремонт сетей и сооружений водоснабжения</w:t>
            </w:r>
          </w:p>
        </w:tc>
        <w:tc>
          <w:tcPr>
            <w:tcW w:w="449" w:type="pct"/>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администрация Богородского сельсовета</w:t>
            </w:r>
            <w:r>
              <w:rPr>
                <w:sz w:val="18"/>
                <w:szCs w:val="18"/>
              </w:rPr>
              <w:t xml:space="preserve"> 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Уровень износа коммунальной инфраструктуры 40%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Прилож №1</w:t>
            </w:r>
          </w:p>
          <w:p w:rsidR="00B52594" w:rsidRDefault="00B52594">
            <w:pPr>
              <w:spacing w:line="276" w:lineRule="auto"/>
              <w:rPr>
                <w:sz w:val="20"/>
                <w:szCs w:val="20"/>
              </w:rPr>
            </w:pPr>
            <w:r>
              <w:rPr>
                <w:sz w:val="20"/>
                <w:szCs w:val="20"/>
              </w:rPr>
              <w:t>Показатель 1.3</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xml:space="preserve">Задача 4 «Содержание и ремонт объектов дорожного хозяйства и благоустройство территории Богородского сельсовета </w:t>
            </w:r>
            <w:r>
              <w:rPr>
                <w:sz w:val="18"/>
                <w:szCs w:val="18"/>
              </w:rPr>
              <w:t>Мокшанского района Пензенской области</w:t>
            </w:r>
            <w:r>
              <w:rPr>
                <w:sz w:val="20"/>
                <w:szCs w:val="20"/>
              </w:rPr>
              <w:t>»</w:t>
            </w: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1.Подготовка проекта организации дорожного </w:t>
            </w:r>
            <w:r>
              <w:rPr>
                <w:sz w:val="20"/>
                <w:szCs w:val="20"/>
              </w:rPr>
              <w:lastRenderedPageBreak/>
              <w:t>движения на территории Богородского сельсовета Мокшанского района Пензенской области</w:t>
            </w:r>
          </w:p>
          <w:p w:rsidR="00B52594" w:rsidRDefault="00B52594">
            <w:pPr>
              <w:spacing w:line="276" w:lineRule="auto"/>
              <w:rPr>
                <w:sz w:val="20"/>
                <w:szCs w:val="20"/>
              </w:rPr>
            </w:pPr>
            <w:r>
              <w:rPr>
                <w:sz w:val="20"/>
                <w:szCs w:val="20"/>
              </w:rPr>
              <w:t>2.Паспортизация и категорирование дорог</w:t>
            </w:r>
          </w:p>
          <w:p w:rsidR="00B52594" w:rsidRDefault="00B52594">
            <w:pPr>
              <w:spacing w:line="276" w:lineRule="auto"/>
              <w:rPr>
                <w:rFonts w:eastAsia="Times New Roman"/>
                <w:sz w:val="20"/>
                <w:szCs w:val="20"/>
              </w:rPr>
            </w:pPr>
            <w:r>
              <w:rPr>
                <w:sz w:val="20"/>
                <w:szCs w:val="20"/>
              </w:rPr>
              <w:t> </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администрация Богоро</w:t>
            </w:r>
            <w:r>
              <w:rPr>
                <w:sz w:val="20"/>
                <w:szCs w:val="20"/>
              </w:rPr>
              <w:lastRenderedPageBreak/>
              <w:t xml:space="preserve">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100,0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100,00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доля протяженности дорог с </w:t>
            </w:r>
            <w:r>
              <w:rPr>
                <w:sz w:val="20"/>
                <w:szCs w:val="20"/>
              </w:rPr>
              <w:lastRenderedPageBreak/>
              <w:t>дорожным покрытием, соответствующим установленным нормам в общей протяженности дорог 0,5км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 №1 Показатель 1.4</w:t>
            </w:r>
          </w:p>
          <w:p w:rsidR="00B52594" w:rsidRDefault="00B52594">
            <w:pPr>
              <w:spacing w:line="276" w:lineRule="auto"/>
              <w:rPr>
                <w:rFonts w:eastAsia="Times New Roman"/>
                <w:sz w:val="20"/>
                <w:szCs w:val="20"/>
              </w:rPr>
            </w:pPr>
            <w:r>
              <w:rPr>
                <w:sz w:val="20"/>
                <w:szCs w:val="20"/>
              </w:rPr>
              <w:lastRenderedPageBreak/>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100,0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100,00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1.4.2</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 Приобретение щебня, песка</w:t>
            </w:r>
          </w:p>
          <w:p w:rsidR="00B52594" w:rsidRDefault="00B52594">
            <w:pPr>
              <w:spacing w:line="276" w:lineRule="auto"/>
              <w:rPr>
                <w:sz w:val="20"/>
                <w:szCs w:val="20"/>
              </w:rPr>
            </w:pPr>
            <w:r>
              <w:rPr>
                <w:sz w:val="20"/>
                <w:szCs w:val="20"/>
              </w:rPr>
              <w:t>2. Услуги по грейдерованию дорог</w:t>
            </w:r>
          </w:p>
          <w:p w:rsidR="00B52594" w:rsidRDefault="00B52594">
            <w:pPr>
              <w:spacing w:line="276" w:lineRule="auto"/>
              <w:rPr>
                <w:sz w:val="20"/>
                <w:szCs w:val="20"/>
              </w:rPr>
            </w:pPr>
            <w:r>
              <w:rPr>
                <w:sz w:val="20"/>
                <w:szCs w:val="20"/>
              </w:rPr>
              <w:t>3. Услуги по отсыпке дорог песком, щебнем, грунтом</w:t>
            </w:r>
          </w:p>
          <w:p w:rsidR="00B52594" w:rsidRDefault="00B52594">
            <w:pPr>
              <w:spacing w:line="276" w:lineRule="auto"/>
              <w:rPr>
                <w:sz w:val="20"/>
                <w:szCs w:val="20"/>
              </w:rPr>
            </w:pPr>
            <w:r>
              <w:rPr>
                <w:sz w:val="20"/>
                <w:szCs w:val="20"/>
              </w:rPr>
              <w:t>4. Услуги по обкосу обочин у дорог</w:t>
            </w:r>
          </w:p>
          <w:p w:rsidR="00B52594" w:rsidRDefault="00B52594">
            <w:pPr>
              <w:spacing w:line="276" w:lineRule="auto"/>
              <w:rPr>
                <w:sz w:val="20"/>
                <w:szCs w:val="20"/>
              </w:rPr>
            </w:pPr>
            <w:r>
              <w:rPr>
                <w:sz w:val="20"/>
                <w:szCs w:val="20"/>
              </w:rPr>
              <w:t>5. Услуги по очистке дорог от снега в зимний период</w:t>
            </w:r>
          </w:p>
          <w:p w:rsidR="00B52594" w:rsidRDefault="00B52594">
            <w:pPr>
              <w:spacing w:line="276" w:lineRule="auto"/>
              <w:rPr>
                <w:sz w:val="20"/>
                <w:szCs w:val="20"/>
              </w:rPr>
            </w:pPr>
            <w:r>
              <w:rPr>
                <w:sz w:val="20"/>
                <w:szCs w:val="20"/>
              </w:rPr>
              <w:t>6. Услуги по доставке щебня, песка, грунта, кирпичного боя.</w:t>
            </w:r>
          </w:p>
          <w:p w:rsidR="00B52594" w:rsidRDefault="00B52594">
            <w:pPr>
              <w:spacing w:line="276" w:lineRule="auto"/>
              <w:rPr>
                <w:sz w:val="20"/>
                <w:szCs w:val="20"/>
              </w:rPr>
            </w:pPr>
            <w:r>
              <w:rPr>
                <w:sz w:val="20"/>
                <w:szCs w:val="20"/>
              </w:rPr>
              <w:t>7. Работы по отсыпке дороги грунтом в п.Плодовом Мокшанского района Пензенской области</w:t>
            </w:r>
          </w:p>
          <w:p w:rsidR="00B52594" w:rsidRDefault="00B52594">
            <w:pPr>
              <w:spacing w:line="276" w:lineRule="auto"/>
              <w:rPr>
                <w:rFonts w:eastAsia="Times New Roman"/>
                <w:sz w:val="20"/>
                <w:szCs w:val="20"/>
              </w:rPr>
            </w:pPr>
            <w:r>
              <w:rPr>
                <w:sz w:val="20"/>
                <w:szCs w:val="20"/>
              </w:rPr>
              <w:t> </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3189,845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2840,999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60%</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 №1 Показатель 1.3</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1188,999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1188,999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371,0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371,0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582"/>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735,846</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735,846</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1.4.3</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 Развитие сетей уличного освещения, </w:t>
            </w:r>
            <w:r>
              <w:rPr>
                <w:sz w:val="20"/>
                <w:szCs w:val="20"/>
              </w:rPr>
              <w:lastRenderedPageBreak/>
              <w:t>оплата за уличное освещение</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администрация Богоро</w:t>
            </w:r>
            <w:r>
              <w:rPr>
                <w:sz w:val="20"/>
                <w:szCs w:val="20"/>
              </w:rPr>
              <w:lastRenderedPageBreak/>
              <w:t xml:space="preserve">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831,982</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831,982</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доля протяженности дорог с </w:t>
            </w:r>
            <w:r>
              <w:rPr>
                <w:sz w:val="20"/>
                <w:szCs w:val="20"/>
              </w:rPr>
              <w:lastRenderedPageBreak/>
              <w:t>дорожным покрытием, соответствующим установленным нормам в общей протяженности дорог  0, 5км </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 №1 Показатель 1.4</w:t>
            </w:r>
          </w:p>
          <w:p w:rsidR="00B52594" w:rsidRDefault="00B52594">
            <w:pPr>
              <w:spacing w:line="276" w:lineRule="auto"/>
              <w:rPr>
                <w:rFonts w:eastAsia="Times New Roman"/>
                <w:sz w:val="20"/>
                <w:szCs w:val="20"/>
              </w:rPr>
            </w:pPr>
            <w:r>
              <w:rPr>
                <w:sz w:val="20"/>
                <w:szCs w:val="20"/>
              </w:rPr>
              <w:lastRenderedPageBreak/>
              <w:t> </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125,64</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125,64</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149,328</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149,328</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131,679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131,679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151,577</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151,577</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1.4.4</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Устройство контейнерных площадок и мест санкционированного временного размещения твердых бытовых отходов</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доля площади жилищного фонда, обеспеченного всеми видами благоустройства, в общей площади жилищного фонда поселения 60%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Прилож №1 Показатель 1.1</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1.4.5</w:t>
            </w:r>
          </w:p>
          <w:p w:rsidR="00B52594" w:rsidRDefault="00B52594">
            <w:pPr>
              <w:spacing w:line="276" w:lineRule="auto"/>
              <w:rPr>
                <w:rFonts w:eastAsia="Times New Roman"/>
                <w:sz w:val="20"/>
                <w:szCs w:val="20"/>
              </w:rPr>
            </w:pPr>
            <w:r>
              <w:rPr>
                <w:sz w:val="20"/>
                <w:szCs w:val="20"/>
              </w:rPr>
              <w:t> </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Ремонт памятника погибшим воинам ВОВ</w:t>
            </w:r>
          </w:p>
          <w:p w:rsidR="00B52594" w:rsidRDefault="00B52594">
            <w:pPr>
              <w:spacing w:line="276" w:lineRule="auto"/>
              <w:rPr>
                <w:rFonts w:eastAsia="Times New Roman"/>
                <w:sz w:val="20"/>
                <w:szCs w:val="20"/>
              </w:rPr>
            </w:pPr>
            <w:r>
              <w:rPr>
                <w:sz w:val="20"/>
                <w:szCs w:val="20"/>
              </w:rPr>
              <w:t> </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20"/>
                <w:szCs w:val="20"/>
              </w:rPr>
            </w:pPr>
            <w:r>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362,303</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362,303</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доля протяженности дорог с дорожным покрытием, соответствующим установленным нормам в общей протяженности дорог 0,5%</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Прилож №1 Показатель 1.4</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8,1</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8,1</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54,203</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54,203</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80,0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80,0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60,0</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60,0</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1.4.6</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Содержание и благоустройство кладбищ</w:t>
            </w:r>
          </w:p>
          <w:p w:rsidR="00B52594" w:rsidRDefault="00B52594">
            <w:pPr>
              <w:spacing w:line="276" w:lineRule="auto"/>
              <w:rPr>
                <w:rFonts w:eastAsia="Times New Roman"/>
                <w:sz w:val="20"/>
                <w:szCs w:val="20"/>
              </w:rPr>
            </w:pPr>
            <w:r>
              <w:rPr>
                <w:sz w:val="20"/>
                <w:szCs w:val="20"/>
              </w:rPr>
              <w:t> </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308,9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308,9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60%</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 №1 Показатель 1.3</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35,9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35,9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72,5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72,50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62,50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62,50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27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13,0</w:t>
            </w:r>
          </w:p>
        </w:tc>
        <w:tc>
          <w:tcPr>
            <w:tcW w:w="4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13,0</w:t>
            </w:r>
          </w:p>
        </w:tc>
        <w:tc>
          <w:tcPr>
            <w:tcW w:w="4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111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40%</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 №1 Показатель 1.3</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w:t>
            </w:r>
            <w:r>
              <w:rPr>
                <w:sz w:val="20"/>
                <w:szCs w:val="20"/>
              </w:rPr>
              <w:lastRenderedPageBreak/>
              <w:t>4.7</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 xml:space="preserve">Прочие </w:t>
            </w:r>
            <w:r>
              <w:rPr>
                <w:sz w:val="20"/>
                <w:szCs w:val="20"/>
              </w:rPr>
              <w:lastRenderedPageBreak/>
              <w:t>расходы в области благоустройства Богородского сельсовета Мокшанского района Пензенской области</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админи</w:t>
            </w:r>
            <w:r>
              <w:rPr>
                <w:sz w:val="20"/>
                <w:szCs w:val="20"/>
              </w:rPr>
              <w:lastRenderedPageBreak/>
              <w:t xml:space="preserve">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lastRenderedPageBreak/>
              <w:t> </w:t>
            </w:r>
          </w:p>
          <w:p w:rsidR="00B52594" w:rsidRDefault="00B52594">
            <w:pPr>
              <w:spacing w:line="276" w:lineRule="auto"/>
              <w:rPr>
                <w:sz w:val="20"/>
                <w:szCs w:val="20"/>
              </w:rPr>
            </w:pPr>
            <w:r>
              <w:rPr>
                <w:sz w:val="20"/>
                <w:szCs w:val="20"/>
              </w:rPr>
              <w:lastRenderedPageBreak/>
              <w:t> </w:t>
            </w:r>
          </w:p>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378,6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378,6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5,0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373,6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373,6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0,0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1.4.8</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Благоустройство территории Богородского сельсовета Мокшанского района Пензенской области</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40%</w:t>
            </w:r>
          </w:p>
          <w:p w:rsidR="00B52594" w:rsidRDefault="00B52594">
            <w:pPr>
              <w:spacing w:line="276" w:lineRule="auto"/>
              <w:rPr>
                <w:rFonts w:eastAsia="Times New Roman"/>
                <w:sz w:val="20"/>
                <w:szCs w:val="20"/>
              </w:rPr>
            </w:pPr>
            <w:r>
              <w:rPr>
                <w:sz w:val="20"/>
                <w:szCs w:val="20"/>
              </w:rPr>
              <w:t> </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 №1 Показатель 1.3</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1.4.9</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100562,936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1017,135</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98550,323</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995,477</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доля протяженности дорог с дорожным покрытием, соответствующим установленным нормам в общей протяженности дорог 0,5%</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Прилож №1 Показатель 1.4</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100562,936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1017,135</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98550,323</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995,477</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1.4.10</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Расходы на проектирование, строительство, реконструкцию, капитальный ремонт и ремонт автомобильных дорог </w:t>
            </w:r>
            <w:r>
              <w:rPr>
                <w:sz w:val="20"/>
                <w:szCs w:val="20"/>
              </w:rPr>
              <w:lastRenderedPageBreak/>
              <w:t>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сельсовета </w:t>
            </w:r>
            <w:r>
              <w:rPr>
                <w:sz w:val="18"/>
                <w:szCs w:val="18"/>
              </w:rPr>
              <w:t xml:space="preserve">Мокшанского района Пензенской </w:t>
            </w:r>
            <w:r>
              <w:rPr>
                <w:sz w:val="18"/>
                <w:szCs w:val="18"/>
              </w:rPr>
              <w:lastRenderedPageBreak/>
              <w:t>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доля протяженности дорог с дорожным покрытием, соответствующим установленным нормам в </w:t>
            </w:r>
            <w:r>
              <w:rPr>
                <w:sz w:val="20"/>
                <w:szCs w:val="20"/>
              </w:rPr>
              <w:lastRenderedPageBreak/>
              <w:t>общей протяженности дорог 0,5%</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Прилож №1 Показатель 1.4</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1.4.11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Расходы на развитие транспортной </w:t>
            </w:r>
            <w:r>
              <w:rPr>
                <w:sz w:val="20"/>
                <w:szCs w:val="20"/>
              </w:rPr>
              <w:lastRenderedPageBreak/>
              <w:t>инфраструктуры на сельских территориях (Автомобильная подъездная дорога к площадке ПХ11 в районе с.Михайловка Мокшанского района Пензенской области) бюджета)9дополнительные расходы</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w:t>
            </w:r>
          </w:p>
          <w:p w:rsidR="00B52594" w:rsidRDefault="00B52594">
            <w:pPr>
              <w:spacing w:line="276" w:lineRule="auto"/>
              <w:rPr>
                <w:rFonts w:eastAsia="Times New Roman"/>
                <w:sz w:val="20"/>
                <w:szCs w:val="20"/>
              </w:rPr>
            </w:pPr>
            <w:r>
              <w:rPr>
                <w:sz w:val="20"/>
                <w:szCs w:val="20"/>
              </w:rPr>
              <w:t xml:space="preserve">администрация </w:t>
            </w:r>
            <w:r>
              <w:rPr>
                <w:sz w:val="20"/>
                <w:szCs w:val="20"/>
              </w:rPr>
              <w:lastRenderedPageBreak/>
              <w:t>Богородского сельсовета</w:t>
            </w:r>
            <w:r>
              <w:rPr>
                <w:sz w:val="18"/>
                <w:szCs w:val="18"/>
              </w:rPr>
              <w:t xml:space="preserve"> 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478,0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478,0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доля протяженности дорог с </w:t>
            </w:r>
            <w:r>
              <w:rPr>
                <w:sz w:val="20"/>
                <w:szCs w:val="20"/>
              </w:rPr>
              <w:lastRenderedPageBreak/>
              <w:t>дорожным покрытием, соответствующим установленным нормам в общей протяженности дорог 0,5%</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Прилож №1 Показатель 1.4</w:t>
            </w:r>
          </w:p>
          <w:p w:rsidR="00B52594" w:rsidRDefault="00B52594">
            <w:pPr>
              <w:spacing w:line="276" w:lineRule="auto"/>
              <w:rPr>
                <w:rFonts w:eastAsia="Times New Roman"/>
                <w:sz w:val="20"/>
                <w:szCs w:val="20"/>
              </w:rPr>
            </w:pPr>
            <w:r>
              <w:rPr>
                <w:sz w:val="20"/>
                <w:szCs w:val="20"/>
              </w:rPr>
              <w:lastRenderedPageBreak/>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478,0</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478,0</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478,0</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478,0</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1.4.12</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Расходы на разработку схемы теплоснабжения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Уровень износа коммунальной инфраструктуры 60% </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 №1</w:t>
            </w:r>
          </w:p>
          <w:p w:rsidR="00B52594" w:rsidRDefault="00B52594">
            <w:pPr>
              <w:spacing w:line="276" w:lineRule="auto"/>
              <w:rPr>
                <w:sz w:val="20"/>
                <w:szCs w:val="20"/>
              </w:rPr>
            </w:pPr>
            <w:r>
              <w:rPr>
                <w:sz w:val="20"/>
                <w:szCs w:val="20"/>
              </w:rPr>
              <w:t>Показатель 1.3</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127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Задача 5 «Обеспечение первичных мер пожарной безопасности»</w:t>
            </w: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Приобретение наглядного материала по противопожарной безопасности</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Количество пожаров на территории Богородского сельсовета 2</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Прилож №1 Показатель 1.5</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94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21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1.5.2</w:t>
            </w:r>
          </w:p>
          <w:p w:rsidR="00B52594" w:rsidRDefault="00B52594">
            <w:pPr>
              <w:spacing w:line="276" w:lineRule="auto"/>
              <w:rPr>
                <w:rFonts w:eastAsia="Times New Roman"/>
                <w:sz w:val="20"/>
                <w:szCs w:val="20"/>
              </w:rPr>
            </w:pPr>
            <w:r>
              <w:rPr>
                <w:sz w:val="20"/>
                <w:szCs w:val="20"/>
              </w:rPr>
              <w:t> </w:t>
            </w:r>
          </w:p>
        </w:tc>
        <w:tc>
          <w:tcPr>
            <w:tcW w:w="754"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Приобретение и содержание первичных средств пожаротушения и оповещения</w:t>
            </w:r>
          </w:p>
          <w:p w:rsidR="00B52594" w:rsidRDefault="00B52594">
            <w:pPr>
              <w:spacing w:line="276" w:lineRule="auto"/>
              <w:rPr>
                <w:rFonts w:eastAsia="Times New Roman"/>
                <w:sz w:val="20"/>
                <w:szCs w:val="20"/>
              </w:rPr>
            </w:pPr>
            <w:r>
              <w:rPr>
                <w:sz w:val="20"/>
                <w:szCs w:val="20"/>
              </w:rPr>
              <w:t xml:space="preserve"> Приобретение наглядного </w:t>
            </w:r>
            <w:r>
              <w:rPr>
                <w:sz w:val="20"/>
                <w:szCs w:val="20"/>
              </w:rPr>
              <w:lastRenderedPageBreak/>
              <w:t>материала по противопожарной безопасности</w:t>
            </w:r>
          </w:p>
        </w:tc>
        <w:tc>
          <w:tcPr>
            <w:tcW w:w="449"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сельсовет </w:t>
            </w:r>
            <w:r>
              <w:rPr>
                <w:sz w:val="18"/>
                <w:szCs w:val="18"/>
              </w:rPr>
              <w:t>Мокшанского района Пензенс</w:t>
            </w:r>
            <w:r>
              <w:rPr>
                <w:sz w:val="18"/>
                <w:szCs w:val="18"/>
              </w:rPr>
              <w:lastRenderedPageBreak/>
              <w:t>кой области</w:t>
            </w:r>
          </w:p>
          <w:p w:rsidR="00B52594" w:rsidRDefault="00B52594">
            <w:pPr>
              <w:spacing w:line="276" w:lineRule="auto"/>
              <w:rPr>
                <w:rFonts w:eastAsia="Times New Roman"/>
                <w:sz w:val="20"/>
                <w:szCs w:val="20"/>
              </w:rPr>
            </w:pPr>
            <w:r>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итого</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Количество пожаров на территории Богородского сельсовета 2</w:t>
            </w:r>
          </w:p>
        </w:tc>
        <w:tc>
          <w:tcPr>
            <w:tcW w:w="495" w:type="pct"/>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Прилож №1 Показатель 1.5 </w:t>
            </w: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trHeight w:val="858"/>
          <w:jc w:val="center"/>
        </w:trPr>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lastRenderedPageBreak/>
              <w:t xml:space="preserve">Подпрограмма 2 «Развитие культуры в Богородском сельсовете </w:t>
            </w:r>
            <w:r>
              <w:rPr>
                <w:sz w:val="18"/>
                <w:szCs w:val="18"/>
              </w:rPr>
              <w:t>Мокшанского района Пензенской области</w:t>
            </w:r>
            <w:r>
              <w:rPr>
                <w:sz w:val="20"/>
                <w:szCs w:val="20"/>
              </w:rPr>
              <w:t>»</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Цель подпрограммы – качественное удовлетворение потребностей населения в услугах организаций культуры в Богородском сельсовете </w:t>
            </w:r>
            <w:r>
              <w:rPr>
                <w:sz w:val="18"/>
                <w:szCs w:val="18"/>
              </w:rPr>
              <w:t>Мокшанского района Пензенской области</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Задача 1 «Повышение качества и доступности услуг в сфере культуры и досуга»</w:t>
            </w: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2.1.1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Расходы на обеспечение деятельности (оказание услуг) муниципальных учреждений (в части расходов домов культуры, клубов)</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20"/>
                <w:szCs w:val="20"/>
              </w:rPr>
            </w:pPr>
            <w:r>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итого</w:t>
            </w:r>
          </w:p>
          <w:p w:rsidR="00B52594" w:rsidRDefault="00B52594">
            <w:pPr>
              <w:spacing w:line="276" w:lineRule="auto"/>
              <w:rPr>
                <w:rFonts w:eastAsia="Times New Roman"/>
                <w:sz w:val="20"/>
                <w:szCs w:val="20"/>
              </w:rPr>
            </w:pPr>
            <w:r>
              <w:rPr>
                <w:sz w:val="20"/>
                <w:szCs w:val="20"/>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5638,22</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5638,22</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1.Количество проведенных культурно-досуговых мероприятий, 2.Количество посещений культурно-досуговых учреждений 350-9098</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Прилож №1 Показатель 2.1</w:t>
            </w:r>
          </w:p>
          <w:p w:rsidR="00B52594" w:rsidRDefault="00B52594">
            <w:pPr>
              <w:spacing w:line="276" w:lineRule="auto"/>
              <w:rPr>
                <w:sz w:val="20"/>
                <w:szCs w:val="20"/>
              </w:rPr>
            </w:pPr>
            <w:r>
              <w:rPr>
                <w:sz w:val="20"/>
                <w:szCs w:val="20"/>
              </w:rPr>
              <w:t>Прилож №1 Показатель 2.2</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1486,183</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1486,183</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1204,327</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1204,327</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1044,389</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1044,389</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110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1903,321</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7"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1903,321</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402"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Подпрограмма 3 «Развитие муниципальной службы в Богородском сельсовете </w:t>
            </w:r>
            <w:r>
              <w:rPr>
                <w:sz w:val="18"/>
                <w:szCs w:val="18"/>
              </w:rPr>
              <w:t>Мокшанского района Пензенской области</w:t>
            </w:r>
            <w:r>
              <w:rPr>
                <w:sz w:val="20"/>
                <w:szCs w:val="20"/>
              </w:rPr>
              <w:t>»</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xml:space="preserve">Цель подпрограммы – обеспечение эффективного муниципального управления в Богородском сельсовете </w:t>
            </w:r>
            <w:r>
              <w:rPr>
                <w:sz w:val="18"/>
                <w:szCs w:val="18"/>
              </w:rPr>
              <w:t>Мокшанского района Пензенской области</w:t>
            </w:r>
          </w:p>
        </w:tc>
      </w:tr>
      <w:tr w:rsidR="00B52594" w:rsidTr="00B52594">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21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3.1.1</w:t>
            </w:r>
          </w:p>
        </w:tc>
        <w:tc>
          <w:tcPr>
            <w:tcW w:w="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Обеспечение деятельности администрации Богородского сельсовета:</w:t>
            </w:r>
          </w:p>
          <w:p w:rsidR="00B52594" w:rsidRDefault="00B52594">
            <w:pPr>
              <w:spacing w:line="276" w:lineRule="auto"/>
              <w:rPr>
                <w:sz w:val="20"/>
                <w:szCs w:val="20"/>
              </w:rPr>
            </w:pPr>
            <w:r>
              <w:rPr>
                <w:sz w:val="20"/>
                <w:szCs w:val="20"/>
              </w:rPr>
              <w:t>1.1.1Проведение аттестации муниципальных служащих</w:t>
            </w:r>
          </w:p>
          <w:p w:rsidR="00B52594" w:rsidRDefault="00B52594">
            <w:pPr>
              <w:spacing w:line="276" w:lineRule="auto"/>
              <w:rPr>
                <w:sz w:val="20"/>
                <w:szCs w:val="20"/>
              </w:rPr>
            </w:pPr>
            <w:r>
              <w:rPr>
                <w:sz w:val="20"/>
                <w:szCs w:val="20"/>
              </w:rPr>
              <w:t>1.1.2 Проведение диспансеризации муниципальных служащих</w:t>
            </w:r>
          </w:p>
          <w:p w:rsidR="00B52594" w:rsidRDefault="00B52594">
            <w:pPr>
              <w:spacing w:line="276" w:lineRule="auto"/>
              <w:rPr>
                <w:sz w:val="20"/>
                <w:szCs w:val="20"/>
              </w:rPr>
            </w:pPr>
            <w:r>
              <w:rPr>
                <w:sz w:val="20"/>
                <w:szCs w:val="20"/>
              </w:rPr>
              <w:t>1.1.3 Присвоение классных чинов Муниципальным служащим</w:t>
            </w:r>
          </w:p>
          <w:p w:rsidR="00B52594" w:rsidRDefault="00B52594">
            <w:pPr>
              <w:spacing w:line="276" w:lineRule="auto"/>
              <w:rPr>
                <w:rFonts w:eastAsia="Times New Roman"/>
                <w:sz w:val="20"/>
                <w:szCs w:val="20"/>
              </w:rPr>
            </w:pPr>
            <w:r>
              <w:rPr>
                <w:sz w:val="20"/>
                <w:szCs w:val="20"/>
              </w:rPr>
              <w:t> </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p w:rsidR="00B52594" w:rsidRDefault="00B52594">
            <w:pPr>
              <w:spacing w:line="276" w:lineRule="auto"/>
              <w:rPr>
                <w:rFonts w:eastAsia="Times New Roman"/>
                <w:sz w:val="20"/>
                <w:szCs w:val="20"/>
              </w:rPr>
            </w:pPr>
            <w:r>
              <w:rPr>
                <w:sz w:val="20"/>
                <w:szCs w:val="20"/>
              </w:rPr>
              <w:t> </w:t>
            </w:r>
          </w:p>
        </w:tc>
        <w:tc>
          <w:tcPr>
            <w:tcW w:w="36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итого</w:t>
            </w:r>
          </w:p>
        </w:tc>
        <w:tc>
          <w:tcPr>
            <w:tcW w:w="34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19593,481</w:t>
            </w:r>
          </w:p>
        </w:tc>
        <w:tc>
          <w:tcPr>
            <w:tcW w:w="40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19593,481</w:t>
            </w:r>
          </w:p>
        </w:tc>
        <w:tc>
          <w:tcPr>
            <w:tcW w:w="40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1.Укомплектованность должностей муниципальной службы</w:t>
            </w:r>
          </w:p>
          <w:p w:rsidR="00B52594" w:rsidRDefault="00B52594">
            <w:pPr>
              <w:spacing w:line="276" w:lineRule="auto"/>
              <w:rPr>
                <w:sz w:val="20"/>
                <w:szCs w:val="20"/>
              </w:rPr>
            </w:pPr>
            <w:r>
              <w:rPr>
                <w:sz w:val="20"/>
                <w:szCs w:val="20"/>
              </w:rPr>
              <w:t>2. Число муниципальных служащих, прошедших аттестацию</w:t>
            </w:r>
          </w:p>
          <w:p w:rsidR="00B52594" w:rsidRDefault="00B52594">
            <w:pPr>
              <w:spacing w:line="276" w:lineRule="auto"/>
              <w:rPr>
                <w:sz w:val="20"/>
                <w:szCs w:val="20"/>
              </w:rPr>
            </w:pPr>
            <w:r>
              <w:rPr>
                <w:sz w:val="20"/>
                <w:szCs w:val="20"/>
              </w:rPr>
              <w:t>3. Число муниципальных</w:t>
            </w:r>
          </w:p>
          <w:p w:rsidR="00B52594" w:rsidRDefault="00B52594">
            <w:pPr>
              <w:spacing w:line="276" w:lineRule="auto"/>
              <w:rPr>
                <w:sz w:val="20"/>
                <w:szCs w:val="20"/>
              </w:rPr>
            </w:pPr>
            <w:r>
              <w:rPr>
                <w:sz w:val="20"/>
                <w:szCs w:val="20"/>
              </w:rPr>
              <w:t>служащих, прошедших диспансеризацию</w:t>
            </w:r>
          </w:p>
          <w:p w:rsidR="00B52594" w:rsidRDefault="00B52594">
            <w:pPr>
              <w:spacing w:line="276" w:lineRule="auto"/>
              <w:rPr>
                <w:rFonts w:eastAsia="Times New Roman"/>
                <w:sz w:val="20"/>
                <w:szCs w:val="20"/>
              </w:rPr>
            </w:pPr>
            <w:r>
              <w:rPr>
                <w:sz w:val="20"/>
                <w:szCs w:val="20"/>
              </w:rPr>
              <w:t xml:space="preserve">4. Число муниципальных служащих, </w:t>
            </w:r>
            <w:r>
              <w:rPr>
                <w:sz w:val="20"/>
                <w:szCs w:val="20"/>
              </w:rPr>
              <w:lastRenderedPageBreak/>
              <w:t>получивших дополнительное профессиональное образование 100%</w:t>
            </w:r>
          </w:p>
        </w:tc>
        <w:tc>
          <w:tcPr>
            <w:tcW w:w="4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 №1 Показатель 3.1</w:t>
            </w:r>
          </w:p>
          <w:p w:rsidR="00B52594" w:rsidRDefault="00B52594">
            <w:pPr>
              <w:spacing w:line="276" w:lineRule="auto"/>
              <w:rPr>
                <w:sz w:val="20"/>
                <w:szCs w:val="20"/>
              </w:rPr>
            </w:pPr>
            <w:r>
              <w:rPr>
                <w:sz w:val="20"/>
                <w:szCs w:val="20"/>
              </w:rPr>
              <w:t>Прилож №1 Показатель 3.2</w:t>
            </w:r>
          </w:p>
          <w:p w:rsidR="00B52594" w:rsidRDefault="00B52594">
            <w:pPr>
              <w:spacing w:line="276" w:lineRule="auto"/>
              <w:rPr>
                <w:sz w:val="20"/>
                <w:szCs w:val="20"/>
              </w:rPr>
            </w:pPr>
            <w:r>
              <w:rPr>
                <w:sz w:val="20"/>
                <w:szCs w:val="20"/>
              </w:rPr>
              <w:t>Прилож №1 Показатель 3.3</w:t>
            </w:r>
          </w:p>
          <w:p w:rsidR="00B52594" w:rsidRDefault="00B52594">
            <w:pPr>
              <w:spacing w:line="276" w:lineRule="auto"/>
              <w:rPr>
                <w:sz w:val="20"/>
                <w:szCs w:val="20"/>
              </w:rPr>
            </w:pPr>
            <w:r>
              <w:rPr>
                <w:sz w:val="20"/>
                <w:szCs w:val="20"/>
              </w:rPr>
              <w:t>Прилож №1 Показатель 3.4</w:t>
            </w:r>
          </w:p>
          <w:p w:rsidR="00B52594" w:rsidRDefault="00B52594">
            <w:pPr>
              <w:spacing w:line="276" w:lineRule="auto"/>
              <w:rPr>
                <w:rFonts w:eastAsia="Times New Roman"/>
                <w:sz w:val="20"/>
                <w:szCs w:val="20"/>
              </w:rPr>
            </w:pPr>
            <w:r>
              <w:rPr>
                <w:sz w:val="20"/>
                <w:szCs w:val="20"/>
              </w:rPr>
              <w:t> </w:t>
            </w: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2521,766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2521,766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2023</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3245,266</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3245,266</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2024</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3117,215</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3117,215</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rPr>
          <w:trHeight w:val="68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36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2025</w:t>
            </w:r>
          </w:p>
        </w:tc>
        <w:tc>
          <w:tcPr>
            <w:tcW w:w="34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3503,407</w:t>
            </w:r>
          </w:p>
        </w:tc>
        <w:tc>
          <w:tcPr>
            <w:tcW w:w="40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3503,407</w:t>
            </w:r>
          </w:p>
        </w:tc>
        <w:tc>
          <w:tcPr>
            <w:tcW w:w="40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36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57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w:t>
            </w:r>
          </w:p>
          <w:p w:rsidR="00B52594" w:rsidRDefault="00B52594">
            <w:pPr>
              <w:spacing w:line="276" w:lineRule="auto"/>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bl>
    <w:p w:rsidR="00B52594" w:rsidRDefault="00B52594" w:rsidP="00B52594">
      <w:pPr>
        <w:ind w:firstLine="567"/>
        <w:jc w:val="right"/>
        <w:rPr>
          <w:rFonts w:eastAsia="Times New Roman"/>
          <w:color w:val="000000"/>
        </w:rPr>
      </w:pPr>
    </w:p>
    <w:p w:rsidR="00B52594" w:rsidRDefault="00B52594" w:rsidP="00B52594">
      <w:pPr>
        <w:ind w:firstLine="567"/>
        <w:jc w:val="right"/>
        <w:rPr>
          <w:rFonts w:ascii="Arial" w:hAnsi="Arial" w:cs="Arial"/>
          <w:color w:val="000000"/>
        </w:rPr>
      </w:pPr>
    </w:p>
    <w:p w:rsidR="00B52594" w:rsidRDefault="00B52594" w:rsidP="00B52594">
      <w:pPr>
        <w:ind w:firstLine="567"/>
        <w:jc w:val="right"/>
        <w:rPr>
          <w:rFonts w:ascii="Arial" w:hAnsi="Arial" w:cs="Arial"/>
          <w:color w:val="000000"/>
        </w:rPr>
      </w:pPr>
    </w:p>
    <w:p w:rsidR="00B52594" w:rsidRDefault="00B52594" w:rsidP="00B52594">
      <w:pPr>
        <w:rPr>
          <w:rFonts w:ascii="Arial" w:hAnsi="Arial" w:cs="Arial"/>
          <w:color w:val="000000"/>
        </w:rPr>
      </w:pPr>
    </w:p>
    <w:p w:rsidR="00B52594" w:rsidRDefault="00B52594" w:rsidP="00B52594">
      <w:pPr>
        <w:ind w:firstLine="457"/>
        <w:jc w:val="right"/>
        <w:rPr>
          <w:color w:val="000000"/>
          <w:sz w:val="22"/>
          <w:szCs w:val="22"/>
        </w:rPr>
      </w:pPr>
      <w:r>
        <w:rPr>
          <w:color w:val="000000"/>
          <w:sz w:val="22"/>
          <w:szCs w:val="22"/>
        </w:rPr>
        <w:t>Приложение №20</w:t>
      </w:r>
    </w:p>
    <w:p w:rsidR="00B52594" w:rsidRDefault="00B52594" w:rsidP="00B52594">
      <w:pPr>
        <w:ind w:firstLine="457"/>
        <w:jc w:val="right"/>
        <w:rPr>
          <w:color w:val="000000"/>
        </w:rPr>
      </w:pPr>
      <w:r>
        <w:rPr>
          <w:color w:val="000000"/>
        </w:rPr>
        <w:t>к муниципальной программе</w:t>
      </w:r>
    </w:p>
    <w:p w:rsidR="00B52594" w:rsidRDefault="00B52594" w:rsidP="00B52594">
      <w:pPr>
        <w:ind w:firstLine="457"/>
        <w:jc w:val="right"/>
        <w:rPr>
          <w:color w:val="000000"/>
        </w:rPr>
      </w:pPr>
      <w:r>
        <w:rPr>
          <w:color w:val="000000"/>
        </w:rPr>
        <w:t>Богородского сельсовета</w:t>
      </w:r>
    </w:p>
    <w:p w:rsidR="00B52594" w:rsidRDefault="00B52594" w:rsidP="00B52594">
      <w:pPr>
        <w:ind w:firstLine="457"/>
        <w:jc w:val="right"/>
        <w:rPr>
          <w:color w:val="000000"/>
        </w:rPr>
      </w:pPr>
      <w:r>
        <w:rPr>
          <w:color w:val="000000"/>
        </w:rPr>
        <w:t xml:space="preserve"> Мокшанского района </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457"/>
        <w:jc w:val="right"/>
        <w:rPr>
          <w:color w:val="000000"/>
        </w:rPr>
      </w:pPr>
      <w:r>
        <w:rPr>
          <w:color w:val="000000"/>
        </w:rPr>
        <w:t>«Развитие Богородского сельсовета</w:t>
      </w:r>
    </w:p>
    <w:p w:rsidR="00B52594" w:rsidRDefault="00B52594" w:rsidP="00B52594">
      <w:pPr>
        <w:ind w:firstLine="457"/>
        <w:jc w:val="right"/>
        <w:rPr>
          <w:color w:val="000000"/>
        </w:rPr>
      </w:pPr>
      <w:r>
        <w:rPr>
          <w:color w:val="000000"/>
        </w:rPr>
        <w:t>Мокшанского района</w:t>
      </w:r>
    </w:p>
    <w:p w:rsidR="00B52594" w:rsidRDefault="00B52594" w:rsidP="00B52594">
      <w:pPr>
        <w:ind w:firstLine="457"/>
        <w:jc w:val="right"/>
        <w:rPr>
          <w:color w:val="000000"/>
        </w:rPr>
      </w:pPr>
      <w:r>
        <w:rPr>
          <w:color w:val="000000"/>
        </w:rPr>
        <w:t>Пензенской области»</w:t>
      </w:r>
    </w:p>
    <w:p w:rsidR="00B52594" w:rsidRDefault="00B52594" w:rsidP="00B52594">
      <w:pPr>
        <w:ind w:firstLine="567"/>
        <w:jc w:val="center"/>
        <w:rPr>
          <w:color w:val="000000"/>
        </w:rPr>
      </w:pPr>
      <w:r>
        <w:rPr>
          <w:b/>
          <w:bCs/>
          <w:color w:val="000000"/>
        </w:rPr>
        <w:t>ПЕРЕЧЕНЬ</w:t>
      </w:r>
    </w:p>
    <w:p w:rsidR="00B52594" w:rsidRDefault="00B52594" w:rsidP="00B52594">
      <w:pPr>
        <w:ind w:firstLine="567"/>
        <w:jc w:val="center"/>
        <w:rPr>
          <w:color w:val="000000"/>
        </w:rPr>
      </w:pPr>
      <w:r>
        <w:rPr>
          <w:b/>
          <w:bCs/>
          <w:color w:val="000000"/>
        </w:rPr>
        <w:t>основных мероприятий, мероприятий муниципальной программы Богородского сельсовета Мокшанского района Пензенской области «Развитие Богородского сельсовета Мокшанского района Пензенской области» на 2026-2030 годы</w:t>
      </w:r>
    </w:p>
    <w:p w:rsidR="00B52594" w:rsidRDefault="00B52594" w:rsidP="00B52594">
      <w:pPr>
        <w:ind w:firstLine="567"/>
        <w:jc w:val="both"/>
        <w:rPr>
          <w:rFonts w:ascii="Arial" w:hAnsi="Arial" w:cs="Arial"/>
          <w:color w:val="000000"/>
        </w:rPr>
      </w:pPr>
      <w:r>
        <w:rPr>
          <w:rFonts w:ascii="Arial" w:hAnsi="Arial" w:cs="Arial"/>
          <w:color w:val="000000"/>
        </w:rPr>
        <w:t> </w:t>
      </w:r>
    </w:p>
    <w:tbl>
      <w:tblPr>
        <w:tblW w:w="0" w:type="auto"/>
        <w:tblCellMar>
          <w:left w:w="0" w:type="dxa"/>
          <w:right w:w="0" w:type="dxa"/>
        </w:tblCellMar>
        <w:tblLook w:val="04A0"/>
      </w:tblPr>
      <w:tblGrid>
        <w:gridCol w:w="448"/>
        <w:gridCol w:w="1305"/>
        <w:gridCol w:w="825"/>
        <w:gridCol w:w="683"/>
        <w:gridCol w:w="611"/>
        <w:gridCol w:w="759"/>
        <w:gridCol w:w="750"/>
        <w:gridCol w:w="685"/>
        <w:gridCol w:w="1027"/>
        <w:gridCol w:w="1128"/>
        <w:gridCol w:w="1350"/>
      </w:tblGrid>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п/п</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Наименование мероприятия</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Исполнители</w:t>
            </w:r>
          </w:p>
        </w:tc>
        <w:tc>
          <w:tcPr>
            <w:tcW w:w="1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Срок исполнения (год)</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Объем финансирования, млн. рублей</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Связь с показателем муниципальной программы (подпрограммы)</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всего</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Бюджет Богородского сельсовета)</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Федеральные средства</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бюджет Пензенской области</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внебюджетные средства (софинансирование)</w:t>
            </w:r>
          </w:p>
        </w:tc>
        <w:tc>
          <w:tcPr>
            <w:tcW w:w="1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Показатели результата мероприятия по годам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1</w:t>
            </w:r>
          </w:p>
        </w:tc>
        <w:tc>
          <w:tcPr>
            <w:tcW w:w="20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2</w:t>
            </w:r>
          </w:p>
        </w:tc>
        <w:tc>
          <w:tcPr>
            <w:tcW w:w="12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3</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4</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5</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7</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8</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9</w:t>
            </w:r>
          </w:p>
        </w:tc>
        <w:tc>
          <w:tcPr>
            <w:tcW w:w="1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10</w:t>
            </w:r>
          </w:p>
        </w:tc>
        <w:tc>
          <w:tcPr>
            <w:tcW w:w="2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11</w:t>
            </w: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xml:space="preserve">Муниципальная программа Богородского сельсовета «Развитие Богородского сельсовета Мокшанского района Пензенской области </w:t>
            </w: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Цель подпрограммы - Создание условий для устойчивого развития Богородского сельсовета Мокшанского района Пензенской области</w:t>
            </w: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xml:space="preserve">Задача 1.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Богородском сельсовете </w:t>
            </w:r>
            <w:r>
              <w:rPr>
                <w:sz w:val="18"/>
                <w:szCs w:val="18"/>
              </w:rPr>
              <w:t>Мокшанского района Пензенской области</w:t>
            </w: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1.1</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Реализация подпрограммы 1 «Развитие дорожного и жилищно-коммунального хозяйства и обеспечение первичных мер пожарной безопасност</w:t>
            </w:r>
            <w:r>
              <w:rPr>
                <w:sz w:val="20"/>
                <w:szCs w:val="20"/>
              </w:rPr>
              <w:lastRenderedPageBreak/>
              <w:t>и в Богородском сельсовете»</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107075,8</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6014,0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100051,2</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1010,6</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xml:space="preserve">доля площади жилищного фонда, обеспеченного всеми видами благоустройства, в общей площади жилищного фонда </w:t>
            </w:r>
            <w:r>
              <w:rPr>
                <w:sz w:val="20"/>
                <w:szCs w:val="20"/>
              </w:rPr>
              <w:lastRenderedPageBreak/>
              <w:t>поселения 60%</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lastRenderedPageBreak/>
              <w:t xml:space="preserve">доля площади жилищного фонда, обеспеченного всеми видами благоустройства, в общей площади жилищного фонда поселения </w:t>
            </w:r>
            <w:r>
              <w:rPr>
                <w:sz w:val="20"/>
                <w:szCs w:val="20"/>
              </w:rPr>
              <w:lastRenderedPageBreak/>
              <w:t>60%</w:t>
            </w: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rPr>
                <w:rFonts w:eastAsia="Times New Roman"/>
                <w:sz w:val="20"/>
                <w:szCs w:val="20"/>
              </w:rPr>
            </w:pPr>
            <w:r>
              <w:rPr>
                <w:sz w:val="20"/>
                <w:szCs w:val="20"/>
              </w:rPr>
              <w:lastRenderedPageBreak/>
              <w:t xml:space="preserve">Задача 2.Качественное удовлетворение потребностей населения в услугах организаций культуры в Богородском сельсовете </w:t>
            </w:r>
            <w:r>
              <w:rPr>
                <w:sz w:val="18"/>
                <w:szCs w:val="18"/>
              </w:rPr>
              <w:t>Мокшанского района Пензенской области</w:t>
            </w: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1.2</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Реализация подпрограммы 2 «Развитие культуры в Богородском сельсовете </w:t>
            </w:r>
            <w:r>
              <w:rPr>
                <w:sz w:val="18"/>
                <w:szCs w:val="18"/>
              </w:rPr>
              <w:t>Мокшанского района Пензенской области</w:t>
            </w:r>
            <w:r>
              <w:rPr>
                <w:sz w:val="20"/>
                <w:szCs w:val="20"/>
              </w:rPr>
              <w:t>»</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4007,901</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4007,901</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Проведение мероприятий в сфере культуры 280-11830</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Проведение мероприятий в сфере культуры 280-11830</w:t>
            </w: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523,284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xml:space="preserve">Задача 3.Обеспечение эффективного муниципального управления в Богородском сельсовете  </w:t>
            </w:r>
            <w:r>
              <w:rPr>
                <w:sz w:val="18"/>
                <w:szCs w:val="18"/>
              </w:rPr>
              <w:t>Мокшанского района Пензенской области</w:t>
            </w: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1.3</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Реализация подпрограммы 3 «Развитие муниципальной службы в Богородском сельсовете»</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администрация Богородского сельсовета,</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14489,026</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14489,026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Число муниципальных служащих, прошедших аттестацию</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Число муниципальных служащих, прошедших аттестацию</w:t>
            </w: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2495,67</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2495,67</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2495,67</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2495,67</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2399,684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2399,684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2495,67</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2495,67</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2495,67</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2495,67</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Итого по муниципальной программе</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xml:space="preserve">Подпрограмма 1«Развитие дорожного и жилищно-коммунального хозяйства и обеспечение первичных мер пожарной безопасности в Богородском сельсовете </w:t>
            </w:r>
            <w:r>
              <w:rPr>
                <w:sz w:val="18"/>
                <w:szCs w:val="18"/>
              </w:rPr>
              <w:t>Мокшанского района Пензенской области</w:t>
            </w:r>
            <w:r>
              <w:rPr>
                <w:sz w:val="20"/>
                <w:szCs w:val="20"/>
              </w:rPr>
              <w:t>»</w:t>
            </w: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Задача 1 «Создание условий для жилищного строительства»</w:t>
            </w: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1.1.1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Реализация проектов комплексного обустройства площадок под компактную жилищную застройку</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w:t>
            </w:r>
            <w:r>
              <w:rPr>
                <w:sz w:val="18"/>
                <w:szCs w:val="18"/>
              </w:rPr>
              <w:lastRenderedPageBreak/>
              <w:t>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доля площади жилищного фонда, обеспеченного всеми видами благоустройства, в </w:t>
            </w:r>
            <w:r>
              <w:rPr>
                <w:sz w:val="20"/>
                <w:szCs w:val="20"/>
              </w:rPr>
              <w:lastRenderedPageBreak/>
              <w:t>общей площади жилищного фонда поселения 60%</w:t>
            </w:r>
          </w:p>
          <w:p w:rsidR="00B52594" w:rsidRDefault="00B52594">
            <w:pPr>
              <w:spacing w:line="276" w:lineRule="auto"/>
              <w:rPr>
                <w:rFonts w:eastAsia="Times New Roman"/>
                <w:sz w:val="20"/>
                <w:szCs w:val="20"/>
              </w:rPr>
            </w:pPr>
            <w:r>
              <w:rPr>
                <w:sz w:val="20"/>
                <w:szCs w:val="20"/>
              </w:rPr>
              <w:t>доля площади жилищного фонда, обеспеченного всеми видами благоустройства, в общей площади жилищного фонда поселения 60%</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Приложение №1 Показатель 1.1</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1.1.2</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Мероприятие по обязательным платежам и (или) взносам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1.1</w:t>
            </w: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Задача 2. «Организация работы по газификации жилых домов (квартир) сетевым газом»</w:t>
            </w: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1.2.1</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Расходы по техническому обслуживанию, текущий ремонт газораспределительных сетей и сооружений, демонтаж, монтаж газового счетчика в котельной</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уровень газификации жилых домов (квартир) сетевым газом 99,8%</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ind w:firstLine="1"/>
              <w:jc w:val="center"/>
              <w:rPr>
                <w:rFonts w:eastAsia="Times New Roman"/>
                <w:sz w:val="20"/>
                <w:szCs w:val="20"/>
              </w:rPr>
            </w:pPr>
            <w:r>
              <w:rPr>
                <w:sz w:val="20"/>
                <w:szCs w:val="20"/>
              </w:rPr>
              <w:t>Приложение №1</w:t>
            </w:r>
          </w:p>
          <w:p w:rsidR="00B52594" w:rsidRDefault="00B52594">
            <w:pPr>
              <w:spacing w:line="276" w:lineRule="auto"/>
              <w:ind w:firstLine="1"/>
              <w:jc w:val="center"/>
              <w:rPr>
                <w:rFonts w:eastAsia="Times New Roman"/>
                <w:sz w:val="20"/>
                <w:szCs w:val="20"/>
              </w:rPr>
            </w:pPr>
            <w:r>
              <w:rPr>
                <w:sz w:val="20"/>
                <w:szCs w:val="20"/>
              </w:rPr>
              <w:t> Показатель 1.2</w:t>
            </w: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Задача 3 «Содержание и ремонт систем водоснабжения»</w:t>
            </w: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1.3.1 </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Капитальный ремонт сетей и сооружений водоснабже</w:t>
            </w:r>
            <w:r>
              <w:rPr>
                <w:sz w:val="20"/>
                <w:szCs w:val="20"/>
              </w:rPr>
              <w:lastRenderedPageBreak/>
              <w:t>ния (за счет средств местного бюджета)</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w:t>
            </w:r>
            <w:r>
              <w:rPr>
                <w:sz w:val="20"/>
                <w:szCs w:val="20"/>
              </w:rPr>
              <w:lastRenderedPageBreak/>
              <w:t xml:space="preserve">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134"/>
              <w:jc w:val="center"/>
              <w:rPr>
                <w:rFonts w:eastAsia="Times New Roman"/>
                <w:sz w:val="20"/>
                <w:szCs w:val="20"/>
              </w:rPr>
            </w:pPr>
            <w:r>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right="186"/>
              <w:rPr>
                <w:rFonts w:eastAsia="Times New Roman"/>
                <w:sz w:val="20"/>
                <w:szCs w:val="20"/>
              </w:rPr>
            </w:pPr>
            <w:r>
              <w:rPr>
                <w:sz w:val="20"/>
                <w:szCs w:val="20"/>
              </w:rPr>
              <w:t>Уровень износа коммунальной инфраст</w:t>
            </w:r>
            <w:r>
              <w:rPr>
                <w:sz w:val="20"/>
                <w:szCs w:val="20"/>
              </w:rPr>
              <w:lastRenderedPageBreak/>
              <w:t>руктуры 60%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Приложение №1 Показатель 1.3</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\1.3.2</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Разработка схемы водоснабжения и водоотведения</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60%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1.3</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1.3.3</w:t>
            </w:r>
          </w:p>
        </w:tc>
        <w:tc>
          <w:tcPr>
            <w:tcW w:w="2094"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Разработка схемы теплоснабжения</w:t>
            </w:r>
          </w:p>
        </w:tc>
        <w:tc>
          <w:tcPr>
            <w:tcW w:w="1267"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60%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1.3</w:t>
            </w: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52594" w:rsidRDefault="00B52594">
            <w:pPr>
              <w:spacing w:line="276" w:lineRule="auto"/>
              <w:ind w:firstLine="567"/>
              <w:jc w:val="center"/>
              <w:rPr>
                <w:rFonts w:eastAsia="Times New Roman"/>
                <w:sz w:val="20"/>
                <w:szCs w:val="20"/>
              </w:rPr>
            </w:pP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52594" w:rsidRDefault="00B52594">
            <w:pPr>
              <w:spacing w:line="276" w:lineRule="auto"/>
              <w:ind w:firstLine="567"/>
              <w:jc w:val="center"/>
              <w:rPr>
                <w:rFonts w:eastAsia="Times New Roman"/>
                <w:sz w:val="20"/>
                <w:szCs w:val="20"/>
              </w:rPr>
            </w:pP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52594" w:rsidRDefault="00B52594">
            <w:pPr>
              <w:spacing w:line="276" w:lineRule="auto"/>
              <w:ind w:firstLine="567"/>
              <w:jc w:val="center"/>
              <w:rPr>
                <w:rFonts w:eastAsia="Times New Roman"/>
                <w:sz w:val="20"/>
                <w:szCs w:val="20"/>
              </w:rPr>
            </w:pP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52594" w:rsidRDefault="00B52594">
            <w:pPr>
              <w:spacing w:line="276" w:lineRule="auto"/>
              <w:ind w:firstLine="567"/>
              <w:jc w:val="center"/>
              <w:rPr>
                <w:rFonts w:eastAsia="Times New Roman"/>
                <w:sz w:val="20"/>
                <w:szCs w:val="20"/>
              </w:rPr>
            </w:pP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52594" w:rsidRDefault="00B52594">
            <w:pPr>
              <w:spacing w:line="276" w:lineRule="auto"/>
              <w:ind w:firstLine="567"/>
              <w:jc w:val="cente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1.3.4</w:t>
            </w:r>
          </w:p>
        </w:tc>
        <w:tc>
          <w:tcPr>
            <w:tcW w:w="2094"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Капитальный ремонт сетей и сооружений водоснабжения</w:t>
            </w:r>
          </w:p>
        </w:tc>
        <w:tc>
          <w:tcPr>
            <w:tcW w:w="1267" w:type="dxa"/>
            <w:vMerge w:val="restar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Уровень износа коммунальной инфраструктуры 40%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Приложение №1 Показатель 1.3</w:t>
            </w: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nil"/>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xml:space="preserve">Задача 4 «Содержание и ремонт объектов дорожного хозяйства и благоустройство территории Богородского сельсовета </w:t>
            </w:r>
            <w:r>
              <w:rPr>
                <w:sz w:val="18"/>
                <w:szCs w:val="18"/>
              </w:rPr>
              <w:t>Мокшанского района Пензенской области</w:t>
            </w:r>
            <w:r>
              <w:rPr>
                <w:sz w:val="20"/>
                <w:szCs w:val="20"/>
              </w:rPr>
              <w:t>»</w:t>
            </w: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1.Подготовка проекта организации дорожного движения на территории Богородского сельсовета Мокшанского района </w:t>
            </w:r>
            <w:r>
              <w:rPr>
                <w:sz w:val="20"/>
                <w:szCs w:val="20"/>
              </w:rPr>
              <w:lastRenderedPageBreak/>
              <w:t>Пензенской области 2.Паспортизация и категорирование дорог</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сельсовета </w:t>
            </w:r>
            <w:r>
              <w:rPr>
                <w:sz w:val="18"/>
                <w:szCs w:val="18"/>
              </w:rPr>
              <w:t xml:space="preserve">Мокшанского района </w:t>
            </w:r>
            <w:r>
              <w:rPr>
                <w:sz w:val="18"/>
                <w:szCs w:val="18"/>
              </w:rPr>
              <w:lastRenderedPageBreak/>
              <w:t>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доля протяженности дорог с дорожным покрытием, соответствующим установле</w:t>
            </w:r>
            <w:r>
              <w:rPr>
                <w:sz w:val="20"/>
                <w:szCs w:val="20"/>
              </w:rPr>
              <w:lastRenderedPageBreak/>
              <w:t>нным нормам в общей протяженности дорог 0,5км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Приложение №1 Показатель 1.4</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1.4.2</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 Приобретение щебня, песка</w:t>
            </w:r>
          </w:p>
          <w:p w:rsidR="00B52594" w:rsidRDefault="00B52594">
            <w:pPr>
              <w:spacing w:line="276" w:lineRule="auto"/>
              <w:rPr>
                <w:sz w:val="20"/>
                <w:szCs w:val="20"/>
              </w:rPr>
            </w:pPr>
            <w:r>
              <w:rPr>
                <w:sz w:val="20"/>
                <w:szCs w:val="20"/>
              </w:rPr>
              <w:t>2. Услуги по грейдерованию дорог</w:t>
            </w:r>
          </w:p>
          <w:p w:rsidR="00B52594" w:rsidRDefault="00B52594">
            <w:pPr>
              <w:spacing w:line="276" w:lineRule="auto"/>
              <w:rPr>
                <w:sz w:val="20"/>
                <w:szCs w:val="20"/>
              </w:rPr>
            </w:pPr>
            <w:r>
              <w:rPr>
                <w:sz w:val="20"/>
                <w:szCs w:val="20"/>
              </w:rPr>
              <w:t>3. Услуги по отсыпке дорог песком, щебнем, грунтом</w:t>
            </w:r>
          </w:p>
          <w:p w:rsidR="00B52594" w:rsidRDefault="00B52594">
            <w:pPr>
              <w:spacing w:line="276" w:lineRule="auto"/>
              <w:rPr>
                <w:sz w:val="20"/>
                <w:szCs w:val="20"/>
              </w:rPr>
            </w:pPr>
            <w:r>
              <w:rPr>
                <w:sz w:val="20"/>
                <w:szCs w:val="20"/>
              </w:rPr>
              <w:t>4. Услуги по обкосу обочин у дорог</w:t>
            </w:r>
          </w:p>
          <w:p w:rsidR="00B52594" w:rsidRDefault="00B52594">
            <w:pPr>
              <w:spacing w:line="276" w:lineRule="auto"/>
              <w:rPr>
                <w:sz w:val="20"/>
                <w:szCs w:val="20"/>
              </w:rPr>
            </w:pPr>
            <w:r>
              <w:rPr>
                <w:sz w:val="20"/>
                <w:szCs w:val="20"/>
              </w:rPr>
              <w:t>5. Услуги по очистке дорог от снега в зимний период</w:t>
            </w:r>
          </w:p>
          <w:p w:rsidR="00B52594" w:rsidRDefault="00B52594">
            <w:pPr>
              <w:spacing w:line="276" w:lineRule="auto"/>
              <w:rPr>
                <w:sz w:val="20"/>
                <w:szCs w:val="20"/>
              </w:rPr>
            </w:pPr>
            <w:r>
              <w:rPr>
                <w:sz w:val="20"/>
                <w:szCs w:val="20"/>
              </w:rPr>
              <w:t>6. Услуги по доставке щебня, песка, грунта, кирпичного боя.</w:t>
            </w:r>
          </w:p>
          <w:p w:rsidR="00B52594" w:rsidRDefault="00B52594">
            <w:pPr>
              <w:spacing w:line="276" w:lineRule="auto"/>
              <w:rPr>
                <w:rFonts w:eastAsia="Times New Roman"/>
                <w:sz w:val="20"/>
                <w:szCs w:val="20"/>
              </w:rPr>
            </w:pPr>
            <w:r>
              <w:rPr>
                <w:sz w:val="20"/>
                <w:szCs w:val="20"/>
              </w:rPr>
              <w:t>7. Работы по отсыпке дороги грунтом в п.Плодовом Мокшанского района Пензенской области</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3884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3884,0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60%</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1.3</w:t>
            </w: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120,0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120,0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888,0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888,0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719,0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719,0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1.4.3</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Развитие сетей уличного освещения, оплата за уличное освещение</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 xml:space="preserve">Мокшанского района </w:t>
            </w:r>
            <w:r>
              <w:rPr>
                <w:sz w:val="18"/>
                <w:szCs w:val="18"/>
              </w:rPr>
              <w:lastRenderedPageBreak/>
              <w:t>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1123,84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1123,84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доля протяженности дорог с дорожным покрытием, соответствующим установле</w:t>
            </w:r>
            <w:r>
              <w:rPr>
                <w:sz w:val="20"/>
                <w:szCs w:val="20"/>
              </w:rPr>
              <w:lastRenderedPageBreak/>
              <w:t>нным нормам в общей протяженности дорог 0,5км </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Приложение №1 Показатель 1.4</w:t>
            </w: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104"/>
              <w:jc w:val="center"/>
              <w:rPr>
                <w:rFonts w:eastAsia="Times New Roman"/>
                <w:sz w:val="20"/>
                <w:szCs w:val="20"/>
              </w:rPr>
            </w:pPr>
            <w:r>
              <w:rPr>
                <w:sz w:val="20"/>
                <w:szCs w:val="20"/>
              </w:rPr>
              <w:t>125,64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125,64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104"/>
              <w:jc w:val="center"/>
              <w:rPr>
                <w:rFonts w:eastAsia="Times New Roman"/>
                <w:sz w:val="20"/>
                <w:szCs w:val="20"/>
              </w:rPr>
            </w:pPr>
            <w:r>
              <w:rPr>
                <w:sz w:val="20"/>
                <w:szCs w:val="20"/>
              </w:rPr>
              <w:t>199,640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199,640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104"/>
              <w:jc w:val="center"/>
              <w:rPr>
                <w:rFonts w:eastAsia="Times New Roman"/>
                <w:sz w:val="20"/>
                <w:szCs w:val="20"/>
              </w:rPr>
            </w:pPr>
            <w:r>
              <w:rPr>
                <w:sz w:val="20"/>
                <w:szCs w:val="20"/>
              </w:rPr>
              <w:t>199,640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199,640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104"/>
              <w:jc w:val="center"/>
              <w:rPr>
                <w:rFonts w:eastAsia="Times New Roman"/>
                <w:sz w:val="20"/>
                <w:szCs w:val="20"/>
              </w:rPr>
            </w:pPr>
            <w:r>
              <w:rPr>
                <w:sz w:val="20"/>
                <w:szCs w:val="20"/>
              </w:rPr>
              <w:t>199,640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199,640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104"/>
              <w:jc w:val="center"/>
              <w:rPr>
                <w:rFonts w:eastAsia="Times New Roman"/>
                <w:sz w:val="20"/>
                <w:szCs w:val="20"/>
              </w:rPr>
            </w:pPr>
            <w:r>
              <w:rPr>
                <w:sz w:val="20"/>
                <w:szCs w:val="20"/>
              </w:rPr>
              <w:t>199,640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199,640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1.4.4</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Устройство контейнерных площадок и мест санкционированного временного размещения твердых бытовых отходов</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доля площади жилищного фонда, обеспеченного всеми видами благоустройства, в общей площади жилищного фонда поселения 60%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 №1 Показатель 1.1</w:t>
            </w:r>
          </w:p>
          <w:p w:rsidR="00B52594" w:rsidRDefault="00B52594">
            <w:pPr>
              <w:spacing w:line="276" w:lineRule="auto"/>
              <w:ind w:firstLine="567"/>
              <w:jc w:val="center"/>
              <w:rPr>
                <w:rFonts w:eastAsia="Times New Roman"/>
                <w:sz w:val="20"/>
                <w:szCs w:val="20"/>
              </w:rPr>
            </w:pPr>
            <w:r>
              <w:rPr>
                <w:sz w:val="20"/>
                <w:szCs w:val="20"/>
              </w:rPr>
              <w:t> </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1.4.5</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Ремонт памятника погибшим воинам ВОВ</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 xml:space="preserve">Мокшанского района Пензенской области </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128,1</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128,1</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доля протяженности дорог с дорожным покрытием, соответствующим установленным нормам в общей протяженности дорог 0,5%</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1.4</w:t>
            </w: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8,1</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8,1</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 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1.4.6</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Содержание и благоустройство кладбищ</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144,41</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159,68</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60%</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1.3</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35,9</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35,9</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20,63</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20,63</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20,63</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20,63</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20,63</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20,63</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20,63</w:t>
            </w:r>
          </w:p>
        </w:tc>
        <w:tc>
          <w:tcPr>
            <w:tcW w:w="1152"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20,63</w:t>
            </w:r>
          </w:p>
        </w:tc>
        <w:tc>
          <w:tcPr>
            <w:tcW w:w="1137"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40%</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1.3</w:t>
            </w: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1.4.7</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Прочие расходы в области благоустрой</w:t>
            </w:r>
            <w:r>
              <w:rPr>
                <w:sz w:val="20"/>
                <w:szCs w:val="20"/>
              </w:rPr>
              <w:lastRenderedPageBreak/>
              <w:t>ства Богородского сельсовета Мокшанского района Пензенской области</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администрация Богоро</w:t>
            </w:r>
            <w:r>
              <w:rPr>
                <w:sz w:val="20"/>
                <w:szCs w:val="20"/>
              </w:rPr>
              <w:lastRenderedPageBreak/>
              <w:t xml:space="preserve">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605</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605</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5,0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5,0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300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300,0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1.4.8</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Благоустройство территории Богородского сельсовета Мокшанского района Пензенской области</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1500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1500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40%</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1.3</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3000,0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1.4.9</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Расходы на развитие транспортной инфраструктуры на сельских территориях (Автомобильная подъездная дорога к площадке ПХ11 в районе с.Михайловка Мокшанского района Пензенской области))</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102072,4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5"/>
              <w:jc w:val="center"/>
              <w:rPr>
                <w:rFonts w:eastAsia="Times New Roman"/>
                <w:sz w:val="20"/>
                <w:szCs w:val="20"/>
              </w:rPr>
            </w:pPr>
            <w:r>
              <w:rPr>
                <w:sz w:val="20"/>
                <w:szCs w:val="20"/>
              </w:rPr>
              <w:t>926,2</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89740,9</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906,5</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доля протяженности дорог с дорожным покрытием, соответствующим установленным нормам в общей протяженности дорог 0,5%</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1.4</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102072,4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5"/>
              <w:jc w:val="center"/>
              <w:rPr>
                <w:rFonts w:eastAsia="Times New Roman"/>
                <w:sz w:val="20"/>
                <w:szCs w:val="20"/>
              </w:rPr>
            </w:pPr>
            <w:r>
              <w:rPr>
                <w:sz w:val="20"/>
                <w:szCs w:val="20"/>
              </w:rPr>
              <w:t>926,2</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89740,9</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906,5</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1.4.10</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Расходы на проектирование, строительство, реконструкцию, капитальный ремонт и ремонт автомобильных дорог общего пользования местного </w:t>
            </w:r>
            <w:r>
              <w:rPr>
                <w:sz w:val="20"/>
                <w:szCs w:val="20"/>
              </w:rPr>
              <w:lastRenderedPageBreak/>
              <w:t>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местного бюджета)</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администрация Богородского сельсовета</w:t>
            </w:r>
            <w:r>
              <w:rPr>
                <w:sz w:val="18"/>
                <w:szCs w:val="18"/>
              </w:rPr>
              <w:t xml:space="preserve"> 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доля протяженности дорог с дорожным покрытием, соответствующим установленным нормам в общей протяженности </w:t>
            </w:r>
            <w:r>
              <w:rPr>
                <w:sz w:val="20"/>
                <w:szCs w:val="20"/>
              </w:rPr>
              <w:lastRenderedPageBreak/>
              <w:t>дорог 0,5%</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Приложение №1 Показатель 1.4</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1.4.11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Расходы на развитие транспортной инфраструктуры на сельских территориях (Автомобил</w:t>
            </w:r>
            <w:r>
              <w:rPr>
                <w:sz w:val="20"/>
                <w:szCs w:val="20"/>
              </w:rPr>
              <w:lastRenderedPageBreak/>
              <w:t>ьная подъездная дорога к площадке ПХ11 в районе с.Михайловка Мокшанского района Пензенской области) бюджета)9дополнительные расходы</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lastRenderedPageBreak/>
              <w:t>администрация Богородского сельсовета</w:t>
            </w:r>
            <w:r>
              <w:rPr>
                <w:sz w:val="18"/>
                <w:szCs w:val="18"/>
              </w:rPr>
              <w:t xml:space="preserve"> Мокша</w:t>
            </w:r>
            <w:r>
              <w:rPr>
                <w:sz w:val="18"/>
                <w:szCs w:val="18"/>
              </w:rPr>
              <w:lastRenderedPageBreak/>
              <w:t>нского района Пензенской области</w:t>
            </w: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lastRenderedPageBreak/>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478,0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478,0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доля протяженности дорог с дорожным покрытием, соответствующим </w:t>
            </w:r>
            <w:r>
              <w:rPr>
                <w:sz w:val="20"/>
                <w:szCs w:val="20"/>
              </w:rPr>
              <w:lastRenderedPageBreak/>
              <w:t>установленным нормам в общей протяженности дорог 0,5%</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Приложение №1 Показатель 1.4</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478,0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478,0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1.4.12</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Расходы на разработку схемы теплоснабжения</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Уровень износа коммунальной инфраструктуры 60% </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1.3</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Задача 5 «Обеспечение первичных мер пожарной безопасности»</w:t>
            </w: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1.5.1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Приобретение наглядного материала по противопожарной безопасности</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администрация Богородского сельсовета</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149"/>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120,0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5"/>
              <w:jc w:val="center"/>
              <w:rPr>
                <w:rFonts w:eastAsia="Times New Roman"/>
                <w:sz w:val="20"/>
                <w:szCs w:val="20"/>
              </w:rPr>
            </w:pPr>
            <w:r>
              <w:rPr>
                <w:sz w:val="20"/>
                <w:szCs w:val="20"/>
              </w:rPr>
              <w:t>120,0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Количество пожаров на территории Богородского сельсовета 2</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1.5 </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5"/>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5"/>
              <w:jc w:val="center"/>
              <w:rPr>
                <w:rFonts w:eastAsia="Times New Roman"/>
                <w:sz w:val="20"/>
                <w:szCs w:val="20"/>
              </w:rPr>
            </w:pPr>
            <w:r>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5"/>
              <w:jc w:val="center"/>
              <w:rPr>
                <w:rFonts w:eastAsia="Times New Roman"/>
                <w:sz w:val="20"/>
                <w:szCs w:val="20"/>
              </w:rPr>
            </w:pPr>
            <w:r>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5"/>
              <w:jc w:val="center"/>
              <w:rPr>
                <w:rFonts w:eastAsia="Times New Roman"/>
                <w:sz w:val="20"/>
                <w:szCs w:val="20"/>
              </w:rPr>
            </w:pPr>
            <w:r>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24,0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5"/>
              <w:jc w:val="center"/>
              <w:rPr>
                <w:rFonts w:eastAsia="Times New Roman"/>
                <w:sz w:val="20"/>
                <w:szCs w:val="20"/>
              </w:rPr>
            </w:pPr>
            <w:r>
              <w:rPr>
                <w:sz w:val="20"/>
                <w:szCs w:val="20"/>
              </w:rPr>
              <w:t>24,0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61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1.5.2 </w:t>
            </w:r>
          </w:p>
        </w:tc>
        <w:tc>
          <w:tcPr>
            <w:tcW w:w="2094"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Приобретение и содержание первичных средств пожаротушения и оповещения</w:t>
            </w:r>
          </w:p>
          <w:p w:rsidR="00B52594" w:rsidRDefault="00B52594">
            <w:pPr>
              <w:spacing w:line="276" w:lineRule="auto"/>
              <w:rPr>
                <w:rFonts w:eastAsia="Times New Roman"/>
                <w:sz w:val="20"/>
                <w:szCs w:val="20"/>
              </w:rPr>
            </w:pPr>
            <w:r>
              <w:rPr>
                <w:sz w:val="20"/>
                <w:szCs w:val="20"/>
              </w:rPr>
              <w:t>Приобретение наглядного материала по противопожарной безопасности</w:t>
            </w:r>
          </w:p>
        </w:tc>
        <w:tc>
          <w:tcPr>
            <w:tcW w:w="126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администрация Богородского сельсовета</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134"/>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Количество пожаров на территории Богородского сельсовета 2</w:t>
            </w:r>
          </w:p>
        </w:tc>
        <w:tc>
          <w:tcPr>
            <w:tcW w:w="217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1.5 </w:t>
            </w: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nil"/>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xml:space="preserve">Подпрограмма 2 «Развитие культуры в Богородском сельсовете </w:t>
            </w:r>
            <w:r>
              <w:rPr>
                <w:sz w:val="18"/>
                <w:szCs w:val="18"/>
              </w:rPr>
              <w:t xml:space="preserve">Мокшанского района Пензенской </w:t>
            </w:r>
            <w:r>
              <w:rPr>
                <w:sz w:val="18"/>
                <w:szCs w:val="18"/>
              </w:rPr>
              <w:lastRenderedPageBreak/>
              <w:t>области</w:t>
            </w:r>
            <w:r>
              <w:rPr>
                <w:sz w:val="20"/>
                <w:szCs w:val="20"/>
              </w:rPr>
              <w:t>»</w:t>
            </w: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lastRenderedPageBreak/>
              <w:t xml:space="preserve">Цель подпрограммы – качественное удовлетворение потребностей населения в услугах организаций культуры в Богородском сельсовете </w:t>
            </w:r>
            <w:r>
              <w:rPr>
                <w:sz w:val="18"/>
                <w:szCs w:val="18"/>
              </w:rPr>
              <w:t>Мокшанского района Пензенской области</w:t>
            </w: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Задача 1 «Повышение качества и доступности услуг в сфере культуры и досуга»</w:t>
            </w: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2.1.1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Расходы на обеспечение деятельности (оказание услуг) муниципальных учреждений (в части расходов домов культуры, клубов)</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 xml:space="preserve">администрация Богородского сельсовета </w:t>
            </w:r>
            <w:r>
              <w:rPr>
                <w:sz w:val="18"/>
                <w:szCs w:val="18"/>
              </w:rPr>
              <w:t>Мокшанского района Пензенской области</w:t>
            </w:r>
            <w:r>
              <w:rPr>
                <w:sz w:val="20"/>
                <w:szCs w:val="20"/>
              </w:rPr>
              <w:t> </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6938,03</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6938,03</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1.Количество проведенных культурно-досуговых мероприятий, 2.Количество посещений культурно-досуговых учреждений 350-9098</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Приложение №1 Показатель 2.1 Приложение №1 Показатель 2.2 </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1492,215</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1492,215</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1532,215</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1532,215</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978,400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978,400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978,400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978,400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978,400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978,400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xml:space="preserve">Подпрограмма 3 «Развитие муниципальной службы в Богородском сельсовете </w:t>
            </w:r>
            <w:r>
              <w:rPr>
                <w:sz w:val="18"/>
                <w:szCs w:val="18"/>
              </w:rPr>
              <w:t>Мокшанского района Пензенской области</w:t>
            </w:r>
            <w:r>
              <w:rPr>
                <w:sz w:val="20"/>
                <w:szCs w:val="20"/>
              </w:rPr>
              <w:t>»</w:t>
            </w: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xml:space="preserve">Цель подпрограммы – обеспечение эффективного муниципального управления в Богородском сельсовете </w:t>
            </w:r>
            <w:r>
              <w:rPr>
                <w:sz w:val="18"/>
                <w:szCs w:val="18"/>
              </w:rPr>
              <w:t>Мокшанского района Пензенской области</w:t>
            </w:r>
          </w:p>
        </w:tc>
      </w:tr>
      <w:tr w:rsidR="00B52594" w:rsidTr="00B52594">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52594" w:rsidTr="00B52594">
        <w:tc>
          <w:tcPr>
            <w:tcW w:w="6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3.1.1</w:t>
            </w:r>
          </w:p>
        </w:tc>
        <w:tc>
          <w:tcPr>
            <w:tcW w:w="20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Обеспечение деятельности администрации Богородского сельсовета:</w:t>
            </w:r>
          </w:p>
          <w:p w:rsidR="00B52594" w:rsidRDefault="00B52594">
            <w:pPr>
              <w:spacing w:line="276" w:lineRule="auto"/>
              <w:rPr>
                <w:sz w:val="20"/>
                <w:szCs w:val="20"/>
              </w:rPr>
            </w:pPr>
            <w:r>
              <w:rPr>
                <w:sz w:val="20"/>
                <w:szCs w:val="20"/>
              </w:rPr>
              <w:t>1.1.1Проведение аттестации муниципальных служащих</w:t>
            </w:r>
          </w:p>
          <w:p w:rsidR="00B52594" w:rsidRDefault="00B52594">
            <w:pPr>
              <w:spacing w:line="276" w:lineRule="auto"/>
              <w:rPr>
                <w:sz w:val="20"/>
                <w:szCs w:val="20"/>
              </w:rPr>
            </w:pPr>
            <w:r>
              <w:rPr>
                <w:sz w:val="20"/>
                <w:szCs w:val="20"/>
              </w:rPr>
              <w:t>1.1.2 Проведение диспансеризации муниципальных служащих</w:t>
            </w:r>
          </w:p>
          <w:p w:rsidR="00B52594" w:rsidRDefault="00B52594">
            <w:pPr>
              <w:spacing w:line="276" w:lineRule="auto"/>
              <w:rPr>
                <w:rFonts w:eastAsia="Times New Roman"/>
                <w:sz w:val="20"/>
                <w:szCs w:val="20"/>
              </w:rPr>
            </w:pPr>
            <w:r>
              <w:rPr>
                <w:sz w:val="20"/>
                <w:szCs w:val="20"/>
              </w:rPr>
              <w:t xml:space="preserve">1.1.3 Присвоение классных чинов </w:t>
            </w:r>
            <w:r>
              <w:rPr>
                <w:sz w:val="20"/>
                <w:szCs w:val="20"/>
              </w:rPr>
              <w:lastRenderedPageBreak/>
              <w:t>Муниципальным служащим</w:t>
            </w:r>
          </w:p>
        </w:tc>
        <w:tc>
          <w:tcPr>
            <w:tcW w:w="12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 xml:space="preserve">администрация Богородского сельсовета </w:t>
            </w:r>
            <w:r>
              <w:rPr>
                <w:sz w:val="18"/>
                <w:szCs w:val="18"/>
              </w:rPr>
              <w:t>Мокшанского района Пензенской области</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итого</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14201,596</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14201,596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7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t>1.Укомплектованность должностей муниципальной службы</w:t>
            </w:r>
          </w:p>
          <w:p w:rsidR="00B52594" w:rsidRDefault="00B52594">
            <w:pPr>
              <w:spacing w:line="276" w:lineRule="auto"/>
              <w:rPr>
                <w:sz w:val="20"/>
                <w:szCs w:val="20"/>
              </w:rPr>
            </w:pPr>
            <w:r>
              <w:rPr>
                <w:sz w:val="20"/>
                <w:szCs w:val="20"/>
              </w:rPr>
              <w:t>2. Число муниципальных служащих, прошедших аттестацию</w:t>
            </w:r>
          </w:p>
          <w:p w:rsidR="00B52594" w:rsidRDefault="00B52594">
            <w:pPr>
              <w:spacing w:line="276" w:lineRule="auto"/>
              <w:rPr>
                <w:sz w:val="20"/>
                <w:szCs w:val="20"/>
              </w:rPr>
            </w:pPr>
            <w:r>
              <w:rPr>
                <w:sz w:val="20"/>
                <w:szCs w:val="20"/>
              </w:rPr>
              <w:t>3. Число муниципальных</w:t>
            </w:r>
          </w:p>
          <w:p w:rsidR="00B52594" w:rsidRDefault="00B52594">
            <w:pPr>
              <w:spacing w:line="276" w:lineRule="auto"/>
              <w:rPr>
                <w:sz w:val="20"/>
                <w:szCs w:val="20"/>
              </w:rPr>
            </w:pPr>
            <w:r>
              <w:rPr>
                <w:sz w:val="20"/>
                <w:szCs w:val="20"/>
              </w:rPr>
              <w:t>служащих, прошедших диспансеризацию</w:t>
            </w:r>
          </w:p>
          <w:p w:rsidR="00B52594" w:rsidRDefault="00B52594">
            <w:pPr>
              <w:spacing w:line="276" w:lineRule="auto"/>
              <w:rPr>
                <w:rFonts w:eastAsia="Times New Roman"/>
                <w:sz w:val="20"/>
                <w:szCs w:val="20"/>
              </w:rPr>
            </w:pPr>
            <w:r>
              <w:rPr>
                <w:sz w:val="20"/>
                <w:szCs w:val="20"/>
              </w:rPr>
              <w:lastRenderedPageBreak/>
              <w:t>4. Число муниципальных служащих, получивших дополнительное профессиональное образование 100%</w:t>
            </w:r>
          </w:p>
        </w:tc>
        <w:tc>
          <w:tcPr>
            <w:tcW w:w="21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rPr>
                <w:rFonts w:eastAsia="Times New Roman"/>
                <w:sz w:val="20"/>
                <w:szCs w:val="20"/>
              </w:rPr>
            </w:pPr>
            <w:r>
              <w:rPr>
                <w:sz w:val="20"/>
                <w:szCs w:val="20"/>
              </w:rPr>
              <w:lastRenderedPageBreak/>
              <w:t>Приложение №1 Показатель 3.1 Приложение №1 Показатель 3.2 Приложение №1 Показатель 3.3 Приложение №1 Показатель 3.4</w:t>
            </w: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2026</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2290,730</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2290,730</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2027</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2311,602</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2311,602</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2028</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2399,684</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2399,684</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2029</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2399,686</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2399,686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r w:rsidR="00B52594" w:rsidTr="00B525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8"/>
              <w:jc w:val="center"/>
              <w:rPr>
                <w:rFonts w:eastAsia="Times New Roman"/>
                <w:sz w:val="20"/>
                <w:szCs w:val="20"/>
              </w:rPr>
            </w:pPr>
            <w:r>
              <w:rPr>
                <w:sz w:val="20"/>
                <w:szCs w:val="20"/>
              </w:rPr>
              <w:t>2030</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hanging="37"/>
              <w:jc w:val="center"/>
              <w:rPr>
                <w:rFonts w:eastAsia="Times New Roman"/>
                <w:sz w:val="20"/>
                <w:szCs w:val="20"/>
              </w:rPr>
            </w:pPr>
            <w:r>
              <w:rPr>
                <w:sz w:val="20"/>
                <w:szCs w:val="20"/>
              </w:rPr>
              <w:t>2399,686</w:t>
            </w:r>
          </w:p>
        </w:tc>
        <w:tc>
          <w:tcPr>
            <w:tcW w:w="1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jc w:val="center"/>
              <w:rPr>
                <w:rFonts w:eastAsia="Times New Roman"/>
                <w:sz w:val="20"/>
                <w:szCs w:val="20"/>
              </w:rPr>
            </w:pPr>
            <w:r>
              <w:rPr>
                <w:sz w:val="20"/>
                <w:szCs w:val="20"/>
              </w:rPr>
              <w:t>2399,686</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1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2594" w:rsidRDefault="00B52594">
            <w:pPr>
              <w:spacing w:line="276" w:lineRule="auto"/>
              <w:ind w:firstLine="567"/>
              <w:jc w:val="center"/>
              <w:rPr>
                <w:rFonts w:eastAsia="Times New Roman"/>
                <w:sz w:val="20"/>
                <w:szCs w:val="20"/>
              </w:rPr>
            </w:pPr>
            <w:r>
              <w:rPr>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2594" w:rsidRDefault="00B52594">
            <w:pPr>
              <w:rPr>
                <w:rFonts w:eastAsia="Times New Roman"/>
                <w:sz w:val="20"/>
                <w:szCs w:val="20"/>
              </w:rPr>
            </w:pPr>
          </w:p>
        </w:tc>
      </w:tr>
    </w:tbl>
    <w:p w:rsidR="00B52594" w:rsidRDefault="00B52594" w:rsidP="00B52594">
      <w:pPr>
        <w:ind w:firstLine="567"/>
        <w:jc w:val="both"/>
        <w:rPr>
          <w:rFonts w:ascii="Arial" w:eastAsia="Times New Roman" w:hAnsi="Arial" w:cs="Arial"/>
          <w:color w:val="000000"/>
        </w:rPr>
      </w:pPr>
      <w:r>
        <w:rPr>
          <w:rFonts w:ascii="Arial" w:hAnsi="Arial" w:cs="Arial"/>
          <w:color w:val="000000"/>
        </w:rPr>
        <w:lastRenderedPageBreak/>
        <w:t> </w:t>
      </w:r>
    </w:p>
    <w:p w:rsidR="00B52594" w:rsidRDefault="00B52594" w:rsidP="00B52594">
      <w:pPr>
        <w:ind w:firstLine="457"/>
        <w:jc w:val="right"/>
        <w:rPr>
          <w:rFonts w:ascii="Arial" w:hAnsi="Arial" w:cs="Arial"/>
          <w:color w:val="000000"/>
          <w:sz w:val="19"/>
          <w:szCs w:val="19"/>
        </w:rPr>
      </w:pPr>
    </w:p>
    <w:p w:rsidR="00B52594" w:rsidRPr="00C77793" w:rsidRDefault="00B52594" w:rsidP="004A7A5A">
      <w:pPr>
        <w:ind w:firstLine="567"/>
        <w:jc w:val="both"/>
        <w:rPr>
          <w:rFonts w:eastAsia="Times New Roman"/>
          <w:b/>
        </w:rPr>
      </w:pPr>
    </w:p>
    <w:p w:rsidR="004A7A5A" w:rsidRDefault="004A7A5A"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p w:rsidR="00EF753E" w:rsidRDefault="00EF753E" w:rsidP="004A7A5A">
      <w:pPr>
        <w:ind w:firstLine="567"/>
        <w:jc w:val="both"/>
      </w:pPr>
    </w:p>
    <w:tbl>
      <w:tblPr>
        <w:tblpPr w:leftFromText="180" w:rightFromText="180" w:vertAnchor="text" w:horzAnchor="margin" w:tblpXSpec="center" w:tblpY="266"/>
        <w:tblW w:w="0" w:type="auto"/>
        <w:tblLayout w:type="fixed"/>
        <w:tblCellMar>
          <w:left w:w="0" w:type="dxa"/>
          <w:right w:w="0" w:type="dxa"/>
        </w:tblCellMar>
        <w:tblLook w:val="01E0"/>
      </w:tblPr>
      <w:tblGrid>
        <w:gridCol w:w="9606"/>
      </w:tblGrid>
      <w:tr w:rsidR="00EF753E" w:rsidRPr="004D4DFF" w:rsidTr="00750035">
        <w:trPr>
          <w:trHeight w:val="545"/>
        </w:trPr>
        <w:tc>
          <w:tcPr>
            <w:tcW w:w="9606" w:type="dxa"/>
          </w:tcPr>
          <w:bookmarkEnd w:id="0"/>
          <w:p w:rsidR="00EF753E" w:rsidRPr="006F6916" w:rsidRDefault="00EF753E" w:rsidP="00750035">
            <w:pPr>
              <w:jc w:val="center"/>
              <w:rPr>
                <w:b/>
                <w:sz w:val="28"/>
                <w:szCs w:val="28"/>
              </w:rPr>
            </w:pPr>
            <w:r w:rsidRPr="006F6916">
              <w:rPr>
                <w:b/>
                <w:sz w:val="28"/>
                <w:szCs w:val="28"/>
              </w:rPr>
              <w:lastRenderedPageBreak/>
              <w:t>АДМИНИСТРАЦИЯ БОГОРОДСКОГО СЕЛЬСОВЕТА МОКШАНСКОГО РАЙОНА ПЕНЗЕНСКОЙ ОБЛАСТИ</w:t>
            </w:r>
          </w:p>
        </w:tc>
      </w:tr>
      <w:tr w:rsidR="00EF753E" w:rsidRPr="004D4DFF" w:rsidTr="00750035">
        <w:trPr>
          <w:trHeight w:hRule="exact" w:val="539"/>
        </w:trPr>
        <w:tc>
          <w:tcPr>
            <w:tcW w:w="9606" w:type="dxa"/>
          </w:tcPr>
          <w:p w:rsidR="00EF753E" w:rsidRPr="006F6916" w:rsidRDefault="00EF753E" w:rsidP="00750035">
            <w:pPr>
              <w:rPr>
                <w:b/>
                <w:sz w:val="28"/>
                <w:szCs w:val="28"/>
              </w:rPr>
            </w:pPr>
          </w:p>
        </w:tc>
      </w:tr>
      <w:tr w:rsidR="00EF753E" w:rsidRPr="004D4DFF" w:rsidTr="00750035">
        <w:trPr>
          <w:trHeight w:val="234"/>
        </w:trPr>
        <w:tc>
          <w:tcPr>
            <w:tcW w:w="9606" w:type="dxa"/>
          </w:tcPr>
          <w:p w:rsidR="00EF753E" w:rsidRPr="004D4DFF" w:rsidRDefault="00EF753E" w:rsidP="00750035">
            <w:pPr>
              <w:jc w:val="center"/>
              <w:rPr>
                <w:b/>
                <w:sz w:val="32"/>
                <w:szCs w:val="32"/>
              </w:rPr>
            </w:pPr>
            <w:r w:rsidRPr="004D4DFF">
              <w:rPr>
                <w:b/>
                <w:sz w:val="32"/>
                <w:szCs w:val="32"/>
              </w:rPr>
              <w:t>ПОСТАНОВЛЕНИЕ</w:t>
            </w:r>
          </w:p>
        </w:tc>
      </w:tr>
      <w:tr w:rsidR="00EF753E" w:rsidRPr="004D4DFF" w:rsidTr="00750035">
        <w:trPr>
          <w:trHeight w:hRule="exact" w:val="834"/>
        </w:trPr>
        <w:tc>
          <w:tcPr>
            <w:tcW w:w="9606" w:type="dxa"/>
            <w:vAlign w:val="center"/>
          </w:tcPr>
          <w:p w:rsidR="00EF753E" w:rsidRPr="006F6916" w:rsidRDefault="00EF753E" w:rsidP="00750035">
            <w:pPr>
              <w:jc w:val="center"/>
            </w:pPr>
            <w:r w:rsidRPr="006F6916">
              <w:t>от 30.01.2026 №10</w:t>
            </w:r>
          </w:p>
          <w:p w:rsidR="00EF753E" w:rsidRPr="004D4DFF" w:rsidRDefault="00EF753E" w:rsidP="00750035">
            <w:pPr>
              <w:jc w:val="center"/>
            </w:pPr>
            <w:r w:rsidRPr="006F6916">
              <w:t>с.Богородское</w:t>
            </w:r>
          </w:p>
        </w:tc>
      </w:tr>
    </w:tbl>
    <w:p w:rsidR="00EF753E" w:rsidRPr="00EF753E" w:rsidRDefault="00EF753E" w:rsidP="00EF753E">
      <w:pPr>
        <w:ind w:firstLine="567"/>
        <w:jc w:val="center"/>
        <w:rPr>
          <w:b/>
        </w:rPr>
      </w:pPr>
      <w:r w:rsidRPr="00EF753E">
        <w:rPr>
          <w:b/>
        </w:rPr>
        <w:t>О внесении изменений в постановление администрации  Богородского сельсовета Мокшанского района Пензенской области от 08.08.2023 №74 «Об утверждении Порядка применения взысканий к муниципальным служащим администрации Богородского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неисполнении обязанностей, установленных в целях противодействия коррупции»</w:t>
      </w:r>
    </w:p>
    <w:p w:rsidR="00EF753E" w:rsidRPr="00EF753E" w:rsidRDefault="00EF753E" w:rsidP="00EF753E">
      <w:pPr>
        <w:ind w:firstLine="567"/>
        <w:jc w:val="center"/>
        <w:rPr>
          <w:b/>
        </w:rPr>
      </w:pPr>
    </w:p>
    <w:p w:rsidR="00EF753E" w:rsidRPr="00EF753E" w:rsidRDefault="00EF753E" w:rsidP="00EF753E">
      <w:pPr>
        <w:pStyle w:val="aff6"/>
        <w:spacing w:before="0" w:beforeAutospacing="0" w:after="0" w:afterAutospacing="0"/>
        <w:ind w:firstLine="567"/>
        <w:jc w:val="both"/>
      </w:pPr>
      <w:r w:rsidRPr="00EF753E">
        <w:t>В соответствии с частью 3 статьи 27</w:t>
      </w:r>
      <w:r w:rsidRPr="00EF753E">
        <w:rPr>
          <w:vertAlign w:val="superscript"/>
        </w:rPr>
        <w:t>1</w:t>
      </w:r>
      <w:r w:rsidRPr="00EF753E">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Богородском сельсовете Мокшанского района Пензенской области, утвержденным решением Комитета местного самоуправления Богородского сельсовета  Мокшанского района Пензенской области </w:t>
      </w:r>
      <w:hyperlink r:id="rId14" w:tgtFrame="Logical" w:history="1">
        <w:r w:rsidRPr="00EF753E">
          <w:rPr>
            <w:rStyle w:val="hyperlink"/>
          </w:rPr>
          <w:t>от 11.11.2013 № 405-161/5</w:t>
        </w:r>
      </w:hyperlink>
      <w:r w:rsidRPr="00EF753E">
        <w:t xml:space="preserve">,  руководствуясь Уставом сельского поселения Богородский сельсовет муниципального района Мокшанский район Пензенской области, </w:t>
      </w:r>
    </w:p>
    <w:p w:rsidR="00EF753E" w:rsidRPr="00EF753E" w:rsidRDefault="00EF753E" w:rsidP="00EF753E">
      <w:pPr>
        <w:ind w:firstLine="567"/>
        <w:jc w:val="both"/>
      </w:pPr>
    </w:p>
    <w:p w:rsidR="00EF753E" w:rsidRPr="00EF753E" w:rsidRDefault="00EF753E" w:rsidP="00EF753E">
      <w:pPr>
        <w:ind w:firstLine="567"/>
        <w:jc w:val="center"/>
        <w:rPr>
          <w:b/>
        </w:rPr>
      </w:pPr>
      <w:r w:rsidRPr="00EF753E">
        <w:rPr>
          <w:b/>
        </w:rPr>
        <w:t>администрация Богородского сельсовета Мокшанского района Пензенской области постановляет:</w:t>
      </w:r>
    </w:p>
    <w:p w:rsidR="00EF753E" w:rsidRPr="00EF753E" w:rsidRDefault="00EF753E" w:rsidP="00EF753E">
      <w:pPr>
        <w:ind w:firstLine="567"/>
        <w:jc w:val="both"/>
        <w:rPr>
          <w:b/>
        </w:rPr>
      </w:pPr>
    </w:p>
    <w:p w:rsidR="00EF753E" w:rsidRPr="00EF753E" w:rsidRDefault="00EF753E" w:rsidP="00EF753E">
      <w:pPr>
        <w:ind w:firstLine="567"/>
        <w:jc w:val="both"/>
      </w:pPr>
      <w:r w:rsidRPr="00EF753E">
        <w:t>1. Внести в постановление администрации Богородского сельсовета Мокшанского района Пензенской области от 08.08.2023 №74«Об утверждении Порядка применения взысканий к муниципальным служащим администрации Богородского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следующие изменения:</w:t>
      </w:r>
    </w:p>
    <w:p w:rsidR="00EF753E" w:rsidRPr="00EF753E" w:rsidRDefault="00EF753E" w:rsidP="00EF753E">
      <w:pPr>
        <w:ind w:firstLine="567"/>
        <w:jc w:val="both"/>
      </w:pPr>
    </w:p>
    <w:p w:rsidR="00EF753E" w:rsidRPr="00EF753E" w:rsidRDefault="00EF753E" w:rsidP="00EF753E">
      <w:pPr>
        <w:ind w:firstLine="567"/>
        <w:jc w:val="both"/>
      </w:pPr>
      <w:r w:rsidRPr="00EF753E">
        <w:t>1.1. преамбулу постановления изложить в следующей редакции:</w:t>
      </w:r>
    </w:p>
    <w:p w:rsidR="00EF753E" w:rsidRPr="00EF753E" w:rsidRDefault="00EF753E" w:rsidP="00EF753E">
      <w:pPr>
        <w:ind w:firstLine="567"/>
        <w:jc w:val="both"/>
      </w:pPr>
      <w:r w:rsidRPr="00EF753E">
        <w:t>«В соответствии с частью 3 статьи 27</w:t>
      </w:r>
      <w:r w:rsidRPr="00EF753E">
        <w:rPr>
          <w:vertAlign w:val="superscript"/>
        </w:rPr>
        <w:t>1</w:t>
      </w:r>
      <w:r w:rsidRPr="00EF753E">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Богородском сельсовете Мокшанского района Пензенской области, утвержденным решением Комитетом местного самоуправления Богородского сельсовета  Мокшанского района Пензенской области </w:t>
      </w:r>
      <w:hyperlink r:id="rId15" w:tgtFrame="Logical" w:history="1">
        <w:r w:rsidRPr="00EF753E">
          <w:rPr>
            <w:rStyle w:val="hyperlink"/>
          </w:rPr>
          <w:t>от 11.11.2013 № 405-161/5</w:t>
        </w:r>
      </w:hyperlink>
      <w:r w:rsidRPr="00EF753E">
        <w:t xml:space="preserve">,  руководствуясь Уставом сельского поселения Богородский сельсовет муниципального района Мокшанский район Пензенской области, </w:t>
      </w:r>
    </w:p>
    <w:p w:rsidR="00EF753E" w:rsidRPr="00EF753E" w:rsidRDefault="00EF753E" w:rsidP="00EF753E">
      <w:pPr>
        <w:ind w:firstLine="567"/>
        <w:jc w:val="both"/>
        <w:rPr>
          <w:b/>
        </w:rPr>
      </w:pPr>
    </w:p>
    <w:p w:rsidR="00EF753E" w:rsidRPr="00EF753E" w:rsidRDefault="00EF753E" w:rsidP="00EF753E">
      <w:pPr>
        <w:ind w:firstLine="567"/>
        <w:jc w:val="both"/>
      </w:pPr>
      <w:r w:rsidRPr="00EF753E">
        <w:rPr>
          <w:b/>
        </w:rPr>
        <w:t>администрация Богородского сельсовета  Мокшанского района Пензенской области постановляет:</w:t>
      </w:r>
      <w:r w:rsidRPr="00EF753E">
        <w:t>».</w:t>
      </w:r>
    </w:p>
    <w:p w:rsidR="00EF753E" w:rsidRPr="00EF753E" w:rsidRDefault="00EF753E" w:rsidP="00EF753E">
      <w:pPr>
        <w:ind w:firstLine="567"/>
        <w:jc w:val="both"/>
      </w:pPr>
      <w:r w:rsidRPr="00EF753E">
        <w:t xml:space="preserve">2. Внести в Порядок применения взысканий к муниципальным служащим администрации Богородского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w:t>
      </w:r>
      <w:r w:rsidRPr="00EF753E">
        <w:lastRenderedPageBreak/>
        <w:t>Богородского сельсовета Мокшанского района Пензенской области от 08.08.2013 №74, следующие изменения:</w:t>
      </w:r>
    </w:p>
    <w:p w:rsidR="00EF753E" w:rsidRPr="00EF753E" w:rsidRDefault="00EF753E" w:rsidP="00EF753E">
      <w:pPr>
        <w:ind w:firstLine="567"/>
        <w:jc w:val="both"/>
      </w:pPr>
      <w:r w:rsidRPr="00EF753E">
        <w:t>2.1. пункт 1.3. изложить в следующей редакции:</w:t>
      </w:r>
    </w:p>
    <w:p w:rsidR="00EF753E" w:rsidRPr="00EF753E" w:rsidRDefault="00EF753E" w:rsidP="00EF753E">
      <w:pPr>
        <w:ind w:firstLine="567"/>
        <w:jc w:val="both"/>
      </w:pPr>
      <w:r w:rsidRPr="00EF753E">
        <w:t>«1.3.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w:t>
      </w:r>
      <w:r w:rsidRPr="00EF753E">
        <w:rPr>
          <w:vertAlign w:val="superscript"/>
        </w:rPr>
        <w:t>.1</w:t>
      </w:r>
      <w:r w:rsidRPr="00EF753E">
        <w:t xml:space="preserve"> и 15 Федерального закона от 02.03.2007 № 25-ФЗ «О муниципальной службе в Российской Федерации».»;</w:t>
      </w:r>
    </w:p>
    <w:p w:rsidR="00EF753E" w:rsidRPr="00EF753E" w:rsidRDefault="00EF753E" w:rsidP="00EF753E">
      <w:pPr>
        <w:ind w:firstLine="567"/>
        <w:jc w:val="both"/>
      </w:pPr>
      <w:r w:rsidRPr="00EF753E">
        <w:t>2.2. пункт 1.4. изложить в следующей редакции:</w:t>
      </w:r>
    </w:p>
    <w:p w:rsidR="00EF753E" w:rsidRPr="00EF753E" w:rsidRDefault="00EF753E" w:rsidP="00EF753E">
      <w:pPr>
        <w:pStyle w:val="aff6"/>
        <w:spacing w:before="0" w:beforeAutospacing="0" w:after="0" w:afterAutospacing="0"/>
        <w:ind w:firstLine="567"/>
        <w:jc w:val="both"/>
      </w:pPr>
      <w:r w:rsidRPr="00EF753E">
        <w:t>«1.4. Взыскания к муниципальным служащим применяются представителем нанимателя (работодателем) – главой администрации Богородского сельсовета Мокшаснкого района Пензенской области (далее – глава администрации) на основании:</w:t>
      </w:r>
    </w:p>
    <w:p w:rsidR="00EF753E" w:rsidRPr="00EF753E" w:rsidRDefault="00EF753E" w:rsidP="00EF753E">
      <w:pPr>
        <w:pStyle w:val="aff6"/>
        <w:spacing w:before="0" w:beforeAutospacing="0" w:after="0" w:afterAutospacing="0"/>
        <w:ind w:firstLine="567"/>
        <w:jc w:val="both"/>
      </w:pPr>
      <w:r w:rsidRPr="00EF753E">
        <w:t>1) доклада о результатах проверки, проведенной специалистом администрации Богородского сельсовета Мокшанского района Пензенской области ответственным за работу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 или в соответствии со статьей 13</w:t>
      </w:r>
      <w:r w:rsidRPr="00EF753E">
        <w:rPr>
          <w:vertAlign w:val="superscript"/>
        </w:rPr>
        <w:t xml:space="preserve">4 </w:t>
      </w:r>
      <w:r w:rsidRPr="00EF753E">
        <w:t>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EF753E" w:rsidRPr="00EF753E" w:rsidRDefault="00EF753E" w:rsidP="00EF753E">
      <w:pPr>
        <w:pStyle w:val="aff6"/>
        <w:spacing w:before="0" w:beforeAutospacing="0" w:after="0" w:afterAutospacing="0"/>
        <w:ind w:firstLine="567"/>
        <w:jc w:val="both"/>
      </w:pPr>
      <w:r w:rsidRPr="00EF753E">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EF753E" w:rsidRPr="00EF753E" w:rsidRDefault="00EF753E" w:rsidP="00EF753E">
      <w:pPr>
        <w:pStyle w:val="aff6"/>
        <w:spacing w:before="0" w:beforeAutospacing="0" w:after="0" w:afterAutospacing="0"/>
        <w:ind w:firstLine="567"/>
        <w:jc w:val="both"/>
      </w:pPr>
      <w:r w:rsidRPr="00EF753E">
        <w:t>3) доклада специалистом администрации Богородского сельсовета Мокшанского района Пензенской области ответственным за работу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EF753E" w:rsidRPr="00EF753E" w:rsidRDefault="00EF753E" w:rsidP="00EF753E">
      <w:pPr>
        <w:pStyle w:val="aff6"/>
        <w:spacing w:before="0" w:beforeAutospacing="0" w:after="0" w:afterAutospacing="0"/>
        <w:ind w:firstLine="567"/>
        <w:jc w:val="both"/>
      </w:pPr>
      <w:r w:rsidRPr="00EF753E">
        <w:t>4) объяснений муниципального служащего;</w:t>
      </w:r>
    </w:p>
    <w:p w:rsidR="00EF753E" w:rsidRPr="00EF753E" w:rsidRDefault="00EF753E" w:rsidP="00EF753E">
      <w:pPr>
        <w:pStyle w:val="aff6"/>
        <w:spacing w:before="0" w:beforeAutospacing="0" w:after="0" w:afterAutospacing="0"/>
        <w:ind w:firstLine="567"/>
        <w:jc w:val="both"/>
      </w:pPr>
      <w:r w:rsidRPr="00EF753E">
        <w:t>5) иных материалов.»;</w:t>
      </w:r>
    </w:p>
    <w:p w:rsidR="00EF753E" w:rsidRPr="00EF753E" w:rsidRDefault="00EF753E" w:rsidP="00EF753E">
      <w:pPr>
        <w:ind w:firstLine="567"/>
        <w:jc w:val="both"/>
      </w:pPr>
      <w:r w:rsidRPr="00EF753E">
        <w:t>2.3. пункт 2.2. изложить в следующей редакции:</w:t>
      </w:r>
    </w:p>
    <w:p w:rsidR="00EF753E" w:rsidRPr="00EF753E" w:rsidRDefault="00EF753E" w:rsidP="00EF753E">
      <w:pPr>
        <w:ind w:firstLine="567"/>
        <w:jc w:val="both"/>
      </w:pPr>
      <w:r w:rsidRPr="00EF753E">
        <w:t>«2.2. Взыскания, предусмотренные статьями 14</w:t>
      </w:r>
      <w:r w:rsidRPr="00EF753E">
        <w:rPr>
          <w:vertAlign w:val="superscript"/>
        </w:rPr>
        <w:t>1</w:t>
      </w:r>
      <w:r w:rsidRPr="00EF753E">
        <w:t>, 15 и 27 Федерального закона от 02.03.2007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трёх лет со дня совершения им коррупционного правонарушения. В указанные сроки не включается время производства по уголовному делу.</w:t>
      </w:r>
    </w:p>
    <w:p w:rsidR="00EF753E" w:rsidRPr="00EF753E" w:rsidRDefault="00EF753E" w:rsidP="00EF753E">
      <w:pPr>
        <w:ind w:firstLine="567"/>
        <w:jc w:val="both"/>
      </w:pPr>
      <w:r w:rsidRPr="00EF753E">
        <w:t>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EF753E" w:rsidRPr="00EF753E" w:rsidRDefault="00EF753E" w:rsidP="00EF753E">
      <w:pPr>
        <w:ind w:firstLine="567"/>
        <w:jc w:val="both"/>
      </w:pPr>
      <w:r w:rsidRPr="00EF753E">
        <w:t>3. Настоящее постановление вступает в силу на следующий день после дня его официального опубликования.</w:t>
      </w:r>
    </w:p>
    <w:p w:rsidR="00EF753E" w:rsidRPr="00EF753E" w:rsidRDefault="00EF753E" w:rsidP="00EF753E">
      <w:pPr>
        <w:ind w:firstLine="567"/>
        <w:jc w:val="both"/>
      </w:pPr>
      <w:r w:rsidRPr="00EF753E">
        <w:t>4. Опубликовать настоящее постановление в информационном бюллетене «Вести Богородского сельсовета».</w:t>
      </w:r>
    </w:p>
    <w:p w:rsidR="00EF753E" w:rsidRPr="00EF753E" w:rsidRDefault="00EF753E" w:rsidP="00EF753E">
      <w:pPr>
        <w:ind w:firstLine="567"/>
        <w:jc w:val="both"/>
      </w:pPr>
      <w:r w:rsidRPr="00EF753E">
        <w:t>5.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EF753E" w:rsidRPr="00EF753E" w:rsidRDefault="00EF753E" w:rsidP="00EF753E">
      <w:pPr>
        <w:ind w:firstLine="567"/>
        <w:jc w:val="both"/>
      </w:pPr>
    </w:p>
    <w:p w:rsidR="00EF753E" w:rsidRPr="00EF753E" w:rsidRDefault="00EF753E" w:rsidP="00EF753E">
      <w:pPr>
        <w:ind w:firstLine="567"/>
        <w:jc w:val="both"/>
        <w:rPr>
          <w:b/>
        </w:rPr>
      </w:pPr>
      <w:r w:rsidRPr="00EF753E">
        <w:rPr>
          <w:b/>
        </w:rPr>
        <w:t xml:space="preserve">Глава администрации </w:t>
      </w:r>
    </w:p>
    <w:p w:rsidR="00EF753E" w:rsidRPr="00EF753E" w:rsidRDefault="00EF753E" w:rsidP="00EF753E">
      <w:pPr>
        <w:ind w:firstLine="567"/>
        <w:jc w:val="both"/>
        <w:rPr>
          <w:b/>
        </w:rPr>
      </w:pPr>
      <w:r w:rsidRPr="00EF753E">
        <w:rPr>
          <w:b/>
        </w:rPr>
        <w:t xml:space="preserve">Богородского сельсовета </w:t>
      </w:r>
    </w:p>
    <w:p w:rsidR="00EF753E" w:rsidRPr="00EF753E" w:rsidRDefault="00EF753E" w:rsidP="00EF753E">
      <w:pPr>
        <w:ind w:firstLine="567"/>
        <w:jc w:val="both"/>
        <w:rPr>
          <w:b/>
        </w:rPr>
      </w:pPr>
      <w:r w:rsidRPr="00EF753E">
        <w:rPr>
          <w:b/>
        </w:rPr>
        <w:t xml:space="preserve">Мокшанского района   </w:t>
      </w:r>
    </w:p>
    <w:p w:rsidR="00EF753E" w:rsidRPr="00EF753E" w:rsidRDefault="00EF753E" w:rsidP="00EF753E">
      <w:pPr>
        <w:ind w:firstLine="567"/>
        <w:jc w:val="both"/>
        <w:rPr>
          <w:b/>
        </w:rPr>
      </w:pPr>
      <w:r w:rsidRPr="00EF753E">
        <w:rPr>
          <w:b/>
        </w:rPr>
        <w:t>Пензенской области                                                Ю.Н.Зотки</w:t>
      </w:r>
      <w:r>
        <w:rPr>
          <w:b/>
        </w:rPr>
        <w:t>на</w:t>
      </w:r>
    </w:p>
    <w:p w:rsidR="00EF753E" w:rsidRPr="00EF753E" w:rsidRDefault="00EF753E" w:rsidP="00EF753E"/>
    <w:tbl>
      <w:tblPr>
        <w:tblW w:w="0" w:type="auto"/>
        <w:tblLayout w:type="fixed"/>
        <w:tblCellMar>
          <w:left w:w="0" w:type="dxa"/>
          <w:right w:w="0" w:type="dxa"/>
        </w:tblCellMar>
        <w:tblLook w:val="01E0"/>
      </w:tblPr>
      <w:tblGrid>
        <w:gridCol w:w="9606"/>
      </w:tblGrid>
      <w:tr w:rsidR="003C6D6C" w:rsidRPr="00991056" w:rsidTr="00EB7620">
        <w:tc>
          <w:tcPr>
            <w:tcW w:w="9606" w:type="dxa"/>
          </w:tcPr>
          <w:p w:rsidR="003C6D6C" w:rsidRDefault="003C6D6C" w:rsidP="00EB7620">
            <w:pPr>
              <w:jc w:val="center"/>
              <w:rPr>
                <w:b/>
                <w:sz w:val="28"/>
                <w:szCs w:val="28"/>
              </w:rPr>
            </w:pPr>
            <w:r w:rsidRPr="00790D4F">
              <w:rPr>
                <w:b/>
                <w:sz w:val="28"/>
                <w:szCs w:val="28"/>
              </w:rPr>
              <w:t xml:space="preserve">КОМИТЕТ МЕСТНОГО САМОУПРАВЛЕНИЯ </w:t>
            </w:r>
          </w:p>
          <w:p w:rsidR="003C6D6C" w:rsidRPr="00790D4F" w:rsidRDefault="003C6D6C" w:rsidP="00EB7620">
            <w:pPr>
              <w:jc w:val="center"/>
              <w:rPr>
                <w:b/>
                <w:sz w:val="28"/>
                <w:szCs w:val="28"/>
              </w:rPr>
            </w:pPr>
            <w:r w:rsidRPr="00790D4F">
              <w:rPr>
                <w:b/>
                <w:sz w:val="28"/>
                <w:szCs w:val="28"/>
              </w:rPr>
              <w:t xml:space="preserve">БОГОРОДСКОГО СЕЛЬСОВЕТА </w:t>
            </w:r>
          </w:p>
          <w:p w:rsidR="003C6D6C" w:rsidRPr="00790D4F" w:rsidRDefault="003C6D6C" w:rsidP="00EB7620">
            <w:pPr>
              <w:jc w:val="center"/>
              <w:rPr>
                <w:b/>
                <w:sz w:val="28"/>
                <w:szCs w:val="28"/>
              </w:rPr>
            </w:pPr>
            <w:r w:rsidRPr="00790D4F">
              <w:rPr>
                <w:b/>
                <w:sz w:val="28"/>
                <w:szCs w:val="28"/>
              </w:rPr>
              <w:t>МОКШАНСКОГО РАЙОНА ПЕНЗЕНСКОЙ ОБЛАСТИ</w:t>
            </w:r>
          </w:p>
          <w:p w:rsidR="003C6D6C" w:rsidRPr="00991056" w:rsidRDefault="003C6D6C" w:rsidP="00EB7620">
            <w:pPr>
              <w:jc w:val="center"/>
              <w:rPr>
                <w:b/>
                <w:sz w:val="36"/>
              </w:rPr>
            </w:pPr>
            <w:r w:rsidRPr="00790D4F">
              <w:rPr>
                <w:b/>
                <w:sz w:val="28"/>
                <w:szCs w:val="28"/>
              </w:rPr>
              <w:t>ВОСЬМОГО  СОЗЫВА</w:t>
            </w:r>
          </w:p>
        </w:tc>
      </w:tr>
      <w:tr w:rsidR="003C6D6C" w:rsidRPr="00991056" w:rsidTr="00EB7620">
        <w:tc>
          <w:tcPr>
            <w:tcW w:w="9606" w:type="dxa"/>
          </w:tcPr>
          <w:p w:rsidR="003C6D6C" w:rsidRPr="000D326D" w:rsidRDefault="003C6D6C" w:rsidP="00EB7620">
            <w:pPr>
              <w:pStyle w:val="3"/>
              <w:ind w:left="567"/>
              <w:rPr>
                <w:rFonts w:ascii="Times New Roman" w:hAnsi="Times New Roman"/>
                <w:sz w:val="24"/>
                <w:szCs w:val="24"/>
                <w:lang w:val="ru-RU" w:eastAsia="ru-RU"/>
              </w:rPr>
            </w:pPr>
            <w:r w:rsidRPr="000D326D">
              <w:rPr>
                <w:rFonts w:ascii="Times New Roman" w:hAnsi="Times New Roman"/>
                <w:lang w:val="ru-RU" w:eastAsia="ru-RU"/>
              </w:rPr>
              <w:t xml:space="preserve">                                              </w:t>
            </w:r>
            <w:r w:rsidRPr="000D326D">
              <w:rPr>
                <w:rFonts w:ascii="Times New Roman" w:hAnsi="Times New Roman"/>
                <w:sz w:val="24"/>
                <w:szCs w:val="24"/>
                <w:lang w:val="ru-RU" w:eastAsia="ru-RU"/>
              </w:rPr>
              <w:t>Р Е Ш Е Н И Е</w:t>
            </w:r>
          </w:p>
          <w:p w:rsidR="003C6D6C" w:rsidRPr="00991056" w:rsidRDefault="003C6D6C" w:rsidP="00EB7620">
            <w:pPr>
              <w:rPr>
                <w:b/>
                <w:i/>
                <w:sz w:val="28"/>
                <w:lang w:eastAsia="en-US"/>
              </w:rPr>
            </w:pPr>
          </w:p>
        </w:tc>
      </w:tr>
    </w:tbl>
    <w:p w:rsidR="003C6D6C" w:rsidRPr="00991056" w:rsidRDefault="003C6D6C" w:rsidP="003C6D6C">
      <w:pPr>
        <w:rPr>
          <w:vanish/>
        </w:rPr>
      </w:pPr>
    </w:p>
    <w:tbl>
      <w:tblPr>
        <w:tblpPr w:leftFromText="180" w:rightFromText="180" w:vertAnchor="text" w:horzAnchor="page" w:tblpX="4141" w:tblpY="22"/>
        <w:tblW w:w="0" w:type="auto"/>
        <w:tblLayout w:type="fixed"/>
        <w:tblCellMar>
          <w:left w:w="0" w:type="dxa"/>
          <w:right w:w="0" w:type="dxa"/>
        </w:tblCellMar>
        <w:tblLook w:val="0000"/>
      </w:tblPr>
      <w:tblGrid>
        <w:gridCol w:w="284"/>
        <w:gridCol w:w="2835"/>
        <w:gridCol w:w="397"/>
        <w:gridCol w:w="1134"/>
      </w:tblGrid>
      <w:tr w:rsidR="003C6D6C" w:rsidRPr="00991056" w:rsidTr="00EB7620">
        <w:tc>
          <w:tcPr>
            <w:tcW w:w="284" w:type="dxa"/>
            <w:vAlign w:val="bottom"/>
          </w:tcPr>
          <w:p w:rsidR="003C6D6C" w:rsidRPr="00790D4F" w:rsidRDefault="003C6D6C" w:rsidP="00EB7620">
            <w:pPr>
              <w:rPr>
                <w:sz w:val="22"/>
                <w:szCs w:val="22"/>
              </w:rPr>
            </w:pPr>
            <w:r w:rsidRPr="00790D4F">
              <w:rPr>
                <w:sz w:val="22"/>
                <w:szCs w:val="22"/>
              </w:rPr>
              <w:t>от</w:t>
            </w:r>
          </w:p>
        </w:tc>
        <w:tc>
          <w:tcPr>
            <w:tcW w:w="2835" w:type="dxa"/>
            <w:tcBorders>
              <w:top w:val="nil"/>
              <w:left w:val="nil"/>
              <w:bottom w:val="single" w:sz="6" w:space="0" w:color="auto"/>
              <w:right w:val="nil"/>
            </w:tcBorders>
          </w:tcPr>
          <w:p w:rsidR="003C6D6C" w:rsidRPr="00790D4F" w:rsidRDefault="003C6D6C" w:rsidP="00EB7620">
            <w:pPr>
              <w:jc w:val="center"/>
              <w:rPr>
                <w:sz w:val="22"/>
                <w:szCs w:val="22"/>
              </w:rPr>
            </w:pPr>
            <w:r w:rsidRPr="00790D4F">
              <w:rPr>
                <w:sz w:val="22"/>
                <w:szCs w:val="22"/>
              </w:rPr>
              <w:t>02.02.2026</w:t>
            </w:r>
          </w:p>
        </w:tc>
        <w:tc>
          <w:tcPr>
            <w:tcW w:w="397" w:type="dxa"/>
          </w:tcPr>
          <w:p w:rsidR="003C6D6C" w:rsidRPr="00790D4F" w:rsidRDefault="003C6D6C" w:rsidP="00EB7620">
            <w:pPr>
              <w:jc w:val="center"/>
              <w:rPr>
                <w:sz w:val="22"/>
                <w:szCs w:val="22"/>
              </w:rPr>
            </w:pPr>
            <w:r w:rsidRPr="00790D4F">
              <w:rPr>
                <w:sz w:val="22"/>
                <w:szCs w:val="22"/>
              </w:rPr>
              <w:t xml:space="preserve">№  </w:t>
            </w:r>
          </w:p>
        </w:tc>
        <w:tc>
          <w:tcPr>
            <w:tcW w:w="1134" w:type="dxa"/>
            <w:tcBorders>
              <w:top w:val="nil"/>
              <w:left w:val="nil"/>
              <w:bottom w:val="single" w:sz="6" w:space="0" w:color="auto"/>
              <w:right w:val="nil"/>
            </w:tcBorders>
          </w:tcPr>
          <w:p w:rsidR="003C6D6C" w:rsidRPr="00790D4F" w:rsidRDefault="003C6D6C" w:rsidP="00EB7620">
            <w:pPr>
              <w:jc w:val="center"/>
              <w:rPr>
                <w:sz w:val="22"/>
                <w:szCs w:val="22"/>
              </w:rPr>
            </w:pPr>
            <w:r>
              <w:rPr>
                <w:sz w:val="22"/>
                <w:szCs w:val="22"/>
              </w:rPr>
              <w:t>126-33</w:t>
            </w:r>
            <w:r w:rsidRPr="00790D4F">
              <w:rPr>
                <w:sz w:val="22"/>
                <w:szCs w:val="22"/>
              </w:rPr>
              <w:t>/8</w:t>
            </w:r>
          </w:p>
        </w:tc>
      </w:tr>
      <w:tr w:rsidR="003C6D6C" w:rsidRPr="00991056" w:rsidTr="00EB7620">
        <w:tc>
          <w:tcPr>
            <w:tcW w:w="4650" w:type="dxa"/>
            <w:gridSpan w:val="4"/>
          </w:tcPr>
          <w:p w:rsidR="003C6D6C" w:rsidRPr="00790D4F" w:rsidRDefault="003C6D6C" w:rsidP="00EB7620">
            <w:pPr>
              <w:jc w:val="center"/>
              <w:rPr>
                <w:sz w:val="22"/>
                <w:szCs w:val="22"/>
              </w:rPr>
            </w:pPr>
          </w:p>
          <w:p w:rsidR="003C6D6C" w:rsidRPr="00790D4F" w:rsidRDefault="003C6D6C" w:rsidP="00EB7620">
            <w:pPr>
              <w:jc w:val="center"/>
              <w:rPr>
                <w:sz w:val="22"/>
                <w:szCs w:val="22"/>
              </w:rPr>
            </w:pPr>
            <w:r w:rsidRPr="00790D4F">
              <w:rPr>
                <w:sz w:val="22"/>
                <w:szCs w:val="22"/>
              </w:rPr>
              <w:t>с.Богородское</w:t>
            </w:r>
          </w:p>
        </w:tc>
      </w:tr>
    </w:tbl>
    <w:p w:rsidR="003C6D6C" w:rsidRPr="00991056" w:rsidRDefault="003C6D6C" w:rsidP="003C6D6C">
      <w:pPr>
        <w:jc w:val="center"/>
        <w:rPr>
          <w:sz w:val="26"/>
          <w:szCs w:val="26"/>
        </w:rPr>
      </w:pPr>
    </w:p>
    <w:p w:rsidR="003C6D6C" w:rsidRDefault="003C6D6C" w:rsidP="003C6D6C">
      <w:pPr>
        <w:spacing w:before="240" w:after="60"/>
        <w:rPr>
          <w:b/>
          <w:bCs/>
          <w:sz w:val="32"/>
          <w:szCs w:val="32"/>
        </w:rPr>
      </w:pPr>
    </w:p>
    <w:p w:rsidR="003C6D6C" w:rsidRPr="00A301CE" w:rsidRDefault="003C6D6C" w:rsidP="003C6D6C">
      <w:pPr>
        <w:pStyle w:val="aff6"/>
        <w:spacing w:before="240" w:beforeAutospacing="0" w:after="60" w:afterAutospacing="0"/>
        <w:jc w:val="center"/>
      </w:pPr>
      <w:r w:rsidRPr="00A301CE">
        <w:rPr>
          <w:b/>
          <w:bCs/>
        </w:rPr>
        <w:t>О признании утратившими силу некоторых решений Комитета местного самоуправления Богородского сельсовета Мокшанского района Пензенской области</w:t>
      </w:r>
    </w:p>
    <w:p w:rsidR="003C6D6C" w:rsidRPr="00790D4F" w:rsidRDefault="003C6D6C" w:rsidP="003C6D6C">
      <w:pPr>
        <w:spacing w:before="100" w:beforeAutospacing="1" w:after="100" w:afterAutospacing="1"/>
        <w:jc w:val="both"/>
      </w:pPr>
      <w:r w:rsidRPr="00790D4F">
        <w:t xml:space="preserve">  В соответствии с </w:t>
      </w:r>
      <w:r>
        <w:t>подпунктом «г» пункта 10 статьи 10 Федерального</w:t>
      </w:r>
      <w:r w:rsidRPr="00790D4F">
        <w:t xml:space="preserve">  </w:t>
      </w:r>
      <w:r>
        <w:t>закона</w:t>
      </w:r>
      <w:r w:rsidRPr="00790D4F">
        <w:t xml:space="preserve"> от 28.12.2025 № 505-ФЗ «О внесении изменений в отдельные законодательные акты Российской Федерации», </w:t>
      </w:r>
      <w:r>
        <w:t>пунктом 15 приложения 2 к Указу</w:t>
      </w:r>
      <w:r w:rsidRPr="00790D4F">
        <w:t xml:space="preserve"> Президента Российской Федерации от 31.12.2025 № 1009-ФЗ «Об изменении и признании утратившим силу некоторых актов Президента Российской Федерации», на основании </w:t>
      </w:r>
      <w:hyperlink r:id="rId16" w:tgtFrame="_blank" w:history="1">
        <w:r w:rsidRPr="00790D4F">
          <w:rPr>
            <w:lang w:eastAsia="en-US"/>
          </w:rPr>
          <w:t>Устава сельского поселения Богородский сельсовет муниципального района Мокшанский район Пензенской области</w:t>
        </w:r>
      </w:hyperlink>
      <w:r w:rsidRPr="00790D4F">
        <w:rPr>
          <w:b/>
          <w:i/>
        </w:rPr>
        <w:t>,</w:t>
      </w:r>
    </w:p>
    <w:p w:rsidR="003C6D6C" w:rsidRPr="00790D4F" w:rsidRDefault="003C6D6C" w:rsidP="003C6D6C">
      <w:pPr>
        <w:spacing w:after="100" w:afterAutospacing="1"/>
        <w:ind w:firstLine="567"/>
        <w:jc w:val="center"/>
      </w:pPr>
      <w:r w:rsidRPr="00790D4F">
        <w:rPr>
          <w:b/>
          <w:bCs/>
        </w:rPr>
        <w:t>Комитет местного самоуправления Богородского сельсовета Мокшанского района Пензенской области решил:</w:t>
      </w:r>
    </w:p>
    <w:p w:rsidR="003C6D6C" w:rsidRPr="00790D4F" w:rsidRDefault="003C6D6C" w:rsidP="003C6D6C">
      <w:pPr>
        <w:ind w:firstLine="567"/>
        <w:jc w:val="both"/>
        <w:rPr>
          <w:bCs/>
        </w:rPr>
      </w:pPr>
      <w:r w:rsidRPr="00790D4F">
        <w:t>1. Признать утратившими силу следующие решения Комитета местного самоуправления Богородского сельсовета Мокшанского</w:t>
      </w:r>
      <w:r w:rsidRPr="00790D4F">
        <w:rPr>
          <w:bCs/>
        </w:rPr>
        <w:t xml:space="preserve"> района Пензенской области:</w:t>
      </w:r>
    </w:p>
    <w:p w:rsidR="003C6D6C" w:rsidRPr="005F53FA" w:rsidRDefault="003C6D6C" w:rsidP="003C6D6C">
      <w:pPr>
        <w:ind w:firstLine="567"/>
        <w:jc w:val="both"/>
        <w:rPr>
          <w:bCs/>
          <w:sz w:val="28"/>
          <w:szCs w:val="28"/>
        </w:rPr>
      </w:pPr>
      <w:r w:rsidRPr="00790D4F">
        <w:rPr>
          <w:bCs/>
        </w:rPr>
        <w:t>- от 16.10.2017 № 305-111/6 «</w:t>
      </w:r>
      <w:r w:rsidRPr="005A4A7A">
        <w:rPr>
          <w:bCs/>
          <w:color w:val="000000"/>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r w:rsidRPr="00790D4F">
        <w:rPr>
          <w:bCs/>
        </w:rPr>
        <w:t>»;</w:t>
      </w:r>
    </w:p>
    <w:p w:rsidR="003C6D6C" w:rsidRPr="005A4A7A" w:rsidRDefault="003C6D6C" w:rsidP="003C6D6C">
      <w:pPr>
        <w:ind w:firstLine="567"/>
        <w:jc w:val="both"/>
        <w:rPr>
          <w:bCs/>
        </w:rPr>
      </w:pPr>
      <w:r w:rsidRPr="005A4A7A">
        <w:rPr>
          <w:bCs/>
        </w:rPr>
        <w:t xml:space="preserve">- </w:t>
      </w:r>
      <w:r w:rsidRPr="005A4A7A">
        <w:rPr>
          <w:bCs/>
          <w:color w:val="000000"/>
        </w:rPr>
        <w:t>от 05.03.2021 №146-42/7</w:t>
      </w:r>
      <w:r w:rsidRPr="005A4A7A">
        <w:rPr>
          <w:bCs/>
        </w:rPr>
        <w:t xml:space="preserve"> «</w:t>
      </w:r>
      <w:r w:rsidRPr="005A4A7A">
        <w:rPr>
          <w:bCs/>
          <w:color w:val="000000"/>
        </w:rPr>
        <w:t>О внесении изменений в отдельные решения Комитета местного самоуправления Богородского сельсовета Мокшанского района Пензенской области</w:t>
      </w:r>
      <w:r w:rsidRPr="005A4A7A">
        <w:rPr>
          <w:bCs/>
        </w:rPr>
        <w:t>»;</w:t>
      </w:r>
    </w:p>
    <w:p w:rsidR="003C6D6C" w:rsidRPr="005A4A7A" w:rsidRDefault="003C6D6C" w:rsidP="003C6D6C">
      <w:pPr>
        <w:pStyle w:val="aff6"/>
        <w:spacing w:before="0" w:beforeAutospacing="0" w:after="0" w:afterAutospacing="0"/>
        <w:ind w:firstLine="378"/>
        <w:rPr>
          <w:color w:val="000000"/>
        </w:rPr>
      </w:pPr>
      <w:r w:rsidRPr="005A4A7A">
        <w:rPr>
          <w:bCs/>
        </w:rPr>
        <w:t xml:space="preserve"> -</w:t>
      </w:r>
      <w:r w:rsidRPr="005A4A7A">
        <w:rPr>
          <w:bCs/>
          <w:color w:val="000000"/>
        </w:rPr>
        <w:t xml:space="preserve">      от 09.06.2023 № 305-106/7 «О внесении изменений в решение Комитета местного самоуправления Богородского сельсовета Мокшанского района Пензенской области от 16.10.2017 № 305—111/6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3C6D6C" w:rsidRPr="005A4A7A" w:rsidRDefault="003C6D6C" w:rsidP="003C6D6C">
      <w:pPr>
        <w:pStyle w:val="aff6"/>
        <w:spacing w:before="0" w:beforeAutospacing="0" w:after="0" w:afterAutospacing="0"/>
        <w:ind w:firstLine="378"/>
        <w:jc w:val="both"/>
        <w:rPr>
          <w:bCs/>
          <w:color w:val="000000"/>
        </w:rPr>
      </w:pPr>
      <w:r w:rsidRPr="005A4A7A">
        <w:rPr>
          <w:color w:val="000000"/>
        </w:rPr>
        <w:t xml:space="preserve"> - </w:t>
      </w:r>
      <w:r w:rsidRPr="005A4A7A">
        <w:rPr>
          <w:bCs/>
          <w:color w:val="000000"/>
        </w:rPr>
        <w:t>от 07.07.2023 № 308-108/7 «О внесении изменений в решение Комитета местного самоуправления Богородского сельсовета Мокшанского района Пензенской области от 16.10.2017 №305-111/6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3C6D6C" w:rsidRPr="00790D4F" w:rsidRDefault="003C6D6C" w:rsidP="003C6D6C">
      <w:pPr>
        <w:ind w:firstLine="567"/>
        <w:jc w:val="both"/>
      </w:pPr>
      <w:r w:rsidRPr="00790D4F">
        <w:t>2. Настоящее решение опубликовать в информационном бюллетене «Вести Богородского сельсовета»</w:t>
      </w:r>
      <w:r w:rsidRPr="00790D4F">
        <w:rPr>
          <w:iCs/>
        </w:rPr>
        <w:t>.</w:t>
      </w:r>
    </w:p>
    <w:p w:rsidR="003C6D6C" w:rsidRPr="00790D4F" w:rsidRDefault="003C6D6C" w:rsidP="003C6D6C">
      <w:pPr>
        <w:ind w:firstLine="567"/>
        <w:jc w:val="both"/>
      </w:pPr>
      <w:r w:rsidRPr="00790D4F">
        <w:lastRenderedPageBreak/>
        <w:t>3. Настоящее решение вступает в силу на следующий день после дня его официального опубликования.</w:t>
      </w:r>
    </w:p>
    <w:p w:rsidR="003C6D6C" w:rsidRPr="00790D4F" w:rsidRDefault="003C6D6C" w:rsidP="003C6D6C">
      <w:pPr>
        <w:ind w:firstLine="567"/>
        <w:jc w:val="both"/>
      </w:pPr>
      <w:r w:rsidRPr="00790D4F">
        <w:t>4. Контроль за исполнением настоящего решения возложить на главу Богородского сельсовета Мокшанского района Пензенской области.</w:t>
      </w:r>
    </w:p>
    <w:p w:rsidR="003C6D6C" w:rsidRPr="00790D4F" w:rsidRDefault="003C6D6C" w:rsidP="003C6D6C">
      <w:pPr>
        <w:ind w:firstLine="709"/>
        <w:jc w:val="both"/>
      </w:pPr>
    </w:p>
    <w:p w:rsidR="003C6D6C" w:rsidRPr="00790D4F" w:rsidRDefault="003C6D6C" w:rsidP="003C6D6C">
      <w:pPr>
        <w:jc w:val="both"/>
        <w:rPr>
          <w:b/>
        </w:rPr>
      </w:pPr>
    </w:p>
    <w:p w:rsidR="003C6D6C" w:rsidRPr="00790D4F" w:rsidRDefault="003C6D6C" w:rsidP="003C6D6C">
      <w:pPr>
        <w:jc w:val="both"/>
        <w:rPr>
          <w:b/>
        </w:rPr>
      </w:pPr>
      <w:r w:rsidRPr="00790D4F">
        <w:rPr>
          <w:b/>
        </w:rPr>
        <w:t xml:space="preserve">Глава  </w:t>
      </w:r>
    </w:p>
    <w:p w:rsidR="003C6D6C" w:rsidRPr="00790D4F" w:rsidRDefault="003C6D6C" w:rsidP="003C6D6C">
      <w:pPr>
        <w:jc w:val="both"/>
        <w:rPr>
          <w:b/>
        </w:rPr>
      </w:pPr>
      <w:r w:rsidRPr="00790D4F">
        <w:rPr>
          <w:b/>
        </w:rPr>
        <w:t>Богородского сельсовета</w:t>
      </w:r>
    </w:p>
    <w:p w:rsidR="003C6D6C" w:rsidRPr="00790D4F" w:rsidRDefault="003C6D6C" w:rsidP="003C6D6C">
      <w:pPr>
        <w:jc w:val="both"/>
        <w:rPr>
          <w:b/>
        </w:rPr>
      </w:pPr>
      <w:r w:rsidRPr="00790D4F">
        <w:rPr>
          <w:b/>
        </w:rPr>
        <w:t>Мокшанского района</w:t>
      </w:r>
    </w:p>
    <w:p w:rsidR="003C6D6C" w:rsidRPr="00790D4F" w:rsidRDefault="003C6D6C" w:rsidP="003C6D6C">
      <w:pPr>
        <w:jc w:val="both"/>
        <w:rPr>
          <w:b/>
        </w:rPr>
      </w:pPr>
      <w:r w:rsidRPr="00790D4F">
        <w:rPr>
          <w:b/>
        </w:rPr>
        <w:t>Пензенской области                                              М.А.Целянова</w:t>
      </w:r>
    </w:p>
    <w:p w:rsidR="003C6D6C" w:rsidRPr="005F53FA" w:rsidRDefault="003C6D6C" w:rsidP="003C6D6C">
      <w:pPr>
        <w:jc w:val="both"/>
        <w:rPr>
          <w:b/>
          <w:sz w:val="28"/>
          <w:szCs w:val="28"/>
        </w:rPr>
      </w:pPr>
    </w:p>
    <w:p w:rsidR="00EF753E" w:rsidRDefault="00EF753E" w:rsidP="004A7A5A"/>
    <w:p w:rsidR="00EF753E" w:rsidRDefault="00EF753E" w:rsidP="004A7A5A"/>
    <w:p w:rsidR="00EF753E" w:rsidRDefault="00EF753E" w:rsidP="004A7A5A"/>
    <w:p w:rsidR="00EF753E" w:rsidRDefault="00EF753E" w:rsidP="004A7A5A"/>
    <w:sectPr w:rsidR="00EF753E" w:rsidSect="005C1133">
      <w:footerReference w:type="default" r:id="rId17"/>
      <w:pgSz w:w="11906" w:h="16838"/>
      <w:pgMar w:top="426" w:right="850"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26D" w:rsidRPr="00A564C9" w:rsidRDefault="000D326D" w:rsidP="00A564C9">
      <w:pPr>
        <w:pStyle w:val="aff2"/>
      </w:pPr>
    </w:p>
  </w:endnote>
  <w:endnote w:type="continuationSeparator" w:id="1">
    <w:p w:rsidR="000D326D" w:rsidRDefault="000D32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26D" w:rsidRDefault="000D326D">
      <w:r>
        <w:separator/>
      </w:r>
    </w:p>
  </w:footnote>
  <w:footnote w:type="continuationSeparator" w:id="1">
    <w:p w:rsidR="000D326D" w:rsidRDefault="000D32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9">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0">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D715F1"/>
    <w:multiLevelType w:val="singleLevel"/>
    <w:tmpl w:val="EBB07A40"/>
    <w:lvl w:ilvl="0">
      <w:numFmt w:val="bullet"/>
      <w:lvlText w:val="-"/>
      <w:lvlJc w:val="left"/>
      <w:pPr>
        <w:tabs>
          <w:tab w:val="num" w:pos="360"/>
        </w:tabs>
        <w:ind w:left="360" w:hanging="360"/>
      </w:pPr>
      <w:rPr>
        <w:rFonts w:hint="default"/>
      </w:rPr>
    </w:lvl>
  </w:abstractNum>
  <w:abstractNum w:abstractNumId="18">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9">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0">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1">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4">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5">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6">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29">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0">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1">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9"/>
  </w:num>
  <w:num w:numId="4">
    <w:abstractNumId w:val="10"/>
  </w:num>
  <w:num w:numId="5">
    <w:abstractNumId w:val="19"/>
  </w:num>
  <w:num w:numId="6">
    <w:abstractNumId w:val="22"/>
  </w:num>
  <w:num w:numId="7">
    <w:abstractNumId w:val="40"/>
  </w:num>
  <w:num w:numId="8">
    <w:abstractNumId w:val="32"/>
  </w:num>
  <w:num w:numId="9">
    <w:abstractNumId w:val="12"/>
  </w:num>
  <w:num w:numId="10">
    <w:abstractNumId w:val="15"/>
  </w:num>
  <w:num w:numId="11">
    <w:abstractNumId w:val="20"/>
  </w:num>
  <w:num w:numId="12">
    <w:abstractNumId w:val="35"/>
  </w:num>
  <w:num w:numId="13">
    <w:abstractNumId w:val="33"/>
  </w:num>
  <w:num w:numId="14">
    <w:abstractNumId w:val="27"/>
  </w:num>
  <w:num w:numId="15">
    <w:abstractNumId w:val="42"/>
  </w:num>
  <w:num w:numId="16">
    <w:abstractNumId w:val="30"/>
  </w:num>
  <w:num w:numId="17">
    <w:abstractNumId w:val="17"/>
  </w:num>
  <w:num w:numId="18">
    <w:abstractNumId w:val="37"/>
  </w:num>
  <w:num w:numId="19">
    <w:abstractNumId w:val="16"/>
  </w:num>
  <w:num w:numId="20">
    <w:abstractNumId w:val="2"/>
  </w:num>
  <w:num w:numId="21">
    <w:abstractNumId w:val="2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3"/>
  </w:num>
  <w:num w:numId="29">
    <w:abstractNumId w:val="34"/>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7"/>
  </w:num>
  <w:num w:numId="33">
    <w:abstractNumId w:val="8"/>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1"/>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3"/>
  </w:num>
  <w:num w:numId="40">
    <w:abstractNumId w:val="39"/>
  </w:num>
  <w:num w:numId="41">
    <w:abstractNumId w:val="26"/>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38"/>
  </w:num>
  <w:num w:numId="45">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638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9B"/>
    <w:rsid w:val="000F629F"/>
    <w:rsid w:val="000F64F7"/>
    <w:rsid w:val="000F7F93"/>
    <w:rsid w:val="00101365"/>
    <w:rsid w:val="00104475"/>
    <w:rsid w:val="00106C85"/>
    <w:rsid w:val="00107909"/>
    <w:rsid w:val="001106F7"/>
    <w:rsid w:val="00110A59"/>
    <w:rsid w:val="00113169"/>
    <w:rsid w:val="001134ED"/>
    <w:rsid w:val="00113BEF"/>
    <w:rsid w:val="00114C88"/>
    <w:rsid w:val="00115681"/>
    <w:rsid w:val="00116249"/>
    <w:rsid w:val="00117C1C"/>
    <w:rsid w:val="001200D4"/>
    <w:rsid w:val="00120F18"/>
    <w:rsid w:val="00121142"/>
    <w:rsid w:val="001227FF"/>
    <w:rsid w:val="0012321B"/>
    <w:rsid w:val="0012432C"/>
    <w:rsid w:val="001274F8"/>
    <w:rsid w:val="00133CC1"/>
    <w:rsid w:val="00134D1B"/>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A1E"/>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5A8B"/>
    <w:rsid w:val="00315F43"/>
    <w:rsid w:val="00315FED"/>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F5C"/>
    <w:rsid w:val="0037350E"/>
    <w:rsid w:val="003773F2"/>
    <w:rsid w:val="0038038E"/>
    <w:rsid w:val="00380680"/>
    <w:rsid w:val="003819E0"/>
    <w:rsid w:val="00385688"/>
    <w:rsid w:val="00390D77"/>
    <w:rsid w:val="00391F1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62DA"/>
    <w:rsid w:val="003C6D6C"/>
    <w:rsid w:val="003C7220"/>
    <w:rsid w:val="003D027F"/>
    <w:rsid w:val="003D306E"/>
    <w:rsid w:val="003D48EA"/>
    <w:rsid w:val="003D4B41"/>
    <w:rsid w:val="003D4E1E"/>
    <w:rsid w:val="003D5488"/>
    <w:rsid w:val="003D780D"/>
    <w:rsid w:val="003E018B"/>
    <w:rsid w:val="003E1177"/>
    <w:rsid w:val="003E3336"/>
    <w:rsid w:val="003E46AA"/>
    <w:rsid w:val="003E57D8"/>
    <w:rsid w:val="003E5B8C"/>
    <w:rsid w:val="003E6A6F"/>
    <w:rsid w:val="003F2714"/>
    <w:rsid w:val="003F4FCC"/>
    <w:rsid w:val="00400A56"/>
    <w:rsid w:val="00400FFA"/>
    <w:rsid w:val="0040134F"/>
    <w:rsid w:val="00401A58"/>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7E63"/>
    <w:rsid w:val="005305F5"/>
    <w:rsid w:val="00530AE8"/>
    <w:rsid w:val="005318C5"/>
    <w:rsid w:val="0053310F"/>
    <w:rsid w:val="00535C62"/>
    <w:rsid w:val="005363BF"/>
    <w:rsid w:val="0054078A"/>
    <w:rsid w:val="0054250B"/>
    <w:rsid w:val="00542A4D"/>
    <w:rsid w:val="0054324D"/>
    <w:rsid w:val="00545B26"/>
    <w:rsid w:val="00551686"/>
    <w:rsid w:val="00553E3B"/>
    <w:rsid w:val="00554D6D"/>
    <w:rsid w:val="00555756"/>
    <w:rsid w:val="00562936"/>
    <w:rsid w:val="00562EBD"/>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B1D19"/>
    <w:rsid w:val="005B1F5D"/>
    <w:rsid w:val="005B37B5"/>
    <w:rsid w:val="005B3A4F"/>
    <w:rsid w:val="005B518E"/>
    <w:rsid w:val="005B6232"/>
    <w:rsid w:val="005B6F32"/>
    <w:rsid w:val="005B700F"/>
    <w:rsid w:val="005B7131"/>
    <w:rsid w:val="005C00BD"/>
    <w:rsid w:val="005C04E3"/>
    <w:rsid w:val="005C1133"/>
    <w:rsid w:val="005C3386"/>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11850"/>
    <w:rsid w:val="00712124"/>
    <w:rsid w:val="007134AB"/>
    <w:rsid w:val="0071366C"/>
    <w:rsid w:val="007149C2"/>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663D"/>
    <w:rsid w:val="00803DC1"/>
    <w:rsid w:val="00804819"/>
    <w:rsid w:val="00805B05"/>
    <w:rsid w:val="00805D9F"/>
    <w:rsid w:val="00805DAB"/>
    <w:rsid w:val="00806304"/>
    <w:rsid w:val="0081183F"/>
    <w:rsid w:val="00815A58"/>
    <w:rsid w:val="0081600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2809"/>
    <w:rsid w:val="00973391"/>
    <w:rsid w:val="00974C85"/>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7B8"/>
    <w:rsid w:val="009A3051"/>
    <w:rsid w:val="009B20E5"/>
    <w:rsid w:val="009B26C5"/>
    <w:rsid w:val="009B5494"/>
    <w:rsid w:val="009B56C0"/>
    <w:rsid w:val="009B58CF"/>
    <w:rsid w:val="009B5C5E"/>
    <w:rsid w:val="009B6454"/>
    <w:rsid w:val="009C3B29"/>
    <w:rsid w:val="009C6061"/>
    <w:rsid w:val="009C61B1"/>
    <w:rsid w:val="009C68B0"/>
    <w:rsid w:val="009D03F2"/>
    <w:rsid w:val="009D04AD"/>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70608"/>
    <w:rsid w:val="00A7209D"/>
    <w:rsid w:val="00A7647E"/>
    <w:rsid w:val="00A805E2"/>
    <w:rsid w:val="00A808C0"/>
    <w:rsid w:val="00A80B66"/>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39E9"/>
    <w:rsid w:val="00B240B5"/>
    <w:rsid w:val="00B261A6"/>
    <w:rsid w:val="00B27617"/>
    <w:rsid w:val="00B30B05"/>
    <w:rsid w:val="00B3185C"/>
    <w:rsid w:val="00B31BB4"/>
    <w:rsid w:val="00B31E63"/>
    <w:rsid w:val="00B31EF8"/>
    <w:rsid w:val="00B31F0A"/>
    <w:rsid w:val="00B32720"/>
    <w:rsid w:val="00B33607"/>
    <w:rsid w:val="00B353D3"/>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5DF5"/>
    <w:rsid w:val="00B56DC7"/>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85C"/>
    <w:rsid w:val="00C72B6A"/>
    <w:rsid w:val="00C74195"/>
    <w:rsid w:val="00C76F6D"/>
    <w:rsid w:val="00C80CCA"/>
    <w:rsid w:val="00C816D4"/>
    <w:rsid w:val="00C81C87"/>
    <w:rsid w:val="00C8243C"/>
    <w:rsid w:val="00C82F0D"/>
    <w:rsid w:val="00C849FF"/>
    <w:rsid w:val="00C84B1F"/>
    <w:rsid w:val="00C86BE1"/>
    <w:rsid w:val="00C87312"/>
    <w:rsid w:val="00C87378"/>
    <w:rsid w:val="00C876C6"/>
    <w:rsid w:val="00C87728"/>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C78D3"/>
    <w:rsid w:val="00CD29CF"/>
    <w:rsid w:val="00CD6257"/>
    <w:rsid w:val="00CD7FF5"/>
    <w:rsid w:val="00CE339A"/>
    <w:rsid w:val="00CE3A75"/>
    <w:rsid w:val="00CE470A"/>
    <w:rsid w:val="00CE4BA5"/>
    <w:rsid w:val="00CE5E7E"/>
    <w:rsid w:val="00CE60B4"/>
    <w:rsid w:val="00CE6203"/>
    <w:rsid w:val="00CF27E5"/>
    <w:rsid w:val="00CF589A"/>
    <w:rsid w:val="00D01017"/>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3300"/>
    <w:rsid w:val="00DD46CE"/>
    <w:rsid w:val="00DD52AB"/>
    <w:rsid w:val="00DD56CB"/>
    <w:rsid w:val="00DD5773"/>
    <w:rsid w:val="00DD57DC"/>
    <w:rsid w:val="00DD6544"/>
    <w:rsid w:val="00DD6FBA"/>
    <w:rsid w:val="00DE1EFA"/>
    <w:rsid w:val="00DE2B41"/>
    <w:rsid w:val="00DE5043"/>
    <w:rsid w:val="00DF16A7"/>
    <w:rsid w:val="00DF5BBE"/>
    <w:rsid w:val="00DF666F"/>
    <w:rsid w:val="00DF79B8"/>
    <w:rsid w:val="00DF7C51"/>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6003"/>
    <w:rsid w:val="00E469E9"/>
    <w:rsid w:val="00E527BD"/>
    <w:rsid w:val="00E53538"/>
    <w:rsid w:val="00E53EE6"/>
    <w:rsid w:val="00E55A4A"/>
    <w:rsid w:val="00E57432"/>
    <w:rsid w:val="00E6016E"/>
    <w:rsid w:val="00E62BDB"/>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819EF"/>
    <w:rsid w:val="00F81DFC"/>
    <w:rsid w:val="00F8286B"/>
    <w:rsid w:val="00F844EC"/>
    <w:rsid w:val="00F84B05"/>
    <w:rsid w:val="00F85693"/>
    <w:rsid w:val="00F8734A"/>
    <w:rsid w:val="00F90B03"/>
    <w:rsid w:val="00F90EF4"/>
    <w:rsid w:val="00F91945"/>
    <w:rsid w:val="00F91A95"/>
    <w:rsid w:val="00F91ADE"/>
    <w:rsid w:val="00F931C1"/>
    <w:rsid w:val="00F939F0"/>
    <w:rsid w:val="00F94F29"/>
    <w:rsid w:val="00F97063"/>
    <w:rsid w:val="00FA1325"/>
    <w:rsid w:val="00FA222D"/>
    <w:rsid w:val="00FA2F09"/>
    <w:rsid w:val="00FA4684"/>
    <w:rsid w:val="00FA5FAD"/>
    <w:rsid w:val="00FA6E80"/>
    <w:rsid w:val="00FB2F91"/>
    <w:rsid w:val="00FB43DD"/>
    <w:rsid w:val="00FB5045"/>
    <w:rsid w:val="00FB77C5"/>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uiPriority="99" w:qFormat="1"/>
    <w:lsdException w:name="Body Text Indent" w:uiPriority="99"/>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qFormat="1"/>
    <w:lsdException w:name="Emphasis" w:qFormat="1"/>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uiPriority w:val="9"/>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uiPriority w:val="99"/>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uiPriority w:val="99"/>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uiPriority w:val="99"/>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uiPriority w:val="99"/>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uiPriority w:val="99"/>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uiPriority w:val="99"/>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uiPriority w:val="99"/>
    <w:rsid w:val="00C10F8B"/>
    <w:pPr>
      <w:tabs>
        <w:tab w:val="center" w:pos="4677"/>
        <w:tab w:val="right" w:pos="9355"/>
      </w:tabs>
    </w:pPr>
    <w:rPr>
      <w:lang/>
    </w:rPr>
  </w:style>
  <w:style w:type="character" w:customStyle="1" w:styleId="aff3">
    <w:name w:val="Нижний колонтитул Знак"/>
    <w:link w:val="aff2"/>
    <w:uiPriority w:val="99"/>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uiPriority w:val="1"/>
    <w:qFormat/>
    <w:rsid w:val="00C10F8B"/>
    <w:rPr>
      <w:rFonts w:ascii="Calibri" w:eastAsia="Calibri" w:hAnsi="Calibri"/>
      <w:sz w:val="22"/>
      <w:szCs w:val="22"/>
      <w:lang w:eastAsia="en-US"/>
    </w:rPr>
  </w:style>
  <w:style w:type="character" w:customStyle="1" w:styleId="afff0">
    <w:name w:val="Без интервала Знак"/>
    <w:link w:val="afff"/>
    <w:uiPriority w:val="1"/>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uiPriority w:val="99"/>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uiPriority w:val="99"/>
    <w:rsid w:val="00B52594"/>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91C1EA8-4D21-4281-A544-EDE3C946195D" TargetMode="External"/><Relationship Id="rId13" Type="http://schemas.openxmlformats.org/officeDocument/2006/relationships/hyperlink" Target="https://mokshan.pnzreg.ru/authority/oms-munitsipalnogo-obrazovaniya/administratsiya-bogorodskogo-selsovet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2AA02F87-716A-47E5-881F-C4C660C1ABD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ravo-search.minjust.ru/bigs/showDocument.html?id=3200DBCF-FE63-4D9B-8677-EBE4F4146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2AA02F87-716A-47E5-881F-C4C660C1ABD9" TargetMode="External"/><Relationship Id="rId5" Type="http://schemas.openxmlformats.org/officeDocument/2006/relationships/webSettings" Target="webSettings.xml"/><Relationship Id="rId15" Type="http://schemas.openxmlformats.org/officeDocument/2006/relationships/hyperlink" Target="http://192.168.25.45:8080/content/act/2bcb0562-430f-4fad-8283-aa036c8cc4b9.doc" TargetMode="External"/><Relationship Id="rId10" Type="http://schemas.openxmlformats.org/officeDocument/2006/relationships/hyperlink" Target="https://pravo-search.minjust.ru/bigs/showDocument.html?id=691C1EA8-4D21-4281-A544-EDE3C946195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2AA02F87-716A-47E5-881F-C4C660C1ABD9" TargetMode="External"/><Relationship Id="rId14" Type="http://schemas.openxmlformats.org/officeDocument/2006/relationships/hyperlink" Target="http://192.168.25.45:8080/content/act/2bcb0562-430f-4fad-8283-aa036c8cc4b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141</Pages>
  <Words>35611</Words>
  <Characters>202987</Characters>
  <Application>Microsoft Office Word</Application>
  <DocSecurity>0</DocSecurity>
  <Lines>1691</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238122</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6</cp:revision>
  <cp:lastPrinted>2025-10-29T06:44:00Z</cp:lastPrinted>
  <dcterms:created xsi:type="dcterms:W3CDTF">2026-02-04T07:43:00Z</dcterms:created>
  <dcterms:modified xsi:type="dcterms:W3CDTF">2026-02-05T10:24:00Z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