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BF" w:rsidRDefault="00D21DBF" w:rsidP="000E08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1DBF" w:rsidRDefault="00D21DBF" w:rsidP="000E08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1DB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42950" cy="8763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DBF" w:rsidRDefault="00D21DBF" w:rsidP="000E08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1DBF" w:rsidRDefault="00D21DBF" w:rsidP="000E08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04034" w:rsidRPr="007F1D64" w:rsidRDefault="00415685" w:rsidP="000E0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D6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304034" w:rsidRPr="007F1D64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7F1D6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D21DBF" w:rsidRPr="007F1D64" w:rsidRDefault="00304034" w:rsidP="00D21D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D64">
        <w:rPr>
          <w:rFonts w:ascii="Times New Roman" w:hAnsi="Times New Roman" w:cs="Times New Roman"/>
          <w:b/>
          <w:sz w:val="28"/>
          <w:szCs w:val="28"/>
        </w:rPr>
        <w:t>МОКШАНС</w:t>
      </w:r>
      <w:r w:rsidR="00415685" w:rsidRPr="007F1D64">
        <w:rPr>
          <w:rFonts w:ascii="Times New Roman" w:hAnsi="Times New Roman" w:cs="Times New Roman"/>
          <w:b/>
          <w:sz w:val="28"/>
          <w:szCs w:val="28"/>
        </w:rPr>
        <w:t>К</w:t>
      </w:r>
      <w:r w:rsidRPr="007F1D64">
        <w:rPr>
          <w:rFonts w:ascii="Times New Roman" w:hAnsi="Times New Roman" w:cs="Times New Roman"/>
          <w:b/>
          <w:sz w:val="28"/>
          <w:szCs w:val="28"/>
        </w:rPr>
        <w:t>О</w:t>
      </w:r>
      <w:r w:rsidR="00415685" w:rsidRPr="007F1D64">
        <w:rPr>
          <w:rFonts w:ascii="Times New Roman" w:hAnsi="Times New Roman" w:cs="Times New Roman"/>
          <w:b/>
          <w:sz w:val="28"/>
          <w:szCs w:val="28"/>
        </w:rPr>
        <w:t>ГО РАЙОНА ПЕНЗЕНСКОЙ ОБЛАСТИ</w:t>
      </w:r>
    </w:p>
    <w:p w:rsidR="00D21DBF" w:rsidRPr="007F1D64" w:rsidRDefault="00D21DBF" w:rsidP="00D21D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685" w:rsidRPr="007F1D64" w:rsidRDefault="00415685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D6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5685" w:rsidRPr="007F1D64" w:rsidRDefault="00304034" w:rsidP="00D21D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1D64">
        <w:rPr>
          <w:rFonts w:ascii="Times New Roman" w:hAnsi="Times New Roman" w:cs="Times New Roman"/>
          <w:sz w:val="28"/>
          <w:szCs w:val="28"/>
        </w:rPr>
        <w:t>о</w:t>
      </w:r>
      <w:r w:rsidR="00415685" w:rsidRPr="007F1D64">
        <w:rPr>
          <w:rFonts w:ascii="Times New Roman" w:hAnsi="Times New Roman" w:cs="Times New Roman"/>
          <w:sz w:val="28"/>
          <w:szCs w:val="28"/>
        </w:rPr>
        <w:t xml:space="preserve">т </w:t>
      </w:r>
      <w:r w:rsidR="00D21DBF" w:rsidRPr="007F1D64">
        <w:rPr>
          <w:rFonts w:ascii="Times New Roman" w:hAnsi="Times New Roman" w:cs="Times New Roman"/>
          <w:sz w:val="28"/>
          <w:szCs w:val="28"/>
        </w:rPr>
        <w:t>21.04.2025</w:t>
      </w:r>
      <w:r w:rsidR="00415685" w:rsidRPr="007F1D64">
        <w:rPr>
          <w:rFonts w:ascii="Times New Roman" w:hAnsi="Times New Roman" w:cs="Times New Roman"/>
          <w:sz w:val="28"/>
          <w:szCs w:val="28"/>
        </w:rPr>
        <w:t xml:space="preserve"> № </w:t>
      </w:r>
      <w:r w:rsidR="00D21DBF" w:rsidRPr="007F1D64">
        <w:rPr>
          <w:rFonts w:ascii="Times New Roman" w:hAnsi="Times New Roman" w:cs="Times New Roman"/>
          <w:sz w:val="28"/>
          <w:szCs w:val="28"/>
        </w:rPr>
        <w:t>54</w:t>
      </w:r>
    </w:p>
    <w:p w:rsidR="00415685" w:rsidRPr="007F1D64" w:rsidRDefault="000F77DD" w:rsidP="00415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D64">
        <w:rPr>
          <w:rFonts w:ascii="Times New Roman" w:hAnsi="Times New Roman" w:cs="Times New Roman"/>
          <w:sz w:val="28"/>
          <w:szCs w:val="28"/>
        </w:rPr>
        <w:t>с</w:t>
      </w:r>
      <w:r w:rsidR="00415685" w:rsidRPr="007F1D64">
        <w:rPr>
          <w:rFonts w:ascii="Times New Roman" w:hAnsi="Times New Roman" w:cs="Times New Roman"/>
          <w:sz w:val="28"/>
          <w:szCs w:val="28"/>
        </w:rPr>
        <w:t>.</w:t>
      </w:r>
      <w:r w:rsidR="00304034" w:rsidRPr="007F1D64">
        <w:rPr>
          <w:rFonts w:ascii="Times New Roman" w:hAnsi="Times New Roman" w:cs="Times New Roman"/>
          <w:sz w:val="28"/>
          <w:szCs w:val="28"/>
        </w:rPr>
        <w:t>Богородское</w:t>
      </w:r>
    </w:p>
    <w:p w:rsidR="00415685" w:rsidRPr="007F1D64" w:rsidRDefault="00415685" w:rsidP="0041568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1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415685" w:rsidRPr="007F1D64" w:rsidRDefault="00415685" w:rsidP="0041568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D6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Минфина России от 10.10.2023 №163 н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r w:rsidR="00304034" w:rsidRPr="007F1D64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7F1D6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 </w:t>
      </w:r>
      <w:hyperlink r:id="rId9" w:tgtFrame="_blank" w:history="1">
        <w:r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B32D64"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08.04.2025</w:t>
        </w:r>
        <w:r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№</w:t>
        </w:r>
        <w:r w:rsidR="00B32D64"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44</w:t>
        </w:r>
        <w:bookmarkStart w:id="0" w:name="_GoBack"/>
        <w:bookmarkEnd w:id="0"/>
      </w:hyperlink>
      <w:r w:rsidRPr="007F1D64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304034" w:rsidRPr="007F1D64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7F1D6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области», </w:t>
      </w:r>
      <w:hyperlink r:id="rId10" w:tgtFrame="_blank" w:history="1">
        <w:r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D21DBF"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21.04.2025</w:t>
        </w:r>
        <w:r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№</w:t>
        </w:r>
        <w:r w:rsidR="00D21DBF"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50</w:t>
        </w:r>
      </w:hyperlink>
      <w:r w:rsidRPr="007F1D64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</w:t>
      </w:r>
      <w:r w:rsidR="00304034" w:rsidRPr="007F1D64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7F1D6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области», </w:t>
      </w:r>
      <w:hyperlink r:id="rId11" w:tgtFrame="_blank" w:history="1">
        <w:r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</w:t>
        </w:r>
        <w:r w:rsidR="00965C38"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сельского поселения </w:t>
        </w:r>
        <w:r w:rsidR="00304034"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Богородский</w:t>
        </w:r>
        <w:r w:rsidR="00965C38"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</w:t>
        </w:r>
        <w:r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Мокшанск</w:t>
        </w:r>
        <w:r w:rsidR="00965C38"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ий</w:t>
        </w:r>
        <w:r w:rsidRPr="007F1D6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7F1D6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65C38" w:rsidRPr="007F1D64" w:rsidRDefault="00965C38" w:rsidP="0041568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</w:t>
      </w:r>
      <w:r w:rsidR="00304034" w:rsidRPr="007F1D64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r w:rsidRPr="007F1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Мокшанского района Пензенской области постановляет</w:t>
      </w:r>
      <w:r w:rsidRPr="007F1D6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54751" w:rsidRPr="007F1D64" w:rsidRDefault="00965C38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1D64">
        <w:rPr>
          <w:sz w:val="28"/>
          <w:szCs w:val="28"/>
        </w:rPr>
        <w:t>1.</w:t>
      </w:r>
      <w:r w:rsidR="00454751" w:rsidRPr="007F1D64">
        <w:rPr>
          <w:color w:val="000000"/>
          <w:sz w:val="28"/>
          <w:szCs w:val="28"/>
        </w:rPr>
        <w:t xml:space="preserve">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454751" w:rsidRPr="007F1D6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1D64">
        <w:rPr>
          <w:color w:val="000000"/>
          <w:sz w:val="28"/>
          <w:szCs w:val="28"/>
        </w:rPr>
        <w:t>2. Признать утратившим</w:t>
      </w:r>
      <w:r w:rsidR="00D21DBF" w:rsidRPr="007F1D64">
        <w:rPr>
          <w:color w:val="000000"/>
          <w:sz w:val="28"/>
          <w:szCs w:val="28"/>
        </w:rPr>
        <w:t>и</w:t>
      </w:r>
      <w:r w:rsidRPr="007F1D64">
        <w:rPr>
          <w:color w:val="000000"/>
          <w:sz w:val="28"/>
          <w:szCs w:val="28"/>
        </w:rPr>
        <w:t xml:space="preserve"> силу:</w:t>
      </w:r>
    </w:p>
    <w:p w:rsidR="00454751" w:rsidRPr="007F1D6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1D64">
        <w:rPr>
          <w:color w:val="000000"/>
          <w:sz w:val="28"/>
          <w:szCs w:val="28"/>
        </w:rPr>
        <w:t xml:space="preserve">- постановление администрации </w:t>
      </w:r>
      <w:r w:rsidR="00304034" w:rsidRPr="007F1D64">
        <w:rPr>
          <w:color w:val="000000"/>
          <w:sz w:val="28"/>
          <w:szCs w:val="28"/>
        </w:rPr>
        <w:t xml:space="preserve">Богородского </w:t>
      </w:r>
      <w:r w:rsidRPr="007F1D64">
        <w:rPr>
          <w:color w:val="000000"/>
          <w:sz w:val="28"/>
          <w:szCs w:val="28"/>
        </w:rPr>
        <w:t>сельсовета Мокшанского района Пензенской области </w:t>
      </w:r>
      <w:hyperlink r:id="rId12" w:tgtFrame="_blank" w:history="1">
        <w:r w:rsidR="00304034" w:rsidRPr="007F1D64">
          <w:rPr>
            <w:rStyle w:val="1"/>
            <w:color w:val="000000" w:themeColor="text1"/>
            <w:sz w:val="28"/>
            <w:szCs w:val="28"/>
          </w:rPr>
          <w:t>от 19.04.2019</w:t>
        </w:r>
        <w:r w:rsidRPr="007F1D64">
          <w:rPr>
            <w:rStyle w:val="1"/>
            <w:color w:val="000000" w:themeColor="text1"/>
            <w:sz w:val="28"/>
            <w:szCs w:val="28"/>
          </w:rPr>
          <w:t xml:space="preserve"> №</w:t>
        </w:r>
      </w:hyperlink>
      <w:r w:rsidR="00304034" w:rsidRPr="007F1D64">
        <w:rPr>
          <w:color w:val="000000"/>
          <w:sz w:val="28"/>
          <w:szCs w:val="28"/>
        </w:rPr>
        <w:t>88</w:t>
      </w:r>
      <w:r w:rsidRPr="007F1D64">
        <w:rPr>
          <w:color w:val="000000"/>
          <w:sz w:val="28"/>
          <w:szCs w:val="28"/>
        </w:rPr>
        <w:t> «Об утверждении административного регламента по представлению муниципальной услуги «Предоставление выписки из реестра муниципального имущества»;</w:t>
      </w:r>
    </w:p>
    <w:p w:rsidR="00304034" w:rsidRPr="007F1D64" w:rsidRDefault="00454751" w:rsidP="00304034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7F1D64">
        <w:rPr>
          <w:color w:val="000000"/>
          <w:sz w:val="28"/>
          <w:szCs w:val="28"/>
        </w:rPr>
        <w:t>-</w:t>
      </w:r>
      <w:r w:rsidR="00304034" w:rsidRPr="007F1D64">
        <w:rPr>
          <w:color w:val="000000"/>
          <w:sz w:val="28"/>
          <w:szCs w:val="28"/>
        </w:rPr>
        <w:t>пункт 4 постановления администрации Богородского сельсовета Мокшанского района Пензенской области</w:t>
      </w:r>
      <w:r w:rsidR="000707E9" w:rsidRPr="007F1D64">
        <w:rPr>
          <w:color w:val="000000"/>
          <w:sz w:val="28"/>
          <w:szCs w:val="28"/>
        </w:rPr>
        <w:t xml:space="preserve"> </w:t>
      </w:r>
      <w:r w:rsidR="00304034" w:rsidRPr="007F1D64">
        <w:rPr>
          <w:bCs/>
          <w:color w:val="000000"/>
          <w:sz w:val="28"/>
          <w:szCs w:val="28"/>
        </w:rPr>
        <w:t xml:space="preserve">от 21.02.2020 №13 «О внесении </w:t>
      </w:r>
      <w:r w:rsidR="00304034" w:rsidRPr="007F1D64">
        <w:rPr>
          <w:bCs/>
          <w:color w:val="000000"/>
          <w:sz w:val="28"/>
          <w:szCs w:val="28"/>
        </w:rPr>
        <w:lastRenderedPageBreak/>
        <w:t>изменений в некоторые административные регламенты по предоставлению муниципальных услуг»;</w:t>
      </w:r>
    </w:p>
    <w:p w:rsidR="00304034" w:rsidRPr="007F1D6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7F1D64">
        <w:rPr>
          <w:color w:val="000000"/>
          <w:sz w:val="28"/>
          <w:szCs w:val="28"/>
        </w:rPr>
        <w:t>-</w:t>
      </w:r>
      <w:r w:rsidR="00304034" w:rsidRPr="007F1D64">
        <w:rPr>
          <w:color w:val="000000"/>
          <w:sz w:val="28"/>
          <w:szCs w:val="28"/>
        </w:rPr>
        <w:t>постановление администрации Богородского сельсовета Мокшанского района Пензенской области </w:t>
      </w:r>
      <w:r w:rsidR="00304034" w:rsidRPr="007F1D64">
        <w:rPr>
          <w:bCs/>
          <w:color w:val="000000"/>
          <w:sz w:val="28"/>
          <w:szCs w:val="28"/>
        </w:rPr>
        <w:t>от 01.07.2022 № 73 «О внесении изменений в административный регламент предоставления муниципальной услуги «Предоставление выписки из реестра муниципального имущества», утвержденный постановлением администрации Богородского сельсовета Мокшанского района Пензенской области от 19.04.2019 № 88»;</w:t>
      </w:r>
    </w:p>
    <w:p w:rsidR="00454751" w:rsidRPr="007F1D64" w:rsidRDefault="0030403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1D64">
        <w:rPr>
          <w:color w:val="000000"/>
          <w:sz w:val="28"/>
          <w:szCs w:val="28"/>
        </w:rPr>
        <w:t>-пункт 32 постановления администрации Богородского сельсовета Мокшанского района Пензенской области</w:t>
      </w:r>
      <w:r w:rsidR="000707E9" w:rsidRPr="007F1D64">
        <w:rPr>
          <w:color w:val="000000"/>
          <w:sz w:val="28"/>
          <w:szCs w:val="28"/>
        </w:rPr>
        <w:t xml:space="preserve"> </w:t>
      </w:r>
      <w:r w:rsidRPr="007F1D64">
        <w:rPr>
          <w:bCs/>
          <w:color w:val="000000"/>
          <w:sz w:val="28"/>
          <w:szCs w:val="28"/>
        </w:rPr>
        <w:t>от 05.09.2022 № 108 «О внесении изменений в некоторые постановления администрации Богородского сельсовета Мокшанского района Пензенской области».</w:t>
      </w:r>
    </w:p>
    <w:p w:rsidR="00454751" w:rsidRPr="007F1D6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1D64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54751" w:rsidRPr="007F1D6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1D64">
        <w:rPr>
          <w:color w:val="000000"/>
          <w:sz w:val="28"/>
          <w:szCs w:val="28"/>
        </w:rPr>
        <w:t xml:space="preserve">4. Опубликовать настоящее постановление в информационном бюллетене «Вести </w:t>
      </w:r>
      <w:r w:rsidR="00304034" w:rsidRPr="007F1D64">
        <w:rPr>
          <w:color w:val="000000"/>
          <w:sz w:val="28"/>
          <w:szCs w:val="28"/>
        </w:rPr>
        <w:t>Богородского</w:t>
      </w:r>
      <w:r w:rsidR="00D21DBF" w:rsidRPr="007F1D64">
        <w:rPr>
          <w:color w:val="000000"/>
          <w:sz w:val="28"/>
          <w:szCs w:val="28"/>
        </w:rPr>
        <w:t xml:space="preserve"> </w:t>
      </w:r>
      <w:r w:rsidR="0030500D" w:rsidRPr="007F1D64">
        <w:rPr>
          <w:color w:val="000000"/>
          <w:sz w:val="28"/>
          <w:szCs w:val="28"/>
        </w:rPr>
        <w:t>сельсовета» и на официальной ст</w:t>
      </w:r>
      <w:r w:rsidRPr="007F1D64">
        <w:rPr>
          <w:color w:val="000000"/>
          <w:sz w:val="28"/>
          <w:szCs w:val="28"/>
        </w:rPr>
        <w:t>р</w:t>
      </w:r>
      <w:r w:rsidR="0030500D" w:rsidRPr="007F1D64">
        <w:rPr>
          <w:color w:val="000000"/>
          <w:sz w:val="28"/>
          <w:szCs w:val="28"/>
        </w:rPr>
        <w:t>а</w:t>
      </w:r>
      <w:r w:rsidRPr="007F1D64">
        <w:rPr>
          <w:color w:val="000000"/>
          <w:sz w:val="28"/>
          <w:szCs w:val="28"/>
        </w:rPr>
        <w:t xml:space="preserve">нице администрации </w:t>
      </w:r>
      <w:r w:rsidR="00304034" w:rsidRPr="007F1D64">
        <w:rPr>
          <w:color w:val="000000"/>
          <w:sz w:val="28"/>
          <w:szCs w:val="28"/>
        </w:rPr>
        <w:t>Богородского</w:t>
      </w:r>
      <w:r w:rsidRPr="007F1D64">
        <w:rPr>
          <w:color w:val="000000"/>
          <w:sz w:val="28"/>
          <w:szCs w:val="28"/>
        </w:rPr>
        <w:t xml:space="preserve"> сельсовета Мокшанского района </w:t>
      </w:r>
      <w:r w:rsidR="00D21DBF" w:rsidRPr="007F1D64">
        <w:rPr>
          <w:color w:val="000000"/>
          <w:sz w:val="28"/>
          <w:szCs w:val="28"/>
        </w:rPr>
        <w:t xml:space="preserve">Пензенской области </w:t>
      </w:r>
      <w:r w:rsidRPr="007F1D64">
        <w:rPr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454751" w:rsidRPr="007F1D6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1D64">
        <w:rPr>
          <w:color w:val="000000"/>
          <w:sz w:val="28"/>
          <w:szCs w:val="28"/>
        </w:rPr>
        <w:t xml:space="preserve">5. Контроль за исполнением настоящего постановления возложить на </w:t>
      </w:r>
      <w:r w:rsidR="00304034" w:rsidRPr="007F1D64">
        <w:rPr>
          <w:color w:val="000000"/>
          <w:sz w:val="28"/>
          <w:szCs w:val="28"/>
        </w:rPr>
        <w:t>главу администрации Богородского сельсовета Мокшанского района Пензенской области</w:t>
      </w:r>
      <w:r w:rsidRPr="007F1D64">
        <w:rPr>
          <w:color w:val="000000"/>
          <w:sz w:val="28"/>
          <w:szCs w:val="28"/>
        </w:rPr>
        <w:t>.</w:t>
      </w:r>
    </w:p>
    <w:p w:rsidR="00454751" w:rsidRPr="007F1D6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1D64">
        <w:rPr>
          <w:color w:val="000000"/>
          <w:sz w:val="28"/>
          <w:szCs w:val="28"/>
        </w:rPr>
        <w:t> </w:t>
      </w:r>
    </w:p>
    <w:p w:rsidR="00D21DBF" w:rsidRPr="007F1D64" w:rsidRDefault="00D21DBF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21DBF" w:rsidRPr="007F1D64" w:rsidRDefault="00D21DBF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04034" w:rsidRPr="007F1D6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7F1D64">
        <w:rPr>
          <w:b/>
          <w:color w:val="000000"/>
          <w:sz w:val="28"/>
          <w:szCs w:val="28"/>
        </w:rPr>
        <w:t>Глава ад</w:t>
      </w:r>
      <w:r w:rsidR="00304034" w:rsidRPr="007F1D64">
        <w:rPr>
          <w:b/>
          <w:color w:val="000000"/>
          <w:sz w:val="28"/>
          <w:szCs w:val="28"/>
        </w:rPr>
        <w:t>министрации</w:t>
      </w:r>
    </w:p>
    <w:p w:rsidR="00304034" w:rsidRPr="007F1D64" w:rsidRDefault="00304034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7F1D64">
        <w:rPr>
          <w:b/>
          <w:color w:val="000000"/>
          <w:sz w:val="28"/>
          <w:szCs w:val="28"/>
        </w:rPr>
        <w:t>Богородского сельсовета</w:t>
      </w:r>
    </w:p>
    <w:p w:rsidR="00304034" w:rsidRPr="007F1D64" w:rsidRDefault="00304034" w:rsidP="00454751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7F1D64">
        <w:rPr>
          <w:b/>
          <w:color w:val="000000"/>
          <w:sz w:val="28"/>
          <w:szCs w:val="28"/>
        </w:rPr>
        <w:t>Мокшанского района</w:t>
      </w:r>
    </w:p>
    <w:p w:rsidR="00454751" w:rsidRPr="007F1D64" w:rsidRDefault="0030403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1D64">
        <w:rPr>
          <w:b/>
          <w:color w:val="000000"/>
          <w:sz w:val="28"/>
          <w:szCs w:val="28"/>
        </w:rPr>
        <w:t>Пензенской области                                                Ю.Н.Зоткина</w:t>
      </w:r>
    </w:p>
    <w:p w:rsidR="00454751" w:rsidRPr="007F1D64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1D64" w:rsidRPr="007F1D64" w:rsidRDefault="007F1D6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54751" w:rsidRPr="000E080A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304034" w:rsidRPr="000E080A" w:rsidRDefault="00304034" w:rsidP="0030403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304034" w:rsidRPr="00D21DBF" w:rsidRDefault="00304034" w:rsidP="00304034">
      <w:pPr>
        <w:pStyle w:val="a4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:rsidR="00454751" w:rsidRPr="00D21DBF" w:rsidRDefault="00454751" w:rsidP="000E080A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2"/>
          <w:szCs w:val="22"/>
        </w:rPr>
      </w:pPr>
      <w:r w:rsidRPr="00D21DBF">
        <w:rPr>
          <w:bCs/>
          <w:color w:val="000000"/>
          <w:sz w:val="22"/>
          <w:szCs w:val="22"/>
        </w:rPr>
        <w:t>УТВЕРЖДЕН</w:t>
      </w:r>
    </w:p>
    <w:p w:rsidR="00454751" w:rsidRPr="00D21DBF" w:rsidRDefault="00454751" w:rsidP="000E080A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2"/>
          <w:szCs w:val="22"/>
        </w:rPr>
      </w:pPr>
      <w:r w:rsidRPr="00D21DBF">
        <w:rPr>
          <w:bCs/>
          <w:color w:val="000000"/>
          <w:sz w:val="22"/>
          <w:szCs w:val="22"/>
        </w:rPr>
        <w:t xml:space="preserve">постановлением администрации </w:t>
      </w:r>
    </w:p>
    <w:p w:rsidR="000A1529" w:rsidRPr="00D21DBF" w:rsidRDefault="000A1529" w:rsidP="000E080A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2"/>
          <w:szCs w:val="22"/>
        </w:rPr>
      </w:pPr>
      <w:r w:rsidRPr="00D21DBF">
        <w:rPr>
          <w:bCs/>
          <w:color w:val="000000"/>
          <w:sz w:val="22"/>
          <w:szCs w:val="22"/>
        </w:rPr>
        <w:t>Богородского</w:t>
      </w:r>
      <w:r w:rsidR="00454751" w:rsidRPr="00D21DBF">
        <w:rPr>
          <w:bCs/>
          <w:color w:val="000000"/>
          <w:sz w:val="22"/>
          <w:szCs w:val="22"/>
        </w:rPr>
        <w:t xml:space="preserve"> сельсовета</w:t>
      </w:r>
    </w:p>
    <w:p w:rsidR="000A1529" w:rsidRPr="00D21DBF" w:rsidRDefault="00454751" w:rsidP="000E080A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2"/>
          <w:szCs w:val="22"/>
        </w:rPr>
      </w:pPr>
      <w:r w:rsidRPr="00D21DBF">
        <w:rPr>
          <w:bCs/>
          <w:color w:val="000000"/>
          <w:sz w:val="22"/>
          <w:szCs w:val="22"/>
        </w:rPr>
        <w:t xml:space="preserve"> Мокшанского района </w:t>
      </w:r>
    </w:p>
    <w:p w:rsidR="00454751" w:rsidRPr="00D21DBF" w:rsidRDefault="00454751" w:rsidP="000E080A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2"/>
          <w:szCs w:val="22"/>
        </w:rPr>
      </w:pPr>
      <w:r w:rsidRPr="00D21DBF">
        <w:rPr>
          <w:bCs/>
          <w:color w:val="000000"/>
          <w:sz w:val="22"/>
          <w:szCs w:val="22"/>
        </w:rPr>
        <w:t xml:space="preserve">Пензенской области </w:t>
      </w:r>
    </w:p>
    <w:p w:rsidR="00454751" w:rsidRPr="00D21DBF" w:rsidRDefault="000A1529" w:rsidP="000E080A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  <w:sz w:val="22"/>
          <w:szCs w:val="22"/>
        </w:rPr>
      </w:pPr>
      <w:r w:rsidRPr="00D21DBF">
        <w:rPr>
          <w:bCs/>
          <w:color w:val="000000"/>
          <w:sz w:val="22"/>
          <w:szCs w:val="22"/>
        </w:rPr>
        <w:t>о</w:t>
      </w:r>
      <w:r w:rsidR="00454751" w:rsidRPr="00D21DBF">
        <w:rPr>
          <w:bCs/>
          <w:color w:val="000000"/>
          <w:sz w:val="22"/>
          <w:szCs w:val="22"/>
        </w:rPr>
        <w:t>т</w:t>
      </w:r>
      <w:r w:rsidR="00D21DBF" w:rsidRPr="00D21DBF">
        <w:rPr>
          <w:bCs/>
          <w:color w:val="000000"/>
          <w:sz w:val="22"/>
          <w:szCs w:val="22"/>
        </w:rPr>
        <w:t xml:space="preserve"> 21.04.2025</w:t>
      </w:r>
      <w:r w:rsidR="00454751" w:rsidRPr="00D21DBF">
        <w:rPr>
          <w:bCs/>
          <w:color w:val="000000"/>
          <w:sz w:val="22"/>
          <w:szCs w:val="22"/>
        </w:rPr>
        <w:t xml:space="preserve">№ </w:t>
      </w:r>
      <w:r w:rsidR="00D21DBF" w:rsidRPr="00D21DBF">
        <w:rPr>
          <w:bCs/>
          <w:color w:val="000000"/>
          <w:sz w:val="22"/>
          <w:szCs w:val="22"/>
        </w:rPr>
        <w:t>54</w:t>
      </w:r>
    </w:p>
    <w:p w:rsidR="00454751" w:rsidRPr="000E080A" w:rsidRDefault="00454751" w:rsidP="000E080A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</w:p>
    <w:p w:rsidR="00454751" w:rsidRPr="00D21DBF" w:rsidRDefault="00454751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D21DBF">
        <w:rPr>
          <w:b/>
          <w:bCs/>
          <w:color w:val="000000"/>
          <w:sz w:val="22"/>
          <w:szCs w:val="22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454751" w:rsidRPr="000E080A" w:rsidRDefault="00454751" w:rsidP="000E080A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0E080A">
        <w:rPr>
          <w:bCs/>
          <w:color w:val="000000"/>
          <w:sz w:val="22"/>
          <w:szCs w:val="22"/>
        </w:rPr>
        <w:t> </w:t>
      </w:r>
    </w:p>
    <w:p w:rsidR="00454751" w:rsidRPr="000E080A" w:rsidRDefault="00454751" w:rsidP="000E080A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0E080A">
        <w:rPr>
          <w:bCs/>
          <w:color w:val="000000"/>
          <w:sz w:val="22"/>
          <w:szCs w:val="22"/>
        </w:rPr>
        <w:t>I. Общие положения</w:t>
      </w:r>
    </w:p>
    <w:p w:rsidR="00454751" w:rsidRPr="000E080A" w:rsidRDefault="00454751" w:rsidP="000E080A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0E080A">
        <w:rPr>
          <w:bCs/>
          <w:color w:val="000000"/>
          <w:sz w:val="22"/>
          <w:szCs w:val="22"/>
        </w:rPr>
        <w:t xml:space="preserve">Предмет регулирования регламента </w:t>
      </w:r>
    </w:p>
    <w:p w:rsidR="00454751" w:rsidRPr="000E080A" w:rsidRDefault="00454751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r w:rsidR="000A1529" w:rsidRPr="000E080A">
        <w:rPr>
          <w:color w:val="000000"/>
          <w:sz w:val="22"/>
          <w:szCs w:val="22"/>
        </w:rPr>
        <w:t>Богородского</w:t>
      </w:r>
      <w:r w:rsidRPr="000E080A">
        <w:rPr>
          <w:color w:val="000000"/>
          <w:sz w:val="22"/>
          <w:szCs w:val="22"/>
        </w:rPr>
        <w:t xml:space="preserve"> сельсовета Мокшанского района Пензенской области (далее - Администрация) при предоставлении муниципальной услуги.</w:t>
      </w:r>
    </w:p>
    <w:p w:rsidR="00454751" w:rsidRPr="000E080A" w:rsidRDefault="00454751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1.2. Круг заявителей.</w:t>
      </w:r>
    </w:p>
    <w:p w:rsidR="00454751" w:rsidRPr="000E080A" w:rsidRDefault="00454751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454751" w:rsidRPr="000E080A" w:rsidRDefault="00454751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32D64" w:rsidRPr="000E080A" w:rsidRDefault="00D21DBF" w:rsidP="000E080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B32D64" w:rsidRPr="000E080A">
        <w:rPr>
          <w:rFonts w:ascii="Times New Roman" w:eastAsia="Times New Roman" w:hAnsi="Times New Roman" w:cs="Times New Roman"/>
          <w:lang w:eastAsia="ru-RU"/>
        </w:rPr>
        <w:t xml:space="preserve">1.3. </w:t>
      </w:r>
      <w:r w:rsidR="00B32D64" w:rsidRPr="000E080A">
        <w:rPr>
          <w:rFonts w:ascii="Times New Roman" w:eastAsia="Times New Roman" w:hAnsi="Times New Roman" w:cs="Times New Roman"/>
          <w:bCs/>
          <w:lang w:eastAsia="ru-RU"/>
        </w:rPr>
        <w:t>В настоящем регламенте используются сокращения:</w:t>
      </w:r>
    </w:p>
    <w:p w:rsidR="00B32D64" w:rsidRPr="000E080A" w:rsidRDefault="00B32D64" w:rsidP="000E080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080A">
        <w:rPr>
          <w:rFonts w:ascii="Times New Roman" w:eastAsia="Times New Roman" w:hAnsi="Times New Roman" w:cs="Times New Roman"/>
          <w:lang w:eastAsia="ru-RU"/>
        </w:rPr>
        <w:t>- 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</w:t>
      </w:r>
    </w:p>
    <w:p w:rsidR="00B32D64" w:rsidRPr="000E080A" w:rsidRDefault="00B32D64" w:rsidP="000E080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080A">
        <w:rPr>
          <w:rFonts w:ascii="Times New Roman" w:eastAsia="Times New Roman" w:hAnsi="Times New Roman" w:cs="Times New Roman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13" w:tgtFrame="_blank" w:history="1">
        <w:r w:rsidRPr="000E080A">
          <w:rPr>
            <w:rStyle w:val="aa"/>
            <w:rFonts w:ascii="Times New Roman" w:eastAsia="Times New Roman" w:hAnsi="Times New Roman" w:cs="Times New Roman"/>
            <w:lang w:eastAsia="ru-RU"/>
          </w:rPr>
          <w:t>www.gosuslugi.ru</w:t>
        </w:r>
      </w:hyperlink>
      <w:r w:rsidRPr="000E080A">
        <w:rPr>
          <w:rFonts w:ascii="Times New Roman" w:eastAsia="Times New Roman" w:hAnsi="Times New Roman" w:cs="Times New Roman"/>
          <w:lang w:eastAsia="ru-RU"/>
        </w:rPr>
        <w:t>)   - Единыйпортал;</w:t>
      </w:r>
    </w:p>
    <w:p w:rsidR="00B32D64" w:rsidRPr="000E080A" w:rsidRDefault="00B32D64" w:rsidP="000E080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080A">
        <w:rPr>
          <w:rFonts w:ascii="Times New Roman" w:eastAsia="Times New Roman" w:hAnsi="Times New Roman" w:cs="Times New Roman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4" w:tgtFrame="_blank" w:history="1">
        <w:r w:rsidRPr="000E080A">
          <w:rPr>
            <w:rStyle w:val="aa"/>
            <w:rFonts w:ascii="Times New Roman" w:eastAsia="Times New Roman" w:hAnsi="Times New Roman" w:cs="Times New Roman"/>
            <w:lang w:eastAsia="ru-RU"/>
          </w:rPr>
          <w:t>https://gosuslugi.pnzreg.ru</w:t>
        </w:r>
      </w:hyperlink>
      <w:r w:rsidRPr="000E080A">
        <w:rPr>
          <w:rFonts w:ascii="Times New Roman" w:eastAsia="Times New Roman" w:hAnsi="Times New Roman" w:cs="Times New Roman"/>
          <w:lang w:eastAsia="ru-RU"/>
        </w:rPr>
        <w:t>)    – КСПГМУ ПО;</w:t>
      </w:r>
    </w:p>
    <w:p w:rsidR="00B32D64" w:rsidRPr="000E080A" w:rsidRDefault="00B32D64" w:rsidP="000E080A">
      <w:pPr>
        <w:spacing w:after="0" w:line="240" w:lineRule="auto"/>
        <w:ind w:firstLine="551"/>
        <w:jc w:val="both"/>
        <w:rPr>
          <w:rFonts w:ascii="Calibri" w:eastAsia="Times New Roman" w:hAnsi="Calibri" w:cs="Calibri"/>
          <w:lang w:eastAsia="ru-RU"/>
        </w:rPr>
      </w:pPr>
      <w:r w:rsidRPr="000E080A">
        <w:rPr>
          <w:rFonts w:ascii="Times New Roman" w:eastAsia="Times New Roman" w:hAnsi="Times New Roman" w:cs="Times New Roman"/>
          <w:lang w:eastAsia="ru-RU"/>
        </w:rPr>
        <w:t>- при совместном упоминании Единый портал,  КСПГМУ ПО, Администрация –порталы."</w:t>
      </w:r>
    </w:p>
    <w:p w:rsidR="00B32D64" w:rsidRPr="000E080A" w:rsidRDefault="00B32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0E080A">
        <w:rPr>
          <w:b/>
          <w:bCs/>
          <w:color w:val="000000"/>
          <w:sz w:val="22"/>
          <w:szCs w:val="22"/>
        </w:rPr>
        <w:t>II. Стандарт предоставления муниципальной услуги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Наименование муниципальной услуги.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 xml:space="preserve">2.1. </w:t>
      </w:r>
      <w:r w:rsidRPr="000E080A">
        <w:rPr>
          <w:color w:val="000000"/>
          <w:sz w:val="22"/>
          <w:szCs w:val="22"/>
        </w:rPr>
        <w:t>Предоставление выписки из реестра муниципального имущества.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Наименование органа местного самоуправления, предоставляющего муниципальную услугу.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 xml:space="preserve">2.2. </w:t>
      </w:r>
      <w:r w:rsidRPr="000E080A">
        <w:rPr>
          <w:color w:val="000000"/>
          <w:sz w:val="22"/>
          <w:szCs w:val="22"/>
        </w:rPr>
        <w:t>Предоставление муниципальной услуги осуществляет Администрация.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Результат предоставления муниципальной услуги.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 xml:space="preserve">2.3. </w:t>
      </w:r>
      <w:r w:rsidRPr="000E080A">
        <w:rPr>
          <w:color w:val="000000"/>
          <w:sz w:val="22"/>
          <w:szCs w:val="22"/>
        </w:rPr>
        <w:t>Результатом предоставления муниципальной услуги является: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 выписка из реестра муниципального имущества (далее – Реестр) о запрошенных объектах учета;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 сообщение об отсутствии в Реестре сведений о запрошенных объектах;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 отказ в предоставлении муниципальной услуги.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0F77DD" w:rsidRPr="000E080A" w:rsidRDefault="000F77DD" w:rsidP="000E08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</w:rPr>
      </w:pPr>
      <w:r w:rsidRPr="000E080A">
        <w:rPr>
          <w:rFonts w:ascii="Times New Roman" w:hAnsi="Times New Roman" w:cs="Times New Roman"/>
          <w:kern w:val="2"/>
        </w:rPr>
        <w:t>2.3.1.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0F77DD" w:rsidRPr="000E080A" w:rsidRDefault="000F77DD" w:rsidP="000E0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</w:rPr>
      </w:pPr>
      <w:r w:rsidRPr="000E080A">
        <w:rPr>
          <w:rFonts w:ascii="Times New Roman" w:hAnsi="Times New Roman" w:cs="Times New Roman"/>
          <w:kern w:val="2"/>
        </w:rPr>
        <w:t xml:space="preserve"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</w:t>
      </w:r>
      <w:r w:rsidRPr="000E080A">
        <w:rPr>
          <w:rFonts w:ascii="Times New Roman" w:hAnsi="Times New Roman" w:cs="Times New Roman"/>
          <w:kern w:val="2"/>
        </w:rPr>
        <w:lastRenderedPageBreak/>
        <w:t>являющийся заявителем).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0F77DD" w:rsidRPr="000E080A" w:rsidRDefault="000F77DD" w:rsidP="000E08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</w:rPr>
      </w:pPr>
      <w:r w:rsidRPr="000E080A">
        <w:rPr>
          <w:rFonts w:ascii="Times New Roman" w:hAnsi="Times New Roman" w:cs="Times New Roman"/>
          <w:kern w:val="2"/>
        </w:rPr>
        <w:t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0F77DD" w:rsidRPr="000E080A" w:rsidRDefault="000F77DD" w:rsidP="000E080A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</w:rPr>
      </w:pPr>
      <w:r w:rsidRPr="000E080A">
        <w:rPr>
          <w:rFonts w:ascii="Times New Roman" w:hAnsi="Times New Roman" w:cs="Times New Roman"/>
          <w:kern w:val="2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</w:t>
      </w:r>
      <w:r w:rsidRPr="000E080A">
        <w:rPr>
          <w:rFonts w:ascii="Times New Roman" w:hAnsi="Times New Roman" w:cs="Times New Roman"/>
          <w:color w:val="FF0000"/>
          <w:kern w:val="2"/>
        </w:rPr>
        <w:t>. 2.3</w:t>
      </w:r>
      <w:r w:rsidRPr="000E080A">
        <w:rPr>
          <w:rFonts w:ascii="Times New Roman" w:hAnsi="Times New Roman" w:cs="Times New Roman"/>
          <w:kern w:val="2"/>
        </w:rPr>
        <w:t xml:space="preserve"> настоящего административного регламента), не позднее 5 рабочих дней со дня подачи (направления) заявления представителя, не являющегося заявителем, в 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0F77DD" w:rsidRPr="000E080A" w:rsidRDefault="000F77DD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Срок предоставления муниципальной услуги.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 xml:space="preserve">2.4. </w:t>
      </w:r>
      <w:r w:rsidRPr="000E080A">
        <w:rPr>
          <w:color w:val="000000"/>
          <w:sz w:val="22"/>
          <w:szCs w:val="22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 xml:space="preserve">2.5. </w:t>
      </w:r>
      <w:r w:rsidRPr="000E080A">
        <w:rPr>
          <w:color w:val="000000"/>
          <w:sz w:val="22"/>
          <w:szCs w:val="22"/>
        </w:rPr>
        <w:t xml:space="preserve">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Запрос должен содержать следующую информацию: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а) сведения о лице, оформившем документ о предоставлении выписки из Реестра, которые должны содержать: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 подпись должностного или физического лица, либо его уполномоченного представителя;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 контактный телефон (физического лица - по желанию заявителя).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б) сведения о каждом объекте, в отношении которого запрашивается информация, должны содержать: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 полные наименование и адрес объекта, а также, при необходимости однозначной идентификации объекта: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 для площадных объектов – площадь;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lastRenderedPageBreak/>
        <w:t>2.5.1. Рассмотрение запросов о предоставлении муниципальной услуги осуществляется в порядке их поступления.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2.5.2.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2.5.3.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а) лично по адресу Администрации;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б) посредством почтовой связи по адресу Администрации;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 КСПГМУ ПО;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г) на бумажном носителе через МФЦ;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д) путем направления электронного документа в Администрацию на официальную электронную почту.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Формирование запроса в электронной форме осуществляется посредством заполнения интерактивной формы запроса на КСПГМУ ПО без необходимости дополнительной подачи запроса в какой-либо иной форме.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Образцы заполнения электронной формы запроса размещаются на официальном сайте Администрации, Едином портале, КСПГМУ ПО.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формировании запроса обеспечивается: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а) возможность копирования и сохранения запроса и иных документов, указанных в пункте 2.5 раздела II Регламента, необходимых для предоставления муниципальной услуги;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б) возможность печати па бумажном носителе копии электронной формы запроса;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е) возможность доступа заявителя на КСПГМУ ПО 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D21DBF" w:rsidRDefault="00D21DBF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bookmarkStart w:id="1" w:name="P168"/>
      <w:bookmarkEnd w:id="1"/>
    </w:p>
    <w:p w:rsidR="00EA7467" w:rsidRPr="000E080A" w:rsidRDefault="00EA7467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Исчерпывающий перечень оснований для отказа в приеме документов на предоставление муниципальной услуги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2.6. Исчерпывающий перечень оснований для отказа в приеме документов на предоставление муниципальной услуги: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2" w:name="P176"/>
      <w:bookmarkEnd w:id="2"/>
      <w:r w:rsidRPr="000E080A">
        <w:rPr>
          <w:color w:val="000000"/>
          <w:sz w:val="22"/>
          <w:szCs w:val="22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D21DBF" w:rsidRDefault="00D21DBF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EA7467" w:rsidRPr="000E080A" w:rsidRDefault="00EA7467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 xml:space="preserve">Исчерпывающий перечень оснований для приостановления предоставления муниципальной услуги 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</w:t>
      </w:r>
      <w:r w:rsidR="00EA7467" w:rsidRPr="000E080A">
        <w:rPr>
          <w:color w:val="000000"/>
          <w:sz w:val="22"/>
          <w:szCs w:val="22"/>
        </w:rPr>
        <w:t>7</w:t>
      </w:r>
      <w:r w:rsidRPr="000E080A">
        <w:rPr>
          <w:color w:val="000000"/>
          <w:sz w:val="22"/>
          <w:szCs w:val="22"/>
        </w:rPr>
        <w:t>.  Основания для приостановления предоставления муниципальной услуги отсутствуют.</w:t>
      </w:r>
    </w:p>
    <w:p w:rsidR="00D21DBF" w:rsidRDefault="00D21DBF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D21DBF" w:rsidRDefault="00D21DBF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EA7467" w:rsidRPr="000E080A" w:rsidRDefault="00EA7467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 xml:space="preserve">Исчерпывающий перечень оснований для отказа в предоставление муниципальной услуги </w:t>
      </w:r>
    </w:p>
    <w:p w:rsidR="00EA7467" w:rsidRPr="000E080A" w:rsidRDefault="00EA7467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</w:t>
      </w:r>
      <w:r w:rsidR="00EA7467" w:rsidRPr="000E080A">
        <w:rPr>
          <w:color w:val="000000"/>
          <w:sz w:val="22"/>
          <w:szCs w:val="22"/>
        </w:rPr>
        <w:t>8</w:t>
      </w:r>
      <w:r w:rsidRPr="000E080A">
        <w:rPr>
          <w:color w:val="000000"/>
          <w:sz w:val="22"/>
          <w:szCs w:val="22"/>
        </w:rPr>
        <w:t>. В предоставлении муниципальной услуги отказывается в случаях: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lastRenderedPageBreak/>
        <w:t>- отсутствия в запросе достаточных для однозначной идентификации объекта сведений, указанных в пункте 2.</w:t>
      </w:r>
      <w:r w:rsidR="00EA7467" w:rsidRPr="000E080A">
        <w:rPr>
          <w:color w:val="000000"/>
          <w:sz w:val="22"/>
          <w:szCs w:val="22"/>
        </w:rPr>
        <w:t>5</w:t>
      </w:r>
      <w:r w:rsidRPr="000E080A">
        <w:rPr>
          <w:color w:val="000000"/>
          <w:sz w:val="22"/>
          <w:szCs w:val="22"/>
        </w:rPr>
        <w:t xml:space="preserve"> раздела II Регламента;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запроса информации, предоставление которой не находится в компетенции Администрации.</w:t>
      </w:r>
    </w:p>
    <w:p w:rsidR="00D21DBF" w:rsidRDefault="00D21DBF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EA7467" w:rsidRPr="000E080A" w:rsidRDefault="00EA7467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A7467" w:rsidRPr="000E080A" w:rsidRDefault="00EA7467" w:rsidP="000E080A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2.9. </w:t>
      </w:r>
      <w:r w:rsidR="00EA7467" w:rsidRPr="000E080A">
        <w:rPr>
          <w:color w:val="000000"/>
          <w:sz w:val="22"/>
          <w:szCs w:val="22"/>
        </w:rPr>
        <w:t>Плата при предоставлении муниципальной услуги не взимается</w:t>
      </w:r>
      <w:r w:rsidRPr="000E080A">
        <w:rPr>
          <w:color w:val="000000"/>
          <w:sz w:val="22"/>
          <w:szCs w:val="22"/>
        </w:rPr>
        <w:t>.</w:t>
      </w:r>
    </w:p>
    <w:p w:rsidR="00EA7467" w:rsidRPr="000E080A" w:rsidRDefault="00EA7467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A504A0" w:rsidRPr="000E080A" w:rsidRDefault="00A504A0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Максимальный срок ожидания в очереди при подаче запроса о предоставлении муниципальной услуги и при получении</w:t>
      </w:r>
      <w:r w:rsidR="004F6AA3" w:rsidRPr="000E080A">
        <w:rPr>
          <w:b/>
          <w:color w:val="000000"/>
          <w:sz w:val="22"/>
          <w:szCs w:val="22"/>
        </w:rPr>
        <w:t xml:space="preserve">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CE0D6A" w:rsidRPr="000E080A" w:rsidRDefault="00A504A0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2.10. </w:t>
      </w:r>
      <w:r w:rsidR="00CE0D6A" w:rsidRPr="000E080A">
        <w:rPr>
          <w:color w:val="000000"/>
          <w:sz w:val="22"/>
          <w:szCs w:val="22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="004F6AA3" w:rsidRPr="000E080A">
        <w:rPr>
          <w:color w:val="000000"/>
          <w:sz w:val="22"/>
          <w:szCs w:val="22"/>
        </w:rPr>
        <w:t xml:space="preserve">в случае обращения заявителя непосредственно в администрацию или МФЦ устанавливается не более </w:t>
      </w:r>
      <w:r w:rsidR="00CE0D6A" w:rsidRPr="000E080A">
        <w:rPr>
          <w:color w:val="000000"/>
          <w:sz w:val="22"/>
          <w:szCs w:val="22"/>
        </w:rPr>
        <w:t>15 минут</w:t>
      </w:r>
      <w:r w:rsidR="004F6AA3" w:rsidRPr="000E080A">
        <w:rPr>
          <w:color w:val="000000"/>
          <w:sz w:val="22"/>
          <w:szCs w:val="22"/>
        </w:rPr>
        <w:t xml:space="preserve"> в администрации с момента обращения к  специалисту и 20 минут – в МФЦ с момента запроса номера очереди в системе электронной очереди</w:t>
      </w:r>
      <w:r w:rsidR="00CE0D6A" w:rsidRPr="000E080A">
        <w:rPr>
          <w:color w:val="000000"/>
          <w:sz w:val="22"/>
          <w:szCs w:val="22"/>
        </w:rPr>
        <w:t>.</w:t>
      </w:r>
    </w:p>
    <w:p w:rsidR="00D21DBF" w:rsidRDefault="00D21DBF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4F6AA3" w:rsidRPr="000E080A" w:rsidRDefault="004F6AA3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Срок регистрации запроса заявителя о предоставлении муниципальной услуги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2.11. Срок регистрации запроса заявителя.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Регистрация запроса осуществляется в день его поступления</w:t>
      </w:r>
      <w:r w:rsidR="004F6AA3" w:rsidRPr="000E080A">
        <w:rPr>
          <w:color w:val="000000"/>
          <w:sz w:val="22"/>
          <w:szCs w:val="22"/>
        </w:rPr>
        <w:t xml:space="preserve"> с присвоением входящего номера и указанием даты получения</w:t>
      </w:r>
      <w:r w:rsidRPr="000E080A">
        <w:rPr>
          <w:color w:val="000000"/>
          <w:sz w:val="22"/>
          <w:szCs w:val="22"/>
        </w:rPr>
        <w:t>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Регистрация запроса о предоставлении муниципальной услуги, направленного в форме электронного документа с использованием КСПГМУ ПО осуществляется в автоматическом режиме.</w:t>
      </w:r>
    </w:p>
    <w:p w:rsidR="004F6AA3" w:rsidRPr="000E080A" w:rsidRDefault="004F6AA3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4F6AA3" w:rsidRPr="000E080A">
        <w:rPr>
          <w:b/>
          <w:color w:val="000000"/>
          <w:sz w:val="22"/>
          <w:szCs w:val="22"/>
        </w:rPr>
        <w:t xml:space="preserve"> и (или) информации</w:t>
      </w:r>
      <w:r w:rsidRPr="000E080A">
        <w:rPr>
          <w:b/>
          <w:color w:val="000000"/>
          <w:sz w:val="22"/>
          <w:szCs w:val="22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E0D6A" w:rsidRPr="000E080A" w:rsidRDefault="004F6AA3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2.12. </w:t>
      </w:r>
      <w:r w:rsidR="00CE0D6A" w:rsidRPr="000E080A">
        <w:rPr>
          <w:color w:val="000000"/>
          <w:sz w:val="22"/>
          <w:szCs w:val="22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2.14. Помещения, в которых осуществляется предоставление муниципальной услуги, оборудуются: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информационными стендами, содержащими визуальную и текстовую информацию;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стульями и столами для возможности оформления документов.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На информационных стендах размещаются: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образец заполнения заявления</w:t>
      </w:r>
      <w:r w:rsidR="004F6AA3" w:rsidRPr="000E080A">
        <w:rPr>
          <w:color w:val="000000"/>
          <w:sz w:val="22"/>
          <w:szCs w:val="22"/>
        </w:rPr>
        <w:t>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2.17. Кабинеты приема заявителей должны иметь информационные таблички (вывески) с указанием: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номера кабинета;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lastRenderedPageBreak/>
        <w:t>- фамилии, имени, отчества (при наличии) и должности специалиста.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Специалисты Администрации, МФЦ обеспечиваются личными нагрудными карточками (бейджами) с указанием фамилии, имени, отчества (при наличии) и должности.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74B1C" w:rsidRPr="000E080A" w:rsidRDefault="00A74B1C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Показатели доступности и качества предоставления муниципальной услуги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2.20. Показателями доступности предоставления муниципальной услуги являются: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транспортная доступность к месту предоставления муниципальной услуги;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размещение информации о порядке предоставления муниципальной услуги на официальном сайте Администрации, на Едином портале и КСПГМУ ПО;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размещение информации о порядке предоставления муниципальной услуги на информационных стендах;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lastRenderedPageBreak/>
        <w:t>- размещение информации о порядке предоставления муниципальной услуги в средствах массовой информации;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возможность получения заявителем информации о ходе предоставления муниципальной услуги с использованием КСПГМУ ПО.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2.20.</w:t>
      </w:r>
      <w:r w:rsidR="00A74B1C" w:rsidRPr="000E080A">
        <w:rPr>
          <w:color w:val="000000"/>
          <w:sz w:val="22"/>
          <w:szCs w:val="22"/>
        </w:rPr>
        <w:t>1</w:t>
      </w:r>
      <w:r w:rsidRPr="000E080A">
        <w:rPr>
          <w:color w:val="000000"/>
          <w:sz w:val="22"/>
          <w:szCs w:val="22"/>
        </w:rPr>
        <w:t>. Показателями качества предоставления муниципальной услуги являются отсутствие: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очередей при приеме и выдаче документов заявителям (их представителям);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нарушений сроков предоставления муниципальной услуги;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4B1C" w:rsidRPr="000E080A" w:rsidRDefault="00A74B1C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CE0D6A" w:rsidRPr="000E080A" w:rsidRDefault="00A74B1C" w:rsidP="000E080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  <w:sz w:val="22"/>
          <w:szCs w:val="22"/>
        </w:rPr>
      </w:pPr>
      <w:r w:rsidRPr="000E080A">
        <w:rPr>
          <w:b/>
          <w:color w:val="000000"/>
          <w:sz w:val="22"/>
          <w:szCs w:val="2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21DBF" w:rsidRDefault="00D21DBF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2.21</w:t>
      </w:r>
      <w:r w:rsidR="00A74B1C" w:rsidRPr="000E080A">
        <w:rPr>
          <w:color w:val="000000"/>
          <w:sz w:val="22"/>
          <w:szCs w:val="22"/>
        </w:rPr>
        <w:t>.</w:t>
      </w:r>
      <w:r w:rsidRPr="000E080A">
        <w:rPr>
          <w:color w:val="000000"/>
          <w:sz w:val="22"/>
          <w:szCs w:val="22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2.2</w:t>
      </w:r>
      <w:r w:rsidR="00D21DBF">
        <w:rPr>
          <w:color w:val="000000"/>
          <w:sz w:val="22"/>
          <w:szCs w:val="22"/>
        </w:rPr>
        <w:t>2</w:t>
      </w:r>
      <w:r w:rsidRPr="000E080A">
        <w:rPr>
          <w:color w:val="000000"/>
          <w:sz w:val="22"/>
          <w:szCs w:val="22"/>
        </w:rPr>
        <w:t>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путем заполнения формы запроса посредством отправки через личный кабинет на КСПГМУ ПО;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путем направления электронного документа в Администрацию на официальную электронную почту.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в виде бумажного документа, который заявитель получает непосредственно при личном обращении;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 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Запрос направляется в Администрацию в виде файлов в формате pdf, tif, jpg, jpeg, если указанный запрос предоставляется в форме электронного документа посредством электронной почты.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а) получение информации о порядке и сроках предоставления услуги;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б) формирование запроса о предоставлении муниципальной услуги;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в) прием и регистрация запроса и иных документов, необходимых для предоставления услуги;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г) получение сведений о ходе выполнения запроса в предоставлении муниципальной услуги;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sz w:val="22"/>
          <w:szCs w:val="22"/>
          <w:lang w:eastAsia="en-US"/>
        </w:rPr>
      </w:pPr>
      <w:r w:rsidRPr="000E080A">
        <w:rPr>
          <w:rFonts w:eastAsiaTheme="minorHAnsi"/>
          <w:kern w:val="2"/>
          <w:sz w:val="22"/>
          <w:szCs w:val="22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</w:t>
      </w:r>
      <w:r w:rsidRPr="000E080A">
        <w:rPr>
          <w:rFonts w:eastAsiaTheme="minorHAnsi"/>
          <w:kern w:val="2"/>
          <w:sz w:val="22"/>
          <w:szCs w:val="22"/>
          <w:lang w:eastAsia="en-US"/>
        </w:rPr>
        <w:lastRenderedPageBreak/>
        <w:t xml:space="preserve">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kern w:val="2"/>
          <w:sz w:val="22"/>
          <w:szCs w:val="22"/>
          <w:lang w:eastAsia="en-US"/>
        </w:rPr>
      </w:pPr>
      <w:r w:rsidRPr="000E080A">
        <w:rPr>
          <w:color w:val="000000"/>
          <w:sz w:val="22"/>
          <w:szCs w:val="22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D7674" w:rsidRPr="000E080A" w:rsidRDefault="000D7674" w:rsidP="000E080A">
      <w:pPr>
        <w:spacing w:after="0" w:line="240" w:lineRule="auto"/>
        <w:ind w:firstLine="551"/>
        <w:jc w:val="both"/>
        <w:rPr>
          <w:rFonts w:ascii="Times New Roman" w:hAnsi="Times New Roman" w:cs="Times New Roman"/>
          <w:kern w:val="2"/>
        </w:rPr>
      </w:pPr>
      <w:r w:rsidRPr="000E080A">
        <w:rPr>
          <w:rFonts w:ascii="Times New Roman" w:hAnsi="Times New Roman" w:cs="Times New Roman"/>
          <w:kern w:val="2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0D7674" w:rsidRPr="000E080A" w:rsidRDefault="000D7674" w:rsidP="000E080A">
      <w:pPr>
        <w:spacing w:after="0" w:line="240" w:lineRule="auto"/>
        <w:ind w:firstLine="551"/>
        <w:jc w:val="both"/>
        <w:rPr>
          <w:rFonts w:ascii="Times New Roman" w:hAnsi="Times New Roman" w:cs="Times New Roman"/>
          <w:kern w:val="2"/>
        </w:rPr>
      </w:pPr>
      <w:r w:rsidRPr="000E080A">
        <w:rPr>
          <w:rFonts w:ascii="Times New Roman" w:hAnsi="Times New Roman" w:cs="Times New Roman"/>
          <w:kern w:val="2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0D7674" w:rsidRPr="000E080A" w:rsidRDefault="000D7674" w:rsidP="000E080A">
      <w:pPr>
        <w:spacing w:after="0" w:line="240" w:lineRule="auto"/>
        <w:ind w:firstLine="551"/>
        <w:jc w:val="both"/>
        <w:rPr>
          <w:rFonts w:ascii="Times New Roman" w:hAnsi="Times New Roman" w:cs="Times New Roman"/>
          <w:kern w:val="2"/>
        </w:rPr>
      </w:pPr>
      <w:r w:rsidRPr="000E080A">
        <w:rPr>
          <w:rFonts w:ascii="Times New Roman" w:hAnsi="Times New Roman" w:cs="Times New Roman"/>
          <w:kern w:val="2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</w:p>
    <w:p w:rsidR="000D7674" w:rsidRPr="00D21DBF" w:rsidRDefault="000D7674" w:rsidP="00D21DBF">
      <w:pPr>
        <w:spacing w:after="0" w:line="240" w:lineRule="auto"/>
        <w:ind w:firstLine="551"/>
        <w:jc w:val="both"/>
        <w:rPr>
          <w:rFonts w:ascii="Times New Roman" w:hAnsi="Times New Roman" w:cs="Times New Roman"/>
          <w:kern w:val="2"/>
        </w:rPr>
      </w:pPr>
      <w:r w:rsidRPr="000E080A">
        <w:rPr>
          <w:rFonts w:ascii="Times New Roman" w:hAnsi="Times New Roman" w:cs="Times New Roman"/>
          <w:kern w:val="2"/>
        </w:rPr>
        <w:t xml:space="preserve">В случае направления </w:t>
      </w:r>
      <w:r w:rsidR="00DF586F" w:rsidRPr="000E080A">
        <w:rPr>
          <w:rFonts w:ascii="Times New Roman" w:hAnsi="Times New Roman" w:cs="Times New Roman"/>
          <w:kern w:val="2"/>
        </w:rPr>
        <w:t xml:space="preserve">запроса </w:t>
      </w:r>
      <w:r w:rsidRPr="000E080A">
        <w:rPr>
          <w:rFonts w:ascii="Times New Roman" w:hAnsi="Times New Roman" w:cs="Times New Roman"/>
          <w:kern w:val="2"/>
        </w:rPr>
        <w:t>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CE0D6A" w:rsidRPr="000E080A" w:rsidRDefault="00CE0D6A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ПО по выбору заявителя.</w:t>
      </w:r>
    </w:p>
    <w:p w:rsidR="000D7674" w:rsidRPr="00D21DBF" w:rsidRDefault="000D7674" w:rsidP="000E080A">
      <w:pPr>
        <w:spacing w:after="0" w:line="240" w:lineRule="auto"/>
        <w:ind w:firstLine="551"/>
        <w:jc w:val="both"/>
        <w:rPr>
          <w:rFonts w:ascii="Times New Roman" w:hAnsi="Times New Roman" w:cs="Times New Roman"/>
          <w:kern w:val="2"/>
        </w:rPr>
      </w:pPr>
      <w:r w:rsidRPr="00D21DBF">
        <w:rPr>
          <w:rFonts w:ascii="Times New Roman" w:hAnsi="Times New Roman" w:cs="Times New Roman"/>
          <w:kern w:val="2"/>
        </w:rPr>
        <w:t>Оказание муниципальной услуги в электронном виде обеспечивается при наличии технической возможности</w:t>
      </w:r>
      <w:r w:rsidR="00F90F95" w:rsidRPr="00D21DBF">
        <w:rPr>
          <w:rFonts w:ascii="Times New Roman" w:hAnsi="Times New Roman" w:cs="Times New Roman"/>
          <w:kern w:val="2"/>
        </w:rPr>
        <w:t>.</w:t>
      </w:r>
    </w:p>
    <w:p w:rsidR="00D21DBF" w:rsidRDefault="00D21DBF" w:rsidP="000E080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0E080A">
        <w:rPr>
          <w:b/>
          <w:bCs/>
          <w:color w:val="000000"/>
          <w:sz w:val="22"/>
          <w:szCs w:val="22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 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3.1. Исчерпывающий перечень административных процедур.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3.1.1. Предоставление муниципальной услуги включает в себя следующие административные процедуры: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3.1.1.1. Прием и регистрация запроса, представленного для предоставления муниципальной услуги;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3.1.1.2. Визирование главой Администрации запроса на предоставление муниципальной услуги;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3.1.1.4. Подготовка результата по рассматриваемому запросу;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3.1.1.5. Направление результатов предоставления муниципальной услуги.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3.1.1.6. Исправление ошибок и опечаток в результатах услуги.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3.2. Описание последовательности действий при предоставлении муниципальной услуги.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3" w:name="P283"/>
      <w:bookmarkEnd w:id="3"/>
      <w:r w:rsidRPr="000E080A">
        <w:rPr>
          <w:color w:val="000000"/>
          <w:sz w:val="22"/>
          <w:szCs w:val="22"/>
        </w:rPr>
        <w:t>3.2.1. Прием и регистрация запроса, представленного для предоставления муниципальной услуги.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1 рабочего дня, следующего за днем поступления запроса в Администрацию.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При получении посредством КСПГМУ ПО 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</w:t>
      </w:r>
      <w:r w:rsidRPr="000E080A">
        <w:rPr>
          <w:color w:val="000000"/>
          <w:sz w:val="22"/>
          <w:szCs w:val="22"/>
        </w:rPr>
        <w:lastRenderedPageBreak/>
        <w:t xml:space="preserve">подписью), а также наличия оснований для отказа в приеме запроса, указанных в пункте </w:t>
      </w:r>
      <w:r w:rsidRPr="000E080A">
        <w:rPr>
          <w:color w:val="FF0000"/>
          <w:sz w:val="22"/>
          <w:szCs w:val="22"/>
        </w:rPr>
        <w:t>2.8</w:t>
      </w:r>
      <w:r w:rsidRPr="000E080A">
        <w:rPr>
          <w:color w:val="000000"/>
          <w:sz w:val="22"/>
          <w:szCs w:val="22"/>
        </w:rPr>
        <w:t xml:space="preserve"> раздела II Регламента.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После принятия запроса о предоставлении муниципальной услуги статус запроса заявителя в личном кабинете на КСПГМУ ПО обновляется до статуса «принято».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Регистрация запроса о предоставлении муниципальной услуги, направленного в форме электронного документа с использованием КСПГМУ ПО, осуществляется в автоматическом режиме.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Максимальный срок выполнения административного действия - в день поступления запроса в Администрацию.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Специалист администрации, ответственный за регистрацию документов, 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4" w:name="P289"/>
      <w:bookmarkEnd w:id="4"/>
      <w:r w:rsidRPr="000E080A">
        <w:rPr>
          <w:color w:val="000000"/>
          <w:sz w:val="22"/>
          <w:szCs w:val="22"/>
        </w:rPr>
        <w:t>3.2.2. Визирование главой Администрации запроса на предоставление муниципальной услуги.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Критерием для присвоения главой Администрации соответствующей резолюции на запрос заявителя является: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наличие присвоенного поступившему запросу входящего регистрационного номера.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lastRenderedPageBreak/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3.2.3.1. Исполнитель устанавливает наличие или отсутствие оснований для отказа в предоставлении муниципальной услуги, указанных в пункт</w:t>
      </w:r>
      <w:r w:rsidR="00DF586F" w:rsidRPr="000E080A">
        <w:rPr>
          <w:color w:val="000000"/>
          <w:sz w:val="22"/>
          <w:szCs w:val="22"/>
        </w:rPr>
        <w:t>е</w:t>
      </w:r>
      <w:r w:rsidRPr="000E080A">
        <w:rPr>
          <w:color w:val="000000"/>
          <w:sz w:val="22"/>
          <w:szCs w:val="22"/>
        </w:rPr>
        <w:t xml:space="preserve"> 2.8 раздела II Регламента.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3.2.3.2. При отсутствии оснований для отказа в предоставлении муниципальной услуги,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3.2.4. Подготовка результата по рассматриваемому запросу.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Должностным лицом, ответственным за выполнение административного действия, является Исполнитель.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Критерии подписания главой Администрации подготовленного ответа на запрос заявителя: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а) соответствие содержания ответа запросу;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б) правильное оформление подготовленных документов;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в) наличие подписи Исполнителя на подготовленных документах.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Глава Администрации подписывает ответ, который передается для регистрации.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3.2.5. Направление результатов предоставления муниципальной услуги.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lastRenderedPageBreak/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5" w:name="P308"/>
      <w:bookmarkEnd w:id="5"/>
      <w:r w:rsidRPr="000E080A">
        <w:rPr>
          <w:color w:val="000000"/>
          <w:sz w:val="22"/>
          <w:szCs w:val="22"/>
        </w:rPr>
        <w:t>3.3. Особенности выполнения административных процедур в МФЦ.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действующего по доверенности.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Лицом, ответственным за выполнение административной процедуры, является специалист МФЦ.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Подготовку результата муниципальной услуги осуществляет Администрация.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</w:t>
      </w:r>
      <w:r w:rsidRPr="000E080A">
        <w:rPr>
          <w:color w:val="FF0000"/>
          <w:sz w:val="22"/>
          <w:szCs w:val="22"/>
        </w:rPr>
        <w:t xml:space="preserve">2.3. настоящего </w:t>
      </w:r>
      <w:r w:rsidRPr="000E080A">
        <w:rPr>
          <w:color w:val="000000"/>
          <w:sz w:val="22"/>
          <w:szCs w:val="22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</w:t>
      </w:r>
      <w:r w:rsidR="00DF586F" w:rsidRPr="000E080A">
        <w:rPr>
          <w:color w:val="000000"/>
          <w:sz w:val="22"/>
          <w:szCs w:val="22"/>
        </w:rPr>
        <w:t xml:space="preserve">запроса </w:t>
      </w:r>
      <w:r w:rsidRPr="000E080A">
        <w:rPr>
          <w:color w:val="000000"/>
          <w:sz w:val="22"/>
          <w:szCs w:val="22"/>
        </w:rPr>
        <w:t>об исправлении технической ошибки.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3.4.2. При обращении об исправлении технической ошибки заявитель представляет: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заявление об исправлении технической ошибки;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3.4.4. 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</w:t>
      </w:r>
      <w:r w:rsidR="00DF586F" w:rsidRPr="000E080A">
        <w:rPr>
          <w:color w:val="000000"/>
          <w:sz w:val="22"/>
          <w:szCs w:val="22"/>
        </w:rPr>
        <w:t xml:space="preserve">запроса </w:t>
      </w:r>
      <w:r w:rsidRPr="000E080A">
        <w:rPr>
          <w:color w:val="000000"/>
          <w:sz w:val="22"/>
          <w:szCs w:val="22"/>
        </w:rPr>
        <w:t>об исправлении технической ошибки.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lastRenderedPageBreak/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3.4.7.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3.4.8. 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</w:t>
      </w:r>
      <w:r w:rsidR="00DF586F" w:rsidRPr="000E080A">
        <w:rPr>
          <w:color w:val="000000"/>
          <w:sz w:val="22"/>
          <w:szCs w:val="22"/>
        </w:rPr>
        <w:t xml:space="preserve">запроса </w:t>
      </w:r>
      <w:r w:rsidRPr="000E080A">
        <w:rPr>
          <w:color w:val="000000"/>
          <w:sz w:val="22"/>
          <w:szCs w:val="22"/>
        </w:rPr>
        <w:t>об исправлении технической ошибки.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 xml:space="preserve"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</w:t>
      </w:r>
      <w:r w:rsidR="00DF586F" w:rsidRPr="000E080A">
        <w:rPr>
          <w:color w:val="000000"/>
          <w:sz w:val="22"/>
          <w:szCs w:val="22"/>
        </w:rPr>
        <w:t xml:space="preserve">запроса </w:t>
      </w:r>
      <w:r w:rsidRPr="000E080A">
        <w:rPr>
          <w:color w:val="000000"/>
          <w:sz w:val="22"/>
          <w:szCs w:val="22"/>
        </w:rPr>
        <w:t>об исправлении технической ошибки.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а) результата муниципальной услуги, указанного в пункте 2.3. настоящего Регламента;</w:t>
      </w:r>
    </w:p>
    <w:p w:rsidR="000D7674" w:rsidRPr="000E080A" w:rsidRDefault="000D767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E080A">
        <w:rPr>
          <w:color w:val="000000"/>
          <w:sz w:val="22"/>
          <w:szCs w:val="22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DF586F" w:rsidRPr="000E080A" w:rsidRDefault="00DF586F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DF586F" w:rsidRPr="000E080A" w:rsidRDefault="00DF586F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DF586F" w:rsidRPr="000E080A" w:rsidRDefault="00DF586F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DF586F" w:rsidRDefault="00DF586F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7F1D64" w:rsidRPr="000E080A" w:rsidRDefault="007F1D64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DF586F" w:rsidRPr="000E080A" w:rsidRDefault="00DF586F" w:rsidP="000E080A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DF586F" w:rsidRDefault="00DF586F" w:rsidP="000E080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1529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r w:rsidR="000A1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  место жительства заявителя или наименование и место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заявителя (для юридического лица)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DF586F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контактный телефон и (или) адрес электронной почты для связи с заявителем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490"/>
      <w:bookmarkEnd w:id="6"/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DF586F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DF586F" w:rsidRPr="00DF586F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выписку из реестра муниципального имущества </w:t>
      </w:r>
      <w:r w:rsidR="000A15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Богородского </w:t>
      </w: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 Мокшанского района Пензенской области на следующий объект:</w:t>
      </w:r>
    </w:p>
    <w:p w:rsid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tbl>
      <w:tblPr>
        <w:tblStyle w:val="a5"/>
        <w:tblW w:w="0" w:type="auto"/>
        <w:tblLook w:val="04A0"/>
      </w:tblPr>
      <w:tblGrid>
        <w:gridCol w:w="959"/>
        <w:gridCol w:w="8505"/>
      </w:tblGrid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37C54" w:rsidRPr="00737C54" w:rsidTr="00737C54">
        <w:tc>
          <w:tcPr>
            <w:tcW w:w="959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737C54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37C54" w:rsidRPr="00DF586F" w:rsidRDefault="00737C54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Результат рассмотрения запроса прошу предоставить &lt;*&gt;:</w:t>
      </w:r>
    </w:p>
    <w:p w:rsidR="00737C54" w:rsidRDefault="00737C54" w:rsidP="000A152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1529" w:rsidRPr="00DF586F" w:rsidRDefault="000A1529" w:rsidP="000A15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0A1529" w:rsidRPr="00DF586F" w:rsidRDefault="000A1529" w:rsidP="000A15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Приложение:</w:t>
      </w: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1529" w:rsidRDefault="000A1529" w:rsidP="000A15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A1529" w:rsidRPr="00DF586F" w:rsidRDefault="000A1529" w:rsidP="00D21D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Дата</w:t>
      </w:r>
    </w:p>
    <w:p w:rsidR="000A1529" w:rsidRPr="000E080A" w:rsidRDefault="000A1529" w:rsidP="00D21D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0A1529" w:rsidRPr="000E080A" w:rsidSect="00D21DBF">
          <w:pgSz w:w="11906" w:h="16838"/>
          <w:pgMar w:top="568" w:right="850" w:bottom="1134" w:left="993" w:header="708" w:footer="708" w:gutter="0"/>
          <w:cols w:space="708"/>
          <w:docGrid w:linePitch="360"/>
        </w:sectPr>
      </w:pPr>
      <w:r w:rsidRPr="00DF586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Подпись заявите</w:t>
      </w:r>
      <w:r w:rsidR="00D21DB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ля</w:t>
      </w:r>
    </w:p>
    <w:p w:rsidR="00DF586F" w:rsidRPr="00DF586F" w:rsidRDefault="00DF586F" w:rsidP="007F1D64">
      <w:pPr>
        <w:pStyle w:val="a4"/>
        <w:spacing w:before="0" w:beforeAutospacing="0" w:after="0" w:afterAutospacing="0"/>
        <w:jc w:val="both"/>
        <w:rPr>
          <w:color w:val="000000"/>
          <w:sz w:val="16"/>
          <w:szCs w:val="16"/>
        </w:rPr>
      </w:pPr>
      <w:bookmarkStart w:id="7" w:name="P556"/>
      <w:bookmarkEnd w:id="7"/>
    </w:p>
    <w:sectPr w:rsidR="00DF586F" w:rsidRPr="00DF586F" w:rsidSect="00C5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330" w:rsidRDefault="000A5330" w:rsidP="000A1529">
      <w:pPr>
        <w:spacing w:after="0" w:line="240" w:lineRule="auto"/>
      </w:pPr>
      <w:r>
        <w:separator/>
      </w:r>
    </w:p>
  </w:endnote>
  <w:endnote w:type="continuationSeparator" w:id="1">
    <w:p w:rsidR="000A5330" w:rsidRDefault="000A5330" w:rsidP="000A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330" w:rsidRDefault="000A5330" w:rsidP="000A1529">
      <w:pPr>
        <w:spacing w:after="0" w:line="240" w:lineRule="auto"/>
      </w:pPr>
      <w:r>
        <w:separator/>
      </w:r>
    </w:p>
  </w:footnote>
  <w:footnote w:type="continuationSeparator" w:id="1">
    <w:p w:rsidR="000A5330" w:rsidRDefault="000A5330" w:rsidP="000A1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65B7"/>
    <w:multiLevelType w:val="hybridMultilevel"/>
    <w:tmpl w:val="A198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603"/>
    <w:multiLevelType w:val="hybridMultilevel"/>
    <w:tmpl w:val="5FA0F8FA"/>
    <w:lvl w:ilvl="0" w:tplc="7480E7A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56D66"/>
    <w:multiLevelType w:val="hybridMultilevel"/>
    <w:tmpl w:val="0E8A4266"/>
    <w:lvl w:ilvl="0" w:tplc="C540E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025EFA"/>
    <w:multiLevelType w:val="hybridMultilevel"/>
    <w:tmpl w:val="C7EA1264"/>
    <w:lvl w:ilvl="0" w:tplc="7780D1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4A44CF"/>
    <w:multiLevelType w:val="hybridMultilevel"/>
    <w:tmpl w:val="87A2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685"/>
    <w:rsid w:val="000707E9"/>
    <w:rsid w:val="000A1529"/>
    <w:rsid w:val="000A5330"/>
    <w:rsid w:val="000D7674"/>
    <w:rsid w:val="000E080A"/>
    <w:rsid w:val="000F77DD"/>
    <w:rsid w:val="0015554B"/>
    <w:rsid w:val="001B5FCE"/>
    <w:rsid w:val="00304034"/>
    <w:rsid w:val="0030500D"/>
    <w:rsid w:val="00415685"/>
    <w:rsid w:val="00454751"/>
    <w:rsid w:val="004F6AA3"/>
    <w:rsid w:val="005E052B"/>
    <w:rsid w:val="00737C54"/>
    <w:rsid w:val="007C13C0"/>
    <w:rsid w:val="007F1D64"/>
    <w:rsid w:val="00884C18"/>
    <w:rsid w:val="009554E4"/>
    <w:rsid w:val="00965C38"/>
    <w:rsid w:val="00A27F65"/>
    <w:rsid w:val="00A504A0"/>
    <w:rsid w:val="00A74B1C"/>
    <w:rsid w:val="00B32D64"/>
    <w:rsid w:val="00C5791F"/>
    <w:rsid w:val="00CD671E"/>
    <w:rsid w:val="00CE0D6A"/>
    <w:rsid w:val="00D21DBF"/>
    <w:rsid w:val="00D2245C"/>
    <w:rsid w:val="00DF586F"/>
    <w:rsid w:val="00E6160F"/>
    <w:rsid w:val="00EA7467"/>
    <w:rsid w:val="00F90F95"/>
    <w:rsid w:val="00FA7087"/>
    <w:rsid w:val="00FB3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1529"/>
  </w:style>
  <w:style w:type="paragraph" w:styleId="a8">
    <w:name w:val="footer"/>
    <w:basedOn w:val="a"/>
    <w:link w:val="a9"/>
    <w:uiPriority w:val="99"/>
    <w:unhideWhenUsed/>
    <w:rsid w:val="000A1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1529"/>
  </w:style>
  <w:style w:type="character" w:styleId="aa">
    <w:name w:val="Hyperlink"/>
    <w:basedOn w:val="a0"/>
    <w:uiPriority w:val="99"/>
    <w:semiHidden/>
    <w:unhideWhenUsed/>
    <w:rsid w:val="00B32D6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2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1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4033F820-73E1-4FD1-81C8-7724D134FBD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E5D88D00-2FD9-4197-9A50-E65C38D10E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F171CB8-9CBD-4F99-B0D1-43240DFFD2BD" TargetMode="External"/><Relationship Id="rId14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5AA94-E9F4-4C5D-9A58-6EA1A34A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15</Pages>
  <Words>7352</Words>
  <Characters>41908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14</cp:revision>
  <cp:lastPrinted>2025-04-22T10:50:00Z</cp:lastPrinted>
  <dcterms:created xsi:type="dcterms:W3CDTF">2025-04-06T05:34:00Z</dcterms:created>
  <dcterms:modified xsi:type="dcterms:W3CDTF">2025-04-22T10:51:00Z</dcterms:modified>
</cp:coreProperties>
</file>