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631" w:rsidRPr="00F0532C" w:rsidRDefault="00940631" w:rsidP="00F0532C">
      <w:pPr>
        <w:jc w:val="center"/>
        <w:rPr>
          <w:b/>
          <w:sz w:val="28"/>
          <w:szCs w:val="28"/>
        </w:rPr>
      </w:pP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="00F0532C" w:rsidRPr="00F0532C">
        <w:rPr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-329565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="00F0532C">
        <w:t xml:space="preserve">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Pr="00940631" w:rsidRDefault="00940631" w:rsidP="00F0532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p w:rsidR="00F0532C" w:rsidRDefault="0055615A" w:rsidP="00F05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F0532C" w:rsidRPr="00F0532C" w:rsidRDefault="00F0532C" w:rsidP="00F05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2C">
              <w:rPr>
                <w:rFonts w:ascii="Times New Roman" w:hAnsi="Times New Roman" w:cs="Times New Roman"/>
                <w:b/>
                <w:sz w:val="28"/>
                <w:szCs w:val="28"/>
              </w:rPr>
              <w:t>БОГОРОДСКОГО</w:t>
            </w:r>
            <w:r w:rsidR="0055615A" w:rsidRPr="00F05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 </w:t>
            </w:r>
          </w:p>
          <w:p w:rsidR="00940631" w:rsidRDefault="00940631" w:rsidP="00F05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2C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F0532C" w:rsidRPr="00940631" w:rsidRDefault="00F0532C" w:rsidP="00F05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ВОСЬМОГО СОЗЫВА</w:t>
            </w:r>
          </w:p>
        </w:tc>
      </w:tr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Default="00F0532C" w:rsidP="00F0532C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</w:t>
            </w:r>
            <w:r w:rsidR="00940631" w:rsidRPr="0094063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D80B67" w:rsidRPr="00D80B67" w:rsidRDefault="00D80B67" w:rsidP="00D80B67">
            <w:pPr>
              <w:rPr>
                <w:lang w:eastAsia="ru-RU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1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40631" w:rsidRPr="0008699E" w:rsidTr="00940631">
              <w:tc>
                <w:tcPr>
                  <w:tcW w:w="284" w:type="dxa"/>
                  <w:vAlign w:val="bottom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D80B67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29.08.2025</w:t>
                  </w:r>
                </w:p>
              </w:tc>
              <w:tc>
                <w:tcPr>
                  <w:tcW w:w="397" w:type="dxa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D80B67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90-21/8</w:t>
                  </w:r>
                </w:p>
              </w:tc>
            </w:tr>
            <w:tr w:rsidR="00940631" w:rsidRPr="0008699E" w:rsidTr="00940631">
              <w:tc>
                <w:tcPr>
                  <w:tcW w:w="4650" w:type="dxa"/>
                  <w:gridSpan w:val="4"/>
                </w:tcPr>
                <w:p w:rsidR="00940631" w:rsidRPr="00017411" w:rsidRDefault="00F0532C" w:rsidP="000174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огородское</w:t>
                  </w:r>
                  <w:proofErr w:type="spellEnd"/>
                </w:p>
              </w:tc>
            </w:tr>
          </w:tbl>
          <w:p w:rsidR="00940631" w:rsidRPr="00940631" w:rsidRDefault="00940631" w:rsidP="00940631">
            <w:pPr>
              <w:pStyle w:val="3"/>
              <w:ind w:left="567"/>
              <w:jc w:val="center"/>
              <w:rPr>
                <w:rFonts w:ascii="Times New Roman" w:hAnsi="Times New Roman" w:cs="Times New Roman"/>
                <w:b w:val="0"/>
                <w:i/>
                <w:sz w:val="28"/>
                <w:lang w:eastAsia="en-US"/>
              </w:rPr>
            </w:pPr>
          </w:p>
        </w:tc>
      </w:tr>
    </w:tbl>
    <w:p w:rsidR="00940631" w:rsidRPr="00D80B67" w:rsidRDefault="00940631" w:rsidP="00940631">
      <w:pPr>
        <w:rPr>
          <w:vanish/>
        </w:rPr>
      </w:pPr>
    </w:p>
    <w:p w:rsidR="00911260" w:rsidRPr="00D80B67" w:rsidRDefault="00911260" w:rsidP="009112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О Порядке принятия </w:t>
      </w:r>
      <w:r w:rsidR="0055615A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Комитетом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bCs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5615A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Пензенской области решения о применении к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лицу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замещающему муниципальную должность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bCs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5615A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сельсовета </w:t>
      </w:r>
      <w:proofErr w:type="spellStart"/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статьи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29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Федерального закона от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20.03.2025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33-ФЗ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«Об общих принципах организации местного самоуправления в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911260" w:rsidRPr="00D80B67" w:rsidRDefault="00911260" w:rsidP="00F0532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законом от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20.03.2025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33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-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ФЗ «Об общих принципах организации местного самоуправления в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», Законом Пензенской области от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24.04.2024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4204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D80B67">
          <w:rPr>
            <w:rFonts w:ascii="Times New Roman" w:eastAsia="Times New Roman" w:hAnsi="Times New Roman" w:cs="Times New Roman"/>
            <w:lang w:eastAsia="ru-RU"/>
          </w:rPr>
          <w:t xml:space="preserve">Уставом </w:t>
        </w:r>
        <w:r w:rsidR="0055615A" w:rsidRPr="00D80B67">
          <w:rPr>
            <w:rFonts w:ascii="Times New Roman" w:eastAsia="Times New Roman" w:hAnsi="Times New Roman" w:cs="Times New Roman"/>
            <w:lang w:eastAsia="ru-RU"/>
          </w:rPr>
          <w:t xml:space="preserve">сельского поселения </w:t>
        </w:r>
        <w:proofErr w:type="spellStart"/>
        <w:r w:rsidR="00F0532C" w:rsidRPr="00D80B67">
          <w:rPr>
            <w:rFonts w:ascii="Times New Roman" w:eastAsia="Times New Roman" w:hAnsi="Times New Roman" w:cs="Times New Roman"/>
            <w:lang w:eastAsia="ru-RU"/>
          </w:rPr>
          <w:t>Богородский</w:t>
        </w:r>
        <w:proofErr w:type="spellEnd"/>
        <w:r w:rsidR="0055615A" w:rsidRPr="00D80B67">
          <w:rPr>
            <w:rFonts w:ascii="Times New Roman" w:eastAsia="Times New Roman" w:hAnsi="Times New Roman" w:cs="Times New Roman"/>
            <w:lang w:eastAsia="ru-RU"/>
          </w:rPr>
          <w:t xml:space="preserve"> сельсовет </w:t>
        </w:r>
        <w:r w:rsidR="00017411" w:rsidRPr="00D80B67">
          <w:rPr>
            <w:rFonts w:ascii="Times New Roman" w:eastAsia="Times New Roman" w:hAnsi="Times New Roman" w:cs="Times New Roman"/>
            <w:lang w:eastAsia="ru-RU"/>
          </w:rPr>
          <w:t xml:space="preserve">муниципального района </w:t>
        </w:r>
        <w:proofErr w:type="spellStart"/>
        <w:r w:rsidR="00017411" w:rsidRPr="00D80B67">
          <w:rPr>
            <w:rFonts w:ascii="Times New Roman" w:eastAsia="Times New Roman" w:hAnsi="Times New Roman" w:cs="Times New Roman"/>
            <w:lang w:eastAsia="ru-RU"/>
          </w:rPr>
          <w:t>Мокшанский</w:t>
        </w:r>
        <w:proofErr w:type="spellEnd"/>
        <w:r w:rsidRPr="00D80B67">
          <w:rPr>
            <w:rFonts w:ascii="Times New Roman" w:eastAsia="Times New Roman" w:hAnsi="Times New Roman" w:cs="Times New Roman"/>
            <w:lang w:eastAsia="ru-RU"/>
          </w:rPr>
          <w:t xml:space="preserve"> район</w:t>
        </w:r>
      </w:hyperlink>
      <w:r w:rsidR="00017411" w:rsidRPr="00D80B67">
        <w:rPr>
          <w:rFonts w:ascii="Times New Roman" w:eastAsia="Times New Roman" w:hAnsi="Times New Roman" w:cs="Times New Roman"/>
          <w:lang w:eastAsia="ru-RU"/>
        </w:rPr>
        <w:t xml:space="preserve"> Пензенской области</w:t>
      </w:r>
      <w:r w:rsidRPr="00D80B67">
        <w:rPr>
          <w:rFonts w:ascii="Times New Roman" w:eastAsia="Times New Roman" w:hAnsi="Times New Roman" w:cs="Times New Roman"/>
          <w:lang w:eastAsia="ru-RU"/>
        </w:rPr>
        <w:t>,</w:t>
      </w:r>
    </w:p>
    <w:p w:rsidR="00911260" w:rsidRPr="00D80B67" w:rsidRDefault="0055615A" w:rsidP="00F053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Комитет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lang w:eastAsia="ru-RU"/>
        </w:rPr>
        <w:t>Богородского</w:t>
      </w:r>
      <w:proofErr w:type="spellEnd"/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b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 района Пензенской области решил</w:t>
      </w:r>
      <w:r w:rsidR="00911260" w:rsidRPr="00D80B67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911260" w:rsidRPr="00D80B67" w:rsidRDefault="00911260" w:rsidP="00F05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 xml:space="preserve">1. Утвердить прилагаемый Порядок принятия 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Комитетом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решения о применении к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 xml:space="preserve">лицу, замещающему муниципальную должность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4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статьи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29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Федерального закона от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20.03.2025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33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-ФЗ «Об общих принципах организации местного самоуправления в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lang w:eastAsia="ru-RU"/>
        </w:rPr>
        <w:t>».</w:t>
      </w:r>
    </w:p>
    <w:p w:rsidR="00911260" w:rsidRPr="00D80B67" w:rsidRDefault="00911260" w:rsidP="00F05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D80B67">
        <w:rPr>
          <w:rFonts w:ascii="Times New Roman" w:eastAsia="Times New Roman" w:hAnsi="Times New Roman" w:cs="Times New Roman"/>
          <w:lang w:eastAsia="ru-RU"/>
        </w:rPr>
        <w:t xml:space="preserve">Признать утратившим силу решение 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Комитета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  <w:hyperlink r:id="rId7" w:tgtFrame="_blank" w:history="1">
        <w:r w:rsidRPr="00D80B67">
          <w:rPr>
            <w:rFonts w:ascii="Times New Roman" w:eastAsia="Times New Roman" w:hAnsi="Times New Roman" w:cs="Times New Roman"/>
            <w:lang w:eastAsia="ru-RU"/>
          </w:rPr>
          <w:t xml:space="preserve">от </w:t>
        </w:r>
        <w:r w:rsidR="00F0532C" w:rsidRPr="00D80B67">
          <w:rPr>
            <w:rFonts w:ascii="Times New Roman" w:eastAsia="Times New Roman" w:hAnsi="Times New Roman" w:cs="Times New Roman"/>
            <w:lang w:eastAsia="ru-RU"/>
          </w:rPr>
          <w:t>08.05.2024</w:t>
        </w:r>
        <w:r w:rsidRPr="00D80B67">
          <w:rPr>
            <w:rFonts w:ascii="Times New Roman" w:eastAsia="Times New Roman" w:hAnsi="Times New Roman" w:cs="Times New Roman"/>
            <w:lang w:eastAsia="ru-RU"/>
          </w:rPr>
          <w:t xml:space="preserve"> № </w:t>
        </w:r>
        <w:r w:rsidR="00F0532C" w:rsidRPr="00D80B67">
          <w:rPr>
            <w:rFonts w:ascii="Times New Roman" w:eastAsia="Times New Roman" w:hAnsi="Times New Roman" w:cs="Times New Roman"/>
            <w:lang w:eastAsia="ru-RU"/>
          </w:rPr>
          <w:t>361-124/7</w:t>
        </w:r>
      </w:hyperlink>
      <w:r w:rsidRPr="00D80B67">
        <w:rPr>
          <w:rFonts w:ascii="Times New Roman" w:eastAsia="Times New Roman" w:hAnsi="Times New Roman" w:cs="Times New Roman"/>
          <w:lang w:eastAsia="ru-RU"/>
        </w:rPr>
        <w:t xml:space="preserve"> «О Порядке принятия 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Комитетом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мер ответственности, предусмотренных частью 7</w:t>
      </w:r>
      <w:r w:rsidRPr="00D80B67">
        <w:rPr>
          <w:rFonts w:ascii="Times New Roman" w:eastAsia="Times New Roman" w:hAnsi="Times New Roman" w:cs="Times New Roman"/>
          <w:vertAlign w:val="superscript"/>
          <w:lang w:eastAsia="ru-RU"/>
        </w:rPr>
        <w:t>3-1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</w:t>
      </w:r>
      <w:proofErr w:type="gramEnd"/>
      <w:r w:rsidRPr="00D80B67">
        <w:rPr>
          <w:rFonts w:ascii="Times New Roman" w:eastAsia="Times New Roman" w:hAnsi="Times New Roman" w:cs="Times New Roman"/>
          <w:lang w:eastAsia="ru-RU"/>
        </w:rPr>
        <w:t>».</w:t>
      </w:r>
    </w:p>
    <w:p w:rsidR="00911260" w:rsidRPr="00D80B67" w:rsidRDefault="00911260" w:rsidP="00F05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>3. Настоящее решение опубликовать в информационном бюллетене «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Вести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>сельсовета</w:t>
      </w:r>
      <w:r w:rsidRPr="00D80B67">
        <w:rPr>
          <w:rFonts w:ascii="Times New Roman" w:eastAsia="Times New Roman" w:hAnsi="Times New Roman" w:cs="Times New Roman"/>
          <w:lang w:eastAsia="ru-RU"/>
        </w:rPr>
        <w:t>».</w:t>
      </w:r>
    </w:p>
    <w:p w:rsidR="00911260" w:rsidRPr="00D80B67" w:rsidRDefault="00911260" w:rsidP="00F05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911260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gramStart"/>
      <w:r w:rsidRPr="00D80B67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D80B67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решения возложить на </w:t>
      </w:r>
      <w:r w:rsidR="00F0532C" w:rsidRPr="00D80B67">
        <w:rPr>
          <w:rFonts w:ascii="Times New Roman" w:eastAsia="Times New Roman" w:hAnsi="Times New Roman" w:cs="Times New Roman"/>
          <w:lang w:eastAsia="ru-RU"/>
        </w:rPr>
        <w:t xml:space="preserve">главу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F0532C"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области.</w:t>
      </w:r>
    </w:p>
    <w:p w:rsidR="00D80B67" w:rsidRDefault="00D80B67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80B67" w:rsidRPr="00D80B67" w:rsidRDefault="00D80B67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55615A" w:rsidRPr="00D80B67" w:rsidRDefault="00017411" w:rsidP="00F05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0B67">
        <w:rPr>
          <w:rFonts w:ascii="Times New Roman" w:eastAsia="Times New Roman" w:hAnsi="Times New Roman" w:cs="Times New Roman"/>
          <w:b/>
          <w:lang w:eastAsia="ru-RU"/>
        </w:rPr>
        <w:t>Г</w:t>
      </w:r>
      <w:r w:rsidR="00911260" w:rsidRPr="00D80B67">
        <w:rPr>
          <w:rFonts w:ascii="Times New Roman" w:eastAsia="Times New Roman" w:hAnsi="Times New Roman" w:cs="Times New Roman"/>
          <w:b/>
          <w:lang w:eastAsia="ru-RU"/>
        </w:rPr>
        <w:t>лав</w:t>
      </w:r>
      <w:r w:rsidRPr="00D80B67">
        <w:rPr>
          <w:rFonts w:ascii="Times New Roman" w:eastAsia="Times New Roman" w:hAnsi="Times New Roman" w:cs="Times New Roman"/>
          <w:b/>
          <w:lang w:eastAsia="ru-RU"/>
        </w:rPr>
        <w:t>а</w:t>
      </w:r>
      <w:r w:rsidR="0055615A" w:rsidRPr="00D80B6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5615A" w:rsidRPr="00D80B67">
        <w:rPr>
          <w:rFonts w:ascii="Times New Roman" w:eastAsia="Times New Roman" w:hAnsi="Times New Roman" w:cs="Times New Roman"/>
          <w:b/>
          <w:lang w:eastAsia="ru-RU"/>
        </w:rPr>
        <w:t xml:space="preserve">сельсовета </w:t>
      </w:r>
    </w:p>
    <w:p w:rsidR="00017411" w:rsidRPr="00D80B67" w:rsidRDefault="00911260" w:rsidP="00F05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D80B67">
        <w:rPr>
          <w:rFonts w:ascii="Times New Roman" w:eastAsia="Times New Roman" w:hAnsi="Times New Roman" w:cs="Times New Roman"/>
          <w:b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 района</w:t>
      </w:r>
      <w:r w:rsidR="00017411" w:rsidRPr="00D80B6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11260" w:rsidRPr="00D80B67" w:rsidRDefault="00911260" w:rsidP="00F05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b/>
          <w:lang w:eastAsia="ru-RU"/>
        </w:rPr>
        <w:t>Пензенской области</w:t>
      </w:r>
      <w:r w:rsidR="00017411" w:rsidRPr="00D80B6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</w:t>
      </w:r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lang w:eastAsia="ru-RU"/>
        </w:rPr>
        <w:t>М.А.Целянова</w:t>
      </w:r>
      <w:proofErr w:type="spellEnd"/>
    </w:p>
    <w:p w:rsidR="00F0532C" w:rsidRPr="00D80B67" w:rsidRDefault="00911260" w:rsidP="00D80B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911260" w:rsidRPr="00911260" w:rsidRDefault="00911260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 </w:t>
      </w:r>
    </w:p>
    <w:p w:rsidR="00F0532C" w:rsidRDefault="00911260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</w:p>
    <w:p w:rsidR="00F0532C" w:rsidRDefault="0055615A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532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F0532C" w:rsidRDefault="0055615A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911260" w:rsidRPr="00911260" w:rsidRDefault="0055615A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260" w:rsidRDefault="00911260" w:rsidP="00D80B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29.08.2025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90-21/8</w:t>
      </w:r>
    </w:p>
    <w:p w:rsidR="00D80B67" w:rsidRPr="00911260" w:rsidRDefault="00D80B67" w:rsidP="00D80B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60" w:rsidRDefault="0055615A" w:rsidP="00D8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принятия Комитетом местного самоуправления </w:t>
      </w:r>
      <w:proofErr w:type="spellStart"/>
      <w:r w:rsidR="00D80B67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решения о применении к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лицу</w:t>
      </w:r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замещающему муниципальную должность </w:t>
      </w:r>
      <w:proofErr w:type="spellStart"/>
      <w:r w:rsidR="00D80B67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D80B67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статьи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Федерального закона от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20.03.2025 № 33-ФЗ</w:t>
      </w:r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«Об общих принципах организации местного самоуправления в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единой системе публичной власти»</w:t>
      </w:r>
    </w:p>
    <w:p w:rsidR="00D80B67" w:rsidRPr="00D80B67" w:rsidRDefault="00D80B67" w:rsidP="00D80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регулирует процедуру принятия </w:t>
      </w:r>
      <w:proofErr w:type="spellStart"/>
      <w:r w:rsidR="0055615A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Коммитетом</w:t>
      </w:r>
      <w:proofErr w:type="spellEnd"/>
      <w:r w:rsidR="0055615A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</w:t>
      </w:r>
      <w:r w:rsidR="0055615A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решения о применении к </w:t>
      </w:r>
      <w:r w:rsidR="00017411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7411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замещающему муниципальную должность </w:t>
      </w:r>
      <w:proofErr w:type="spellStart"/>
      <w:r w:rsid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046372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20.03.2025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</w:t>
      </w:r>
      <w:proofErr w:type="gram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меры ответственности).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в </w:t>
      </w:r>
      <w:r w:rsidR="00046372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</w:t>
      </w:r>
      <w:proofErr w:type="gram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Комиссия).</w:t>
      </w:r>
      <w:proofErr w:type="gramEnd"/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911260" w:rsidRPr="00D80B67" w:rsidRDefault="00F33749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D80B67" w:rsidRDefault="00F33749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5 дней до дня заседания Комиссии;</w:t>
      </w:r>
    </w:p>
    <w:p w:rsidR="00911260" w:rsidRPr="00D80B67" w:rsidRDefault="00F33749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вправе: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пояснения в письменной и устной форме;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дополнительную информацию и материалы.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рассматривается Комиссией в течение 15 дней со дня его поступления в Комиссию.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рекомендательный характер.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применении конкретной меры ответственности принимается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 через 30 календарных дней со дня поступления обращения.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муниципальную должность, в письменной форме уведомляется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принятом решении в течение пяти рабочих дней со дня его принятия.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6749" w:rsidRPr="00D80B67" w:rsidRDefault="00846749" w:rsidP="00D80B67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846749" w:rsidRPr="00D80B67" w:rsidSect="00D80B6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11260"/>
    <w:rsid w:val="00017411"/>
    <w:rsid w:val="00046372"/>
    <w:rsid w:val="00226448"/>
    <w:rsid w:val="003F6FC7"/>
    <w:rsid w:val="00502589"/>
    <w:rsid w:val="0055615A"/>
    <w:rsid w:val="00647BBA"/>
    <w:rsid w:val="008016C1"/>
    <w:rsid w:val="00846749"/>
    <w:rsid w:val="00861ECD"/>
    <w:rsid w:val="00911260"/>
    <w:rsid w:val="00940631"/>
    <w:rsid w:val="00D80B67"/>
    <w:rsid w:val="00E571E1"/>
    <w:rsid w:val="00F0532C"/>
    <w:rsid w:val="00F3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12F01EA-8363-4143-B10C-63B129FF25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87ACF-A40A-4178-88E2-83AE8AF1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2025-09-05T08:34:00Z</cp:lastPrinted>
  <dcterms:created xsi:type="dcterms:W3CDTF">2025-09-05T10:22:00Z</dcterms:created>
  <dcterms:modified xsi:type="dcterms:W3CDTF">2025-09-05T10:22:00Z</dcterms:modified>
</cp:coreProperties>
</file>