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  <w:bookmarkStart w:id="0" w:name="_GoBack"/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  <w:r w:rsidRPr="005B2A85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D11" w:rsidRPr="005B2A85" w:rsidRDefault="00A52D11" w:rsidP="00A52D1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3431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БОГОРОДСКОГО </w:t>
      </w: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A52D11" w:rsidRPr="005B2A85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3431C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23.10.2025  </w:t>
      </w: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1A663E">
        <w:rPr>
          <w:rFonts w:ascii="Times New Roman" w:hAnsi="Times New Roman" w:cs="Times New Roman"/>
          <w:bCs/>
          <w:sz w:val="24"/>
          <w:szCs w:val="24"/>
          <w:lang w:eastAsia="ru-RU"/>
        </w:rPr>
        <w:t>95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3431C0">
        <w:rPr>
          <w:rFonts w:ascii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A52D11" w:rsidRPr="005B2A85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1C" w:rsidRPr="005B2A85" w:rsidRDefault="007B6D9A" w:rsidP="0034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</w:t>
      </w:r>
    </w:p>
    <w:p w:rsidR="007B6D9A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7B6D9A" w:rsidRPr="005B2A85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474" w:rsidRPr="005B2A85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5B2A85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B2A85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5B2A8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343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343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="005A5474" w:rsidRPr="005B2A85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>Уставом сельского пос</w:t>
        </w:r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еления </w:t>
        </w:r>
        <w:proofErr w:type="spellStart"/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</w:t>
        </w:r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муниципального района  </w:t>
        </w:r>
        <w:proofErr w:type="spellStart"/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F791C" w:rsidRPr="005B2A85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24" w:rsidRPr="005B2A85" w:rsidRDefault="005A5474" w:rsidP="005A5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3431C0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5B2A8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 постановляет: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3431C0" w:rsidRPr="004704C2" w:rsidRDefault="003431C0" w:rsidP="003431C0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704C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</w:t>
      </w:r>
      <w:r w:rsidRPr="004704C2">
        <w:rPr>
          <w:rFonts w:ascii="Times New Roman" w:hAnsi="Times New Roman" w:cs="Times New Roman"/>
          <w:sz w:val="23"/>
          <w:szCs w:val="23"/>
        </w:rPr>
        <w:t xml:space="preserve"> Признать утратившими силу: </w:t>
      </w:r>
    </w:p>
    <w:p w:rsidR="003431C0" w:rsidRPr="004704C2" w:rsidRDefault="003431C0" w:rsidP="003431C0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704C2">
        <w:rPr>
          <w:rFonts w:ascii="Times New Roman" w:hAnsi="Times New Roman" w:cs="Times New Roman"/>
          <w:sz w:val="23"/>
          <w:szCs w:val="23"/>
        </w:rPr>
        <w:t xml:space="preserve">- постановление  администрации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26.10.2020 №91 «Об утверждении административного регламента по предоставлению муниципальной услуги </w:t>
      </w:r>
      <w:r w:rsidRPr="004704C2">
        <w:rPr>
          <w:rFonts w:ascii="Times New Roman" w:hAnsi="Times New Roman" w:cs="Times New Roman"/>
          <w:b/>
          <w:sz w:val="23"/>
          <w:szCs w:val="23"/>
        </w:rPr>
        <w:t>«</w:t>
      </w:r>
      <w:r w:rsidRPr="004704C2">
        <w:rPr>
          <w:rFonts w:ascii="Times New Roman" w:hAnsi="Times New Roman" w:cs="Times New Roman"/>
          <w:sz w:val="23"/>
          <w:szCs w:val="23"/>
        </w:rPr>
        <w:t>Назначение пенсии за выслугу лет муниципальным служащим»;</w:t>
      </w:r>
    </w:p>
    <w:p w:rsidR="003431C0" w:rsidRPr="004704C2" w:rsidRDefault="003431C0" w:rsidP="003431C0">
      <w:pPr>
        <w:pStyle w:val="a3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704C2">
        <w:rPr>
          <w:rFonts w:ascii="Times New Roman" w:hAnsi="Times New Roman" w:cs="Times New Roman"/>
          <w:sz w:val="23"/>
          <w:szCs w:val="23"/>
        </w:rPr>
        <w:t xml:space="preserve">-  пункт 27 постановления администрации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 района Пензенской области </w:t>
      </w:r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от 19.07.2022 № 91</w:t>
      </w:r>
      <w:r w:rsidRPr="004704C2">
        <w:rPr>
          <w:rFonts w:ascii="Times New Roman" w:hAnsi="Times New Roman" w:cs="Times New Roman"/>
          <w:sz w:val="23"/>
          <w:szCs w:val="23"/>
        </w:rPr>
        <w:t xml:space="preserve"> «</w:t>
      </w:r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некоторые постановления администрации </w:t>
      </w:r>
      <w:proofErr w:type="spellStart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области»</w:t>
      </w:r>
      <w:r w:rsidRPr="004704C2">
        <w:rPr>
          <w:rFonts w:ascii="Times New Roman" w:hAnsi="Times New Roman" w:cs="Times New Roman"/>
          <w:sz w:val="23"/>
          <w:szCs w:val="23"/>
        </w:rPr>
        <w:t>;</w:t>
      </w:r>
    </w:p>
    <w:p w:rsidR="003431C0" w:rsidRPr="004704C2" w:rsidRDefault="003431C0" w:rsidP="003431C0">
      <w:pPr>
        <w:pStyle w:val="a3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704C2">
        <w:rPr>
          <w:rFonts w:ascii="Times New Roman" w:hAnsi="Times New Roman" w:cs="Times New Roman"/>
          <w:sz w:val="23"/>
          <w:szCs w:val="23"/>
        </w:rPr>
        <w:t xml:space="preserve">- пункт 24 постановления администрации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 района Пензенской области </w:t>
      </w:r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от 05.09.2022 № 108</w:t>
      </w:r>
      <w:r w:rsidRPr="004704C2">
        <w:rPr>
          <w:rFonts w:ascii="Times New Roman" w:hAnsi="Times New Roman" w:cs="Times New Roman"/>
          <w:sz w:val="23"/>
          <w:szCs w:val="23"/>
        </w:rPr>
        <w:t xml:space="preserve"> «</w:t>
      </w:r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некоторые постановления администрации </w:t>
      </w:r>
      <w:proofErr w:type="spellStart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области»</w:t>
      </w:r>
      <w:r w:rsidRPr="004704C2">
        <w:rPr>
          <w:rFonts w:ascii="Times New Roman" w:hAnsi="Times New Roman" w:cs="Times New Roman"/>
          <w:sz w:val="23"/>
          <w:szCs w:val="23"/>
        </w:rPr>
        <w:t>;</w:t>
      </w:r>
    </w:p>
    <w:p w:rsidR="003431C0" w:rsidRPr="004704C2" w:rsidRDefault="003431C0" w:rsidP="003431C0">
      <w:pPr>
        <w:pStyle w:val="a3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704C2">
        <w:rPr>
          <w:rFonts w:ascii="Times New Roman" w:hAnsi="Times New Roman" w:cs="Times New Roman"/>
          <w:sz w:val="23"/>
          <w:szCs w:val="23"/>
        </w:rPr>
        <w:t xml:space="preserve">-пункт 2 постановления администрации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</w:rPr>
        <w:t xml:space="preserve">  района Пензенской области </w:t>
      </w:r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от 10.02.2023 №11</w:t>
      </w:r>
      <w:r w:rsidRPr="004704C2">
        <w:rPr>
          <w:rFonts w:ascii="Times New Roman" w:hAnsi="Times New Roman" w:cs="Times New Roman"/>
          <w:sz w:val="23"/>
          <w:szCs w:val="23"/>
        </w:rPr>
        <w:t xml:space="preserve"> «</w:t>
      </w:r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некоторые постановления администрации </w:t>
      </w:r>
      <w:proofErr w:type="spellStart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Pr="004704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области»</w:t>
      </w:r>
      <w:r w:rsidRPr="004704C2">
        <w:rPr>
          <w:rFonts w:ascii="Times New Roman" w:hAnsi="Times New Roman" w:cs="Times New Roman"/>
          <w:sz w:val="23"/>
          <w:szCs w:val="23"/>
        </w:rPr>
        <w:t>.</w:t>
      </w:r>
    </w:p>
    <w:p w:rsidR="003431C0" w:rsidRPr="004704C2" w:rsidRDefault="003431C0" w:rsidP="003431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3"/>
          <w:szCs w:val="23"/>
          <w:lang w:eastAsia="ar-SA"/>
        </w:rPr>
      </w:pPr>
      <w:r w:rsidRPr="004704C2">
        <w:rPr>
          <w:rFonts w:ascii="Times New Roman" w:hAnsi="Times New Roman" w:cs="Times New Roman"/>
          <w:sz w:val="23"/>
          <w:szCs w:val="23"/>
          <w:lang w:eastAsia="ar-SA"/>
        </w:rPr>
        <w:t xml:space="preserve">3. </w:t>
      </w:r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>Богородского</w:t>
      </w:r>
      <w:proofErr w:type="spellEnd"/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>Богородского</w:t>
      </w:r>
      <w:proofErr w:type="spellEnd"/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 xml:space="preserve"> сельсовета </w:t>
      </w:r>
      <w:proofErr w:type="spellStart"/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>Мокшанского</w:t>
      </w:r>
      <w:proofErr w:type="spellEnd"/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3431C0" w:rsidRPr="004704C2" w:rsidRDefault="003431C0" w:rsidP="003431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3"/>
          <w:szCs w:val="23"/>
          <w:lang w:eastAsia="ar-SA"/>
        </w:rPr>
      </w:pPr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 xml:space="preserve">4. </w:t>
      </w:r>
      <w:r w:rsidRPr="004704C2">
        <w:rPr>
          <w:rFonts w:ascii="Times New Roman" w:hAnsi="Times New Roman" w:cs="Times New Roman"/>
          <w:sz w:val="23"/>
          <w:szCs w:val="23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3431C0" w:rsidRPr="004704C2" w:rsidRDefault="003431C0" w:rsidP="003431C0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lang w:eastAsia="ru-RU"/>
        </w:rPr>
      </w:pPr>
      <w:r w:rsidRPr="004704C2">
        <w:rPr>
          <w:rFonts w:ascii="Times New Roman" w:hAnsi="Times New Roman" w:cs="Times New Roman"/>
          <w:color w:val="00000A"/>
          <w:sz w:val="23"/>
          <w:szCs w:val="23"/>
          <w:lang w:eastAsia="ar-SA"/>
        </w:rPr>
        <w:t>5.</w:t>
      </w:r>
      <w:proofErr w:type="gramStart"/>
      <w:r w:rsidRPr="004704C2">
        <w:rPr>
          <w:rFonts w:ascii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4704C2">
        <w:rPr>
          <w:rFonts w:ascii="Times New Roman" w:hAnsi="Times New Roman" w:cs="Times New Roman"/>
          <w:sz w:val="23"/>
          <w:szCs w:val="23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4704C2">
        <w:rPr>
          <w:rFonts w:ascii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  <w:lang w:eastAsia="ru-RU"/>
        </w:rPr>
        <w:t xml:space="preserve">  сельсовета </w:t>
      </w:r>
      <w:proofErr w:type="spellStart"/>
      <w:r w:rsidRPr="004704C2">
        <w:rPr>
          <w:rFonts w:ascii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4704C2">
        <w:rPr>
          <w:rFonts w:ascii="Times New Roman" w:hAnsi="Times New Roman" w:cs="Times New Roman"/>
          <w:sz w:val="23"/>
          <w:szCs w:val="23"/>
          <w:lang w:eastAsia="ru-RU"/>
        </w:rPr>
        <w:t xml:space="preserve"> района Пензенской области.</w:t>
      </w:r>
    </w:p>
    <w:p w:rsidR="003431C0" w:rsidRPr="004704C2" w:rsidRDefault="003431C0" w:rsidP="003431C0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:rsidR="003431C0" w:rsidRPr="004704C2" w:rsidRDefault="003431C0" w:rsidP="003431C0">
      <w:pPr>
        <w:spacing w:after="0" w:line="240" w:lineRule="auto"/>
        <w:ind w:firstLine="567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>Глава администрации</w:t>
      </w:r>
    </w:p>
    <w:p w:rsidR="003431C0" w:rsidRPr="004704C2" w:rsidRDefault="003431C0" w:rsidP="003431C0">
      <w:pPr>
        <w:spacing w:after="0" w:line="240" w:lineRule="auto"/>
        <w:ind w:firstLine="567"/>
        <w:rPr>
          <w:rFonts w:ascii="Times New Roman" w:hAnsi="Times New Roman" w:cs="Times New Roman"/>
          <w:b/>
          <w:sz w:val="23"/>
          <w:szCs w:val="23"/>
          <w:lang w:eastAsia="ru-RU"/>
        </w:rPr>
      </w:pPr>
      <w:proofErr w:type="spellStart"/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>Богородского</w:t>
      </w:r>
      <w:proofErr w:type="spellEnd"/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 сельсовета</w:t>
      </w:r>
    </w:p>
    <w:p w:rsidR="003431C0" w:rsidRPr="004704C2" w:rsidRDefault="003431C0" w:rsidP="003431C0">
      <w:pPr>
        <w:spacing w:after="0" w:line="240" w:lineRule="auto"/>
        <w:ind w:firstLine="567"/>
        <w:rPr>
          <w:rFonts w:ascii="Times New Roman" w:hAnsi="Times New Roman" w:cs="Times New Roman"/>
          <w:b/>
          <w:sz w:val="23"/>
          <w:szCs w:val="23"/>
          <w:lang w:eastAsia="ru-RU"/>
        </w:rPr>
      </w:pPr>
      <w:proofErr w:type="spellStart"/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района</w:t>
      </w:r>
    </w:p>
    <w:p w:rsidR="009005D4" w:rsidRPr="00DF315B" w:rsidRDefault="003431C0" w:rsidP="00DF315B">
      <w:pPr>
        <w:ind w:firstLine="567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Пензенской области                                              </w:t>
      </w:r>
      <w:proofErr w:type="spellStart"/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>Ю.Н.Зоткина</w:t>
      </w:r>
      <w:proofErr w:type="spellEnd"/>
      <w:r w:rsidRPr="004704C2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 </w:t>
      </w:r>
      <w:r w:rsidR="00DF315B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                              </w:t>
      </w:r>
    </w:p>
    <w:p w:rsidR="008A7024" w:rsidRPr="005B2A85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>УТВЕРЖДЁН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администрации </w:t>
      </w:r>
    </w:p>
    <w:p w:rsidR="00C51E01" w:rsidRPr="005B2A85" w:rsidRDefault="003431C0" w:rsidP="00C51E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E01" w:rsidRPr="005B2A8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B2A85">
        <w:rPr>
          <w:rFonts w:ascii="Times New Roman" w:hAnsi="Times New Roman" w:cs="Times New Roman"/>
          <w:color w:val="auto"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 района 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Пензенской области </w:t>
      </w:r>
    </w:p>
    <w:p w:rsidR="00C51E01" w:rsidRPr="005B2A85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от </w:t>
      </w:r>
      <w:r w:rsidR="001A663E">
        <w:rPr>
          <w:rFonts w:ascii="Times New Roman" w:hAnsi="Times New Roman" w:cs="Times New Roman"/>
          <w:b w:val="0"/>
          <w:sz w:val="24"/>
          <w:szCs w:val="24"/>
        </w:rPr>
        <w:t>23.10.</w:t>
      </w:r>
      <w:r w:rsidR="00D303BC" w:rsidRPr="005B2A85">
        <w:rPr>
          <w:rFonts w:ascii="Times New Roman" w:hAnsi="Times New Roman" w:cs="Times New Roman"/>
          <w:b w:val="0"/>
          <w:sz w:val="24"/>
          <w:szCs w:val="24"/>
        </w:rPr>
        <w:t xml:space="preserve">2025 </w:t>
      </w: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1A663E">
        <w:rPr>
          <w:rFonts w:ascii="Times New Roman" w:hAnsi="Times New Roman" w:cs="Times New Roman"/>
          <w:b w:val="0"/>
          <w:sz w:val="24"/>
          <w:szCs w:val="24"/>
        </w:rPr>
        <w:t>95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246B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регламента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99170F" w:rsidRPr="005B2A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431C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9170F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99170F"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="0099170F" w:rsidRPr="005B2A85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1A663E">
        <w:rPr>
          <w:rFonts w:ascii="Times New Roman" w:hAnsi="Times New Roman" w:cs="Times New Roman"/>
          <w:sz w:val="24"/>
          <w:szCs w:val="24"/>
        </w:rPr>
        <w:t>за выслугу лет</w:t>
      </w:r>
      <w:r w:rsidR="00761398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proofErr w:type="spellStart"/>
      <w:r w:rsidR="003431C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431C0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3431C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</w:t>
      </w:r>
      <w:proofErr w:type="spellStart"/>
      <w:r w:rsidR="003431C0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сельсовет) </w:t>
      </w:r>
      <w:hyperlink r:id="rId8" w:tgtFrame="_blank" w:history="1">
        <w:r w:rsidR="009005D4" w:rsidRPr="003431C0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r w:rsidR="009005D4" w:rsidRPr="003431C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3431C0" w:rsidRPr="00836AA3">
          <w:rPr>
            <w:rFonts w:ascii="Times New Roman" w:hAnsi="Times New Roman" w:cs="Times New Roman"/>
            <w:bCs/>
            <w:color w:val="000000"/>
            <w:sz w:val="24"/>
            <w:szCs w:val="24"/>
          </w:rPr>
          <w:t>30.11.2020 № 117-33/7</w:t>
        </w:r>
        <w:r w:rsidR="003431C0" w:rsidRPr="005B2A8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9005D4" w:rsidRPr="005B2A85">
        <w:rPr>
          <w:rFonts w:ascii="Times New Roman" w:hAnsi="Times New Roman" w:cs="Times New Roman"/>
          <w:sz w:val="24"/>
          <w:szCs w:val="24"/>
        </w:rPr>
        <w:t xml:space="preserve"> (с изменениями), обратившиеся лично либо через представителя (далее – заявитель)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5B2A85" w:rsidRDefault="006A1E79" w:rsidP="001A663E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5B2A85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1.4. Перечень общих признаков, по которым объединяются категории </w:t>
      </w:r>
      <w:proofErr w:type="gramStart"/>
      <w:r w:rsidRPr="005B2A85">
        <w:t>заявителей</w:t>
      </w:r>
      <w:proofErr w:type="gramEnd"/>
      <w:r w:rsidRPr="005B2A85"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>1.5. В соответствии с признаками определяются следующие категории заявителей: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3431C0">
        <w:t>Богородского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5B2A85">
        <w:lastRenderedPageBreak/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3431C0">
        <w:t>Богородского</w:t>
      </w:r>
      <w:proofErr w:type="spellEnd"/>
      <w:r w:rsidRPr="005B2A85"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>
        <w:t xml:space="preserve"> </w:t>
      </w:r>
      <w:r w:rsidRPr="005B2A85">
        <w:t>пенсии за выслугу лет.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="003431C0">
        <w:t>Богородского</w:t>
      </w:r>
      <w:proofErr w:type="spellEnd"/>
      <w:r w:rsidRPr="005B2A85">
        <w:t xml:space="preserve"> сельсовета </w:t>
      </w:r>
      <w:proofErr w:type="spellStart"/>
      <w:r w:rsidR="005B2A85">
        <w:t>Мокшанского</w:t>
      </w:r>
      <w:proofErr w:type="spellEnd"/>
      <w:r w:rsidRPr="005B2A85">
        <w:t xml:space="preserve"> района Пензенской области (далее также – </w:t>
      </w:r>
      <w:proofErr w:type="spellStart"/>
      <w:r w:rsidR="003431C0">
        <w:t>Богородский</w:t>
      </w:r>
      <w:proofErr w:type="spellEnd"/>
      <w:r w:rsidRPr="005B2A85">
        <w:t xml:space="preserve"> сельсовет);</w:t>
      </w:r>
    </w:p>
    <w:p w:rsidR="007B6D9A" w:rsidRDefault="005B2A85" w:rsidP="001A663E">
      <w:pPr>
        <w:pStyle w:val="a4"/>
        <w:spacing w:before="0" w:beforeAutospacing="0" w:after="0" w:afterAutospacing="0"/>
        <w:ind w:firstLine="567"/>
        <w:jc w:val="both"/>
      </w:pPr>
      <w:r>
        <w:t>2</w:t>
      </w:r>
      <w:r w:rsidR="00DC23DA" w:rsidRPr="005B2A85">
        <w:t>) вариант</w:t>
      </w:r>
      <w:r>
        <w:t xml:space="preserve"> 2</w:t>
      </w:r>
      <w:r w:rsidR="00DC23DA" w:rsidRPr="005B2A85"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1A663E" w:rsidRPr="001A663E" w:rsidRDefault="001A663E" w:rsidP="001A663E">
      <w:pPr>
        <w:pStyle w:val="a4"/>
        <w:spacing w:before="0" w:beforeAutospacing="0" w:after="0" w:afterAutospacing="0"/>
        <w:ind w:firstLine="567"/>
        <w:jc w:val="both"/>
      </w:pP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B2A85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1B541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 муниципальным служащим;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об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назначении пенсии за выслугу лет муниципальным служащим.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5B2A8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случае представления заявления через 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срок, указанный в пункте 2.6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A0E6D" w:rsidRPr="001A663E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Исчерпывающий перечень оснований </w:t>
      </w:r>
      <w:r w:rsidR="00DF70A6"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отказа в приеме запроса о предост</w:t>
      </w:r>
      <w:r w:rsidR="00164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DF70A6"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влении муниципальной услуги и документов</w:t>
      </w:r>
      <w:r w:rsidR="00DC23DA"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DF70A6"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необходимых для предоставления муниципальной услуги</w:t>
      </w:r>
    </w:p>
    <w:p w:rsidR="00DC23DA" w:rsidRPr="005B2A85" w:rsidRDefault="007A0E6D" w:rsidP="001A663E">
      <w:pPr>
        <w:pStyle w:val="a4"/>
        <w:spacing w:before="0" w:beforeAutospacing="0" w:after="0" w:afterAutospacing="0"/>
        <w:ind w:firstLine="567"/>
        <w:jc w:val="both"/>
      </w:pPr>
      <w:r w:rsidRPr="001A663E">
        <w:lastRenderedPageBreak/>
        <w:t>2.7.</w:t>
      </w:r>
      <w:r w:rsidRPr="005B2A85">
        <w:rPr>
          <w:color w:val="FF0000"/>
        </w:rPr>
        <w:t xml:space="preserve"> </w:t>
      </w:r>
      <w:r w:rsidR="00DC23DA" w:rsidRPr="005B2A85">
        <w:t xml:space="preserve">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2.8.  заявление не соответствует требованиям, установленным </w:t>
      </w:r>
      <w:proofErr w:type="spellStart"/>
      <w:r w:rsidRPr="005B2A85">
        <w:t>п</w:t>
      </w:r>
      <w:r w:rsidR="005B2A85">
        <w:t>п</w:t>
      </w:r>
      <w:proofErr w:type="spellEnd"/>
      <w:r w:rsidR="005B2A85">
        <w:rPr>
          <w:color w:val="4F81BD" w:themeColor="accent1"/>
        </w:rPr>
        <w:t>. 2.35, 2.36</w:t>
      </w:r>
      <w:r w:rsidRPr="005B2A85">
        <w:t xml:space="preserve"> настоящего регламента, в том числе в интерактивной форме заявления на Едином</w:t>
      </w:r>
      <w:r w:rsidR="00761398">
        <w:t xml:space="preserve"> портале</w:t>
      </w:r>
      <w:r w:rsidRPr="005B2A85">
        <w:t xml:space="preserve"> либо Модуле;</w:t>
      </w:r>
    </w:p>
    <w:p w:rsidR="00DC23DA" w:rsidRPr="005B2A85" w:rsidRDefault="00DC23DA" w:rsidP="001A663E">
      <w:pPr>
        <w:pStyle w:val="a4"/>
        <w:spacing w:before="0" w:beforeAutospacing="0" w:after="0" w:afterAutospacing="0"/>
        <w:ind w:firstLine="567"/>
        <w:jc w:val="both"/>
      </w:pPr>
      <w:r w:rsidRPr="005B2A85">
        <w:t>2.9. 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1A663E" w:rsidRDefault="001A663E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534D" w:rsidRPr="001A663E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1A663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EF534D" w:rsidRPr="001A663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EF534D" w:rsidRPr="001A663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</w:t>
      </w:r>
      <w:r w:rsidR="005B2A85"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2.35</w:t>
      </w: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534D" w:rsidRPr="001A663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B2A85"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1A663E" w:rsidRDefault="00DF70A6" w:rsidP="00DC2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A6" w:rsidRPr="001A663E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1A663E" w:rsidRDefault="00DF70A6" w:rsidP="001A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B2A85"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A0E6D" w:rsidRPr="005B2A85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F70A6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1A663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A663E">
        <w:rPr>
          <w:rFonts w:ascii="Times New Roman" w:hAnsi="Times New Roman" w:cs="Times New Roman"/>
          <w:sz w:val="24"/>
          <w:szCs w:val="24"/>
        </w:rPr>
        <w:t> </w:t>
      </w:r>
      <w:r w:rsidRPr="001A6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Максимальный срок ожидания в очереди при подаче</w:t>
      </w:r>
      <w:r w:rsidR="007A0E6D" w:rsidRPr="001A6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заявителем </w:t>
      </w:r>
      <w:r w:rsidRPr="001A6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запроса о предоставлении муниципальной услуги </w:t>
      </w:r>
      <w:r w:rsidR="007A0E6D" w:rsidRPr="001A6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6A1E79" w:rsidRPr="005B2A85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5B2A85" w:rsidRDefault="006A1E79" w:rsidP="006A1E79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2.20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1A663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Показатели </w:t>
      </w:r>
      <w:r w:rsidR="001443D2"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доступности и </w:t>
      </w:r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>качества муниципальной услуги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05E4" w:rsidRPr="001A663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0805E4" w:rsidRPr="001A663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0805E4" w:rsidRPr="005B2A85" w:rsidRDefault="000805E4" w:rsidP="00080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05E4" w:rsidRPr="001A663E" w:rsidRDefault="000805E4" w:rsidP="000805E4">
      <w:pPr>
        <w:pStyle w:val="a4"/>
        <w:jc w:val="center"/>
        <w:rPr>
          <w:b/>
        </w:rPr>
      </w:pPr>
      <w:r w:rsidRPr="001A663E">
        <w:rPr>
          <w:b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5B2A85" w:rsidRDefault="005B2A85" w:rsidP="00DF70A6">
      <w:pPr>
        <w:pStyle w:val="a4"/>
        <w:ind w:firstLine="567"/>
        <w:jc w:val="both"/>
      </w:pPr>
      <w:r>
        <w:t>2.30</w:t>
      </w:r>
      <w:r w:rsidR="00DF70A6" w:rsidRPr="005B2A85">
        <w:t xml:space="preserve">. </w:t>
      </w:r>
      <w:r w:rsidR="000805E4" w:rsidRPr="005B2A85">
        <w:t>Порядок, размер и основания взимания платы за предоставление услуг, указанных в пункте 2.2</w:t>
      </w:r>
      <w:r>
        <w:t>9</w:t>
      </w:r>
      <w:r w:rsidR="000805E4" w:rsidRPr="005B2A85"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1A663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663E">
        <w:rPr>
          <w:rFonts w:ascii="Times New Roman" w:hAnsi="Times New Roman" w:cs="Times New Roman"/>
          <w:b/>
          <w:sz w:val="24"/>
          <w:szCs w:val="24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5B2A85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5B2A85">
        <w:rPr>
          <w:rFonts w:ascii="Times New Roman" w:hAnsi="Times New Roman" w:cs="Times New Roman"/>
          <w:sz w:val="24"/>
          <w:szCs w:val="24"/>
        </w:rPr>
        <w:t>) (далее - Единый портал);</w:t>
      </w:r>
    </w:p>
    <w:p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1A663E" w:rsidRDefault="00B7671E" w:rsidP="00DF70A6">
      <w:pPr>
        <w:pStyle w:val="a4"/>
        <w:ind w:firstLine="567"/>
        <w:jc w:val="both"/>
      </w:pPr>
      <w:bookmarkStart w:id="4" w:name="_Hlk198156174"/>
      <w:r w:rsidRPr="001A663E">
        <w:lastRenderedPageBreak/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4"/>
    </w:p>
    <w:p w:rsidR="00B7671E" w:rsidRPr="005B2A85" w:rsidRDefault="005B2A85" w:rsidP="001A663E">
      <w:pPr>
        <w:pStyle w:val="a4"/>
        <w:spacing w:before="0" w:beforeAutospacing="0" w:after="0" w:afterAutospacing="0"/>
        <w:ind w:firstLine="567"/>
        <w:jc w:val="both"/>
      </w:pPr>
      <w:r>
        <w:t>2.31</w:t>
      </w:r>
      <w:r w:rsidR="00B7671E" w:rsidRPr="005B2A85"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5B2A85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5B2A85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1A663E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</w:t>
      </w:r>
      <w:r w:rsidR="00A233A2" w:rsidRPr="001A6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A233A2" w:rsidRPr="005B2A85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A1E79" w:rsidRPr="005B2A85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5B2A85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аявление по форме (Приложение № 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опия документа, удостоверяющего личность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1A663E" w:rsidRDefault="00D66853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1398" w:rsidRPr="001A663E">
        <w:rPr>
          <w:rFonts w:ascii="Times New Roman" w:hAnsi="Times New Roman" w:cs="Times New Roman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1A663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1A663E">
        <w:rPr>
          <w:rFonts w:ascii="Times New Roman" w:hAnsi="Times New Roman" w:cs="Times New Roman"/>
        </w:rPr>
        <w:t xml:space="preserve"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</w:t>
      </w:r>
      <w:r w:rsidR="00761398" w:rsidRPr="001A663E">
        <w:rPr>
          <w:rFonts w:ascii="Times New Roman" w:hAnsi="Times New Roman" w:cs="Times New Roman"/>
        </w:rPr>
        <w:lastRenderedPageBreak/>
        <w:t>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1A6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5B2A85"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 в личном кабинете путем размещения на </w:t>
      </w:r>
      <w:r w:rsidR="006A1E79" w:rsidRPr="005B2A85">
        <w:rPr>
          <w:rFonts w:ascii="Times New Roman" w:hAnsi="Times New Roman" w:cs="Times New Roman"/>
          <w:sz w:val="24"/>
          <w:szCs w:val="24"/>
        </w:rPr>
        <w:t>Едином портале, Модуле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9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статей 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5B2A85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B2A85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.</w:t>
      </w:r>
    </w:p>
    <w:p w:rsidR="0048045D" w:rsidRPr="005B2A85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2.</w:t>
      </w:r>
      <w:r w:rsidR="00B7671E" w:rsidRPr="005B2A85">
        <w:rPr>
          <w:rFonts w:ascii="Times New Roman" w:hAnsi="Times New Roman" w:cs="Times New Roman"/>
          <w:sz w:val="24"/>
          <w:szCs w:val="24"/>
        </w:rPr>
        <w:t>3</w:t>
      </w:r>
      <w:r w:rsidR="005B2A85">
        <w:rPr>
          <w:rFonts w:ascii="Times New Roman" w:hAnsi="Times New Roman" w:cs="Times New Roman"/>
          <w:sz w:val="24"/>
          <w:szCs w:val="24"/>
        </w:rPr>
        <w:t>6</w:t>
      </w:r>
      <w:r w:rsidRPr="005B2A85">
        <w:rPr>
          <w:rFonts w:ascii="Times New Roman" w:hAnsi="Times New Roman" w:cs="Times New Roman"/>
          <w:sz w:val="24"/>
          <w:szCs w:val="24"/>
        </w:rPr>
        <w:t>.2. При формировании заявления обеспечивается: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5B2A85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5B2A85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B2A85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5B2A85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направление в 5-дневный срок со дня представления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1A663E">
        <w:rPr>
          <w:rFonts w:ascii="Times New Roman" w:hAnsi="Times New Roman" w:cs="Times New Roman"/>
        </w:rPr>
        <w:t>Фонда пенсионного и социального страхования</w:t>
      </w:r>
      <w:r w:rsidR="00761398" w:rsidRPr="001A663E"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которых включаются в стаж муниципальной службы, оформленную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и порядок ее работы утверждается 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ешением Комитета местного самоуправления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1" w:tgtFrame="_blank" w:history="1">
        <w:proofErr w:type="gramStart"/>
        <w:r w:rsidR="00177C3D" w:rsidRPr="00FB45E2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="00177C3D" w:rsidRPr="003431C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hyperlink r:id="rId12" w:tgtFrame="_blank" w:history="1">
          <w:r w:rsidR="003431C0" w:rsidRPr="003431C0">
            <w:rPr>
              <w:rStyle w:val="hyperlink"/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3431C0" w:rsidRPr="003431C0">
            <w:rPr>
              <w:rFonts w:ascii="Times New Roman" w:hAnsi="Times New Roman" w:cs="Times New Roman"/>
              <w:bCs/>
              <w:color w:val="000000"/>
              <w:sz w:val="24"/>
              <w:szCs w:val="24"/>
            </w:rPr>
            <w:t>30.11.2020 № 117-33/7</w:t>
          </w:r>
        </w:hyperlink>
        <w:r w:rsidR="003431C0" w:rsidRPr="003431C0">
          <w:rPr>
            <w:rFonts w:ascii="Times New Roman" w:hAnsi="Times New Roman" w:cs="Times New Roman"/>
            <w:color w:val="000000"/>
            <w:sz w:val="24"/>
            <w:szCs w:val="24"/>
          </w:rPr>
          <w:t> </w:t>
        </w:r>
      </w:hyperlink>
      <w:r w:rsidR="00177C3D" w:rsidRPr="003431C0">
        <w:rPr>
          <w:rFonts w:ascii="Times New Roman" w:hAnsi="Times New Roman" w:cs="Times New Roman"/>
          <w:color w:val="000000"/>
          <w:sz w:val="24"/>
          <w:szCs w:val="24"/>
        </w:rPr>
        <w:t> «</w:t>
      </w:r>
      <w:proofErr w:type="gramStart"/>
      <w:r w:rsidR="00177C3D" w:rsidRPr="003431C0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 w:rsidR="00177C3D" w:rsidRPr="003431C0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утверждении Положения о пенсионном обеспечении за выслугу лет</w:t>
      </w:r>
      <w:r w:rsidR="00177C3D" w:rsidRPr="003431C0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177C3D" w:rsidRPr="003431C0">
        <w:rPr>
          <w:rFonts w:ascii="Times New Roman" w:hAnsi="Times New Roman" w:cs="Times New Roman"/>
          <w:color w:val="000000"/>
          <w:sz w:val="24"/>
          <w:szCs w:val="24"/>
        </w:rPr>
        <w:t>муницип</w:t>
      </w:r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альных служащих </w:t>
      </w:r>
      <w:proofErr w:type="spellStart"/>
      <w:r w:rsidR="003431C0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специалистом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выполнения административных процедур в МФЦ.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лем)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специалист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документа, указанного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срок передачи документа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в МФЦ уведомление о принятом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Default="00A233A2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63E" w:rsidRPr="005B2A85" w:rsidRDefault="001A663E" w:rsidP="00343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5B2A85" w:rsidRDefault="00A233A2" w:rsidP="003431C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233A2" w:rsidRPr="005B2A85" w:rsidRDefault="00A233A2" w:rsidP="003431C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233A2" w:rsidRPr="005B2A85" w:rsidRDefault="00A233A2" w:rsidP="003431C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 муниципальным служащим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005D4" w:rsidRPr="005B2A85" w:rsidRDefault="009005D4" w:rsidP="003431C0">
      <w:pPr>
        <w:pStyle w:val="a4"/>
        <w:jc w:val="center"/>
      </w:pPr>
      <w:r w:rsidRPr="005B2A85">
        <w:rPr>
          <w:b/>
          <w:bCs/>
        </w:rPr>
        <w:lastRenderedPageBreak/>
        <w:t xml:space="preserve">Перечень общих признаков, по которым объединяются категории </w:t>
      </w:r>
      <w:proofErr w:type="gramStart"/>
      <w:r w:rsidRPr="005B2A85">
        <w:rPr>
          <w:b/>
          <w:bCs/>
        </w:rPr>
        <w:t>заявителей</w:t>
      </w:r>
      <w:proofErr w:type="gramEnd"/>
      <w:r w:rsidRPr="005B2A85">
        <w:rPr>
          <w:b/>
          <w:bCs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5B2A85" w:rsidRDefault="009005D4" w:rsidP="003431C0">
      <w:pPr>
        <w:pStyle w:val="a4"/>
        <w:jc w:val="center"/>
      </w:pPr>
      <w:r w:rsidRPr="005B2A85">
        <w:t>Круг заявителей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1. Общие признаки в целях определения категории заявителей: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замещение до 19.02.1997 должности, приравненной к должностям муниципальной службы </w:t>
      </w:r>
      <w:proofErr w:type="spellStart"/>
      <w:r w:rsidR="003431C0">
        <w:t>Богородского</w:t>
      </w:r>
      <w:proofErr w:type="spellEnd"/>
      <w:r w:rsidR="003431C0">
        <w:t xml:space="preserve"> </w:t>
      </w:r>
      <w:r w:rsidRPr="005B2A85">
        <w:t>сельсовета высшей группы согласно приложению 1 к Положению;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3431C0">
        <w:t>Богородского</w:t>
      </w:r>
      <w:proofErr w:type="spellEnd"/>
      <w:r w:rsidRPr="005B2A85">
        <w:t xml:space="preserve"> сельсовета;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назначение (досрочном </w:t>
      </w:r>
      <w:proofErr w:type="gramStart"/>
      <w:r w:rsidRPr="005B2A85">
        <w:t>оформлении</w:t>
      </w:r>
      <w:proofErr w:type="gramEnd"/>
      <w:r w:rsidRPr="005B2A85"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соответствие граждан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обращение за предоставлением муниципальной услуги лично либо через представителя.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2. В соответствии с признаками определяются следующие категории заявителей: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3431C0">
        <w:t>Богородского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5B2A85" w:rsidRDefault="009005D4" w:rsidP="009005D4">
      <w:pPr>
        <w:pStyle w:val="a4"/>
        <w:ind w:firstLine="567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3431C0">
        <w:t>Богородского</w:t>
      </w:r>
      <w:proofErr w:type="spellEnd"/>
      <w:r w:rsidRPr="005B2A85"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:rsidR="007B6D9A" w:rsidRPr="005B2A85" w:rsidRDefault="003431C0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"__" _______ ____ г.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1A663E" w:rsidRDefault="001645C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</w:t>
      </w:r>
      <w:r w:rsidR="007B6D9A" w:rsidRPr="001A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опию документа, удостоверяющего личность;</w:t>
      </w:r>
    </w:p>
    <w:p w:rsidR="007B6D9A" w:rsidRPr="003431C0" w:rsidRDefault="007B6D9A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761398" w:rsidRPr="003431C0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3431C0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6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</w:t>
      </w:r>
      <w:r w:rsidR="007B6D9A" w:rsidRP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правку о денежном содержании (денежном вознаграждении);</w:t>
      </w:r>
    </w:p>
    <w:p w:rsidR="007B6D9A" w:rsidRPr="003431C0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1C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B6D9A" w:rsidRPr="003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64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431C0">
        <w:rPr>
          <w:rFonts w:ascii="Times New Roman" w:hAnsi="Times New Roman" w:cs="Times New Roman"/>
          <w:sz w:val="24"/>
          <w:szCs w:val="24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3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&lt;*&gt;;</w:t>
      </w:r>
    </w:p>
    <w:p w:rsidR="007B6D9A" w:rsidRPr="001A663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7B6D9A" w:rsidRPr="001A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32"/>
      <w:bookmarkEnd w:id="5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"_______" __________________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B2A85" w:rsidSect="00D303BC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5B2A85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34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proofErr w:type="spellStart"/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г.№</w:t>
      </w:r>
      <w:proofErr w:type="spellEnd"/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</w:p>
    <w:p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23246B" w:rsidRPr="005B2A85" w:rsidRDefault="007B6D9A" w:rsidP="003431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3431C0" w:rsidRDefault="007B6D9A" w:rsidP="003431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tbl>
      <w:tblPr>
        <w:tblW w:w="15268" w:type="dxa"/>
        <w:jc w:val="center"/>
        <w:tblCellMar>
          <w:left w:w="0" w:type="dxa"/>
          <w:right w:w="0" w:type="dxa"/>
        </w:tblCellMar>
        <w:tblLook w:val="04A0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5B2A85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6D9A" w:rsidRPr="005B2A85" w:rsidRDefault="007B6D9A" w:rsidP="00343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343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5B2A85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B2A85" w:rsidSect="003431C0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645C1"/>
    <w:rsid w:val="00176F03"/>
    <w:rsid w:val="00177C3D"/>
    <w:rsid w:val="001A663E"/>
    <w:rsid w:val="001B5410"/>
    <w:rsid w:val="001E3221"/>
    <w:rsid w:val="001F791C"/>
    <w:rsid w:val="0023246B"/>
    <w:rsid w:val="002A1412"/>
    <w:rsid w:val="00326575"/>
    <w:rsid w:val="003373EC"/>
    <w:rsid w:val="003431C0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C0D95"/>
    <w:rsid w:val="005F664A"/>
    <w:rsid w:val="00625A87"/>
    <w:rsid w:val="00635481"/>
    <w:rsid w:val="006972CB"/>
    <w:rsid w:val="006A1E79"/>
    <w:rsid w:val="006B5C0A"/>
    <w:rsid w:val="007305E5"/>
    <w:rsid w:val="00761398"/>
    <w:rsid w:val="007A0E6D"/>
    <w:rsid w:val="007B6D9A"/>
    <w:rsid w:val="007C5165"/>
    <w:rsid w:val="0082532E"/>
    <w:rsid w:val="008979F1"/>
    <w:rsid w:val="008A5018"/>
    <w:rsid w:val="008A7024"/>
    <w:rsid w:val="009005D4"/>
    <w:rsid w:val="0093555F"/>
    <w:rsid w:val="009562F9"/>
    <w:rsid w:val="0099170F"/>
    <w:rsid w:val="009D3C6A"/>
    <w:rsid w:val="00A233A2"/>
    <w:rsid w:val="00A52D11"/>
    <w:rsid w:val="00A912DD"/>
    <w:rsid w:val="00AA5E37"/>
    <w:rsid w:val="00AC31B0"/>
    <w:rsid w:val="00AD16EF"/>
    <w:rsid w:val="00B7671E"/>
    <w:rsid w:val="00BB1194"/>
    <w:rsid w:val="00BB61D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315B"/>
    <w:rsid w:val="00DF70A6"/>
    <w:rsid w:val="00E54399"/>
    <w:rsid w:val="00E6708E"/>
    <w:rsid w:val="00E90409"/>
    <w:rsid w:val="00EF534D"/>
    <w:rsid w:val="00FA78A1"/>
    <w:rsid w:val="00FB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yperlink">
    <w:name w:val="hyperlink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25EED6-BCEA-424F-9E38-1C983A64B92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hyperlink" Target="https://pravo-search.minjust.ru/bigs/showDocument.html?id=B34D3717-E5C3-4E3C-9A5D-253B02C72C9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hyperlink" Target="https://pravo-search.minjust.ru/bigs/showDocument.html?id=B34D3717-E5C3-4E3C-9A5D-253B02C72C9A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94996&amp;dst=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94996&amp;dst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6798</Words>
  <Characters>38752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15</cp:revision>
  <cp:lastPrinted>2025-10-23T10:59:00Z</cp:lastPrinted>
  <dcterms:created xsi:type="dcterms:W3CDTF">2025-09-29T12:38:00Z</dcterms:created>
  <dcterms:modified xsi:type="dcterms:W3CDTF">2025-10-23T11:41:00Z</dcterms:modified>
</cp:coreProperties>
</file>