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№22(700)  от 29.12.2025                                                                                                                   с. </w:t>
      </w:r>
      <w:proofErr w:type="spellStart"/>
      <w:r>
        <w:rPr>
          <w:b/>
          <w:sz w:val="28"/>
          <w:szCs w:val="28"/>
        </w:rPr>
        <w:t>Чернозерье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Бесплатно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</w:t>
      </w:r>
      <w:proofErr w:type="spellStart"/>
      <w:r>
        <w:rPr>
          <w:sz w:val="28"/>
          <w:szCs w:val="28"/>
        </w:rPr>
        <w:t>Чернозерского</w:t>
      </w:r>
      <w:proofErr w:type="spellEnd"/>
      <w:r>
        <w:rPr>
          <w:sz w:val="28"/>
          <w:szCs w:val="28"/>
        </w:rPr>
        <w:t xml:space="preserve"> сельсовета  </w:t>
      </w:r>
    </w:p>
    <w:p w:rsidR="00D512C8" w:rsidRDefault="00D512C8" w:rsidP="00D512C8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</w:p>
    <w:p w:rsidR="00D512C8" w:rsidRDefault="00D512C8" w:rsidP="00D512C8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</w:p>
    <w:tbl>
      <w:tblPr>
        <w:tblpPr w:leftFromText="180" w:rightFromText="180" w:vertAnchor="text" w:horzAnchor="margin" w:tblpXSpec="center" w:tblpY="8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D512C8" w:rsidRPr="00D512C8" w:rsidTr="004F6646">
        <w:tc>
          <w:tcPr>
            <w:tcW w:w="9606" w:type="dxa"/>
          </w:tcPr>
          <w:p w:rsidR="00D512C8" w:rsidRPr="00D512C8" w:rsidRDefault="00D512C8" w:rsidP="004F6646">
            <w:pPr>
              <w:jc w:val="center"/>
              <w:rPr>
                <w:b/>
              </w:rPr>
            </w:pPr>
            <w:r w:rsidRPr="00D512C8">
              <w:rPr>
                <w:b/>
                <w:sz w:val="22"/>
                <w:szCs w:val="22"/>
              </w:rPr>
              <w:t>АДМИНИСТРАЦИЯ ЧЕРНОЗЕРСКОГО СЕЛЬСОВЕТА</w:t>
            </w:r>
          </w:p>
        </w:tc>
      </w:tr>
      <w:tr w:rsidR="00D512C8" w:rsidRPr="00D512C8" w:rsidTr="004F6646">
        <w:trPr>
          <w:trHeight w:hRule="exact" w:val="397"/>
        </w:trPr>
        <w:tc>
          <w:tcPr>
            <w:tcW w:w="9606" w:type="dxa"/>
          </w:tcPr>
          <w:p w:rsidR="00D512C8" w:rsidRPr="00D512C8" w:rsidRDefault="00D512C8" w:rsidP="004F6646">
            <w:pPr>
              <w:jc w:val="center"/>
              <w:rPr>
                <w:b/>
              </w:rPr>
            </w:pPr>
            <w:r w:rsidRPr="00D512C8">
              <w:rPr>
                <w:b/>
                <w:sz w:val="22"/>
                <w:szCs w:val="22"/>
              </w:rPr>
              <w:t>МОКШАНСКОГО РАЙОНА</w:t>
            </w:r>
            <w:r w:rsidRPr="00D512C8">
              <w:rPr>
                <w:sz w:val="22"/>
                <w:szCs w:val="22"/>
              </w:rPr>
              <w:t xml:space="preserve"> </w:t>
            </w:r>
            <w:r w:rsidRPr="00D512C8">
              <w:rPr>
                <w:b/>
                <w:sz w:val="22"/>
                <w:szCs w:val="22"/>
              </w:rPr>
              <w:t>ПЕНЗЕНСКОЙ ОБЛАСТИ</w:t>
            </w:r>
          </w:p>
        </w:tc>
      </w:tr>
      <w:tr w:rsidR="00D512C8" w:rsidRPr="00D512C8" w:rsidTr="004F6646">
        <w:trPr>
          <w:trHeight w:val="293"/>
        </w:trPr>
        <w:tc>
          <w:tcPr>
            <w:tcW w:w="9606" w:type="dxa"/>
          </w:tcPr>
          <w:p w:rsidR="00D512C8" w:rsidRPr="00D512C8" w:rsidRDefault="00D512C8" w:rsidP="004F6646">
            <w:pPr>
              <w:pStyle w:val="3"/>
              <w:jc w:val="center"/>
              <w:rPr>
                <w:sz w:val="22"/>
                <w:szCs w:val="22"/>
              </w:rPr>
            </w:pPr>
          </w:p>
        </w:tc>
      </w:tr>
      <w:tr w:rsidR="00D512C8" w:rsidRPr="00D512C8" w:rsidTr="004F6646">
        <w:trPr>
          <w:trHeight w:hRule="exact" w:val="696"/>
        </w:trPr>
        <w:tc>
          <w:tcPr>
            <w:tcW w:w="9606" w:type="dxa"/>
            <w:vAlign w:val="center"/>
          </w:tcPr>
          <w:p w:rsidR="00D512C8" w:rsidRPr="00D512C8" w:rsidRDefault="00D512C8" w:rsidP="004F6646">
            <w:pPr>
              <w:pStyle w:val="3"/>
              <w:jc w:val="center"/>
              <w:rPr>
                <w:sz w:val="22"/>
                <w:szCs w:val="22"/>
              </w:rPr>
            </w:pPr>
            <w:r w:rsidRPr="00D512C8">
              <w:rPr>
                <w:sz w:val="22"/>
                <w:szCs w:val="22"/>
              </w:rPr>
              <w:t>ПОСТАНОВЛЕНИЕ</w:t>
            </w:r>
          </w:p>
        </w:tc>
      </w:tr>
      <w:tr w:rsidR="00D512C8" w:rsidRPr="00D512C8" w:rsidTr="004F6646">
        <w:trPr>
          <w:trHeight w:hRule="exact" w:val="80"/>
        </w:trPr>
        <w:tc>
          <w:tcPr>
            <w:tcW w:w="9606" w:type="dxa"/>
            <w:vAlign w:val="center"/>
          </w:tcPr>
          <w:p w:rsidR="00D512C8" w:rsidRPr="00D512C8" w:rsidRDefault="00D512C8" w:rsidP="004F6646">
            <w:pPr>
              <w:pStyle w:val="3"/>
              <w:rPr>
                <w:sz w:val="22"/>
                <w:szCs w:val="22"/>
              </w:rPr>
            </w:pPr>
          </w:p>
        </w:tc>
      </w:tr>
    </w:tbl>
    <w:p w:rsidR="00D512C8" w:rsidRPr="00D512C8" w:rsidRDefault="00D512C8" w:rsidP="00D512C8">
      <w:pPr>
        <w:rPr>
          <w:sz w:val="22"/>
          <w:szCs w:val="22"/>
        </w:rPr>
      </w:pPr>
    </w:p>
    <w:p w:rsidR="00D512C8" w:rsidRPr="00D512C8" w:rsidRDefault="00D512C8" w:rsidP="00D512C8">
      <w:pPr>
        <w:spacing w:line="192" w:lineRule="auto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D512C8" w:rsidRPr="00D512C8" w:rsidTr="004F6646">
        <w:tc>
          <w:tcPr>
            <w:tcW w:w="284" w:type="dxa"/>
            <w:vAlign w:val="bottom"/>
          </w:tcPr>
          <w:p w:rsidR="00D512C8" w:rsidRPr="00D512C8" w:rsidRDefault="00D512C8" w:rsidP="004F6646">
            <w:r w:rsidRPr="00D512C8">
              <w:rPr>
                <w:sz w:val="22"/>
                <w:szCs w:val="22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512C8" w:rsidRPr="00D512C8" w:rsidRDefault="00D512C8" w:rsidP="004F6646">
            <w:pPr>
              <w:jc w:val="center"/>
            </w:pPr>
            <w:r w:rsidRPr="00D512C8">
              <w:rPr>
                <w:sz w:val="22"/>
                <w:szCs w:val="22"/>
              </w:rPr>
              <w:t>2</w:t>
            </w:r>
            <w:r w:rsidRPr="00D512C8">
              <w:rPr>
                <w:sz w:val="22"/>
                <w:szCs w:val="22"/>
                <w:lang w:val="en-US"/>
              </w:rPr>
              <w:t>9</w:t>
            </w:r>
            <w:r w:rsidRPr="00D512C8">
              <w:rPr>
                <w:sz w:val="22"/>
                <w:szCs w:val="22"/>
              </w:rPr>
              <w:t>.12.2025</w:t>
            </w:r>
          </w:p>
        </w:tc>
        <w:tc>
          <w:tcPr>
            <w:tcW w:w="397" w:type="dxa"/>
            <w:vAlign w:val="bottom"/>
          </w:tcPr>
          <w:p w:rsidR="00D512C8" w:rsidRPr="00D512C8" w:rsidRDefault="00D512C8" w:rsidP="004F6646">
            <w:r w:rsidRPr="00D512C8">
              <w:rPr>
                <w:sz w:val="22"/>
                <w:szCs w:val="22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512C8" w:rsidRPr="00D512C8" w:rsidRDefault="00D512C8" w:rsidP="004F6646">
            <w:pPr>
              <w:jc w:val="center"/>
              <w:rPr>
                <w:lang w:val="en-US"/>
              </w:rPr>
            </w:pPr>
            <w:r w:rsidRPr="00D512C8">
              <w:rPr>
                <w:sz w:val="22"/>
                <w:szCs w:val="22"/>
                <w:lang w:val="en-US"/>
              </w:rPr>
              <w:t>71</w:t>
            </w:r>
          </w:p>
        </w:tc>
      </w:tr>
      <w:tr w:rsidR="00D512C8" w:rsidRPr="00D512C8" w:rsidTr="004F6646">
        <w:tc>
          <w:tcPr>
            <w:tcW w:w="4650" w:type="dxa"/>
            <w:gridSpan w:val="4"/>
          </w:tcPr>
          <w:p w:rsidR="00D512C8" w:rsidRPr="00D512C8" w:rsidRDefault="00D512C8" w:rsidP="004F6646">
            <w:pPr>
              <w:jc w:val="center"/>
            </w:pPr>
          </w:p>
          <w:p w:rsidR="00D512C8" w:rsidRPr="00D512C8" w:rsidRDefault="00D512C8" w:rsidP="004F6646">
            <w:pPr>
              <w:jc w:val="center"/>
              <w:rPr>
                <w:lang w:val="en-US"/>
              </w:rPr>
            </w:pPr>
            <w:proofErr w:type="spellStart"/>
            <w:r w:rsidRPr="00D512C8">
              <w:rPr>
                <w:sz w:val="22"/>
                <w:szCs w:val="22"/>
              </w:rPr>
              <w:t>с</w:t>
            </w:r>
            <w:proofErr w:type="gramStart"/>
            <w:r w:rsidRPr="00D512C8">
              <w:rPr>
                <w:sz w:val="22"/>
                <w:szCs w:val="22"/>
              </w:rPr>
              <w:t>.Ч</w:t>
            </w:r>
            <w:proofErr w:type="gramEnd"/>
            <w:r w:rsidRPr="00D512C8">
              <w:rPr>
                <w:sz w:val="22"/>
                <w:szCs w:val="22"/>
              </w:rPr>
              <w:t>ернозерье</w:t>
            </w:r>
            <w:proofErr w:type="spellEnd"/>
            <w:r w:rsidRPr="00D512C8">
              <w:rPr>
                <w:sz w:val="22"/>
                <w:szCs w:val="22"/>
              </w:rPr>
              <w:t xml:space="preserve"> </w:t>
            </w:r>
          </w:p>
        </w:tc>
      </w:tr>
    </w:tbl>
    <w:p w:rsidR="00D512C8" w:rsidRPr="00D512C8" w:rsidRDefault="00D512C8" w:rsidP="00D512C8">
      <w:pPr>
        <w:pStyle w:val="10"/>
        <w:shd w:val="clear" w:color="auto" w:fill="auto"/>
        <w:spacing w:before="0"/>
        <w:ind w:left="560"/>
        <w:rPr>
          <w:rStyle w:val="s2"/>
          <w:sz w:val="22"/>
          <w:szCs w:val="22"/>
        </w:rPr>
      </w:pPr>
    </w:p>
    <w:p w:rsidR="00D512C8" w:rsidRPr="00D512C8" w:rsidRDefault="00D512C8" w:rsidP="00D512C8">
      <w:pPr>
        <w:pStyle w:val="10"/>
        <w:shd w:val="clear" w:color="auto" w:fill="auto"/>
        <w:spacing w:before="0"/>
        <w:ind w:left="560"/>
        <w:rPr>
          <w:rStyle w:val="s2"/>
          <w:sz w:val="22"/>
          <w:szCs w:val="22"/>
        </w:rPr>
      </w:pPr>
    </w:p>
    <w:p w:rsidR="00D512C8" w:rsidRPr="00D512C8" w:rsidRDefault="00D512C8" w:rsidP="00D512C8">
      <w:pPr>
        <w:pStyle w:val="10"/>
        <w:shd w:val="clear" w:color="auto" w:fill="auto"/>
        <w:spacing w:before="0"/>
        <w:ind w:left="560"/>
        <w:rPr>
          <w:rStyle w:val="s2"/>
          <w:sz w:val="22"/>
          <w:szCs w:val="22"/>
        </w:rPr>
      </w:pPr>
    </w:p>
    <w:p w:rsidR="00D512C8" w:rsidRPr="00D512C8" w:rsidRDefault="00D512C8" w:rsidP="00D512C8">
      <w:pPr>
        <w:pStyle w:val="10"/>
        <w:shd w:val="clear" w:color="auto" w:fill="auto"/>
        <w:spacing w:before="0" w:line="240" w:lineRule="auto"/>
        <w:ind w:left="560"/>
        <w:rPr>
          <w:sz w:val="22"/>
          <w:szCs w:val="22"/>
        </w:rPr>
      </w:pPr>
      <w:r w:rsidRPr="00D512C8">
        <w:rPr>
          <w:rStyle w:val="s2"/>
          <w:sz w:val="22"/>
          <w:szCs w:val="22"/>
        </w:rPr>
        <w:t xml:space="preserve">Об утверждении </w:t>
      </w:r>
      <w:bookmarkStart w:id="0" w:name="bookmark3"/>
      <w:r w:rsidRPr="00D512C8">
        <w:rPr>
          <w:rStyle w:val="s2"/>
          <w:sz w:val="22"/>
          <w:szCs w:val="22"/>
        </w:rPr>
        <w:t>Плана</w:t>
      </w:r>
      <w:r w:rsidRPr="00D512C8">
        <w:rPr>
          <w:rStyle w:val="s2"/>
          <w:b w:val="0"/>
          <w:sz w:val="22"/>
          <w:szCs w:val="22"/>
        </w:rPr>
        <w:t xml:space="preserve"> </w:t>
      </w:r>
      <w:r w:rsidRPr="00D512C8">
        <w:rPr>
          <w:sz w:val="22"/>
          <w:szCs w:val="22"/>
        </w:rPr>
        <w:t>мероприятий по противодействию коррупции</w:t>
      </w:r>
      <w:bookmarkEnd w:id="0"/>
    </w:p>
    <w:p w:rsidR="00D512C8" w:rsidRPr="00D512C8" w:rsidRDefault="00D512C8" w:rsidP="00D512C8">
      <w:pPr>
        <w:pStyle w:val="10"/>
        <w:shd w:val="clear" w:color="auto" w:fill="auto"/>
        <w:spacing w:before="0" w:line="240" w:lineRule="auto"/>
        <w:ind w:left="560"/>
        <w:rPr>
          <w:sz w:val="22"/>
          <w:szCs w:val="22"/>
        </w:rPr>
      </w:pPr>
      <w:r w:rsidRPr="00D512C8">
        <w:rPr>
          <w:sz w:val="22"/>
          <w:szCs w:val="22"/>
        </w:rPr>
        <w:t xml:space="preserve">в  </w:t>
      </w:r>
      <w:proofErr w:type="spellStart"/>
      <w:r w:rsidRPr="00D512C8">
        <w:rPr>
          <w:sz w:val="22"/>
          <w:szCs w:val="22"/>
        </w:rPr>
        <w:t>Чернозерском</w:t>
      </w:r>
      <w:proofErr w:type="spellEnd"/>
      <w:r w:rsidRPr="00D512C8">
        <w:rPr>
          <w:sz w:val="22"/>
          <w:szCs w:val="22"/>
        </w:rPr>
        <w:t xml:space="preserve">  сельсовете </w:t>
      </w:r>
      <w:proofErr w:type="spellStart"/>
      <w:r w:rsidRPr="00D512C8">
        <w:rPr>
          <w:sz w:val="22"/>
          <w:szCs w:val="22"/>
        </w:rPr>
        <w:t>Мокшанского</w:t>
      </w:r>
      <w:proofErr w:type="spellEnd"/>
      <w:r w:rsidRPr="00D512C8">
        <w:rPr>
          <w:sz w:val="22"/>
          <w:szCs w:val="22"/>
        </w:rPr>
        <w:t xml:space="preserve"> района Пензенской области на 2026 год</w:t>
      </w:r>
    </w:p>
    <w:p w:rsidR="00D512C8" w:rsidRPr="00D512C8" w:rsidRDefault="00D512C8" w:rsidP="00D512C8">
      <w:pPr>
        <w:ind w:firstLine="720"/>
        <w:rPr>
          <w:rStyle w:val="s2"/>
          <w:b/>
          <w:sz w:val="22"/>
          <w:szCs w:val="22"/>
        </w:rPr>
      </w:pPr>
      <w:r w:rsidRPr="00D512C8">
        <w:rPr>
          <w:rStyle w:val="s2"/>
          <w:b/>
          <w:sz w:val="22"/>
          <w:szCs w:val="22"/>
        </w:rPr>
        <w:t xml:space="preserve"> </w:t>
      </w:r>
    </w:p>
    <w:p w:rsidR="00D512C8" w:rsidRPr="00D512C8" w:rsidRDefault="00D512C8" w:rsidP="00D512C8">
      <w:pPr>
        <w:ind w:firstLine="720"/>
        <w:rPr>
          <w:rStyle w:val="s2"/>
          <w:sz w:val="22"/>
          <w:szCs w:val="22"/>
        </w:rPr>
      </w:pPr>
      <w:r w:rsidRPr="00D512C8">
        <w:rPr>
          <w:rStyle w:val="s2"/>
          <w:sz w:val="22"/>
          <w:szCs w:val="22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руководствуясь Уставом сельского поселения </w:t>
      </w:r>
      <w:proofErr w:type="spellStart"/>
      <w:r w:rsidRPr="00D512C8">
        <w:rPr>
          <w:rStyle w:val="s2"/>
          <w:sz w:val="22"/>
          <w:szCs w:val="22"/>
        </w:rPr>
        <w:t>Чернозерский</w:t>
      </w:r>
      <w:proofErr w:type="spellEnd"/>
      <w:r w:rsidRPr="00D512C8">
        <w:rPr>
          <w:rStyle w:val="s2"/>
          <w:sz w:val="22"/>
          <w:szCs w:val="22"/>
        </w:rPr>
        <w:t xml:space="preserve">  сельсовет муниципального района  </w:t>
      </w:r>
      <w:proofErr w:type="spellStart"/>
      <w:r w:rsidRPr="00D512C8">
        <w:rPr>
          <w:rStyle w:val="s2"/>
          <w:sz w:val="22"/>
          <w:szCs w:val="22"/>
        </w:rPr>
        <w:t>Мокшанский</w:t>
      </w:r>
      <w:proofErr w:type="spellEnd"/>
      <w:r w:rsidRPr="00D512C8">
        <w:rPr>
          <w:rStyle w:val="s2"/>
          <w:sz w:val="22"/>
          <w:szCs w:val="22"/>
        </w:rPr>
        <w:t xml:space="preserve"> район Пензенской области,</w:t>
      </w:r>
    </w:p>
    <w:p w:rsidR="00D512C8" w:rsidRPr="00D512C8" w:rsidRDefault="00D512C8" w:rsidP="00D512C8">
      <w:pPr>
        <w:ind w:firstLine="720"/>
        <w:rPr>
          <w:rStyle w:val="s2"/>
          <w:sz w:val="22"/>
          <w:szCs w:val="22"/>
        </w:rPr>
      </w:pPr>
    </w:p>
    <w:p w:rsidR="00D512C8" w:rsidRPr="00D512C8" w:rsidRDefault="00D512C8" w:rsidP="00D512C8">
      <w:pPr>
        <w:ind w:firstLine="709"/>
        <w:jc w:val="center"/>
        <w:rPr>
          <w:b/>
          <w:sz w:val="22"/>
          <w:szCs w:val="22"/>
        </w:rPr>
      </w:pPr>
      <w:r w:rsidRPr="00D512C8">
        <w:rPr>
          <w:b/>
          <w:sz w:val="22"/>
          <w:szCs w:val="22"/>
        </w:rPr>
        <w:t xml:space="preserve">администрация </w:t>
      </w:r>
      <w:proofErr w:type="spellStart"/>
      <w:r w:rsidRPr="00D512C8">
        <w:rPr>
          <w:b/>
          <w:sz w:val="22"/>
          <w:szCs w:val="22"/>
        </w:rPr>
        <w:t>Чернозерского</w:t>
      </w:r>
      <w:proofErr w:type="spellEnd"/>
      <w:r w:rsidRPr="00D512C8">
        <w:rPr>
          <w:b/>
          <w:sz w:val="22"/>
          <w:szCs w:val="22"/>
        </w:rPr>
        <w:t xml:space="preserve">  сельсовета </w:t>
      </w:r>
      <w:proofErr w:type="spellStart"/>
      <w:r w:rsidRPr="00D512C8">
        <w:rPr>
          <w:b/>
          <w:sz w:val="22"/>
          <w:szCs w:val="22"/>
        </w:rPr>
        <w:t>Мокшанского</w:t>
      </w:r>
      <w:proofErr w:type="spellEnd"/>
      <w:r w:rsidRPr="00D512C8">
        <w:rPr>
          <w:b/>
          <w:sz w:val="22"/>
          <w:szCs w:val="22"/>
        </w:rPr>
        <w:t xml:space="preserve"> района Пензенской области постановляет:</w:t>
      </w:r>
    </w:p>
    <w:p w:rsidR="00D512C8" w:rsidRPr="00D512C8" w:rsidRDefault="00D512C8" w:rsidP="00D512C8">
      <w:pPr>
        <w:ind w:firstLine="720"/>
        <w:rPr>
          <w:rStyle w:val="s2"/>
          <w:sz w:val="22"/>
          <w:szCs w:val="22"/>
        </w:rPr>
      </w:pPr>
    </w:p>
    <w:p w:rsidR="00D512C8" w:rsidRPr="00D512C8" w:rsidRDefault="00D512C8" w:rsidP="00D512C8">
      <w:pPr>
        <w:ind w:firstLine="720"/>
        <w:rPr>
          <w:rStyle w:val="s2"/>
          <w:sz w:val="22"/>
          <w:szCs w:val="22"/>
        </w:rPr>
      </w:pPr>
      <w:r w:rsidRPr="00D512C8">
        <w:rPr>
          <w:rStyle w:val="s2"/>
          <w:sz w:val="22"/>
          <w:szCs w:val="22"/>
        </w:rPr>
        <w:t>1. Утвердить прилагаемый План</w:t>
      </w:r>
      <w:r w:rsidRPr="00D512C8">
        <w:rPr>
          <w:rStyle w:val="s2"/>
          <w:b/>
          <w:sz w:val="22"/>
          <w:szCs w:val="22"/>
        </w:rPr>
        <w:t xml:space="preserve"> </w:t>
      </w:r>
      <w:r w:rsidRPr="00D512C8">
        <w:rPr>
          <w:sz w:val="22"/>
          <w:szCs w:val="22"/>
        </w:rPr>
        <w:t xml:space="preserve">мероприятий по противодействию коррупции в  </w:t>
      </w:r>
      <w:proofErr w:type="spellStart"/>
      <w:r w:rsidRPr="00D512C8">
        <w:rPr>
          <w:sz w:val="22"/>
          <w:szCs w:val="22"/>
        </w:rPr>
        <w:t>Чернозерском</w:t>
      </w:r>
      <w:proofErr w:type="spellEnd"/>
      <w:r w:rsidRPr="00D512C8">
        <w:rPr>
          <w:sz w:val="22"/>
          <w:szCs w:val="22"/>
        </w:rPr>
        <w:t xml:space="preserve">  сельсовете </w:t>
      </w:r>
      <w:proofErr w:type="spellStart"/>
      <w:r w:rsidRPr="00D512C8">
        <w:rPr>
          <w:sz w:val="22"/>
          <w:szCs w:val="22"/>
        </w:rPr>
        <w:t>Мокшанского</w:t>
      </w:r>
      <w:proofErr w:type="spellEnd"/>
      <w:r w:rsidRPr="00D512C8">
        <w:rPr>
          <w:sz w:val="22"/>
          <w:szCs w:val="22"/>
        </w:rPr>
        <w:t xml:space="preserve"> района Пензенской области на 2026 год</w:t>
      </w:r>
      <w:r w:rsidRPr="00D512C8">
        <w:rPr>
          <w:rStyle w:val="s2"/>
          <w:sz w:val="22"/>
          <w:szCs w:val="22"/>
        </w:rPr>
        <w:t>.</w:t>
      </w:r>
    </w:p>
    <w:p w:rsidR="00D512C8" w:rsidRPr="00D512C8" w:rsidRDefault="00D512C8" w:rsidP="00D512C8">
      <w:pPr>
        <w:pStyle w:val="10"/>
        <w:shd w:val="clear" w:color="auto" w:fill="auto"/>
        <w:spacing w:before="0" w:line="240" w:lineRule="auto"/>
        <w:jc w:val="left"/>
        <w:rPr>
          <w:rStyle w:val="s2"/>
          <w:b w:val="0"/>
          <w:sz w:val="22"/>
          <w:szCs w:val="22"/>
        </w:rPr>
      </w:pPr>
      <w:r w:rsidRPr="00D512C8">
        <w:rPr>
          <w:rStyle w:val="s2"/>
          <w:b w:val="0"/>
          <w:sz w:val="22"/>
          <w:szCs w:val="22"/>
        </w:rPr>
        <w:t xml:space="preserve">        2. Признать утратившим силу постановление администрации </w:t>
      </w:r>
      <w:proofErr w:type="spellStart"/>
      <w:r w:rsidRPr="00D512C8">
        <w:rPr>
          <w:rStyle w:val="s2"/>
          <w:b w:val="0"/>
          <w:sz w:val="22"/>
          <w:szCs w:val="22"/>
        </w:rPr>
        <w:t>Чернозерского</w:t>
      </w:r>
      <w:proofErr w:type="spellEnd"/>
      <w:r w:rsidRPr="00D512C8">
        <w:rPr>
          <w:rStyle w:val="s2"/>
          <w:b w:val="0"/>
          <w:sz w:val="22"/>
          <w:szCs w:val="22"/>
        </w:rPr>
        <w:t xml:space="preserve"> сельсовета </w:t>
      </w:r>
      <w:proofErr w:type="spellStart"/>
      <w:r w:rsidRPr="00D512C8">
        <w:rPr>
          <w:rStyle w:val="s2"/>
          <w:b w:val="0"/>
          <w:sz w:val="22"/>
          <w:szCs w:val="22"/>
        </w:rPr>
        <w:t>Мокшанского</w:t>
      </w:r>
      <w:proofErr w:type="spellEnd"/>
      <w:r w:rsidRPr="00D512C8">
        <w:rPr>
          <w:rStyle w:val="s2"/>
          <w:b w:val="0"/>
          <w:sz w:val="22"/>
          <w:szCs w:val="22"/>
        </w:rPr>
        <w:t xml:space="preserve"> района Пензенской области от 09.12.2024 №45 «Об утверждении Плана </w:t>
      </w:r>
      <w:r w:rsidRPr="00D512C8">
        <w:rPr>
          <w:b w:val="0"/>
          <w:sz w:val="22"/>
          <w:szCs w:val="22"/>
        </w:rPr>
        <w:t xml:space="preserve">мероприятий по противодействию коррупции в </w:t>
      </w:r>
      <w:proofErr w:type="spellStart"/>
      <w:r w:rsidRPr="00D512C8">
        <w:rPr>
          <w:b w:val="0"/>
          <w:sz w:val="22"/>
          <w:szCs w:val="22"/>
        </w:rPr>
        <w:t>Чернозерском</w:t>
      </w:r>
      <w:proofErr w:type="spellEnd"/>
      <w:r w:rsidRPr="00D512C8">
        <w:rPr>
          <w:b w:val="0"/>
          <w:sz w:val="22"/>
          <w:szCs w:val="22"/>
        </w:rPr>
        <w:t xml:space="preserve">  сельсовете </w:t>
      </w:r>
      <w:proofErr w:type="spellStart"/>
      <w:r w:rsidRPr="00D512C8">
        <w:rPr>
          <w:b w:val="0"/>
          <w:sz w:val="22"/>
          <w:szCs w:val="22"/>
        </w:rPr>
        <w:t>Мокшанского</w:t>
      </w:r>
      <w:proofErr w:type="spellEnd"/>
      <w:r w:rsidRPr="00D512C8">
        <w:rPr>
          <w:b w:val="0"/>
          <w:sz w:val="22"/>
          <w:szCs w:val="22"/>
        </w:rPr>
        <w:t xml:space="preserve"> района Пензенской области на 2025 год».</w:t>
      </w:r>
    </w:p>
    <w:p w:rsidR="00D512C8" w:rsidRPr="00D512C8" w:rsidRDefault="00D512C8" w:rsidP="00D512C8">
      <w:pPr>
        <w:ind w:firstLine="709"/>
        <w:rPr>
          <w:bCs/>
          <w:sz w:val="22"/>
          <w:szCs w:val="22"/>
        </w:rPr>
      </w:pPr>
      <w:r w:rsidRPr="00D512C8">
        <w:rPr>
          <w:bCs/>
          <w:sz w:val="22"/>
          <w:szCs w:val="22"/>
        </w:rPr>
        <w:t>3.  Настоящее постановление</w:t>
      </w:r>
      <w:r w:rsidRPr="00D512C8">
        <w:rPr>
          <w:bCs/>
          <w:i/>
          <w:sz w:val="22"/>
          <w:szCs w:val="22"/>
        </w:rPr>
        <w:t xml:space="preserve"> </w:t>
      </w:r>
      <w:r w:rsidRPr="00D512C8">
        <w:rPr>
          <w:bCs/>
          <w:sz w:val="22"/>
          <w:szCs w:val="22"/>
        </w:rPr>
        <w:t>вступает в силу с 01.01.2026.</w:t>
      </w:r>
    </w:p>
    <w:p w:rsidR="00D512C8" w:rsidRPr="00D512C8" w:rsidRDefault="00D512C8" w:rsidP="00D512C8">
      <w:pPr>
        <w:ind w:firstLine="709"/>
        <w:rPr>
          <w:bCs/>
          <w:sz w:val="22"/>
          <w:szCs w:val="22"/>
        </w:rPr>
      </w:pPr>
      <w:r w:rsidRPr="00D512C8">
        <w:rPr>
          <w:bCs/>
          <w:sz w:val="22"/>
          <w:szCs w:val="22"/>
        </w:rPr>
        <w:t>4.  Настоящее постановление</w:t>
      </w:r>
      <w:r w:rsidRPr="00D512C8">
        <w:rPr>
          <w:bCs/>
          <w:i/>
          <w:sz w:val="22"/>
          <w:szCs w:val="22"/>
        </w:rPr>
        <w:t xml:space="preserve"> </w:t>
      </w:r>
      <w:r w:rsidRPr="00D512C8">
        <w:rPr>
          <w:bCs/>
          <w:sz w:val="22"/>
          <w:szCs w:val="22"/>
        </w:rPr>
        <w:t xml:space="preserve">опубликовать в информационном бюллетене «Вести </w:t>
      </w:r>
      <w:proofErr w:type="spellStart"/>
      <w:r w:rsidRPr="00D512C8">
        <w:rPr>
          <w:bCs/>
          <w:sz w:val="22"/>
          <w:szCs w:val="22"/>
        </w:rPr>
        <w:t>Чернозерского</w:t>
      </w:r>
      <w:proofErr w:type="spellEnd"/>
      <w:r w:rsidRPr="00D512C8">
        <w:rPr>
          <w:bCs/>
          <w:sz w:val="22"/>
          <w:szCs w:val="22"/>
        </w:rPr>
        <w:t xml:space="preserve">  сельсовета».</w:t>
      </w:r>
    </w:p>
    <w:p w:rsidR="00D512C8" w:rsidRPr="00D512C8" w:rsidRDefault="00D512C8" w:rsidP="00D512C8">
      <w:pPr>
        <w:ind w:firstLine="709"/>
        <w:rPr>
          <w:bCs/>
          <w:sz w:val="22"/>
          <w:szCs w:val="22"/>
        </w:rPr>
      </w:pPr>
      <w:r w:rsidRPr="00D512C8">
        <w:rPr>
          <w:bCs/>
          <w:sz w:val="22"/>
          <w:szCs w:val="22"/>
        </w:rPr>
        <w:t xml:space="preserve">5. </w:t>
      </w:r>
      <w:proofErr w:type="gramStart"/>
      <w:r w:rsidRPr="00D512C8">
        <w:rPr>
          <w:bCs/>
          <w:sz w:val="22"/>
          <w:szCs w:val="22"/>
        </w:rPr>
        <w:t>Контроль за</w:t>
      </w:r>
      <w:proofErr w:type="gramEnd"/>
      <w:r w:rsidRPr="00D512C8">
        <w:rPr>
          <w:bCs/>
          <w:sz w:val="22"/>
          <w:szCs w:val="22"/>
        </w:rPr>
        <w:t xml:space="preserve"> исполнением настоящего постановления</w:t>
      </w:r>
      <w:r w:rsidRPr="00D512C8">
        <w:rPr>
          <w:bCs/>
          <w:i/>
          <w:sz w:val="22"/>
          <w:szCs w:val="22"/>
        </w:rPr>
        <w:t xml:space="preserve"> </w:t>
      </w:r>
      <w:r w:rsidRPr="00D512C8">
        <w:rPr>
          <w:bCs/>
          <w:sz w:val="22"/>
          <w:szCs w:val="22"/>
        </w:rPr>
        <w:t xml:space="preserve">возложить на и.о.  главы  администрации </w:t>
      </w:r>
      <w:proofErr w:type="spellStart"/>
      <w:r w:rsidRPr="00D512C8">
        <w:rPr>
          <w:bCs/>
          <w:sz w:val="22"/>
          <w:szCs w:val="22"/>
        </w:rPr>
        <w:t>Чернозерского</w:t>
      </w:r>
      <w:proofErr w:type="spellEnd"/>
      <w:r w:rsidRPr="00D512C8">
        <w:rPr>
          <w:bCs/>
          <w:sz w:val="22"/>
          <w:szCs w:val="22"/>
        </w:rPr>
        <w:t xml:space="preserve">  сельсовета </w:t>
      </w:r>
      <w:proofErr w:type="spellStart"/>
      <w:r w:rsidRPr="00D512C8">
        <w:rPr>
          <w:bCs/>
          <w:sz w:val="22"/>
          <w:szCs w:val="22"/>
        </w:rPr>
        <w:t>Мокшанского</w:t>
      </w:r>
      <w:proofErr w:type="spellEnd"/>
      <w:r w:rsidRPr="00D512C8">
        <w:rPr>
          <w:bCs/>
          <w:sz w:val="22"/>
          <w:szCs w:val="22"/>
        </w:rPr>
        <w:t xml:space="preserve"> района Пензенской области.</w:t>
      </w:r>
    </w:p>
    <w:p w:rsidR="00D512C8" w:rsidRPr="00D512C8" w:rsidRDefault="00D512C8" w:rsidP="00D512C8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91"/>
        <w:tblW w:w="9648" w:type="dxa"/>
        <w:tblLook w:val="0000"/>
      </w:tblPr>
      <w:tblGrid>
        <w:gridCol w:w="4068"/>
        <w:gridCol w:w="2700"/>
        <w:gridCol w:w="2880"/>
      </w:tblGrid>
      <w:tr w:rsidR="00D512C8" w:rsidRPr="00D512C8" w:rsidTr="004F6646">
        <w:trPr>
          <w:trHeight w:val="679"/>
        </w:trPr>
        <w:tc>
          <w:tcPr>
            <w:tcW w:w="4068" w:type="dxa"/>
          </w:tcPr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</w:p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  <w:r w:rsidRPr="00D512C8">
              <w:rPr>
                <w:b/>
                <w:sz w:val="22"/>
                <w:szCs w:val="22"/>
              </w:rPr>
              <w:t>И.о. Главы  администрации</w:t>
            </w:r>
          </w:p>
          <w:p w:rsidR="00D512C8" w:rsidRPr="00D512C8" w:rsidRDefault="00D512C8" w:rsidP="004F6646">
            <w:pPr>
              <w:rPr>
                <w:b/>
              </w:rPr>
            </w:pPr>
            <w:proofErr w:type="spellStart"/>
            <w:r w:rsidRPr="00D512C8">
              <w:rPr>
                <w:b/>
                <w:sz w:val="22"/>
                <w:szCs w:val="22"/>
              </w:rPr>
              <w:t>Чернозерского</w:t>
            </w:r>
            <w:proofErr w:type="spellEnd"/>
            <w:r w:rsidRPr="00D512C8">
              <w:rPr>
                <w:b/>
                <w:sz w:val="22"/>
                <w:szCs w:val="22"/>
              </w:rPr>
              <w:t xml:space="preserve">  сельсовета</w:t>
            </w:r>
          </w:p>
          <w:p w:rsidR="00D512C8" w:rsidRPr="00D512C8" w:rsidRDefault="00D512C8" w:rsidP="004F6646">
            <w:pPr>
              <w:rPr>
                <w:b/>
              </w:rPr>
            </w:pPr>
            <w:proofErr w:type="spellStart"/>
            <w:r w:rsidRPr="00D512C8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D512C8">
              <w:rPr>
                <w:b/>
                <w:sz w:val="22"/>
                <w:szCs w:val="22"/>
              </w:rPr>
              <w:t xml:space="preserve"> района</w:t>
            </w:r>
          </w:p>
          <w:p w:rsidR="00D512C8" w:rsidRPr="00D512C8" w:rsidRDefault="00D512C8" w:rsidP="004F6646">
            <w:pPr>
              <w:rPr>
                <w:b/>
              </w:rPr>
            </w:pPr>
            <w:r w:rsidRPr="00D512C8">
              <w:rPr>
                <w:b/>
                <w:sz w:val="22"/>
                <w:szCs w:val="22"/>
              </w:rPr>
              <w:t>Пензенской области</w:t>
            </w:r>
          </w:p>
        </w:tc>
        <w:tc>
          <w:tcPr>
            <w:tcW w:w="2700" w:type="dxa"/>
          </w:tcPr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</w:tcPr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</w:p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</w:p>
          <w:p w:rsidR="00D512C8" w:rsidRPr="00D512C8" w:rsidRDefault="00D512C8" w:rsidP="004F6646">
            <w:pPr>
              <w:pStyle w:val="4"/>
              <w:rPr>
                <w:b/>
                <w:sz w:val="22"/>
                <w:szCs w:val="22"/>
              </w:rPr>
            </w:pPr>
            <w:proofErr w:type="spellStart"/>
            <w:r w:rsidRPr="00D512C8">
              <w:rPr>
                <w:b/>
                <w:sz w:val="22"/>
                <w:szCs w:val="22"/>
              </w:rPr>
              <w:t>С.В.Зезелев</w:t>
            </w:r>
            <w:proofErr w:type="spellEnd"/>
          </w:p>
        </w:tc>
      </w:tr>
    </w:tbl>
    <w:p w:rsidR="00D512C8" w:rsidRPr="00C522ED" w:rsidRDefault="00D512C8" w:rsidP="00D512C8">
      <w:pPr>
        <w:rPr>
          <w:sz w:val="26"/>
          <w:szCs w:val="26"/>
        </w:rPr>
      </w:pPr>
    </w:p>
    <w:p w:rsidR="00D512C8" w:rsidRDefault="00D512C8" w:rsidP="00D512C8">
      <w:pPr>
        <w:rPr>
          <w:sz w:val="28"/>
          <w:szCs w:val="28"/>
        </w:rPr>
        <w:sectPr w:rsidR="00D512C8">
          <w:pgSz w:w="11906" w:h="16838"/>
          <w:pgMar w:top="1134" w:right="567" w:bottom="899" w:left="1701" w:header="709" w:footer="709" w:gutter="0"/>
          <w:cols w:space="720"/>
          <w:docGrid w:linePitch="360"/>
        </w:sectPr>
      </w:pPr>
    </w:p>
    <w:p w:rsidR="00D512C8" w:rsidRDefault="00D512C8" w:rsidP="00AE5E7A">
      <w:pPr>
        <w:pStyle w:val="20"/>
        <w:shd w:val="clear" w:color="auto" w:fill="auto"/>
        <w:spacing w:before="0" w:after="0" w:line="326" w:lineRule="exact"/>
        <w:ind w:left="9356" w:right="880"/>
        <w:jc w:val="center"/>
        <w:rPr>
          <w:sz w:val="24"/>
          <w:szCs w:val="24"/>
        </w:rPr>
      </w:pPr>
      <w:bookmarkStart w:id="1" w:name="bookmark1"/>
      <w:bookmarkEnd w:id="1"/>
    </w:p>
    <w:p w:rsidR="00EE2107" w:rsidRDefault="00EE2107" w:rsidP="00EE2107">
      <w:pPr>
        <w:pStyle w:val="20"/>
        <w:shd w:val="clear" w:color="auto" w:fill="auto"/>
        <w:spacing w:before="0" w:after="0" w:line="280" w:lineRule="exact"/>
        <w:ind w:left="9356"/>
        <w:rPr>
          <w:sz w:val="24"/>
          <w:szCs w:val="24"/>
        </w:rPr>
      </w:pPr>
      <w:bookmarkStart w:id="2" w:name="bookmark0"/>
      <w:r>
        <w:rPr>
          <w:sz w:val="24"/>
          <w:szCs w:val="24"/>
        </w:rPr>
        <w:t>УТВЕРЖДЕН</w:t>
      </w:r>
      <w:bookmarkEnd w:id="2"/>
    </w:p>
    <w:p w:rsidR="00EE2107" w:rsidRDefault="00EE2107" w:rsidP="00EE2107">
      <w:pPr>
        <w:pStyle w:val="20"/>
        <w:shd w:val="clear" w:color="auto" w:fill="auto"/>
        <w:spacing w:before="0" w:after="0" w:line="326" w:lineRule="exact"/>
        <w:ind w:left="9356" w:right="880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EE2107" w:rsidRDefault="00EE2107" w:rsidP="00EE2107">
      <w:pPr>
        <w:pStyle w:val="20"/>
        <w:shd w:val="clear" w:color="auto" w:fill="auto"/>
        <w:spacing w:before="0" w:after="0" w:line="326" w:lineRule="exact"/>
        <w:ind w:left="9356" w:right="880"/>
        <w:rPr>
          <w:sz w:val="24"/>
          <w:szCs w:val="24"/>
        </w:rPr>
      </w:pPr>
      <w:proofErr w:type="spellStart"/>
      <w:r>
        <w:rPr>
          <w:sz w:val="24"/>
          <w:szCs w:val="24"/>
        </w:rPr>
        <w:t>Чернозерского</w:t>
      </w:r>
      <w:proofErr w:type="spellEnd"/>
      <w:r>
        <w:rPr>
          <w:sz w:val="24"/>
          <w:szCs w:val="24"/>
        </w:rPr>
        <w:t xml:space="preserve"> сельсовета</w:t>
      </w:r>
    </w:p>
    <w:p w:rsidR="00EE2107" w:rsidRDefault="00EE2107" w:rsidP="00EE2107">
      <w:pPr>
        <w:pStyle w:val="20"/>
        <w:shd w:val="clear" w:color="auto" w:fill="auto"/>
        <w:spacing w:before="0" w:after="0" w:line="326" w:lineRule="exact"/>
        <w:ind w:left="9356" w:right="880"/>
        <w:rPr>
          <w:sz w:val="24"/>
          <w:szCs w:val="24"/>
        </w:rPr>
      </w:pP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</w:t>
      </w:r>
    </w:p>
    <w:p w:rsidR="00EE2107" w:rsidRDefault="00EE2107" w:rsidP="00EE2107">
      <w:pPr>
        <w:pStyle w:val="20"/>
        <w:shd w:val="clear" w:color="auto" w:fill="auto"/>
        <w:spacing w:before="0" w:after="0" w:line="326" w:lineRule="exact"/>
        <w:ind w:left="9356" w:right="880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EE2107" w:rsidRDefault="00EE2107" w:rsidP="00EE2107">
      <w:pPr>
        <w:pStyle w:val="20"/>
        <w:shd w:val="clear" w:color="auto" w:fill="auto"/>
        <w:tabs>
          <w:tab w:val="left" w:pos="14884"/>
        </w:tabs>
        <w:spacing w:before="0" w:after="0" w:line="326" w:lineRule="exact"/>
        <w:ind w:left="9356" w:right="-31"/>
        <w:rPr>
          <w:sz w:val="24"/>
          <w:szCs w:val="24"/>
        </w:rPr>
      </w:pPr>
      <w:r>
        <w:rPr>
          <w:sz w:val="24"/>
          <w:szCs w:val="24"/>
        </w:rPr>
        <w:t>от  29.12.2025 № 71</w:t>
      </w:r>
    </w:p>
    <w:p w:rsidR="00EE2107" w:rsidRDefault="00EE2107" w:rsidP="00EE2107">
      <w:pPr>
        <w:pStyle w:val="10"/>
        <w:shd w:val="clear" w:color="auto" w:fill="auto"/>
        <w:spacing w:before="0"/>
        <w:ind w:left="560"/>
        <w:rPr>
          <w:sz w:val="24"/>
          <w:szCs w:val="24"/>
        </w:rPr>
      </w:pPr>
      <w:bookmarkStart w:id="3" w:name="bookmark2"/>
      <w:r>
        <w:rPr>
          <w:sz w:val="24"/>
          <w:szCs w:val="24"/>
        </w:rPr>
        <w:t>ПЛАН</w:t>
      </w:r>
      <w:bookmarkEnd w:id="3"/>
    </w:p>
    <w:p w:rsidR="00EE2107" w:rsidRDefault="00EE2107" w:rsidP="00EE2107">
      <w:pPr>
        <w:pStyle w:val="10"/>
        <w:shd w:val="clear" w:color="auto" w:fill="auto"/>
        <w:spacing w:before="0"/>
        <w:ind w:left="560"/>
        <w:rPr>
          <w:sz w:val="24"/>
          <w:szCs w:val="24"/>
        </w:rPr>
      </w:pPr>
      <w:r>
        <w:rPr>
          <w:sz w:val="24"/>
          <w:szCs w:val="24"/>
        </w:rPr>
        <w:t xml:space="preserve">мероприятий по противодействию коррупции в </w:t>
      </w:r>
      <w:proofErr w:type="spellStart"/>
      <w:r>
        <w:rPr>
          <w:sz w:val="24"/>
          <w:szCs w:val="24"/>
        </w:rPr>
        <w:t>Чернозерском</w:t>
      </w:r>
      <w:proofErr w:type="spellEnd"/>
      <w:r>
        <w:rPr>
          <w:sz w:val="24"/>
          <w:szCs w:val="24"/>
        </w:rPr>
        <w:t xml:space="preserve"> сельсовете </w:t>
      </w:r>
      <w:proofErr w:type="spellStart"/>
      <w:r>
        <w:rPr>
          <w:sz w:val="24"/>
          <w:szCs w:val="24"/>
        </w:rPr>
        <w:t>Мокшанского</w:t>
      </w:r>
      <w:proofErr w:type="spellEnd"/>
      <w:r>
        <w:rPr>
          <w:sz w:val="24"/>
          <w:szCs w:val="24"/>
        </w:rPr>
        <w:t xml:space="preserve"> района Пензенской области на 2026 год</w:t>
      </w:r>
    </w:p>
    <w:p w:rsidR="00D512C8" w:rsidRDefault="00D512C8" w:rsidP="00D512C8">
      <w:pPr>
        <w:pStyle w:val="20"/>
        <w:shd w:val="clear" w:color="auto" w:fill="auto"/>
        <w:spacing w:before="0" w:after="0" w:line="326" w:lineRule="exact"/>
        <w:ind w:left="9356" w:right="880"/>
        <w:rPr>
          <w:sz w:val="24"/>
          <w:szCs w:val="24"/>
        </w:rPr>
      </w:pPr>
    </w:p>
    <w:p w:rsidR="00D512C8" w:rsidRDefault="00D512C8" w:rsidP="00D512C8">
      <w:pPr>
        <w:pStyle w:val="10"/>
        <w:shd w:val="clear" w:color="auto" w:fill="auto"/>
        <w:spacing w:before="0" w:line="360" w:lineRule="auto"/>
        <w:ind w:left="561"/>
        <w:rPr>
          <w:sz w:val="24"/>
          <w:szCs w:val="24"/>
        </w:rPr>
      </w:pPr>
    </w:p>
    <w:tbl>
      <w:tblPr>
        <w:tblW w:w="15593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67"/>
        <w:gridCol w:w="6946"/>
        <w:gridCol w:w="1985"/>
        <w:gridCol w:w="2126"/>
        <w:gridCol w:w="3969"/>
      </w:tblGrid>
      <w:tr w:rsidR="00D512C8" w:rsidRPr="009F4CAE" w:rsidTr="004F6646">
        <w:trPr>
          <w:trHeight w:hRule="exact" w:val="535"/>
          <w:tblHeader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№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9F4CAE">
              <w:rPr>
                <w:rStyle w:val="212pt0pt"/>
                <w:rFonts w:ascii="Times New Roman" w:hAnsi="Times New Roman"/>
              </w:rPr>
              <w:t>п</w:t>
            </w:r>
            <w:proofErr w:type="spellEnd"/>
            <w:proofErr w:type="gramEnd"/>
            <w:r w:rsidRPr="009F4CAE">
              <w:rPr>
                <w:rStyle w:val="212pt0pt"/>
                <w:rFonts w:ascii="Times New Roman" w:hAnsi="Times New Roman"/>
              </w:rPr>
              <w:t>/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Ответственный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исполнитель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Срок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исполнения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Ожидаемый результат</w:t>
            </w:r>
          </w:p>
        </w:tc>
      </w:tr>
      <w:tr w:rsidR="00D512C8" w:rsidRPr="009F4CAE" w:rsidTr="004F6646">
        <w:trPr>
          <w:trHeight w:hRule="exact" w:val="431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  <w:b/>
              </w:rPr>
            </w:pPr>
            <w:r w:rsidRPr="009F4CAE">
              <w:rPr>
                <w:rStyle w:val="212pt0pt"/>
                <w:rFonts w:ascii="Times New Roman" w:hAnsi="Times New Roman"/>
                <w:b/>
              </w:rPr>
              <w:t>1. Совершенствование нормативной правовой базы в сфере противодействия коррупции</w:t>
            </w:r>
          </w:p>
        </w:tc>
      </w:tr>
      <w:tr w:rsidR="00D512C8" w:rsidRPr="009F4CAE" w:rsidTr="004F6646">
        <w:trPr>
          <w:trHeight w:hRule="exact" w:val="900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1.1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Осуществление мониторинга изменений федерального и регионального законодательства по вопросам противодействия коррупции в целях своевременного внесения изменений в нормативные правовые акты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администрации, ведущий специалист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в течение срока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действия плана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актуализация нормативной базы по вопросам противодействия коррупции</w:t>
            </w:r>
          </w:p>
        </w:tc>
      </w:tr>
      <w:tr w:rsidR="00D512C8" w:rsidRPr="009F4CAE" w:rsidTr="004F6646">
        <w:trPr>
          <w:trHeight w:hRule="exact" w:val="1424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1.2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Подготовка нормативных правовых и иных актов, направленных          на противодействие коррупции, а также внесение изменений в действующие нормативные правовые и иные акты в соответствии                 с изменениями законодательства Российской Федерации и Пензенской области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администрации, ведущий специалист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в течение срока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действия плана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обеспечение соответствия нормативных правовых и иных актов, направленных на противодействие коррупции, законодательства Российской Федерации и Пензенской области</w:t>
            </w:r>
          </w:p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</w:p>
        </w:tc>
      </w:tr>
      <w:tr w:rsidR="00D512C8" w:rsidRPr="009F4CAE" w:rsidTr="004F6646">
        <w:trPr>
          <w:trHeight w:hRule="exact" w:val="415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>2. Организационные и контрольные мероприятия</w:t>
            </w:r>
          </w:p>
        </w:tc>
      </w:tr>
      <w:tr w:rsidR="00D512C8" w:rsidRPr="009F4CAE" w:rsidTr="004F6646">
        <w:trPr>
          <w:trHeight w:hRule="exact" w:val="1280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2.1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Обеспечение рассмотрения на заседании  совета общественности отчета о выполнении плана мероприятий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не реже 1 раза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в полугодие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повышение эффективности </w:t>
            </w:r>
            <w:proofErr w:type="gramStart"/>
            <w:r w:rsidRPr="009F4CAE">
              <w:rPr>
                <w:rStyle w:val="212pt0pt"/>
                <w:rFonts w:ascii="Times New Roman" w:hAnsi="Times New Roman"/>
              </w:rPr>
              <w:t>контроля, за</w:t>
            </w:r>
            <w:proofErr w:type="gramEnd"/>
            <w:r w:rsidRPr="009F4CAE">
              <w:rPr>
                <w:rStyle w:val="212pt0pt"/>
                <w:rFonts w:ascii="Times New Roman" w:hAnsi="Times New Roman"/>
              </w:rPr>
              <w:t xml:space="preserve"> выполнением требований законодательства Российской Федерации и Пензенской области о противодействии коррупции</w:t>
            </w:r>
          </w:p>
        </w:tc>
      </w:tr>
      <w:tr w:rsidR="00D512C8" w:rsidRPr="009F4CAE" w:rsidTr="004F6646">
        <w:trPr>
          <w:trHeight w:hRule="exact" w:val="972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2.2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Проведение заседаний Комиссии по соблюдению требований к служебному поведению муниципальных служащих и урегулированию конфликта интересов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при наличии оснований для проведения заседаний 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обеспечение своевременного рассмотрения материалов</w:t>
            </w:r>
          </w:p>
        </w:tc>
      </w:tr>
      <w:tr w:rsidR="00D512C8" w:rsidRPr="009F4CAE" w:rsidTr="004F6646">
        <w:trPr>
          <w:trHeight w:hRule="exact" w:val="1375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2.3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с целью выявления коррупционных проявлений и нарушений законодательства о противодействии коррупции в действиях муниципальных служащих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выявление возможных фактов совершения коррупционных правонарушений, с целью принятия мер реагирования</w:t>
            </w:r>
          </w:p>
        </w:tc>
      </w:tr>
      <w:tr w:rsidR="00D512C8" w:rsidRPr="009F4CAE" w:rsidTr="004F6646">
        <w:trPr>
          <w:trHeight w:hRule="exact" w:val="140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2.4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Ознакомление муниципальных служащих с принятыми нормативными правовыми и иными актами в сфере противодействия коррупции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при изменении действующих и принятии новых нормативных правовых и иных актов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повышение эффективности работы в части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антикоррупционного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просвещения лиц, замещающих должности муниципальной службы</w:t>
            </w:r>
          </w:p>
        </w:tc>
      </w:tr>
      <w:tr w:rsidR="00D512C8" w:rsidRPr="009F4CAE" w:rsidTr="004F6646">
        <w:trPr>
          <w:trHeight w:hRule="exact" w:val="1273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2.5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Проведение анализа информации о правонарушениях коррупционног</w:t>
            </w:r>
            <w:r>
              <w:rPr>
                <w:rFonts w:ascii="Times New Roman" w:hAnsi="Times New Roman"/>
              </w:rPr>
              <w:t xml:space="preserve">о характера в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 и в подведомственных организациях, принятых мерах по устранению причин и условий выявленных нарушений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при поступлении информации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устранение причин и условий, способствующих совершению правонарушений</w:t>
            </w:r>
          </w:p>
        </w:tc>
      </w:tr>
      <w:tr w:rsidR="00D512C8" w:rsidRPr="009F4CAE" w:rsidTr="004F6646">
        <w:trPr>
          <w:trHeight w:hRule="exact" w:val="1419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2.6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Опубликование на официальной странице</w:t>
            </w:r>
            <w:r>
              <w:rPr>
                <w:rStyle w:val="212pt0pt"/>
                <w:rFonts w:ascii="Times New Roman" w:hAnsi="Times New Roman"/>
              </w:rPr>
              <w:t xml:space="preserve"> администрации </w:t>
            </w:r>
            <w:proofErr w:type="spellStart"/>
            <w:r>
              <w:rPr>
                <w:rStyle w:val="212pt0pt"/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Style w:val="212pt0pt"/>
                <w:rFonts w:ascii="Times New Roman" w:hAnsi="Times New Roman"/>
              </w:rPr>
              <w:t xml:space="preserve"> </w:t>
            </w:r>
            <w:r w:rsidRPr="009F4CAE">
              <w:rPr>
                <w:rStyle w:val="212pt0pt"/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района, Пензенской области информации об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антикоррупционной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деятельности, ведение специализированного раздела о противодействии коррупции. Осуществление своевременной актуализации указанной информации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Ведущий специалист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обеспечение открытости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антикоррупционной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деятельности; повышение уровня правовой и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антикоррупционной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грамотности населения</w:t>
            </w:r>
          </w:p>
        </w:tc>
      </w:tr>
      <w:tr w:rsidR="00D512C8" w:rsidRPr="009F4CAE" w:rsidTr="004F6646">
        <w:trPr>
          <w:trHeight w:hRule="exact" w:val="421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  <w:b/>
              </w:rPr>
              <w:t>3. Организация работы по сбору и обработке сведений о доходах, расходах, об имуществе и обязательствах имущественного характера</w:t>
            </w:r>
          </w:p>
        </w:tc>
      </w:tr>
      <w:tr w:rsidR="00D512C8" w:rsidRPr="009F4CAE" w:rsidTr="004F6646">
        <w:trPr>
          <w:trHeight w:hRule="exact" w:val="239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3.1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proofErr w:type="gramStart"/>
            <w:r w:rsidRPr="009F4CAE">
              <w:rPr>
                <w:rStyle w:val="212pt0pt"/>
                <w:rFonts w:ascii="Times New Roman" w:hAnsi="Times New Roman"/>
              </w:rPr>
              <w:t xml:space="preserve">Организация проведения оценки коррупционных рисков, возникающих            при реализации полномочий, и внесение уточнений в перечень должностей </w:t>
            </w:r>
            <w:r>
              <w:rPr>
                <w:rFonts w:ascii="Times New Roman" w:hAnsi="Times New Roman"/>
              </w:rPr>
              <w:t xml:space="preserve">в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 характера, а  также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  <w:proofErr w:type="gramEnd"/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rFonts w:eastAsia="Calibri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ежегодно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выявление в деятельности администрации сфер, наиболее подверженных рискам совершения коррупционных правонарушений; устранение коррупционных рисков при исполнении должностных обязанностей муниципальными служащими</w:t>
            </w:r>
          </w:p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</w:p>
        </w:tc>
      </w:tr>
      <w:tr w:rsidR="00D512C8" w:rsidRPr="009F4CAE" w:rsidTr="004F6646">
        <w:trPr>
          <w:trHeight w:hRule="exact" w:val="998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Организация работы по своевременному представлению муниципальными служащими сведений о доходах, расходах, об имуществе и обязательствах имущественного характера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с 1 января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 по 30 апреля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реализация норм </w:t>
            </w:r>
            <w:proofErr w:type="spellStart"/>
            <w:r w:rsidRPr="009F4CAE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законодательства</w:t>
            </w:r>
          </w:p>
        </w:tc>
      </w:tr>
      <w:tr w:rsidR="00D512C8" w:rsidRPr="009F4CAE" w:rsidTr="004F6646">
        <w:trPr>
          <w:trHeight w:hRule="exact" w:val="89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3.3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Прием уточненных сведений о доходах, расходах, об имуществе и обязательствах имущественного характера муниципальных служащих, а также супругов и их несовершеннолетних детей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до 31 мая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реализация норм </w:t>
            </w:r>
            <w:proofErr w:type="spellStart"/>
            <w:r w:rsidRPr="009F4CAE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законодательства</w:t>
            </w:r>
          </w:p>
        </w:tc>
      </w:tr>
      <w:tr w:rsidR="00D512C8" w:rsidRPr="009F4CAE" w:rsidTr="004F6646">
        <w:trPr>
          <w:trHeight w:hRule="exact" w:val="113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3.4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Проведение анализа сведений о доходах, расходах, об имуществе и обязательствах имущественного характера муниципальных служащих, а также членов их семей, в целях выявления возможных нарушений действующего законодательства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rFonts w:eastAsia="Calibri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июнь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получение информации, являющейся основанием для проведения проверок</w:t>
            </w:r>
          </w:p>
        </w:tc>
      </w:tr>
      <w:tr w:rsidR="00D512C8" w:rsidRPr="009F4CAE" w:rsidTr="004F6646">
        <w:trPr>
          <w:trHeight w:hRule="exact" w:val="1887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3.5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Проведение с соблюдением требований законодательства о противодействии коррупции проверок достоверности и полноты сведений о доходах, представляемых муниципальными служащими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rFonts w:eastAsia="Calibri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при 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proofErr w:type="gramStart"/>
            <w:r w:rsidRPr="009F4CAE">
              <w:rPr>
                <w:rStyle w:val="212pt0pt"/>
                <w:rFonts w:ascii="Times New Roman" w:hAnsi="Times New Roman"/>
              </w:rPr>
              <w:t>поступлении</w:t>
            </w:r>
            <w:proofErr w:type="gramEnd"/>
            <w:r w:rsidRPr="009F4CAE">
              <w:rPr>
                <w:rStyle w:val="212pt0pt"/>
                <w:rFonts w:ascii="Times New Roman" w:hAnsi="Times New Roman"/>
              </w:rPr>
              <w:t xml:space="preserve"> информации, являющейся основанием для проведения проверки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обеспечение соблюдения лицами, замещающими должности государственной гражданской службы в министерстве, должности руководителей кировских областных  государственных учреждений, требований законодательства о противодействии коррупции</w:t>
            </w:r>
          </w:p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</w:p>
        </w:tc>
      </w:tr>
      <w:tr w:rsidR="00D512C8" w:rsidRPr="009F4CAE" w:rsidTr="004F6646">
        <w:trPr>
          <w:trHeight w:hRule="exact" w:val="2021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3.6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Проведение мониторинга соблюдения муниципальными служащ</w:t>
            </w:r>
            <w:r>
              <w:rPr>
                <w:rStyle w:val="212pt0pt"/>
                <w:rFonts w:ascii="Times New Roman" w:hAnsi="Times New Roman"/>
              </w:rPr>
              <w:t xml:space="preserve">ими в администрации </w:t>
            </w:r>
            <w:proofErr w:type="spellStart"/>
            <w:r>
              <w:rPr>
                <w:rStyle w:val="212pt0pt"/>
                <w:rFonts w:ascii="Times New Roman" w:hAnsi="Times New Roman"/>
              </w:rPr>
              <w:t>Чернозерского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района, запретов, ограничений и требований, установленных в целях противодействия коррупции, в том числе касающихся выполнения иной оплачиваемой работы, обязанности уведомлять об обращениях в целях склонения к совершению коррупционных правонарушений, принятие мер по предотвращению и урегулированию конфликта интересов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rFonts w:eastAsia="Calibri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профилактика и предупреждение нарушений лицами, замещающие должности государственной гражданской службы в министерстве, законодательства о противодействии коррупции</w:t>
            </w:r>
          </w:p>
        </w:tc>
      </w:tr>
      <w:tr w:rsidR="00D512C8" w:rsidRPr="009F4CAE" w:rsidTr="004F6646">
        <w:trPr>
          <w:trHeight w:hRule="exact" w:val="1433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3.7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Проведение работы по выявлению случаев несоблюдения муниципальными служащими требований о предотвращении и урегулировании конфликта интере</w:t>
            </w:r>
            <w:r w:rsidRPr="009F4CAE">
              <w:rPr>
                <w:rStyle w:val="212pt0pt"/>
                <w:rFonts w:ascii="Times New Roman" w:hAnsi="Times New Roman"/>
              </w:rPr>
              <w:softHyphen/>
              <w:t>сов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постоянно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выявление случаев несоблюдения требований о предотвращении или урегулировании конфликта инте</w:t>
            </w:r>
            <w:r w:rsidRPr="009F4CAE">
              <w:rPr>
                <w:rStyle w:val="212pt0pt"/>
                <w:rFonts w:ascii="Times New Roman" w:hAnsi="Times New Roman"/>
              </w:rPr>
              <w:softHyphen/>
              <w:t>ресов, принятие своевременных и исчерпывающих  мер по выявленным нарушениям</w:t>
            </w:r>
          </w:p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</w:p>
        </w:tc>
      </w:tr>
      <w:tr w:rsidR="00D512C8" w:rsidRPr="009F4CAE" w:rsidTr="004F6646">
        <w:trPr>
          <w:trHeight w:hRule="exact" w:val="1243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3.8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Обеспечение </w:t>
            </w:r>
            <w:proofErr w:type="gramStart"/>
            <w:r w:rsidRPr="009F4CAE">
              <w:rPr>
                <w:rStyle w:val="212pt0pt"/>
                <w:rFonts w:ascii="Times New Roman" w:hAnsi="Times New Roman"/>
              </w:rPr>
              <w:t>контроля за</w:t>
            </w:r>
            <w:proofErr w:type="gramEnd"/>
            <w:r w:rsidRPr="009F4CAE">
              <w:rPr>
                <w:rStyle w:val="212pt0pt"/>
                <w:rFonts w:ascii="Times New Roman" w:hAnsi="Times New Roman"/>
              </w:rPr>
              <w:t xml:space="preserve"> применением предусмотренных законодательством мер юридической ответственности в каждом случае несоблюдения запретов, ограничений и тре</w:t>
            </w:r>
            <w:r w:rsidRPr="009F4CAE">
              <w:rPr>
                <w:rStyle w:val="212pt0pt"/>
                <w:rFonts w:ascii="Times New Roman" w:hAnsi="Times New Roman"/>
              </w:rPr>
              <w:softHyphen/>
              <w:t>бований, установленных в целях противодействия корруп</w:t>
            </w:r>
            <w:r w:rsidRPr="009F4CAE">
              <w:rPr>
                <w:rStyle w:val="212pt0pt"/>
                <w:rFonts w:ascii="Times New Roman" w:hAnsi="Times New Roman"/>
              </w:rPr>
              <w:softHyphen/>
              <w:t>ции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постоянно 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повышение эффективности работы    по противодействию коррупции в министерстве, подведомственных ему учреждениях</w:t>
            </w:r>
          </w:p>
        </w:tc>
      </w:tr>
      <w:tr w:rsidR="00D512C8" w:rsidRPr="009F4CAE" w:rsidTr="004F6646">
        <w:trPr>
          <w:trHeight w:hRule="exact" w:val="603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 xml:space="preserve">4.Совершенствование работы по вопросам противодействия коррупции </w:t>
            </w:r>
          </w:p>
          <w:p w:rsidR="00D512C8" w:rsidRPr="009F4CAE" w:rsidRDefault="00D512C8" w:rsidP="004F6646">
            <w:pPr>
              <w:pStyle w:val="a4"/>
              <w:ind w:right="132"/>
              <w:jc w:val="center"/>
              <w:rPr>
                <w:rStyle w:val="212pt0pt"/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>по взаимодействию с населением и институтами гражданского общества</w:t>
            </w:r>
          </w:p>
        </w:tc>
      </w:tr>
      <w:tr w:rsidR="00D512C8" w:rsidRPr="009F4CAE" w:rsidTr="004F6646">
        <w:trPr>
          <w:trHeight w:hRule="exact" w:val="222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4.1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Организация учета и рассмотрения обращений граждан и юридических лиц о фактах коррупции и иных неправомерных действий муниципальных слу</w:t>
            </w:r>
            <w:r>
              <w:rPr>
                <w:rFonts w:ascii="Times New Roman" w:hAnsi="Times New Roman"/>
              </w:rPr>
              <w:t xml:space="preserve">жащих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района, поступающих посредством: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 - личного приема </w:t>
            </w:r>
            <w:r>
              <w:rPr>
                <w:rFonts w:ascii="Times New Roman" w:hAnsi="Times New Roman"/>
              </w:rPr>
              <w:t xml:space="preserve">главы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района; 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- «Виртуальной приемной» на официальной странице</w:t>
            </w:r>
            <w:r>
              <w:rPr>
                <w:rFonts w:ascii="Times New Roman" w:hAnsi="Times New Roman"/>
              </w:rPr>
              <w:t xml:space="preserve">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Глава  администрации 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в течение срока действия плана 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обеспечение возможности для граждан и юридических лиц сообщать о фактах коррупции, организация информационной открытости в сфере противодействия коррупции</w:t>
            </w:r>
          </w:p>
        </w:tc>
      </w:tr>
      <w:tr w:rsidR="00D512C8" w:rsidRPr="009F4CAE" w:rsidTr="004F6646">
        <w:trPr>
          <w:trHeight w:hRule="exact" w:val="1431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4.2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Анализ результатов работы по рассмотрению обращений граждан и организаций, содержащих сведения о фактах коррупции и иных неправомерных действиях муниципальных слу</w:t>
            </w:r>
            <w:r>
              <w:rPr>
                <w:rFonts w:ascii="Times New Roman" w:hAnsi="Times New Roman"/>
              </w:rPr>
              <w:t xml:space="preserve">жащих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района, а также причин при наличии обращений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повышение эффективности работы с обращениями граждан и юридических лиц, содержащими сведения о фактах коррупции </w:t>
            </w:r>
          </w:p>
        </w:tc>
      </w:tr>
      <w:tr w:rsidR="00D512C8" w:rsidRPr="009F4CAE" w:rsidTr="004F6646">
        <w:trPr>
          <w:trHeight w:hRule="exact" w:val="603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Style w:val="212pt0pt"/>
                <w:rFonts w:ascii="Times New Roman" w:hAnsi="Times New Roman"/>
                <w:b/>
              </w:rPr>
            </w:pPr>
            <w:r w:rsidRPr="009F4CAE">
              <w:rPr>
                <w:rStyle w:val="212pt0pt"/>
                <w:rFonts w:ascii="Times New Roman" w:hAnsi="Times New Roman"/>
                <w:b/>
              </w:rPr>
              <w:t xml:space="preserve">5. </w:t>
            </w:r>
            <w:r w:rsidRPr="009F4CAE">
              <w:rPr>
                <w:rFonts w:ascii="Times New Roman" w:hAnsi="Times New Roman"/>
                <w:b/>
              </w:rPr>
              <w:t xml:space="preserve">Совершенствование деятельности должностных лиц кадровых подразделений, ответственных за работу по профилактике коррупции, в части повышения эффективности контроля соблюдения </w:t>
            </w:r>
            <w:proofErr w:type="spellStart"/>
            <w:r w:rsidRPr="009F4CAE">
              <w:rPr>
                <w:rFonts w:ascii="Times New Roman" w:hAnsi="Times New Roman"/>
                <w:b/>
              </w:rPr>
              <w:t>антикоррупционных</w:t>
            </w:r>
            <w:proofErr w:type="spellEnd"/>
            <w:r w:rsidRPr="009F4CAE">
              <w:rPr>
                <w:rFonts w:ascii="Times New Roman" w:hAnsi="Times New Roman"/>
                <w:b/>
              </w:rPr>
              <w:t xml:space="preserve"> ограничений и запретов</w:t>
            </w:r>
          </w:p>
        </w:tc>
      </w:tr>
      <w:tr w:rsidR="00D512C8" w:rsidRPr="009F4CAE" w:rsidTr="004F6646">
        <w:trPr>
          <w:trHeight w:hRule="exact" w:val="1914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5.1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Подготовка методических материалов по вопросам противодействия коррупции для муниципальных служащих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март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профилактика коррупционных правонарушений</w:t>
            </w:r>
          </w:p>
        </w:tc>
      </w:tr>
      <w:tr w:rsidR="00D512C8" w:rsidRPr="009F4CAE" w:rsidTr="004F6646">
        <w:trPr>
          <w:trHeight w:hRule="exact" w:val="1413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5.2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Осуществить актуализацию сведений, размещенных в разделе «противодействие коррупции» на официальной страниц</w:t>
            </w:r>
            <w:r>
              <w:rPr>
                <w:rFonts w:ascii="Times New Roman" w:hAnsi="Times New Roman"/>
              </w:rPr>
              <w:t xml:space="preserve">е администрации </w:t>
            </w:r>
            <w:proofErr w:type="spellStart"/>
            <w:r>
              <w:rPr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9F4CAE">
              <w:rPr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Fonts w:ascii="Times New Roman" w:hAnsi="Times New Roman"/>
              </w:rPr>
              <w:t xml:space="preserve"> района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апрель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обеспечение доступности населения к информации</w:t>
            </w:r>
          </w:p>
        </w:tc>
      </w:tr>
      <w:tr w:rsidR="00D512C8" w:rsidRPr="009F4CAE" w:rsidTr="004F6646">
        <w:trPr>
          <w:trHeight w:hRule="exact" w:val="1772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5.3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proofErr w:type="gramStart"/>
            <w:r w:rsidRPr="009F4CAE">
              <w:rPr>
                <w:rFonts w:ascii="Times New Roman" w:hAnsi="Times New Roman"/>
              </w:rPr>
              <w:t>Принятие мер по повышению эффективности кадровой работы в части, касающейся ведения личных дел лиц, замещающих муниципальные должности, в том числе контроля за актуализацией сведений, содержащихся в анкетах, представляемых при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Глава администрации</w:t>
            </w:r>
          </w:p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в течение срока действия плана</w:t>
            </w:r>
          </w:p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профилактика коррупционных правонарушений</w:t>
            </w:r>
          </w:p>
        </w:tc>
      </w:tr>
      <w:tr w:rsidR="00D512C8" w:rsidRPr="009F4CAE" w:rsidTr="004F6646">
        <w:trPr>
          <w:trHeight w:hRule="exact" w:val="1859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5.4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 xml:space="preserve">Проведение анализа обновленных анкетных и иных данных муниципальных служащих с целью выявления </w:t>
            </w:r>
            <w:proofErr w:type="spellStart"/>
            <w:r w:rsidRPr="009F4CAE">
              <w:rPr>
                <w:rFonts w:ascii="Times New Roman" w:hAnsi="Times New Roman"/>
              </w:rPr>
              <w:t>аффилированности</w:t>
            </w:r>
            <w:proofErr w:type="spellEnd"/>
            <w:r w:rsidRPr="009F4CAE">
              <w:rPr>
                <w:rFonts w:ascii="Times New Roman" w:hAnsi="Times New Roman"/>
              </w:rPr>
              <w:t xml:space="preserve"> при исполнении служебных обязанностей  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Глава администрации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ноябрь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выявление информации, являющейся основанием для проведения проверки по несоблюдению запретов и ограничений, требований к служебному поведению</w:t>
            </w:r>
          </w:p>
        </w:tc>
      </w:tr>
      <w:tr w:rsidR="00D512C8" w:rsidRPr="009F4CAE" w:rsidTr="004F6646">
        <w:trPr>
          <w:trHeight w:hRule="exact" w:val="1128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5.5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Проведение анализа анкетных и иных данных лиц, претендующих на замещение муниципальной службы, в целях выявления конфликта интересов при последующем прохождении муниципальной службы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Глава администрации, ведущий специалист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в течение срока действия плана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предотвращение нарушений запретов и ограничений, требований к служебному поведению</w:t>
            </w:r>
          </w:p>
        </w:tc>
      </w:tr>
      <w:tr w:rsidR="00D512C8" w:rsidRPr="009F4CAE" w:rsidTr="004F6646">
        <w:trPr>
          <w:trHeight w:hRule="exact" w:val="1489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5.6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Направление на обучение муниципальных слу</w:t>
            </w:r>
            <w:r>
              <w:rPr>
                <w:rStyle w:val="212pt0pt"/>
                <w:rFonts w:ascii="Times New Roman" w:hAnsi="Times New Roman"/>
              </w:rPr>
              <w:t xml:space="preserve">жащих администрации </w:t>
            </w:r>
            <w:proofErr w:type="spellStart"/>
            <w:r>
              <w:rPr>
                <w:rStyle w:val="212pt0pt"/>
                <w:rFonts w:ascii="Times New Roman" w:hAnsi="Times New Roman"/>
              </w:rPr>
              <w:t>Чернозерского</w:t>
            </w:r>
            <w:proofErr w:type="spellEnd"/>
            <w:r>
              <w:rPr>
                <w:rStyle w:val="212pt0pt"/>
                <w:rFonts w:ascii="Times New Roman" w:hAnsi="Times New Roman"/>
              </w:rPr>
              <w:t xml:space="preserve"> </w:t>
            </w:r>
            <w:r w:rsidRPr="009F4CAE">
              <w:rPr>
                <w:rStyle w:val="212pt0pt"/>
                <w:rFonts w:ascii="Times New Roman" w:hAnsi="Times New Roman"/>
              </w:rPr>
              <w:t xml:space="preserve"> сельсовета </w:t>
            </w:r>
            <w:proofErr w:type="spellStart"/>
            <w:r w:rsidRPr="009F4CAE">
              <w:rPr>
                <w:rStyle w:val="212pt0pt"/>
                <w:rFonts w:ascii="Times New Roman" w:hAnsi="Times New Roman"/>
              </w:rPr>
              <w:t>Мокшанского</w:t>
            </w:r>
            <w:proofErr w:type="spellEnd"/>
            <w:r w:rsidRPr="009F4CAE">
              <w:rPr>
                <w:rStyle w:val="212pt0pt"/>
                <w:rFonts w:ascii="Times New Roman" w:hAnsi="Times New Roman"/>
              </w:rPr>
              <w:t xml:space="preserve"> района, впервые поступивших на муниципальную службу для замещения должностей, включенных в перечень должностей с высоким риском коррупционных проявлений, по образовательным программам в области противодействия коррупции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Глава администрации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при поступлении на муниципальную службу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повышение уровня профессиональной служебной деятельности в области профилактики коррупционных и иных правонарушений</w:t>
            </w:r>
          </w:p>
        </w:tc>
      </w:tr>
      <w:tr w:rsidR="00D512C8" w:rsidRPr="009F4CAE" w:rsidTr="004F6646">
        <w:trPr>
          <w:trHeight w:hRule="exact" w:val="497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Style w:val="212pt0pt"/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 xml:space="preserve">6. </w:t>
            </w:r>
            <w:proofErr w:type="spellStart"/>
            <w:r w:rsidRPr="009F4CAE">
              <w:rPr>
                <w:rFonts w:ascii="Times New Roman" w:hAnsi="Times New Roman"/>
                <w:b/>
              </w:rPr>
              <w:t>Антикоррупционное</w:t>
            </w:r>
            <w:proofErr w:type="spellEnd"/>
            <w:r w:rsidRPr="009F4CAE">
              <w:rPr>
                <w:rFonts w:ascii="Times New Roman" w:hAnsi="Times New Roman"/>
                <w:b/>
              </w:rPr>
              <w:t xml:space="preserve"> просвещение и пропаганда</w:t>
            </w:r>
          </w:p>
        </w:tc>
      </w:tr>
      <w:tr w:rsidR="00D512C8" w:rsidRPr="009F4CAE" w:rsidTr="004F6646">
        <w:trPr>
          <w:trHeight w:hRule="exact" w:val="1836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6.1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Организация и проведение практических семинаров, тренингов по вопросам противодействия коррупции, соблюдения ограничений, запретов и исполнения обязанностей, установленных в целях противодействия коррупции, а также ознакомления муниципальных служащих с новыми правовыми нормами в</w:t>
            </w:r>
            <w:bookmarkStart w:id="4" w:name="_GoBack"/>
            <w:bookmarkEnd w:id="4"/>
            <w:r w:rsidRPr="009F4CAE">
              <w:rPr>
                <w:rFonts w:ascii="Times New Roman" w:hAnsi="Times New Roman"/>
              </w:rPr>
              <w:t xml:space="preserve"> случае изменений законодательства сфере противодействия коррупции</w:t>
            </w:r>
          </w:p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Глава администрации</w:t>
            </w:r>
          </w:p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>не реже 1 раза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  <w:r w:rsidRPr="009F4CAE">
              <w:rPr>
                <w:rStyle w:val="212pt0pt"/>
                <w:rFonts w:ascii="Times New Roman" w:hAnsi="Times New Roman"/>
              </w:rPr>
              <w:t xml:space="preserve"> в полугодие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профилактика коррупционных правонарушений</w:t>
            </w:r>
          </w:p>
        </w:tc>
      </w:tr>
      <w:tr w:rsidR="00D512C8" w:rsidRPr="009F4CAE" w:rsidTr="004F6646">
        <w:trPr>
          <w:trHeight w:hRule="exact" w:val="405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Style w:val="212pt0pt"/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>7. Использование информационных ресурсов в работе по противодействию коррупции</w:t>
            </w:r>
          </w:p>
        </w:tc>
      </w:tr>
      <w:tr w:rsidR="00D512C8" w:rsidRPr="009F4CAE" w:rsidTr="004F6646">
        <w:trPr>
          <w:trHeight w:hRule="exact" w:val="1487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7.1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ind w:right="131"/>
              <w:jc w:val="both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Размещение в средствах массовой информации и на официальной страниц</w:t>
            </w:r>
            <w:r>
              <w:rPr>
                <w:sz w:val="22"/>
                <w:szCs w:val="22"/>
              </w:rPr>
              <w:t xml:space="preserve">е администрации </w:t>
            </w:r>
            <w:proofErr w:type="spellStart"/>
            <w:r>
              <w:rPr>
                <w:sz w:val="22"/>
                <w:szCs w:val="22"/>
              </w:rPr>
              <w:t>Чернозерского</w:t>
            </w:r>
            <w:proofErr w:type="spellEnd"/>
            <w:r w:rsidRPr="009F4C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F4CAE">
              <w:rPr>
                <w:sz w:val="22"/>
                <w:szCs w:val="22"/>
              </w:rPr>
              <w:t>Мокшанского</w:t>
            </w:r>
            <w:proofErr w:type="spellEnd"/>
            <w:r w:rsidRPr="009F4CAE">
              <w:rPr>
                <w:sz w:val="22"/>
                <w:szCs w:val="22"/>
              </w:rPr>
              <w:t xml:space="preserve"> района результатов деятельности в сфере противодействия коррупции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Ведущий специалист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 xml:space="preserve">ежеквартально 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ind w:right="132"/>
              <w:jc w:val="both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обеспечение информационной открытости в сфере противодействия коррупции</w:t>
            </w:r>
          </w:p>
        </w:tc>
      </w:tr>
      <w:tr w:rsidR="00D512C8" w:rsidRPr="009F4CAE" w:rsidTr="004F6646">
        <w:trPr>
          <w:trHeight w:hRule="exact" w:val="1347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lastRenderedPageBreak/>
              <w:t>7.2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ind w:right="131"/>
              <w:jc w:val="both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Актуализация информации по вопросам противодействия коррупции, размещаемой на стенде в з</w:t>
            </w:r>
            <w:r>
              <w:rPr>
                <w:sz w:val="22"/>
                <w:szCs w:val="22"/>
              </w:rPr>
              <w:t xml:space="preserve">дании администрации </w:t>
            </w:r>
            <w:proofErr w:type="spellStart"/>
            <w:r>
              <w:rPr>
                <w:sz w:val="22"/>
                <w:szCs w:val="22"/>
              </w:rPr>
              <w:t>Чернозерского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9F4CAE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9F4CAE">
              <w:rPr>
                <w:sz w:val="22"/>
                <w:szCs w:val="22"/>
              </w:rPr>
              <w:t>Мокшанского</w:t>
            </w:r>
            <w:proofErr w:type="spellEnd"/>
            <w:r w:rsidRPr="009F4CAE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Ведущий специалист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ind w:right="132"/>
              <w:jc w:val="both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обеспечение доступности к информации о работе по противодействию коррупции</w:t>
            </w:r>
          </w:p>
        </w:tc>
      </w:tr>
      <w:tr w:rsidR="00D512C8" w:rsidRPr="009F4CAE" w:rsidTr="004F6646">
        <w:trPr>
          <w:trHeight w:hRule="exact" w:val="425"/>
        </w:trPr>
        <w:tc>
          <w:tcPr>
            <w:tcW w:w="15593" w:type="dxa"/>
            <w:gridSpan w:val="5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center"/>
              <w:rPr>
                <w:rFonts w:ascii="Times New Roman" w:hAnsi="Times New Roman"/>
                <w:b/>
              </w:rPr>
            </w:pPr>
            <w:r w:rsidRPr="009F4CAE">
              <w:rPr>
                <w:rFonts w:ascii="Times New Roman" w:hAnsi="Times New Roman"/>
                <w:b/>
              </w:rPr>
              <w:t>8. Иные мероприятия по вопросам противодействия коррупции</w:t>
            </w:r>
          </w:p>
        </w:tc>
      </w:tr>
      <w:tr w:rsidR="00D512C8" w:rsidRPr="009F4CAE" w:rsidTr="004F6646">
        <w:trPr>
          <w:trHeight w:hRule="exact" w:val="1132"/>
        </w:trPr>
        <w:tc>
          <w:tcPr>
            <w:tcW w:w="567" w:type="dxa"/>
            <w:shd w:val="clear" w:color="auto" w:fill="FFFFFF"/>
          </w:tcPr>
          <w:p w:rsidR="00D512C8" w:rsidRPr="009F4CAE" w:rsidRDefault="00D512C8" w:rsidP="004F6646">
            <w:pPr>
              <w:pStyle w:val="a4"/>
              <w:jc w:val="center"/>
              <w:rPr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8.1</w:t>
            </w:r>
          </w:p>
        </w:tc>
        <w:tc>
          <w:tcPr>
            <w:tcW w:w="6946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1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Обеспечение взаимодействия с государственными, муниципальными, правоохранительными и другими органами по вопросам противодействия коррупции</w:t>
            </w:r>
          </w:p>
        </w:tc>
        <w:tc>
          <w:tcPr>
            <w:tcW w:w="1985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rStyle w:val="212pt0pt"/>
                <w:sz w:val="22"/>
                <w:szCs w:val="22"/>
              </w:rPr>
            </w:pPr>
            <w:r w:rsidRPr="009F4CAE">
              <w:rPr>
                <w:rStyle w:val="212pt0pt"/>
                <w:sz w:val="22"/>
                <w:szCs w:val="22"/>
              </w:rPr>
              <w:t>Глава администрации</w:t>
            </w:r>
          </w:p>
        </w:tc>
        <w:tc>
          <w:tcPr>
            <w:tcW w:w="2126" w:type="dxa"/>
            <w:shd w:val="clear" w:color="auto" w:fill="FFFFFF"/>
          </w:tcPr>
          <w:p w:rsidR="00D512C8" w:rsidRPr="009F4CAE" w:rsidRDefault="00D512C8" w:rsidP="004F6646">
            <w:pPr>
              <w:pStyle w:val="22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9F4CAE">
              <w:rPr>
                <w:sz w:val="22"/>
                <w:szCs w:val="22"/>
              </w:rPr>
              <w:t>в течение срока действия плана</w:t>
            </w:r>
          </w:p>
          <w:p w:rsidR="00D512C8" w:rsidRPr="009F4CAE" w:rsidRDefault="00D512C8" w:rsidP="004F6646">
            <w:pPr>
              <w:pStyle w:val="a4"/>
              <w:jc w:val="center"/>
              <w:rPr>
                <w:rStyle w:val="212pt0pt"/>
                <w:rFonts w:ascii="Times New Roman" w:hAnsi="Times New Roman"/>
              </w:rPr>
            </w:pPr>
          </w:p>
        </w:tc>
        <w:tc>
          <w:tcPr>
            <w:tcW w:w="3969" w:type="dxa"/>
            <w:shd w:val="clear" w:color="auto" w:fill="FFFFFF"/>
          </w:tcPr>
          <w:p w:rsidR="00D512C8" w:rsidRPr="009F4CAE" w:rsidRDefault="00D512C8" w:rsidP="004F6646">
            <w:pPr>
              <w:pStyle w:val="a4"/>
              <w:ind w:right="132"/>
              <w:jc w:val="both"/>
              <w:rPr>
                <w:rStyle w:val="212pt0pt"/>
                <w:rFonts w:ascii="Times New Roman" w:hAnsi="Times New Roman"/>
              </w:rPr>
            </w:pPr>
            <w:r w:rsidRPr="009F4CAE">
              <w:rPr>
                <w:rFonts w:ascii="Times New Roman" w:hAnsi="Times New Roman"/>
              </w:rPr>
              <w:t>обеспечение эффективного обмена информацией по вопросам противодействия коррупции</w:t>
            </w:r>
          </w:p>
        </w:tc>
      </w:tr>
    </w:tbl>
    <w:p w:rsidR="00D512C8" w:rsidRDefault="00D512C8" w:rsidP="00D512C8"/>
    <w:p w:rsidR="00D512C8" w:rsidRDefault="00D512C8" w:rsidP="00D512C8"/>
    <w:p w:rsidR="00D512C8" w:rsidRDefault="00D512C8" w:rsidP="00D512C8">
      <w:pPr>
        <w:rPr>
          <w:sz w:val="28"/>
          <w:szCs w:val="28"/>
        </w:rPr>
      </w:pPr>
    </w:p>
    <w:p w:rsidR="008C261D" w:rsidRDefault="008C261D" w:rsidP="00AE5E7A">
      <w:pPr>
        <w:ind w:left="284" w:right="-1"/>
      </w:pPr>
    </w:p>
    <w:sectPr w:rsidR="008C261D" w:rsidSect="00EE21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12C8"/>
    <w:rsid w:val="000A5BD7"/>
    <w:rsid w:val="00642942"/>
    <w:rsid w:val="008C261D"/>
    <w:rsid w:val="00AE5E7A"/>
    <w:rsid w:val="00C24247"/>
    <w:rsid w:val="00D512C8"/>
    <w:rsid w:val="00EE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512C8"/>
    <w:pPr>
      <w:keepNext/>
      <w:widowControl w:val="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D512C8"/>
    <w:pPr>
      <w:keepNext/>
      <w:widowControl w:val="0"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2C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D512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D512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2">
    <w:name w:val="s2"/>
    <w:basedOn w:val="a0"/>
    <w:rsid w:val="00D512C8"/>
  </w:style>
  <w:style w:type="character" w:customStyle="1" w:styleId="1">
    <w:name w:val="Заголовок №1_"/>
    <w:link w:val="10"/>
    <w:rsid w:val="00D512C8"/>
    <w:rPr>
      <w:b/>
      <w:bCs/>
      <w:spacing w:val="-1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D512C8"/>
    <w:pPr>
      <w:widowControl w:val="0"/>
      <w:shd w:val="clear" w:color="auto" w:fill="FFFFFF"/>
      <w:spacing w:before="540"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6"/>
      <w:szCs w:val="26"/>
      <w:lang w:eastAsia="en-US"/>
    </w:rPr>
  </w:style>
  <w:style w:type="character" w:customStyle="1" w:styleId="2">
    <w:name w:val="Заголовок №2_"/>
    <w:basedOn w:val="a0"/>
    <w:link w:val="20"/>
    <w:rsid w:val="00D512C8"/>
    <w:rPr>
      <w:spacing w:val="-10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D512C8"/>
    <w:pPr>
      <w:widowControl w:val="0"/>
      <w:shd w:val="clear" w:color="auto" w:fill="FFFFFF"/>
      <w:spacing w:before="420" w:after="420" w:line="0" w:lineRule="atLeast"/>
      <w:outlineLvl w:val="1"/>
    </w:pPr>
    <w:rPr>
      <w:rFonts w:asciiTheme="minorHAnsi" w:eastAsiaTheme="minorHAnsi" w:hAnsiTheme="minorHAnsi" w:cstheme="minorBidi"/>
      <w:spacing w:val="-10"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D512C8"/>
    <w:rPr>
      <w:sz w:val="34"/>
      <w:szCs w:val="3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512C8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34"/>
      <w:szCs w:val="34"/>
      <w:lang w:eastAsia="en-US"/>
    </w:rPr>
  </w:style>
  <w:style w:type="character" w:customStyle="1" w:styleId="212pt0pt">
    <w:name w:val="Основной текст (2) + 12 pt;Интервал 0 pt"/>
    <w:basedOn w:val="21"/>
    <w:rsid w:val="00D512C8"/>
    <w:rPr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paragraph" w:styleId="a4">
    <w:name w:val="No Spacing"/>
    <w:uiPriority w:val="1"/>
    <w:qFormat/>
    <w:rsid w:val="00D512C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8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2097</Words>
  <Characters>11954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2026-01-19T04:59:00Z</cp:lastPrinted>
  <dcterms:created xsi:type="dcterms:W3CDTF">2026-01-19T04:47:00Z</dcterms:created>
  <dcterms:modified xsi:type="dcterms:W3CDTF">2026-01-19T05:33:00Z</dcterms:modified>
</cp:coreProperties>
</file>