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AF4" w:rsidRPr="00D81570" w:rsidRDefault="00826AF4" w:rsidP="00826AF4">
      <w:pPr>
        <w:spacing w:after="0" w:line="240" w:lineRule="auto"/>
        <w:jc w:val="center"/>
        <w:rPr>
          <w:rFonts w:ascii="Times New Roman" w:hAnsi="Times New Roman"/>
          <w:b/>
        </w:rPr>
      </w:pPr>
      <w:r>
        <w:rPr>
          <w:rFonts w:ascii="Times New Roman" w:hAnsi="Times New Roman"/>
          <w:b/>
        </w:rPr>
        <w:t xml:space="preserve">             </w:t>
      </w:r>
      <w:r w:rsidRPr="0046681E">
        <w:rPr>
          <w:rFonts w:ascii="Times New Roman" w:hAnsi="Times New Roman"/>
          <w:b/>
          <w:noProof/>
          <w:sz w:val="28"/>
          <w:szCs w:val="28"/>
          <w:lang w:eastAsia="ru-RU"/>
        </w:rPr>
        <w:drawing>
          <wp:inline distT="0" distB="0" distL="0" distR="0">
            <wp:extent cx="739140" cy="914400"/>
            <wp:effectExtent l="19050" t="0" r="381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r w:rsidRPr="00D81570">
        <w:rPr>
          <w:rFonts w:ascii="Times New Roman" w:hAnsi="Times New Roman"/>
          <w:b/>
        </w:rPr>
        <w:t xml:space="preserve"> </w:t>
      </w:r>
      <w:r>
        <w:rPr>
          <w:rFonts w:ascii="Times New Roman" w:hAnsi="Times New Roman"/>
          <w:b/>
        </w:rPr>
        <w:t xml:space="preserve">         </w:t>
      </w:r>
      <w:r>
        <w:rPr>
          <w:rFonts w:ascii="Times New Roman" w:hAnsi="Times New Roman"/>
          <w:b/>
        </w:rPr>
        <w:tab/>
      </w:r>
    </w:p>
    <w:p w:rsidR="00826AF4" w:rsidRDefault="00826AF4" w:rsidP="00826AF4">
      <w:pPr>
        <w:tabs>
          <w:tab w:val="center" w:pos="4677"/>
          <w:tab w:val="left" w:pos="7875"/>
        </w:tabs>
        <w:spacing w:after="0" w:line="240" w:lineRule="auto"/>
        <w:rPr>
          <w:rFonts w:ascii="Times New Roman" w:hAnsi="Times New Roman"/>
          <w:b/>
        </w:rPr>
      </w:pPr>
    </w:p>
    <w:p w:rsidR="00826AF4" w:rsidRPr="00826AF4" w:rsidRDefault="00826AF4" w:rsidP="00826AF4">
      <w:pPr>
        <w:spacing w:after="0" w:line="240" w:lineRule="auto"/>
        <w:jc w:val="center"/>
        <w:rPr>
          <w:rFonts w:ascii="Times New Roman" w:hAnsi="Times New Roman"/>
          <w:b/>
          <w:sz w:val="28"/>
          <w:szCs w:val="28"/>
        </w:rPr>
      </w:pPr>
      <w:r w:rsidRPr="00826AF4">
        <w:rPr>
          <w:rFonts w:ascii="Times New Roman" w:hAnsi="Times New Roman"/>
          <w:b/>
          <w:sz w:val="28"/>
          <w:szCs w:val="28"/>
        </w:rPr>
        <w:t>АДМИНИСТРАЦИЯ ЧЕРНОЗЕРСКОГО СЕЛЬСОВЕТА</w:t>
      </w:r>
    </w:p>
    <w:p w:rsidR="00826AF4" w:rsidRPr="00826AF4" w:rsidRDefault="00826AF4" w:rsidP="00826AF4">
      <w:pPr>
        <w:spacing w:after="0" w:line="240" w:lineRule="auto"/>
        <w:jc w:val="center"/>
        <w:rPr>
          <w:rFonts w:ascii="Times New Roman" w:hAnsi="Times New Roman"/>
          <w:b/>
          <w:sz w:val="28"/>
          <w:szCs w:val="28"/>
        </w:rPr>
      </w:pPr>
      <w:r w:rsidRPr="00826AF4">
        <w:rPr>
          <w:rFonts w:ascii="Times New Roman" w:hAnsi="Times New Roman"/>
          <w:b/>
          <w:sz w:val="28"/>
          <w:szCs w:val="28"/>
        </w:rPr>
        <w:t>МОКШАНСКОГО РАЙОНА ПЕНЗЕНСКОЙ ОБЛАСТИ</w:t>
      </w:r>
    </w:p>
    <w:p w:rsidR="00826AF4" w:rsidRPr="00826AF4" w:rsidRDefault="00826AF4" w:rsidP="00826AF4">
      <w:pPr>
        <w:spacing w:after="0" w:line="240" w:lineRule="auto"/>
        <w:rPr>
          <w:rFonts w:ascii="Times New Roman" w:hAnsi="Times New Roman"/>
          <w:b/>
          <w:sz w:val="28"/>
          <w:szCs w:val="28"/>
        </w:rPr>
      </w:pPr>
    </w:p>
    <w:p w:rsidR="00826AF4" w:rsidRPr="00826AF4" w:rsidRDefault="00826AF4" w:rsidP="00826AF4">
      <w:pPr>
        <w:spacing w:after="0" w:line="240" w:lineRule="auto"/>
        <w:jc w:val="center"/>
        <w:rPr>
          <w:rFonts w:ascii="Times New Roman" w:hAnsi="Times New Roman"/>
          <w:sz w:val="28"/>
          <w:szCs w:val="28"/>
        </w:rPr>
      </w:pPr>
      <w:r w:rsidRPr="00826AF4">
        <w:rPr>
          <w:rFonts w:ascii="Times New Roman" w:hAnsi="Times New Roman"/>
          <w:b/>
          <w:sz w:val="28"/>
          <w:szCs w:val="28"/>
        </w:rPr>
        <w:t>ПОСТАНОВЛЕНИЕ</w:t>
      </w:r>
    </w:p>
    <w:p w:rsidR="00D93545" w:rsidRPr="00826AF4" w:rsidRDefault="00D93545" w:rsidP="00826AF4">
      <w:pPr>
        <w:pStyle w:val="a3"/>
        <w:spacing w:before="0" w:beforeAutospacing="0" w:after="0" w:afterAutospacing="0"/>
        <w:ind w:firstLine="490"/>
        <w:jc w:val="center"/>
        <w:rPr>
          <w:color w:val="000000"/>
          <w:sz w:val="28"/>
          <w:szCs w:val="28"/>
        </w:rPr>
      </w:pPr>
      <w:r w:rsidRPr="00826AF4">
        <w:rPr>
          <w:b/>
          <w:bCs/>
          <w:color w:val="000000"/>
          <w:sz w:val="28"/>
          <w:szCs w:val="28"/>
        </w:rPr>
        <w:t xml:space="preserve">от </w:t>
      </w:r>
      <w:r w:rsidR="004643BA" w:rsidRPr="00826AF4">
        <w:rPr>
          <w:b/>
          <w:bCs/>
          <w:color w:val="000000"/>
          <w:sz w:val="28"/>
          <w:szCs w:val="28"/>
        </w:rPr>
        <w:t xml:space="preserve"> </w:t>
      </w:r>
      <w:r w:rsidR="00826AF4" w:rsidRPr="00826AF4">
        <w:rPr>
          <w:b/>
          <w:bCs/>
          <w:color w:val="000000"/>
          <w:sz w:val="28"/>
          <w:szCs w:val="28"/>
        </w:rPr>
        <w:t xml:space="preserve">15.05.2026   </w:t>
      </w:r>
      <w:r w:rsidR="004643BA" w:rsidRPr="00826AF4">
        <w:rPr>
          <w:b/>
          <w:bCs/>
          <w:color w:val="000000"/>
          <w:sz w:val="28"/>
          <w:szCs w:val="28"/>
        </w:rPr>
        <w:t xml:space="preserve"> </w:t>
      </w:r>
      <w:r w:rsidRPr="00826AF4">
        <w:rPr>
          <w:b/>
          <w:bCs/>
          <w:color w:val="000000"/>
          <w:sz w:val="28"/>
          <w:szCs w:val="28"/>
        </w:rPr>
        <w:t xml:space="preserve"> № </w:t>
      </w:r>
      <w:r w:rsidR="004643BA" w:rsidRPr="00826AF4">
        <w:rPr>
          <w:b/>
          <w:bCs/>
          <w:color w:val="000000"/>
          <w:sz w:val="28"/>
          <w:szCs w:val="28"/>
        </w:rPr>
        <w:t xml:space="preserve"> </w:t>
      </w:r>
      <w:r w:rsidR="00826AF4" w:rsidRPr="00826AF4">
        <w:rPr>
          <w:b/>
          <w:bCs/>
          <w:color w:val="000000"/>
          <w:sz w:val="28"/>
          <w:szCs w:val="28"/>
        </w:rPr>
        <w:t>32</w:t>
      </w:r>
      <w:r w:rsidR="004643BA" w:rsidRPr="00826AF4">
        <w:rPr>
          <w:b/>
          <w:bCs/>
          <w:color w:val="000000"/>
          <w:sz w:val="28"/>
          <w:szCs w:val="28"/>
        </w:rPr>
        <w:t xml:space="preserve">  </w:t>
      </w:r>
    </w:p>
    <w:p w:rsidR="00D93545" w:rsidRPr="00826AF4" w:rsidRDefault="00D93545" w:rsidP="00826AF4">
      <w:pPr>
        <w:pStyle w:val="a3"/>
        <w:spacing w:before="0" w:beforeAutospacing="0" w:after="0" w:afterAutospacing="0"/>
        <w:ind w:firstLine="490"/>
        <w:jc w:val="center"/>
        <w:rPr>
          <w:color w:val="000000"/>
        </w:rPr>
      </w:pPr>
      <w:r w:rsidRPr="00826AF4">
        <w:rPr>
          <w:b/>
          <w:bCs/>
          <w:color w:val="000000"/>
        </w:rPr>
        <w:t xml:space="preserve">с. </w:t>
      </w:r>
      <w:proofErr w:type="spellStart"/>
      <w:r w:rsidR="004643BA" w:rsidRPr="00826AF4">
        <w:rPr>
          <w:b/>
          <w:bCs/>
          <w:color w:val="000000"/>
        </w:rPr>
        <w:t>Чернозерье</w:t>
      </w:r>
      <w:proofErr w:type="spellEnd"/>
    </w:p>
    <w:p w:rsidR="00D93545" w:rsidRPr="004643BA" w:rsidRDefault="00D93545" w:rsidP="00826AF4">
      <w:pPr>
        <w:pStyle w:val="a3"/>
        <w:spacing w:before="0" w:beforeAutospacing="0" w:after="0" w:afterAutospacing="0"/>
        <w:ind w:firstLine="490"/>
        <w:jc w:val="center"/>
        <w:rPr>
          <w:color w:val="000000"/>
          <w:sz w:val="28"/>
          <w:szCs w:val="28"/>
        </w:rPr>
      </w:pPr>
      <w:r w:rsidRPr="004643BA">
        <w:rPr>
          <w:b/>
          <w:bCs/>
          <w:color w:val="000000"/>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 </w:t>
      </w:r>
    </w:p>
    <w:p w:rsidR="004643BA" w:rsidRPr="00D81570" w:rsidRDefault="004643BA" w:rsidP="004643BA">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 </w:t>
      </w:r>
      <w:r w:rsidR="00826AF4">
        <w:rPr>
          <w:rFonts w:ascii="Times New Roman" w:hAnsi="Times New Roman" w:cs="Times New Roman"/>
          <w:sz w:val="24"/>
          <w:szCs w:val="24"/>
        </w:rPr>
        <w:t>04.09</w:t>
      </w:r>
      <w:r w:rsidRPr="00E35892">
        <w:rPr>
          <w:rFonts w:ascii="Times New Roman" w:hAnsi="Times New Roman" w:cs="Times New Roman"/>
          <w:sz w:val="24"/>
          <w:szCs w:val="24"/>
        </w:rPr>
        <w:t xml:space="preserve">.2025 № </w:t>
      </w:r>
      <w:r w:rsidR="00826AF4">
        <w:rPr>
          <w:rFonts w:ascii="Times New Roman" w:hAnsi="Times New Roman" w:cs="Times New Roman"/>
          <w:sz w:val="24"/>
          <w:szCs w:val="24"/>
        </w:rPr>
        <w:t>47</w:t>
      </w:r>
      <w:r w:rsidRPr="00E35892">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Fonts w:ascii="Times New Roman" w:hAnsi="Times New Roman" w:cs="Times New Roman"/>
          <w:sz w:val="24"/>
          <w:szCs w:val="24"/>
        </w:rPr>
        <w:t>23</w:t>
      </w:r>
      <w:r w:rsidRPr="00E35892">
        <w:rPr>
          <w:rStyle w:val="1"/>
          <w:rFonts w:ascii="Times New Roman" w:hAnsi="Times New Roman" w:cs="Times New Roman"/>
          <w:sz w:val="24"/>
          <w:szCs w:val="24"/>
        </w:rPr>
        <w:t>.0</w:t>
      </w:r>
      <w:r>
        <w:rPr>
          <w:rStyle w:val="1"/>
          <w:rFonts w:ascii="Times New Roman" w:hAnsi="Times New Roman" w:cs="Times New Roman"/>
          <w:sz w:val="24"/>
          <w:szCs w:val="24"/>
        </w:rPr>
        <w:t>4</w:t>
      </w:r>
      <w:r w:rsidRPr="00E35892">
        <w:rPr>
          <w:rStyle w:val="1"/>
          <w:rFonts w:ascii="Times New Roman" w:hAnsi="Times New Roman" w:cs="Times New Roman"/>
          <w:sz w:val="24"/>
          <w:szCs w:val="24"/>
        </w:rPr>
        <w:t>.20</w:t>
      </w:r>
      <w:r>
        <w:rPr>
          <w:rStyle w:val="1"/>
          <w:rFonts w:ascii="Times New Roman" w:hAnsi="Times New Roman" w:cs="Times New Roman"/>
          <w:sz w:val="24"/>
          <w:szCs w:val="24"/>
        </w:rPr>
        <w:t>26</w:t>
      </w:r>
      <w:r w:rsidRPr="00E35892">
        <w:rPr>
          <w:rStyle w:val="1"/>
          <w:rFonts w:ascii="Times New Roman" w:hAnsi="Times New Roman" w:cs="Times New Roman"/>
          <w:sz w:val="24"/>
          <w:szCs w:val="24"/>
        </w:rPr>
        <w:t xml:space="preserve"> № </w:t>
      </w:r>
      <w:r>
        <w:rPr>
          <w:rStyle w:val="1"/>
          <w:rFonts w:ascii="Times New Roman" w:hAnsi="Times New Roman" w:cs="Times New Roman"/>
          <w:sz w:val="24"/>
          <w:szCs w:val="24"/>
        </w:rPr>
        <w:t>18</w:t>
      </w:r>
      <w:r w:rsidRPr="00E35892">
        <w:rPr>
          <w:rFonts w:ascii="Times New Roman" w:hAnsi="Times New Roman" w:cs="Times New Roman"/>
          <w:sz w:val="24"/>
          <w:szCs w:val="24"/>
        </w:rPr>
        <w:t xml:space="preserve"> </w:t>
      </w:r>
      <w:r w:rsidRPr="00E35892">
        <w:rPr>
          <w:rStyle w:val="1"/>
          <w:rFonts w:ascii="Times New Roman" w:eastAsia="Arial" w:hAnsi="Times New Roman" w:cs="Times New Roman"/>
          <w:color w:val="0000FF"/>
          <w:sz w:val="24"/>
          <w:szCs w:val="24"/>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5" w:tgtFrame="_blank" w:history="1">
        <w:r w:rsidRPr="00E35892">
          <w:rPr>
            <w:rStyle w:val="1"/>
            <w:rFonts w:ascii="Times New Roman" w:hAnsi="Times New Roman" w:cs="Times New Roman"/>
            <w:sz w:val="24"/>
            <w:szCs w:val="24"/>
          </w:rPr>
          <w:t>Уставом</w:t>
        </w:r>
        <w:proofErr w:type="gramEnd"/>
        <w:r w:rsidRPr="00E35892">
          <w:rPr>
            <w:rStyle w:val="1"/>
            <w:rFonts w:ascii="Times New Roman" w:hAnsi="Times New Roman" w:cs="Times New Roman"/>
            <w:sz w:val="24"/>
            <w:szCs w:val="24"/>
          </w:rPr>
          <w:t xml:space="preserve"> сельского поселения </w:t>
        </w:r>
        <w:proofErr w:type="spellStart"/>
        <w:r>
          <w:rPr>
            <w:rStyle w:val="1"/>
            <w:rFonts w:ascii="Times New Roman" w:hAnsi="Times New Roman" w:cs="Times New Roman"/>
            <w:sz w:val="24"/>
            <w:szCs w:val="24"/>
          </w:rPr>
          <w:t>Чернозерский</w:t>
        </w:r>
        <w:proofErr w:type="spellEnd"/>
        <w:r w:rsidRPr="00E35892">
          <w:rPr>
            <w:rStyle w:val="1"/>
            <w:rFonts w:ascii="Times New Roman" w:hAnsi="Times New Roman" w:cs="Times New Roman"/>
            <w:sz w:val="24"/>
            <w:szCs w:val="24"/>
          </w:rPr>
          <w:t xml:space="preserve"> сельсовет муниципального района  </w:t>
        </w:r>
        <w:proofErr w:type="spellStart"/>
        <w:r w:rsidRPr="00E35892">
          <w:rPr>
            <w:rStyle w:val="1"/>
            <w:rFonts w:ascii="Times New Roman" w:hAnsi="Times New Roman" w:cs="Times New Roman"/>
            <w:sz w:val="24"/>
            <w:szCs w:val="24"/>
          </w:rPr>
          <w:t>Мокшанский</w:t>
        </w:r>
        <w:proofErr w:type="spellEnd"/>
        <w:r w:rsidRPr="00E35892">
          <w:rPr>
            <w:rStyle w:val="1"/>
            <w:rFonts w:ascii="Times New Roman" w:hAnsi="Times New Roman" w:cs="Times New Roman"/>
            <w:sz w:val="24"/>
            <w:szCs w:val="24"/>
          </w:rPr>
          <w:t xml:space="preserve"> район Пензенской области</w:t>
        </w:r>
      </w:hyperlink>
      <w:r w:rsidRPr="00D81570">
        <w:rPr>
          <w:rFonts w:ascii="Times New Roman" w:hAnsi="Times New Roman" w:cs="Times New Roman"/>
          <w:color w:val="000000"/>
          <w:szCs w:val="22"/>
        </w:rPr>
        <w:t>,</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 </w:t>
      </w:r>
    </w:p>
    <w:p w:rsidR="004643BA" w:rsidRPr="004643BA" w:rsidRDefault="004643BA" w:rsidP="004643BA">
      <w:pPr>
        <w:pStyle w:val="a3"/>
        <w:ind w:firstLine="567"/>
        <w:jc w:val="center"/>
        <w:rPr>
          <w:b/>
        </w:rPr>
      </w:pPr>
      <w:r w:rsidRPr="004643BA">
        <w:rPr>
          <w:b/>
        </w:rPr>
        <w:t xml:space="preserve">Администрация </w:t>
      </w:r>
      <w:proofErr w:type="spellStart"/>
      <w:r w:rsidRPr="004643BA">
        <w:rPr>
          <w:b/>
        </w:rPr>
        <w:t>Чернозерского</w:t>
      </w:r>
      <w:proofErr w:type="spellEnd"/>
      <w:r w:rsidRPr="004643BA">
        <w:rPr>
          <w:b/>
        </w:rPr>
        <w:t xml:space="preserve"> сельсовета </w:t>
      </w:r>
      <w:proofErr w:type="spellStart"/>
      <w:r w:rsidRPr="004643BA">
        <w:rPr>
          <w:b/>
        </w:rPr>
        <w:t>Мокшанского</w:t>
      </w:r>
      <w:proofErr w:type="spellEnd"/>
      <w:r w:rsidRPr="004643BA">
        <w:rPr>
          <w:b/>
        </w:rPr>
        <w:t xml:space="preserve"> района Пензенской области постановляет:</w:t>
      </w:r>
    </w:p>
    <w:p w:rsidR="004643BA" w:rsidRPr="004643BA" w:rsidRDefault="004643BA" w:rsidP="004643BA">
      <w:pPr>
        <w:pStyle w:val="a3"/>
        <w:spacing w:before="0" w:beforeAutospacing="0" w:after="0" w:afterAutospacing="0"/>
        <w:ind w:firstLine="567"/>
        <w:jc w:val="both"/>
      </w:pPr>
      <w:r w:rsidRPr="004643BA">
        <w:t>1.Утвердить прилагаемый административный регламент предоставления муниципальной услуги «</w:t>
      </w:r>
      <w:r w:rsidRPr="004643BA">
        <w:rPr>
          <w:bCs/>
          <w:color w:val="000000"/>
        </w:rPr>
        <w:t>Предоставление земельного участка, находящегося в муниципальной собственности, в постоянное (бессрочное) пользование</w:t>
      </w:r>
      <w:r w:rsidRPr="004643BA">
        <w:t>».</w:t>
      </w:r>
    </w:p>
    <w:p w:rsidR="004643BA" w:rsidRPr="00BD16C7" w:rsidRDefault="004643BA" w:rsidP="004643BA">
      <w:pPr>
        <w:pStyle w:val="a3"/>
        <w:spacing w:before="0" w:beforeAutospacing="0" w:after="0" w:afterAutospacing="0"/>
        <w:ind w:firstLine="567"/>
        <w:jc w:val="both"/>
        <w:rPr>
          <w:sz w:val="22"/>
          <w:szCs w:val="22"/>
        </w:rPr>
      </w:pPr>
      <w:r>
        <w:rPr>
          <w:sz w:val="22"/>
          <w:szCs w:val="22"/>
        </w:rPr>
        <w:t>2</w:t>
      </w:r>
      <w:proofErr w:type="gramStart"/>
      <w:r w:rsidRPr="00D81570">
        <w:t xml:space="preserve"> </w:t>
      </w:r>
      <w:r>
        <w:rPr>
          <w:position w:val="-2"/>
        </w:rPr>
        <w:t>О</w:t>
      </w:r>
      <w:proofErr w:type="gramEnd"/>
      <w:r>
        <w:rPr>
          <w:position w:val="-2"/>
        </w:rPr>
        <w:t>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6" w:tgtFrame="_blank" w:history="1">
        <w:r w:rsidRPr="00E35892">
          <w:rPr>
            <w:rStyle w:val="a4"/>
          </w:rPr>
          <w:t>https://mokshan.pnzreg.ru/authority/oms-munitsipalnogo-obrazovaniya/administratsiya-chernozerskogo-selsoveta/</w:t>
        </w:r>
      </w:hyperlink>
      <w:r w:rsidRPr="00D81570">
        <w:t>.</w:t>
      </w:r>
    </w:p>
    <w:p w:rsidR="004643BA" w:rsidRPr="004643BA" w:rsidRDefault="004643BA" w:rsidP="004643BA">
      <w:pPr>
        <w:pStyle w:val="a3"/>
        <w:spacing w:before="0" w:beforeAutospacing="0" w:after="0" w:afterAutospacing="0"/>
        <w:ind w:firstLine="567"/>
        <w:jc w:val="both"/>
      </w:pPr>
      <w:r w:rsidRPr="004643BA">
        <w:t>3. Настоящее постановление вступает в силу на следующий день после дня его официального опубликования.</w:t>
      </w:r>
    </w:p>
    <w:p w:rsidR="004643BA" w:rsidRPr="004643BA" w:rsidRDefault="004643BA" w:rsidP="004643BA">
      <w:pPr>
        <w:pStyle w:val="ConsPlusNormal"/>
        <w:ind w:firstLine="426"/>
        <w:jc w:val="both"/>
        <w:rPr>
          <w:rFonts w:ascii="Times New Roman" w:hAnsi="Times New Roman" w:cs="Times New Roman"/>
          <w:position w:val="-2"/>
          <w:sz w:val="24"/>
          <w:szCs w:val="24"/>
        </w:rPr>
      </w:pPr>
      <w:r w:rsidRPr="004643BA">
        <w:rPr>
          <w:rFonts w:ascii="Times New Roman" w:hAnsi="Times New Roman" w:cs="Times New Roman"/>
          <w:sz w:val="24"/>
          <w:szCs w:val="24"/>
        </w:rPr>
        <w:t xml:space="preserve"> 4. </w:t>
      </w:r>
      <w:proofErr w:type="gramStart"/>
      <w:r w:rsidRPr="004643BA">
        <w:rPr>
          <w:rFonts w:ascii="Times New Roman" w:hAnsi="Times New Roman" w:cs="Times New Roman"/>
          <w:position w:val="-2"/>
          <w:sz w:val="24"/>
          <w:szCs w:val="24"/>
        </w:rPr>
        <w:t>Контроль за</w:t>
      </w:r>
      <w:proofErr w:type="gramEnd"/>
      <w:r w:rsidRPr="004643BA">
        <w:rPr>
          <w:rFonts w:ascii="Times New Roman" w:hAnsi="Times New Roman" w:cs="Times New Roman"/>
          <w:position w:val="-2"/>
          <w:sz w:val="24"/>
          <w:szCs w:val="24"/>
        </w:rPr>
        <w:t xml:space="preserve"> исполнением настоящего постановления возложить на главу администрации </w:t>
      </w:r>
      <w:proofErr w:type="spellStart"/>
      <w:r w:rsidRPr="004643BA">
        <w:rPr>
          <w:rFonts w:ascii="Times New Roman" w:hAnsi="Times New Roman" w:cs="Times New Roman"/>
          <w:position w:val="-2"/>
          <w:sz w:val="24"/>
          <w:szCs w:val="24"/>
        </w:rPr>
        <w:t>Чернозерского</w:t>
      </w:r>
      <w:proofErr w:type="spellEnd"/>
      <w:r w:rsidRPr="004643BA">
        <w:rPr>
          <w:rFonts w:ascii="Times New Roman" w:hAnsi="Times New Roman" w:cs="Times New Roman"/>
          <w:position w:val="-2"/>
          <w:sz w:val="24"/>
          <w:szCs w:val="24"/>
        </w:rPr>
        <w:t xml:space="preserve"> сельсовета </w:t>
      </w:r>
      <w:proofErr w:type="spellStart"/>
      <w:r w:rsidRPr="004643BA">
        <w:rPr>
          <w:rFonts w:ascii="Times New Roman" w:hAnsi="Times New Roman" w:cs="Times New Roman"/>
          <w:position w:val="-2"/>
          <w:sz w:val="24"/>
          <w:szCs w:val="24"/>
        </w:rPr>
        <w:t>Мокшанского</w:t>
      </w:r>
      <w:proofErr w:type="spellEnd"/>
      <w:r w:rsidRPr="004643BA">
        <w:rPr>
          <w:rFonts w:ascii="Times New Roman" w:hAnsi="Times New Roman" w:cs="Times New Roman"/>
          <w:position w:val="-2"/>
          <w:sz w:val="24"/>
          <w:szCs w:val="24"/>
        </w:rPr>
        <w:t xml:space="preserve"> района Пензенской области.</w:t>
      </w:r>
    </w:p>
    <w:p w:rsidR="004643BA" w:rsidRPr="00D81570" w:rsidRDefault="004643BA" w:rsidP="004643BA">
      <w:pPr>
        <w:pStyle w:val="ConsPlusNormal"/>
        <w:ind w:firstLine="556"/>
        <w:jc w:val="both"/>
        <w:rPr>
          <w:rFonts w:ascii="Times New Roman" w:hAnsi="Times New Roman" w:cs="Times New Roman"/>
          <w:position w:val="-2"/>
          <w:szCs w:val="22"/>
        </w:rPr>
      </w:pPr>
    </w:p>
    <w:p w:rsidR="004643BA" w:rsidRPr="00D81570" w:rsidRDefault="004643BA" w:rsidP="004643BA">
      <w:pPr>
        <w:pStyle w:val="ConsPlusNormal"/>
        <w:ind w:firstLine="556"/>
        <w:jc w:val="both"/>
        <w:rPr>
          <w:rFonts w:ascii="Times New Roman" w:hAnsi="Times New Roman" w:cs="Times New Roman"/>
          <w:position w:val="-2"/>
          <w:szCs w:val="22"/>
        </w:rPr>
      </w:pPr>
    </w:p>
    <w:p w:rsidR="004643BA" w:rsidRPr="00D81570" w:rsidRDefault="004643BA" w:rsidP="004643BA">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4643BA" w:rsidRPr="00D81570" w:rsidRDefault="004643BA" w:rsidP="004643BA">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4643BA" w:rsidRPr="00D81570" w:rsidRDefault="004643BA" w:rsidP="004643BA">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4643BA" w:rsidRPr="00D81570" w:rsidRDefault="004643BA" w:rsidP="004643BA">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r>
        <w:rPr>
          <w:rFonts w:ascii="Times New Roman" w:hAnsi="Times New Roman" w:cs="Times New Roman"/>
          <w:b/>
          <w:position w:val="-2"/>
        </w:rPr>
        <w:t xml:space="preserve">               </w:t>
      </w:r>
      <w:r w:rsidRPr="00D81570">
        <w:rPr>
          <w:rFonts w:ascii="Times New Roman" w:hAnsi="Times New Roman" w:cs="Times New Roman"/>
          <w:b/>
          <w:position w:val="-2"/>
        </w:rPr>
        <w:t xml:space="preserve">    </w:t>
      </w:r>
      <w:proofErr w:type="spellStart"/>
      <w:r>
        <w:rPr>
          <w:rFonts w:ascii="Times New Roman" w:hAnsi="Times New Roman" w:cs="Times New Roman"/>
          <w:b/>
          <w:position w:val="-2"/>
        </w:rPr>
        <w:t>С.В.Зезелев</w:t>
      </w:r>
      <w:proofErr w:type="spellEnd"/>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lastRenderedPageBreak/>
        <w:t> </w:t>
      </w:r>
    </w:p>
    <w:p w:rsidR="00D93545" w:rsidRPr="004643BA" w:rsidRDefault="00D93545" w:rsidP="00D93545">
      <w:pPr>
        <w:pStyle w:val="a3"/>
        <w:spacing w:before="0" w:beforeAutospacing="0" w:after="0" w:afterAutospacing="0"/>
        <w:ind w:firstLine="490"/>
        <w:jc w:val="right"/>
        <w:rPr>
          <w:color w:val="000000"/>
          <w:sz w:val="21"/>
          <w:szCs w:val="21"/>
        </w:rPr>
      </w:pPr>
      <w:r w:rsidRPr="004643BA">
        <w:rPr>
          <w:color w:val="000000"/>
          <w:sz w:val="21"/>
          <w:szCs w:val="21"/>
        </w:rPr>
        <w:t>УТВЕРЖДЕН</w:t>
      </w:r>
    </w:p>
    <w:p w:rsidR="00D93545" w:rsidRPr="004643BA" w:rsidRDefault="00D93545" w:rsidP="00D93545">
      <w:pPr>
        <w:pStyle w:val="a3"/>
        <w:spacing w:before="0" w:beforeAutospacing="0" w:after="0" w:afterAutospacing="0"/>
        <w:ind w:firstLine="490"/>
        <w:jc w:val="right"/>
        <w:rPr>
          <w:color w:val="000000"/>
          <w:sz w:val="22"/>
          <w:szCs w:val="22"/>
        </w:rPr>
      </w:pPr>
      <w:r w:rsidRPr="004643BA">
        <w:rPr>
          <w:color w:val="000000"/>
          <w:sz w:val="22"/>
          <w:szCs w:val="22"/>
        </w:rPr>
        <w:t>постановлением администрации</w:t>
      </w:r>
    </w:p>
    <w:p w:rsidR="00D93545" w:rsidRPr="004643BA" w:rsidRDefault="004643BA" w:rsidP="00D93545">
      <w:pPr>
        <w:pStyle w:val="a3"/>
        <w:spacing w:before="0" w:beforeAutospacing="0" w:after="0" w:afterAutospacing="0"/>
        <w:ind w:firstLine="490"/>
        <w:jc w:val="right"/>
        <w:rPr>
          <w:color w:val="000000"/>
          <w:sz w:val="22"/>
          <w:szCs w:val="22"/>
        </w:rPr>
      </w:pPr>
      <w:proofErr w:type="spellStart"/>
      <w:r w:rsidRPr="004643BA">
        <w:rPr>
          <w:color w:val="000000"/>
          <w:sz w:val="22"/>
          <w:szCs w:val="22"/>
        </w:rPr>
        <w:t>Чернозерского</w:t>
      </w:r>
      <w:proofErr w:type="spellEnd"/>
      <w:r w:rsidR="00D93545" w:rsidRPr="004643BA">
        <w:rPr>
          <w:color w:val="000000"/>
          <w:sz w:val="22"/>
          <w:szCs w:val="22"/>
        </w:rPr>
        <w:t xml:space="preserve"> сельсовета</w:t>
      </w:r>
    </w:p>
    <w:p w:rsidR="00D93545" w:rsidRPr="004643BA" w:rsidRDefault="00D93545" w:rsidP="00D93545">
      <w:pPr>
        <w:pStyle w:val="a3"/>
        <w:spacing w:before="0" w:beforeAutospacing="0" w:after="0" w:afterAutospacing="0"/>
        <w:ind w:firstLine="490"/>
        <w:jc w:val="right"/>
        <w:rPr>
          <w:color w:val="000000"/>
          <w:sz w:val="22"/>
          <w:szCs w:val="22"/>
        </w:rPr>
      </w:pPr>
      <w:proofErr w:type="spellStart"/>
      <w:r w:rsidRPr="004643BA">
        <w:rPr>
          <w:color w:val="000000"/>
          <w:sz w:val="22"/>
          <w:szCs w:val="22"/>
        </w:rPr>
        <w:t>Мокшанского</w:t>
      </w:r>
      <w:proofErr w:type="spellEnd"/>
      <w:r w:rsidRPr="004643BA">
        <w:rPr>
          <w:color w:val="000000"/>
          <w:sz w:val="22"/>
          <w:szCs w:val="22"/>
        </w:rPr>
        <w:t xml:space="preserve"> района</w:t>
      </w:r>
    </w:p>
    <w:p w:rsidR="00D93545" w:rsidRPr="004643BA" w:rsidRDefault="00D93545" w:rsidP="00D93545">
      <w:pPr>
        <w:pStyle w:val="a3"/>
        <w:spacing w:before="0" w:beforeAutospacing="0" w:after="0" w:afterAutospacing="0"/>
        <w:ind w:firstLine="490"/>
        <w:jc w:val="right"/>
        <w:rPr>
          <w:color w:val="000000"/>
          <w:sz w:val="22"/>
          <w:szCs w:val="22"/>
        </w:rPr>
      </w:pPr>
      <w:r w:rsidRPr="004643BA">
        <w:rPr>
          <w:color w:val="000000"/>
          <w:sz w:val="22"/>
          <w:szCs w:val="22"/>
        </w:rPr>
        <w:t>Пензенской области</w:t>
      </w:r>
    </w:p>
    <w:p w:rsidR="00D93545" w:rsidRPr="004643BA" w:rsidRDefault="00D93545" w:rsidP="00D93545">
      <w:pPr>
        <w:pStyle w:val="a3"/>
        <w:spacing w:before="0" w:beforeAutospacing="0" w:after="0" w:afterAutospacing="0"/>
        <w:ind w:firstLine="490"/>
        <w:jc w:val="right"/>
        <w:rPr>
          <w:rFonts w:ascii="Arial" w:hAnsi="Arial" w:cs="Arial"/>
          <w:color w:val="000000"/>
          <w:sz w:val="22"/>
          <w:szCs w:val="22"/>
        </w:rPr>
      </w:pPr>
      <w:r w:rsidRPr="004643BA">
        <w:rPr>
          <w:color w:val="000000"/>
          <w:sz w:val="22"/>
          <w:szCs w:val="22"/>
        </w:rPr>
        <w:t xml:space="preserve">от </w:t>
      </w:r>
      <w:r w:rsidR="004643BA" w:rsidRPr="004643BA">
        <w:rPr>
          <w:color w:val="000000"/>
          <w:sz w:val="22"/>
          <w:szCs w:val="22"/>
        </w:rPr>
        <w:t xml:space="preserve"> </w:t>
      </w:r>
      <w:r w:rsidR="00A27B98">
        <w:rPr>
          <w:color w:val="000000"/>
          <w:sz w:val="22"/>
          <w:szCs w:val="22"/>
        </w:rPr>
        <w:t>15.05.2026</w:t>
      </w:r>
      <w:r w:rsidR="004643BA" w:rsidRPr="004643BA">
        <w:rPr>
          <w:color w:val="000000"/>
          <w:sz w:val="22"/>
          <w:szCs w:val="22"/>
        </w:rPr>
        <w:t xml:space="preserve">           </w:t>
      </w:r>
      <w:r w:rsidRPr="004643BA">
        <w:rPr>
          <w:color w:val="000000"/>
          <w:sz w:val="22"/>
          <w:szCs w:val="22"/>
        </w:rPr>
        <w:t xml:space="preserve"> №</w:t>
      </w:r>
      <w:r w:rsidR="00A27B98">
        <w:rPr>
          <w:color w:val="000000"/>
          <w:sz w:val="22"/>
          <w:szCs w:val="22"/>
        </w:rPr>
        <w:t xml:space="preserve"> 32</w:t>
      </w:r>
    </w:p>
    <w:p w:rsidR="00D93545" w:rsidRPr="004643BA" w:rsidRDefault="00D93545" w:rsidP="00D93545">
      <w:pPr>
        <w:pStyle w:val="a3"/>
        <w:spacing w:before="0" w:beforeAutospacing="0" w:after="0" w:afterAutospacing="0"/>
        <w:ind w:firstLine="490"/>
        <w:jc w:val="both"/>
        <w:rPr>
          <w:rFonts w:ascii="Arial" w:hAnsi="Arial" w:cs="Arial"/>
          <w:color w:val="000000"/>
          <w:sz w:val="22"/>
          <w:szCs w:val="22"/>
        </w:rPr>
      </w:pPr>
      <w:r w:rsidRPr="004643BA">
        <w:rPr>
          <w:rFonts w:ascii="Arial" w:hAnsi="Arial" w:cs="Arial"/>
          <w:color w:val="000000"/>
          <w:sz w:val="22"/>
          <w:szCs w:val="22"/>
        </w:rPr>
        <w:t> </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 </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1.Общие положения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Предмет регулирования административного регламента.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 xml:space="preserve">1.1.Административный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регулирует деятельность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4643BA" w:rsidRPr="004643BA">
        <w:rPr>
          <w:color w:val="000000"/>
        </w:rPr>
        <w:t>Чернозерского</w:t>
      </w:r>
      <w:proofErr w:type="spellEnd"/>
      <w:r w:rsidRPr="004643BA">
        <w:rPr>
          <w:color w:val="000000"/>
        </w:rPr>
        <w:t xml:space="preserve"> сельсовета </w:t>
      </w:r>
      <w:proofErr w:type="spellStart"/>
      <w:r w:rsidRPr="004643BA">
        <w:rPr>
          <w:color w:val="000000"/>
        </w:rPr>
        <w:t>Мокшанского</w:t>
      </w:r>
      <w:proofErr w:type="spellEnd"/>
      <w:r w:rsidRPr="004643BA">
        <w:rPr>
          <w:color w:val="000000"/>
        </w:rPr>
        <w:t xml:space="preserve"> района Пензенской области (далее - Администрация) при предоставлении муниципальной услуги.</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1.2. Круг заявителей.</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2.Стандарт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Наименование органа, предоставляющего муниципальную услугу.</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2.2.Предоставление муниципальной услуги осуществляет Администрация.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Результат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2.3.Результатом предоставления муниципальной услуги являются: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2.4. Формирование реестровой записи в качестве результата предоставления Муниципальной услуги не предусматривается.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2.5. </w:t>
      </w:r>
      <w:proofErr w:type="gramStart"/>
      <w:r w:rsidRPr="004643BA">
        <w:rPr>
          <w:color w:val="000000"/>
        </w:rPr>
        <w:t>Результат муниципальной услуги направляется заявителю одним из способов указанном в заявлении:</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 в виде электронного документа, который направляется Администрацией заявителю посредством электронной почты;</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в виде бумажного документа, который заявитель получает непосредственно при личном обращении в Администрацию, МФЦ;</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в виде бумажного документа, который направляется Администрацией, МФЦ заявителю посредством почтового отправления.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Срок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2.6. 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Размер платы, взимаемой с заявителя при предоставлении муниципальной услуги, и способы ее взимания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2.7. Муниципальная услуга предоставляется бесплатно.</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Максимальный срок ожидания в очереди при подаче запроса о предоставлении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2.8. Время ожидания в очереди не должно превышать: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при подаче заявления и (или) документов - 15 минут;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при получении результата предоставления муниципальной услуги - 15 минут.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Срок регистрации заявления заявителя о предоставлении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2.9. Регистрация заявления о предоставлении муниципальной услуги осуществляется в день его получения.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Требования к помещениям, в которых предоставляется муниципальная услуга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2.12. Помещения должны соответствовать требованиям, установленным законодательством РФ.</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2.13. Предоставление муниципальной услуги осуществляется в специально выделенных для этой цели помещениях.</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2.14. Помещения, в которых осуществляется предоставление муниципальной услуги, оборудуются: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информационными стендами, содержащими визуальную и текстовую информацию;</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стульями и столами для возможности оформления документов.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2.15. Количество мест ожидания определяется исходя из фактической нагрузки и возможностей для их размещения в здании.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Места ожидания должны соответствовать комфортным условиям для заявителей и оптимальным условиям работы специалистов.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2.17. Кабинеты приема заявителей должны иметь информационные таблички (вывески) с указанием: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номера кабинета;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фамилии, имени, отчества (при наличии) и должности специалиста.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организации рабочих мест следует предусмотреть возможность беспрепятственного входа (выхода) специалистов из помещения.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текст административного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краткое описание порядка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перечень документов, необходимых для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образцы заявлений;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справочная информация.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643BA">
        <w:rPr>
          <w:color w:val="000000"/>
        </w:rPr>
        <w:t>сурдопереводчика</w:t>
      </w:r>
      <w:proofErr w:type="spellEnd"/>
      <w:r w:rsidRPr="004643BA">
        <w:rPr>
          <w:color w:val="000000"/>
        </w:rPr>
        <w:t xml:space="preserve"> и </w:t>
      </w:r>
      <w:proofErr w:type="spellStart"/>
      <w:r w:rsidRPr="004643BA">
        <w:rPr>
          <w:color w:val="000000"/>
        </w:rPr>
        <w:t>тифлосурдопереводчика</w:t>
      </w:r>
      <w:proofErr w:type="spellEnd"/>
      <w:r w:rsidRPr="004643BA">
        <w:rPr>
          <w:color w:val="000000"/>
        </w:rPr>
        <w:t>.</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Специалисты Администрации, МФЦ обеспечиваются личными нагрудными карточками (</w:t>
      </w:r>
      <w:proofErr w:type="spellStart"/>
      <w:r w:rsidRPr="004643BA">
        <w:rPr>
          <w:color w:val="000000"/>
        </w:rPr>
        <w:t>бейджами</w:t>
      </w:r>
      <w:proofErr w:type="spellEnd"/>
      <w:r w:rsidRPr="004643BA">
        <w:rPr>
          <w:color w:val="000000"/>
        </w:rPr>
        <w:t>) с указанием фамилии, имени, отчества (при наличии) и должности.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Показатели качества и доступности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2.22. Показатели доступности и качества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2.22.1. Показателями доступности предоставления муниципальной услуги являются: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транспортная доступность к месту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обеспечение беспрепятственного доступа лиц к помещениям, в которых предоставляется муниципальная услуга;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размещение информации о порядке предоставления муниципальной услуги на информационных стендах Администрации, МФЦ;</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размещение информации о порядке предоставления муниципальной услуги в средствах массовой информации.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2.22.2. Показателями качества предоставления муниципальной услуги являются отсутствие: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очередей при приеме и выдаче документов заявителям (их представителям);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нарушений сроков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В МФЦ осуществляются прием и выдача документов только при личном обращении заявителя (представителя заявителя).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 получение информации о порядке и сроках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 направление заявления.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2.26. Перечень информационных систем используемых для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федеральная государственная информационная система «Единый портал государственных и муниципальных услуг (функций)» (</w:t>
      </w:r>
      <w:proofErr w:type="spellStart"/>
      <w:r w:rsidRPr="004643BA">
        <w:rPr>
          <w:color w:val="000000"/>
        </w:rPr>
        <w:t>www.gosuslugi.ru</w:t>
      </w:r>
      <w:proofErr w:type="spellEnd"/>
      <w:r w:rsidRPr="004643BA">
        <w:rPr>
          <w:color w:val="000000"/>
        </w:rPr>
        <w:t>) (далее - Единый портал);</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Перечень услуг, которые являются необходимыми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и </w:t>
      </w:r>
      <w:proofErr w:type="gramStart"/>
      <w:r w:rsidRPr="004643BA">
        <w:rPr>
          <w:color w:val="000000"/>
        </w:rPr>
        <w:t>обязательными</w:t>
      </w:r>
      <w:proofErr w:type="gramEnd"/>
      <w:r w:rsidRPr="004643BA">
        <w:rPr>
          <w:color w:val="000000"/>
        </w:rPr>
        <w:t xml:space="preserve"> для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2.27. Предоставление необходимых и обязательных услуг не требуется.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bookmarkStart w:id="0" w:name="P194"/>
      <w:bookmarkEnd w:id="0"/>
      <w:r w:rsidRPr="004643BA">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2.28.Исчерпывающий перечень документов, необходимых для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w:t>
      </w:r>
      <w:r w:rsidRPr="004643BA">
        <w:rPr>
          <w:color w:val="000000"/>
        </w:rPr>
        <w:lastRenderedPageBreak/>
        <w:t>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4643BA">
        <w:rPr>
          <w:color w:val="000000"/>
          <w:vertAlign w:val="superscript"/>
        </w:rPr>
        <w:t>17 </w:t>
      </w:r>
      <w:r w:rsidRPr="004643BA">
        <w:rPr>
          <w:color w:val="000000"/>
        </w:rPr>
        <w:t>Земельного кодекса РФ (далее - заявление).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2.28.1.1.В заявлении указываются: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-кадастровый номер испрашиваемого земельного участка;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-цель использования земельного участка;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-вид права, на котором заявитель желает приобрести земельный участок;</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-реквизиты решения об изъятии земельного участка для государственных или муниципальных ну</w:t>
      </w:r>
      <w:proofErr w:type="gramStart"/>
      <w:r w:rsidRPr="004643BA">
        <w:rPr>
          <w:color w:val="000000"/>
        </w:rPr>
        <w:t>жд в сл</w:t>
      </w:r>
      <w:proofErr w:type="gramEnd"/>
      <w:r w:rsidRPr="004643BA">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-почтовый адрес и (или) адрес электронной почты для связи с заявителем.</w:t>
      </w:r>
    </w:p>
    <w:p w:rsidR="00D93545" w:rsidRPr="004643BA" w:rsidRDefault="00D93545" w:rsidP="00D93545">
      <w:pPr>
        <w:pStyle w:val="a3"/>
        <w:spacing w:before="0" w:beforeAutospacing="0" w:after="0" w:afterAutospacing="0"/>
        <w:ind w:firstLine="490"/>
        <w:jc w:val="both"/>
        <w:rPr>
          <w:color w:val="000000"/>
        </w:rPr>
      </w:pPr>
      <w:bookmarkStart w:id="1" w:name="P144"/>
      <w:bookmarkEnd w:id="1"/>
      <w:r w:rsidRPr="004643BA">
        <w:rPr>
          <w:color w:val="000000"/>
        </w:rPr>
        <w:t>2.28.2. К заявлению прилагается следующий документ: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К заявлению о предоставлении земельного участка прилагаются документы, предусмотренные подпунктами 1 и 4 - 6 пункта 2 статьи 39</w:t>
      </w:r>
      <w:r w:rsidRPr="004643BA">
        <w:rPr>
          <w:color w:val="000000"/>
          <w:vertAlign w:val="superscript"/>
        </w:rPr>
        <w:t>15</w:t>
      </w:r>
      <w:r w:rsidRPr="004643BA">
        <w:rPr>
          <w:color w:val="000000"/>
        </w:rPr>
        <w:t>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93545" w:rsidRPr="004643BA" w:rsidRDefault="00D93545" w:rsidP="00D93545">
      <w:pPr>
        <w:pStyle w:val="a3"/>
        <w:spacing w:before="0" w:beforeAutospacing="0" w:after="0" w:afterAutospacing="0"/>
        <w:ind w:firstLine="490"/>
        <w:jc w:val="both"/>
        <w:rPr>
          <w:color w:val="000000"/>
        </w:rPr>
      </w:pPr>
      <w:bookmarkStart w:id="2" w:name="P147"/>
      <w:bookmarkEnd w:id="2"/>
      <w:r w:rsidRPr="004643BA">
        <w:rPr>
          <w:color w:val="000000"/>
        </w:rPr>
        <w:t>2.29.Заявитель вправе самостоятельно представить: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-выписку из Единого государственного реестра недвижимости об объекте недвижимости (об испрашиваемом земельном участке);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-выписку из Единого государственного реестра юридических лиц о юридическом лице, являющемся заявителем;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w:t>
      </w:r>
      <w:proofErr w:type="gramStart"/>
      <w:r w:rsidRPr="004643BA">
        <w:rPr>
          <w:color w:val="000000"/>
        </w:rPr>
        <w:t>)л</w:t>
      </w:r>
      <w:proofErr w:type="gramEnd"/>
      <w:r w:rsidRPr="004643BA">
        <w:rPr>
          <w:color w:val="000000"/>
        </w:rPr>
        <w:t>ично по адресу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б</w:t>
      </w:r>
      <w:proofErr w:type="gramStart"/>
      <w:r w:rsidRPr="004643BA">
        <w:rPr>
          <w:color w:val="000000"/>
        </w:rPr>
        <w:t>)п</w:t>
      </w:r>
      <w:proofErr w:type="gramEnd"/>
      <w:r w:rsidRPr="004643BA">
        <w:rPr>
          <w:color w:val="000000"/>
        </w:rPr>
        <w:t>осредством почтовой связи по адресу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w:t>
      </w:r>
      <w:proofErr w:type="gramStart"/>
      <w:r w:rsidRPr="004643BA">
        <w:rPr>
          <w:color w:val="000000"/>
        </w:rPr>
        <w:t>)в</w:t>
      </w:r>
      <w:proofErr w:type="gramEnd"/>
      <w:r w:rsidRPr="004643BA">
        <w:rPr>
          <w:color w:val="000000"/>
        </w:rPr>
        <w:t xml:space="preserve"> форме электронного документа, подписанного простой электронной подписью, посредством Модуля;</w:t>
      </w:r>
    </w:p>
    <w:p w:rsidR="00D93545" w:rsidRPr="004643BA" w:rsidRDefault="00D93545" w:rsidP="00D93545">
      <w:pPr>
        <w:pStyle w:val="a3"/>
        <w:spacing w:before="0" w:beforeAutospacing="0" w:after="0" w:afterAutospacing="0"/>
        <w:ind w:firstLine="490"/>
        <w:jc w:val="both"/>
        <w:rPr>
          <w:color w:val="000000"/>
        </w:rPr>
      </w:pPr>
      <w:proofErr w:type="spellStart"/>
      <w:r w:rsidRPr="004643BA">
        <w:rPr>
          <w:color w:val="000000"/>
        </w:rPr>
        <w:t>д</w:t>
      </w:r>
      <w:proofErr w:type="spellEnd"/>
      <w:proofErr w:type="gramStart"/>
      <w:r w:rsidRPr="004643BA">
        <w:rPr>
          <w:color w:val="000000"/>
        </w:rPr>
        <w:t>)н</w:t>
      </w:r>
      <w:proofErr w:type="gramEnd"/>
      <w:r w:rsidRPr="004643BA">
        <w:rPr>
          <w:color w:val="000000"/>
        </w:rPr>
        <w:t>а бумажном носителе через МФЦ предоставления государственных и муниципальных услуг.</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Образцы заполнения электронной формы заявления размещаются на Модуле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4643BA">
        <w:rPr>
          <w:color w:val="000000"/>
        </w:rPr>
        <w:lastRenderedPageBreak/>
        <w:t>посредством информационного сообщения непосредственно в электронной форме заявления.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формировании заявления обеспечивается: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w:t>
      </w:r>
      <w:proofErr w:type="gramStart"/>
      <w:r w:rsidRPr="004643BA">
        <w:rPr>
          <w:color w:val="000000"/>
        </w:rPr>
        <w:t>)в</w:t>
      </w:r>
      <w:proofErr w:type="gramEnd"/>
      <w:r w:rsidRPr="004643BA">
        <w:rPr>
          <w:color w:val="000000"/>
        </w:rPr>
        <w:t>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б</w:t>
      </w:r>
      <w:proofErr w:type="gramStart"/>
      <w:r w:rsidRPr="004643BA">
        <w:rPr>
          <w:color w:val="000000"/>
        </w:rPr>
        <w:t>)в</w:t>
      </w:r>
      <w:proofErr w:type="gramEnd"/>
      <w:r w:rsidRPr="004643BA">
        <w:rPr>
          <w:color w:val="000000"/>
        </w:rPr>
        <w:t>озможность заполнения одной электронной формы заявления несколькими заявителями;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w:t>
      </w:r>
      <w:proofErr w:type="gramStart"/>
      <w:r w:rsidRPr="004643BA">
        <w:rPr>
          <w:color w:val="000000"/>
        </w:rPr>
        <w:t>)в</w:t>
      </w:r>
      <w:proofErr w:type="gramEnd"/>
      <w:r w:rsidRPr="004643BA">
        <w:rPr>
          <w:color w:val="000000"/>
        </w:rPr>
        <w:t>озможность печати на бумажном носителе копии электронной формы заявления;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г</w:t>
      </w:r>
      <w:proofErr w:type="gramStart"/>
      <w:r w:rsidRPr="004643BA">
        <w:rPr>
          <w:color w:val="000000"/>
        </w:rPr>
        <w:t>)с</w:t>
      </w:r>
      <w:proofErr w:type="gramEnd"/>
      <w:r w:rsidRPr="004643BA">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93545" w:rsidRPr="004643BA" w:rsidRDefault="00D93545" w:rsidP="00D93545">
      <w:pPr>
        <w:pStyle w:val="a3"/>
        <w:spacing w:before="0" w:beforeAutospacing="0" w:after="0" w:afterAutospacing="0"/>
        <w:ind w:firstLine="490"/>
        <w:jc w:val="both"/>
        <w:rPr>
          <w:color w:val="000000"/>
        </w:rPr>
      </w:pPr>
      <w:proofErr w:type="spellStart"/>
      <w:r w:rsidRPr="004643BA">
        <w:rPr>
          <w:color w:val="000000"/>
        </w:rPr>
        <w:t>д</w:t>
      </w:r>
      <w:proofErr w:type="spellEnd"/>
      <w:proofErr w:type="gramStart"/>
      <w:r w:rsidRPr="004643BA">
        <w:rPr>
          <w:color w:val="000000"/>
        </w:rPr>
        <w:t>)з</w:t>
      </w:r>
      <w:proofErr w:type="gramEnd"/>
      <w:r w:rsidRPr="004643BA">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е</w:t>
      </w:r>
      <w:proofErr w:type="gramStart"/>
      <w:r w:rsidRPr="004643BA">
        <w:rPr>
          <w:color w:val="000000"/>
        </w:rPr>
        <w:t>)в</w:t>
      </w:r>
      <w:proofErr w:type="gramEnd"/>
      <w:r w:rsidRPr="004643BA">
        <w:rPr>
          <w:color w:val="000000"/>
        </w:rPr>
        <w:t>озможность вернуться на любой из этапов заполнения электронной формы заявления без потери ранее введенной информации;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ж</w:t>
      </w:r>
      <w:proofErr w:type="gramStart"/>
      <w:r w:rsidRPr="004643BA">
        <w:rPr>
          <w:color w:val="000000"/>
        </w:rPr>
        <w:t>)в</w:t>
      </w:r>
      <w:proofErr w:type="gramEnd"/>
      <w:r w:rsidRPr="004643BA">
        <w:rPr>
          <w:color w:val="000000"/>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3545" w:rsidRPr="004643BA" w:rsidRDefault="00D93545" w:rsidP="00D93545">
      <w:pPr>
        <w:pStyle w:val="a3"/>
        <w:spacing w:before="0" w:beforeAutospacing="0" w:after="0" w:afterAutospacing="0"/>
        <w:ind w:firstLine="490"/>
        <w:jc w:val="both"/>
        <w:rPr>
          <w:color w:val="000000"/>
        </w:rPr>
      </w:pPr>
      <w:bookmarkStart w:id="3" w:name="P153"/>
      <w:bookmarkEnd w:id="3"/>
      <w:r w:rsidRPr="004643BA">
        <w:rPr>
          <w:color w:val="000000"/>
        </w:rPr>
        <w:t>2.32.Исчерпывающий перечень оснований для отказа в приеме документов на предоставление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2.32.1.если заявление не соответствует положениям пункта 1 статьи 39</w:t>
      </w:r>
      <w:r w:rsidRPr="004643BA">
        <w:rPr>
          <w:color w:val="000000"/>
          <w:vertAlign w:val="superscript"/>
        </w:rPr>
        <w:t>17</w:t>
      </w:r>
      <w:r w:rsidRPr="004643BA">
        <w:rPr>
          <w:color w:val="000000"/>
        </w:rPr>
        <w:t> Земельного кодекса РФ:</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2.33. Отказ в приеме документов, необходимых для предоставления муниципальной услуги, по иным основаниям не допускается.</w:t>
      </w:r>
    </w:p>
    <w:p w:rsidR="00D93545" w:rsidRPr="004643BA" w:rsidRDefault="00D93545" w:rsidP="00D93545">
      <w:pPr>
        <w:pStyle w:val="a3"/>
        <w:spacing w:before="0" w:beforeAutospacing="0" w:after="0" w:afterAutospacing="0"/>
        <w:ind w:firstLine="490"/>
        <w:jc w:val="both"/>
        <w:rPr>
          <w:color w:val="000000"/>
        </w:rPr>
      </w:pPr>
      <w:bookmarkStart w:id="4" w:name="P158"/>
      <w:bookmarkEnd w:id="4"/>
      <w:r w:rsidRPr="004643BA">
        <w:rPr>
          <w:color w:val="000000"/>
        </w:rPr>
        <w:t>2.34.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соответствии со статьей 39</w:t>
      </w:r>
      <w:r w:rsidRPr="004643BA">
        <w:rPr>
          <w:color w:val="000000"/>
          <w:vertAlign w:val="superscript"/>
        </w:rPr>
        <w:t>16 </w:t>
      </w:r>
      <w:r w:rsidRPr="004643BA">
        <w:rPr>
          <w:color w:val="000000"/>
        </w:rPr>
        <w:t>Земельного кодекса РФ в предоставлении муниципальной услуги отказывается по следующим основаниям: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4643BA">
        <w:rPr>
          <w:color w:val="000000"/>
        </w:rPr>
        <w:lastRenderedPageBreak/>
        <w:t>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643BA">
        <w:rPr>
          <w:color w:val="000000"/>
        </w:rPr>
        <w:t xml:space="preserve"> земельным участком общего назначения);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643BA">
        <w:rPr>
          <w:color w:val="000000"/>
          <w:vertAlign w:val="superscript"/>
        </w:rPr>
        <w:t>36</w:t>
      </w:r>
      <w:r w:rsidRPr="004643BA">
        <w:rPr>
          <w:color w:val="000000"/>
        </w:rPr>
        <w:t> Земельного кодекса РФ, либо с</w:t>
      </w:r>
      <w:proofErr w:type="gramEnd"/>
      <w:r w:rsidRPr="004643BA">
        <w:rPr>
          <w:color w:val="000000"/>
        </w:rPr>
        <w:t xml:space="preserve"> </w:t>
      </w:r>
      <w:proofErr w:type="gramStart"/>
      <w:r w:rsidRPr="004643BA">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4643BA">
        <w:rPr>
          <w:color w:val="000000"/>
        </w:rPr>
        <w:t xml:space="preserve"> сроки, установленные указанными решениями, не выполнены обязанности, предусмотренные частью 11 статьи 55</w:t>
      </w:r>
      <w:r w:rsidRPr="004643BA">
        <w:rPr>
          <w:color w:val="000000"/>
          <w:vertAlign w:val="superscript"/>
        </w:rPr>
        <w:t>32</w:t>
      </w:r>
      <w:r w:rsidRPr="004643BA">
        <w:rPr>
          <w:color w:val="000000"/>
        </w:rPr>
        <w:t> Градостроительного кодекса Российской Федерации;</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643BA">
        <w:rPr>
          <w:color w:val="000000"/>
          <w:vertAlign w:val="superscript"/>
        </w:rPr>
        <w:t>36 </w:t>
      </w:r>
      <w:r w:rsidRPr="004643BA">
        <w:rPr>
          <w:color w:val="000000"/>
        </w:rPr>
        <w:t>Земельного кодекса РФ, либо</w:t>
      </w:r>
      <w:proofErr w:type="gramEnd"/>
      <w:r w:rsidRPr="004643BA">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7.указанный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находящегося в муниципальной собственности,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 xml:space="preserve">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Pr="004643BA">
        <w:rPr>
          <w:color w:val="000000"/>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4643BA">
        <w:rPr>
          <w:color w:val="000000"/>
        </w:rPr>
        <w:t xml:space="preserve"> значения и с заявлением обратилось лицо, уполномоченное на строительство указанных объектов;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11.указанный в заявлении земельный участок является предметом аукциона, </w:t>
      </w:r>
      <w:proofErr w:type="gramStart"/>
      <w:r w:rsidRPr="004643BA">
        <w:rPr>
          <w:color w:val="000000"/>
        </w:rPr>
        <w:t>извещение</w:t>
      </w:r>
      <w:proofErr w:type="gramEnd"/>
      <w:r w:rsidRPr="004643BA">
        <w:rPr>
          <w:color w:val="000000"/>
        </w:rPr>
        <w:t xml:space="preserve"> о проведении которого размещено в соответствии с пунктом 19 статьи 39</w:t>
      </w:r>
      <w:r w:rsidRPr="004643BA">
        <w:rPr>
          <w:color w:val="000000"/>
          <w:vertAlign w:val="superscript"/>
        </w:rPr>
        <w:t>11 </w:t>
      </w:r>
      <w:r w:rsidRPr="004643BA">
        <w:rPr>
          <w:color w:val="000000"/>
        </w:rPr>
        <w:t>Земельного кодекса РФ;</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12.в отношении земельного участка, указанного в заявлении, поступило предусмотренное подпунктом 6 пункта 4 статьи 39</w:t>
      </w:r>
      <w:r w:rsidRPr="004643BA">
        <w:rPr>
          <w:color w:val="000000"/>
          <w:vertAlign w:val="superscript"/>
        </w:rPr>
        <w:t>11</w:t>
      </w:r>
      <w:r w:rsidRPr="004643BA">
        <w:rPr>
          <w:color w:val="000000"/>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4643BA">
        <w:rPr>
          <w:color w:val="000000"/>
          <w:vertAlign w:val="superscript"/>
        </w:rPr>
        <w:t>11</w:t>
      </w:r>
      <w:r w:rsidRPr="004643BA">
        <w:rPr>
          <w:color w:val="000000"/>
        </w:rPr>
        <w:t> Земельного кодекса РФ и не принято решение об отказе в</w:t>
      </w:r>
      <w:proofErr w:type="gramEnd"/>
      <w:r w:rsidRPr="004643BA">
        <w:rPr>
          <w:color w:val="000000"/>
        </w:rPr>
        <w:t xml:space="preserve"> </w:t>
      </w:r>
      <w:proofErr w:type="gramStart"/>
      <w:r w:rsidRPr="004643BA">
        <w:rPr>
          <w:color w:val="000000"/>
        </w:rPr>
        <w:t>проведении</w:t>
      </w:r>
      <w:proofErr w:type="gramEnd"/>
      <w:r w:rsidRPr="004643BA">
        <w:rPr>
          <w:color w:val="000000"/>
        </w:rPr>
        <w:t xml:space="preserve"> этого аукциона по основаниям, предусмотренным пунктом 8 статьи 39</w:t>
      </w:r>
      <w:r w:rsidRPr="004643BA">
        <w:rPr>
          <w:color w:val="000000"/>
          <w:vertAlign w:val="superscript"/>
        </w:rPr>
        <w:t>11</w:t>
      </w:r>
      <w:r w:rsidRPr="004643BA">
        <w:rPr>
          <w:color w:val="000000"/>
        </w:rPr>
        <w:t> Земельного кодекса РФ;</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13.в отношении земельного участка, указанного в заявлен</w:t>
      </w:r>
      <w:proofErr w:type="gramStart"/>
      <w:r w:rsidRPr="004643BA">
        <w:rPr>
          <w:color w:val="000000"/>
        </w:rPr>
        <w:t>ии о е</w:t>
      </w:r>
      <w:proofErr w:type="gramEnd"/>
      <w:r w:rsidRPr="004643BA">
        <w:rPr>
          <w:color w:val="000000"/>
        </w:rPr>
        <w:t>го предоставлении, опубликовано и размещено в соответствии с подпунктом 1 пункта 1 статьи 39</w:t>
      </w:r>
      <w:r w:rsidRPr="004643BA">
        <w:rPr>
          <w:color w:val="000000"/>
          <w:vertAlign w:val="superscript"/>
        </w:rPr>
        <w:t>18</w:t>
      </w:r>
      <w:r w:rsidRPr="004643BA">
        <w:rPr>
          <w:color w:val="000000"/>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4643BA">
        <w:rPr>
          <w:color w:val="000000"/>
          <w:vertAlign w:val="superscript"/>
        </w:rPr>
        <w:t>10 </w:t>
      </w:r>
      <w:r w:rsidRPr="004643BA">
        <w:rPr>
          <w:color w:val="000000"/>
        </w:rPr>
        <w:t>Земельного кодекса РФ;</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4643BA">
        <w:rPr>
          <w:color w:val="000000"/>
          <w:vertAlign w:val="superscript"/>
        </w:rPr>
        <w:t>10</w:t>
      </w:r>
      <w:r w:rsidRPr="004643BA">
        <w:rPr>
          <w:color w:val="000000"/>
        </w:rPr>
        <w:t> Земельного кодекса РФ;</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19.предоставление земельного участка на заявленном праве постоянного (бессрочного) пользования в соответствии со статьей 39</w:t>
      </w:r>
      <w:r w:rsidRPr="004643BA">
        <w:rPr>
          <w:color w:val="000000"/>
          <w:vertAlign w:val="superscript"/>
        </w:rPr>
        <w:t>9 </w:t>
      </w:r>
      <w:r w:rsidRPr="004643BA">
        <w:rPr>
          <w:color w:val="000000"/>
        </w:rPr>
        <w:t>Земельного кодекса РФ не допускается;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20.в отношении земельного участка, указанного в заявлен</w:t>
      </w:r>
      <w:proofErr w:type="gramStart"/>
      <w:r w:rsidRPr="004643BA">
        <w:rPr>
          <w:color w:val="000000"/>
        </w:rPr>
        <w:t>ии о е</w:t>
      </w:r>
      <w:proofErr w:type="gramEnd"/>
      <w:r w:rsidRPr="004643BA">
        <w:rPr>
          <w:color w:val="000000"/>
        </w:rPr>
        <w:t>го предоставлении, не установлен вид разрешенного использования;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21.указанный в заявлении о предоставлении земельного участка земельный участок не отнесен к определенной категории земель;</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22.в отношении земельного участка, указанного в заявлен</w:t>
      </w:r>
      <w:proofErr w:type="gramStart"/>
      <w:r w:rsidRPr="004643BA">
        <w:rPr>
          <w:color w:val="000000"/>
        </w:rPr>
        <w:t>ии о е</w:t>
      </w:r>
      <w:proofErr w:type="gramEnd"/>
      <w:r w:rsidRPr="004643BA">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643BA">
        <w:rPr>
          <w:color w:val="000000"/>
        </w:rPr>
        <w:t xml:space="preserve"> сносу или реконструкции;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24.границы земельного участка, указанного в заявлен</w:t>
      </w:r>
      <w:proofErr w:type="gramStart"/>
      <w:r w:rsidRPr="004643BA">
        <w:rPr>
          <w:color w:val="000000"/>
        </w:rPr>
        <w:t>ии о е</w:t>
      </w:r>
      <w:proofErr w:type="gramEnd"/>
      <w:r w:rsidRPr="004643BA">
        <w:rPr>
          <w:color w:val="000000"/>
        </w:rPr>
        <w:t>го предоставлении, подлежат уточнению в соответствии с Федеральным законом №218-ФЗ от 13.07.2015 "О государственной регистрации недвижимости";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25.площадь земельного участка, указанного в заявлен</w:t>
      </w:r>
      <w:proofErr w:type="gramStart"/>
      <w:r w:rsidRPr="004643BA">
        <w:rPr>
          <w:color w:val="000000"/>
        </w:rPr>
        <w:t>ии о е</w:t>
      </w:r>
      <w:proofErr w:type="gramEnd"/>
      <w:r w:rsidRPr="004643BA">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643BA">
        <w:rPr>
          <w:color w:val="000000"/>
        </w:rPr>
        <w:t xml:space="preserve"> частью 3 статьи 14 указанного Федерального закона.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2.35.Основания для приостановления предоставления муниципальной услуги отсутствуют.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3545" w:rsidRPr="004643BA" w:rsidRDefault="00D93545" w:rsidP="00D93545">
      <w:pPr>
        <w:pStyle w:val="a3"/>
        <w:spacing w:before="0" w:beforeAutospacing="0" w:after="0" w:afterAutospacing="0"/>
        <w:ind w:firstLine="490"/>
        <w:jc w:val="center"/>
        <w:rPr>
          <w:color w:val="000000"/>
        </w:rPr>
      </w:pPr>
      <w:r w:rsidRPr="004643BA">
        <w:rPr>
          <w:b/>
          <w:bCs/>
          <w:color w:val="000000"/>
        </w:rPr>
        <w:t> </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3.1.Исчерпывающий перечень административных процедур.</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Предоставление муниципальной услуги включает в себя следующие административные процедуры:</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3.1.2.Рассмотрение, проверка представленного заявителем заявления и подготовка проекта постановления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3.1.3.Подписание и направление принятого постановления Администрации заявителю.</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3.2.Описание последовательности действий при предоставлении муниципальной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Основанием для начала административной процедуры является поступление заявления заявителя в Администрацию.</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004643BA" w:rsidRPr="004643BA">
        <w:rPr>
          <w:color w:val="000000"/>
        </w:rPr>
        <w:t>Чернозерского</w:t>
      </w:r>
      <w:proofErr w:type="spellEnd"/>
      <w:proofErr w:type="gramEnd"/>
      <w:r w:rsidRPr="004643BA">
        <w:rPr>
          <w:color w:val="000000"/>
        </w:rPr>
        <w:t xml:space="preserve"> сельсовета </w:t>
      </w:r>
      <w:proofErr w:type="spellStart"/>
      <w:r w:rsidRPr="004643BA">
        <w:rPr>
          <w:color w:val="000000"/>
        </w:rPr>
        <w:t>Мокшанского</w:t>
      </w:r>
      <w:proofErr w:type="spellEnd"/>
      <w:r w:rsidRPr="004643BA">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w:t>
      </w:r>
      <w:proofErr w:type="gramStart"/>
      <w:r w:rsidRPr="004643BA">
        <w:rPr>
          <w:color w:val="000000"/>
        </w:rPr>
        <w:t>)к</w:t>
      </w:r>
      <w:proofErr w:type="gramEnd"/>
      <w:r w:rsidRPr="004643BA">
        <w:rPr>
          <w:color w:val="000000"/>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б</w:t>
      </w:r>
      <w:proofErr w:type="gramStart"/>
      <w:r w:rsidRPr="004643BA">
        <w:rPr>
          <w:color w:val="000000"/>
        </w:rPr>
        <w:t>)к</w:t>
      </w:r>
      <w:proofErr w:type="gramEnd"/>
      <w:r w:rsidRPr="004643BA">
        <w:rPr>
          <w:color w:val="000000"/>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w:t>
      </w:r>
      <w:proofErr w:type="gramStart"/>
      <w:r w:rsidRPr="004643BA">
        <w:rPr>
          <w:color w:val="000000"/>
        </w:rPr>
        <w:t>)и</w:t>
      </w:r>
      <w:proofErr w:type="gramEnd"/>
      <w:r w:rsidRPr="004643BA">
        <w:rPr>
          <w:color w:val="000000"/>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w:t>
      </w:r>
      <w:r w:rsidRPr="004643BA">
        <w:rPr>
          <w:color w:val="000000"/>
        </w:rPr>
        <w:lastRenderedPageBreak/>
        <w:t>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4643BA">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Максимальный срок выполнения административного действия - 1 (один) календарный день с момента получения документов.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3.2.2.Рассмотрение, проверка представленного заявителем заявления и подготовка проекта постановления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-проверяет наличие или отсутствие оснований, предусмотренных пунктом 2.34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3.2.3.Подписание и направление принятого постановления Администрации заявителю.</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3.3.Особенности выполнения административных процедур в МФЦ.</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-проверяет правильность заполнения заявления в соответствии с требованиями, установленными законодательством;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-выдает расписку о принятии заявления с описью представленных документов и указанием срока получения результата услуги.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3.3.2.Срок выполнения данного административного действия не более 30 минут.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w:t>
      </w:r>
      <w:r w:rsidRPr="004643BA">
        <w:rPr>
          <w:color w:val="000000"/>
        </w:rPr>
        <w:lastRenderedPageBreak/>
        <w:t>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xml:space="preserve">3.3.8.В случае неявки заявителя (представителя) в Многофункциональный центр в течение 30 дней с момента </w:t>
      </w:r>
      <w:proofErr w:type="gramStart"/>
      <w:r w:rsidRPr="004643BA">
        <w:rPr>
          <w:color w:val="000000"/>
        </w:rPr>
        <w:t>окончания срока получения результата оказания</w:t>
      </w:r>
      <w:proofErr w:type="gramEnd"/>
      <w:r w:rsidRPr="004643BA">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3.4.Порядок исправления допущенных опечаток и ошибок в выданных в результате предоставления муниципальной услуги документах.</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3.4.2.При обращении об исправлении технической ошибки заявитель представляет:</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-заявление об исправлении технической ошибки;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lastRenderedPageBreak/>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93545" w:rsidRPr="004643BA" w:rsidRDefault="00D93545" w:rsidP="00D93545">
      <w:pPr>
        <w:pStyle w:val="a3"/>
        <w:spacing w:before="0" w:beforeAutospacing="0" w:after="0" w:afterAutospacing="0"/>
        <w:ind w:firstLine="490"/>
        <w:jc w:val="both"/>
        <w:rPr>
          <w:color w:val="000000"/>
        </w:rPr>
      </w:pPr>
      <w:proofErr w:type="gramStart"/>
      <w:r w:rsidRPr="004643BA">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D93545" w:rsidRPr="004643BA" w:rsidRDefault="00D93545" w:rsidP="00D93545">
      <w:pPr>
        <w:pStyle w:val="a3"/>
        <w:spacing w:before="0" w:beforeAutospacing="0" w:after="0" w:afterAutospacing="0"/>
        <w:ind w:firstLine="490"/>
        <w:jc w:val="both"/>
        <w:rPr>
          <w:color w:val="000000"/>
        </w:rPr>
      </w:pPr>
      <w:r w:rsidRPr="004643BA">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w:t>
      </w:r>
      <w:proofErr w:type="gramStart"/>
      <w:r w:rsidRPr="004643BA">
        <w:rPr>
          <w:color w:val="000000"/>
        </w:rPr>
        <w:t>)в</w:t>
      </w:r>
      <w:proofErr w:type="gramEnd"/>
      <w:r w:rsidRPr="004643BA">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б</w:t>
      </w:r>
      <w:proofErr w:type="gramStart"/>
      <w:r w:rsidRPr="004643BA">
        <w:rPr>
          <w:color w:val="000000"/>
        </w:rPr>
        <w:t>)в</w:t>
      </w:r>
      <w:proofErr w:type="gramEnd"/>
      <w:r w:rsidRPr="004643BA">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а</w:t>
      </w:r>
      <w:proofErr w:type="gramStart"/>
      <w:r w:rsidRPr="004643BA">
        <w:rPr>
          <w:color w:val="000000"/>
        </w:rPr>
        <w:t>)в</w:t>
      </w:r>
      <w:proofErr w:type="gramEnd"/>
      <w:r w:rsidRPr="004643BA">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б</w:t>
      </w:r>
      <w:proofErr w:type="gramStart"/>
      <w:r w:rsidRPr="004643BA">
        <w:rPr>
          <w:color w:val="000000"/>
        </w:rPr>
        <w:t>)в</w:t>
      </w:r>
      <w:proofErr w:type="gramEnd"/>
      <w:r w:rsidRPr="004643BA">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93545" w:rsidRPr="004643BA" w:rsidRDefault="00D93545" w:rsidP="00D93545">
      <w:pPr>
        <w:pStyle w:val="a3"/>
        <w:spacing w:before="0" w:beforeAutospacing="0" w:after="0" w:afterAutospacing="0"/>
        <w:ind w:firstLine="490"/>
        <w:jc w:val="both"/>
        <w:rPr>
          <w:color w:val="000000"/>
        </w:rPr>
      </w:pPr>
      <w:r w:rsidRPr="004643BA">
        <w:rPr>
          <w:color w:val="000000"/>
        </w:rPr>
        <w:t> </w:t>
      </w: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F10FE6" w:rsidRDefault="00F10FE6" w:rsidP="00D93545">
      <w:pPr>
        <w:pStyle w:val="a3"/>
        <w:spacing w:before="0" w:beforeAutospacing="0" w:after="0" w:afterAutospacing="0"/>
        <w:ind w:firstLine="490"/>
        <w:jc w:val="right"/>
        <w:rPr>
          <w:color w:val="000000"/>
        </w:rPr>
      </w:pPr>
    </w:p>
    <w:p w:rsidR="00D93545" w:rsidRPr="004643BA" w:rsidRDefault="00D93545" w:rsidP="00D93545">
      <w:pPr>
        <w:pStyle w:val="a3"/>
        <w:spacing w:before="0" w:beforeAutospacing="0" w:after="0" w:afterAutospacing="0"/>
        <w:ind w:firstLine="490"/>
        <w:jc w:val="right"/>
        <w:rPr>
          <w:color w:val="000000"/>
        </w:rPr>
      </w:pPr>
      <w:r w:rsidRPr="004643BA">
        <w:rPr>
          <w:color w:val="000000"/>
        </w:rPr>
        <w:lastRenderedPageBreak/>
        <w:t>Приложение №1</w:t>
      </w:r>
    </w:p>
    <w:p w:rsidR="00F10FE6" w:rsidRDefault="00D93545" w:rsidP="00D93545">
      <w:pPr>
        <w:pStyle w:val="a3"/>
        <w:spacing w:before="0" w:beforeAutospacing="0" w:after="0" w:afterAutospacing="0"/>
        <w:ind w:firstLine="490"/>
        <w:jc w:val="right"/>
        <w:rPr>
          <w:color w:val="000000"/>
        </w:rPr>
      </w:pPr>
      <w:r w:rsidRPr="004643BA">
        <w:rPr>
          <w:color w:val="000000"/>
        </w:rPr>
        <w:t xml:space="preserve">к Административному регламенту </w:t>
      </w:r>
    </w:p>
    <w:p w:rsidR="00D93545" w:rsidRPr="004643BA" w:rsidRDefault="00D93545" w:rsidP="00D93545">
      <w:pPr>
        <w:pStyle w:val="a3"/>
        <w:spacing w:before="0" w:beforeAutospacing="0" w:after="0" w:afterAutospacing="0"/>
        <w:ind w:firstLine="490"/>
        <w:jc w:val="right"/>
        <w:rPr>
          <w:color w:val="000000"/>
        </w:rPr>
      </w:pPr>
      <w:r w:rsidRPr="004643BA">
        <w:rPr>
          <w:color w:val="000000"/>
        </w:rPr>
        <w:t>по предоставлению муниципальной услуги</w:t>
      </w:r>
    </w:p>
    <w:p w:rsidR="00D93545" w:rsidRPr="004643BA" w:rsidRDefault="00D93545" w:rsidP="00D93545">
      <w:pPr>
        <w:pStyle w:val="a3"/>
        <w:spacing w:before="0" w:beforeAutospacing="0" w:after="0" w:afterAutospacing="0"/>
        <w:ind w:firstLine="490"/>
        <w:jc w:val="right"/>
        <w:rPr>
          <w:color w:val="000000"/>
        </w:rPr>
      </w:pPr>
      <w:r w:rsidRPr="004643BA">
        <w:rPr>
          <w:color w:val="000000"/>
        </w:rPr>
        <w:t>«Предоставление земельного участка,</w:t>
      </w:r>
    </w:p>
    <w:p w:rsidR="00F10FE6" w:rsidRDefault="00D93545" w:rsidP="00D93545">
      <w:pPr>
        <w:pStyle w:val="a3"/>
        <w:spacing w:before="0" w:beforeAutospacing="0" w:after="0" w:afterAutospacing="0"/>
        <w:ind w:firstLine="490"/>
        <w:jc w:val="right"/>
        <w:rPr>
          <w:color w:val="000000"/>
        </w:rPr>
      </w:pPr>
      <w:proofErr w:type="gramStart"/>
      <w:r w:rsidRPr="004643BA">
        <w:rPr>
          <w:color w:val="000000"/>
        </w:rPr>
        <w:t>находящегося</w:t>
      </w:r>
      <w:proofErr w:type="gramEnd"/>
      <w:r w:rsidRPr="004643BA">
        <w:rPr>
          <w:color w:val="000000"/>
        </w:rPr>
        <w:t xml:space="preserve"> в муниципальной собственности,</w:t>
      </w:r>
    </w:p>
    <w:p w:rsidR="00D93545" w:rsidRPr="004643BA" w:rsidRDefault="00D93545" w:rsidP="00D93545">
      <w:pPr>
        <w:pStyle w:val="a3"/>
        <w:spacing w:before="0" w:beforeAutospacing="0" w:after="0" w:afterAutospacing="0"/>
        <w:ind w:firstLine="490"/>
        <w:jc w:val="right"/>
        <w:rPr>
          <w:color w:val="000000"/>
        </w:rPr>
      </w:pPr>
      <w:r w:rsidRPr="004643BA">
        <w:rPr>
          <w:color w:val="000000"/>
        </w:rPr>
        <w:t xml:space="preserve"> в постоянное (бессрочное) пользование»</w:t>
      </w:r>
    </w:p>
    <w:p w:rsidR="00D93545" w:rsidRPr="004643BA" w:rsidRDefault="00D93545" w:rsidP="00D93545">
      <w:pPr>
        <w:pStyle w:val="a3"/>
        <w:spacing w:before="0" w:beforeAutospacing="0" w:after="0" w:afterAutospacing="0"/>
        <w:ind w:firstLine="490"/>
        <w:jc w:val="right"/>
        <w:rPr>
          <w:color w:val="000000"/>
        </w:rPr>
      </w:pPr>
      <w:r w:rsidRPr="004643BA">
        <w:rPr>
          <w:color w:val="000000"/>
        </w:rPr>
        <w:t> </w:t>
      </w:r>
    </w:p>
    <w:p w:rsidR="00D93545" w:rsidRPr="004643BA" w:rsidRDefault="00D93545" w:rsidP="00D93545">
      <w:pPr>
        <w:pStyle w:val="a3"/>
        <w:spacing w:before="0" w:beforeAutospacing="0" w:after="0" w:afterAutospacing="0"/>
        <w:ind w:firstLine="490"/>
        <w:jc w:val="right"/>
        <w:rPr>
          <w:color w:val="000000"/>
        </w:rPr>
      </w:pPr>
      <w:r w:rsidRPr="004643BA">
        <w:rPr>
          <w:color w:val="000000"/>
        </w:rPr>
        <w:t>Форма заявления</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 </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 xml:space="preserve">Главе Администрации </w:t>
      </w:r>
      <w:proofErr w:type="spellStart"/>
      <w:r w:rsidR="004643BA">
        <w:rPr>
          <w:rFonts w:ascii="Arial" w:hAnsi="Arial" w:cs="Arial"/>
          <w:color w:val="000000"/>
          <w:sz w:val="21"/>
          <w:szCs w:val="21"/>
        </w:rPr>
        <w:t>Чернозерского</w:t>
      </w:r>
      <w:proofErr w:type="spellEnd"/>
      <w:r>
        <w:rPr>
          <w:rFonts w:ascii="Arial" w:hAnsi="Arial" w:cs="Arial"/>
          <w:color w:val="000000"/>
          <w:sz w:val="21"/>
          <w:szCs w:val="21"/>
        </w:rPr>
        <w:t xml:space="preserve"> сельсовета </w:t>
      </w:r>
      <w:proofErr w:type="spellStart"/>
      <w:r>
        <w:rPr>
          <w:rFonts w:ascii="Arial" w:hAnsi="Arial" w:cs="Arial"/>
          <w:color w:val="000000"/>
          <w:sz w:val="21"/>
          <w:szCs w:val="21"/>
        </w:rPr>
        <w:t>Мокшанского</w:t>
      </w:r>
      <w:proofErr w:type="spellEnd"/>
      <w:r>
        <w:rPr>
          <w:rFonts w:ascii="Arial" w:hAnsi="Arial" w:cs="Arial"/>
          <w:color w:val="000000"/>
          <w:sz w:val="21"/>
          <w:szCs w:val="21"/>
        </w:rPr>
        <w:t xml:space="preserve"> района</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Пензенской области</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_____________________________________________________________</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от ___________________________________________________________</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(наименование и место нахождения заявителя)</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_____________________________________________________________</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proofErr w:type="gramStart"/>
      <w:r>
        <w:rPr>
          <w:rFonts w:ascii="Arial" w:hAnsi="Arial" w:cs="Arial"/>
          <w:color w:val="000000"/>
          <w:sz w:val="21"/>
          <w:szCs w:val="21"/>
        </w:rPr>
        <w:t>(государственный регистрационный номер записи о государственной</w:t>
      </w:r>
      <w:proofErr w:type="gramEnd"/>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регистрации юридического лица в ЕГРЮЛ и ИНН)</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______________________________________________________________</w:t>
      </w:r>
    </w:p>
    <w:p w:rsidR="00D93545" w:rsidRDefault="00D93545" w:rsidP="00D93545">
      <w:pPr>
        <w:pStyle w:val="a3"/>
        <w:spacing w:before="0" w:beforeAutospacing="0" w:after="0" w:afterAutospacing="0"/>
        <w:ind w:firstLine="490"/>
        <w:jc w:val="right"/>
        <w:rPr>
          <w:rFonts w:ascii="Arial" w:hAnsi="Arial" w:cs="Arial"/>
          <w:color w:val="000000"/>
          <w:sz w:val="21"/>
          <w:szCs w:val="21"/>
        </w:rPr>
      </w:pPr>
      <w:r>
        <w:rPr>
          <w:rFonts w:ascii="Arial" w:hAnsi="Arial" w:cs="Arial"/>
          <w:color w:val="000000"/>
          <w:sz w:val="21"/>
          <w:szCs w:val="21"/>
        </w:rPr>
        <w:t>почтовый адрес и (или) адрес электронной почты для связи с заявителем</w:t>
      </w:r>
    </w:p>
    <w:p w:rsidR="00D93545" w:rsidRDefault="00D93545" w:rsidP="00D93545">
      <w:pPr>
        <w:pStyle w:val="a3"/>
        <w:spacing w:before="0" w:beforeAutospacing="0" w:after="0" w:afterAutospacing="0"/>
        <w:ind w:firstLine="490"/>
        <w:jc w:val="center"/>
        <w:rPr>
          <w:rFonts w:ascii="Arial" w:hAnsi="Arial" w:cs="Arial"/>
          <w:color w:val="000000"/>
          <w:sz w:val="21"/>
          <w:szCs w:val="21"/>
        </w:rPr>
      </w:pPr>
      <w:r>
        <w:rPr>
          <w:rFonts w:ascii="Arial" w:hAnsi="Arial" w:cs="Arial"/>
          <w:b/>
          <w:bCs/>
          <w:color w:val="000000"/>
          <w:sz w:val="30"/>
          <w:szCs w:val="30"/>
        </w:rPr>
        <w:t> </w:t>
      </w:r>
    </w:p>
    <w:p w:rsidR="00D93545" w:rsidRDefault="00D93545" w:rsidP="00D93545">
      <w:pPr>
        <w:pStyle w:val="a3"/>
        <w:spacing w:before="0" w:beforeAutospacing="0" w:after="0" w:afterAutospacing="0"/>
        <w:ind w:firstLine="490"/>
        <w:jc w:val="center"/>
        <w:rPr>
          <w:rFonts w:ascii="Arial" w:hAnsi="Arial" w:cs="Arial"/>
          <w:color w:val="000000"/>
          <w:sz w:val="21"/>
          <w:szCs w:val="21"/>
        </w:rPr>
      </w:pPr>
      <w:bookmarkStart w:id="5" w:name="P386"/>
      <w:bookmarkEnd w:id="5"/>
      <w:r>
        <w:rPr>
          <w:rFonts w:ascii="Arial" w:hAnsi="Arial" w:cs="Arial"/>
          <w:b/>
          <w:bCs/>
          <w:color w:val="000000"/>
          <w:sz w:val="30"/>
          <w:szCs w:val="30"/>
        </w:rPr>
        <w:t>ЗАЯВЛЕНИЕ</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 </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Прошу Вас предоставить земельный участок площадью _____________________________________________________________________________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кадастровый номер или кадастровые номера земельных участков _____________________________________________________________________________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реквизиты решения об изъятии земельного участка для государственных или муниципальных ну</w:t>
      </w:r>
      <w:proofErr w:type="gramStart"/>
      <w:r>
        <w:rPr>
          <w:rFonts w:ascii="Arial" w:hAnsi="Arial" w:cs="Arial"/>
          <w:color w:val="000000"/>
          <w:sz w:val="21"/>
          <w:szCs w:val="21"/>
        </w:rPr>
        <w:t>жд в сл</w:t>
      </w:r>
      <w:proofErr w:type="gramEnd"/>
      <w:r>
        <w:rPr>
          <w:rFonts w:ascii="Arial" w:hAnsi="Arial" w:cs="Arial"/>
          <w:color w:val="000000"/>
          <w:sz w:val="21"/>
          <w:szCs w:val="21"/>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цель использования земельного участка _____________________________________________________________________________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 </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Приложение:</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____________________</w:t>
      </w:r>
    </w:p>
    <w:p w:rsidR="00D93545" w:rsidRDefault="00D93545" w:rsidP="00D93545">
      <w:pPr>
        <w:pStyle w:val="a3"/>
        <w:spacing w:before="0" w:beforeAutospacing="0" w:after="0" w:afterAutospacing="0"/>
        <w:ind w:firstLine="490"/>
        <w:jc w:val="both"/>
        <w:rPr>
          <w:rFonts w:ascii="Arial" w:hAnsi="Arial" w:cs="Arial"/>
          <w:color w:val="000000"/>
          <w:sz w:val="21"/>
          <w:szCs w:val="21"/>
        </w:rPr>
      </w:pPr>
      <w:r>
        <w:rPr>
          <w:rFonts w:ascii="Arial" w:hAnsi="Arial" w:cs="Arial"/>
          <w:color w:val="000000"/>
          <w:sz w:val="21"/>
          <w:szCs w:val="21"/>
        </w:rPr>
        <w:t>Дата Подпись заявителя</w:t>
      </w:r>
    </w:p>
    <w:p w:rsidR="00A90B78" w:rsidRDefault="00A90B78"/>
    <w:sectPr w:rsidR="00A90B78" w:rsidSect="00A90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D93545"/>
    <w:rsid w:val="004643BA"/>
    <w:rsid w:val="00826AF4"/>
    <w:rsid w:val="00970DC8"/>
    <w:rsid w:val="00A27B98"/>
    <w:rsid w:val="00A90B78"/>
    <w:rsid w:val="00D93545"/>
    <w:rsid w:val="00EC247E"/>
    <w:rsid w:val="00EE781A"/>
    <w:rsid w:val="00F10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B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3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D93545"/>
  </w:style>
  <w:style w:type="paragraph" w:customStyle="1" w:styleId="ConsPlusNormal">
    <w:name w:val="ConsPlusNormal"/>
    <w:link w:val="ConsPlusNormal0"/>
    <w:qFormat/>
    <w:rsid w:val="004643B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643BA"/>
    <w:rPr>
      <w:rFonts w:ascii="Calibri" w:eastAsia="Times New Roman" w:hAnsi="Calibri" w:cs="Calibri"/>
      <w:szCs w:val="20"/>
      <w:lang w:eastAsia="ru-RU"/>
    </w:rPr>
  </w:style>
  <w:style w:type="character" w:customStyle="1" w:styleId="1">
    <w:name w:val="Гиперссылка1"/>
    <w:rsid w:val="004643BA"/>
  </w:style>
  <w:style w:type="character" w:styleId="a4">
    <w:name w:val="Hyperlink"/>
    <w:basedOn w:val="a0"/>
    <w:uiPriority w:val="99"/>
    <w:unhideWhenUsed/>
    <w:rsid w:val="004643BA"/>
    <w:rPr>
      <w:color w:val="0563C1"/>
      <w:u w:val="single"/>
    </w:rPr>
  </w:style>
  <w:style w:type="character" w:customStyle="1" w:styleId="2">
    <w:name w:val="Основной текст (2)_"/>
    <w:basedOn w:val="a0"/>
    <w:link w:val="20"/>
    <w:rsid w:val="004643BA"/>
    <w:rPr>
      <w:rFonts w:ascii="Arial" w:eastAsia="Arial" w:hAnsi="Arial" w:cs="Arial"/>
      <w:b/>
      <w:bCs/>
    </w:rPr>
  </w:style>
  <w:style w:type="paragraph" w:customStyle="1" w:styleId="20">
    <w:name w:val="Основной текст (2)"/>
    <w:basedOn w:val="a"/>
    <w:link w:val="2"/>
    <w:rsid w:val="004643BA"/>
    <w:pPr>
      <w:widowControl w:val="0"/>
      <w:spacing w:after="140" w:line="259" w:lineRule="auto"/>
      <w:ind w:left="2160"/>
    </w:pPr>
    <w:rPr>
      <w:rFonts w:ascii="Arial" w:eastAsia="Arial" w:hAnsi="Arial" w:cs="Arial"/>
      <w:b/>
      <w:bCs/>
    </w:rPr>
  </w:style>
  <w:style w:type="paragraph" w:styleId="a5">
    <w:name w:val="Balloon Text"/>
    <w:basedOn w:val="a"/>
    <w:link w:val="a6"/>
    <w:uiPriority w:val="99"/>
    <w:semiHidden/>
    <w:unhideWhenUsed/>
    <w:rsid w:val="00826A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6A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3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chernozerskogo-selsoveta/" TargetMode="External"/><Relationship Id="rId5" Type="http://schemas.openxmlformats.org/officeDocument/2006/relationships/hyperlink" Target="http://pravo-search.minjust.ru:8080/bigs/showDocument.html?id=3200DBCF-FE63-4D9B-8677-EBE4F4146A4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7929</Words>
  <Characters>45200</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2026-05-15T08:51:00Z</dcterms:created>
  <dcterms:modified xsi:type="dcterms:W3CDTF">2026-05-15T08:51:00Z</dcterms:modified>
</cp:coreProperties>
</file>