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B45" w:rsidRPr="00D81570" w:rsidRDefault="00E21B45" w:rsidP="00E21B45">
      <w:pPr>
        <w:spacing w:after="0" w:line="240" w:lineRule="auto"/>
        <w:jc w:val="center"/>
        <w:rPr>
          <w:rFonts w:ascii="Times New Roman" w:hAnsi="Times New Roman"/>
          <w:b/>
        </w:rPr>
      </w:pPr>
      <w:r>
        <w:rPr>
          <w:rFonts w:ascii="Times New Roman" w:hAnsi="Times New Roman"/>
          <w:b/>
        </w:rPr>
        <w:t xml:space="preserve">             </w:t>
      </w:r>
      <w:r w:rsidRPr="0046681E">
        <w:rPr>
          <w:rFonts w:ascii="Times New Roman" w:hAnsi="Times New Roman"/>
          <w:b/>
          <w:noProof/>
          <w:sz w:val="28"/>
          <w:szCs w:val="28"/>
          <w:lang w:eastAsia="ru-RU"/>
        </w:rPr>
        <w:drawing>
          <wp:inline distT="0" distB="0" distL="0" distR="0">
            <wp:extent cx="739140" cy="914400"/>
            <wp:effectExtent l="19050" t="0" r="381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r w:rsidRPr="00D81570">
        <w:rPr>
          <w:rFonts w:ascii="Times New Roman" w:hAnsi="Times New Roman"/>
          <w:b/>
        </w:rPr>
        <w:t xml:space="preserve"> </w:t>
      </w:r>
      <w:r>
        <w:rPr>
          <w:rFonts w:ascii="Times New Roman" w:hAnsi="Times New Roman"/>
          <w:b/>
        </w:rPr>
        <w:t xml:space="preserve">         </w:t>
      </w:r>
      <w:r>
        <w:rPr>
          <w:rFonts w:ascii="Times New Roman" w:hAnsi="Times New Roman"/>
          <w:b/>
        </w:rPr>
        <w:tab/>
      </w:r>
    </w:p>
    <w:p w:rsidR="00E21B45" w:rsidRDefault="00E21B45" w:rsidP="00E21B45">
      <w:pPr>
        <w:tabs>
          <w:tab w:val="center" w:pos="4677"/>
          <w:tab w:val="left" w:pos="7875"/>
        </w:tabs>
        <w:spacing w:after="0" w:line="240" w:lineRule="auto"/>
        <w:rPr>
          <w:rFonts w:ascii="Times New Roman" w:hAnsi="Times New Roman"/>
          <w:b/>
        </w:rPr>
      </w:pPr>
    </w:p>
    <w:p w:rsidR="00E21B45" w:rsidRPr="00826AF4" w:rsidRDefault="00E21B45" w:rsidP="004E4C35">
      <w:pPr>
        <w:spacing w:after="0" w:line="240" w:lineRule="auto"/>
        <w:jc w:val="center"/>
        <w:rPr>
          <w:rFonts w:ascii="Times New Roman" w:hAnsi="Times New Roman"/>
          <w:b/>
          <w:sz w:val="28"/>
          <w:szCs w:val="28"/>
        </w:rPr>
      </w:pPr>
      <w:r w:rsidRPr="00826AF4">
        <w:rPr>
          <w:rFonts w:ascii="Times New Roman" w:hAnsi="Times New Roman"/>
          <w:b/>
          <w:sz w:val="28"/>
          <w:szCs w:val="28"/>
        </w:rPr>
        <w:t>АДМИНИСТРАЦИЯ ЧЕРНОЗЕРСКОГО СЕЛЬСОВЕТА</w:t>
      </w:r>
    </w:p>
    <w:p w:rsidR="00E21B45" w:rsidRPr="00826AF4" w:rsidRDefault="00E21B45" w:rsidP="004E4C35">
      <w:pPr>
        <w:spacing w:after="0" w:line="240" w:lineRule="auto"/>
        <w:jc w:val="center"/>
        <w:rPr>
          <w:rFonts w:ascii="Times New Roman" w:hAnsi="Times New Roman"/>
          <w:b/>
          <w:sz w:val="28"/>
          <w:szCs w:val="28"/>
        </w:rPr>
      </w:pPr>
      <w:r w:rsidRPr="00826AF4">
        <w:rPr>
          <w:rFonts w:ascii="Times New Roman" w:hAnsi="Times New Roman"/>
          <w:b/>
          <w:sz w:val="28"/>
          <w:szCs w:val="28"/>
        </w:rPr>
        <w:t>МОКШАНСКОГО РАЙОНА ПЕНЗЕНСКОЙ ОБЛАСТИ</w:t>
      </w:r>
    </w:p>
    <w:p w:rsidR="00E21B45" w:rsidRPr="00826AF4" w:rsidRDefault="00E21B45" w:rsidP="004E4C35">
      <w:pPr>
        <w:spacing w:after="0" w:line="240" w:lineRule="auto"/>
        <w:rPr>
          <w:rFonts w:ascii="Times New Roman" w:hAnsi="Times New Roman"/>
          <w:b/>
          <w:sz w:val="28"/>
          <w:szCs w:val="28"/>
        </w:rPr>
      </w:pPr>
    </w:p>
    <w:p w:rsidR="00E21B45" w:rsidRPr="00826AF4" w:rsidRDefault="00E21B45" w:rsidP="004E4C35">
      <w:pPr>
        <w:spacing w:after="0" w:line="240" w:lineRule="auto"/>
        <w:jc w:val="center"/>
        <w:rPr>
          <w:rFonts w:ascii="Times New Roman" w:hAnsi="Times New Roman"/>
          <w:sz w:val="28"/>
          <w:szCs w:val="28"/>
        </w:rPr>
      </w:pPr>
      <w:r w:rsidRPr="00826AF4">
        <w:rPr>
          <w:rFonts w:ascii="Times New Roman" w:hAnsi="Times New Roman"/>
          <w:b/>
          <w:sz w:val="28"/>
          <w:szCs w:val="28"/>
        </w:rPr>
        <w:t>ПОСТАНОВЛЕНИЕ</w:t>
      </w:r>
    </w:p>
    <w:p w:rsidR="00E21B45" w:rsidRPr="00826AF4" w:rsidRDefault="00E21B45" w:rsidP="004E4C35">
      <w:pPr>
        <w:pStyle w:val="a3"/>
        <w:spacing w:before="0" w:beforeAutospacing="0" w:after="0" w:afterAutospacing="0"/>
        <w:ind w:firstLine="490"/>
        <w:jc w:val="center"/>
        <w:rPr>
          <w:color w:val="000000"/>
          <w:sz w:val="28"/>
          <w:szCs w:val="28"/>
        </w:rPr>
      </w:pPr>
      <w:r w:rsidRPr="00826AF4">
        <w:rPr>
          <w:b/>
          <w:bCs/>
          <w:color w:val="000000"/>
          <w:sz w:val="28"/>
          <w:szCs w:val="28"/>
        </w:rPr>
        <w:t xml:space="preserve">от  15.05.2026     №  </w:t>
      </w:r>
      <w:r>
        <w:rPr>
          <w:b/>
          <w:bCs/>
          <w:color w:val="000000"/>
          <w:sz w:val="28"/>
          <w:szCs w:val="28"/>
        </w:rPr>
        <w:t>34</w:t>
      </w:r>
      <w:r w:rsidRPr="00826AF4">
        <w:rPr>
          <w:b/>
          <w:bCs/>
          <w:color w:val="000000"/>
          <w:sz w:val="28"/>
          <w:szCs w:val="28"/>
        </w:rPr>
        <w:t xml:space="preserve">  </w:t>
      </w:r>
    </w:p>
    <w:p w:rsidR="00E21B45" w:rsidRPr="00826AF4" w:rsidRDefault="00E21B45" w:rsidP="004E4C35">
      <w:pPr>
        <w:pStyle w:val="a3"/>
        <w:spacing w:before="0" w:beforeAutospacing="0" w:after="0" w:afterAutospacing="0"/>
        <w:ind w:firstLine="490"/>
        <w:jc w:val="center"/>
        <w:rPr>
          <w:color w:val="000000"/>
        </w:rPr>
      </w:pPr>
      <w:r w:rsidRPr="00826AF4">
        <w:rPr>
          <w:b/>
          <w:bCs/>
          <w:color w:val="000000"/>
        </w:rPr>
        <w:t xml:space="preserve">с. </w:t>
      </w:r>
      <w:proofErr w:type="spellStart"/>
      <w:r w:rsidRPr="00826AF4">
        <w:rPr>
          <w:b/>
          <w:bCs/>
          <w:color w:val="000000"/>
        </w:rPr>
        <w:t>Чернозерье</w:t>
      </w:r>
      <w:proofErr w:type="spellEnd"/>
    </w:p>
    <w:p w:rsidR="00BD16C7" w:rsidRPr="00D81570" w:rsidRDefault="00BD16C7" w:rsidP="004E4C35">
      <w:pPr>
        <w:spacing w:after="0" w:line="240" w:lineRule="auto"/>
        <w:jc w:val="center"/>
        <w:rPr>
          <w:rFonts w:ascii="Times New Roman" w:hAnsi="Times New Roman"/>
        </w:rPr>
      </w:pPr>
    </w:p>
    <w:p w:rsidR="00BD16C7" w:rsidRPr="005E3913" w:rsidRDefault="00BD16C7" w:rsidP="004E4C35">
      <w:pPr>
        <w:pStyle w:val="20"/>
        <w:spacing w:after="0"/>
        <w:ind w:left="0" w:hanging="107"/>
        <w:jc w:val="center"/>
        <w:rPr>
          <w:rStyle w:val="2"/>
          <w:rFonts w:ascii="Times New Roman" w:hAnsi="Times New Roman" w:cs="Times New Roman"/>
          <w:b/>
          <w:sz w:val="24"/>
          <w:szCs w:val="24"/>
        </w:rPr>
      </w:pPr>
      <w:r w:rsidRPr="005E3913">
        <w:rPr>
          <w:rStyle w:val="2"/>
          <w:rFonts w:ascii="Times New Roman" w:hAnsi="Times New Roman" w:cs="Times New Roman"/>
          <w:b/>
          <w:sz w:val="24"/>
          <w:szCs w:val="24"/>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BD16C7" w:rsidRPr="00BD16C7" w:rsidRDefault="00BD16C7" w:rsidP="00BD16C7">
      <w:pPr>
        <w:pStyle w:val="20"/>
        <w:spacing w:after="0"/>
        <w:ind w:left="567" w:hanging="107"/>
        <w:jc w:val="center"/>
        <w:rPr>
          <w:rFonts w:ascii="Times New Roman" w:hAnsi="Times New Roman" w:cs="Times New Roman"/>
          <w:sz w:val="24"/>
          <w:szCs w:val="24"/>
        </w:rPr>
      </w:pPr>
    </w:p>
    <w:p w:rsidR="00BD16C7" w:rsidRPr="00D81570" w:rsidRDefault="00BD16C7" w:rsidP="00BD16C7">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 </w:t>
      </w:r>
      <w:r w:rsidR="00E21B45">
        <w:rPr>
          <w:rFonts w:ascii="Times New Roman" w:hAnsi="Times New Roman" w:cs="Times New Roman"/>
          <w:sz w:val="24"/>
          <w:szCs w:val="24"/>
        </w:rPr>
        <w:t>04.09</w:t>
      </w:r>
      <w:r w:rsidRPr="00E35892">
        <w:rPr>
          <w:rFonts w:ascii="Times New Roman" w:hAnsi="Times New Roman" w:cs="Times New Roman"/>
          <w:sz w:val="24"/>
          <w:szCs w:val="24"/>
        </w:rPr>
        <w:t xml:space="preserve">.2025 № </w:t>
      </w:r>
      <w:r w:rsidR="00E21B45">
        <w:rPr>
          <w:rFonts w:ascii="Times New Roman" w:hAnsi="Times New Roman" w:cs="Times New Roman"/>
          <w:sz w:val="24"/>
          <w:szCs w:val="24"/>
        </w:rPr>
        <w:t>47</w:t>
      </w:r>
      <w:r w:rsidRPr="00E35892">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Fonts w:ascii="Times New Roman" w:hAnsi="Times New Roman" w:cs="Times New Roman"/>
          <w:sz w:val="24"/>
          <w:szCs w:val="24"/>
        </w:rPr>
        <w:t>23</w:t>
      </w:r>
      <w:r w:rsidRPr="00E35892">
        <w:rPr>
          <w:rStyle w:val="1"/>
          <w:rFonts w:ascii="Times New Roman" w:hAnsi="Times New Roman" w:cs="Times New Roman"/>
          <w:sz w:val="24"/>
          <w:szCs w:val="24"/>
        </w:rPr>
        <w:t>.0</w:t>
      </w:r>
      <w:r>
        <w:rPr>
          <w:rStyle w:val="1"/>
          <w:rFonts w:ascii="Times New Roman" w:hAnsi="Times New Roman" w:cs="Times New Roman"/>
          <w:sz w:val="24"/>
          <w:szCs w:val="24"/>
        </w:rPr>
        <w:t>4</w:t>
      </w:r>
      <w:r w:rsidRPr="00E35892">
        <w:rPr>
          <w:rStyle w:val="1"/>
          <w:rFonts w:ascii="Times New Roman" w:hAnsi="Times New Roman" w:cs="Times New Roman"/>
          <w:sz w:val="24"/>
          <w:szCs w:val="24"/>
        </w:rPr>
        <w:t>.20</w:t>
      </w:r>
      <w:r>
        <w:rPr>
          <w:rStyle w:val="1"/>
          <w:rFonts w:ascii="Times New Roman" w:hAnsi="Times New Roman" w:cs="Times New Roman"/>
          <w:sz w:val="24"/>
          <w:szCs w:val="24"/>
        </w:rPr>
        <w:t>26</w:t>
      </w:r>
      <w:r w:rsidRPr="00E35892">
        <w:rPr>
          <w:rStyle w:val="1"/>
          <w:rFonts w:ascii="Times New Roman" w:hAnsi="Times New Roman" w:cs="Times New Roman"/>
          <w:sz w:val="24"/>
          <w:szCs w:val="24"/>
        </w:rPr>
        <w:t xml:space="preserve"> № </w:t>
      </w:r>
      <w:r>
        <w:rPr>
          <w:rStyle w:val="1"/>
          <w:rFonts w:ascii="Times New Roman" w:hAnsi="Times New Roman" w:cs="Times New Roman"/>
          <w:sz w:val="24"/>
          <w:szCs w:val="24"/>
        </w:rPr>
        <w:t>18</w:t>
      </w:r>
      <w:r w:rsidRPr="00E35892">
        <w:rPr>
          <w:rFonts w:ascii="Times New Roman" w:hAnsi="Times New Roman" w:cs="Times New Roman"/>
          <w:sz w:val="24"/>
          <w:szCs w:val="24"/>
        </w:rPr>
        <w:t xml:space="preserve"> </w:t>
      </w:r>
      <w:r w:rsidRPr="00E35892">
        <w:rPr>
          <w:rStyle w:val="1"/>
          <w:rFonts w:ascii="Times New Roman" w:eastAsia="Arial" w:hAnsi="Times New Roman" w:cs="Times New Roman"/>
          <w:color w:val="0000FF"/>
          <w:sz w:val="24"/>
          <w:szCs w:val="24"/>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6" w:tgtFrame="_blank" w:history="1">
        <w:r w:rsidRPr="00E35892">
          <w:rPr>
            <w:rStyle w:val="1"/>
            <w:rFonts w:ascii="Times New Roman" w:hAnsi="Times New Roman" w:cs="Times New Roman"/>
            <w:sz w:val="24"/>
            <w:szCs w:val="24"/>
          </w:rPr>
          <w:t>Уставом</w:t>
        </w:r>
        <w:proofErr w:type="gramEnd"/>
        <w:r w:rsidRPr="00E35892">
          <w:rPr>
            <w:rStyle w:val="1"/>
            <w:rFonts w:ascii="Times New Roman" w:hAnsi="Times New Roman" w:cs="Times New Roman"/>
            <w:sz w:val="24"/>
            <w:szCs w:val="24"/>
          </w:rPr>
          <w:t xml:space="preserve"> сельского поселения </w:t>
        </w:r>
        <w:proofErr w:type="spellStart"/>
        <w:r>
          <w:rPr>
            <w:rStyle w:val="1"/>
            <w:rFonts w:ascii="Times New Roman" w:hAnsi="Times New Roman" w:cs="Times New Roman"/>
            <w:sz w:val="24"/>
            <w:szCs w:val="24"/>
          </w:rPr>
          <w:t>Чернозерский</w:t>
        </w:r>
        <w:proofErr w:type="spellEnd"/>
        <w:r w:rsidRPr="00E35892">
          <w:rPr>
            <w:rStyle w:val="1"/>
            <w:rFonts w:ascii="Times New Roman" w:hAnsi="Times New Roman" w:cs="Times New Roman"/>
            <w:sz w:val="24"/>
            <w:szCs w:val="24"/>
          </w:rPr>
          <w:t xml:space="preserve"> сельсовет муниципального района  </w:t>
        </w:r>
        <w:proofErr w:type="spellStart"/>
        <w:r w:rsidRPr="00E35892">
          <w:rPr>
            <w:rStyle w:val="1"/>
            <w:rFonts w:ascii="Times New Roman" w:hAnsi="Times New Roman" w:cs="Times New Roman"/>
            <w:sz w:val="24"/>
            <w:szCs w:val="24"/>
          </w:rPr>
          <w:t>Мокшанский</w:t>
        </w:r>
        <w:proofErr w:type="spellEnd"/>
        <w:r w:rsidRPr="00E35892">
          <w:rPr>
            <w:rStyle w:val="1"/>
            <w:rFonts w:ascii="Times New Roman" w:hAnsi="Times New Roman" w:cs="Times New Roman"/>
            <w:sz w:val="24"/>
            <w:szCs w:val="24"/>
          </w:rPr>
          <w:t xml:space="preserve"> район Пензенской области</w:t>
        </w:r>
      </w:hyperlink>
      <w:r w:rsidRPr="00D81570">
        <w:rPr>
          <w:rFonts w:ascii="Times New Roman" w:hAnsi="Times New Roman" w:cs="Times New Roman"/>
          <w:color w:val="000000"/>
          <w:szCs w:val="22"/>
        </w:rPr>
        <w:t>,</w:t>
      </w:r>
    </w:p>
    <w:p w:rsidR="00BD16C7" w:rsidRPr="00D81570" w:rsidRDefault="00BD16C7" w:rsidP="00BD16C7">
      <w:pPr>
        <w:pStyle w:val="a3"/>
        <w:ind w:firstLine="567"/>
        <w:jc w:val="center"/>
        <w:rPr>
          <w:b/>
          <w:sz w:val="22"/>
          <w:szCs w:val="22"/>
        </w:rPr>
      </w:pPr>
      <w:r w:rsidRPr="00D81570">
        <w:rPr>
          <w:b/>
          <w:sz w:val="22"/>
          <w:szCs w:val="22"/>
        </w:rPr>
        <w:t xml:space="preserve">Администрация </w:t>
      </w:r>
      <w:proofErr w:type="spellStart"/>
      <w:r>
        <w:rPr>
          <w:b/>
          <w:sz w:val="22"/>
          <w:szCs w:val="22"/>
        </w:rPr>
        <w:t>Чернозерского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BD16C7" w:rsidRPr="00D81570" w:rsidRDefault="00BD16C7" w:rsidP="00BD16C7">
      <w:pPr>
        <w:pStyle w:val="a3"/>
        <w:spacing w:before="0" w:beforeAutospacing="0" w:after="0" w:afterAutospacing="0"/>
        <w:ind w:firstLine="567"/>
        <w:jc w:val="both"/>
        <w:rPr>
          <w:sz w:val="22"/>
          <w:szCs w:val="22"/>
        </w:rPr>
      </w:pPr>
      <w:r w:rsidRPr="00D81570">
        <w:rPr>
          <w:sz w:val="22"/>
          <w:szCs w:val="22"/>
        </w:rPr>
        <w:t>1</w:t>
      </w:r>
      <w:r w:rsidRPr="00BD16C7">
        <w:t>.Утвердить прилагаемый административный регламент предоставления муниципальной услуги</w:t>
      </w:r>
      <w:r w:rsidRPr="00D81570">
        <w:rPr>
          <w:sz w:val="22"/>
          <w:szCs w:val="22"/>
        </w:rPr>
        <w:t xml:space="preserve"> «</w:t>
      </w:r>
      <w:r w:rsidRPr="00BD16C7">
        <w:rPr>
          <w:rStyle w:val="2"/>
          <w:rFonts w:ascii="Times New Roman" w:hAnsi="Times New Roman" w:cs="Times New Roman"/>
          <w:b w:val="0"/>
          <w:bCs w:val="0"/>
        </w:rPr>
        <w:t>Принятие решения об установлении публичного сервитута</w:t>
      </w:r>
      <w:r w:rsidRPr="00D81570">
        <w:rPr>
          <w:sz w:val="22"/>
          <w:szCs w:val="22"/>
        </w:rPr>
        <w:t>».</w:t>
      </w:r>
    </w:p>
    <w:p w:rsidR="00BD16C7" w:rsidRPr="00BD16C7" w:rsidRDefault="00BD16C7" w:rsidP="00BD16C7">
      <w:pPr>
        <w:pStyle w:val="a3"/>
        <w:spacing w:before="0" w:beforeAutospacing="0" w:after="0" w:afterAutospacing="0"/>
        <w:ind w:firstLine="567"/>
        <w:jc w:val="both"/>
        <w:rPr>
          <w:sz w:val="22"/>
          <w:szCs w:val="22"/>
        </w:rPr>
      </w:pPr>
      <w:r>
        <w:rPr>
          <w:sz w:val="22"/>
          <w:szCs w:val="22"/>
        </w:rPr>
        <w:t>2</w:t>
      </w:r>
      <w:proofErr w:type="gramStart"/>
      <w:r w:rsidRPr="00D81570">
        <w:t xml:space="preserve"> </w:t>
      </w:r>
      <w:r>
        <w:rPr>
          <w:position w:val="-2"/>
        </w:rPr>
        <w:t>О</w:t>
      </w:r>
      <w:proofErr w:type="gramEnd"/>
      <w:r>
        <w:rPr>
          <w:position w:val="-2"/>
        </w:rPr>
        <w:t>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7" w:tgtFrame="_blank" w:history="1">
        <w:r w:rsidRPr="00E35892">
          <w:rPr>
            <w:rStyle w:val="a4"/>
          </w:rPr>
          <w:t>https://mokshan.pnzreg.ru/authority/oms-munitsipalnogo-obrazovaniya/administratsiya-chernozerskogo-selsoveta/</w:t>
        </w:r>
      </w:hyperlink>
      <w:r w:rsidRPr="00D81570">
        <w:t>.</w:t>
      </w:r>
    </w:p>
    <w:p w:rsidR="00BD16C7" w:rsidRPr="00D81570" w:rsidRDefault="00BD16C7" w:rsidP="00BD16C7">
      <w:pPr>
        <w:pStyle w:val="a3"/>
        <w:spacing w:before="0" w:beforeAutospacing="0" w:after="0" w:afterAutospacing="0"/>
        <w:ind w:firstLine="567"/>
        <w:jc w:val="both"/>
        <w:rPr>
          <w:sz w:val="22"/>
          <w:szCs w:val="22"/>
        </w:rPr>
      </w:pPr>
      <w:r>
        <w:rPr>
          <w:sz w:val="22"/>
          <w:szCs w:val="22"/>
        </w:rPr>
        <w:t>3</w:t>
      </w:r>
      <w:r w:rsidRPr="00D81570">
        <w:rPr>
          <w:sz w:val="22"/>
          <w:szCs w:val="22"/>
        </w:rPr>
        <w:t>. Настоящее постановление вступает в силу на следующий день после дня его официального опубликования.</w:t>
      </w:r>
    </w:p>
    <w:p w:rsidR="00BD16C7" w:rsidRPr="00D81570" w:rsidRDefault="00BD16C7" w:rsidP="00BD16C7">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Pr>
          <w:rFonts w:ascii="Times New Roman" w:hAnsi="Times New Roman" w:cs="Times New Roman"/>
          <w:szCs w:val="22"/>
        </w:rPr>
        <w:t>4</w:t>
      </w:r>
      <w:r w:rsidRPr="00D81570">
        <w:rPr>
          <w:rFonts w:ascii="Times New Roman" w:hAnsi="Times New Roman" w:cs="Times New Roman"/>
          <w:szCs w:val="22"/>
        </w:rPr>
        <w:t xml:space="preserve">. </w:t>
      </w:r>
      <w:proofErr w:type="gramStart"/>
      <w:r w:rsidRPr="00D81570">
        <w:rPr>
          <w:rFonts w:ascii="Times New Roman" w:hAnsi="Times New Roman" w:cs="Times New Roman"/>
          <w:position w:val="-2"/>
          <w:szCs w:val="22"/>
        </w:rPr>
        <w:t>Контроль за</w:t>
      </w:r>
      <w:proofErr w:type="gramEnd"/>
      <w:r w:rsidRPr="00D81570">
        <w:rPr>
          <w:rFonts w:ascii="Times New Roman" w:hAnsi="Times New Roman" w:cs="Times New Roman"/>
          <w:position w:val="-2"/>
          <w:szCs w:val="22"/>
        </w:rPr>
        <w:t xml:space="preserve"> исполнением настоящего по</w:t>
      </w:r>
      <w:r>
        <w:rPr>
          <w:rFonts w:ascii="Times New Roman" w:hAnsi="Times New Roman" w:cs="Times New Roman"/>
          <w:position w:val="-2"/>
          <w:szCs w:val="22"/>
        </w:rPr>
        <w:t>становления возложить на главу а</w:t>
      </w:r>
      <w:r w:rsidRPr="00D81570">
        <w:rPr>
          <w:rFonts w:ascii="Times New Roman" w:hAnsi="Times New Roman" w:cs="Times New Roman"/>
          <w:position w:val="-2"/>
          <w:szCs w:val="22"/>
        </w:rPr>
        <w:t xml:space="preserve">дминистрации </w:t>
      </w:r>
      <w:proofErr w:type="spellStart"/>
      <w:r>
        <w:rPr>
          <w:rFonts w:ascii="Times New Roman" w:hAnsi="Times New Roman" w:cs="Times New Roman"/>
          <w:position w:val="-2"/>
          <w:szCs w:val="22"/>
        </w:rPr>
        <w:t>Чернозерского</w:t>
      </w:r>
      <w:proofErr w:type="spellEnd"/>
      <w:r w:rsidRPr="00D81570">
        <w:rPr>
          <w:rFonts w:ascii="Times New Roman" w:hAnsi="Times New Roman" w:cs="Times New Roman"/>
          <w:position w:val="-2"/>
          <w:szCs w:val="22"/>
        </w:rPr>
        <w:t xml:space="preserve"> сельсовета </w:t>
      </w:r>
      <w:proofErr w:type="spellStart"/>
      <w:r w:rsidRPr="00D81570">
        <w:rPr>
          <w:rFonts w:ascii="Times New Roman" w:hAnsi="Times New Roman" w:cs="Times New Roman"/>
          <w:position w:val="-2"/>
          <w:szCs w:val="22"/>
        </w:rPr>
        <w:t>Мокшанского</w:t>
      </w:r>
      <w:proofErr w:type="spellEnd"/>
      <w:r w:rsidRPr="00D81570">
        <w:rPr>
          <w:rFonts w:ascii="Times New Roman" w:hAnsi="Times New Roman" w:cs="Times New Roman"/>
          <w:position w:val="-2"/>
          <w:szCs w:val="22"/>
        </w:rPr>
        <w:t xml:space="preserve"> района Пензенской области.</w:t>
      </w:r>
    </w:p>
    <w:p w:rsidR="00BD16C7" w:rsidRPr="00D81570" w:rsidRDefault="00BD16C7" w:rsidP="00BD16C7">
      <w:pPr>
        <w:pStyle w:val="ConsPlusNormal"/>
        <w:ind w:firstLine="556"/>
        <w:jc w:val="both"/>
        <w:rPr>
          <w:rFonts w:ascii="Times New Roman" w:hAnsi="Times New Roman" w:cs="Times New Roman"/>
          <w:position w:val="-2"/>
          <w:szCs w:val="22"/>
        </w:rPr>
      </w:pPr>
    </w:p>
    <w:p w:rsidR="00BD16C7" w:rsidRPr="00D81570" w:rsidRDefault="00BD16C7" w:rsidP="00BD16C7">
      <w:pPr>
        <w:pStyle w:val="ConsPlusNormal"/>
        <w:ind w:firstLine="556"/>
        <w:jc w:val="both"/>
        <w:rPr>
          <w:rFonts w:ascii="Times New Roman" w:hAnsi="Times New Roman" w:cs="Times New Roman"/>
          <w:position w:val="-2"/>
          <w:szCs w:val="22"/>
        </w:rPr>
      </w:pPr>
    </w:p>
    <w:p w:rsidR="00BD16C7" w:rsidRPr="00D81570" w:rsidRDefault="00BD16C7" w:rsidP="00BD16C7">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BD16C7" w:rsidRPr="00D81570" w:rsidRDefault="00BD16C7" w:rsidP="00BD16C7">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BD16C7" w:rsidRPr="00D81570" w:rsidRDefault="00BD16C7" w:rsidP="00BD16C7">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BD16C7" w:rsidRPr="00D81570" w:rsidRDefault="00BD16C7" w:rsidP="00BD16C7">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Pr>
          <w:rFonts w:ascii="Times New Roman" w:hAnsi="Times New Roman" w:cs="Times New Roman"/>
          <w:b/>
          <w:position w:val="-2"/>
        </w:rPr>
        <w:t>С.В.Зезелев</w:t>
      </w:r>
      <w:proofErr w:type="spellEnd"/>
    </w:p>
    <w:p w:rsidR="00BD16C7" w:rsidRDefault="00BD16C7" w:rsidP="00BD16C7">
      <w:pPr>
        <w:pStyle w:val="a3"/>
        <w:ind w:firstLine="567"/>
        <w:jc w:val="both"/>
      </w:pPr>
      <w:r w:rsidRPr="00664551">
        <w:t> </w:t>
      </w:r>
      <w:r>
        <w:t xml:space="preserve">                                                                                                                     </w:t>
      </w:r>
    </w:p>
    <w:p w:rsidR="004E4C35" w:rsidRDefault="004E4C35" w:rsidP="00BD16C7">
      <w:pPr>
        <w:pStyle w:val="a3"/>
        <w:ind w:firstLine="567"/>
        <w:jc w:val="right"/>
      </w:pPr>
    </w:p>
    <w:p w:rsidR="00BD16C7" w:rsidRPr="0046681E" w:rsidRDefault="00BD16C7" w:rsidP="00BD16C7">
      <w:pPr>
        <w:pStyle w:val="a3"/>
        <w:ind w:firstLine="567"/>
        <w:jc w:val="right"/>
        <w:rPr>
          <w:bCs/>
        </w:rPr>
      </w:pPr>
      <w:r>
        <w:lastRenderedPageBreak/>
        <w:t xml:space="preserve">  </w:t>
      </w:r>
      <w:r w:rsidRPr="0046681E">
        <w:rPr>
          <w:bCs/>
        </w:rPr>
        <w:t xml:space="preserve">УТВЕРЖДЕН </w:t>
      </w:r>
    </w:p>
    <w:p w:rsidR="00BD16C7" w:rsidRPr="0046681E" w:rsidRDefault="00BD16C7" w:rsidP="00BD16C7">
      <w:pPr>
        <w:pStyle w:val="a3"/>
        <w:spacing w:before="0" w:beforeAutospacing="0" w:after="0" w:afterAutospacing="0"/>
        <w:ind w:firstLine="567"/>
        <w:jc w:val="right"/>
        <w:rPr>
          <w:bCs/>
        </w:rPr>
      </w:pPr>
      <w:r w:rsidRPr="0046681E">
        <w:rPr>
          <w:bCs/>
        </w:rPr>
        <w:t xml:space="preserve">постановлением администрации </w:t>
      </w:r>
    </w:p>
    <w:p w:rsidR="00BD16C7" w:rsidRPr="0046681E" w:rsidRDefault="00BD16C7" w:rsidP="00BD16C7">
      <w:pPr>
        <w:pStyle w:val="a3"/>
        <w:spacing w:before="0" w:beforeAutospacing="0" w:after="0" w:afterAutospacing="0"/>
        <w:ind w:firstLine="567"/>
        <w:jc w:val="right"/>
        <w:rPr>
          <w:bCs/>
        </w:rPr>
      </w:pPr>
      <w:proofErr w:type="spellStart"/>
      <w:r>
        <w:rPr>
          <w:bCs/>
        </w:rPr>
        <w:t>Чернозерского</w:t>
      </w:r>
      <w:proofErr w:type="spellEnd"/>
      <w:r w:rsidRPr="0046681E">
        <w:rPr>
          <w:bCs/>
        </w:rPr>
        <w:t xml:space="preserve"> сельсовета </w:t>
      </w:r>
    </w:p>
    <w:p w:rsidR="00BD16C7" w:rsidRPr="0046681E" w:rsidRDefault="00BD16C7" w:rsidP="00BD16C7">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BD16C7" w:rsidRPr="0046681E" w:rsidRDefault="00BD16C7" w:rsidP="00BD16C7">
      <w:pPr>
        <w:pStyle w:val="a3"/>
        <w:spacing w:before="0" w:beforeAutospacing="0" w:after="0" w:afterAutospacing="0"/>
        <w:ind w:firstLine="567"/>
        <w:jc w:val="right"/>
        <w:rPr>
          <w:bCs/>
        </w:rPr>
      </w:pPr>
      <w:r w:rsidRPr="0046681E">
        <w:rPr>
          <w:bCs/>
        </w:rPr>
        <w:t>Пензенской области</w:t>
      </w:r>
    </w:p>
    <w:p w:rsidR="00BD16C7" w:rsidRPr="009E2D05" w:rsidRDefault="00BD16C7" w:rsidP="00BD16C7">
      <w:pPr>
        <w:pStyle w:val="a3"/>
        <w:spacing w:before="0" w:beforeAutospacing="0" w:after="0" w:afterAutospacing="0"/>
        <w:ind w:firstLine="567"/>
        <w:jc w:val="right"/>
      </w:pPr>
      <w:r>
        <w:rPr>
          <w:bCs/>
        </w:rPr>
        <w:t>о</w:t>
      </w:r>
      <w:r w:rsidRPr="0046681E">
        <w:rPr>
          <w:bCs/>
        </w:rPr>
        <w:t>т</w:t>
      </w:r>
      <w:r>
        <w:rPr>
          <w:bCs/>
        </w:rPr>
        <w:t xml:space="preserve"> </w:t>
      </w:r>
      <w:r w:rsidR="00E21B45">
        <w:rPr>
          <w:bCs/>
        </w:rPr>
        <w:t>15.05.2026</w:t>
      </w:r>
      <w:r>
        <w:rPr>
          <w:bCs/>
        </w:rPr>
        <w:t xml:space="preserve">   </w:t>
      </w:r>
      <w:r w:rsidRPr="00D81570">
        <w:t xml:space="preserve">№ </w:t>
      </w:r>
      <w:r w:rsidR="00E21B45">
        <w:t>34</w:t>
      </w:r>
      <w:r>
        <w:rPr>
          <w:bCs/>
        </w:rPr>
        <w:t xml:space="preserve">   </w:t>
      </w:r>
      <w:r w:rsidRPr="0046681E">
        <w:rPr>
          <w:bCs/>
        </w:rPr>
        <w:t xml:space="preserve"> </w:t>
      </w:r>
    </w:p>
    <w:p w:rsidR="00BD16C7" w:rsidRDefault="00BD16C7" w:rsidP="00BD16C7">
      <w:pPr>
        <w:pStyle w:val="a3"/>
        <w:spacing w:before="0" w:beforeAutospacing="0" w:after="0" w:afterAutospacing="0"/>
        <w:ind w:firstLine="567"/>
        <w:jc w:val="center"/>
        <w:rPr>
          <w:b/>
          <w:bCs/>
        </w:rPr>
      </w:pPr>
    </w:p>
    <w:p w:rsidR="00BD16C7" w:rsidRPr="00BD16C7" w:rsidRDefault="00BD16C7" w:rsidP="00BD16C7">
      <w:pPr>
        <w:pStyle w:val="a3"/>
        <w:spacing w:before="0" w:beforeAutospacing="0" w:after="0" w:afterAutospacing="0"/>
        <w:ind w:firstLine="567"/>
        <w:jc w:val="center"/>
      </w:pPr>
      <w:r w:rsidRPr="009E2D05">
        <w:rPr>
          <w:b/>
          <w:bCs/>
        </w:rPr>
        <w:t xml:space="preserve">Административный регламент предоставления муниципальной услуги </w:t>
      </w:r>
      <w:r w:rsidRPr="00BD16C7">
        <w:rPr>
          <w:bCs/>
        </w:rPr>
        <w:t>«</w:t>
      </w:r>
      <w:r w:rsidRPr="00BD16C7">
        <w:rPr>
          <w:rStyle w:val="2"/>
          <w:rFonts w:ascii="Times New Roman" w:hAnsi="Times New Roman" w:cs="Times New Roman"/>
          <w:bCs w:val="0"/>
        </w:rPr>
        <w:t>Принятие решения об установлении публичного сервитута</w:t>
      </w:r>
      <w:r w:rsidRPr="00BD16C7">
        <w:rPr>
          <w:bCs/>
        </w:rPr>
        <w:t>»</w:t>
      </w:r>
    </w:p>
    <w:p w:rsidR="00BD16C7" w:rsidRPr="009E2D05" w:rsidRDefault="00BD16C7" w:rsidP="00BD16C7">
      <w:pPr>
        <w:pStyle w:val="a3"/>
        <w:spacing w:before="0" w:beforeAutospacing="0" w:after="0" w:afterAutospacing="0"/>
        <w:ind w:firstLine="567"/>
        <w:jc w:val="both"/>
      </w:pPr>
      <w:r w:rsidRPr="009E2D05">
        <w:rPr>
          <w:b/>
          <w:bCs/>
        </w:rPr>
        <w:t> </w:t>
      </w:r>
    </w:p>
    <w:p w:rsidR="00BD16C7" w:rsidRPr="00BD16C7" w:rsidRDefault="00BD16C7" w:rsidP="00BD16C7">
      <w:pPr>
        <w:pStyle w:val="20"/>
        <w:spacing w:after="0" w:line="240" w:lineRule="auto"/>
        <w:ind w:left="0"/>
        <w:jc w:val="center"/>
        <w:rPr>
          <w:rFonts w:ascii="Times New Roman" w:hAnsi="Times New Roman" w:cs="Times New Roman"/>
          <w:sz w:val="24"/>
          <w:szCs w:val="24"/>
        </w:rPr>
      </w:pPr>
      <w:r w:rsidRPr="00BD16C7">
        <w:rPr>
          <w:rStyle w:val="2"/>
          <w:rFonts w:ascii="Times New Roman" w:hAnsi="Times New Roman" w:cs="Times New Roman"/>
          <w:sz w:val="24"/>
          <w:szCs w:val="24"/>
        </w:rPr>
        <w:t>I.</w:t>
      </w:r>
      <w:r w:rsidR="004E4C35">
        <w:rPr>
          <w:rStyle w:val="2"/>
          <w:rFonts w:ascii="Times New Roman" w:hAnsi="Times New Roman" w:cs="Times New Roman"/>
          <w:sz w:val="24"/>
          <w:szCs w:val="24"/>
        </w:rPr>
        <w:t xml:space="preserve"> </w:t>
      </w:r>
      <w:r w:rsidRPr="00BD16C7">
        <w:rPr>
          <w:rStyle w:val="2"/>
          <w:rFonts w:ascii="Times New Roman" w:hAnsi="Times New Roman" w:cs="Times New Roman"/>
          <w:sz w:val="24"/>
          <w:szCs w:val="24"/>
        </w:rPr>
        <w:t>Общие положения</w:t>
      </w:r>
    </w:p>
    <w:p w:rsidR="00BD16C7" w:rsidRPr="00BD16C7" w:rsidRDefault="00BD16C7" w:rsidP="00BD16C7">
      <w:pPr>
        <w:pStyle w:val="10"/>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Предмет регулирования административного регламента</w:t>
      </w:r>
    </w:p>
    <w:p w:rsidR="00BD16C7" w:rsidRPr="00BD16C7" w:rsidRDefault="00BD16C7" w:rsidP="00BD16C7">
      <w:pPr>
        <w:pStyle w:val="10"/>
        <w:numPr>
          <w:ilvl w:val="1"/>
          <w:numId w:val="1"/>
        </w:numPr>
        <w:tabs>
          <w:tab w:val="left" w:pos="844"/>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Административный регламент предоставления муниципальной услуги «Принятие решения об установлении публичного серви</w:t>
      </w:r>
      <w:r>
        <w:rPr>
          <w:rStyle w:val="a7"/>
          <w:rFonts w:ascii="Times New Roman" w:hAnsi="Times New Roman" w:cs="Times New Roman"/>
          <w:sz w:val="24"/>
          <w:szCs w:val="24"/>
        </w:rPr>
        <w:t>тута» (далее - Регламент) регул</w:t>
      </w:r>
      <w:r w:rsidRPr="00BD16C7">
        <w:rPr>
          <w:rStyle w:val="a7"/>
          <w:rFonts w:ascii="Times New Roman" w:hAnsi="Times New Roman" w:cs="Times New Roman"/>
          <w:sz w:val="24"/>
          <w:szCs w:val="24"/>
        </w:rPr>
        <w:t xml:space="preserve">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Pr>
          <w:rStyle w:val="a7"/>
          <w:rFonts w:ascii="Times New Roman" w:hAnsi="Times New Roman" w:cs="Times New Roman"/>
          <w:sz w:val="24"/>
          <w:szCs w:val="24"/>
        </w:rPr>
        <w:t>Чернозерского</w:t>
      </w:r>
      <w:proofErr w:type="spellEnd"/>
      <w:r w:rsidRPr="00BD16C7">
        <w:rPr>
          <w:rStyle w:val="a7"/>
          <w:rFonts w:ascii="Times New Roman" w:hAnsi="Times New Roman" w:cs="Times New Roman"/>
          <w:sz w:val="24"/>
          <w:szCs w:val="24"/>
        </w:rPr>
        <w:t xml:space="preserve"> сельсовета </w:t>
      </w:r>
      <w:proofErr w:type="spellStart"/>
      <w:r w:rsidRPr="00BD16C7">
        <w:rPr>
          <w:rStyle w:val="a7"/>
          <w:rFonts w:ascii="Times New Roman" w:hAnsi="Times New Roman" w:cs="Times New Roman"/>
          <w:sz w:val="24"/>
          <w:szCs w:val="24"/>
        </w:rPr>
        <w:t>Мокшанского</w:t>
      </w:r>
      <w:proofErr w:type="spellEnd"/>
      <w:r w:rsidRPr="00BD16C7">
        <w:rPr>
          <w:rStyle w:val="a7"/>
          <w:rFonts w:ascii="Times New Roman" w:hAnsi="Times New Roman" w:cs="Times New Roman"/>
          <w:sz w:val="24"/>
          <w:szCs w:val="24"/>
        </w:rPr>
        <w:t xml:space="preserve"> района Пензенской области (далее - Администрация) при предоставлении муниципальной услуги.</w:t>
      </w:r>
    </w:p>
    <w:p w:rsidR="00BD16C7" w:rsidRPr="00BD16C7" w:rsidRDefault="00BD16C7" w:rsidP="00BD16C7">
      <w:pPr>
        <w:pStyle w:val="10"/>
        <w:numPr>
          <w:ilvl w:val="1"/>
          <w:numId w:val="1"/>
        </w:numPr>
        <w:tabs>
          <w:tab w:val="left" w:pos="844"/>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w:t>
      </w:r>
      <w:r>
        <w:rPr>
          <w:rStyle w:val="a7"/>
          <w:rFonts w:ascii="Times New Roman" w:hAnsi="Times New Roman" w:cs="Times New Roman"/>
          <w:sz w:val="24"/>
          <w:szCs w:val="24"/>
        </w:rPr>
        <w:t>ничен в соответствии с федераль</w:t>
      </w:r>
      <w:r w:rsidRPr="00BD16C7">
        <w:rPr>
          <w:rStyle w:val="a7"/>
          <w:rFonts w:ascii="Times New Roman" w:hAnsi="Times New Roman" w:cs="Times New Roman"/>
          <w:sz w:val="24"/>
          <w:szCs w:val="24"/>
        </w:rPr>
        <w:t>ными законами.</w:t>
      </w:r>
    </w:p>
    <w:p w:rsidR="00BD16C7" w:rsidRPr="00BD16C7" w:rsidRDefault="00BD16C7" w:rsidP="00BD16C7">
      <w:pPr>
        <w:pStyle w:val="10"/>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BD16C7" w:rsidRPr="00BD16C7" w:rsidRDefault="00BD16C7" w:rsidP="00BD16C7">
      <w:pPr>
        <w:pStyle w:val="10"/>
        <w:numPr>
          <w:ilvl w:val="1"/>
          <w:numId w:val="1"/>
        </w:numPr>
        <w:tabs>
          <w:tab w:val="left" w:pos="1142"/>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Заявителем муниципальной услуги является юридическое лицо:</w:t>
      </w:r>
    </w:p>
    <w:p w:rsidR="00BD16C7" w:rsidRPr="00BD16C7" w:rsidRDefault="00BD16C7" w:rsidP="00BD16C7">
      <w:pPr>
        <w:pStyle w:val="10"/>
        <w:ind w:firstLine="460"/>
        <w:jc w:val="both"/>
        <w:rPr>
          <w:rFonts w:ascii="Times New Roman" w:hAnsi="Times New Roman" w:cs="Times New Roman"/>
          <w:sz w:val="24"/>
          <w:szCs w:val="24"/>
        </w:rPr>
      </w:pPr>
      <w:proofErr w:type="gramStart"/>
      <w:r w:rsidRPr="00BD16C7">
        <w:rPr>
          <w:rStyle w:val="a7"/>
          <w:rFonts w:ascii="Times New Roman" w:hAnsi="Times New Roman" w:cs="Times New Roman"/>
          <w:sz w:val="24"/>
          <w:szCs w:val="24"/>
        </w:rPr>
        <w:t>1)являющееся субъектом естественных монополий, - в случаях установления публичного сервитута для размещения, капитал</w:t>
      </w:r>
      <w:r>
        <w:rPr>
          <w:rStyle w:val="a7"/>
          <w:rFonts w:ascii="Times New Roman" w:hAnsi="Times New Roman" w:cs="Times New Roman"/>
          <w:sz w:val="24"/>
          <w:szCs w:val="24"/>
        </w:rPr>
        <w:t>ьного ремонта инженерных сооруж</w:t>
      </w:r>
      <w:r w:rsidRPr="00BD16C7">
        <w:rPr>
          <w:rStyle w:val="a7"/>
          <w:rFonts w:ascii="Times New Roman" w:hAnsi="Times New Roman" w:cs="Times New Roman"/>
          <w:sz w:val="24"/>
          <w:szCs w:val="24"/>
        </w:rPr>
        <w:t>ений, обеспечивающих деятельность этого субъекта, реконструкции, капитального ремонта их участков (частей), а также для проведе</w:t>
      </w:r>
      <w:r>
        <w:rPr>
          <w:rStyle w:val="a7"/>
          <w:rFonts w:ascii="Times New Roman" w:hAnsi="Times New Roman" w:cs="Times New Roman"/>
          <w:sz w:val="24"/>
          <w:szCs w:val="24"/>
        </w:rPr>
        <w:t>ния инженерных изысканий в целя</w:t>
      </w:r>
      <w:r w:rsidRPr="00BD16C7">
        <w:rPr>
          <w:rStyle w:val="a7"/>
          <w:rFonts w:ascii="Times New Roman" w:hAnsi="Times New Roman" w:cs="Times New Roman"/>
          <w:sz w:val="24"/>
          <w:szCs w:val="24"/>
        </w:rPr>
        <w:t>х подготовки документации по планировке территории, предусматривающей размещение указанных сооружений, инженерных изыскани</w:t>
      </w:r>
      <w:r>
        <w:rPr>
          <w:rStyle w:val="a7"/>
          <w:rFonts w:ascii="Times New Roman" w:hAnsi="Times New Roman" w:cs="Times New Roman"/>
          <w:sz w:val="24"/>
          <w:szCs w:val="24"/>
        </w:rPr>
        <w:t>й для их строительства, реконст</w:t>
      </w:r>
      <w:r w:rsidRPr="00BD16C7">
        <w:rPr>
          <w:rStyle w:val="a7"/>
          <w:rFonts w:ascii="Times New Roman" w:hAnsi="Times New Roman" w:cs="Times New Roman"/>
          <w:sz w:val="24"/>
          <w:szCs w:val="24"/>
        </w:rPr>
        <w:t>рукции, реконструкции их участков (частей);</w:t>
      </w:r>
      <w:proofErr w:type="gramEnd"/>
    </w:p>
    <w:p w:rsidR="00BD16C7" w:rsidRPr="00BD16C7" w:rsidRDefault="00BD16C7" w:rsidP="00BD16C7">
      <w:pPr>
        <w:pStyle w:val="10"/>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2)являющееся организацией связи, - для размещения линий или сооружений связи, указанных в подпункте 1 статьи 39</w:t>
      </w:r>
      <w:r w:rsidRPr="00BD16C7">
        <w:rPr>
          <w:rStyle w:val="a7"/>
          <w:rFonts w:ascii="Times New Roman" w:hAnsi="Times New Roman" w:cs="Times New Roman"/>
          <w:sz w:val="24"/>
          <w:szCs w:val="24"/>
          <w:vertAlign w:val="superscript"/>
        </w:rPr>
        <w:t>37</w:t>
      </w:r>
      <w:r w:rsidRPr="00BD16C7">
        <w:rPr>
          <w:rStyle w:val="a7"/>
          <w:rFonts w:ascii="Times New Roman" w:hAnsi="Times New Roman" w:cs="Times New Roman"/>
          <w:sz w:val="24"/>
          <w:szCs w:val="24"/>
        </w:rPr>
        <w:t xml:space="preserve">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BD16C7" w:rsidRPr="00BD16C7" w:rsidRDefault="00BD16C7" w:rsidP="00BD16C7">
      <w:pPr>
        <w:pStyle w:val="10"/>
        <w:spacing w:line="336" w:lineRule="auto"/>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3)</w:t>
      </w:r>
      <w:proofErr w:type="gramStart"/>
      <w:r w:rsidRPr="00BD16C7">
        <w:rPr>
          <w:rStyle w:val="a7"/>
          <w:rFonts w:ascii="Times New Roman" w:hAnsi="Times New Roman" w:cs="Times New Roman"/>
          <w:sz w:val="24"/>
          <w:szCs w:val="24"/>
        </w:rPr>
        <w:t>являющееся</w:t>
      </w:r>
      <w:proofErr w:type="gramEnd"/>
      <w:r w:rsidRPr="00BD16C7">
        <w:rPr>
          <w:rStyle w:val="a7"/>
          <w:rFonts w:ascii="Times New Roman" w:hAnsi="Times New Roman" w:cs="Times New Roman"/>
          <w:sz w:val="24"/>
          <w:szCs w:val="24"/>
        </w:rPr>
        <w:t xml:space="preserve">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w:t>
      </w:r>
      <w:r w:rsidRPr="00BD16C7">
        <w:rPr>
          <w:rStyle w:val="a7"/>
          <w:rFonts w:ascii="Times New Roman" w:hAnsi="Times New Roman" w:cs="Times New Roman"/>
          <w:sz w:val="24"/>
          <w:szCs w:val="24"/>
          <w:vertAlign w:val="superscript"/>
        </w:rPr>
        <w:t>37</w:t>
      </w:r>
      <w:r w:rsidRPr="00BD16C7">
        <w:rPr>
          <w:rStyle w:val="a7"/>
          <w:rFonts w:ascii="Times New Roman" w:hAnsi="Times New Roman" w:cs="Times New Roman"/>
          <w:sz w:val="24"/>
          <w:szCs w:val="24"/>
        </w:rPr>
        <w:t xml:space="preserve"> Земельного кодекса Российской Федерации;</w:t>
      </w:r>
    </w:p>
    <w:p w:rsidR="00BD16C7" w:rsidRPr="00BD16C7" w:rsidRDefault="00BD16C7" w:rsidP="00BD16C7">
      <w:pPr>
        <w:pStyle w:val="10"/>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4)предусмотренное пунктом 1 статьи 56</w:t>
      </w:r>
      <w:r w:rsidRPr="00BD16C7">
        <w:rPr>
          <w:rStyle w:val="a7"/>
          <w:rFonts w:ascii="Times New Roman" w:hAnsi="Times New Roman" w:cs="Times New Roman"/>
          <w:sz w:val="24"/>
          <w:szCs w:val="24"/>
          <w:vertAlign w:val="superscript"/>
        </w:rPr>
        <w:t>4</w:t>
      </w:r>
      <w:r w:rsidRPr="00BD16C7">
        <w:rPr>
          <w:rStyle w:val="a7"/>
          <w:rFonts w:ascii="Times New Roman" w:hAnsi="Times New Roman" w:cs="Times New Roman"/>
          <w:sz w:val="24"/>
          <w:szCs w:val="24"/>
        </w:rPr>
        <w:t xml:space="preserve"> Земельного кодекса Российской Федерации и подавшее ходатайство об изъятии земел</w:t>
      </w:r>
      <w:r>
        <w:rPr>
          <w:rStyle w:val="a7"/>
          <w:rFonts w:ascii="Times New Roman" w:hAnsi="Times New Roman" w:cs="Times New Roman"/>
          <w:sz w:val="24"/>
          <w:szCs w:val="24"/>
        </w:rPr>
        <w:t>ьного участка для государственн</w:t>
      </w:r>
      <w:r w:rsidRPr="00BD16C7">
        <w:rPr>
          <w:rStyle w:val="a7"/>
          <w:rFonts w:ascii="Times New Roman" w:hAnsi="Times New Roman" w:cs="Times New Roman"/>
          <w:sz w:val="24"/>
          <w:szCs w:val="24"/>
        </w:rPr>
        <w:t xml:space="preserve">ых или муниципальных нужд, - в случае установления сервитута в целях реконструкции инженерного сооружения, которое переносится </w:t>
      </w:r>
      <w:r>
        <w:rPr>
          <w:rStyle w:val="a7"/>
          <w:rFonts w:ascii="Times New Roman" w:hAnsi="Times New Roman" w:cs="Times New Roman"/>
          <w:sz w:val="24"/>
          <w:szCs w:val="24"/>
        </w:rPr>
        <w:t>в связи с изъятием такого земел</w:t>
      </w:r>
      <w:r w:rsidRPr="00BD16C7">
        <w:rPr>
          <w:rStyle w:val="a7"/>
          <w:rFonts w:ascii="Times New Roman" w:hAnsi="Times New Roman" w:cs="Times New Roman"/>
          <w:sz w:val="24"/>
          <w:szCs w:val="24"/>
        </w:rPr>
        <w:t xml:space="preserve">ьного </w:t>
      </w:r>
      <w:r w:rsidRPr="00BD16C7">
        <w:rPr>
          <w:rStyle w:val="a7"/>
          <w:rFonts w:ascii="Times New Roman" w:hAnsi="Times New Roman" w:cs="Times New Roman"/>
          <w:sz w:val="24"/>
          <w:szCs w:val="24"/>
        </w:rPr>
        <w:lastRenderedPageBreak/>
        <w:t>участка для государственных или муниципальных нужд, реконструкции его участка (части);</w:t>
      </w:r>
    </w:p>
    <w:p w:rsidR="00BD16C7" w:rsidRPr="00BD16C7" w:rsidRDefault="00BD16C7" w:rsidP="00BD16C7">
      <w:pPr>
        <w:pStyle w:val="10"/>
        <w:numPr>
          <w:ilvl w:val="1"/>
          <w:numId w:val="2"/>
        </w:numPr>
        <w:tabs>
          <w:tab w:val="left" w:pos="854"/>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являющееся единым оператором газификации, региональным оператором газификации, - в случае установления публичного сервитута для строительства, ре 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BD16C7" w:rsidRPr="00BD16C7" w:rsidRDefault="00BD16C7" w:rsidP="00BD16C7">
      <w:pPr>
        <w:pStyle w:val="10"/>
        <w:numPr>
          <w:ilvl w:val="1"/>
          <w:numId w:val="2"/>
        </w:numPr>
        <w:tabs>
          <w:tab w:val="left" w:pos="854"/>
        </w:tabs>
        <w:ind w:firstLine="460"/>
        <w:jc w:val="both"/>
        <w:rPr>
          <w:rFonts w:ascii="Times New Roman" w:hAnsi="Times New Roman" w:cs="Times New Roman"/>
          <w:sz w:val="24"/>
          <w:szCs w:val="24"/>
        </w:rPr>
      </w:pPr>
      <w:proofErr w:type="gramStart"/>
      <w:r w:rsidRPr="00BD16C7">
        <w:rPr>
          <w:rStyle w:val="a7"/>
          <w:rFonts w:ascii="Times New Roman" w:hAnsi="Times New Roman" w:cs="Times New Roman"/>
          <w:sz w:val="24"/>
          <w:szCs w:val="24"/>
        </w:rPr>
        <w:t>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BD16C7" w:rsidRPr="00BD16C7" w:rsidRDefault="00BD16C7" w:rsidP="00BD16C7">
      <w:pPr>
        <w:pStyle w:val="10"/>
        <w:numPr>
          <w:ilvl w:val="1"/>
          <w:numId w:val="2"/>
        </w:numPr>
        <w:tabs>
          <w:tab w:val="left" w:pos="902"/>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 xml:space="preserve">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BD16C7" w:rsidRPr="00BD16C7" w:rsidRDefault="00BD16C7" w:rsidP="009117C6">
      <w:pPr>
        <w:pStyle w:val="10"/>
        <w:spacing w:after="140" w:line="293" w:lineRule="auto"/>
        <w:ind w:firstLine="460"/>
        <w:jc w:val="both"/>
        <w:rPr>
          <w:rFonts w:ascii="Times New Roman" w:hAnsi="Times New Roman" w:cs="Times New Roman"/>
          <w:sz w:val="24"/>
          <w:szCs w:val="24"/>
        </w:rPr>
      </w:pPr>
      <w:proofErr w:type="gramStart"/>
      <w:r w:rsidRPr="00BD16C7">
        <w:rPr>
          <w:rStyle w:val="a7"/>
          <w:rFonts w:ascii="Times New Roman" w:hAnsi="Times New Roman" w:cs="Times New Roman"/>
          <w:sz w:val="24"/>
          <w:szCs w:val="24"/>
        </w:rPr>
        <w:t>6)имеющее на праве собственности, праве оперативного управления или праве хозяйственного ведения сооружения, которые в соответствии с Земельным кодек сом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пунктом 2 статьи 3</w:t>
      </w:r>
      <w:r w:rsidRPr="00BD16C7">
        <w:rPr>
          <w:rStyle w:val="a7"/>
          <w:rFonts w:ascii="Times New Roman" w:hAnsi="Times New Roman" w:cs="Times New Roman"/>
          <w:sz w:val="24"/>
          <w:szCs w:val="24"/>
          <w:vertAlign w:val="superscript"/>
        </w:rPr>
        <w:t>6</w:t>
      </w:r>
      <w:r w:rsidRPr="00BD16C7">
        <w:rPr>
          <w:rStyle w:val="a7"/>
          <w:rFonts w:ascii="Times New Roman" w:hAnsi="Times New Roman" w:cs="Times New Roman"/>
          <w:sz w:val="24"/>
          <w:szCs w:val="24"/>
        </w:rPr>
        <w:t xml:space="preserve"> Федерального закона № 137-ФЗ, при</w:t>
      </w:r>
      <w:proofErr w:type="gramEnd"/>
      <w:r w:rsidRPr="00BD16C7">
        <w:rPr>
          <w:rStyle w:val="a7"/>
          <w:rFonts w:ascii="Times New Roman" w:hAnsi="Times New Roman" w:cs="Times New Roman"/>
          <w:sz w:val="24"/>
          <w:szCs w:val="24"/>
        </w:rPr>
        <w:t xml:space="preserve"> </w:t>
      </w:r>
      <w:proofErr w:type="gramStart"/>
      <w:r w:rsidRPr="00BD16C7">
        <w:rPr>
          <w:rStyle w:val="a7"/>
          <w:rFonts w:ascii="Times New Roman" w:hAnsi="Times New Roman" w:cs="Times New Roman"/>
          <w:sz w:val="24"/>
          <w:szCs w:val="24"/>
        </w:rPr>
        <w:t>условии</w:t>
      </w:r>
      <w:proofErr w:type="gramEnd"/>
      <w:r w:rsidRPr="00BD16C7">
        <w:rPr>
          <w:rStyle w:val="a7"/>
          <w:rFonts w:ascii="Times New Roman" w:hAnsi="Times New Roman" w:cs="Times New Roman"/>
          <w:sz w:val="24"/>
          <w:szCs w:val="24"/>
        </w:rPr>
        <w:t>,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BD16C7" w:rsidRPr="00BD16C7" w:rsidRDefault="00BD16C7" w:rsidP="00BD16C7">
      <w:pPr>
        <w:pStyle w:val="10"/>
        <w:ind w:firstLine="460"/>
        <w:jc w:val="both"/>
        <w:rPr>
          <w:rFonts w:ascii="Times New Roman" w:hAnsi="Times New Roman" w:cs="Times New Roman"/>
          <w:sz w:val="24"/>
          <w:szCs w:val="24"/>
        </w:rPr>
      </w:pPr>
      <w:proofErr w:type="gramStart"/>
      <w:r w:rsidRPr="00BD16C7">
        <w:rPr>
          <w:rStyle w:val="a7"/>
          <w:rFonts w:ascii="Times New Roman" w:hAnsi="Times New Roman" w:cs="Times New Roman"/>
          <w:sz w:val="24"/>
          <w:szCs w:val="24"/>
        </w:rPr>
        <w:t>7)право собственности, право хозяйственного ведения или право оперативного управления на сооружения которого, в соответствии с Земельным кодексом 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w:t>
      </w:r>
      <w:proofErr w:type="gramEnd"/>
      <w:r w:rsidRPr="00BD16C7">
        <w:rPr>
          <w:rStyle w:val="a7"/>
          <w:rFonts w:ascii="Times New Roman" w:hAnsi="Times New Roman" w:cs="Times New Roman"/>
          <w:sz w:val="24"/>
          <w:szCs w:val="24"/>
        </w:rPr>
        <w:t xml:space="preserve"> сервитут в порядке, установленном главой </w:t>
      </w:r>
      <w:r w:rsidRPr="00BD16C7">
        <w:rPr>
          <w:rStyle w:val="a7"/>
          <w:rFonts w:ascii="Times New Roman" w:hAnsi="Times New Roman" w:cs="Times New Roman"/>
          <w:sz w:val="24"/>
          <w:szCs w:val="24"/>
          <w:lang w:val="en-US"/>
        </w:rPr>
        <w:t>V</w:t>
      </w:r>
      <w:r w:rsidRPr="00BD16C7">
        <w:rPr>
          <w:rStyle w:val="a7"/>
          <w:rFonts w:ascii="Times New Roman" w:hAnsi="Times New Roman" w:cs="Times New Roman"/>
          <w:sz w:val="24"/>
          <w:szCs w:val="24"/>
        </w:rPr>
        <w:t>.7 Земельного кодекса РФ, в целях размещения таких сооружений или приобрести соответствующий земельный участок в аренду до 1 января 2027 года.</w:t>
      </w:r>
    </w:p>
    <w:p w:rsidR="00BD16C7" w:rsidRPr="00BD16C7" w:rsidRDefault="00BD16C7" w:rsidP="00BD16C7">
      <w:pPr>
        <w:pStyle w:val="10"/>
        <w:numPr>
          <w:ilvl w:val="1"/>
          <w:numId w:val="3"/>
        </w:numPr>
        <w:tabs>
          <w:tab w:val="left" w:pos="862"/>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w:t>
      </w:r>
      <w:proofErr w:type="spellStart"/>
      <w:r w:rsidRPr="00BD16C7">
        <w:rPr>
          <w:rStyle w:val="a7"/>
          <w:rFonts w:ascii="Times New Roman" w:hAnsi="Times New Roman" w:cs="Times New Roman"/>
          <w:sz w:val="24"/>
          <w:szCs w:val="24"/>
        </w:rPr>
        <w:t>запредоста</w:t>
      </w:r>
      <w:proofErr w:type="spellEnd"/>
      <w:r w:rsidRPr="00BD16C7">
        <w:rPr>
          <w:rStyle w:val="a7"/>
          <w:rFonts w:ascii="Times New Roman" w:hAnsi="Times New Roman" w:cs="Times New Roman"/>
          <w:sz w:val="24"/>
          <w:szCs w:val="24"/>
        </w:rPr>
        <w:t xml:space="preserve"> </w:t>
      </w:r>
      <w:proofErr w:type="spellStart"/>
      <w:r w:rsidRPr="00BD16C7">
        <w:rPr>
          <w:rStyle w:val="a7"/>
          <w:rFonts w:ascii="Times New Roman" w:hAnsi="Times New Roman" w:cs="Times New Roman"/>
          <w:sz w:val="24"/>
          <w:szCs w:val="24"/>
        </w:rPr>
        <w:t>влением</w:t>
      </w:r>
      <w:proofErr w:type="spellEnd"/>
      <w:r w:rsidRPr="00BD16C7">
        <w:rPr>
          <w:rStyle w:val="a7"/>
          <w:rFonts w:ascii="Times New Roman" w:hAnsi="Times New Roman" w:cs="Times New Roman"/>
          <w:sz w:val="24"/>
          <w:szCs w:val="24"/>
        </w:rPr>
        <w:t xml:space="preserve"> которого обратился заявитель</w:t>
      </w:r>
    </w:p>
    <w:p w:rsidR="00BD16C7" w:rsidRPr="00BD16C7" w:rsidRDefault="00BD16C7" w:rsidP="00BD16C7">
      <w:pPr>
        <w:pStyle w:val="10"/>
        <w:numPr>
          <w:ilvl w:val="2"/>
          <w:numId w:val="3"/>
        </w:numPr>
        <w:tabs>
          <w:tab w:val="left" w:pos="982"/>
        </w:tabs>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w:t>
      </w:r>
      <w:proofErr w:type="spellStart"/>
      <w:proofErr w:type="gramStart"/>
      <w:r w:rsidRPr="00BD16C7">
        <w:rPr>
          <w:rStyle w:val="a7"/>
          <w:rFonts w:ascii="Times New Roman" w:hAnsi="Times New Roman" w:cs="Times New Roman"/>
          <w:sz w:val="24"/>
          <w:szCs w:val="24"/>
        </w:rPr>
        <w:t>призн</w:t>
      </w:r>
      <w:proofErr w:type="spellEnd"/>
      <w:r w:rsidRPr="00BD16C7">
        <w:rPr>
          <w:rStyle w:val="a7"/>
          <w:rFonts w:ascii="Times New Roman" w:hAnsi="Times New Roman" w:cs="Times New Roman"/>
          <w:sz w:val="24"/>
          <w:szCs w:val="24"/>
        </w:rPr>
        <w:t xml:space="preserve"> </w:t>
      </w:r>
      <w:proofErr w:type="spellStart"/>
      <w:r w:rsidRPr="00BD16C7">
        <w:rPr>
          <w:rStyle w:val="a7"/>
          <w:rFonts w:ascii="Times New Roman" w:hAnsi="Times New Roman" w:cs="Times New Roman"/>
          <w:sz w:val="24"/>
          <w:szCs w:val="24"/>
        </w:rPr>
        <w:t>акам</w:t>
      </w:r>
      <w:proofErr w:type="spellEnd"/>
      <w:proofErr w:type="gramEnd"/>
      <w:r w:rsidRPr="00BD16C7">
        <w:rPr>
          <w:rStyle w:val="a7"/>
          <w:rFonts w:ascii="Times New Roman" w:hAnsi="Times New Roman" w:cs="Times New Roman"/>
          <w:sz w:val="24"/>
          <w:szCs w:val="24"/>
        </w:rPr>
        <w:t xml:space="preserve"> заявителя, определенным в результате анкетирования, проводимого органом, предоставляющим услугу (далее - профилирование), а также результата, </w:t>
      </w:r>
      <w:proofErr w:type="spellStart"/>
      <w:r w:rsidRPr="00BD16C7">
        <w:rPr>
          <w:rStyle w:val="a7"/>
          <w:rFonts w:ascii="Times New Roman" w:hAnsi="Times New Roman" w:cs="Times New Roman"/>
          <w:sz w:val="24"/>
          <w:szCs w:val="24"/>
        </w:rPr>
        <w:t>запредост</w:t>
      </w:r>
      <w:proofErr w:type="spellEnd"/>
      <w:r w:rsidRPr="00BD16C7">
        <w:rPr>
          <w:rStyle w:val="a7"/>
          <w:rFonts w:ascii="Times New Roman" w:hAnsi="Times New Roman" w:cs="Times New Roman"/>
          <w:sz w:val="24"/>
          <w:szCs w:val="24"/>
        </w:rPr>
        <w:t xml:space="preserve"> </w:t>
      </w:r>
      <w:proofErr w:type="spellStart"/>
      <w:r w:rsidRPr="00BD16C7">
        <w:rPr>
          <w:rStyle w:val="a7"/>
          <w:rFonts w:ascii="Times New Roman" w:hAnsi="Times New Roman" w:cs="Times New Roman"/>
          <w:sz w:val="24"/>
          <w:szCs w:val="24"/>
        </w:rPr>
        <w:t>авлением</w:t>
      </w:r>
      <w:proofErr w:type="spellEnd"/>
      <w:r w:rsidRPr="00BD16C7">
        <w:rPr>
          <w:rStyle w:val="a7"/>
          <w:rFonts w:ascii="Times New Roman" w:hAnsi="Times New Roman" w:cs="Times New Roman"/>
          <w:sz w:val="24"/>
          <w:szCs w:val="24"/>
        </w:rPr>
        <w:t xml:space="preserve"> которого обратился заявитель при подаче заявления через Единый портал государственных и муниципальных услуг (функций).</w:t>
      </w:r>
    </w:p>
    <w:p w:rsidR="00BD16C7" w:rsidRPr="00BD16C7" w:rsidRDefault="00BD16C7" w:rsidP="00BD16C7">
      <w:pPr>
        <w:pStyle w:val="10"/>
        <w:numPr>
          <w:ilvl w:val="2"/>
          <w:numId w:val="3"/>
        </w:numPr>
        <w:tabs>
          <w:tab w:val="left" w:pos="982"/>
        </w:tabs>
        <w:spacing w:after="140"/>
        <w:ind w:firstLine="460"/>
        <w:jc w:val="both"/>
        <w:rPr>
          <w:rFonts w:ascii="Times New Roman" w:hAnsi="Times New Roman" w:cs="Times New Roman"/>
          <w:sz w:val="24"/>
          <w:szCs w:val="24"/>
        </w:rPr>
      </w:pPr>
      <w:r w:rsidRPr="00BD16C7">
        <w:rPr>
          <w:rStyle w:val="a7"/>
          <w:rFonts w:ascii="Times New Roman" w:hAnsi="Times New Roman" w:cs="Times New Roman"/>
          <w:sz w:val="24"/>
          <w:szCs w:val="24"/>
        </w:rPr>
        <w:t xml:space="preserve">Категория заявителей, имеющих право на получение услуги – граждане Российской Федерации (физические и юридические лица, уполномоченные </w:t>
      </w:r>
      <w:proofErr w:type="spellStart"/>
      <w:proofErr w:type="gramStart"/>
      <w:r w:rsidRPr="00BD16C7">
        <w:rPr>
          <w:rStyle w:val="a7"/>
          <w:rFonts w:ascii="Times New Roman" w:hAnsi="Times New Roman" w:cs="Times New Roman"/>
          <w:sz w:val="24"/>
          <w:szCs w:val="24"/>
        </w:rPr>
        <w:t>предста</w:t>
      </w:r>
      <w:proofErr w:type="spellEnd"/>
      <w:r w:rsidRPr="00BD16C7">
        <w:rPr>
          <w:rStyle w:val="a7"/>
          <w:rFonts w:ascii="Times New Roman" w:hAnsi="Times New Roman" w:cs="Times New Roman"/>
          <w:sz w:val="24"/>
          <w:szCs w:val="24"/>
        </w:rPr>
        <w:t xml:space="preserve"> </w:t>
      </w:r>
      <w:proofErr w:type="spellStart"/>
      <w:r w:rsidRPr="00BD16C7">
        <w:rPr>
          <w:rStyle w:val="a7"/>
          <w:rFonts w:ascii="Times New Roman" w:hAnsi="Times New Roman" w:cs="Times New Roman"/>
          <w:sz w:val="24"/>
          <w:szCs w:val="24"/>
        </w:rPr>
        <w:t>вители</w:t>
      </w:r>
      <w:proofErr w:type="spellEnd"/>
      <w:proofErr w:type="gramEnd"/>
      <w:r w:rsidRPr="00BD16C7">
        <w:rPr>
          <w:rStyle w:val="a7"/>
          <w:rFonts w:ascii="Times New Roman" w:hAnsi="Times New Roman" w:cs="Times New Roman"/>
          <w:sz w:val="24"/>
          <w:szCs w:val="24"/>
        </w:rPr>
        <w:t xml:space="preserve">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BD16C7" w:rsidRPr="009117C6" w:rsidRDefault="00BD16C7" w:rsidP="00BD16C7">
      <w:pPr>
        <w:pStyle w:val="12"/>
        <w:keepNext/>
        <w:keepLines/>
        <w:rPr>
          <w:rFonts w:ascii="Times New Roman" w:hAnsi="Times New Roman" w:cs="Times New Roman"/>
          <w:sz w:val="24"/>
          <w:szCs w:val="24"/>
        </w:rPr>
      </w:pPr>
      <w:bookmarkStart w:id="0" w:name="bookmark0"/>
      <w:proofErr w:type="spellStart"/>
      <w:r w:rsidRPr="009117C6">
        <w:rPr>
          <w:rStyle w:val="11"/>
          <w:rFonts w:ascii="Times New Roman" w:hAnsi="Times New Roman" w:cs="Times New Roman"/>
          <w:sz w:val="24"/>
          <w:szCs w:val="24"/>
        </w:rPr>
        <w:t>II.Стандарт</w:t>
      </w:r>
      <w:proofErr w:type="spellEnd"/>
      <w:r w:rsidRPr="009117C6">
        <w:rPr>
          <w:rStyle w:val="11"/>
          <w:rFonts w:ascii="Times New Roman" w:hAnsi="Times New Roman" w:cs="Times New Roman"/>
          <w:sz w:val="24"/>
          <w:szCs w:val="24"/>
        </w:rPr>
        <w:t xml:space="preserve"> предоставления муниципальной услуги</w:t>
      </w:r>
      <w:bookmarkEnd w:id="0"/>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Наименование муниципальной услуги</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Принятие решения об установлении публичного сервитута.</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lastRenderedPageBreak/>
        <w:t>Краткое наименование муниципальной услуги не предусмотрено.</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Наименование органа местного самоуправления, предоставляющего муниципальную услугу</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Предоставление муниципальной услуги осуществляет Администрация.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Результат предоставления муниципальной услуги</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Результатом предоставления муниципальной услуги является: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-постановление Администрации «Об установлении публичного сервитута»;</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-постановление Администрации «Об отказе в установлении публичного сервитута».</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proofErr w:type="gramStart"/>
      <w:r w:rsidRPr="009117C6">
        <w:rPr>
          <w:rStyle w:val="a7"/>
          <w:rFonts w:ascii="Times New Roman" w:hAnsi="Times New Roman" w:cs="Times New Roman"/>
          <w:sz w:val="24"/>
          <w:szCs w:val="24"/>
        </w:rPr>
        <w:t>Результат муниципальной услуги направляется заявителю одним из способов указанном в ходатайстве:</w:t>
      </w:r>
      <w:proofErr w:type="gramEnd"/>
    </w:p>
    <w:p w:rsidR="00BD16C7" w:rsidRPr="009117C6" w:rsidRDefault="00BD16C7" w:rsidP="00BD16C7">
      <w:pPr>
        <w:pStyle w:val="10"/>
        <w:numPr>
          <w:ilvl w:val="0"/>
          <w:numId w:val="5"/>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BD16C7" w:rsidRPr="009117C6" w:rsidRDefault="00BD16C7" w:rsidP="00BD16C7">
      <w:pPr>
        <w:pStyle w:val="10"/>
        <w:numPr>
          <w:ilvl w:val="0"/>
          <w:numId w:val="5"/>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бумажного документа, который заявитель получает непосредственно при личном обращении в Администрацию, МФЦ;</w:t>
      </w:r>
    </w:p>
    <w:p w:rsidR="00BD16C7" w:rsidRPr="009117C6" w:rsidRDefault="00BD16C7" w:rsidP="00BD16C7">
      <w:pPr>
        <w:pStyle w:val="10"/>
        <w:numPr>
          <w:ilvl w:val="0"/>
          <w:numId w:val="5"/>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бумажного документа, который направляется Администрацией, МФЦ заявителю посредством почтового отправления.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Срок предоставления муниципальной услуги составляет:</w:t>
      </w:r>
    </w:p>
    <w:p w:rsidR="00BD16C7" w:rsidRPr="009117C6" w:rsidRDefault="00BD16C7" w:rsidP="00BD16C7">
      <w:pPr>
        <w:pStyle w:val="10"/>
        <w:numPr>
          <w:ilvl w:val="1"/>
          <w:numId w:val="4"/>
        </w:numPr>
        <w:tabs>
          <w:tab w:val="left" w:pos="867"/>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1)двадцати календарных дней в целях, предусмотренных подпунктом 3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Земельного кодекса РФ;</w:t>
      </w:r>
    </w:p>
    <w:p w:rsidR="00BD16C7" w:rsidRPr="009117C6" w:rsidRDefault="00BD16C7" w:rsidP="00BD16C7">
      <w:pPr>
        <w:pStyle w:val="10"/>
        <w:spacing w:line="276"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2)тридцати календарных дней в целях, предусмотренных подпунктами 1, 4, 4</w:t>
      </w:r>
      <w:r w:rsidRPr="009117C6">
        <w:rPr>
          <w:rStyle w:val="a7"/>
          <w:rFonts w:ascii="Times New Roman" w:hAnsi="Times New Roman" w:cs="Times New Roman"/>
          <w:sz w:val="24"/>
          <w:szCs w:val="24"/>
          <w:vertAlign w:val="superscript"/>
        </w:rPr>
        <w:t>1</w:t>
      </w:r>
      <w:r w:rsidRPr="009117C6">
        <w:rPr>
          <w:rStyle w:val="a7"/>
          <w:rFonts w:ascii="Times New Roman" w:hAnsi="Times New Roman" w:cs="Times New Roman"/>
          <w:sz w:val="24"/>
          <w:szCs w:val="24"/>
        </w:rPr>
        <w:t xml:space="preserve">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ранее чем пятнадцать календарных дней со дня опубликования сообщения о поступившем </w:t>
      </w:r>
      <w:proofErr w:type="gramStart"/>
      <w:r w:rsidRPr="009117C6">
        <w:rPr>
          <w:rStyle w:val="a7"/>
          <w:rFonts w:ascii="Times New Roman" w:hAnsi="Times New Roman" w:cs="Times New Roman"/>
          <w:sz w:val="24"/>
          <w:szCs w:val="24"/>
        </w:rPr>
        <w:t>ходатайстве</w:t>
      </w:r>
      <w:proofErr w:type="gramEnd"/>
      <w:r w:rsidRPr="009117C6">
        <w:rPr>
          <w:rStyle w:val="a7"/>
          <w:rFonts w:ascii="Times New Roman" w:hAnsi="Times New Roman" w:cs="Times New Roman"/>
          <w:sz w:val="24"/>
          <w:szCs w:val="24"/>
        </w:rPr>
        <w:t xml:space="preserve"> об установлении публичного сервитута, предусмотренного подпунктом 1 пункта 3 статьи 39</w:t>
      </w:r>
      <w:r w:rsidRPr="009117C6">
        <w:rPr>
          <w:rStyle w:val="a7"/>
          <w:rFonts w:ascii="Times New Roman" w:hAnsi="Times New Roman" w:cs="Times New Roman"/>
          <w:sz w:val="24"/>
          <w:szCs w:val="24"/>
          <w:vertAlign w:val="superscript"/>
        </w:rPr>
        <w:t>42</w:t>
      </w:r>
      <w:r w:rsidRPr="009117C6">
        <w:rPr>
          <w:rStyle w:val="a7"/>
          <w:rFonts w:ascii="Times New Roman" w:hAnsi="Times New Roman" w:cs="Times New Roman"/>
          <w:sz w:val="24"/>
          <w:szCs w:val="24"/>
        </w:rPr>
        <w:t xml:space="preserve"> Земельного кодекса РФ (за исключением случая, предусмотренного пунктом 10 статьи 39</w:t>
      </w:r>
      <w:r w:rsidRPr="009117C6">
        <w:rPr>
          <w:rStyle w:val="a7"/>
          <w:rFonts w:ascii="Times New Roman" w:hAnsi="Times New Roman" w:cs="Times New Roman"/>
          <w:sz w:val="24"/>
          <w:szCs w:val="24"/>
          <w:vertAlign w:val="superscript"/>
        </w:rPr>
        <w:t>42</w:t>
      </w:r>
      <w:r w:rsidRPr="009117C6">
        <w:rPr>
          <w:rStyle w:val="a7"/>
          <w:rFonts w:ascii="Times New Roman" w:hAnsi="Times New Roman" w:cs="Times New Roman"/>
          <w:sz w:val="24"/>
          <w:szCs w:val="24"/>
        </w:rPr>
        <w:t xml:space="preserve"> Земельного кодекса РФ);</w:t>
      </w:r>
    </w:p>
    <w:p w:rsidR="00BD16C7" w:rsidRPr="009117C6" w:rsidRDefault="00BD16C7" w:rsidP="00BD16C7">
      <w:pPr>
        <w:pStyle w:val="10"/>
        <w:spacing w:line="343"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 xml:space="preserve">3)двадцати календарных дней в целях установления публичного сервитута для капитального ремонта участков (частей) инженерных сооружений, </w:t>
      </w:r>
      <w:proofErr w:type="spellStart"/>
      <w:proofErr w:type="gramStart"/>
      <w:r w:rsidRPr="009117C6">
        <w:rPr>
          <w:rStyle w:val="a7"/>
          <w:rFonts w:ascii="Times New Roman" w:hAnsi="Times New Roman" w:cs="Times New Roman"/>
          <w:sz w:val="24"/>
          <w:szCs w:val="24"/>
        </w:rPr>
        <w:t>предусмотренн</w:t>
      </w:r>
      <w:proofErr w:type="spellEnd"/>
      <w:r w:rsidRPr="009117C6">
        <w:rPr>
          <w:rStyle w:val="a7"/>
          <w:rFonts w:ascii="Times New Roman" w:hAnsi="Times New Roman" w:cs="Times New Roman"/>
          <w:sz w:val="24"/>
          <w:szCs w:val="24"/>
        </w:rPr>
        <w:t xml:space="preserve"> ого</w:t>
      </w:r>
      <w:proofErr w:type="gramEnd"/>
      <w:r w:rsidRPr="009117C6">
        <w:rPr>
          <w:rStyle w:val="a7"/>
          <w:rFonts w:ascii="Times New Roman" w:hAnsi="Times New Roman" w:cs="Times New Roman"/>
          <w:sz w:val="24"/>
          <w:szCs w:val="24"/>
        </w:rPr>
        <w:t xml:space="preserve"> подпунктом 6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Земельного кодекса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Муниципальная услуга предоставляется бесплатно.</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D16C7" w:rsidRPr="009117C6" w:rsidRDefault="00BD16C7" w:rsidP="00BD16C7">
      <w:pPr>
        <w:pStyle w:val="10"/>
        <w:numPr>
          <w:ilvl w:val="1"/>
          <w:numId w:val="4"/>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Время ожидания в очереди не должно превышать:</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подаче ходатайства и (или) документов - 15 минут;</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получении результата предоставления муниципальной услуги - 15 минут.</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Срок регистрации запроса заявителя о предоставлении муниципальной услуги</w:t>
      </w:r>
    </w:p>
    <w:p w:rsidR="00BD16C7" w:rsidRPr="009117C6" w:rsidRDefault="00BD16C7" w:rsidP="00BD16C7">
      <w:pPr>
        <w:pStyle w:val="10"/>
        <w:numPr>
          <w:ilvl w:val="1"/>
          <w:numId w:val="6"/>
        </w:numPr>
        <w:tabs>
          <w:tab w:val="left" w:pos="881"/>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Регистрация ходатайства о предоставлении муниципальной услуги осуществляется в день его получения.</w:t>
      </w:r>
    </w:p>
    <w:p w:rsidR="00BD16C7" w:rsidRPr="009117C6" w:rsidRDefault="00BD16C7" w:rsidP="00BD16C7">
      <w:pPr>
        <w:pStyle w:val="10"/>
        <w:numPr>
          <w:ilvl w:val="1"/>
          <w:numId w:val="6"/>
        </w:numPr>
        <w:tabs>
          <w:tab w:val="left" w:pos="94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lastRenderedPageBreak/>
        <w:t>Требования к помещениям, в которых предоставляется муниципальная услуга</w:t>
      </w:r>
    </w:p>
    <w:p w:rsidR="00BD16C7" w:rsidRPr="009117C6" w:rsidRDefault="00BD16C7" w:rsidP="00BD16C7">
      <w:pPr>
        <w:pStyle w:val="10"/>
        <w:numPr>
          <w:ilvl w:val="1"/>
          <w:numId w:val="6"/>
        </w:numPr>
        <w:tabs>
          <w:tab w:val="left" w:pos="94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Помещения должны соответствовать требованиям, установленным законодательством РФ.</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-информационными стендами, содержащими визуальную и текстовую информацию;</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-стульями и столами для возможности оформления документов.</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BD16C7" w:rsidRPr="009117C6" w:rsidRDefault="00BD16C7" w:rsidP="00BD16C7">
      <w:pPr>
        <w:pStyle w:val="10"/>
        <w:numPr>
          <w:ilvl w:val="1"/>
          <w:numId w:val="7"/>
        </w:numPr>
        <w:tabs>
          <w:tab w:val="left" w:pos="9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Кабинеты приема заявителей должны иметь информационные таблички (вывески) с указанием:</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номера кабинета;</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фамилии, имени, отчества (при наличии) и должности специалиста.</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текст административного регламента;</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краткое описание порядка предоставления муниципальной услуги;</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перечень документов, необходимых для предоставления муниципальной услуги;</w:t>
      </w:r>
    </w:p>
    <w:p w:rsidR="00BD16C7" w:rsidRPr="009117C6" w:rsidRDefault="00BD16C7" w:rsidP="00BD16C7">
      <w:pPr>
        <w:pStyle w:val="10"/>
        <w:numPr>
          <w:ilvl w:val="0"/>
          <w:numId w:val="8"/>
        </w:numPr>
        <w:tabs>
          <w:tab w:val="left" w:pos="69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образцы заявлений;</w:t>
      </w:r>
    </w:p>
    <w:p w:rsidR="00BD16C7" w:rsidRPr="009117C6" w:rsidRDefault="00BD16C7" w:rsidP="00BD16C7">
      <w:pPr>
        <w:pStyle w:val="10"/>
        <w:numPr>
          <w:ilvl w:val="0"/>
          <w:numId w:val="8"/>
        </w:numPr>
        <w:tabs>
          <w:tab w:val="left" w:pos="685"/>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-справочная информация.</w:t>
      </w:r>
    </w:p>
    <w:p w:rsidR="00BD16C7" w:rsidRPr="009117C6" w:rsidRDefault="00BD16C7" w:rsidP="00BD16C7">
      <w:pPr>
        <w:pStyle w:val="10"/>
        <w:numPr>
          <w:ilvl w:val="1"/>
          <w:numId w:val="7"/>
        </w:numPr>
        <w:tabs>
          <w:tab w:val="left" w:pos="939"/>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16C7" w:rsidRPr="009117C6" w:rsidRDefault="00BD16C7" w:rsidP="00BD16C7">
      <w:pPr>
        <w:pStyle w:val="10"/>
        <w:numPr>
          <w:ilvl w:val="1"/>
          <w:numId w:val="7"/>
        </w:numPr>
        <w:tabs>
          <w:tab w:val="left" w:pos="939"/>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16C7" w:rsidRPr="009117C6" w:rsidRDefault="00BD16C7" w:rsidP="00BD16C7">
      <w:pPr>
        <w:pStyle w:val="10"/>
        <w:numPr>
          <w:ilvl w:val="1"/>
          <w:numId w:val="7"/>
        </w:numPr>
        <w:tabs>
          <w:tab w:val="left" w:pos="949"/>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 xml:space="preserve">Администрация и МФЦ обеспечивают инвалидам, включая инвалидов, использующих кресла-коляски и собак-проводников, выделение на территории, </w:t>
      </w:r>
      <w:proofErr w:type="spellStart"/>
      <w:proofErr w:type="gramStart"/>
      <w:r w:rsidRPr="009117C6">
        <w:rPr>
          <w:rStyle w:val="a7"/>
          <w:rFonts w:ascii="Times New Roman" w:hAnsi="Times New Roman" w:cs="Times New Roman"/>
          <w:sz w:val="24"/>
          <w:szCs w:val="24"/>
        </w:rPr>
        <w:t>приле</w:t>
      </w:r>
      <w:proofErr w:type="spellEnd"/>
      <w:r w:rsidRPr="009117C6">
        <w:rPr>
          <w:rStyle w:val="a7"/>
          <w:rFonts w:ascii="Times New Roman" w:hAnsi="Times New Roman" w:cs="Times New Roman"/>
          <w:sz w:val="24"/>
          <w:szCs w:val="24"/>
        </w:rPr>
        <w:t xml:space="preserve"> </w:t>
      </w:r>
      <w:proofErr w:type="spellStart"/>
      <w:r w:rsidRPr="009117C6">
        <w:rPr>
          <w:rStyle w:val="a7"/>
          <w:rFonts w:ascii="Times New Roman" w:hAnsi="Times New Roman" w:cs="Times New Roman"/>
          <w:sz w:val="24"/>
          <w:szCs w:val="24"/>
        </w:rPr>
        <w:t>гающей</w:t>
      </w:r>
      <w:proofErr w:type="spellEnd"/>
      <w:proofErr w:type="gramEnd"/>
      <w:r w:rsidRPr="009117C6">
        <w:rPr>
          <w:rStyle w:val="a7"/>
          <w:rFonts w:ascii="Times New Roman" w:hAnsi="Times New Roman" w:cs="Times New Roman"/>
          <w:sz w:val="24"/>
          <w:szCs w:val="24"/>
        </w:rPr>
        <w:t xml:space="preserve"> к зданию Администрации и МФЦ не менее 10 процентов мест (но не менее одного места) для бесплатной парковки транспортных средств, управляемых инвалидами </w:t>
      </w:r>
      <w:r w:rsidRPr="009117C6">
        <w:rPr>
          <w:rStyle w:val="a7"/>
          <w:rFonts w:ascii="Times New Roman" w:hAnsi="Times New Roman" w:cs="Times New Roman"/>
          <w:sz w:val="24"/>
          <w:szCs w:val="24"/>
          <w:lang w:val="en-US"/>
        </w:rPr>
        <w:t>I</w:t>
      </w:r>
      <w:r w:rsidRPr="009117C6">
        <w:rPr>
          <w:rStyle w:val="a7"/>
          <w:rFonts w:ascii="Times New Roman" w:hAnsi="Times New Roman" w:cs="Times New Roman"/>
          <w:sz w:val="24"/>
          <w:szCs w:val="24"/>
        </w:rPr>
        <w:t xml:space="preserve">, </w:t>
      </w:r>
      <w:r w:rsidRPr="009117C6">
        <w:rPr>
          <w:rStyle w:val="a7"/>
          <w:rFonts w:ascii="Times New Roman" w:hAnsi="Times New Roman" w:cs="Times New Roman"/>
          <w:sz w:val="24"/>
          <w:szCs w:val="24"/>
          <w:lang w:val="en-US"/>
        </w:rPr>
        <w:t>II</w:t>
      </w:r>
      <w:r w:rsidRPr="009117C6">
        <w:rPr>
          <w:rStyle w:val="a7"/>
          <w:rFonts w:ascii="Times New Roman" w:hAnsi="Times New Roman" w:cs="Times New Roman"/>
          <w:sz w:val="24"/>
          <w:szCs w:val="24"/>
        </w:rPr>
        <w:t xml:space="preserve"> групп, и транспортных средств, перевозящих таких инвалидов и (или) детей-инвалидов. На граждан из числа инвалидов </w:t>
      </w:r>
      <w:r w:rsidRPr="009117C6">
        <w:rPr>
          <w:rStyle w:val="a7"/>
          <w:rFonts w:ascii="Times New Roman" w:hAnsi="Times New Roman" w:cs="Times New Roman"/>
          <w:sz w:val="24"/>
          <w:szCs w:val="24"/>
          <w:lang w:val="en-US"/>
        </w:rPr>
        <w:t>III</w:t>
      </w:r>
      <w:r w:rsidRPr="009117C6">
        <w:rPr>
          <w:rStyle w:val="a7"/>
          <w:rFonts w:ascii="Times New Roman" w:hAnsi="Times New Roman" w:cs="Times New Roman"/>
          <w:sz w:val="24"/>
          <w:szCs w:val="24"/>
        </w:rPr>
        <w:t xml:space="preserve"> группы распространяются данные нормы в </w:t>
      </w:r>
      <w:r w:rsidRPr="009117C6">
        <w:rPr>
          <w:rStyle w:val="a7"/>
          <w:rFonts w:ascii="Times New Roman" w:hAnsi="Times New Roman" w:cs="Times New Roman"/>
          <w:sz w:val="24"/>
          <w:szCs w:val="24"/>
        </w:rPr>
        <w:lastRenderedPageBreak/>
        <w:t>порядке, установленном Правительством Российской Федерации.</w:t>
      </w:r>
    </w:p>
    <w:p w:rsidR="00BD16C7" w:rsidRPr="009117C6" w:rsidRDefault="00BD16C7" w:rsidP="00BD16C7">
      <w:pPr>
        <w:pStyle w:val="10"/>
        <w:numPr>
          <w:ilvl w:val="1"/>
          <w:numId w:val="7"/>
        </w:numPr>
        <w:tabs>
          <w:tab w:val="left" w:pos="95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16C7" w:rsidRPr="009117C6" w:rsidRDefault="00BD16C7" w:rsidP="008E6A9E">
      <w:pPr>
        <w:pStyle w:val="10"/>
        <w:spacing w:after="14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117C6">
        <w:rPr>
          <w:rStyle w:val="a7"/>
          <w:rFonts w:ascii="Times New Roman" w:hAnsi="Times New Roman" w:cs="Times New Roman"/>
          <w:sz w:val="24"/>
          <w:szCs w:val="24"/>
        </w:rPr>
        <w:t>сурдопереводчика</w:t>
      </w:r>
      <w:proofErr w:type="spellEnd"/>
      <w:r w:rsidRPr="009117C6">
        <w:rPr>
          <w:rStyle w:val="a7"/>
          <w:rFonts w:ascii="Times New Roman" w:hAnsi="Times New Roman" w:cs="Times New Roman"/>
          <w:sz w:val="24"/>
          <w:szCs w:val="24"/>
        </w:rPr>
        <w:t xml:space="preserve"> и </w:t>
      </w:r>
      <w:proofErr w:type="spellStart"/>
      <w:r w:rsidRPr="009117C6">
        <w:rPr>
          <w:rStyle w:val="a7"/>
          <w:rFonts w:ascii="Times New Roman" w:hAnsi="Times New Roman" w:cs="Times New Roman"/>
          <w:sz w:val="24"/>
          <w:szCs w:val="24"/>
        </w:rPr>
        <w:t>тифлосурдопереводчика</w:t>
      </w:r>
      <w:proofErr w:type="spellEnd"/>
      <w:r w:rsidRPr="009117C6">
        <w:rPr>
          <w:rStyle w:val="a7"/>
          <w:rFonts w:ascii="Times New Roman" w:hAnsi="Times New Roman" w:cs="Times New Roman"/>
          <w:sz w:val="24"/>
          <w:szCs w:val="24"/>
        </w:rPr>
        <w:t>.</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w:t>
      </w:r>
      <w:proofErr w:type="gramStart"/>
      <w:r w:rsidRPr="009117C6">
        <w:rPr>
          <w:rStyle w:val="a7"/>
          <w:rFonts w:ascii="Times New Roman" w:hAnsi="Times New Roman" w:cs="Times New Roman"/>
          <w:sz w:val="24"/>
          <w:szCs w:val="24"/>
        </w:rPr>
        <w:t>и-</w:t>
      </w:r>
      <w:proofErr w:type="gramEnd"/>
      <w:r w:rsidRPr="009117C6">
        <w:rPr>
          <w:rStyle w:val="a7"/>
          <w:rFonts w:ascii="Times New Roman" w:hAnsi="Times New Roman" w:cs="Times New Roman"/>
          <w:sz w:val="24"/>
          <w:szCs w:val="24"/>
        </w:rPr>
        <w:t xml:space="preserve"> коммуникаторами).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sidRPr="009117C6">
        <w:rPr>
          <w:rStyle w:val="a7"/>
          <w:rFonts w:ascii="Times New Roman" w:hAnsi="Times New Roman" w:cs="Times New Roman"/>
          <w:sz w:val="24"/>
          <w:szCs w:val="24"/>
        </w:rPr>
        <w:t>бейджами</w:t>
      </w:r>
      <w:proofErr w:type="spellEnd"/>
      <w:r w:rsidRPr="009117C6">
        <w:rPr>
          <w:rStyle w:val="a7"/>
          <w:rFonts w:ascii="Times New Roman" w:hAnsi="Times New Roman" w:cs="Times New Roman"/>
          <w:sz w:val="24"/>
          <w:szCs w:val="24"/>
        </w:rPr>
        <w:t>) с указанием фамилии, имени, отчества (при наличии) и должности.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Показатели качества и доступности муниципальной услуги</w:t>
      </w:r>
    </w:p>
    <w:p w:rsidR="00BD16C7" w:rsidRPr="009117C6" w:rsidRDefault="00BD16C7" w:rsidP="00BD16C7">
      <w:pPr>
        <w:pStyle w:val="10"/>
        <w:numPr>
          <w:ilvl w:val="1"/>
          <w:numId w:val="7"/>
        </w:numPr>
        <w:tabs>
          <w:tab w:val="left" w:pos="94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Показатели доступности и качества предоставления муниципальной услуги.</w:t>
      </w:r>
    </w:p>
    <w:p w:rsidR="00BD16C7" w:rsidRPr="009117C6" w:rsidRDefault="00BD16C7" w:rsidP="00BD16C7">
      <w:pPr>
        <w:pStyle w:val="10"/>
        <w:numPr>
          <w:ilvl w:val="2"/>
          <w:numId w:val="7"/>
        </w:numPr>
        <w:tabs>
          <w:tab w:val="left" w:pos="10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Показателями доступности предоставления муниципальной услуги являются:</w:t>
      </w:r>
    </w:p>
    <w:p w:rsidR="00BD16C7" w:rsidRPr="009117C6" w:rsidRDefault="00BD16C7" w:rsidP="00BD16C7">
      <w:pPr>
        <w:pStyle w:val="10"/>
        <w:numPr>
          <w:ilvl w:val="0"/>
          <w:numId w:val="9"/>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транспортная доступность к месту предоставления муниципальной услуги;</w:t>
      </w:r>
    </w:p>
    <w:p w:rsidR="00BD16C7" w:rsidRPr="009117C6" w:rsidRDefault="00BD16C7" w:rsidP="00BD16C7">
      <w:pPr>
        <w:pStyle w:val="10"/>
        <w:numPr>
          <w:ilvl w:val="0"/>
          <w:numId w:val="9"/>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обеспечение беспрепятственного доступа лиц к помещениям, в которых предоставляется муниципальная услуга;</w:t>
      </w:r>
    </w:p>
    <w:p w:rsidR="00BD16C7" w:rsidRPr="009117C6" w:rsidRDefault="00BD16C7" w:rsidP="00BD16C7">
      <w:pPr>
        <w:pStyle w:val="10"/>
        <w:numPr>
          <w:ilvl w:val="0"/>
          <w:numId w:val="9"/>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размещение информации о порядке предоставления муниципальной услуги на официальной странице Администрации, МФЦ, на Едином портале и Модуле;</w:t>
      </w:r>
    </w:p>
    <w:p w:rsidR="00BD16C7" w:rsidRPr="009117C6" w:rsidRDefault="00BD16C7" w:rsidP="00BD16C7">
      <w:pPr>
        <w:pStyle w:val="10"/>
        <w:numPr>
          <w:ilvl w:val="0"/>
          <w:numId w:val="9"/>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Администрации, МФЦ;</w:t>
      </w:r>
    </w:p>
    <w:p w:rsidR="00BD16C7" w:rsidRPr="009117C6" w:rsidRDefault="00BD16C7" w:rsidP="00BD16C7">
      <w:pPr>
        <w:pStyle w:val="10"/>
        <w:numPr>
          <w:ilvl w:val="0"/>
          <w:numId w:val="9"/>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размещение информации о порядке предоставления муниципальной услуги в средствах массовой информации.</w:t>
      </w:r>
    </w:p>
    <w:p w:rsidR="00BD16C7" w:rsidRPr="009117C6" w:rsidRDefault="00BD16C7" w:rsidP="00BD16C7">
      <w:pPr>
        <w:pStyle w:val="10"/>
        <w:numPr>
          <w:ilvl w:val="2"/>
          <w:numId w:val="7"/>
        </w:numPr>
        <w:tabs>
          <w:tab w:val="left" w:pos="1062"/>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Показателями качества предоставления муниципальной услуги являются отсутствие:</w:t>
      </w:r>
    </w:p>
    <w:p w:rsidR="00BD16C7" w:rsidRPr="009117C6" w:rsidRDefault="00BD16C7" w:rsidP="00BD16C7">
      <w:pPr>
        <w:pStyle w:val="10"/>
        <w:numPr>
          <w:ilvl w:val="0"/>
          <w:numId w:val="10"/>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очередей при приеме и выдаче документов заявителям (их представителям);</w:t>
      </w:r>
    </w:p>
    <w:p w:rsidR="00BD16C7" w:rsidRPr="009117C6" w:rsidRDefault="00BD16C7" w:rsidP="00BD16C7">
      <w:pPr>
        <w:pStyle w:val="10"/>
        <w:numPr>
          <w:ilvl w:val="0"/>
          <w:numId w:val="10"/>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нарушений сроков предоставления муниципальной услуги;</w:t>
      </w:r>
    </w:p>
    <w:p w:rsidR="00BD16C7" w:rsidRPr="009117C6" w:rsidRDefault="00BD16C7" w:rsidP="00BD16C7">
      <w:pPr>
        <w:pStyle w:val="10"/>
        <w:numPr>
          <w:ilvl w:val="0"/>
          <w:numId w:val="10"/>
        </w:numPr>
        <w:tabs>
          <w:tab w:val="left" w:pos="66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D16C7" w:rsidRPr="009117C6" w:rsidRDefault="00BD16C7" w:rsidP="00BD16C7">
      <w:pPr>
        <w:pStyle w:val="10"/>
        <w:numPr>
          <w:ilvl w:val="0"/>
          <w:numId w:val="10"/>
        </w:numPr>
        <w:tabs>
          <w:tab w:val="left" w:pos="66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 xml:space="preserve">обоснованных жалоб на некорректное, невнимательное отношение муниципальных </w:t>
      </w:r>
      <w:r w:rsidRPr="009117C6">
        <w:rPr>
          <w:rStyle w:val="a7"/>
          <w:rFonts w:ascii="Times New Roman" w:hAnsi="Times New Roman" w:cs="Times New Roman"/>
          <w:sz w:val="24"/>
          <w:szCs w:val="24"/>
        </w:rPr>
        <w:lastRenderedPageBreak/>
        <w:t>служащих и должностных лиц, предоставляющих муниципальную услугу, к заявителям (их представителям).</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D16C7" w:rsidRPr="009117C6" w:rsidRDefault="00BD16C7" w:rsidP="00BD16C7">
      <w:pPr>
        <w:pStyle w:val="10"/>
        <w:numPr>
          <w:ilvl w:val="1"/>
          <w:numId w:val="7"/>
        </w:numPr>
        <w:tabs>
          <w:tab w:val="left" w:pos="92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D16C7" w:rsidRPr="009117C6" w:rsidRDefault="00BD16C7" w:rsidP="00BD16C7">
      <w:pPr>
        <w:pStyle w:val="10"/>
        <w:numPr>
          <w:ilvl w:val="1"/>
          <w:numId w:val="7"/>
        </w:numPr>
        <w:tabs>
          <w:tab w:val="left" w:pos="92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BD16C7" w:rsidRPr="009117C6" w:rsidRDefault="00BD16C7" w:rsidP="00BD16C7">
      <w:pPr>
        <w:pStyle w:val="10"/>
        <w:numPr>
          <w:ilvl w:val="1"/>
          <w:numId w:val="11"/>
        </w:numPr>
        <w:tabs>
          <w:tab w:val="left" w:pos="919"/>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1)получение информации о порядке и сроках предоставления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2)направление ходатайства.</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w:t>
      </w:r>
      <w:r w:rsidR="008E6A9E">
        <w:rPr>
          <w:rStyle w:val="a7"/>
          <w:rFonts w:ascii="Times New Roman" w:hAnsi="Times New Roman" w:cs="Times New Roman"/>
          <w:sz w:val="24"/>
          <w:szCs w:val="24"/>
        </w:rPr>
        <w:t>умажном носителе, могут быть на</w:t>
      </w:r>
      <w:r w:rsidRPr="009117C6">
        <w:rPr>
          <w:rStyle w:val="a7"/>
          <w:rFonts w:ascii="Times New Roman" w:hAnsi="Times New Roman" w:cs="Times New Roman"/>
          <w:sz w:val="24"/>
          <w:szCs w:val="24"/>
        </w:rPr>
        <w:t>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 и выразил письменно желание получить запрашиваемые результаты предоставления муниципальной услуги в отношении несовершеннолетнего лично.</w:t>
      </w:r>
    </w:p>
    <w:p w:rsidR="00BD16C7" w:rsidRPr="009117C6" w:rsidRDefault="00BD16C7" w:rsidP="00BD16C7">
      <w:pPr>
        <w:pStyle w:val="10"/>
        <w:numPr>
          <w:ilvl w:val="1"/>
          <w:numId w:val="11"/>
        </w:numPr>
        <w:tabs>
          <w:tab w:val="left" w:pos="1223"/>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Перечень информационных систем используемых для предоставления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 (</w:t>
      </w:r>
      <w:hyperlink r:id="rId8" w:history="1">
        <w:r w:rsidRPr="009117C6">
          <w:rPr>
            <w:rStyle w:val="a7"/>
            <w:rFonts w:ascii="Times New Roman" w:hAnsi="Times New Roman" w:cs="Times New Roman"/>
            <w:sz w:val="24"/>
            <w:szCs w:val="24"/>
            <w:lang w:val="en-US"/>
          </w:rPr>
          <w:t>www</w:t>
        </w:r>
        <w:r w:rsidRPr="009117C6">
          <w:rPr>
            <w:rStyle w:val="a7"/>
            <w:rFonts w:ascii="Times New Roman" w:hAnsi="Times New Roman" w:cs="Times New Roman"/>
            <w:sz w:val="24"/>
            <w:szCs w:val="24"/>
          </w:rPr>
          <w:t>.</w:t>
        </w:r>
        <w:proofErr w:type="spellStart"/>
        <w:r w:rsidRPr="009117C6">
          <w:rPr>
            <w:rStyle w:val="a7"/>
            <w:rFonts w:ascii="Times New Roman" w:hAnsi="Times New Roman" w:cs="Times New Roman"/>
            <w:sz w:val="24"/>
            <w:szCs w:val="24"/>
            <w:lang w:val="en-US"/>
          </w:rPr>
          <w:t>gosuslugi</w:t>
        </w:r>
        <w:proofErr w:type="spellEnd"/>
        <w:r w:rsidRPr="009117C6">
          <w:rPr>
            <w:rStyle w:val="a7"/>
            <w:rFonts w:ascii="Times New Roman" w:hAnsi="Times New Roman" w:cs="Times New Roman"/>
            <w:sz w:val="24"/>
            <w:szCs w:val="24"/>
          </w:rPr>
          <w:t>.</w:t>
        </w:r>
        <w:proofErr w:type="spellStart"/>
        <w:r w:rsidRPr="009117C6">
          <w:rPr>
            <w:rStyle w:val="a7"/>
            <w:rFonts w:ascii="Times New Roman" w:hAnsi="Times New Roman" w:cs="Times New Roman"/>
            <w:sz w:val="24"/>
            <w:szCs w:val="24"/>
            <w:lang w:val="en-US"/>
          </w:rPr>
          <w:t>ru</w:t>
        </w:r>
        <w:proofErr w:type="spellEnd"/>
      </w:hyperlink>
      <w:r w:rsidRPr="009117C6">
        <w:rPr>
          <w:rStyle w:val="a7"/>
          <w:rFonts w:ascii="Times New Roman" w:hAnsi="Times New Roman" w:cs="Times New Roman"/>
          <w:sz w:val="24"/>
          <w:szCs w:val="24"/>
        </w:rPr>
        <w:t>) (далее - Единый портал);</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lastRenderedPageBreak/>
        <w:t>Перечень услуг, которые являются необходимыми</w:t>
      </w:r>
      <w:r w:rsidR="008E6A9E">
        <w:rPr>
          <w:rStyle w:val="a7"/>
          <w:rFonts w:ascii="Times New Roman" w:hAnsi="Times New Roman" w:cs="Times New Roman"/>
          <w:sz w:val="24"/>
          <w:szCs w:val="24"/>
        </w:rPr>
        <w:t xml:space="preserve"> </w:t>
      </w:r>
      <w:r w:rsidRPr="009117C6">
        <w:rPr>
          <w:rStyle w:val="a7"/>
          <w:rFonts w:ascii="Times New Roman" w:hAnsi="Times New Roman" w:cs="Times New Roman"/>
          <w:sz w:val="24"/>
          <w:szCs w:val="24"/>
        </w:rPr>
        <w:t>и обязательными для предоставления муниципальной услуги</w:t>
      </w:r>
    </w:p>
    <w:p w:rsidR="00BD16C7" w:rsidRPr="009117C6" w:rsidRDefault="00BD16C7" w:rsidP="00BD16C7">
      <w:pPr>
        <w:pStyle w:val="10"/>
        <w:numPr>
          <w:ilvl w:val="1"/>
          <w:numId w:val="11"/>
        </w:numPr>
        <w:tabs>
          <w:tab w:val="left" w:pos="1223"/>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Предоставление необходимых и обязательных услуг не требуется.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D16C7" w:rsidRPr="009117C6" w:rsidRDefault="00BD16C7" w:rsidP="00BD16C7">
      <w:pPr>
        <w:pStyle w:val="10"/>
        <w:numPr>
          <w:ilvl w:val="1"/>
          <w:numId w:val="11"/>
        </w:numPr>
        <w:tabs>
          <w:tab w:val="left" w:pos="924"/>
        </w:tabs>
        <w:spacing w:line="298"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Pr="009117C6">
        <w:rPr>
          <w:rStyle w:val="a7"/>
          <w:rFonts w:ascii="Times New Roman" w:hAnsi="Times New Roman" w:cs="Times New Roman"/>
          <w:sz w:val="24"/>
          <w:szCs w:val="24"/>
          <w:vertAlign w:val="superscript"/>
        </w:rPr>
        <w:t>41</w:t>
      </w:r>
      <w:r w:rsidRPr="009117C6">
        <w:rPr>
          <w:rStyle w:val="a7"/>
          <w:rFonts w:ascii="Times New Roman" w:hAnsi="Times New Roman" w:cs="Times New Roman"/>
          <w:sz w:val="24"/>
          <w:szCs w:val="24"/>
        </w:rPr>
        <w:t xml:space="preserve"> ЗК РФ, а также требованиям, определенным Приказом</w:t>
      </w:r>
      <w:r w:rsidR="008E6A9E">
        <w:rPr>
          <w:rStyle w:val="a7"/>
          <w:rFonts w:ascii="Times New Roman" w:hAnsi="Times New Roman" w:cs="Times New Roman"/>
          <w:sz w:val="24"/>
          <w:szCs w:val="24"/>
        </w:rPr>
        <w:t xml:space="preserve"> </w:t>
      </w:r>
      <w:proofErr w:type="spellStart"/>
      <w:r w:rsidRPr="009117C6">
        <w:rPr>
          <w:rStyle w:val="a7"/>
          <w:rFonts w:ascii="Times New Roman" w:hAnsi="Times New Roman" w:cs="Times New Roman"/>
          <w:sz w:val="24"/>
          <w:szCs w:val="24"/>
        </w:rPr>
        <w:t>Росреестра</w:t>
      </w:r>
      <w:proofErr w:type="spellEnd"/>
      <w:r w:rsidRPr="009117C6">
        <w:rPr>
          <w:rStyle w:val="a7"/>
          <w:rFonts w:ascii="Times New Roman" w:hAnsi="Times New Roman" w:cs="Times New Roman"/>
          <w:sz w:val="24"/>
          <w:szCs w:val="24"/>
        </w:rPr>
        <w:t xml:space="preserve"> от 19.04.2022 № </w:t>
      </w:r>
      <w:proofErr w:type="gramStart"/>
      <w:r w:rsidRPr="009117C6">
        <w:rPr>
          <w:rStyle w:val="a7"/>
          <w:rFonts w:ascii="Times New Roman" w:hAnsi="Times New Roman" w:cs="Times New Roman"/>
          <w:sz w:val="24"/>
          <w:szCs w:val="24"/>
        </w:rPr>
        <w:t>П</w:t>
      </w:r>
      <w:proofErr w:type="gramEnd"/>
      <w:r w:rsidRPr="009117C6">
        <w:rPr>
          <w:rStyle w:val="a7"/>
          <w:rFonts w:ascii="Times New Roman" w:hAnsi="Times New Roman" w:cs="Times New Roman"/>
          <w:sz w:val="24"/>
          <w:szCs w:val="24"/>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BD16C7" w:rsidRPr="009117C6" w:rsidRDefault="00BD16C7" w:rsidP="00BD16C7">
      <w:pPr>
        <w:pStyle w:val="10"/>
        <w:numPr>
          <w:ilvl w:val="1"/>
          <w:numId w:val="11"/>
        </w:numPr>
        <w:tabs>
          <w:tab w:val="left" w:pos="1223"/>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 ходатайству прилагаются следующие документы:</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 ости;</w:t>
      </w:r>
    </w:p>
    <w:p w:rsidR="00BD16C7" w:rsidRPr="009117C6" w:rsidRDefault="00BD16C7" w:rsidP="00BD16C7">
      <w:pPr>
        <w:pStyle w:val="10"/>
        <w:ind w:firstLine="460"/>
        <w:jc w:val="both"/>
        <w:rPr>
          <w:rFonts w:ascii="Times New Roman" w:hAnsi="Times New Roman" w:cs="Times New Roman"/>
          <w:sz w:val="24"/>
          <w:szCs w:val="24"/>
        </w:rPr>
      </w:pPr>
      <w:proofErr w:type="gramStart"/>
      <w:r w:rsidRPr="009117C6">
        <w:rPr>
          <w:rStyle w:val="a7"/>
          <w:rFonts w:ascii="Times New Roman" w:hAnsi="Times New Roman" w:cs="Times New Roman"/>
          <w:sz w:val="24"/>
          <w:szCs w:val="24"/>
        </w:rPr>
        <w:t>2)копия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3)копии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4)документ,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BD16C7" w:rsidRPr="009117C6" w:rsidRDefault="00BD16C7" w:rsidP="00BD16C7">
      <w:pPr>
        <w:pStyle w:val="10"/>
        <w:spacing w:line="336"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5)копия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9117C6">
        <w:rPr>
          <w:rStyle w:val="a7"/>
          <w:rFonts w:ascii="Times New Roman" w:hAnsi="Times New Roman" w:cs="Times New Roman"/>
          <w:sz w:val="24"/>
          <w:szCs w:val="24"/>
          <w:vertAlign w:val="superscript"/>
        </w:rPr>
        <w:t>1</w:t>
      </w:r>
      <w:r w:rsidRPr="009117C6">
        <w:rPr>
          <w:rStyle w:val="a7"/>
          <w:rFonts w:ascii="Times New Roman" w:hAnsi="Times New Roman" w:cs="Times New Roman"/>
          <w:sz w:val="24"/>
          <w:szCs w:val="24"/>
        </w:rPr>
        <w:t xml:space="preserve">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ЗК РФ;</w:t>
      </w:r>
    </w:p>
    <w:p w:rsidR="00BD16C7" w:rsidRPr="009117C6" w:rsidRDefault="00BD16C7" w:rsidP="00BD16C7">
      <w:pPr>
        <w:pStyle w:val="10"/>
        <w:spacing w:line="298" w:lineRule="auto"/>
        <w:ind w:firstLine="460"/>
        <w:jc w:val="both"/>
        <w:rPr>
          <w:rFonts w:ascii="Times New Roman" w:hAnsi="Times New Roman" w:cs="Times New Roman"/>
          <w:sz w:val="24"/>
          <w:szCs w:val="24"/>
        </w:rPr>
      </w:pPr>
      <w:proofErr w:type="gramStart"/>
      <w:r w:rsidRPr="009117C6">
        <w:rPr>
          <w:rStyle w:val="a7"/>
          <w:rFonts w:ascii="Times New Roman" w:hAnsi="Times New Roman" w:cs="Times New Roman"/>
          <w:sz w:val="24"/>
          <w:szCs w:val="24"/>
        </w:rPr>
        <w:t>6)копия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9117C6">
        <w:rPr>
          <w:rStyle w:val="a7"/>
          <w:rFonts w:ascii="Times New Roman" w:hAnsi="Times New Roman" w:cs="Times New Roman"/>
          <w:sz w:val="24"/>
          <w:szCs w:val="24"/>
          <w:vertAlign w:val="superscript"/>
        </w:rPr>
        <w:t>2</w:t>
      </w:r>
      <w:r w:rsidRPr="009117C6">
        <w:rPr>
          <w:rStyle w:val="a7"/>
          <w:rFonts w:ascii="Times New Roman" w:hAnsi="Times New Roman" w:cs="Times New Roman"/>
          <w:sz w:val="24"/>
          <w:szCs w:val="24"/>
        </w:rPr>
        <w:t xml:space="preserve"> статьи 39</w:t>
      </w:r>
      <w:r w:rsidRPr="009117C6">
        <w:rPr>
          <w:rStyle w:val="a7"/>
          <w:rFonts w:ascii="Times New Roman" w:hAnsi="Times New Roman" w:cs="Times New Roman"/>
          <w:sz w:val="24"/>
          <w:szCs w:val="24"/>
          <w:vertAlign w:val="superscript"/>
        </w:rPr>
        <w:t>40</w:t>
      </w:r>
      <w:r w:rsidRPr="009117C6">
        <w:rPr>
          <w:rStyle w:val="a7"/>
          <w:rFonts w:ascii="Times New Roman" w:hAnsi="Times New Roman" w:cs="Times New Roman"/>
          <w:sz w:val="24"/>
          <w:szCs w:val="24"/>
        </w:rPr>
        <w:t xml:space="preserve"> ЗК РФ;</w:t>
      </w:r>
      <w:proofErr w:type="gramEnd"/>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7)копия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BD16C7" w:rsidRPr="009117C6" w:rsidRDefault="00BD16C7" w:rsidP="00BD16C7">
      <w:pPr>
        <w:pStyle w:val="10"/>
        <w:spacing w:line="293"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lastRenderedPageBreak/>
        <w:t xml:space="preserve">8)копия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9117C6">
        <w:rPr>
          <w:rStyle w:val="a7"/>
          <w:rFonts w:ascii="Times New Roman" w:hAnsi="Times New Roman" w:cs="Times New Roman"/>
          <w:sz w:val="24"/>
          <w:szCs w:val="24"/>
        </w:rPr>
        <w:t>определяются</w:t>
      </w:r>
      <w:proofErr w:type="gramEnd"/>
      <w:r w:rsidRPr="009117C6">
        <w:rPr>
          <w:rStyle w:val="a7"/>
          <w:rFonts w:ascii="Times New Roman" w:hAnsi="Times New Roman" w:cs="Times New Roman"/>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2.30.Заявитель, получающий муниципальную услугу по установлению публичного сервитута, вправе представить:</w:t>
      </w:r>
    </w:p>
    <w:p w:rsidR="00BD16C7" w:rsidRPr="009117C6" w:rsidRDefault="00BD16C7" w:rsidP="00BD16C7">
      <w:pPr>
        <w:pStyle w:val="10"/>
        <w:numPr>
          <w:ilvl w:val="0"/>
          <w:numId w:val="12"/>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копию свидетельства о государственной регистрации организации или выписку из Единого государственного реестра юридических лиц;</w:t>
      </w:r>
    </w:p>
    <w:p w:rsidR="00BD16C7" w:rsidRPr="009117C6" w:rsidRDefault="00BD16C7" w:rsidP="00BD16C7">
      <w:pPr>
        <w:pStyle w:val="10"/>
        <w:numPr>
          <w:ilvl w:val="0"/>
          <w:numId w:val="12"/>
        </w:numPr>
        <w:tabs>
          <w:tab w:val="left" w:pos="66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BD16C7" w:rsidRPr="009117C6" w:rsidRDefault="00BD16C7" w:rsidP="00BD16C7">
      <w:pPr>
        <w:pStyle w:val="10"/>
        <w:numPr>
          <w:ilvl w:val="0"/>
          <w:numId w:val="12"/>
        </w:numPr>
        <w:tabs>
          <w:tab w:val="left" w:pos="678"/>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выписку из Единого государственного реестра недвижимости о правах на инженерное сооружение.</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2.31.Рассмотрение ходатайств осуществляется в порядке их поступления.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случае непредставления заявителем (представителем заявителя) документов, указанных в пункте 2.30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2.32.Заявитель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1)лично по адресу Администрации;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2)посредством почтовой связи по адресу Администрации;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3)в форме электронного документа, путем направления на официальную электронную почту Администрации;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4)на бумажном носителе через МФЦ.</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ходатайстве указываются сведения о способах представления результата муниципальной услуги:</w:t>
      </w:r>
    </w:p>
    <w:p w:rsidR="00BD16C7" w:rsidRPr="009117C6" w:rsidRDefault="00BD16C7" w:rsidP="00BD16C7">
      <w:pPr>
        <w:pStyle w:val="10"/>
        <w:numPr>
          <w:ilvl w:val="0"/>
          <w:numId w:val="13"/>
        </w:numPr>
        <w:tabs>
          <w:tab w:val="left" w:pos="69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BD16C7" w:rsidRPr="009117C6" w:rsidRDefault="00BD16C7" w:rsidP="00BD16C7">
      <w:pPr>
        <w:pStyle w:val="10"/>
        <w:numPr>
          <w:ilvl w:val="0"/>
          <w:numId w:val="13"/>
        </w:numPr>
        <w:tabs>
          <w:tab w:val="left" w:pos="69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бумажного документа, который заявитель (представитель заявителя) получает непосредственно при личном обращении в Администрацию, МФЦ;</w:t>
      </w:r>
    </w:p>
    <w:p w:rsidR="00BD16C7" w:rsidRPr="009117C6" w:rsidRDefault="00BD16C7" w:rsidP="00BD16C7">
      <w:pPr>
        <w:pStyle w:val="10"/>
        <w:numPr>
          <w:ilvl w:val="0"/>
          <w:numId w:val="13"/>
        </w:numPr>
        <w:tabs>
          <w:tab w:val="left" w:pos="69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виде бумажного документа, который направляется Администрацией, МФЦ заявителю (представителю заявителя) посредством почтового отправления.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D16C7" w:rsidRPr="009117C6" w:rsidRDefault="00BD16C7" w:rsidP="00BD16C7">
      <w:pPr>
        <w:pStyle w:val="10"/>
        <w:numPr>
          <w:ilvl w:val="0"/>
          <w:numId w:val="13"/>
        </w:numPr>
        <w:tabs>
          <w:tab w:val="left" w:pos="69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лица, действующего от имени юридического лица без доверенности;</w:t>
      </w:r>
    </w:p>
    <w:p w:rsidR="00BD16C7" w:rsidRPr="009117C6" w:rsidRDefault="00BD16C7" w:rsidP="00BD16C7">
      <w:pPr>
        <w:pStyle w:val="10"/>
        <w:numPr>
          <w:ilvl w:val="0"/>
          <w:numId w:val="13"/>
        </w:numPr>
        <w:tabs>
          <w:tab w:val="left" w:pos="690"/>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 xml:space="preserve">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w:t>
      </w:r>
      <w:r w:rsidRPr="009117C6">
        <w:rPr>
          <w:rStyle w:val="a7"/>
          <w:rFonts w:ascii="Times New Roman" w:hAnsi="Times New Roman" w:cs="Times New Roman"/>
          <w:sz w:val="24"/>
          <w:szCs w:val="24"/>
        </w:rPr>
        <w:lastRenderedPageBreak/>
        <w:t>усиленной квалифицированной электронной подписью.</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BD16C7" w:rsidRPr="009117C6" w:rsidRDefault="00BD16C7" w:rsidP="00BD16C7">
      <w:pPr>
        <w:pStyle w:val="10"/>
        <w:numPr>
          <w:ilvl w:val="1"/>
          <w:numId w:val="14"/>
        </w:numPr>
        <w:tabs>
          <w:tab w:val="left" w:pos="95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1)Администрация не уполномочена на установление публичного сервитута для целей, указанных в ходатайстве;</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2)подано ходатайство об установлении публичного сервитута в целях, не предусмотренных статьей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3)заявитель не является лицом, предусмотренным статьей 39</w:t>
      </w:r>
      <w:r w:rsidRPr="009117C6">
        <w:rPr>
          <w:rStyle w:val="a7"/>
          <w:rFonts w:ascii="Times New Roman" w:hAnsi="Times New Roman" w:cs="Times New Roman"/>
          <w:sz w:val="24"/>
          <w:szCs w:val="24"/>
          <w:vertAlign w:val="superscript"/>
        </w:rPr>
        <w:t>40</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4)к ходатайству об установлении публичного сервитута не приложены документы, предусмотренные пунктом 5 статьи 39</w:t>
      </w:r>
      <w:r w:rsidRPr="009117C6">
        <w:rPr>
          <w:rStyle w:val="a7"/>
          <w:rFonts w:ascii="Times New Roman" w:hAnsi="Times New Roman" w:cs="Times New Roman"/>
          <w:sz w:val="24"/>
          <w:szCs w:val="24"/>
          <w:vertAlign w:val="superscript"/>
        </w:rPr>
        <w:t>41</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5)ходатайство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9117C6">
        <w:rPr>
          <w:rStyle w:val="a7"/>
          <w:rFonts w:ascii="Times New Roman" w:hAnsi="Times New Roman" w:cs="Times New Roman"/>
          <w:sz w:val="24"/>
          <w:szCs w:val="24"/>
          <w:vertAlign w:val="superscript"/>
        </w:rPr>
        <w:t>41</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6)если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D16C7" w:rsidRPr="009117C6" w:rsidRDefault="00BD16C7" w:rsidP="00BD16C7">
      <w:pPr>
        <w:pStyle w:val="10"/>
        <w:numPr>
          <w:ilvl w:val="1"/>
          <w:numId w:val="14"/>
        </w:numPr>
        <w:tabs>
          <w:tab w:val="left" w:pos="95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D16C7" w:rsidRPr="009117C6" w:rsidRDefault="00BD16C7" w:rsidP="00BD16C7">
      <w:pPr>
        <w:pStyle w:val="10"/>
        <w:numPr>
          <w:ilvl w:val="1"/>
          <w:numId w:val="14"/>
        </w:numPr>
        <w:tabs>
          <w:tab w:val="left" w:pos="954"/>
        </w:tabs>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В предоставлении муниципальной услуги по установлению публичного сервитута отказывается в случае, если:</w:t>
      </w:r>
    </w:p>
    <w:p w:rsidR="00BD16C7" w:rsidRPr="009117C6" w:rsidRDefault="00BD16C7" w:rsidP="00BD16C7">
      <w:pPr>
        <w:pStyle w:val="10"/>
        <w:spacing w:line="343"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1)в ходатайстве отсутствуют сведения, предусмотренные статьей 39</w:t>
      </w:r>
      <w:r w:rsidRPr="009117C6">
        <w:rPr>
          <w:rStyle w:val="a7"/>
          <w:rFonts w:ascii="Times New Roman" w:hAnsi="Times New Roman" w:cs="Times New Roman"/>
          <w:sz w:val="24"/>
          <w:szCs w:val="24"/>
          <w:vertAlign w:val="superscript"/>
        </w:rPr>
        <w:t>41</w:t>
      </w:r>
      <w:r w:rsidRPr="009117C6">
        <w:rPr>
          <w:rStyle w:val="a7"/>
          <w:rFonts w:ascii="Times New Roman" w:hAnsi="Times New Roman" w:cs="Times New Roman"/>
          <w:sz w:val="24"/>
          <w:szCs w:val="24"/>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9117C6">
        <w:rPr>
          <w:rStyle w:val="a7"/>
          <w:rFonts w:ascii="Times New Roman" w:hAnsi="Times New Roman" w:cs="Times New Roman"/>
          <w:sz w:val="24"/>
          <w:szCs w:val="24"/>
          <w:vertAlign w:val="superscript"/>
        </w:rPr>
        <w:t>41</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2)не соблюдены условия установления публичного сервитута, предусмотренные статьями 23 и 39</w:t>
      </w:r>
      <w:r w:rsidRPr="009117C6">
        <w:rPr>
          <w:rStyle w:val="a7"/>
          <w:rFonts w:ascii="Times New Roman" w:hAnsi="Times New Roman" w:cs="Times New Roman"/>
          <w:sz w:val="24"/>
          <w:szCs w:val="24"/>
          <w:vertAlign w:val="superscript"/>
        </w:rPr>
        <w:t>39</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3)осуществление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D16C7" w:rsidRPr="009117C6" w:rsidRDefault="00BD16C7" w:rsidP="00BD16C7">
      <w:pPr>
        <w:pStyle w:val="10"/>
        <w:ind w:firstLine="460"/>
        <w:jc w:val="both"/>
        <w:rPr>
          <w:rFonts w:ascii="Times New Roman" w:hAnsi="Times New Roman" w:cs="Times New Roman"/>
          <w:sz w:val="24"/>
          <w:szCs w:val="24"/>
        </w:rPr>
      </w:pPr>
      <w:proofErr w:type="gramStart"/>
      <w:r w:rsidRPr="009117C6">
        <w:rPr>
          <w:rStyle w:val="a7"/>
          <w:rFonts w:ascii="Times New Roman" w:hAnsi="Times New Roman" w:cs="Times New Roman"/>
          <w:sz w:val="24"/>
          <w:szCs w:val="24"/>
        </w:rPr>
        <w:t xml:space="preserve">4)осуществление деятельности, для обеспечения которой испрашивается публичный сервитут, а также вызванные указанной деятельностью ограничения прав </w:t>
      </w:r>
      <w:proofErr w:type="spellStart"/>
      <w:r w:rsidRPr="009117C6">
        <w:rPr>
          <w:rStyle w:val="a7"/>
          <w:rFonts w:ascii="Times New Roman" w:hAnsi="Times New Roman" w:cs="Times New Roman"/>
          <w:sz w:val="24"/>
          <w:szCs w:val="24"/>
        </w:rPr>
        <w:t>н</w:t>
      </w:r>
      <w:proofErr w:type="spellEnd"/>
      <w:r w:rsidRPr="009117C6">
        <w:rPr>
          <w:rStyle w:val="a7"/>
          <w:rFonts w:ascii="Times New Roman" w:hAnsi="Times New Roman" w:cs="Times New Roman"/>
          <w:sz w:val="24"/>
          <w:szCs w:val="24"/>
        </w:rPr>
        <w:t xml:space="preserve"> 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w:t>
      </w:r>
      <w:proofErr w:type="gramEnd"/>
      <w:r w:rsidRPr="009117C6">
        <w:rPr>
          <w:rStyle w:val="a7"/>
          <w:rFonts w:ascii="Times New Roman" w:hAnsi="Times New Roman" w:cs="Times New Roman"/>
          <w:sz w:val="24"/>
          <w:szCs w:val="24"/>
        </w:rPr>
        <w:t xml:space="preserve"> индивидуального жилищного строительства), ведения личного подсобного хозяйства, садоводства, огородничества, или одного года в отношении</w:t>
      </w:r>
      <w:r w:rsidR="008E6A9E">
        <w:rPr>
          <w:rStyle w:val="a7"/>
          <w:rFonts w:ascii="Times New Roman" w:hAnsi="Times New Roman" w:cs="Times New Roman"/>
          <w:sz w:val="24"/>
          <w:szCs w:val="24"/>
        </w:rPr>
        <w:t xml:space="preserve"> </w:t>
      </w:r>
      <w:r w:rsidRPr="009117C6">
        <w:rPr>
          <w:rStyle w:val="a7"/>
          <w:rFonts w:ascii="Times New Roman" w:hAnsi="Times New Roman" w:cs="Times New Roman"/>
          <w:sz w:val="24"/>
          <w:szCs w:val="24"/>
        </w:rPr>
        <w:t>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D16C7" w:rsidRPr="009117C6" w:rsidRDefault="00BD16C7" w:rsidP="00BD16C7">
      <w:pPr>
        <w:pStyle w:val="10"/>
        <w:ind w:firstLine="460"/>
        <w:jc w:val="both"/>
        <w:rPr>
          <w:rFonts w:ascii="Times New Roman" w:hAnsi="Times New Roman" w:cs="Times New Roman"/>
          <w:sz w:val="24"/>
          <w:szCs w:val="24"/>
        </w:rPr>
      </w:pPr>
      <w:proofErr w:type="gramStart"/>
      <w:r w:rsidRPr="009117C6">
        <w:rPr>
          <w:rStyle w:val="a7"/>
          <w:rFonts w:ascii="Times New Roman" w:hAnsi="Times New Roman" w:cs="Times New Roman"/>
          <w:sz w:val="24"/>
          <w:szCs w:val="24"/>
        </w:rPr>
        <w:lastRenderedPageBreak/>
        <w:t>5)осуществление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D16C7" w:rsidRPr="009117C6" w:rsidRDefault="00BD16C7" w:rsidP="00BD16C7">
      <w:pPr>
        <w:pStyle w:val="10"/>
        <w:spacing w:line="298" w:lineRule="auto"/>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6)границы публичного сервитута не соответствуют предусмотренной документацией по планировке территории зоне размещения инженерного сооружения, авто мобильной дороги, железнодорожных путей в случае подачи ходатайства об установлении публичного сервитута в целях, предусмотренных подпунктами 1, 3, 41 и 6 статьи 39</w:t>
      </w:r>
      <w:r w:rsidRPr="009117C6">
        <w:rPr>
          <w:rStyle w:val="a7"/>
          <w:rFonts w:ascii="Times New Roman" w:hAnsi="Times New Roman" w:cs="Times New Roman"/>
          <w:sz w:val="24"/>
          <w:szCs w:val="24"/>
          <w:vertAlign w:val="superscript"/>
        </w:rPr>
        <w:t>37</w:t>
      </w:r>
      <w:r w:rsidRPr="009117C6">
        <w:rPr>
          <w:rStyle w:val="a7"/>
          <w:rFonts w:ascii="Times New Roman" w:hAnsi="Times New Roman" w:cs="Times New Roman"/>
          <w:sz w:val="24"/>
          <w:szCs w:val="24"/>
        </w:rPr>
        <w:t xml:space="preserve"> ЗК РФ;</w:t>
      </w:r>
    </w:p>
    <w:p w:rsidR="00BD16C7" w:rsidRPr="009117C6" w:rsidRDefault="00BD16C7" w:rsidP="00BD16C7">
      <w:pPr>
        <w:pStyle w:val="1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7)установление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D16C7" w:rsidRPr="009117C6" w:rsidRDefault="00BD16C7" w:rsidP="00BD16C7">
      <w:pPr>
        <w:pStyle w:val="10"/>
        <w:spacing w:after="120"/>
        <w:ind w:firstLine="460"/>
        <w:jc w:val="both"/>
        <w:rPr>
          <w:rFonts w:ascii="Times New Roman" w:hAnsi="Times New Roman" w:cs="Times New Roman"/>
          <w:sz w:val="24"/>
          <w:szCs w:val="24"/>
        </w:rPr>
      </w:pPr>
      <w:r w:rsidRPr="009117C6">
        <w:rPr>
          <w:rStyle w:val="a7"/>
          <w:rFonts w:ascii="Times New Roman" w:hAnsi="Times New Roman" w:cs="Times New Roman"/>
          <w:sz w:val="24"/>
          <w:szCs w:val="24"/>
        </w:rPr>
        <w:t>8)публичный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BD16C7" w:rsidRPr="008E6A9E" w:rsidRDefault="00BD16C7" w:rsidP="008E6A9E">
      <w:pPr>
        <w:pStyle w:val="20"/>
        <w:spacing w:after="0" w:line="240" w:lineRule="auto"/>
        <w:ind w:left="0" w:firstLine="460"/>
        <w:jc w:val="center"/>
        <w:rPr>
          <w:rFonts w:ascii="Times New Roman" w:hAnsi="Times New Roman" w:cs="Times New Roman"/>
          <w:sz w:val="24"/>
          <w:szCs w:val="24"/>
        </w:rPr>
      </w:pPr>
      <w:r w:rsidRPr="008E6A9E">
        <w:rPr>
          <w:rStyle w:val="2"/>
          <w:rFonts w:ascii="Times New Roman" w:hAnsi="Times New Roman" w:cs="Times New Roman"/>
          <w:sz w:val="24"/>
          <w:szCs w:val="24"/>
        </w:rPr>
        <w:t>III.</w:t>
      </w:r>
      <w:r w:rsidR="008E6A9E">
        <w:rPr>
          <w:rStyle w:val="2"/>
          <w:rFonts w:ascii="Times New Roman" w:hAnsi="Times New Roman" w:cs="Times New Roman"/>
          <w:sz w:val="24"/>
          <w:szCs w:val="24"/>
        </w:rPr>
        <w:t xml:space="preserve"> </w:t>
      </w:r>
      <w:r w:rsidRPr="008E6A9E">
        <w:rPr>
          <w:rStyle w:val="2"/>
          <w:rFonts w:ascii="Times New Roman" w:hAnsi="Times New Roman" w:cs="Times New Roman"/>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w:t>
      </w:r>
      <w:r w:rsidR="008E6A9E">
        <w:rPr>
          <w:rStyle w:val="2"/>
          <w:rFonts w:ascii="Times New Roman" w:hAnsi="Times New Roman" w:cs="Times New Roman"/>
          <w:sz w:val="24"/>
          <w:szCs w:val="24"/>
        </w:rPr>
        <w:t>выполнения административных про</w:t>
      </w:r>
      <w:r w:rsidRPr="008E6A9E">
        <w:rPr>
          <w:rStyle w:val="2"/>
          <w:rFonts w:ascii="Times New Roman" w:hAnsi="Times New Roman" w:cs="Times New Roman"/>
          <w:sz w:val="24"/>
          <w:szCs w:val="24"/>
        </w:rPr>
        <w:t>цедур в электронной форме, а также особенности выполнения административных процедур в многофункциональных центрах</w:t>
      </w:r>
    </w:p>
    <w:p w:rsidR="00BD16C7" w:rsidRPr="008E6A9E" w:rsidRDefault="00BD16C7" w:rsidP="00BD16C7">
      <w:pPr>
        <w:pStyle w:val="10"/>
        <w:numPr>
          <w:ilvl w:val="1"/>
          <w:numId w:val="15"/>
        </w:numPr>
        <w:tabs>
          <w:tab w:val="left" w:pos="87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Исчерпывающий перечень административных процедур.</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Прием и регистрация документов, представленных заявителем (представителем заявителя);</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Установление оснований для возврата документов, представленных заявителем (представителем заявителя);</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Проведение мероприятий по выявлению правообладателей земельных участков;</w:t>
      </w:r>
    </w:p>
    <w:p w:rsidR="00BD16C7" w:rsidRPr="008E6A9E" w:rsidRDefault="00BD16C7" w:rsidP="00BD16C7">
      <w:pPr>
        <w:pStyle w:val="10"/>
        <w:numPr>
          <w:ilvl w:val="2"/>
          <w:numId w:val="15"/>
        </w:numPr>
        <w:tabs>
          <w:tab w:val="left" w:pos="974"/>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w:t>
      </w:r>
    </w:p>
    <w:p w:rsidR="00BD16C7" w:rsidRPr="008E6A9E" w:rsidRDefault="00BD16C7" w:rsidP="00BD16C7">
      <w:pPr>
        <w:pStyle w:val="10"/>
        <w:numPr>
          <w:ilvl w:val="1"/>
          <w:numId w:val="15"/>
        </w:numPr>
        <w:tabs>
          <w:tab w:val="left" w:pos="87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Описание последовательности действий при предоставлении муниципальной услуги.</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Прием и регистрация документов, представленных заявителем (представителем заявителя).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Основанием для приема и регистрации ходатайства и приложенных к нему документов является их поступление в Администрацию.</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w:t>
      </w:r>
      <w:r w:rsidRPr="008E6A9E">
        <w:rPr>
          <w:rStyle w:val="a7"/>
          <w:rFonts w:ascii="Times New Roman" w:hAnsi="Times New Roman" w:cs="Times New Roman"/>
          <w:sz w:val="24"/>
          <w:szCs w:val="24"/>
        </w:rPr>
        <w:lastRenderedPageBreak/>
        <w:t>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BD16C7" w:rsidRPr="008E6A9E" w:rsidRDefault="00BD16C7" w:rsidP="00BD16C7">
      <w:pPr>
        <w:pStyle w:val="10"/>
        <w:numPr>
          <w:ilvl w:val="2"/>
          <w:numId w:val="15"/>
        </w:numPr>
        <w:tabs>
          <w:tab w:val="left" w:pos="99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Установление оснований для возврата документов, представленных заявителем.</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BD16C7" w:rsidRPr="008E6A9E" w:rsidRDefault="00BD16C7" w:rsidP="00BD16C7">
      <w:pPr>
        <w:pStyle w:val="10"/>
        <w:numPr>
          <w:ilvl w:val="0"/>
          <w:numId w:val="16"/>
        </w:numPr>
        <w:tabs>
          <w:tab w:val="left" w:pos="672"/>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устанавливает соответствие документов, поданных в электронной форме, требованиям приказа Федеральной службы государственной регистрации, кадастра и картографии от 19.04.2022 №</w:t>
      </w:r>
      <w:r w:rsidR="00D209CF">
        <w:rPr>
          <w:rStyle w:val="a7"/>
          <w:rFonts w:ascii="Times New Roman" w:hAnsi="Times New Roman" w:cs="Times New Roman"/>
          <w:sz w:val="24"/>
          <w:szCs w:val="24"/>
        </w:rPr>
        <w:t xml:space="preserve"> </w:t>
      </w:r>
      <w:proofErr w:type="gramStart"/>
      <w:r w:rsidRPr="008E6A9E">
        <w:rPr>
          <w:rStyle w:val="a7"/>
          <w:rFonts w:ascii="Times New Roman" w:hAnsi="Times New Roman" w:cs="Times New Roman"/>
          <w:sz w:val="24"/>
          <w:szCs w:val="24"/>
        </w:rPr>
        <w:t>П</w:t>
      </w:r>
      <w:proofErr w:type="gramEnd"/>
      <w:r w:rsidRPr="008E6A9E">
        <w:rPr>
          <w:rStyle w:val="a7"/>
          <w:rFonts w:ascii="Times New Roman" w:hAnsi="Times New Roman" w:cs="Times New Roman"/>
          <w:sz w:val="24"/>
          <w:szCs w:val="24"/>
        </w:rPr>
        <w:t>/0151;</w:t>
      </w:r>
    </w:p>
    <w:p w:rsidR="00BD16C7" w:rsidRPr="008E6A9E" w:rsidRDefault="00BD16C7" w:rsidP="00BD16C7">
      <w:pPr>
        <w:pStyle w:val="10"/>
        <w:numPr>
          <w:ilvl w:val="0"/>
          <w:numId w:val="16"/>
        </w:numPr>
        <w:tabs>
          <w:tab w:val="left" w:pos="815"/>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проводит проверку </w:t>
      </w:r>
      <w:proofErr w:type="gramStart"/>
      <w:r w:rsidRPr="008E6A9E">
        <w:rPr>
          <w:rStyle w:val="a7"/>
          <w:rFonts w:ascii="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8E6A9E">
        <w:rPr>
          <w:rStyle w:val="a7"/>
          <w:rFonts w:ascii="Times New Roman" w:hAnsi="Times New Roman" w:cs="Times New Roman"/>
          <w:sz w:val="24"/>
          <w:szCs w:val="24"/>
        </w:rPr>
        <w:t xml:space="preserve"> требованиям статьи 11 Федерального</w:t>
      </w:r>
    </w:p>
    <w:p w:rsidR="00BD16C7" w:rsidRPr="008E6A9E" w:rsidRDefault="00BD16C7" w:rsidP="00BD16C7">
      <w:pPr>
        <w:pStyle w:val="10"/>
        <w:ind w:firstLine="0"/>
        <w:jc w:val="both"/>
        <w:rPr>
          <w:rFonts w:ascii="Times New Roman" w:hAnsi="Times New Roman" w:cs="Times New Roman"/>
          <w:sz w:val="24"/>
          <w:szCs w:val="24"/>
        </w:rPr>
      </w:pPr>
      <w:r w:rsidRPr="008E6A9E">
        <w:rPr>
          <w:rStyle w:val="a7"/>
          <w:rFonts w:ascii="Times New Roman" w:hAnsi="Times New Roman" w:cs="Times New Roman"/>
          <w:sz w:val="24"/>
          <w:szCs w:val="24"/>
        </w:rPr>
        <w:t>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BD16C7" w:rsidRPr="008E6A9E" w:rsidRDefault="00BD16C7" w:rsidP="00BD16C7">
      <w:pPr>
        <w:pStyle w:val="10"/>
        <w:numPr>
          <w:ilvl w:val="0"/>
          <w:numId w:val="16"/>
        </w:numPr>
        <w:tabs>
          <w:tab w:val="left" w:pos="91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проверяет наличие или отсутствие оснований, предусмотренных пунктом 2.33 Регламента.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 наличии оснований, указанных в пункте 2.33 Регламента, ходатайство возвращается без рассмотрения с указанием причины принятого решения способом, указанным в ходатайстве.</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 ведения о допущенных нарушениях требований, в соответствии с которыми должно быть представлено ходатайство.</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 отсутствии оснований, предусмотренных пунктом 2.33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Максимальный срок выполнения административной процедуры составляет 5 рабочих дней со дня поступления ходатайства в Администрацию.</w:t>
      </w:r>
    </w:p>
    <w:p w:rsidR="00BD16C7" w:rsidRPr="008E6A9E" w:rsidRDefault="00BD16C7" w:rsidP="00BD16C7">
      <w:pPr>
        <w:pStyle w:val="10"/>
        <w:numPr>
          <w:ilvl w:val="2"/>
          <w:numId w:val="15"/>
        </w:numPr>
        <w:tabs>
          <w:tab w:val="left" w:pos="97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Проведение мероприятий по выявлению правообладателей земельных участков.</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Основанием для начала административной процедуры является отсутствие оснований, предусмотренных пунктом 2.33 Регламента.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lastRenderedPageBreak/>
        <w:t>В случае установления публичного сервитута в целях, указанных в подпункте 3 статьи 39</w:t>
      </w:r>
      <w:r w:rsidRPr="008E6A9E">
        <w:rPr>
          <w:rStyle w:val="a7"/>
          <w:rFonts w:ascii="Times New Roman" w:hAnsi="Times New Roman" w:cs="Times New Roman"/>
          <w:sz w:val="24"/>
          <w:szCs w:val="24"/>
          <w:vertAlign w:val="superscript"/>
        </w:rPr>
        <w:t>37</w:t>
      </w:r>
      <w:r w:rsidRPr="008E6A9E">
        <w:rPr>
          <w:rStyle w:val="a7"/>
          <w:rFonts w:ascii="Times New Roman" w:hAnsi="Times New Roman" w:cs="Times New Roman"/>
          <w:sz w:val="24"/>
          <w:szCs w:val="24"/>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BD16C7" w:rsidRPr="008E6A9E" w:rsidRDefault="00BD16C7" w:rsidP="00BD16C7">
      <w:pPr>
        <w:pStyle w:val="10"/>
        <w:spacing w:line="336" w:lineRule="auto"/>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если подано ходатайство об установлении публичного сервитута в целях, указанных в подпунктах 1, 2, 4, 4</w:t>
      </w:r>
      <w:r w:rsidRPr="008E6A9E">
        <w:rPr>
          <w:rStyle w:val="a7"/>
          <w:rFonts w:ascii="Times New Roman" w:hAnsi="Times New Roman" w:cs="Times New Roman"/>
          <w:sz w:val="24"/>
          <w:szCs w:val="24"/>
          <w:vertAlign w:val="superscript"/>
        </w:rPr>
        <w:t>1</w:t>
      </w:r>
      <w:r w:rsidRPr="008E6A9E">
        <w:rPr>
          <w:rStyle w:val="a7"/>
          <w:rFonts w:ascii="Times New Roman" w:hAnsi="Times New Roman" w:cs="Times New Roman"/>
          <w:sz w:val="24"/>
          <w:szCs w:val="24"/>
        </w:rPr>
        <w:t xml:space="preserve"> и 5 статьи 39</w:t>
      </w:r>
      <w:r w:rsidRPr="008E6A9E">
        <w:rPr>
          <w:rStyle w:val="a7"/>
          <w:rFonts w:ascii="Times New Roman" w:hAnsi="Times New Roman" w:cs="Times New Roman"/>
          <w:sz w:val="24"/>
          <w:szCs w:val="24"/>
          <w:vertAlign w:val="superscript"/>
        </w:rPr>
        <w:t>37</w:t>
      </w:r>
      <w:r w:rsidRPr="008E6A9E">
        <w:rPr>
          <w:rStyle w:val="a7"/>
          <w:rFonts w:ascii="Times New Roman" w:hAnsi="Times New Roman" w:cs="Times New Roman"/>
          <w:sz w:val="24"/>
          <w:szCs w:val="24"/>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8E6A9E">
        <w:rPr>
          <w:rStyle w:val="a7"/>
          <w:rFonts w:ascii="Times New Roman" w:hAnsi="Times New Roman" w:cs="Times New Roman"/>
          <w:sz w:val="24"/>
          <w:szCs w:val="24"/>
          <w:vertAlign w:val="superscript"/>
        </w:rPr>
        <w:t>42</w:t>
      </w:r>
      <w:r w:rsidRPr="008E6A9E">
        <w:rPr>
          <w:rStyle w:val="a7"/>
          <w:rFonts w:ascii="Times New Roman" w:hAnsi="Times New Roman" w:cs="Times New Roman"/>
          <w:sz w:val="24"/>
          <w:szCs w:val="24"/>
        </w:rPr>
        <w:t xml:space="preserve"> Земельного кодекса РФ.</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Администрация в срок не более чем семь рабочих дней со дня поступления ходатайства в Администрацию:</w:t>
      </w:r>
    </w:p>
    <w:p w:rsidR="00BD16C7" w:rsidRPr="008E6A9E" w:rsidRDefault="00BD16C7" w:rsidP="00BD16C7">
      <w:pPr>
        <w:pStyle w:val="10"/>
        <w:numPr>
          <w:ilvl w:val="0"/>
          <w:numId w:val="17"/>
        </w:numPr>
        <w:tabs>
          <w:tab w:val="left" w:pos="652"/>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BD16C7" w:rsidRPr="008E6A9E" w:rsidRDefault="00BD16C7" w:rsidP="00BD16C7">
      <w:pPr>
        <w:pStyle w:val="10"/>
        <w:numPr>
          <w:ilvl w:val="0"/>
          <w:numId w:val="17"/>
        </w:numPr>
        <w:tabs>
          <w:tab w:val="left" w:pos="657"/>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Pr="008E6A9E">
        <w:rPr>
          <w:rStyle w:val="a7"/>
          <w:rFonts w:ascii="Times New Roman" w:hAnsi="Times New Roman" w:cs="Times New Roman"/>
          <w:sz w:val="24"/>
          <w:szCs w:val="24"/>
        </w:rPr>
        <w:t>Чернозерского</w:t>
      </w:r>
      <w:proofErr w:type="spellEnd"/>
      <w:r w:rsidRPr="008E6A9E">
        <w:rPr>
          <w:rStyle w:val="a7"/>
          <w:rFonts w:ascii="Times New Roman" w:hAnsi="Times New Roman" w:cs="Times New Roman"/>
          <w:sz w:val="24"/>
          <w:szCs w:val="24"/>
        </w:rPr>
        <w:t xml:space="preserve"> сельсовета </w:t>
      </w:r>
      <w:proofErr w:type="spellStart"/>
      <w:r w:rsidRPr="008E6A9E">
        <w:rPr>
          <w:rStyle w:val="a7"/>
          <w:rFonts w:ascii="Times New Roman" w:hAnsi="Times New Roman" w:cs="Times New Roman"/>
          <w:sz w:val="24"/>
          <w:szCs w:val="24"/>
        </w:rPr>
        <w:t>Мокшанского</w:t>
      </w:r>
      <w:proofErr w:type="spellEnd"/>
      <w:r w:rsidRPr="008E6A9E">
        <w:rPr>
          <w:rStyle w:val="a7"/>
          <w:rFonts w:ascii="Times New Roman" w:hAnsi="Times New Roman" w:cs="Times New Roman"/>
          <w:sz w:val="24"/>
          <w:szCs w:val="24"/>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BD16C7" w:rsidRPr="008E6A9E" w:rsidRDefault="00BD16C7" w:rsidP="00BD16C7">
      <w:pPr>
        <w:pStyle w:val="10"/>
        <w:numPr>
          <w:ilvl w:val="0"/>
          <w:numId w:val="17"/>
        </w:numPr>
        <w:tabs>
          <w:tab w:val="left" w:pos="91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размещает сообщение о возможном установлении публичного сервитута на официальной странице Администрации;</w:t>
      </w:r>
    </w:p>
    <w:p w:rsidR="00BD16C7" w:rsidRPr="008E6A9E" w:rsidRDefault="00BD16C7" w:rsidP="00BD16C7">
      <w:pPr>
        <w:pStyle w:val="10"/>
        <w:numPr>
          <w:ilvl w:val="0"/>
          <w:numId w:val="17"/>
        </w:numPr>
        <w:tabs>
          <w:tab w:val="left" w:pos="652"/>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BD16C7" w:rsidRPr="008E6A9E" w:rsidRDefault="00BD16C7" w:rsidP="00BD16C7">
      <w:pPr>
        <w:pStyle w:val="10"/>
        <w:numPr>
          <w:ilvl w:val="0"/>
          <w:numId w:val="17"/>
        </w:numPr>
        <w:tabs>
          <w:tab w:val="left" w:pos="657"/>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размещает с учетом требований подпункта 4 пункта 3 статьи 39</w:t>
      </w:r>
      <w:r w:rsidRPr="008E6A9E">
        <w:rPr>
          <w:rStyle w:val="a7"/>
          <w:rFonts w:ascii="Times New Roman" w:hAnsi="Times New Roman" w:cs="Times New Roman"/>
          <w:sz w:val="24"/>
          <w:szCs w:val="24"/>
          <w:vertAlign w:val="superscript"/>
        </w:rPr>
        <w:t>43</w:t>
      </w:r>
      <w:r w:rsidRPr="008E6A9E">
        <w:rPr>
          <w:rStyle w:val="a7"/>
          <w:rFonts w:ascii="Times New Roman" w:hAnsi="Times New Roman" w:cs="Times New Roman"/>
          <w:sz w:val="24"/>
          <w:szCs w:val="24"/>
        </w:rPr>
        <w:t xml:space="preserve"> ЗК РФ сообщение о возможном установлении публичного сервитута в общедоступных местах </w:t>
      </w:r>
      <w:proofErr w:type="gramStart"/>
      <w:r w:rsidRPr="008E6A9E">
        <w:rPr>
          <w:rStyle w:val="a7"/>
          <w:rFonts w:ascii="Times New Roman" w:hAnsi="Times New Roman" w:cs="Times New Roman"/>
          <w:sz w:val="24"/>
          <w:szCs w:val="24"/>
        </w:rPr>
        <w:t xml:space="preserve">( </w:t>
      </w:r>
      <w:proofErr w:type="gramEnd"/>
      <w:r w:rsidRPr="008E6A9E">
        <w:rPr>
          <w:rStyle w:val="a7"/>
          <w:rFonts w:ascii="Times New Roman" w:hAnsi="Times New Roman" w:cs="Times New Roman"/>
          <w:sz w:val="24"/>
          <w:szCs w:val="24"/>
        </w:rPr>
        <w:t>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BD16C7" w:rsidRPr="008E6A9E" w:rsidRDefault="00BD16C7" w:rsidP="00BD16C7">
      <w:pPr>
        <w:pStyle w:val="10"/>
        <w:ind w:firstLine="460"/>
        <w:jc w:val="both"/>
        <w:rPr>
          <w:rFonts w:ascii="Times New Roman" w:hAnsi="Times New Roman" w:cs="Times New Roman"/>
          <w:sz w:val="24"/>
          <w:szCs w:val="24"/>
        </w:rPr>
      </w:pPr>
      <w:proofErr w:type="gramStart"/>
      <w:r w:rsidRPr="008E6A9E">
        <w:rPr>
          <w:rStyle w:val="a7"/>
          <w:rFonts w:ascii="Times New Roman" w:hAnsi="Times New Roman" w:cs="Times New Roman"/>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8E6A9E">
        <w:rPr>
          <w:rStyle w:val="a7"/>
          <w:rFonts w:ascii="Times New Roman" w:hAnsi="Times New Roman" w:cs="Times New Roman"/>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Максимальный срок выполнения административной процедуры составляет 15 дней со дня поступления ходатайства в Администрацию.</w:t>
      </w:r>
    </w:p>
    <w:p w:rsidR="00BD16C7" w:rsidRPr="008E6A9E" w:rsidRDefault="00BD16C7" w:rsidP="00BD16C7">
      <w:pPr>
        <w:pStyle w:val="10"/>
        <w:numPr>
          <w:ilvl w:val="2"/>
          <w:numId w:val="15"/>
        </w:numPr>
        <w:tabs>
          <w:tab w:val="left" w:pos="954"/>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Подготовка Администрацией проекта постановления «Об установлении публичного сервитута» или «Об отказе в установлении публичного сервитута», </w:t>
      </w:r>
      <w:r w:rsidRPr="008E6A9E">
        <w:rPr>
          <w:rStyle w:val="a7"/>
          <w:rFonts w:ascii="Times New Roman" w:hAnsi="Times New Roman" w:cs="Times New Roman"/>
          <w:sz w:val="24"/>
          <w:szCs w:val="24"/>
        </w:rPr>
        <w:lastRenderedPageBreak/>
        <w:t>согласование его, подписание Главой Администрации и направление заявителю (представителю заявителя).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Критерий принятия решения о подготовке проекта постановления:</w:t>
      </w:r>
    </w:p>
    <w:p w:rsidR="00BD16C7" w:rsidRPr="008E6A9E" w:rsidRDefault="00BD16C7" w:rsidP="00BD16C7">
      <w:pPr>
        <w:pStyle w:val="10"/>
        <w:numPr>
          <w:ilvl w:val="0"/>
          <w:numId w:val="18"/>
        </w:numPr>
        <w:tabs>
          <w:tab w:val="left" w:pos="67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«Об установлении публичного сервитута»- отсутствие оснований, указанных в пункте 2.35 Регламента;</w:t>
      </w:r>
    </w:p>
    <w:p w:rsidR="00BD16C7" w:rsidRPr="008E6A9E" w:rsidRDefault="00BD16C7" w:rsidP="00BD16C7">
      <w:pPr>
        <w:pStyle w:val="10"/>
        <w:numPr>
          <w:ilvl w:val="0"/>
          <w:numId w:val="18"/>
        </w:numPr>
        <w:tabs>
          <w:tab w:val="left" w:pos="67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«Об отказе в установлении публичного сервитута»- наличие оснований, указанных в пункте 2.35 Регламента.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BD16C7" w:rsidRPr="008E6A9E" w:rsidRDefault="00BD16C7" w:rsidP="00BD16C7">
      <w:pPr>
        <w:pStyle w:val="10"/>
        <w:numPr>
          <w:ilvl w:val="0"/>
          <w:numId w:val="18"/>
        </w:numPr>
        <w:tabs>
          <w:tab w:val="left" w:pos="67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виде электронного документа, поданного посредством официальной электронной почты Администрации (при наличии технической возможности);</w:t>
      </w:r>
    </w:p>
    <w:p w:rsidR="00BD16C7" w:rsidRPr="008E6A9E" w:rsidRDefault="00BD16C7" w:rsidP="00BD16C7">
      <w:pPr>
        <w:pStyle w:val="10"/>
        <w:numPr>
          <w:ilvl w:val="0"/>
          <w:numId w:val="18"/>
        </w:numPr>
        <w:tabs>
          <w:tab w:val="left" w:pos="67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виде бумажного документа, который заявитель получает непосредственно при личном обращении в Администрацию, МФЦ;</w:t>
      </w:r>
    </w:p>
    <w:p w:rsidR="00BD16C7" w:rsidRPr="008E6A9E" w:rsidRDefault="00BD16C7" w:rsidP="00BD16C7">
      <w:pPr>
        <w:pStyle w:val="10"/>
        <w:numPr>
          <w:ilvl w:val="0"/>
          <w:numId w:val="18"/>
        </w:numPr>
        <w:tabs>
          <w:tab w:val="left" w:pos="670"/>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виде бумажного документа, который направляется Администрацией, МФЦ заявителю посредством почтового отправления.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Максимальный срок выполнения административной процедуры составляет:</w:t>
      </w:r>
    </w:p>
    <w:p w:rsidR="00BD16C7" w:rsidRPr="008E6A9E" w:rsidRDefault="00BD16C7" w:rsidP="00BD16C7">
      <w:pPr>
        <w:pStyle w:val="10"/>
        <w:numPr>
          <w:ilvl w:val="0"/>
          <w:numId w:val="18"/>
        </w:numPr>
        <w:tabs>
          <w:tab w:val="left" w:pos="647"/>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установления публичного сервитута в целях, предусмотренных подпунктом 3 статьи 39</w:t>
      </w:r>
      <w:r w:rsidRPr="008E6A9E">
        <w:rPr>
          <w:rStyle w:val="a7"/>
          <w:rFonts w:ascii="Times New Roman" w:hAnsi="Times New Roman" w:cs="Times New Roman"/>
          <w:sz w:val="24"/>
          <w:szCs w:val="24"/>
          <w:vertAlign w:val="superscript"/>
        </w:rPr>
        <w:t>37</w:t>
      </w:r>
      <w:r w:rsidRPr="008E6A9E">
        <w:rPr>
          <w:rStyle w:val="a7"/>
          <w:rFonts w:ascii="Times New Roman" w:hAnsi="Times New Roman" w:cs="Times New Roman"/>
          <w:sz w:val="24"/>
          <w:szCs w:val="24"/>
        </w:rPr>
        <w:t xml:space="preserve"> ЗК РФ - 20 дней со дня поступления в Администрацию ходатайства и прилагаемых к нему документов.</w:t>
      </w:r>
    </w:p>
    <w:p w:rsidR="00BD16C7" w:rsidRPr="008E6A9E" w:rsidRDefault="00BD16C7" w:rsidP="00BD16C7">
      <w:pPr>
        <w:pStyle w:val="10"/>
        <w:numPr>
          <w:ilvl w:val="0"/>
          <w:numId w:val="18"/>
        </w:numPr>
        <w:tabs>
          <w:tab w:val="left" w:pos="657"/>
        </w:tabs>
        <w:spacing w:line="295" w:lineRule="auto"/>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установления публичного сервитута в целях, предусмотренных подпунктами 1, 2, 4, 4</w:t>
      </w:r>
      <w:r w:rsidRPr="008E6A9E">
        <w:rPr>
          <w:rStyle w:val="a7"/>
          <w:rFonts w:ascii="Times New Roman" w:hAnsi="Times New Roman" w:cs="Times New Roman"/>
          <w:sz w:val="24"/>
          <w:szCs w:val="24"/>
          <w:vertAlign w:val="superscript"/>
        </w:rPr>
        <w:t>1</w:t>
      </w:r>
      <w:r w:rsidRPr="008E6A9E">
        <w:rPr>
          <w:rStyle w:val="a7"/>
          <w:rFonts w:ascii="Times New Roman" w:hAnsi="Times New Roman" w:cs="Times New Roman"/>
          <w:sz w:val="24"/>
          <w:szCs w:val="24"/>
        </w:rPr>
        <w:t xml:space="preserve"> и 5 статьи 39</w:t>
      </w:r>
      <w:r w:rsidRPr="008E6A9E">
        <w:rPr>
          <w:rStyle w:val="a7"/>
          <w:rFonts w:ascii="Times New Roman" w:hAnsi="Times New Roman" w:cs="Times New Roman"/>
          <w:sz w:val="24"/>
          <w:szCs w:val="24"/>
          <w:vertAlign w:val="superscript"/>
        </w:rPr>
        <w:t>37</w:t>
      </w:r>
      <w:r w:rsidRPr="008E6A9E">
        <w:rPr>
          <w:rStyle w:val="a7"/>
          <w:rFonts w:ascii="Times New Roman" w:hAnsi="Times New Roman" w:cs="Times New Roman"/>
          <w:sz w:val="24"/>
          <w:szCs w:val="24"/>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8E6A9E">
        <w:rPr>
          <w:rStyle w:val="a7"/>
          <w:rFonts w:ascii="Times New Roman" w:hAnsi="Times New Roman" w:cs="Times New Roman"/>
          <w:sz w:val="24"/>
          <w:szCs w:val="24"/>
          <w:vertAlign w:val="superscript"/>
        </w:rPr>
        <w:t>37</w:t>
      </w:r>
      <w:r w:rsidRPr="008E6A9E">
        <w:rPr>
          <w:rStyle w:val="a7"/>
          <w:rFonts w:ascii="Times New Roman" w:hAnsi="Times New Roman" w:cs="Times New Roman"/>
          <w:sz w:val="24"/>
          <w:szCs w:val="24"/>
        </w:rPr>
        <w:t xml:space="preserve"> ЗК РФ, 30 дней со дня поступления ходатайства о б установлении публичного сервитута и прилагаемых к ходатайству </w:t>
      </w:r>
      <w:proofErr w:type="gramStart"/>
      <w:r w:rsidRPr="008E6A9E">
        <w:rPr>
          <w:rStyle w:val="a7"/>
          <w:rFonts w:ascii="Times New Roman" w:hAnsi="Times New Roman" w:cs="Times New Roman"/>
          <w:sz w:val="24"/>
          <w:szCs w:val="24"/>
        </w:rPr>
        <w:t>документов</w:t>
      </w:r>
      <w:proofErr w:type="gramEnd"/>
      <w:r w:rsidRPr="008E6A9E">
        <w:rPr>
          <w:rStyle w:val="a7"/>
          <w:rFonts w:ascii="Times New Roman" w:hAnsi="Times New Roman" w:cs="Times New Roman"/>
          <w:sz w:val="24"/>
          <w:szCs w:val="24"/>
        </w:rPr>
        <w:t xml:space="preserve"> но не ранее чем 15 дней со дня опубликования сообщения о поступившем </w:t>
      </w:r>
      <w:proofErr w:type="gramStart"/>
      <w:r w:rsidRPr="008E6A9E">
        <w:rPr>
          <w:rStyle w:val="a7"/>
          <w:rFonts w:ascii="Times New Roman" w:hAnsi="Times New Roman" w:cs="Times New Roman"/>
          <w:sz w:val="24"/>
          <w:szCs w:val="24"/>
        </w:rPr>
        <w:t>ходатайстве</w:t>
      </w:r>
      <w:proofErr w:type="gramEnd"/>
      <w:r w:rsidRPr="008E6A9E">
        <w:rPr>
          <w:rStyle w:val="a7"/>
          <w:rFonts w:ascii="Times New Roman" w:hAnsi="Times New Roman" w:cs="Times New Roman"/>
          <w:sz w:val="24"/>
          <w:szCs w:val="24"/>
        </w:rPr>
        <w:t xml:space="preserve"> об установлении публичного сервитута, предусмотренного подпунктом 1 пункта 3 статьи 39</w:t>
      </w:r>
      <w:r w:rsidRPr="008E6A9E">
        <w:rPr>
          <w:rStyle w:val="a7"/>
          <w:rFonts w:ascii="Times New Roman" w:hAnsi="Times New Roman" w:cs="Times New Roman"/>
          <w:sz w:val="24"/>
          <w:szCs w:val="24"/>
          <w:vertAlign w:val="superscript"/>
        </w:rPr>
        <w:t>42</w:t>
      </w:r>
      <w:r w:rsidRPr="008E6A9E">
        <w:rPr>
          <w:rStyle w:val="a7"/>
          <w:rFonts w:ascii="Times New Roman" w:hAnsi="Times New Roman" w:cs="Times New Roman"/>
          <w:sz w:val="24"/>
          <w:szCs w:val="24"/>
        </w:rPr>
        <w:t xml:space="preserve"> ЗК РФ (за исключением случая, предусмотренного пунктом 10 статьи 39</w:t>
      </w:r>
      <w:r w:rsidRPr="008E6A9E">
        <w:rPr>
          <w:rStyle w:val="a7"/>
          <w:rFonts w:ascii="Times New Roman" w:hAnsi="Times New Roman" w:cs="Times New Roman"/>
          <w:sz w:val="24"/>
          <w:szCs w:val="24"/>
          <w:vertAlign w:val="superscript"/>
        </w:rPr>
        <w:t xml:space="preserve">42 </w:t>
      </w:r>
      <w:r w:rsidRPr="008E6A9E">
        <w:rPr>
          <w:rStyle w:val="a7"/>
          <w:rFonts w:ascii="Times New Roman" w:hAnsi="Times New Roman" w:cs="Times New Roman"/>
          <w:sz w:val="24"/>
          <w:szCs w:val="24"/>
        </w:rPr>
        <w:t>ЗК РФ).</w:t>
      </w:r>
    </w:p>
    <w:p w:rsidR="00BD16C7" w:rsidRPr="008E6A9E" w:rsidRDefault="00BD16C7" w:rsidP="00BD16C7">
      <w:pPr>
        <w:pStyle w:val="10"/>
        <w:numPr>
          <w:ilvl w:val="1"/>
          <w:numId w:val="15"/>
        </w:numPr>
        <w:tabs>
          <w:tab w:val="left" w:pos="853"/>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lastRenderedPageBreak/>
        <w:t>При обращении об исправлении технической ошибки заявитель представляет:</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-заявление об исправлении технической ошибки;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BD16C7" w:rsidRPr="008E6A9E" w:rsidRDefault="00BD16C7" w:rsidP="00BD16C7">
      <w:pPr>
        <w:pStyle w:val="10"/>
        <w:ind w:firstLine="460"/>
        <w:jc w:val="both"/>
        <w:rPr>
          <w:rFonts w:ascii="Times New Roman" w:hAnsi="Times New Roman" w:cs="Times New Roman"/>
          <w:sz w:val="24"/>
          <w:szCs w:val="24"/>
        </w:rPr>
      </w:pPr>
      <w:proofErr w:type="gramStart"/>
      <w:r w:rsidRPr="008E6A9E">
        <w:rPr>
          <w:rStyle w:val="a7"/>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w:t>
      </w:r>
    </w:p>
    <w:p w:rsidR="00BD16C7" w:rsidRPr="008E6A9E" w:rsidRDefault="00BD16C7" w:rsidP="00BD16C7">
      <w:pPr>
        <w:pStyle w:val="10"/>
        <w:ind w:firstLine="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w:t>
      </w:r>
      <w:proofErr w:type="gramStart"/>
      <w:r w:rsidRPr="008E6A9E">
        <w:rPr>
          <w:rStyle w:val="a7"/>
          <w:rFonts w:ascii="Times New Roman" w:hAnsi="Times New Roman" w:cs="Times New Roman"/>
          <w:sz w:val="24"/>
          <w:szCs w:val="24"/>
        </w:rPr>
        <w:t>с даты регистрации</w:t>
      </w:r>
      <w:proofErr w:type="gramEnd"/>
      <w:r w:rsidRPr="008E6A9E">
        <w:rPr>
          <w:rStyle w:val="a7"/>
          <w:rFonts w:ascii="Times New Roman" w:hAnsi="Times New Roman" w:cs="Times New Roman"/>
          <w:sz w:val="24"/>
          <w:szCs w:val="24"/>
        </w:rPr>
        <w:t xml:space="preserve"> заявления об исправлении технической ошибки в Администрации.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1)в случае наличия технической ошибки в выданном в результате предоставления муниципальной услуги документе – новое постановление, указанное в пункте 2 .3 Регламента, с внесенными изменениями;</w:t>
      </w:r>
    </w:p>
    <w:p w:rsidR="00BD16C7" w:rsidRPr="008E6A9E" w:rsidRDefault="00BD16C7" w:rsidP="00BD16C7">
      <w:pPr>
        <w:pStyle w:val="10"/>
        <w:ind w:firstLine="460"/>
        <w:jc w:val="both"/>
        <w:rPr>
          <w:rFonts w:ascii="Times New Roman" w:hAnsi="Times New Roman" w:cs="Times New Roman"/>
          <w:sz w:val="24"/>
          <w:szCs w:val="24"/>
        </w:rPr>
      </w:pPr>
      <w:proofErr w:type="gramStart"/>
      <w:r w:rsidRPr="008E6A9E">
        <w:rPr>
          <w:rStyle w:val="a7"/>
          <w:rFonts w:ascii="Times New Roman" w:hAnsi="Times New Roman" w:cs="Times New Roman"/>
          <w:sz w:val="24"/>
          <w:szCs w:val="24"/>
        </w:rPr>
        <w:t>2)в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D16C7" w:rsidRPr="008E6A9E" w:rsidRDefault="00BD16C7" w:rsidP="00BD16C7">
      <w:pPr>
        <w:pStyle w:val="10"/>
        <w:ind w:firstLine="460"/>
        <w:jc w:val="both"/>
        <w:rPr>
          <w:rFonts w:ascii="Times New Roman" w:hAnsi="Times New Roman" w:cs="Times New Roman"/>
          <w:sz w:val="24"/>
          <w:szCs w:val="24"/>
        </w:rPr>
      </w:pPr>
      <w:proofErr w:type="gramStart"/>
      <w:r w:rsidRPr="008E6A9E">
        <w:rPr>
          <w:rStyle w:val="a7"/>
          <w:rFonts w:ascii="Times New Roman" w:hAnsi="Times New Roman" w:cs="Times New Roman"/>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 и документе - регистрация в системе документооборота:</w:t>
      </w:r>
      <w:proofErr w:type="gramEnd"/>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1)в случае наличия технической ошибки в выданном в результате предоставления </w:t>
      </w:r>
      <w:r w:rsidRPr="008E6A9E">
        <w:rPr>
          <w:rStyle w:val="a7"/>
          <w:rFonts w:ascii="Times New Roman" w:hAnsi="Times New Roman" w:cs="Times New Roman"/>
          <w:sz w:val="24"/>
          <w:szCs w:val="24"/>
        </w:rPr>
        <w:lastRenderedPageBreak/>
        <w:t>муниципальной услуги документе – новое постановление, указанное в пункте 2 .3 Регламента, с внесенными изменениями;</w:t>
      </w:r>
    </w:p>
    <w:p w:rsidR="00BD16C7" w:rsidRPr="008E6A9E" w:rsidRDefault="00BD16C7" w:rsidP="00BD16C7">
      <w:pPr>
        <w:pStyle w:val="10"/>
        <w:ind w:firstLine="460"/>
        <w:jc w:val="both"/>
        <w:rPr>
          <w:rFonts w:ascii="Times New Roman" w:hAnsi="Times New Roman" w:cs="Times New Roman"/>
          <w:sz w:val="24"/>
          <w:szCs w:val="24"/>
        </w:rPr>
      </w:pPr>
      <w:proofErr w:type="gramStart"/>
      <w:r w:rsidRPr="008E6A9E">
        <w:rPr>
          <w:rStyle w:val="a7"/>
          <w:rFonts w:ascii="Times New Roman" w:hAnsi="Times New Roman" w:cs="Times New Roman"/>
          <w:sz w:val="24"/>
          <w:szCs w:val="24"/>
        </w:rPr>
        <w:t>2)в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3.4.Особенности предоставления муниципальной услуги в МФЦ.</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если муниципальная услуга оказывается на базе МФЦ, специалист МФЦ:</w:t>
      </w:r>
    </w:p>
    <w:p w:rsidR="00BD16C7" w:rsidRPr="008E6A9E" w:rsidRDefault="00BD16C7" w:rsidP="00BD16C7">
      <w:pPr>
        <w:pStyle w:val="10"/>
        <w:numPr>
          <w:ilvl w:val="0"/>
          <w:numId w:val="19"/>
        </w:numPr>
        <w:tabs>
          <w:tab w:val="left" w:pos="696"/>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 xml:space="preserve">принимает от заявителя (представителя </w:t>
      </w:r>
      <w:proofErr w:type="gramStart"/>
      <w:r w:rsidRPr="008E6A9E">
        <w:rPr>
          <w:rStyle w:val="a7"/>
          <w:rFonts w:ascii="Times New Roman" w:hAnsi="Times New Roman" w:cs="Times New Roman"/>
          <w:sz w:val="24"/>
          <w:szCs w:val="24"/>
        </w:rPr>
        <w:t xml:space="preserve">заявителя) </w:t>
      </w:r>
      <w:proofErr w:type="gramEnd"/>
      <w:r w:rsidRPr="008E6A9E">
        <w:rPr>
          <w:rStyle w:val="a7"/>
          <w:rFonts w:ascii="Times New Roman" w:hAnsi="Times New Roman" w:cs="Times New Roman"/>
          <w:sz w:val="24"/>
          <w:szCs w:val="24"/>
        </w:rPr>
        <w:t>ходатайство, регистрирует его в соответствии с документооборотом МФЦ;</w:t>
      </w:r>
    </w:p>
    <w:p w:rsidR="00BD16C7" w:rsidRPr="008E6A9E" w:rsidRDefault="00BD16C7" w:rsidP="00BD16C7">
      <w:pPr>
        <w:pStyle w:val="10"/>
        <w:numPr>
          <w:ilvl w:val="0"/>
          <w:numId w:val="19"/>
        </w:numPr>
        <w:tabs>
          <w:tab w:val="left" w:pos="696"/>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проверяет правильность заполнения ходатайства;</w:t>
      </w:r>
    </w:p>
    <w:p w:rsidR="00BD16C7" w:rsidRPr="008E6A9E" w:rsidRDefault="00BD16C7" w:rsidP="00BD16C7">
      <w:pPr>
        <w:pStyle w:val="10"/>
        <w:numPr>
          <w:ilvl w:val="0"/>
          <w:numId w:val="19"/>
        </w:numPr>
        <w:tabs>
          <w:tab w:val="left" w:pos="696"/>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проверяет комплектность представленных заявителем (представителем заявителя) документов;</w:t>
      </w:r>
    </w:p>
    <w:p w:rsidR="00BD16C7" w:rsidRPr="008E6A9E" w:rsidRDefault="00BD16C7" w:rsidP="00BD16C7">
      <w:pPr>
        <w:pStyle w:val="10"/>
        <w:numPr>
          <w:ilvl w:val="0"/>
          <w:numId w:val="19"/>
        </w:numPr>
        <w:tabs>
          <w:tab w:val="left" w:pos="696"/>
        </w:tabs>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выдает расписку о принятии ходатайства с указанием срока получения результата муниципальной услуги.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w:t>
      </w:r>
      <w:r w:rsidR="00D209CF">
        <w:rPr>
          <w:rStyle w:val="a7"/>
          <w:rFonts w:ascii="Times New Roman" w:hAnsi="Times New Roman" w:cs="Times New Roman"/>
          <w:sz w:val="24"/>
          <w:szCs w:val="24"/>
        </w:rPr>
        <w:t xml:space="preserve"> </w:t>
      </w:r>
      <w:r w:rsidRPr="008E6A9E">
        <w:rPr>
          <w:rStyle w:val="a7"/>
          <w:rFonts w:ascii="Times New Roman" w:hAnsi="Times New Roman" w:cs="Times New Roman"/>
          <w:sz w:val="24"/>
          <w:szCs w:val="24"/>
        </w:rPr>
        <w:t>подпись специалисту Администрации, ответственному за прием документов заявителя, в сопроводительной ведомости.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Полученные специалистом МФЦ документы регистрируется в установленном МФЦ порядке.</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D16C7" w:rsidRPr="008E6A9E" w:rsidRDefault="00BD16C7" w:rsidP="00BD16C7">
      <w:pPr>
        <w:pStyle w:val="1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BD16C7" w:rsidRPr="008E6A9E" w:rsidRDefault="00BD16C7" w:rsidP="00BD16C7">
      <w:pPr>
        <w:pStyle w:val="10"/>
        <w:spacing w:after="140"/>
        <w:ind w:firstLine="460"/>
        <w:jc w:val="both"/>
        <w:rPr>
          <w:rFonts w:ascii="Times New Roman" w:hAnsi="Times New Roman" w:cs="Times New Roman"/>
          <w:sz w:val="24"/>
          <w:szCs w:val="24"/>
        </w:rPr>
      </w:pPr>
      <w:r w:rsidRPr="008E6A9E">
        <w:rPr>
          <w:rStyle w:val="a7"/>
          <w:rFonts w:ascii="Times New Roman" w:hAnsi="Times New Roman" w:cs="Times New Roman"/>
          <w:sz w:val="24"/>
          <w:szCs w:val="24"/>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D209CF" w:rsidRDefault="00D209CF" w:rsidP="00D209CF">
      <w:pPr>
        <w:pStyle w:val="10"/>
        <w:ind w:firstLine="0"/>
        <w:jc w:val="center"/>
        <w:rPr>
          <w:rStyle w:val="a7"/>
          <w:rFonts w:ascii="Times New Roman" w:hAnsi="Times New Roman" w:cs="Times New Roman"/>
          <w:sz w:val="24"/>
          <w:szCs w:val="24"/>
        </w:rPr>
      </w:pPr>
      <w:r>
        <w:rPr>
          <w:rStyle w:val="a7"/>
          <w:rFonts w:ascii="Times New Roman" w:hAnsi="Times New Roman" w:cs="Times New Roman"/>
          <w:sz w:val="24"/>
          <w:szCs w:val="24"/>
        </w:rPr>
        <w:t xml:space="preserve">           </w:t>
      </w: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p>
    <w:p w:rsidR="00D209CF" w:rsidRDefault="00D209CF" w:rsidP="00D209CF">
      <w:pPr>
        <w:pStyle w:val="10"/>
        <w:ind w:firstLine="0"/>
        <w:jc w:val="center"/>
        <w:rPr>
          <w:rStyle w:val="a7"/>
          <w:rFonts w:ascii="Times New Roman" w:hAnsi="Times New Roman" w:cs="Times New Roman"/>
          <w:sz w:val="24"/>
          <w:szCs w:val="24"/>
        </w:rPr>
      </w:pPr>
      <w:r>
        <w:rPr>
          <w:rStyle w:val="a7"/>
          <w:rFonts w:ascii="Times New Roman" w:hAnsi="Times New Roman" w:cs="Times New Roman"/>
          <w:sz w:val="24"/>
          <w:szCs w:val="24"/>
        </w:rPr>
        <w:t xml:space="preserve">                                                                                                   </w:t>
      </w:r>
    </w:p>
    <w:p w:rsidR="00BD16C7" w:rsidRPr="007F7249" w:rsidRDefault="00D209CF" w:rsidP="00D209CF">
      <w:pPr>
        <w:pStyle w:val="10"/>
        <w:ind w:firstLine="0"/>
        <w:jc w:val="center"/>
        <w:rPr>
          <w:rFonts w:ascii="Times New Roman" w:hAnsi="Times New Roman" w:cs="Times New Roman"/>
          <w:sz w:val="22"/>
          <w:szCs w:val="22"/>
        </w:rPr>
      </w:pPr>
      <w:r w:rsidRPr="007F7249">
        <w:rPr>
          <w:rStyle w:val="a7"/>
          <w:rFonts w:ascii="Times New Roman" w:hAnsi="Times New Roman" w:cs="Times New Roman"/>
          <w:sz w:val="22"/>
          <w:szCs w:val="22"/>
        </w:rPr>
        <w:t xml:space="preserve">                                                                                                               </w:t>
      </w:r>
      <w:r w:rsidR="00BD16C7" w:rsidRPr="007F7249">
        <w:rPr>
          <w:rStyle w:val="a7"/>
          <w:rFonts w:ascii="Times New Roman" w:hAnsi="Times New Roman" w:cs="Times New Roman"/>
          <w:sz w:val="22"/>
          <w:szCs w:val="22"/>
        </w:rPr>
        <w:t>Приложение 1</w:t>
      </w:r>
      <w:r w:rsidRPr="007F7249">
        <w:rPr>
          <w:rStyle w:val="a7"/>
          <w:rFonts w:ascii="Times New Roman" w:hAnsi="Times New Roman" w:cs="Times New Roman"/>
          <w:sz w:val="22"/>
          <w:szCs w:val="22"/>
        </w:rPr>
        <w:t xml:space="preserve"> </w:t>
      </w:r>
    </w:p>
    <w:p w:rsidR="00BD16C7" w:rsidRPr="007F7249" w:rsidRDefault="00BD16C7" w:rsidP="00D209CF">
      <w:pPr>
        <w:pStyle w:val="10"/>
        <w:spacing w:after="140"/>
        <w:ind w:left="7280" w:firstLine="0"/>
        <w:rPr>
          <w:sz w:val="22"/>
          <w:szCs w:val="22"/>
        </w:rPr>
      </w:pPr>
      <w:r w:rsidRPr="007F7249">
        <w:rPr>
          <w:rStyle w:val="a7"/>
          <w:rFonts w:ascii="Times New Roman" w:hAnsi="Times New Roman" w:cs="Times New Roman"/>
          <w:sz w:val="22"/>
          <w:szCs w:val="22"/>
        </w:rPr>
        <w:lastRenderedPageBreak/>
        <w:t xml:space="preserve">к </w:t>
      </w:r>
      <w:r w:rsidR="00D209CF" w:rsidRPr="007F7249">
        <w:rPr>
          <w:rStyle w:val="a7"/>
          <w:rFonts w:ascii="Times New Roman" w:hAnsi="Times New Roman" w:cs="Times New Roman"/>
          <w:sz w:val="22"/>
          <w:szCs w:val="22"/>
        </w:rPr>
        <w:t>ад</w:t>
      </w:r>
      <w:r w:rsidRPr="007F7249">
        <w:rPr>
          <w:rStyle w:val="a7"/>
          <w:rFonts w:ascii="Times New Roman" w:hAnsi="Times New Roman" w:cs="Times New Roman"/>
          <w:sz w:val="22"/>
          <w:szCs w:val="22"/>
        </w:rPr>
        <w:t>министративному регламенту предоставления муниципальной услуги «Принятие решений об установлении публичного сервитута»</w:t>
      </w:r>
    </w:p>
    <w:p w:rsidR="00BD16C7" w:rsidRDefault="00BD16C7" w:rsidP="00BD16C7">
      <w:pPr>
        <w:pStyle w:val="12"/>
        <w:keepNext/>
        <w:keepLines/>
      </w:pPr>
      <w:bookmarkStart w:id="1" w:name="bookmark2"/>
      <w:r>
        <w:rPr>
          <w:rStyle w:val="11"/>
        </w:rPr>
        <w:t>Форма ходатайства</w:t>
      </w:r>
      <w:bookmarkEnd w:id="1"/>
    </w:p>
    <w:tbl>
      <w:tblPr>
        <w:tblOverlap w:val="never"/>
        <w:tblW w:w="10825" w:type="dxa"/>
        <w:jc w:val="center"/>
        <w:tblInd w:w="-1056" w:type="dxa"/>
        <w:tblLayout w:type="fixed"/>
        <w:tblCellMar>
          <w:left w:w="10" w:type="dxa"/>
          <w:right w:w="10" w:type="dxa"/>
        </w:tblCellMar>
        <w:tblLook w:val="04A0"/>
      </w:tblPr>
      <w:tblGrid>
        <w:gridCol w:w="403"/>
        <w:gridCol w:w="7296"/>
        <w:gridCol w:w="240"/>
        <w:gridCol w:w="264"/>
        <w:gridCol w:w="2622"/>
      </w:tblGrid>
      <w:tr w:rsidR="00BD16C7" w:rsidTr="004E500D">
        <w:trPr>
          <w:trHeight w:hRule="exact" w:val="187"/>
          <w:jc w:val="center"/>
        </w:trPr>
        <w:tc>
          <w:tcPr>
            <w:tcW w:w="403" w:type="dxa"/>
            <w:tcBorders>
              <w:top w:val="single" w:sz="4" w:space="0" w:color="auto"/>
              <w:left w:val="single" w:sz="4" w:space="0" w:color="auto"/>
            </w:tcBorders>
            <w:shd w:val="clear" w:color="auto" w:fill="auto"/>
          </w:tcPr>
          <w:p w:rsidR="00BD16C7" w:rsidRDefault="00BD16C7" w:rsidP="00D209CF">
            <w:pPr>
              <w:rPr>
                <w:sz w:val="10"/>
                <w:szCs w:val="10"/>
              </w:rPr>
            </w:pP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ind w:firstLine="0"/>
              <w:jc w:val="center"/>
            </w:pPr>
            <w:r>
              <w:rPr>
                <w:rStyle w:val="a8"/>
              </w:rPr>
              <w:t>Ходатайство об установлении публичного сервитута</w:t>
            </w:r>
          </w:p>
        </w:tc>
      </w:tr>
      <w:tr w:rsidR="00BD16C7" w:rsidTr="004E500D">
        <w:trPr>
          <w:trHeight w:hRule="exact" w:val="355"/>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160"/>
            </w:pPr>
            <w:r>
              <w:rPr>
                <w:rStyle w:val="a8"/>
              </w:rPr>
              <w:t>1</w:t>
            </w:r>
          </w:p>
        </w:tc>
        <w:tc>
          <w:tcPr>
            <w:tcW w:w="10422" w:type="dxa"/>
            <w:gridSpan w:val="4"/>
            <w:tcBorders>
              <w:top w:val="single" w:sz="4" w:space="0" w:color="auto"/>
              <w:left w:val="single" w:sz="4" w:space="0" w:color="auto"/>
              <w:right w:val="single" w:sz="4" w:space="0" w:color="auto"/>
            </w:tcBorders>
            <w:shd w:val="clear" w:color="auto" w:fill="auto"/>
            <w:vAlign w:val="bottom"/>
          </w:tcPr>
          <w:p w:rsidR="00BD16C7" w:rsidRDefault="00BD16C7" w:rsidP="00D209CF">
            <w:pPr>
              <w:pStyle w:val="a9"/>
              <w:ind w:firstLine="0"/>
              <w:jc w:val="center"/>
            </w:pPr>
            <w:r>
              <w:rPr>
                <w:rStyle w:val="a8"/>
              </w:rPr>
              <w:t>(наименование органа, принимающего решение об установлении публичного сервитута)</w:t>
            </w: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160"/>
            </w:pPr>
            <w:r>
              <w:rPr>
                <w:rStyle w:val="a8"/>
              </w:rPr>
              <w:t>2</w:t>
            </w:r>
          </w:p>
        </w:tc>
        <w:tc>
          <w:tcPr>
            <w:tcW w:w="7296"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Сведения о лице, представившем ходатайство об установлении публичного сервитута (далее - заявитель)</w:t>
            </w:r>
          </w:p>
        </w:tc>
        <w:tc>
          <w:tcPr>
            <w:tcW w:w="3126" w:type="dxa"/>
            <w:gridSpan w:val="3"/>
            <w:tcBorders>
              <w:top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2.1</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Полное наименование</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2.2</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Сокращенное наименование</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2.3</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Организационно-правовая форма</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2.4</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Почтовый адрес (индекс, субъект Российской Федерации, населенный пункт, улица, дом)</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2.5</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Фактический адрес (индекс, субъект Российской Федерации, населенный пункт, улица, дом)</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2.6</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Адрес электронной почты</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2.7</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ОГРН</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2.8</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ИНН</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8"/>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160"/>
            </w:pPr>
            <w:r>
              <w:rPr>
                <w:rStyle w:val="a8"/>
              </w:rPr>
              <w:t>3</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ind w:firstLine="0"/>
              <w:jc w:val="center"/>
            </w:pPr>
            <w:r>
              <w:rPr>
                <w:rStyle w:val="a8"/>
              </w:rPr>
              <w:t>Сведения о представителе заявителя:</w:t>
            </w:r>
          </w:p>
        </w:tc>
      </w:tr>
      <w:tr w:rsidR="00BD16C7" w:rsidTr="004E500D">
        <w:trPr>
          <w:trHeight w:hRule="exact" w:val="178"/>
          <w:jc w:val="center"/>
        </w:trPr>
        <w:tc>
          <w:tcPr>
            <w:tcW w:w="403" w:type="dxa"/>
            <w:vMerge w:val="restart"/>
            <w:tcBorders>
              <w:top w:val="single" w:sz="4" w:space="0" w:color="auto"/>
              <w:left w:val="single" w:sz="4" w:space="0" w:color="auto"/>
            </w:tcBorders>
            <w:shd w:val="clear" w:color="auto" w:fill="auto"/>
            <w:vAlign w:val="center"/>
          </w:tcPr>
          <w:p w:rsidR="00BD16C7" w:rsidRDefault="00BD16C7" w:rsidP="00D209CF">
            <w:pPr>
              <w:pStyle w:val="a9"/>
              <w:ind w:firstLine="0"/>
            </w:pPr>
            <w:r>
              <w:rPr>
                <w:rStyle w:val="a8"/>
              </w:rPr>
              <w:t>3.1</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Фамилия</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7"/>
          <w:jc w:val="center"/>
        </w:trPr>
        <w:tc>
          <w:tcPr>
            <w:tcW w:w="403" w:type="dxa"/>
            <w:vMerge/>
            <w:tcBorders>
              <w:left w:val="single" w:sz="4" w:space="0" w:color="auto"/>
            </w:tcBorders>
            <w:shd w:val="clear" w:color="auto" w:fill="auto"/>
            <w:vAlign w:val="center"/>
          </w:tcPr>
          <w:p w:rsidR="00BD16C7" w:rsidRDefault="00BD16C7" w:rsidP="00D209CF"/>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Имя</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3"/>
          <w:jc w:val="center"/>
        </w:trPr>
        <w:tc>
          <w:tcPr>
            <w:tcW w:w="403" w:type="dxa"/>
            <w:vMerge/>
            <w:tcBorders>
              <w:left w:val="single" w:sz="4" w:space="0" w:color="auto"/>
            </w:tcBorders>
            <w:shd w:val="clear" w:color="auto" w:fill="auto"/>
            <w:vAlign w:val="center"/>
          </w:tcPr>
          <w:p w:rsidR="00BD16C7" w:rsidRDefault="00BD16C7" w:rsidP="00D209CF"/>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Отчество (при наличии)</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7"/>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3.2</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Адрес электронной почты</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73"/>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3.3</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Телефон</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187"/>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pPr>
            <w:r>
              <w:rPr>
                <w:rStyle w:val="a8"/>
              </w:rPr>
              <w:t>3.4</w:t>
            </w:r>
          </w:p>
        </w:tc>
        <w:tc>
          <w:tcPr>
            <w:tcW w:w="7536" w:type="dxa"/>
            <w:gridSpan w:val="2"/>
            <w:tcBorders>
              <w:top w:val="single" w:sz="4" w:space="0" w:color="auto"/>
              <w:left w:val="single" w:sz="4" w:space="0" w:color="auto"/>
            </w:tcBorders>
            <w:shd w:val="clear" w:color="auto" w:fill="auto"/>
          </w:tcPr>
          <w:p w:rsidR="00BD16C7" w:rsidRDefault="00BD16C7" w:rsidP="00D209CF">
            <w:pPr>
              <w:pStyle w:val="a9"/>
              <w:ind w:firstLine="0"/>
            </w:pPr>
            <w:r>
              <w:rPr>
                <w:rStyle w:val="a8"/>
              </w:rPr>
              <w:t>Наименование и реквизиты документа, подтверждающего полномочия представителя заявителя</w:t>
            </w:r>
          </w:p>
        </w:tc>
        <w:tc>
          <w:tcPr>
            <w:tcW w:w="2886" w:type="dxa"/>
            <w:gridSpan w:val="2"/>
            <w:tcBorders>
              <w:top w:val="single" w:sz="4" w:space="0" w:color="auto"/>
              <w:left w:val="single" w:sz="4" w:space="0" w:color="auto"/>
              <w:right w:val="single" w:sz="4" w:space="0" w:color="auto"/>
            </w:tcBorders>
            <w:shd w:val="clear" w:color="auto" w:fill="auto"/>
          </w:tcPr>
          <w:p w:rsidR="00BD16C7" w:rsidRDefault="00BD16C7" w:rsidP="00D209CF">
            <w:pPr>
              <w:rPr>
                <w:sz w:val="10"/>
                <w:szCs w:val="10"/>
              </w:rPr>
            </w:pPr>
          </w:p>
        </w:tc>
      </w:tr>
      <w:tr w:rsidR="00BD16C7" w:rsidTr="004E500D">
        <w:trPr>
          <w:trHeight w:hRule="exact" w:val="662"/>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160"/>
            </w:pPr>
            <w:r>
              <w:rPr>
                <w:rStyle w:val="a8"/>
              </w:rPr>
              <w:t>4</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r>
              <w:rPr>
                <w:rStyle w:val="a8"/>
              </w:rPr>
              <w:t>Прошу установить публичный сервитут в отношении земель и (или) земельног</w:t>
            </w:r>
            <w:proofErr w:type="gramStart"/>
            <w:r>
              <w:rPr>
                <w:rStyle w:val="a8"/>
              </w:rPr>
              <w:t>о(</w:t>
            </w:r>
            <w:proofErr w:type="spellStart"/>
            <w:proofErr w:type="gramEnd"/>
            <w:r>
              <w:rPr>
                <w:rStyle w:val="a8"/>
              </w:rPr>
              <w:t>ых</w:t>
            </w:r>
            <w:proofErr w:type="spellEnd"/>
            <w:r>
              <w:rPr>
                <w:rStyle w:val="a8"/>
              </w:rPr>
              <w:t>) участка(</w:t>
            </w:r>
            <w:proofErr w:type="spellStart"/>
            <w:r>
              <w:rPr>
                <w:rStyle w:val="a8"/>
              </w:rPr>
              <w:t>ов</w:t>
            </w:r>
            <w:proofErr w:type="spellEnd"/>
            <w:r>
              <w:rPr>
                <w:rStyle w:val="a8"/>
              </w:rPr>
              <w:t>) в целях (указываются цели, предусмотренные статьей 3937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tc>
      </w:tr>
      <w:tr w:rsidR="00BD16C7" w:rsidTr="004E500D">
        <w:trPr>
          <w:trHeight w:hRule="exact" w:val="20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160"/>
            </w:pPr>
            <w:r>
              <w:rPr>
                <w:rStyle w:val="a8"/>
              </w:rPr>
              <w:t>5</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tabs>
                <w:tab w:val="left" w:leader="underscore" w:pos="4858"/>
              </w:tabs>
              <w:ind w:firstLine="0"/>
              <w:jc w:val="both"/>
            </w:pPr>
            <w:r>
              <w:rPr>
                <w:rStyle w:val="a8"/>
              </w:rPr>
              <w:t xml:space="preserve">Испрашиваемый срок публичного сервитута </w:t>
            </w:r>
            <w:r>
              <w:rPr>
                <w:rStyle w:val="a8"/>
              </w:rPr>
              <w:tab/>
            </w:r>
          </w:p>
        </w:tc>
      </w:tr>
      <w:tr w:rsidR="00BD16C7" w:rsidTr="004E500D">
        <w:trPr>
          <w:trHeight w:hRule="exact" w:val="672"/>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160"/>
            </w:pPr>
            <w:r>
              <w:rPr>
                <w:rStyle w:val="a8"/>
              </w:rPr>
              <w:t>6</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r>
              <w:rPr>
                <w:rStyle w:val="a8"/>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w:t>
            </w:r>
            <w:proofErr w:type="gramStart"/>
            <w:r>
              <w:rPr>
                <w:rStyle w:val="a8"/>
              </w:rPr>
              <w:t>существенно затруднено</w:t>
            </w:r>
            <w:proofErr w:type="gramEnd"/>
            <w:r>
              <w:rPr>
                <w:rStyle w:val="a8"/>
              </w:rPr>
              <w:t xml:space="preserve"> (при возникновении таких обстоятельств)</w:t>
            </w:r>
          </w:p>
        </w:tc>
      </w:tr>
      <w:tr w:rsidR="00BD16C7" w:rsidTr="004E500D">
        <w:trPr>
          <w:trHeight w:hRule="exact" w:val="19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160"/>
            </w:pPr>
            <w:r>
              <w:rPr>
                <w:rStyle w:val="a8"/>
              </w:rPr>
              <w:t>7</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tabs>
                <w:tab w:val="left" w:leader="underscore" w:pos="5381"/>
              </w:tabs>
              <w:ind w:firstLine="0"/>
              <w:jc w:val="both"/>
            </w:pPr>
            <w:r>
              <w:rPr>
                <w:rStyle w:val="a8"/>
              </w:rPr>
              <w:t xml:space="preserve">Обоснование необходимости установления публичного сервитута </w:t>
            </w:r>
            <w:r>
              <w:rPr>
                <w:rStyle w:val="a8"/>
              </w:rPr>
              <w:tab/>
            </w:r>
          </w:p>
        </w:tc>
      </w:tr>
      <w:tr w:rsidR="00BD16C7" w:rsidTr="004E500D">
        <w:trPr>
          <w:trHeight w:hRule="exact" w:val="830"/>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160"/>
            </w:pPr>
            <w:r>
              <w:rPr>
                <w:rStyle w:val="a8"/>
              </w:rPr>
              <w:t>8</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proofErr w:type="gramStart"/>
            <w:r>
              <w:rPr>
                <w:rStyle w:val="a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Pr>
                <w:rStyle w:val="a8"/>
              </w:rPr>
              <w:t xml:space="preserve"> переносится в связи с изъятием такого земельного участка для муниципальных нужд)</w:t>
            </w:r>
          </w:p>
        </w:tc>
      </w:tr>
      <w:tr w:rsidR="00BD16C7" w:rsidTr="004E500D">
        <w:trPr>
          <w:trHeight w:hRule="exact" w:val="562"/>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160"/>
            </w:pPr>
            <w:r>
              <w:rPr>
                <w:rStyle w:val="a8"/>
              </w:rPr>
              <w:t>9</w:t>
            </w:r>
          </w:p>
        </w:tc>
        <w:tc>
          <w:tcPr>
            <w:tcW w:w="7296" w:type="dxa"/>
            <w:tcBorders>
              <w:top w:val="single" w:sz="4" w:space="0" w:color="auto"/>
              <w:left w:val="single" w:sz="4" w:space="0" w:color="auto"/>
            </w:tcBorders>
            <w:shd w:val="clear" w:color="auto" w:fill="auto"/>
            <w:vAlign w:val="center"/>
          </w:tcPr>
          <w:p w:rsidR="00BD16C7" w:rsidRDefault="00BD16C7" w:rsidP="00222885">
            <w:pPr>
              <w:pStyle w:val="a9"/>
              <w:ind w:firstLine="0"/>
            </w:pPr>
            <w:r>
              <w:rPr>
                <w:rStyle w:val="a8"/>
              </w:rPr>
              <w:t xml:space="preserve">Кадастровые номера земельных участков (при их наличии), в отношении которых испрашивается публичный </w:t>
            </w:r>
            <w:proofErr w:type="gramStart"/>
            <w:r>
              <w:rPr>
                <w:rStyle w:val="a8"/>
              </w:rPr>
              <w:t>сервитут</w:t>
            </w:r>
            <w:proofErr w:type="gramEnd"/>
            <w:r>
              <w:rPr>
                <w:rStyle w:val="a8"/>
              </w:rPr>
              <w:t xml:space="preserve"> и границы которых внесены в Единый государственный реестр недвижимости</w:t>
            </w:r>
          </w:p>
        </w:tc>
        <w:tc>
          <w:tcPr>
            <w:tcW w:w="3126" w:type="dxa"/>
            <w:gridSpan w:val="3"/>
            <w:tcBorders>
              <w:top w:val="single" w:sz="4" w:space="0" w:color="auto"/>
              <w:left w:val="single" w:sz="4" w:space="0" w:color="auto"/>
              <w:right w:val="single" w:sz="4" w:space="0" w:color="auto"/>
            </w:tcBorders>
            <w:shd w:val="clear" w:color="auto" w:fill="auto"/>
            <w:vAlign w:val="center"/>
          </w:tcPr>
          <w:p w:rsidR="00BD16C7" w:rsidRDefault="00BD16C7" w:rsidP="00D209CF">
            <w:pPr>
              <w:pStyle w:val="a9"/>
              <w:ind w:firstLine="0"/>
              <w:jc w:val="both"/>
              <w:rPr>
                <w:sz w:val="20"/>
                <w:szCs w:val="20"/>
              </w:rPr>
            </w:pPr>
            <w:r>
              <w:rPr>
                <w:rStyle w:val="a8"/>
                <w:sz w:val="20"/>
                <w:lang w:val="en-US"/>
              </w:rPr>
              <w:t>—</w:t>
            </w:r>
          </w:p>
        </w:tc>
      </w:tr>
      <w:tr w:rsidR="00BD16C7" w:rsidTr="004E500D">
        <w:trPr>
          <w:trHeight w:hRule="exact" w:val="346"/>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0"/>
              <w:jc w:val="center"/>
            </w:pPr>
            <w:r>
              <w:rPr>
                <w:rStyle w:val="a8"/>
              </w:rPr>
              <w:t>10</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r>
              <w:rPr>
                <w:rStyle w:val="a8"/>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BD16C7" w:rsidTr="004E500D">
        <w:trPr>
          <w:trHeight w:hRule="exact" w:val="178"/>
          <w:jc w:val="center"/>
        </w:trPr>
        <w:tc>
          <w:tcPr>
            <w:tcW w:w="403" w:type="dxa"/>
            <w:vMerge w:val="restart"/>
            <w:tcBorders>
              <w:top w:val="single" w:sz="4" w:space="0" w:color="auto"/>
              <w:left w:val="single" w:sz="4" w:space="0" w:color="auto"/>
            </w:tcBorders>
            <w:shd w:val="clear" w:color="auto" w:fill="auto"/>
            <w:vAlign w:val="center"/>
          </w:tcPr>
          <w:p w:rsidR="00BD16C7" w:rsidRDefault="00BD16C7" w:rsidP="00D209CF">
            <w:pPr>
              <w:pStyle w:val="a9"/>
              <w:ind w:firstLine="0"/>
              <w:jc w:val="both"/>
            </w:pPr>
            <w:r>
              <w:rPr>
                <w:rStyle w:val="a8"/>
              </w:rPr>
              <w:t>11</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ind w:firstLine="0"/>
              <w:jc w:val="both"/>
            </w:pPr>
            <w:r>
              <w:rPr>
                <w:rStyle w:val="a8"/>
              </w:rPr>
              <w:t>Сведения о способах представления результатов рассмотрения ходатайства:</w:t>
            </w:r>
          </w:p>
        </w:tc>
      </w:tr>
      <w:tr w:rsidR="00BD16C7" w:rsidTr="004E500D">
        <w:trPr>
          <w:trHeight w:hRule="exact" w:val="346"/>
          <w:jc w:val="center"/>
        </w:trPr>
        <w:tc>
          <w:tcPr>
            <w:tcW w:w="403" w:type="dxa"/>
            <w:vMerge/>
            <w:tcBorders>
              <w:left w:val="single" w:sz="4" w:space="0" w:color="auto"/>
            </w:tcBorders>
            <w:shd w:val="clear" w:color="auto" w:fill="auto"/>
            <w:vAlign w:val="center"/>
          </w:tcPr>
          <w:p w:rsidR="00BD16C7" w:rsidRDefault="00BD16C7" w:rsidP="00D209CF"/>
        </w:tc>
        <w:tc>
          <w:tcPr>
            <w:tcW w:w="7800" w:type="dxa"/>
            <w:gridSpan w:val="3"/>
            <w:tcBorders>
              <w:top w:val="single" w:sz="4" w:space="0" w:color="auto"/>
              <w:left w:val="single" w:sz="4" w:space="0" w:color="auto"/>
            </w:tcBorders>
            <w:shd w:val="clear" w:color="auto" w:fill="auto"/>
          </w:tcPr>
          <w:p w:rsidR="00BD16C7" w:rsidRDefault="00BD16C7" w:rsidP="00D209CF">
            <w:pPr>
              <w:pStyle w:val="a9"/>
              <w:ind w:firstLine="0"/>
            </w:pPr>
            <w:r>
              <w:rPr>
                <w:rStyle w:val="a8"/>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2622" w:type="dxa"/>
            <w:tcBorders>
              <w:top w:val="single" w:sz="4" w:space="0" w:color="auto"/>
              <w:left w:val="single" w:sz="4" w:space="0" w:color="auto"/>
              <w:right w:val="single" w:sz="4" w:space="0" w:color="auto"/>
            </w:tcBorders>
            <w:shd w:val="clear" w:color="auto" w:fill="auto"/>
            <w:vAlign w:val="bottom"/>
          </w:tcPr>
          <w:p w:rsidR="00BD16C7" w:rsidRDefault="00BD16C7" w:rsidP="00D209CF">
            <w:pPr>
              <w:pStyle w:val="a9"/>
              <w:ind w:firstLine="0"/>
              <w:jc w:val="center"/>
            </w:pPr>
            <w:r>
              <w:rPr>
                <w:rStyle w:val="a8"/>
              </w:rPr>
              <w:t>(да/нет)</w:t>
            </w:r>
          </w:p>
        </w:tc>
      </w:tr>
      <w:tr w:rsidR="00BD16C7" w:rsidTr="004E500D">
        <w:trPr>
          <w:trHeight w:hRule="exact" w:val="355"/>
          <w:jc w:val="center"/>
        </w:trPr>
        <w:tc>
          <w:tcPr>
            <w:tcW w:w="403" w:type="dxa"/>
            <w:vMerge/>
            <w:tcBorders>
              <w:left w:val="single" w:sz="4" w:space="0" w:color="auto"/>
            </w:tcBorders>
            <w:shd w:val="clear" w:color="auto" w:fill="auto"/>
            <w:vAlign w:val="center"/>
          </w:tcPr>
          <w:p w:rsidR="00BD16C7" w:rsidRDefault="00BD16C7" w:rsidP="00D209CF"/>
        </w:tc>
        <w:tc>
          <w:tcPr>
            <w:tcW w:w="7800" w:type="dxa"/>
            <w:gridSpan w:val="3"/>
            <w:tcBorders>
              <w:top w:val="single" w:sz="4" w:space="0" w:color="auto"/>
              <w:left w:val="single" w:sz="4" w:space="0" w:color="auto"/>
            </w:tcBorders>
            <w:shd w:val="clear" w:color="auto" w:fill="auto"/>
          </w:tcPr>
          <w:p w:rsidR="00BD16C7" w:rsidRDefault="00BD16C7" w:rsidP="00222885">
            <w:pPr>
              <w:pStyle w:val="a9"/>
              <w:ind w:firstLine="0"/>
            </w:pPr>
            <w:r>
              <w:rPr>
                <w:rStyle w:val="a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622" w:type="dxa"/>
            <w:tcBorders>
              <w:top w:val="single" w:sz="4" w:space="0" w:color="auto"/>
              <w:left w:val="single" w:sz="4" w:space="0" w:color="auto"/>
              <w:right w:val="single" w:sz="4" w:space="0" w:color="auto"/>
            </w:tcBorders>
            <w:shd w:val="clear" w:color="auto" w:fill="auto"/>
            <w:vAlign w:val="bottom"/>
          </w:tcPr>
          <w:p w:rsidR="00BD16C7" w:rsidRDefault="00BD16C7" w:rsidP="00D209CF">
            <w:pPr>
              <w:pStyle w:val="a9"/>
              <w:ind w:firstLine="0"/>
              <w:jc w:val="center"/>
            </w:pPr>
            <w:r>
              <w:rPr>
                <w:rStyle w:val="a8"/>
              </w:rPr>
              <w:t>(да/нет)</w:t>
            </w:r>
          </w:p>
        </w:tc>
      </w:tr>
      <w:tr w:rsidR="00BD16C7" w:rsidTr="004E500D">
        <w:trPr>
          <w:trHeight w:hRule="exact" w:val="173"/>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jc w:val="both"/>
            </w:pPr>
            <w:r>
              <w:rPr>
                <w:rStyle w:val="a8"/>
              </w:rPr>
              <w:t>12</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D209CF">
            <w:pPr>
              <w:pStyle w:val="a9"/>
              <w:tabs>
                <w:tab w:val="left" w:leader="underscore" w:pos="5414"/>
              </w:tabs>
              <w:ind w:firstLine="0"/>
              <w:jc w:val="center"/>
            </w:pPr>
            <w:r>
              <w:rPr>
                <w:rStyle w:val="a8"/>
              </w:rPr>
              <w:t xml:space="preserve">Документы, прилагаемые к ходатайству: </w:t>
            </w:r>
            <w:r>
              <w:rPr>
                <w:rStyle w:val="a8"/>
              </w:rPr>
              <w:tab/>
            </w:r>
          </w:p>
        </w:tc>
      </w:tr>
      <w:tr w:rsidR="00BD16C7" w:rsidTr="004E500D">
        <w:trPr>
          <w:trHeight w:hRule="exact" w:val="523"/>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0"/>
              <w:jc w:val="both"/>
            </w:pPr>
            <w:r>
              <w:rPr>
                <w:rStyle w:val="a8"/>
              </w:rPr>
              <w:t>13</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r>
              <w:rPr>
                <w:rStyle w:val="a8"/>
              </w:rPr>
              <w:t>Подтверждаю согласие на обработку персональных данных (сбор, систематизацию, накопление, хранение, уточнение (обновление, изменение), использование</w:t>
            </w:r>
            <w:proofErr w:type="gramStart"/>
            <w:r>
              <w:rPr>
                <w:rStyle w:val="a8"/>
              </w:rPr>
              <w:t xml:space="preserve"> ,</w:t>
            </w:r>
            <w:proofErr w:type="gramEnd"/>
            <w:r>
              <w:rPr>
                <w:rStyle w:val="a8"/>
              </w:rPr>
              <w:t xml:space="preserve">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BD16C7" w:rsidTr="004E500D">
        <w:trPr>
          <w:trHeight w:hRule="exact" w:val="341"/>
          <w:jc w:val="center"/>
        </w:trPr>
        <w:tc>
          <w:tcPr>
            <w:tcW w:w="403" w:type="dxa"/>
            <w:tcBorders>
              <w:top w:val="single" w:sz="4" w:space="0" w:color="auto"/>
              <w:left w:val="single" w:sz="4" w:space="0" w:color="auto"/>
            </w:tcBorders>
            <w:shd w:val="clear" w:color="auto" w:fill="auto"/>
            <w:vAlign w:val="center"/>
          </w:tcPr>
          <w:p w:rsidR="00BD16C7" w:rsidRDefault="00BD16C7" w:rsidP="00D209CF">
            <w:pPr>
              <w:pStyle w:val="a9"/>
              <w:ind w:firstLine="0"/>
              <w:jc w:val="both"/>
            </w:pPr>
            <w:r>
              <w:rPr>
                <w:rStyle w:val="a8"/>
              </w:rPr>
              <w:t>14</w:t>
            </w:r>
          </w:p>
        </w:tc>
        <w:tc>
          <w:tcPr>
            <w:tcW w:w="10422" w:type="dxa"/>
            <w:gridSpan w:val="4"/>
            <w:tcBorders>
              <w:top w:val="single" w:sz="4" w:space="0" w:color="auto"/>
              <w:left w:val="single" w:sz="4" w:space="0" w:color="auto"/>
              <w:right w:val="single" w:sz="4" w:space="0" w:color="auto"/>
            </w:tcBorders>
            <w:shd w:val="clear" w:color="auto" w:fill="auto"/>
          </w:tcPr>
          <w:p w:rsidR="00BD16C7" w:rsidRDefault="00BD16C7" w:rsidP="00222885">
            <w:pPr>
              <w:pStyle w:val="a9"/>
              <w:ind w:firstLine="0"/>
              <w:jc w:val="both"/>
            </w:pPr>
            <w:r>
              <w:rPr>
                <w:rStyle w:val="a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BD16C7" w:rsidTr="004E500D">
        <w:trPr>
          <w:trHeight w:hRule="exact" w:val="182"/>
          <w:jc w:val="center"/>
        </w:trPr>
        <w:tc>
          <w:tcPr>
            <w:tcW w:w="403" w:type="dxa"/>
            <w:tcBorders>
              <w:top w:val="single" w:sz="4" w:space="0" w:color="auto"/>
              <w:left w:val="single" w:sz="4" w:space="0" w:color="auto"/>
            </w:tcBorders>
            <w:shd w:val="clear" w:color="auto" w:fill="auto"/>
          </w:tcPr>
          <w:p w:rsidR="00BD16C7" w:rsidRDefault="00BD16C7" w:rsidP="00D209CF">
            <w:pPr>
              <w:pStyle w:val="a9"/>
              <w:ind w:firstLine="0"/>
              <w:jc w:val="both"/>
            </w:pPr>
            <w:r>
              <w:rPr>
                <w:rStyle w:val="a8"/>
              </w:rPr>
              <w:t>15</w:t>
            </w:r>
          </w:p>
        </w:tc>
        <w:tc>
          <w:tcPr>
            <w:tcW w:w="7800" w:type="dxa"/>
            <w:gridSpan w:val="3"/>
            <w:tcBorders>
              <w:top w:val="single" w:sz="4" w:space="0" w:color="auto"/>
              <w:left w:val="single" w:sz="4" w:space="0" w:color="auto"/>
            </w:tcBorders>
            <w:shd w:val="clear" w:color="auto" w:fill="auto"/>
          </w:tcPr>
          <w:p w:rsidR="00BD16C7" w:rsidRDefault="00BD16C7" w:rsidP="00D209CF">
            <w:pPr>
              <w:pStyle w:val="a9"/>
              <w:ind w:firstLine="0"/>
              <w:jc w:val="center"/>
            </w:pPr>
            <w:r>
              <w:rPr>
                <w:rStyle w:val="a8"/>
              </w:rPr>
              <w:t>Подпись:</w:t>
            </w:r>
          </w:p>
        </w:tc>
        <w:tc>
          <w:tcPr>
            <w:tcW w:w="2622" w:type="dxa"/>
            <w:tcBorders>
              <w:top w:val="single" w:sz="4" w:space="0" w:color="auto"/>
              <w:left w:val="single" w:sz="4" w:space="0" w:color="auto"/>
              <w:right w:val="single" w:sz="4" w:space="0" w:color="auto"/>
            </w:tcBorders>
            <w:shd w:val="clear" w:color="auto" w:fill="auto"/>
          </w:tcPr>
          <w:p w:rsidR="00BD16C7" w:rsidRDefault="00BD16C7" w:rsidP="00D209CF">
            <w:pPr>
              <w:pStyle w:val="a9"/>
              <w:ind w:firstLine="0"/>
              <w:jc w:val="center"/>
            </w:pPr>
            <w:r>
              <w:rPr>
                <w:rStyle w:val="a8"/>
              </w:rPr>
              <w:t>Дата:</w:t>
            </w:r>
          </w:p>
        </w:tc>
      </w:tr>
      <w:tr w:rsidR="00BD16C7" w:rsidTr="004E500D">
        <w:trPr>
          <w:trHeight w:hRule="exact" w:val="355"/>
          <w:jc w:val="center"/>
        </w:trPr>
        <w:tc>
          <w:tcPr>
            <w:tcW w:w="403" w:type="dxa"/>
            <w:tcBorders>
              <w:top w:val="single" w:sz="4" w:space="0" w:color="auto"/>
              <w:left w:val="single" w:sz="4" w:space="0" w:color="auto"/>
              <w:bottom w:val="single" w:sz="4" w:space="0" w:color="auto"/>
            </w:tcBorders>
            <w:shd w:val="clear" w:color="auto" w:fill="auto"/>
          </w:tcPr>
          <w:p w:rsidR="00BD16C7" w:rsidRDefault="00BD16C7" w:rsidP="00D209CF">
            <w:pPr>
              <w:rPr>
                <w:sz w:val="10"/>
                <w:szCs w:val="10"/>
              </w:rPr>
            </w:pPr>
          </w:p>
        </w:tc>
        <w:tc>
          <w:tcPr>
            <w:tcW w:w="7800" w:type="dxa"/>
            <w:gridSpan w:val="3"/>
            <w:tcBorders>
              <w:top w:val="single" w:sz="4" w:space="0" w:color="auto"/>
              <w:left w:val="single" w:sz="4" w:space="0" w:color="auto"/>
              <w:bottom w:val="single" w:sz="4" w:space="0" w:color="auto"/>
            </w:tcBorders>
            <w:shd w:val="clear" w:color="auto" w:fill="auto"/>
            <w:vAlign w:val="bottom"/>
          </w:tcPr>
          <w:p w:rsidR="00BD16C7" w:rsidRDefault="00BD16C7" w:rsidP="00D209CF">
            <w:pPr>
              <w:pStyle w:val="a9"/>
              <w:tabs>
                <w:tab w:val="left" w:pos="5665"/>
              </w:tabs>
              <w:ind w:left="2180" w:firstLine="0"/>
            </w:pPr>
            <w:r>
              <w:rPr>
                <w:rStyle w:val="a8"/>
              </w:rPr>
              <w:t>(подпись)</w:t>
            </w:r>
            <w:r>
              <w:rPr>
                <w:rStyle w:val="a8"/>
              </w:rPr>
              <w:tab/>
              <w:t>(инициалы, фамилия)</w:t>
            </w:r>
          </w:p>
        </w:tc>
        <w:tc>
          <w:tcPr>
            <w:tcW w:w="2622" w:type="dxa"/>
            <w:tcBorders>
              <w:top w:val="single" w:sz="4" w:space="0" w:color="auto"/>
              <w:left w:val="single" w:sz="4" w:space="0" w:color="auto"/>
              <w:bottom w:val="single" w:sz="4" w:space="0" w:color="auto"/>
              <w:right w:val="single" w:sz="4" w:space="0" w:color="auto"/>
            </w:tcBorders>
            <w:shd w:val="clear" w:color="auto" w:fill="auto"/>
            <w:vAlign w:val="center"/>
          </w:tcPr>
          <w:p w:rsidR="00BD16C7" w:rsidRDefault="00BD16C7" w:rsidP="00D209CF">
            <w:pPr>
              <w:pStyle w:val="a9"/>
              <w:tabs>
                <w:tab w:val="left" w:leader="underscore" w:pos="950"/>
              </w:tabs>
              <w:ind w:firstLine="0"/>
              <w:jc w:val="center"/>
            </w:pPr>
            <w:r>
              <w:rPr>
                <w:rStyle w:val="a8"/>
              </w:rPr>
              <w:t xml:space="preserve">«__» </w:t>
            </w:r>
            <w:r>
              <w:rPr>
                <w:rStyle w:val="a8"/>
              </w:rPr>
              <w:tab/>
              <w:t xml:space="preserve"> </w:t>
            </w:r>
            <w:proofErr w:type="gramStart"/>
            <w:r>
              <w:rPr>
                <w:rStyle w:val="a8"/>
              </w:rPr>
              <w:t>г</w:t>
            </w:r>
            <w:proofErr w:type="gramEnd"/>
            <w:r>
              <w:rPr>
                <w:rStyle w:val="a8"/>
              </w:rPr>
              <w:t>.</w:t>
            </w:r>
          </w:p>
        </w:tc>
      </w:tr>
    </w:tbl>
    <w:p w:rsidR="00BD16C7" w:rsidRDefault="00BD16C7" w:rsidP="00BD16C7"/>
    <w:p w:rsidR="00761CF3" w:rsidRDefault="00761CF3" w:rsidP="00BD16C7">
      <w:pPr>
        <w:pStyle w:val="a3"/>
        <w:spacing w:before="0" w:beforeAutospacing="0" w:after="0" w:afterAutospacing="0"/>
        <w:ind w:firstLine="567"/>
        <w:jc w:val="both"/>
      </w:pPr>
    </w:p>
    <w:sectPr w:rsidR="00761CF3" w:rsidSect="00761C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F771E"/>
    <w:multiLevelType w:val="multilevel"/>
    <w:tmpl w:val="2206C44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277BE"/>
    <w:multiLevelType w:val="multilevel"/>
    <w:tmpl w:val="21843906"/>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244D5"/>
    <w:multiLevelType w:val="multilevel"/>
    <w:tmpl w:val="9F9A67E0"/>
    <w:lvl w:ilvl="0">
      <w:start w:val="2"/>
      <w:numFmt w:val="decimal"/>
      <w:lvlText w:val="%1."/>
      <w:lvlJc w:val="left"/>
    </w:lvl>
    <w:lvl w:ilvl="1">
      <w:start w:val="25"/>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DF2811"/>
    <w:multiLevelType w:val="multilevel"/>
    <w:tmpl w:val="8C922B18"/>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F73371"/>
    <w:multiLevelType w:val="multilevel"/>
    <w:tmpl w:val="86807DDC"/>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C03AB3"/>
    <w:multiLevelType w:val="multilevel"/>
    <w:tmpl w:val="7FF0AE38"/>
    <w:lvl w:ilvl="0">
      <w:start w:val="2"/>
      <w:numFmt w:val="decimal"/>
      <w:lvlText w:val="%1."/>
      <w:lvlJc w:val="left"/>
    </w:lvl>
    <w:lvl w:ilvl="1">
      <w:start w:val="9"/>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9D6F76"/>
    <w:multiLevelType w:val="multilevel"/>
    <w:tmpl w:val="BEDA5A52"/>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475F68"/>
    <w:multiLevelType w:val="multilevel"/>
    <w:tmpl w:val="DA50CDB4"/>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F21011"/>
    <w:multiLevelType w:val="multilevel"/>
    <w:tmpl w:val="3A622376"/>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6D1D42"/>
    <w:multiLevelType w:val="multilevel"/>
    <w:tmpl w:val="5F6E66F0"/>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E9455E"/>
    <w:multiLevelType w:val="multilevel"/>
    <w:tmpl w:val="AE58D65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2B002A"/>
    <w:multiLevelType w:val="multilevel"/>
    <w:tmpl w:val="E9B8DF32"/>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E86C09"/>
    <w:multiLevelType w:val="multilevel"/>
    <w:tmpl w:val="D11A4F26"/>
    <w:lvl w:ilvl="0">
      <w:start w:val="1"/>
      <w:numFmt w:val="decimal"/>
      <w:lvlText w:val="%1."/>
      <w:lvlJc w:val="left"/>
    </w:lvl>
    <w:lvl w:ilvl="1">
      <w:start w:val="4"/>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4078CC"/>
    <w:multiLevelType w:val="multilevel"/>
    <w:tmpl w:val="E4F29C68"/>
    <w:lvl w:ilvl="0">
      <w:start w:val="1"/>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735AE5"/>
    <w:multiLevelType w:val="multilevel"/>
    <w:tmpl w:val="501255B4"/>
    <w:lvl w:ilvl="0">
      <w:start w:val="2"/>
      <w:numFmt w:val="decimal"/>
      <w:lvlText w:val="%1."/>
      <w:lvlJc w:val="left"/>
    </w:lvl>
    <w:lvl w:ilvl="1">
      <w:start w:val="33"/>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176D08"/>
    <w:multiLevelType w:val="multilevel"/>
    <w:tmpl w:val="7E866808"/>
    <w:lvl w:ilvl="0">
      <w:start w:val="2"/>
      <w:numFmt w:val="decimal"/>
      <w:lvlText w:val="%1."/>
      <w:lvlJc w:val="left"/>
    </w:lvl>
    <w:lvl w:ilvl="1">
      <w:start w:val="12"/>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46596D"/>
    <w:multiLevelType w:val="multilevel"/>
    <w:tmpl w:val="01AEE486"/>
    <w:lvl w:ilvl="0">
      <w:start w:val="2"/>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D93AB2"/>
    <w:multiLevelType w:val="multilevel"/>
    <w:tmpl w:val="91B42018"/>
    <w:lvl w:ilvl="0">
      <w:start w:val="4"/>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DF27CCB"/>
    <w:multiLevelType w:val="multilevel"/>
    <w:tmpl w:val="3B6030B0"/>
    <w:lvl w:ilvl="0">
      <w:start w:val="3"/>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7"/>
  </w:num>
  <w:num w:numId="3">
    <w:abstractNumId w:val="12"/>
  </w:num>
  <w:num w:numId="4">
    <w:abstractNumId w:val="16"/>
  </w:num>
  <w:num w:numId="5">
    <w:abstractNumId w:val="9"/>
  </w:num>
  <w:num w:numId="6">
    <w:abstractNumId w:val="5"/>
  </w:num>
  <w:num w:numId="7">
    <w:abstractNumId w:val="15"/>
  </w:num>
  <w:num w:numId="8">
    <w:abstractNumId w:val="10"/>
  </w:num>
  <w:num w:numId="9">
    <w:abstractNumId w:val="7"/>
  </w:num>
  <w:num w:numId="10">
    <w:abstractNumId w:val="1"/>
  </w:num>
  <w:num w:numId="11">
    <w:abstractNumId w:val="2"/>
  </w:num>
  <w:num w:numId="12">
    <w:abstractNumId w:val="3"/>
  </w:num>
  <w:num w:numId="13">
    <w:abstractNumId w:val="8"/>
  </w:num>
  <w:num w:numId="14">
    <w:abstractNumId w:val="14"/>
  </w:num>
  <w:num w:numId="15">
    <w:abstractNumId w:val="18"/>
  </w:num>
  <w:num w:numId="16">
    <w:abstractNumId w:val="4"/>
  </w:num>
  <w:num w:numId="17">
    <w:abstractNumId w:val="11"/>
  </w:num>
  <w:num w:numId="18">
    <w:abstractNumId w:val="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D16C7"/>
    <w:rsid w:val="001B1409"/>
    <w:rsid w:val="00222885"/>
    <w:rsid w:val="00334343"/>
    <w:rsid w:val="003526D6"/>
    <w:rsid w:val="00464B34"/>
    <w:rsid w:val="004E4C35"/>
    <w:rsid w:val="004E500D"/>
    <w:rsid w:val="00536585"/>
    <w:rsid w:val="005E3913"/>
    <w:rsid w:val="00761CF3"/>
    <w:rsid w:val="007F7249"/>
    <w:rsid w:val="008825DB"/>
    <w:rsid w:val="008E6A9E"/>
    <w:rsid w:val="009117C6"/>
    <w:rsid w:val="00BD16C7"/>
    <w:rsid w:val="00D209CF"/>
    <w:rsid w:val="00D9410E"/>
    <w:rsid w:val="00E21B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6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16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D16C7"/>
    <w:rPr>
      <w:color w:val="0563C1"/>
      <w:u w:val="single"/>
    </w:rPr>
  </w:style>
  <w:style w:type="paragraph" w:customStyle="1" w:styleId="ConsPlusNormal">
    <w:name w:val="ConsPlusNormal"/>
    <w:link w:val="ConsPlusNormal0"/>
    <w:qFormat/>
    <w:rsid w:val="00BD16C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16C7"/>
    <w:rPr>
      <w:rFonts w:ascii="Calibri" w:eastAsia="Times New Roman" w:hAnsi="Calibri" w:cs="Calibri"/>
      <w:szCs w:val="20"/>
      <w:lang w:eastAsia="ru-RU"/>
    </w:rPr>
  </w:style>
  <w:style w:type="character" w:customStyle="1" w:styleId="1">
    <w:name w:val="Гиперссылка1"/>
    <w:rsid w:val="00BD16C7"/>
  </w:style>
  <w:style w:type="paragraph" w:styleId="a5">
    <w:name w:val="Balloon Text"/>
    <w:basedOn w:val="a"/>
    <w:link w:val="a6"/>
    <w:uiPriority w:val="99"/>
    <w:semiHidden/>
    <w:unhideWhenUsed/>
    <w:rsid w:val="00BD16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16C7"/>
    <w:rPr>
      <w:rFonts w:ascii="Tahoma" w:hAnsi="Tahoma" w:cs="Tahoma"/>
      <w:sz w:val="16"/>
      <w:szCs w:val="16"/>
    </w:rPr>
  </w:style>
  <w:style w:type="character" w:customStyle="1" w:styleId="2">
    <w:name w:val="Основной текст (2)_"/>
    <w:basedOn w:val="a0"/>
    <w:link w:val="20"/>
    <w:rsid w:val="00BD16C7"/>
    <w:rPr>
      <w:rFonts w:ascii="Arial" w:eastAsia="Arial" w:hAnsi="Arial" w:cs="Arial"/>
      <w:b/>
      <w:bCs/>
    </w:rPr>
  </w:style>
  <w:style w:type="paragraph" w:customStyle="1" w:styleId="20">
    <w:name w:val="Основной текст (2)"/>
    <w:basedOn w:val="a"/>
    <w:link w:val="2"/>
    <w:rsid w:val="00BD16C7"/>
    <w:pPr>
      <w:widowControl w:val="0"/>
      <w:spacing w:after="140" w:line="259" w:lineRule="auto"/>
      <w:ind w:left="2160"/>
    </w:pPr>
    <w:rPr>
      <w:rFonts w:ascii="Arial" w:eastAsia="Arial" w:hAnsi="Arial" w:cs="Arial"/>
      <w:b/>
      <w:bCs/>
    </w:rPr>
  </w:style>
  <w:style w:type="character" w:customStyle="1" w:styleId="a7">
    <w:name w:val="Основной текст_"/>
    <w:basedOn w:val="a0"/>
    <w:link w:val="10"/>
    <w:rsid w:val="00BD16C7"/>
    <w:rPr>
      <w:rFonts w:ascii="Arial" w:eastAsia="Arial" w:hAnsi="Arial" w:cs="Arial"/>
      <w:sz w:val="14"/>
      <w:szCs w:val="14"/>
    </w:rPr>
  </w:style>
  <w:style w:type="character" w:customStyle="1" w:styleId="11">
    <w:name w:val="Заголовок №1_"/>
    <w:basedOn w:val="a0"/>
    <w:link w:val="12"/>
    <w:rsid w:val="00BD16C7"/>
    <w:rPr>
      <w:rFonts w:ascii="Arial" w:eastAsia="Arial" w:hAnsi="Arial" w:cs="Arial"/>
      <w:b/>
      <w:bCs/>
    </w:rPr>
  </w:style>
  <w:style w:type="character" w:customStyle="1" w:styleId="a8">
    <w:name w:val="Другое_"/>
    <w:basedOn w:val="a0"/>
    <w:link w:val="a9"/>
    <w:rsid w:val="00BD16C7"/>
    <w:rPr>
      <w:rFonts w:ascii="Arial" w:eastAsia="Arial" w:hAnsi="Arial" w:cs="Arial"/>
      <w:sz w:val="14"/>
      <w:szCs w:val="14"/>
    </w:rPr>
  </w:style>
  <w:style w:type="paragraph" w:customStyle="1" w:styleId="10">
    <w:name w:val="Основной текст1"/>
    <w:basedOn w:val="a"/>
    <w:link w:val="a7"/>
    <w:rsid w:val="00BD16C7"/>
    <w:pPr>
      <w:widowControl w:val="0"/>
      <w:spacing w:after="0" w:line="240" w:lineRule="auto"/>
      <w:ind w:firstLine="400"/>
    </w:pPr>
    <w:rPr>
      <w:rFonts w:ascii="Arial" w:eastAsia="Arial" w:hAnsi="Arial" w:cs="Arial"/>
      <w:sz w:val="14"/>
      <w:szCs w:val="14"/>
    </w:rPr>
  </w:style>
  <w:style w:type="paragraph" w:customStyle="1" w:styleId="12">
    <w:name w:val="Заголовок №1"/>
    <w:basedOn w:val="a"/>
    <w:link w:val="11"/>
    <w:rsid w:val="00BD16C7"/>
    <w:pPr>
      <w:widowControl w:val="0"/>
      <w:spacing w:after="0" w:line="240" w:lineRule="auto"/>
      <w:jc w:val="center"/>
      <w:outlineLvl w:val="0"/>
    </w:pPr>
    <w:rPr>
      <w:rFonts w:ascii="Arial" w:eastAsia="Arial" w:hAnsi="Arial" w:cs="Arial"/>
      <w:b/>
      <w:bCs/>
    </w:rPr>
  </w:style>
  <w:style w:type="paragraph" w:customStyle="1" w:styleId="a9">
    <w:name w:val="Другое"/>
    <w:basedOn w:val="a"/>
    <w:link w:val="a8"/>
    <w:rsid w:val="00BD16C7"/>
    <w:pPr>
      <w:widowControl w:val="0"/>
      <w:spacing w:after="0" w:line="240" w:lineRule="auto"/>
      <w:ind w:firstLine="400"/>
    </w:pPr>
    <w:rPr>
      <w:rFonts w:ascii="Arial" w:eastAsia="Arial" w:hAnsi="Arial" w:cs="Arial"/>
      <w:sz w:val="14"/>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chernozerskogo-selsov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search.minjust.ru:8080/bigs/showDocument.html?id=3200DBCF-FE63-4D9B-8677-EBE4F4146A4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8192</Words>
  <Characters>46697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dcterms:created xsi:type="dcterms:W3CDTF">2026-05-15T08:47:00Z</dcterms:created>
  <dcterms:modified xsi:type="dcterms:W3CDTF">2026-05-15T08:47:00Z</dcterms:modified>
</cp:coreProperties>
</file>