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82" w:rsidRDefault="0025598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982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255982" w:rsidRPr="00255982" w:rsidRDefault="000C1D92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ЧЕРНОЗЕРСКОГО</w:t>
      </w:r>
      <w:r w:rsidR="00255982" w:rsidRPr="002559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 xml:space="preserve">СЕЛЬСОВЕТА </w:t>
      </w:r>
    </w:p>
    <w:p w:rsidR="00F72316" w:rsidRPr="00255982" w:rsidRDefault="00C35DF5" w:rsidP="002559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C35DF5" w:rsidRPr="00255982" w:rsidRDefault="000C1D92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ЧЕТВЕРТОГО </w:t>
      </w:r>
      <w:r w:rsidR="00C35DF5" w:rsidRPr="00255982">
        <w:rPr>
          <w:rFonts w:ascii="Times New Roman" w:hAnsi="Times New Roman" w:cs="Times New Roman"/>
          <w:b/>
          <w:sz w:val="32"/>
          <w:szCs w:val="32"/>
        </w:rPr>
        <w:t>СОЗЫВА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C35DF5" w:rsidRPr="00255982" w:rsidRDefault="00255982" w:rsidP="00C92E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т </w:t>
      </w:r>
      <w:r w:rsidR="000C1D92">
        <w:rPr>
          <w:rFonts w:ascii="Times New Roman" w:hAnsi="Times New Roman" w:cs="Times New Roman"/>
        </w:rPr>
        <w:t>2</w:t>
      </w:r>
      <w:r w:rsidR="00C92EE0">
        <w:rPr>
          <w:rFonts w:ascii="Times New Roman" w:hAnsi="Times New Roman" w:cs="Times New Roman"/>
        </w:rPr>
        <w:t>6.03.2026</w:t>
      </w:r>
      <w:r>
        <w:rPr>
          <w:rFonts w:ascii="Times New Roman" w:hAnsi="Times New Roman" w:cs="Times New Roman"/>
        </w:rPr>
        <w:t xml:space="preserve"> № </w:t>
      </w:r>
      <w:r w:rsidR="000C1D92">
        <w:rPr>
          <w:rFonts w:ascii="Times New Roman" w:hAnsi="Times New Roman" w:cs="Times New Roman"/>
        </w:rPr>
        <w:t>64-39/4</w:t>
      </w:r>
    </w:p>
    <w:p w:rsidR="00C35DF5" w:rsidRPr="00255982" w:rsidRDefault="00C35DF5" w:rsidP="00C35DF5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с.</w:t>
      </w:r>
      <w:r w:rsidR="000C1D92">
        <w:rPr>
          <w:rFonts w:ascii="Times New Roman" w:hAnsi="Times New Roman" w:cs="Times New Roman"/>
        </w:rPr>
        <w:t xml:space="preserve"> </w:t>
      </w:r>
      <w:proofErr w:type="spellStart"/>
      <w:r w:rsidR="000C1D92">
        <w:rPr>
          <w:rFonts w:ascii="Times New Roman" w:hAnsi="Times New Roman" w:cs="Times New Roman"/>
        </w:rPr>
        <w:t>Чернозерье</w:t>
      </w:r>
      <w:proofErr w:type="spellEnd"/>
    </w:p>
    <w:p w:rsidR="00C35DF5" w:rsidRPr="00C1076C" w:rsidRDefault="00C35DF5" w:rsidP="00C35D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FB5722">
        <w:rPr>
          <w:rFonts w:ascii="Times New Roman" w:hAnsi="Times New Roman" w:cs="Times New Roman"/>
          <w:b/>
          <w:sz w:val="26"/>
          <w:szCs w:val="26"/>
        </w:rPr>
        <w:t>Чернозерском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0C1D92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0C1D92">
        <w:rPr>
          <w:rFonts w:ascii="Times New Roman" w:hAnsi="Times New Roman" w:cs="Times New Roman"/>
          <w:b/>
          <w:sz w:val="26"/>
          <w:szCs w:val="26"/>
        </w:rPr>
        <w:t>15.11.2021</w:t>
      </w:r>
      <w:r w:rsidR="00255982" w:rsidRPr="00C1076C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1D26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1D92">
        <w:rPr>
          <w:rFonts w:ascii="Times New Roman" w:hAnsi="Times New Roman"/>
          <w:b/>
          <w:sz w:val="26"/>
          <w:szCs w:val="26"/>
          <w:lang w:eastAsia="zh-CN"/>
        </w:rPr>
        <w:t>151-51/3</w:t>
      </w:r>
    </w:p>
    <w:p w:rsidR="00C35DF5" w:rsidRPr="00C1076C" w:rsidRDefault="00C35DF5" w:rsidP="00C35DF5">
      <w:pPr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Руководствуясь Уставом </w:t>
      </w:r>
      <w:r w:rsidR="00255982" w:rsidRPr="00C1076C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="000C1D92">
        <w:rPr>
          <w:rFonts w:ascii="Times New Roman" w:hAnsi="Times New Roman" w:cs="Times New Roman"/>
          <w:sz w:val="26"/>
          <w:szCs w:val="26"/>
        </w:rPr>
        <w:t>Чернозерский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</w:t>
      </w:r>
      <w:r w:rsidR="00255982" w:rsidRPr="00C1076C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="00255982" w:rsidRPr="00C1076C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C1076C">
        <w:rPr>
          <w:rFonts w:ascii="Times New Roman" w:hAnsi="Times New Roman" w:cs="Times New Roman"/>
          <w:sz w:val="26"/>
          <w:szCs w:val="26"/>
        </w:rPr>
        <w:t xml:space="preserve"> Пензенской области, </w:t>
      </w:r>
    </w:p>
    <w:p w:rsidR="00C35DF5" w:rsidRPr="00C1076C" w:rsidRDefault="00C35DF5" w:rsidP="0025598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076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0C1D92">
        <w:rPr>
          <w:rFonts w:ascii="Times New Roman" w:hAnsi="Times New Roman" w:cs="Times New Roman"/>
          <w:b/>
          <w:sz w:val="26"/>
          <w:szCs w:val="26"/>
        </w:rPr>
        <w:t>Чернозерского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FB5722" w:rsidRDefault="00C35DF5" w:rsidP="00C1076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1076C">
        <w:rPr>
          <w:rFonts w:ascii="Times New Roman" w:hAnsi="Times New Roman" w:cs="Times New Roman"/>
          <w:sz w:val="26"/>
          <w:szCs w:val="26"/>
        </w:rPr>
        <w:t xml:space="preserve">1. Внести в Положение о муниципальном контроле в сфере благоустройства в </w:t>
      </w:r>
      <w:proofErr w:type="spellStart"/>
      <w:r w:rsidR="00FB5722">
        <w:rPr>
          <w:rFonts w:ascii="Times New Roman" w:hAnsi="Times New Roman" w:cs="Times New Roman"/>
          <w:sz w:val="26"/>
          <w:szCs w:val="26"/>
        </w:rPr>
        <w:t>Чернозерском</w:t>
      </w:r>
      <w:bookmarkStart w:id="0" w:name="_GoBack"/>
      <w:bookmarkEnd w:id="0"/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сельсовете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0C1D92">
        <w:rPr>
          <w:rFonts w:ascii="Times New Roman" w:hAnsi="Times New Roman" w:cs="Times New Roman"/>
          <w:sz w:val="26"/>
          <w:szCs w:val="26"/>
        </w:rPr>
        <w:t>Чернозерского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1076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1076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1076C" w:rsidRPr="00C1076C">
        <w:rPr>
          <w:rFonts w:ascii="Times New Roman" w:hAnsi="Times New Roman" w:cs="Times New Roman"/>
          <w:sz w:val="26"/>
          <w:szCs w:val="26"/>
        </w:rPr>
        <w:t>1</w:t>
      </w:r>
      <w:r w:rsidR="000C1D92">
        <w:rPr>
          <w:rFonts w:ascii="Times New Roman" w:hAnsi="Times New Roman" w:cs="Times New Roman"/>
          <w:sz w:val="26"/>
          <w:szCs w:val="26"/>
        </w:rPr>
        <w:t>5</w:t>
      </w:r>
      <w:r w:rsidR="00C1076C" w:rsidRPr="00C1076C">
        <w:rPr>
          <w:rFonts w:ascii="Times New Roman" w:hAnsi="Times New Roman" w:cs="Times New Roman"/>
          <w:sz w:val="26"/>
          <w:szCs w:val="26"/>
        </w:rPr>
        <w:t>.11.2021</w:t>
      </w:r>
      <w:r w:rsidRPr="00C1076C">
        <w:rPr>
          <w:rFonts w:ascii="Times New Roman" w:hAnsi="Times New Roman" w:cs="Times New Roman"/>
          <w:sz w:val="26"/>
          <w:szCs w:val="26"/>
        </w:rPr>
        <w:t xml:space="preserve"> № </w:t>
      </w:r>
      <w:r w:rsidR="000C1D92">
        <w:rPr>
          <w:rFonts w:ascii="Times New Roman" w:hAnsi="Times New Roman" w:cs="Times New Roman"/>
          <w:sz w:val="26"/>
          <w:szCs w:val="26"/>
        </w:rPr>
        <w:t>151-51/3</w:t>
      </w:r>
      <w:r w:rsidRPr="00C1076C">
        <w:rPr>
          <w:rFonts w:ascii="Times New Roman" w:hAnsi="Times New Roman" w:cs="Times New Roman"/>
          <w:sz w:val="26"/>
          <w:szCs w:val="26"/>
        </w:rPr>
        <w:t xml:space="preserve"> </w:t>
      </w:r>
      <w:r w:rsidR="00FB5722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C1076C">
        <w:rPr>
          <w:rFonts w:ascii="Times New Roman" w:hAnsi="Times New Roman" w:cs="Times New Roman"/>
          <w:sz w:val="26"/>
          <w:szCs w:val="26"/>
        </w:rPr>
        <w:t>изменени</w:t>
      </w:r>
      <w:r w:rsidR="00FB5722">
        <w:rPr>
          <w:rFonts w:ascii="Times New Roman" w:hAnsi="Times New Roman" w:cs="Times New Roman"/>
          <w:sz w:val="26"/>
          <w:szCs w:val="26"/>
        </w:rPr>
        <w:t>я:</w:t>
      </w:r>
    </w:p>
    <w:p w:rsidR="00B377D6" w:rsidRPr="00FB5722" w:rsidRDefault="00FB5722" w:rsidP="00C1076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722">
        <w:rPr>
          <w:rFonts w:ascii="Times New Roman" w:hAnsi="Times New Roman" w:cs="Times New Roman"/>
          <w:sz w:val="24"/>
          <w:szCs w:val="24"/>
        </w:rPr>
        <w:t xml:space="preserve">1.1. </w:t>
      </w:r>
      <w:r w:rsidR="00B377D6" w:rsidRPr="00FB5722">
        <w:rPr>
          <w:rFonts w:ascii="Times New Roman" w:hAnsi="Times New Roman" w:cs="Times New Roman"/>
          <w:sz w:val="24"/>
          <w:szCs w:val="24"/>
        </w:rPr>
        <w:t xml:space="preserve">подпункт 1 пункта 4.2.1 </w:t>
      </w:r>
      <w:r w:rsidRPr="00FB5722"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B377D6" w:rsidRPr="00FB5722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B377D6" w:rsidRPr="00FB5722" w:rsidRDefault="00B377D6" w:rsidP="00C1076C">
      <w:pPr>
        <w:pStyle w:val="a4"/>
        <w:spacing w:before="0" w:beforeAutospacing="0" w:after="0" w:afterAutospacing="0" w:line="206" w:lineRule="atLeast"/>
        <w:ind w:firstLine="567"/>
        <w:jc w:val="both"/>
      </w:pPr>
      <w:r w:rsidRPr="00FB5722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FB5722" w:rsidRPr="00FB5722">
        <w:t>льным законом о виде контроля</w:t>
      </w:r>
      <w:proofErr w:type="gramStart"/>
      <w:r w:rsidR="00FB5722" w:rsidRPr="00FB5722">
        <w:t>;»</w:t>
      </w:r>
      <w:proofErr w:type="gramEnd"/>
      <w:r w:rsidR="00FB5722" w:rsidRPr="00FB5722">
        <w:t>;</w:t>
      </w:r>
    </w:p>
    <w:p w:rsidR="00FB5722" w:rsidRPr="00FB5722" w:rsidRDefault="00FB5722" w:rsidP="00FB5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722">
        <w:rPr>
          <w:rFonts w:ascii="Times New Roman" w:hAnsi="Times New Roman" w:cs="Times New Roman"/>
          <w:sz w:val="24"/>
          <w:szCs w:val="24"/>
        </w:rPr>
        <w:t>1.2. подпункт 5 пункта 1.8.1изложить в следующей редакции:</w:t>
      </w:r>
    </w:p>
    <w:p w:rsidR="00FB5722" w:rsidRPr="00FB5722" w:rsidRDefault="00FB5722" w:rsidP="00FB5722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FB5722">
        <w:rPr>
          <w:color w:val="000000"/>
        </w:rPr>
        <w:t>«5) не препятствовать присутствию контролируемых лиц, их представителей, представителей саморегулируемой организации, если для контролируемого лица предусмотрено обязательное членство в саморегулируемой организации,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Пензенской области при проведении контрольных мероприятий (за исключением контрольных мероприятий, при проведении</w:t>
      </w:r>
      <w:proofErr w:type="gramEnd"/>
      <w:r w:rsidRPr="00FB5722">
        <w:rPr>
          <w:color w:val="000000"/>
        </w:rPr>
        <w:t xml:space="preserve"> которых не требуется взаимодействие контрольных органов с контролируемыми лицами) и в случаях, предусмотренных Федеральным законом № 248-ФЗ и пунктом 3.3 настоящего Положения, осуществлять консультирование</w:t>
      </w:r>
      <w:proofErr w:type="gramStart"/>
      <w:r w:rsidRPr="00FB5722">
        <w:rPr>
          <w:color w:val="000000"/>
        </w:rPr>
        <w:t>;»</w:t>
      </w:r>
      <w:proofErr w:type="gramEnd"/>
      <w:r w:rsidRPr="00FB5722">
        <w:t>.</w:t>
      </w:r>
    </w:p>
    <w:p w:rsidR="00C35DF5" w:rsidRPr="00FB5722" w:rsidRDefault="00C35DF5" w:rsidP="00FB5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722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FB5722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proofErr w:type="spellStart"/>
      <w:r w:rsidR="000C1D92" w:rsidRPr="00FB5722">
        <w:rPr>
          <w:rFonts w:ascii="Times New Roman" w:hAnsi="Times New Roman" w:cs="Times New Roman"/>
          <w:sz w:val="24"/>
          <w:szCs w:val="24"/>
        </w:rPr>
        <w:t>Чернозерского</w:t>
      </w:r>
      <w:proofErr w:type="spellEnd"/>
      <w:r w:rsidR="0097631C" w:rsidRPr="00FB5722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C1076C" w:rsidRPr="00FB5722" w:rsidRDefault="0097631C" w:rsidP="00FB5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722">
        <w:rPr>
          <w:rFonts w:ascii="Times New Roman" w:hAnsi="Times New Roman" w:cs="Times New Roman"/>
          <w:sz w:val="24"/>
          <w:szCs w:val="24"/>
        </w:rPr>
        <w:lastRenderedPageBreak/>
        <w:t>3. Настоящее решение вступает в силу на следующий день после дня его официального опубликования.</w:t>
      </w:r>
    </w:p>
    <w:p w:rsidR="00255982" w:rsidRPr="00FB5722" w:rsidRDefault="0097631C" w:rsidP="00FB5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572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255982" w:rsidRPr="00FB5722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255982" w:rsidRPr="00FB5722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0C1D92" w:rsidRPr="00FB5722">
        <w:rPr>
          <w:rFonts w:ascii="Times New Roman" w:eastAsia="Times New Roman" w:hAnsi="Times New Roman" w:cs="Times New Roman"/>
          <w:sz w:val="24"/>
          <w:szCs w:val="24"/>
        </w:rPr>
        <w:t>Чернозерского</w:t>
      </w:r>
      <w:proofErr w:type="spellEnd"/>
      <w:r w:rsidR="00255982" w:rsidRPr="00FB5722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55982" w:rsidRPr="00FB5722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255982" w:rsidRPr="00FB5722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55982" w:rsidRPr="00FB5722" w:rsidRDefault="00255982" w:rsidP="0025598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72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55982" w:rsidRPr="00FB5722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5722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0C1D92" w:rsidRPr="00FB5722">
        <w:rPr>
          <w:rFonts w:ascii="Times New Roman" w:eastAsia="Times New Roman" w:hAnsi="Times New Roman" w:cs="Times New Roman"/>
          <w:b/>
          <w:sz w:val="24"/>
          <w:szCs w:val="24"/>
        </w:rPr>
        <w:t>Чернозерского</w:t>
      </w:r>
      <w:proofErr w:type="spellEnd"/>
      <w:r w:rsidRPr="00FB5722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 </w:t>
      </w:r>
    </w:p>
    <w:p w:rsidR="00255982" w:rsidRPr="00C1076C" w:rsidRDefault="00255982" w:rsidP="00255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076C">
        <w:rPr>
          <w:rFonts w:ascii="Times New Roman" w:eastAsia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 </w:t>
      </w:r>
      <w:r w:rsidR="000C1D92">
        <w:rPr>
          <w:rFonts w:ascii="Times New Roman" w:eastAsia="Times New Roman" w:hAnsi="Times New Roman" w:cs="Times New Roman"/>
          <w:b/>
          <w:sz w:val="26"/>
          <w:szCs w:val="26"/>
        </w:rPr>
        <w:t>Е.В. Щеглакова</w:t>
      </w:r>
    </w:p>
    <w:p w:rsidR="00C35DF5" w:rsidRPr="00B377D6" w:rsidRDefault="00C35DF5" w:rsidP="00255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5DF5" w:rsidRPr="00B377D6" w:rsidSect="0025598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DF5"/>
    <w:rsid w:val="000C1D92"/>
    <w:rsid w:val="001351AB"/>
    <w:rsid w:val="001D26E0"/>
    <w:rsid w:val="00255982"/>
    <w:rsid w:val="00644E3D"/>
    <w:rsid w:val="007F1D08"/>
    <w:rsid w:val="0097631C"/>
    <w:rsid w:val="00B377D6"/>
    <w:rsid w:val="00C1076C"/>
    <w:rsid w:val="00C35DF5"/>
    <w:rsid w:val="00C92EE0"/>
    <w:rsid w:val="00D30FEF"/>
    <w:rsid w:val="00F4323C"/>
    <w:rsid w:val="00F72316"/>
    <w:rsid w:val="00FB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9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Администрация</cp:lastModifiedBy>
  <cp:revision>4</cp:revision>
  <cp:lastPrinted>2026-03-03T07:04:00Z</cp:lastPrinted>
  <dcterms:created xsi:type="dcterms:W3CDTF">2026-03-28T08:40:00Z</dcterms:created>
  <dcterms:modified xsi:type="dcterms:W3CDTF">2026-04-27T09:35:00Z</dcterms:modified>
</cp:coreProperties>
</file>