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83D" w:rsidRDefault="0057683D" w:rsidP="0057683D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460947">
        <w:rPr>
          <w:rFonts w:ascii="Times New Roman" w:hAnsi="Times New Roman"/>
          <w:b/>
          <w:noProof/>
          <w:color w:val="auto"/>
          <w:sz w:val="36"/>
          <w:szCs w:val="36"/>
        </w:rPr>
        <w:drawing>
          <wp:inline distT="0" distB="0" distL="0" distR="0">
            <wp:extent cx="676275" cy="928617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21" cy="929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83D" w:rsidRPr="00D847A7" w:rsidRDefault="0057683D" w:rsidP="0057683D">
      <w:pPr>
        <w:jc w:val="center"/>
        <w:rPr>
          <w:rFonts w:ascii="Times New Roman" w:hAnsi="Times New Roman"/>
          <w:b/>
          <w:sz w:val="28"/>
          <w:szCs w:val="28"/>
        </w:rPr>
      </w:pPr>
      <w:r w:rsidRPr="00D847A7">
        <w:rPr>
          <w:rFonts w:ascii="Times New Roman" w:hAnsi="Times New Roman"/>
          <w:b/>
          <w:sz w:val="28"/>
          <w:szCs w:val="28"/>
        </w:rPr>
        <w:t>КОМИТЕТ МЕСТНОГО САМОУПРАВЛЕНИЯ ЧЕРНОЗЕРСКОГО СЕЛЬСОВЕТА МОКШАНСКОГО РАЙОНА ПЕНЗЕНСКОЙ ОБЛАСТИ</w:t>
      </w:r>
    </w:p>
    <w:p w:rsidR="0057683D" w:rsidRPr="00D847A7" w:rsidRDefault="0057683D" w:rsidP="0057683D">
      <w:pPr>
        <w:jc w:val="center"/>
        <w:rPr>
          <w:rFonts w:ascii="Times New Roman" w:hAnsi="Times New Roman"/>
          <w:b/>
          <w:sz w:val="28"/>
          <w:szCs w:val="28"/>
        </w:rPr>
      </w:pPr>
      <w:r w:rsidRPr="00D847A7">
        <w:rPr>
          <w:rFonts w:ascii="Times New Roman" w:hAnsi="Times New Roman"/>
          <w:b/>
          <w:sz w:val="28"/>
          <w:szCs w:val="28"/>
        </w:rPr>
        <w:t>ЧЕТВЕРТОГО СОЗЫВА</w:t>
      </w:r>
    </w:p>
    <w:p w:rsidR="0057683D" w:rsidRPr="00D847A7" w:rsidRDefault="0057683D" w:rsidP="005768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683D" w:rsidRPr="00D847A7" w:rsidRDefault="0057683D" w:rsidP="0057683D">
      <w:pPr>
        <w:jc w:val="center"/>
        <w:rPr>
          <w:rFonts w:ascii="Times New Roman" w:hAnsi="Times New Roman"/>
          <w:b/>
          <w:sz w:val="28"/>
          <w:szCs w:val="28"/>
        </w:rPr>
      </w:pPr>
      <w:r w:rsidRPr="00D847A7">
        <w:rPr>
          <w:rFonts w:ascii="Times New Roman" w:hAnsi="Times New Roman"/>
          <w:b/>
          <w:sz w:val="28"/>
          <w:szCs w:val="28"/>
        </w:rPr>
        <w:t>РЕШЕНИЕ</w:t>
      </w:r>
    </w:p>
    <w:p w:rsidR="0057683D" w:rsidRPr="00D847A7" w:rsidRDefault="0057683D" w:rsidP="0057683D">
      <w:pPr>
        <w:jc w:val="center"/>
        <w:rPr>
          <w:rFonts w:ascii="Times New Roman" w:hAnsi="Times New Roman"/>
          <w:sz w:val="28"/>
          <w:szCs w:val="28"/>
        </w:rPr>
      </w:pPr>
      <w:r w:rsidRPr="00D847A7">
        <w:rPr>
          <w:rFonts w:ascii="Times New Roman" w:hAnsi="Times New Roman"/>
          <w:sz w:val="28"/>
          <w:szCs w:val="28"/>
        </w:rPr>
        <w:t>от 03.06.2026 № 77-45/4</w:t>
      </w:r>
    </w:p>
    <w:p w:rsidR="0057683D" w:rsidRPr="00441392" w:rsidRDefault="0057683D" w:rsidP="0057683D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41392">
        <w:rPr>
          <w:rFonts w:ascii="Times New Roman" w:hAnsi="Times New Roman"/>
          <w:sz w:val="24"/>
          <w:szCs w:val="24"/>
        </w:rPr>
        <w:t>с</w:t>
      </w:r>
      <w:proofErr w:type="gramStart"/>
      <w:r w:rsidRPr="00441392">
        <w:rPr>
          <w:rFonts w:ascii="Times New Roman" w:hAnsi="Times New Roman"/>
          <w:sz w:val="24"/>
          <w:szCs w:val="24"/>
        </w:rPr>
        <w:t>.Ч</w:t>
      </w:r>
      <w:proofErr w:type="gramEnd"/>
      <w:r w:rsidRPr="00441392">
        <w:rPr>
          <w:rFonts w:ascii="Times New Roman" w:hAnsi="Times New Roman"/>
          <w:sz w:val="24"/>
          <w:szCs w:val="24"/>
        </w:rPr>
        <w:t>ернозерье</w:t>
      </w:r>
      <w:proofErr w:type="spellEnd"/>
    </w:p>
    <w:p w:rsidR="0057683D" w:rsidRPr="00441392" w:rsidRDefault="0057683D" w:rsidP="0057683D">
      <w:pPr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7683D" w:rsidRPr="0057683D" w:rsidRDefault="0057683D" w:rsidP="0057683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57683D">
        <w:rPr>
          <w:rFonts w:ascii="Times New Roman" w:hAnsi="Times New Roman"/>
          <w:b/>
          <w:sz w:val="28"/>
          <w:szCs w:val="28"/>
        </w:rPr>
        <w:t xml:space="preserve">О признании </w:t>
      </w:r>
      <w:proofErr w:type="gramStart"/>
      <w:r w:rsidRPr="0057683D">
        <w:rPr>
          <w:rFonts w:ascii="Times New Roman" w:hAnsi="Times New Roman"/>
          <w:b/>
          <w:sz w:val="28"/>
          <w:szCs w:val="28"/>
        </w:rPr>
        <w:t>утратившим</w:t>
      </w:r>
      <w:proofErr w:type="gramEnd"/>
      <w:r w:rsidRPr="0057683D">
        <w:rPr>
          <w:rFonts w:ascii="Times New Roman" w:hAnsi="Times New Roman"/>
          <w:b/>
          <w:sz w:val="28"/>
          <w:szCs w:val="28"/>
        </w:rPr>
        <w:t xml:space="preserve"> силу </w:t>
      </w:r>
      <w:r>
        <w:rPr>
          <w:rFonts w:ascii="Times New Roman" w:hAnsi="Times New Roman"/>
          <w:b/>
          <w:sz w:val="28"/>
          <w:szCs w:val="28"/>
        </w:rPr>
        <w:t xml:space="preserve">некоторых </w:t>
      </w:r>
      <w:r w:rsidRPr="0057683D">
        <w:rPr>
          <w:rFonts w:ascii="Times New Roman" w:hAnsi="Times New Roman"/>
          <w:b/>
          <w:sz w:val="28"/>
          <w:szCs w:val="28"/>
        </w:rPr>
        <w:t>решени</w:t>
      </w:r>
      <w:r>
        <w:rPr>
          <w:rFonts w:ascii="Times New Roman" w:hAnsi="Times New Roman"/>
          <w:b/>
          <w:sz w:val="28"/>
          <w:szCs w:val="28"/>
        </w:rPr>
        <w:t>й</w:t>
      </w:r>
      <w:r w:rsidRPr="0057683D">
        <w:rPr>
          <w:rFonts w:ascii="Times New Roman" w:hAnsi="Times New Roman"/>
          <w:b/>
          <w:sz w:val="28"/>
          <w:szCs w:val="28"/>
        </w:rPr>
        <w:t xml:space="preserve"> Комитета местного самоуправления </w:t>
      </w:r>
      <w:proofErr w:type="spellStart"/>
      <w:r w:rsidRPr="0057683D">
        <w:rPr>
          <w:rFonts w:ascii="Times New Roman" w:hAnsi="Times New Roman"/>
          <w:b/>
          <w:sz w:val="28"/>
          <w:szCs w:val="28"/>
        </w:rPr>
        <w:t>Чернозерского</w:t>
      </w:r>
      <w:proofErr w:type="spellEnd"/>
      <w:r w:rsidRPr="0057683D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57683D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57683D">
        <w:rPr>
          <w:rFonts w:ascii="Times New Roman" w:hAnsi="Times New Roman"/>
          <w:b/>
          <w:sz w:val="28"/>
          <w:szCs w:val="28"/>
        </w:rPr>
        <w:t xml:space="preserve"> района Пензенской области </w:t>
      </w:r>
    </w:p>
    <w:p w:rsidR="0057683D" w:rsidRPr="00441392" w:rsidRDefault="0057683D" w:rsidP="0057683D">
      <w:pPr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7683D" w:rsidRPr="00D847A7" w:rsidRDefault="0057683D" w:rsidP="00D847A7">
      <w:pPr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D847A7">
        <w:rPr>
          <w:rFonts w:ascii="Times New Roman" w:hAnsi="Times New Roman"/>
          <w:sz w:val="26"/>
          <w:szCs w:val="26"/>
        </w:rPr>
        <w:t xml:space="preserve">В соответствии с </w:t>
      </w:r>
      <w:r w:rsidR="006C5BC4" w:rsidRPr="00D847A7">
        <w:rPr>
          <w:rFonts w:ascii="Times New Roman" w:hAnsi="Times New Roman"/>
          <w:sz w:val="26"/>
          <w:szCs w:val="26"/>
        </w:rPr>
        <w:t>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</w:t>
      </w:r>
      <w:proofErr w:type="spellStart"/>
      <w:r w:rsidR="006C5BC4" w:rsidRPr="00D847A7">
        <w:rPr>
          <w:rFonts w:ascii="Times New Roman" w:hAnsi="Times New Roman"/>
          <w:sz w:val="26"/>
          <w:szCs w:val="26"/>
        </w:rPr>
        <w:t>д</w:t>
      </w:r>
      <w:proofErr w:type="spellEnd"/>
      <w:r w:rsidR="006C5BC4" w:rsidRPr="00D847A7">
        <w:rPr>
          <w:rFonts w:ascii="Times New Roman" w:hAnsi="Times New Roman"/>
          <w:sz w:val="26"/>
          <w:szCs w:val="26"/>
        </w:rPr>
        <w:t xml:space="preserve">» пункта 29 части 2 статьи 32 Федерального закона «Об </w:t>
      </w:r>
      <w:r w:rsidR="00972633" w:rsidRPr="00D847A7">
        <w:rPr>
          <w:rFonts w:ascii="Times New Roman" w:hAnsi="Times New Roman"/>
          <w:sz w:val="26"/>
          <w:szCs w:val="26"/>
        </w:rPr>
        <w:t>общих принципах организации местного самоуправления в единой системе публичной власти»</w:t>
      </w:r>
      <w:r w:rsidRPr="00D847A7">
        <w:rPr>
          <w:rFonts w:ascii="Times New Roman" w:hAnsi="Times New Roman"/>
          <w:color w:val="auto"/>
          <w:sz w:val="26"/>
          <w:szCs w:val="26"/>
        </w:rPr>
        <w:t>,</w:t>
      </w:r>
      <w:r w:rsidRPr="00D847A7">
        <w:rPr>
          <w:rFonts w:ascii="Times New Roman" w:hAnsi="Times New Roman"/>
          <w:sz w:val="26"/>
          <w:szCs w:val="26"/>
        </w:rPr>
        <w:t xml:space="preserve"> </w:t>
      </w:r>
      <w:r w:rsidR="0079045E" w:rsidRPr="00D847A7">
        <w:rPr>
          <w:rFonts w:ascii="Times New Roman" w:hAnsi="Times New Roman"/>
          <w:sz w:val="26"/>
          <w:szCs w:val="26"/>
        </w:rPr>
        <w:t xml:space="preserve">руководствуясь </w:t>
      </w:r>
      <w:r w:rsidRPr="00D847A7">
        <w:rPr>
          <w:rFonts w:ascii="Times New Roman" w:hAnsi="Times New Roman"/>
          <w:sz w:val="26"/>
          <w:szCs w:val="26"/>
        </w:rPr>
        <w:t xml:space="preserve">Уставом сельского поселения </w:t>
      </w:r>
      <w:proofErr w:type="spellStart"/>
      <w:r w:rsidRPr="00D847A7">
        <w:rPr>
          <w:rFonts w:ascii="Times New Roman" w:hAnsi="Times New Roman"/>
          <w:sz w:val="26"/>
          <w:szCs w:val="26"/>
        </w:rPr>
        <w:t>Чернозерский</w:t>
      </w:r>
      <w:proofErr w:type="spellEnd"/>
      <w:r w:rsidRPr="00D847A7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D847A7">
        <w:rPr>
          <w:rFonts w:ascii="Times New Roman" w:hAnsi="Times New Roman"/>
          <w:sz w:val="26"/>
          <w:szCs w:val="26"/>
        </w:rPr>
        <w:t>Мокшанский</w:t>
      </w:r>
      <w:proofErr w:type="spellEnd"/>
      <w:r w:rsidRPr="00D847A7">
        <w:rPr>
          <w:rFonts w:ascii="Times New Roman" w:hAnsi="Times New Roman"/>
          <w:sz w:val="26"/>
          <w:szCs w:val="26"/>
        </w:rPr>
        <w:t xml:space="preserve"> район Пензенской области,</w:t>
      </w:r>
      <w:proofErr w:type="gramEnd"/>
    </w:p>
    <w:p w:rsidR="0057683D" w:rsidRPr="00D847A7" w:rsidRDefault="0057683D" w:rsidP="00D847A7">
      <w:pPr>
        <w:ind w:firstLine="720"/>
        <w:jc w:val="both"/>
        <w:rPr>
          <w:rFonts w:ascii="Times New Roman" w:hAnsi="Times New Roman"/>
          <w:color w:val="auto"/>
          <w:sz w:val="26"/>
          <w:szCs w:val="26"/>
          <w:lang w:eastAsia="zh-CN"/>
        </w:rPr>
      </w:pPr>
    </w:p>
    <w:p w:rsidR="0057683D" w:rsidRPr="00D847A7" w:rsidRDefault="0057683D" w:rsidP="00D847A7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6"/>
          <w:szCs w:val="26"/>
          <w:lang w:eastAsia="zh-CN"/>
        </w:rPr>
      </w:pPr>
      <w:r w:rsidRPr="00D847A7">
        <w:rPr>
          <w:rFonts w:ascii="Times New Roman" w:hAnsi="Times New Roman"/>
          <w:color w:val="auto"/>
          <w:sz w:val="26"/>
          <w:szCs w:val="26"/>
          <w:lang w:eastAsia="zh-CN"/>
        </w:rPr>
        <w:t>Комитет местного самоуправления</w:t>
      </w:r>
      <w:r w:rsidR="0079045E" w:rsidRPr="00D847A7">
        <w:rPr>
          <w:rFonts w:ascii="Times New Roman" w:hAnsi="Times New Roman"/>
          <w:color w:val="auto"/>
          <w:sz w:val="26"/>
          <w:szCs w:val="26"/>
          <w:lang w:eastAsia="zh-CN"/>
        </w:rPr>
        <w:t xml:space="preserve"> </w:t>
      </w:r>
      <w:proofErr w:type="spellStart"/>
      <w:r w:rsidR="0079045E" w:rsidRPr="00D847A7">
        <w:rPr>
          <w:rFonts w:ascii="Times New Roman" w:hAnsi="Times New Roman"/>
          <w:sz w:val="26"/>
          <w:szCs w:val="26"/>
        </w:rPr>
        <w:t>Чернозерского</w:t>
      </w:r>
      <w:proofErr w:type="spellEnd"/>
      <w:r w:rsidR="0079045E" w:rsidRPr="00D847A7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79045E" w:rsidRPr="00D847A7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79045E" w:rsidRPr="00D847A7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D847A7">
        <w:rPr>
          <w:rFonts w:ascii="Times New Roman" w:hAnsi="Times New Roman"/>
          <w:color w:val="auto"/>
          <w:sz w:val="26"/>
          <w:szCs w:val="26"/>
          <w:lang w:eastAsia="zh-CN"/>
        </w:rPr>
        <w:t xml:space="preserve"> решил:</w:t>
      </w:r>
    </w:p>
    <w:p w:rsidR="0057683D" w:rsidRPr="00D847A7" w:rsidRDefault="0057683D" w:rsidP="00D847A7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6"/>
          <w:szCs w:val="26"/>
          <w:lang w:eastAsia="zh-CN"/>
        </w:rPr>
      </w:pPr>
    </w:p>
    <w:p w:rsidR="0057683D" w:rsidRPr="00D847A7" w:rsidRDefault="0057683D" w:rsidP="00D847A7">
      <w:pPr>
        <w:pStyle w:val="ConsPlusNormal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D847A7">
        <w:rPr>
          <w:sz w:val="26"/>
          <w:szCs w:val="26"/>
        </w:rPr>
        <w:t xml:space="preserve">1. Признать утратившими силу следующие решения Комитета местного самоуправления </w:t>
      </w:r>
      <w:proofErr w:type="spellStart"/>
      <w:r w:rsidRPr="00D847A7">
        <w:rPr>
          <w:sz w:val="26"/>
          <w:szCs w:val="26"/>
        </w:rPr>
        <w:t>Чернозерского</w:t>
      </w:r>
      <w:proofErr w:type="spellEnd"/>
      <w:r w:rsidRPr="00D847A7">
        <w:rPr>
          <w:sz w:val="26"/>
          <w:szCs w:val="26"/>
        </w:rPr>
        <w:t xml:space="preserve"> сельсовета </w:t>
      </w:r>
      <w:proofErr w:type="spellStart"/>
      <w:r w:rsidRPr="00D847A7">
        <w:rPr>
          <w:sz w:val="26"/>
          <w:szCs w:val="26"/>
        </w:rPr>
        <w:t>Мокшанского</w:t>
      </w:r>
      <w:proofErr w:type="spellEnd"/>
      <w:r w:rsidRPr="00D847A7">
        <w:rPr>
          <w:sz w:val="26"/>
          <w:szCs w:val="26"/>
        </w:rPr>
        <w:t xml:space="preserve"> района Пензенской области:</w:t>
      </w:r>
    </w:p>
    <w:p w:rsidR="0057683D" w:rsidRPr="00D847A7" w:rsidRDefault="0057683D" w:rsidP="00D847A7">
      <w:pPr>
        <w:pStyle w:val="ConsPlusNormal"/>
        <w:tabs>
          <w:tab w:val="left" w:pos="1134"/>
        </w:tabs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D847A7">
        <w:rPr>
          <w:color w:val="000000" w:themeColor="text1"/>
          <w:sz w:val="26"/>
          <w:szCs w:val="26"/>
        </w:rPr>
        <w:t xml:space="preserve">- от </w:t>
      </w:r>
      <w:r w:rsidR="0079045E" w:rsidRPr="00D847A7">
        <w:rPr>
          <w:color w:val="000000" w:themeColor="text1"/>
          <w:sz w:val="26"/>
          <w:szCs w:val="26"/>
        </w:rPr>
        <w:t>15.11.2021</w:t>
      </w:r>
      <w:r w:rsidRPr="00D847A7">
        <w:rPr>
          <w:color w:val="000000" w:themeColor="text1"/>
          <w:sz w:val="26"/>
          <w:szCs w:val="26"/>
        </w:rPr>
        <w:t xml:space="preserve"> № </w:t>
      </w:r>
      <w:r w:rsidR="0079045E" w:rsidRPr="00D847A7">
        <w:rPr>
          <w:color w:val="000000" w:themeColor="text1"/>
          <w:sz w:val="26"/>
          <w:szCs w:val="26"/>
        </w:rPr>
        <w:t>150-51/3</w:t>
      </w:r>
      <w:r w:rsidRPr="00D847A7">
        <w:rPr>
          <w:color w:val="000000" w:themeColor="text1"/>
          <w:sz w:val="26"/>
          <w:szCs w:val="26"/>
        </w:rPr>
        <w:t xml:space="preserve"> «</w:t>
      </w:r>
      <w:r w:rsidRPr="00D847A7">
        <w:rPr>
          <w:bCs/>
          <w:color w:val="000000" w:themeColor="text1"/>
          <w:sz w:val="26"/>
          <w:szCs w:val="26"/>
        </w:rPr>
        <w:t>Об утверждении Порядка осуществления муниципального жилищного контроля на территории </w:t>
      </w:r>
      <w:proofErr w:type="spellStart"/>
      <w:r w:rsidRPr="00D847A7">
        <w:rPr>
          <w:bCs/>
          <w:color w:val="000000" w:themeColor="text1"/>
          <w:sz w:val="26"/>
          <w:szCs w:val="26"/>
        </w:rPr>
        <w:t>Чернозерского</w:t>
      </w:r>
      <w:proofErr w:type="spellEnd"/>
      <w:r w:rsidRPr="00D847A7">
        <w:rPr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Pr="00D847A7">
        <w:rPr>
          <w:bCs/>
          <w:color w:val="000000" w:themeColor="text1"/>
          <w:sz w:val="26"/>
          <w:szCs w:val="26"/>
        </w:rPr>
        <w:t>Мокшанского</w:t>
      </w:r>
      <w:proofErr w:type="spellEnd"/>
      <w:r w:rsidRPr="00D847A7">
        <w:rPr>
          <w:bCs/>
          <w:color w:val="000000" w:themeColor="text1"/>
          <w:sz w:val="26"/>
          <w:szCs w:val="26"/>
        </w:rPr>
        <w:t xml:space="preserve"> района Пензенской области»;</w:t>
      </w:r>
      <w:proofErr w:type="gramEnd"/>
    </w:p>
    <w:p w:rsidR="0057683D" w:rsidRPr="00D847A7" w:rsidRDefault="0057683D" w:rsidP="00D847A7">
      <w:pPr>
        <w:pStyle w:val="normalweb"/>
        <w:spacing w:before="0" w:beforeAutospacing="0" w:after="0" w:afterAutospacing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D847A7">
        <w:rPr>
          <w:color w:val="000000" w:themeColor="text1"/>
          <w:sz w:val="26"/>
          <w:szCs w:val="26"/>
        </w:rPr>
        <w:t xml:space="preserve">- от </w:t>
      </w:r>
      <w:r w:rsidR="0079045E" w:rsidRPr="00D847A7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79045E" w:rsidRPr="00D847A7">
        <w:rPr>
          <w:bCs/>
          <w:color w:val="000000"/>
          <w:sz w:val="26"/>
          <w:szCs w:val="26"/>
        </w:rPr>
        <w:t>06.03.2023 № 239-88/3</w:t>
      </w:r>
      <w:r w:rsidR="0079045E" w:rsidRPr="00D847A7">
        <w:rPr>
          <w:color w:val="000000" w:themeColor="text1"/>
          <w:sz w:val="26"/>
          <w:szCs w:val="26"/>
        </w:rPr>
        <w:t xml:space="preserve"> «</w:t>
      </w:r>
      <w:r w:rsidR="0079045E" w:rsidRPr="00D847A7">
        <w:rPr>
          <w:bCs/>
          <w:color w:val="000000"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79045E" w:rsidRPr="00D847A7">
        <w:rPr>
          <w:bCs/>
          <w:color w:val="000000"/>
          <w:sz w:val="26"/>
          <w:szCs w:val="26"/>
        </w:rPr>
        <w:t>Чернозерского</w:t>
      </w:r>
      <w:proofErr w:type="spellEnd"/>
      <w:r w:rsidR="0079045E" w:rsidRPr="00D847A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79045E" w:rsidRPr="00D847A7">
        <w:rPr>
          <w:bCs/>
          <w:color w:val="000000"/>
          <w:sz w:val="26"/>
          <w:szCs w:val="26"/>
        </w:rPr>
        <w:t>Мокшанского</w:t>
      </w:r>
      <w:proofErr w:type="spellEnd"/>
      <w:r w:rsidR="0079045E" w:rsidRPr="00D847A7">
        <w:rPr>
          <w:bCs/>
          <w:color w:val="000000"/>
          <w:sz w:val="26"/>
          <w:szCs w:val="26"/>
        </w:rPr>
        <w:t xml:space="preserve"> района Пензенской области от 15.11.2021 № 150-51/3 «Об утверждении Положения о муниципальном жилищном контроле на территории </w:t>
      </w:r>
      <w:proofErr w:type="spellStart"/>
      <w:r w:rsidR="0079045E" w:rsidRPr="00D847A7">
        <w:rPr>
          <w:bCs/>
          <w:color w:val="000000"/>
          <w:sz w:val="26"/>
          <w:szCs w:val="26"/>
        </w:rPr>
        <w:t>Чернозерского</w:t>
      </w:r>
      <w:proofErr w:type="spellEnd"/>
      <w:r w:rsidR="0079045E" w:rsidRPr="00D847A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79045E" w:rsidRPr="00D847A7">
        <w:rPr>
          <w:bCs/>
          <w:color w:val="000000"/>
          <w:sz w:val="26"/>
          <w:szCs w:val="26"/>
        </w:rPr>
        <w:t>Мокшанского</w:t>
      </w:r>
      <w:proofErr w:type="spellEnd"/>
      <w:r w:rsidR="0079045E" w:rsidRPr="00D847A7">
        <w:rPr>
          <w:bCs/>
          <w:color w:val="000000"/>
          <w:sz w:val="26"/>
          <w:szCs w:val="26"/>
        </w:rPr>
        <w:t xml:space="preserve"> района Пензенской области»</w:t>
      </w:r>
      <w:r w:rsidRPr="00D847A7">
        <w:rPr>
          <w:rFonts w:eastAsia="Calibri"/>
          <w:color w:val="000000" w:themeColor="text1"/>
          <w:sz w:val="26"/>
          <w:szCs w:val="26"/>
          <w:lang w:eastAsia="en-US"/>
        </w:rPr>
        <w:t>;</w:t>
      </w:r>
    </w:p>
    <w:p w:rsidR="0057683D" w:rsidRPr="00D847A7" w:rsidRDefault="0057683D" w:rsidP="00D847A7">
      <w:pPr>
        <w:pStyle w:val="a5"/>
        <w:spacing w:before="0" w:beforeAutospacing="0" w:after="0" w:afterAutospacing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D847A7">
        <w:rPr>
          <w:color w:val="000000" w:themeColor="text1"/>
          <w:sz w:val="26"/>
          <w:szCs w:val="26"/>
        </w:rPr>
        <w:t xml:space="preserve">- </w:t>
      </w:r>
      <w:r w:rsidR="0079045E" w:rsidRPr="00D847A7">
        <w:rPr>
          <w:bCs/>
          <w:color w:val="000000"/>
          <w:sz w:val="26"/>
          <w:szCs w:val="26"/>
        </w:rPr>
        <w:t xml:space="preserve">от 19.09.2024 № 11-1/4 «О внесении изменений в Положение о муниципальном жилищном контроле на территории </w:t>
      </w:r>
      <w:proofErr w:type="spellStart"/>
      <w:r w:rsidR="0079045E" w:rsidRPr="00D847A7">
        <w:rPr>
          <w:bCs/>
          <w:color w:val="000000"/>
          <w:sz w:val="26"/>
          <w:szCs w:val="26"/>
        </w:rPr>
        <w:t>Чернозерского</w:t>
      </w:r>
      <w:proofErr w:type="spellEnd"/>
      <w:r w:rsidR="0079045E" w:rsidRPr="00D847A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79045E" w:rsidRPr="00D847A7">
        <w:rPr>
          <w:bCs/>
          <w:color w:val="000000"/>
          <w:sz w:val="26"/>
          <w:szCs w:val="26"/>
        </w:rPr>
        <w:t>Мокшанского</w:t>
      </w:r>
      <w:proofErr w:type="spellEnd"/>
      <w:r w:rsidR="0079045E" w:rsidRPr="00D847A7">
        <w:rPr>
          <w:bCs/>
          <w:color w:val="000000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79045E" w:rsidRPr="00D847A7">
        <w:rPr>
          <w:bCs/>
          <w:color w:val="000000"/>
          <w:sz w:val="26"/>
          <w:szCs w:val="26"/>
        </w:rPr>
        <w:t>Чернозерского</w:t>
      </w:r>
      <w:proofErr w:type="spellEnd"/>
      <w:r w:rsidR="0079045E" w:rsidRPr="00D847A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79045E" w:rsidRPr="00D847A7">
        <w:rPr>
          <w:bCs/>
          <w:color w:val="000000"/>
          <w:sz w:val="26"/>
          <w:szCs w:val="26"/>
        </w:rPr>
        <w:t>Мокшанского</w:t>
      </w:r>
      <w:proofErr w:type="spellEnd"/>
      <w:r w:rsidR="0079045E" w:rsidRPr="00D847A7">
        <w:rPr>
          <w:bCs/>
          <w:color w:val="000000"/>
          <w:sz w:val="26"/>
          <w:szCs w:val="26"/>
        </w:rPr>
        <w:t xml:space="preserve"> района Пензенской области от 15.11.2021 № 150-51/3</w:t>
      </w:r>
      <w:r w:rsidRPr="00D847A7">
        <w:rPr>
          <w:rFonts w:eastAsia="Calibri"/>
          <w:color w:val="000000" w:themeColor="text1"/>
          <w:sz w:val="26"/>
          <w:szCs w:val="26"/>
          <w:lang w:eastAsia="en-US"/>
        </w:rPr>
        <w:t>»;</w:t>
      </w:r>
    </w:p>
    <w:p w:rsidR="0057683D" w:rsidRPr="00D847A7" w:rsidRDefault="0057683D" w:rsidP="00D847A7">
      <w:pPr>
        <w:pStyle w:val="a5"/>
        <w:spacing w:before="0" w:beforeAutospacing="0" w:after="0" w:afterAutospacing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D847A7">
        <w:rPr>
          <w:color w:val="000000" w:themeColor="text1"/>
          <w:sz w:val="26"/>
          <w:szCs w:val="26"/>
        </w:rPr>
        <w:t xml:space="preserve">- </w:t>
      </w:r>
      <w:r w:rsidR="0079045E" w:rsidRPr="00D847A7">
        <w:rPr>
          <w:bCs/>
          <w:color w:val="000000"/>
          <w:sz w:val="26"/>
          <w:szCs w:val="26"/>
        </w:rPr>
        <w:t xml:space="preserve">от 26.03.2026 № 62-39/4 «О внесении изменений в Положение о муниципальном жилищном контроле на территории </w:t>
      </w:r>
      <w:proofErr w:type="spellStart"/>
      <w:r w:rsidR="0079045E" w:rsidRPr="00D847A7">
        <w:rPr>
          <w:bCs/>
          <w:color w:val="000000"/>
          <w:sz w:val="26"/>
          <w:szCs w:val="26"/>
        </w:rPr>
        <w:t>Чернозерского</w:t>
      </w:r>
      <w:proofErr w:type="spellEnd"/>
      <w:r w:rsidR="0079045E" w:rsidRPr="00D847A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79045E" w:rsidRPr="00D847A7">
        <w:rPr>
          <w:bCs/>
          <w:color w:val="000000"/>
          <w:sz w:val="26"/>
          <w:szCs w:val="26"/>
        </w:rPr>
        <w:t>Мокшанского</w:t>
      </w:r>
      <w:proofErr w:type="spellEnd"/>
      <w:r w:rsidR="0079045E" w:rsidRPr="00D847A7">
        <w:rPr>
          <w:bCs/>
          <w:color w:val="000000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79045E" w:rsidRPr="00D847A7">
        <w:rPr>
          <w:bCs/>
          <w:color w:val="000000"/>
          <w:sz w:val="26"/>
          <w:szCs w:val="26"/>
        </w:rPr>
        <w:t>Чернозерского</w:t>
      </w:r>
      <w:proofErr w:type="spellEnd"/>
      <w:r w:rsidR="0079045E" w:rsidRPr="00D847A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79045E" w:rsidRPr="00D847A7">
        <w:rPr>
          <w:bCs/>
          <w:color w:val="000000"/>
          <w:sz w:val="26"/>
          <w:szCs w:val="26"/>
        </w:rPr>
        <w:t>Мокшанского</w:t>
      </w:r>
      <w:proofErr w:type="spellEnd"/>
      <w:r w:rsidR="0079045E" w:rsidRPr="00D847A7">
        <w:rPr>
          <w:bCs/>
          <w:color w:val="000000"/>
          <w:sz w:val="26"/>
          <w:szCs w:val="26"/>
        </w:rPr>
        <w:t xml:space="preserve"> района Пензенской области от 15.11.2021 №150-51/3»</w:t>
      </w:r>
      <w:r w:rsidR="0079045E" w:rsidRPr="00D847A7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:rsidR="00D847A7" w:rsidRPr="00D847A7" w:rsidRDefault="0057683D" w:rsidP="00D847A7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6"/>
          <w:szCs w:val="26"/>
        </w:rPr>
      </w:pPr>
      <w:r w:rsidRPr="00D847A7">
        <w:rPr>
          <w:sz w:val="26"/>
          <w:szCs w:val="26"/>
        </w:rPr>
        <w:t xml:space="preserve">3. </w:t>
      </w:r>
      <w:r w:rsidR="00D847A7" w:rsidRPr="00D847A7">
        <w:rPr>
          <w:rFonts w:ascii="Times New Roman" w:hAnsi="Times New Roman"/>
          <w:bCs/>
          <w:color w:val="auto"/>
          <w:sz w:val="26"/>
          <w:szCs w:val="26"/>
        </w:rPr>
        <w:t>Настоящее решение вступает в силу</w:t>
      </w:r>
      <w:r w:rsidR="00D847A7" w:rsidRPr="00D847A7">
        <w:rPr>
          <w:rFonts w:ascii="Times New Roman" w:hAnsi="Times New Roman"/>
          <w:color w:val="auto"/>
          <w:sz w:val="26"/>
          <w:szCs w:val="26"/>
        </w:rPr>
        <w:t xml:space="preserve"> с 1 сентября 2026 года.</w:t>
      </w:r>
    </w:p>
    <w:p w:rsidR="0057683D" w:rsidRPr="00D847A7" w:rsidRDefault="00D847A7" w:rsidP="00D847A7">
      <w:pPr>
        <w:pStyle w:val="ConsPlusNormal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D847A7">
        <w:rPr>
          <w:sz w:val="26"/>
          <w:szCs w:val="26"/>
        </w:rPr>
        <w:lastRenderedPageBreak/>
        <w:t xml:space="preserve">4. </w:t>
      </w:r>
      <w:r w:rsidRPr="00D847A7">
        <w:rPr>
          <w:bCs/>
          <w:sz w:val="26"/>
          <w:szCs w:val="26"/>
        </w:rPr>
        <w:t>Настоящее решение о</w:t>
      </w:r>
      <w:r w:rsidR="0057683D" w:rsidRPr="00D847A7">
        <w:rPr>
          <w:sz w:val="26"/>
          <w:szCs w:val="26"/>
        </w:rPr>
        <w:t xml:space="preserve">публиковать в информационном бюллетене «Вести </w:t>
      </w:r>
      <w:proofErr w:type="spellStart"/>
      <w:r w:rsidR="0057683D" w:rsidRPr="00D847A7">
        <w:rPr>
          <w:sz w:val="26"/>
          <w:szCs w:val="26"/>
        </w:rPr>
        <w:t>Чернозерского</w:t>
      </w:r>
      <w:proofErr w:type="spellEnd"/>
      <w:r w:rsidR="0057683D" w:rsidRPr="00D847A7">
        <w:rPr>
          <w:sz w:val="26"/>
          <w:szCs w:val="26"/>
        </w:rPr>
        <w:t xml:space="preserve"> сельсовета».</w:t>
      </w:r>
    </w:p>
    <w:p w:rsidR="0057683D" w:rsidRPr="00D847A7" w:rsidRDefault="0057683D" w:rsidP="00D847A7">
      <w:pPr>
        <w:autoSpaceDE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847A7">
        <w:rPr>
          <w:rFonts w:ascii="Times New Roman" w:hAnsi="Times New Roman"/>
          <w:color w:val="auto"/>
          <w:sz w:val="26"/>
          <w:szCs w:val="26"/>
        </w:rPr>
        <w:t xml:space="preserve">5. </w:t>
      </w:r>
      <w:proofErr w:type="gramStart"/>
      <w:r w:rsidRPr="00D847A7">
        <w:rPr>
          <w:rFonts w:ascii="Times New Roman" w:hAnsi="Times New Roman"/>
          <w:color w:val="auto"/>
          <w:sz w:val="26"/>
          <w:szCs w:val="26"/>
        </w:rPr>
        <w:t>Контроль за</w:t>
      </w:r>
      <w:proofErr w:type="gramEnd"/>
      <w:r w:rsidRPr="00D847A7">
        <w:rPr>
          <w:rFonts w:ascii="Times New Roman" w:hAnsi="Times New Roman"/>
          <w:color w:val="auto"/>
          <w:sz w:val="26"/>
          <w:szCs w:val="26"/>
        </w:rPr>
        <w:t xml:space="preserve"> исполнением решения возложить на главу </w:t>
      </w:r>
      <w:proofErr w:type="spellStart"/>
      <w:r w:rsidRPr="00D847A7">
        <w:rPr>
          <w:rFonts w:ascii="Times New Roman" w:hAnsi="Times New Roman"/>
          <w:color w:val="auto"/>
          <w:sz w:val="26"/>
          <w:szCs w:val="26"/>
        </w:rPr>
        <w:t>Чернозерского</w:t>
      </w:r>
      <w:proofErr w:type="spellEnd"/>
      <w:r w:rsidRPr="00D847A7">
        <w:rPr>
          <w:rFonts w:ascii="Times New Roman" w:hAnsi="Times New Roman"/>
          <w:color w:val="auto"/>
          <w:sz w:val="26"/>
          <w:szCs w:val="26"/>
        </w:rPr>
        <w:t xml:space="preserve"> сельсовета </w:t>
      </w:r>
      <w:proofErr w:type="spellStart"/>
      <w:r w:rsidRPr="00D847A7">
        <w:rPr>
          <w:rFonts w:ascii="Times New Roman" w:hAnsi="Times New Roman"/>
          <w:color w:val="auto"/>
          <w:sz w:val="26"/>
          <w:szCs w:val="26"/>
        </w:rPr>
        <w:t>Мокшанского</w:t>
      </w:r>
      <w:proofErr w:type="spellEnd"/>
      <w:r w:rsidRPr="00D847A7">
        <w:rPr>
          <w:rFonts w:ascii="Times New Roman" w:hAnsi="Times New Roman"/>
          <w:color w:val="auto"/>
          <w:sz w:val="26"/>
          <w:szCs w:val="26"/>
        </w:rPr>
        <w:t xml:space="preserve"> района Пензенской области. </w:t>
      </w:r>
    </w:p>
    <w:p w:rsidR="0057683D" w:rsidRPr="00441392" w:rsidRDefault="0057683D" w:rsidP="0057683D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:rsidR="006C5BC4" w:rsidRPr="006C5BC4" w:rsidRDefault="006C5BC4" w:rsidP="006C5BC4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6C5BC4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Pr="006C5BC4">
        <w:rPr>
          <w:rFonts w:ascii="Times New Roman" w:hAnsi="Times New Roman"/>
          <w:b/>
          <w:sz w:val="24"/>
          <w:szCs w:val="24"/>
        </w:rPr>
        <w:t>Чернозерского</w:t>
      </w:r>
      <w:proofErr w:type="spellEnd"/>
      <w:r w:rsidRPr="006C5BC4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6C5BC4" w:rsidRPr="006C5BC4" w:rsidRDefault="006C5BC4" w:rsidP="006C5BC4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proofErr w:type="spellStart"/>
      <w:r w:rsidRPr="006C5BC4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6C5BC4">
        <w:rPr>
          <w:rFonts w:ascii="Times New Roman" w:hAnsi="Times New Roman"/>
          <w:b/>
          <w:sz w:val="24"/>
          <w:szCs w:val="24"/>
        </w:rPr>
        <w:t xml:space="preserve"> района </w:t>
      </w:r>
    </w:p>
    <w:p w:rsidR="006C5BC4" w:rsidRPr="006C5BC4" w:rsidRDefault="006C5BC4" w:rsidP="006C5BC4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6C5BC4">
        <w:rPr>
          <w:rFonts w:ascii="Times New Roman" w:hAnsi="Times New Roman"/>
          <w:b/>
          <w:sz w:val="24"/>
          <w:szCs w:val="24"/>
        </w:rPr>
        <w:t>Пензенской области                                                               Е.В. Щеглакова</w:t>
      </w:r>
    </w:p>
    <w:p w:rsidR="0057683D" w:rsidRPr="00441392" w:rsidRDefault="0057683D" w:rsidP="0057683D">
      <w:pPr>
        <w:widowControl/>
        <w:rPr>
          <w:rFonts w:ascii="Times New Roman" w:hAnsi="Times New Roman"/>
          <w:sz w:val="24"/>
          <w:szCs w:val="24"/>
        </w:rPr>
      </w:pPr>
    </w:p>
    <w:p w:rsidR="0057683D" w:rsidRPr="00441392" w:rsidRDefault="0057683D" w:rsidP="0057683D">
      <w:pPr>
        <w:widowControl/>
        <w:rPr>
          <w:rFonts w:ascii="Times New Roman" w:hAnsi="Times New Roman"/>
          <w:sz w:val="24"/>
          <w:szCs w:val="24"/>
        </w:rPr>
      </w:pPr>
    </w:p>
    <w:p w:rsidR="0057683D" w:rsidRPr="00441392" w:rsidRDefault="0057683D" w:rsidP="0057683D">
      <w:pPr>
        <w:widowControl/>
        <w:rPr>
          <w:rFonts w:ascii="Times New Roman" w:hAnsi="Times New Roman"/>
          <w:sz w:val="24"/>
          <w:szCs w:val="24"/>
        </w:rPr>
      </w:pPr>
    </w:p>
    <w:p w:rsidR="0057683D" w:rsidRPr="00441392" w:rsidRDefault="0057683D" w:rsidP="0057683D">
      <w:pPr>
        <w:widowControl/>
        <w:rPr>
          <w:rFonts w:ascii="Times New Roman" w:hAnsi="Times New Roman"/>
          <w:sz w:val="24"/>
          <w:szCs w:val="24"/>
        </w:rPr>
      </w:pPr>
    </w:p>
    <w:p w:rsidR="0057683D" w:rsidRPr="00441392" w:rsidRDefault="0057683D" w:rsidP="0057683D">
      <w:pPr>
        <w:widowControl/>
        <w:rPr>
          <w:rFonts w:ascii="Times New Roman" w:hAnsi="Times New Roman"/>
          <w:sz w:val="24"/>
          <w:szCs w:val="24"/>
        </w:rPr>
      </w:pPr>
    </w:p>
    <w:p w:rsidR="0057683D" w:rsidRPr="00441392" w:rsidRDefault="0057683D" w:rsidP="0057683D">
      <w:pPr>
        <w:widowControl/>
        <w:rPr>
          <w:rFonts w:ascii="Times New Roman" w:hAnsi="Times New Roman"/>
          <w:sz w:val="24"/>
          <w:szCs w:val="24"/>
        </w:rPr>
      </w:pPr>
    </w:p>
    <w:p w:rsidR="0057683D" w:rsidRPr="00441392" w:rsidRDefault="0057683D" w:rsidP="0057683D">
      <w:pPr>
        <w:widowControl/>
        <w:rPr>
          <w:rFonts w:ascii="Times New Roman" w:hAnsi="Times New Roman"/>
          <w:sz w:val="24"/>
          <w:szCs w:val="24"/>
        </w:rPr>
      </w:pPr>
    </w:p>
    <w:p w:rsidR="00C07BF5" w:rsidRDefault="00C07BF5"/>
    <w:sectPr w:rsidR="00C07BF5" w:rsidSect="00D847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83D"/>
    <w:rsid w:val="0057683D"/>
    <w:rsid w:val="006C5BC4"/>
    <w:rsid w:val="0079045E"/>
    <w:rsid w:val="00972633"/>
    <w:rsid w:val="00C07BF5"/>
    <w:rsid w:val="00D84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3D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57683D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57683D"/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68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83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79045E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normalweb">
    <w:name w:val="normalweb"/>
    <w:basedOn w:val="a"/>
    <w:rsid w:val="0079045E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2026-06-05T10:21:00Z</cp:lastPrinted>
  <dcterms:created xsi:type="dcterms:W3CDTF">2026-06-05T10:24:00Z</dcterms:created>
  <dcterms:modified xsi:type="dcterms:W3CDTF">2026-06-05T10:24:00Z</dcterms:modified>
</cp:coreProperties>
</file>