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A3C" w:rsidRDefault="001D7A3C" w:rsidP="001D7A3C"/>
    <w:p w:rsidR="001D7A3C" w:rsidRDefault="001D7A3C" w:rsidP="001D7A3C">
      <w:pPr>
        <w:rPr>
          <w:sz w:val="28"/>
          <w:szCs w:val="28"/>
          <w:u w:val="single"/>
        </w:rPr>
      </w:pPr>
      <w:r>
        <w:rPr>
          <w:noProof/>
        </w:rPr>
        <w:drawing>
          <wp:anchor distT="0" distB="0" distL="114300" distR="114300" simplePos="0" relativeHeight="251658240" behindDoc="1" locked="0" layoutInCell="1" allowOverlap="1">
            <wp:simplePos x="0" y="0"/>
            <wp:positionH relativeFrom="column">
              <wp:posOffset>2607945</wp:posOffset>
            </wp:positionH>
            <wp:positionV relativeFrom="paragraph">
              <wp:posOffset>-453390</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anchor>
        </w:drawing>
      </w:r>
    </w:p>
    <w:p w:rsidR="001D7A3C" w:rsidRDefault="001D7A3C" w:rsidP="001D7A3C">
      <w:pPr>
        <w:rPr>
          <w:b/>
          <w:sz w:val="28"/>
          <w:szCs w:val="28"/>
        </w:rPr>
      </w:pPr>
    </w:p>
    <w:p w:rsidR="001D7A3C" w:rsidRDefault="001D7A3C" w:rsidP="001D7A3C">
      <w:pPr>
        <w:rPr>
          <w:sz w:val="28"/>
          <w:szCs w:val="28"/>
          <w:u w:val="single"/>
        </w:rPr>
      </w:pPr>
    </w:p>
    <w:p w:rsidR="001D7A3C" w:rsidRDefault="001D7A3C" w:rsidP="001D7A3C">
      <w:pPr>
        <w:jc w:val="center"/>
        <w:rPr>
          <w:sz w:val="28"/>
          <w:szCs w:val="28"/>
          <w:u w:val="single"/>
        </w:rPr>
      </w:pPr>
    </w:p>
    <w:p w:rsidR="001D7A3C" w:rsidRDefault="001D7A3C" w:rsidP="001D7A3C">
      <w:pPr>
        <w:jc w:val="center"/>
        <w:rPr>
          <w:b/>
          <w:sz w:val="36"/>
          <w:szCs w:val="36"/>
        </w:rPr>
      </w:pPr>
      <w:r>
        <w:rPr>
          <w:b/>
          <w:sz w:val="36"/>
          <w:szCs w:val="36"/>
        </w:rPr>
        <w:t>КОМИТЕТ МЕСТНОГО САМОУПРАВЛЕНИЯ</w:t>
      </w:r>
    </w:p>
    <w:p w:rsidR="001D7A3C" w:rsidRDefault="001D7A3C" w:rsidP="001D7A3C">
      <w:pPr>
        <w:tabs>
          <w:tab w:val="left" w:pos="9072"/>
        </w:tabs>
        <w:jc w:val="center"/>
        <w:rPr>
          <w:b/>
          <w:sz w:val="36"/>
          <w:szCs w:val="36"/>
        </w:rPr>
      </w:pPr>
      <w:r>
        <w:rPr>
          <w:b/>
          <w:sz w:val="36"/>
          <w:szCs w:val="36"/>
        </w:rPr>
        <w:t xml:space="preserve"> ЕЛИЗАВЕТИНСКОГО СЕЛЬСОВЕТА </w:t>
      </w:r>
    </w:p>
    <w:p w:rsidR="001D7A3C" w:rsidRDefault="001D7A3C" w:rsidP="001D7A3C">
      <w:pPr>
        <w:tabs>
          <w:tab w:val="left" w:pos="9072"/>
        </w:tabs>
        <w:jc w:val="center"/>
        <w:rPr>
          <w:b/>
          <w:sz w:val="36"/>
          <w:szCs w:val="36"/>
        </w:rPr>
      </w:pPr>
      <w:r>
        <w:rPr>
          <w:b/>
          <w:sz w:val="36"/>
          <w:szCs w:val="36"/>
        </w:rPr>
        <w:t xml:space="preserve">МОКШАНСКОГО РАЙОНА ПЕНЗЕНСКОЙ ОБЛАСТИ </w:t>
      </w:r>
      <w:r w:rsidR="00DA482D">
        <w:rPr>
          <w:b/>
          <w:sz w:val="36"/>
          <w:szCs w:val="36"/>
        </w:rPr>
        <w:t>ВОСЬМОГО</w:t>
      </w:r>
      <w:r>
        <w:rPr>
          <w:b/>
          <w:sz w:val="36"/>
          <w:szCs w:val="36"/>
        </w:rPr>
        <w:t xml:space="preserve"> СОЗЫВА</w:t>
      </w:r>
    </w:p>
    <w:p w:rsidR="001D7A3C" w:rsidRDefault="001D7A3C" w:rsidP="001D7A3C">
      <w:pPr>
        <w:tabs>
          <w:tab w:val="left" w:pos="9072"/>
        </w:tabs>
        <w:jc w:val="center"/>
        <w:rPr>
          <w:b/>
          <w:sz w:val="28"/>
          <w:szCs w:val="28"/>
        </w:rPr>
      </w:pPr>
    </w:p>
    <w:p w:rsidR="001D7A3C" w:rsidRDefault="001D7A3C" w:rsidP="001D7A3C">
      <w:pPr>
        <w:tabs>
          <w:tab w:val="left" w:pos="9072"/>
        </w:tabs>
        <w:jc w:val="center"/>
        <w:rPr>
          <w:b/>
          <w:sz w:val="28"/>
          <w:szCs w:val="28"/>
        </w:rPr>
      </w:pPr>
      <w:r>
        <w:rPr>
          <w:b/>
          <w:sz w:val="28"/>
          <w:szCs w:val="28"/>
        </w:rPr>
        <w:t>РЕШЕНИЕ</w:t>
      </w:r>
    </w:p>
    <w:p w:rsidR="00951EAE" w:rsidRDefault="001D7A3C" w:rsidP="00951EAE">
      <w:pPr>
        <w:tabs>
          <w:tab w:val="left" w:pos="9072"/>
        </w:tabs>
        <w:jc w:val="center"/>
      </w:pPr>
      <w:r>
        <w:t xml:space="preserve">от </w:t>
      </w:r>
      <w:r w:rsidR="00F15001">
        <w:t xml:space="preserve"> 02.03.2026</w:t>
      </w:r>
      <w:r w:rsidR="006722AE">
        <w:t xml:space="preserve"> </w:t>
      </w:r>
      <w:r>
        <w:t xml:space="preserve">№ </w:t>
      </w:r>
      <w:r w:rsidR="00F15001">
        <w:t xml:space="preserve"> 125-45/8</w:t>
      </w:r>
    </w:p>
    <w:p w:rsidR="001D7A3C" w:rsidRDefault="001D7A3C" w:rsidP="00951EAE">
      <w:pPr>
        <w:tabs>
          <w:tab w:val="left" w:pos="9072"/>
        </w:tabs>
        <w:jc w:val="center"/>
      </w:pPr>
      <w:proofErr w:type="spellStart"/>
      <w:r>
        <w:t>с.Елизаветино</w:t>
      </w:r>
      <w:proofErr w:type="spellEnd"/>
    </w:p>
    <w:p w:rsidR="00193878" w:rsidRDefault="00193878" w:rsidP="001D7A3C">
      <w:pPr>
        <w:jc w:val="center"/>
      </w:pPr>
    </w:p>
    <w:p w:rsidR="00A03A68" w:rsidRPr="004F10F1" w:rsidRDefault="00A03A68" w:rsidP="00A03A68">
      <w:pPr>
        <w:jc w:val="center"/>
        <w:rPr>
          <w:b/>
          <w:bCs/>
          <w:sz w:val="28"/>
          <w:szCs w:val="28"/>
        </w:rPr>
      </w:pPr>
      <w:bookmarkStart w:id="0" w:name="_GoBack"/>
      <w:r w:rsidRPr="004F10F1">
        <w:rPr>
          <w:b/>
          <w:bCs/>
          <w:sz w:val="28"/>
          <w:szCs w:val="28"/>
        </w:rPr>
        <w:t xml:space="preserve">Об исполнении бюджета Елизаветинского сельсовета </w:t>
      </w:r>
      <w:proofErr w:type="spellStart"/>
      <w:r w:rsidRPr="004F10F1">
        <w:rPr>
          <w:b/>
          <w:bCs/>
          <w:sz w:val="28"/>
          <w:szCs w:val="28"/>
        </w:rPr>
        <w:t>Мокшанского</w:t>
      </w:r>
      <w:proofErr w:type="spellEnd"/>
      <w:r w:rsidRPr="004F10F1">
        <w:rPr>
          <w:b/>
          <w:bCs/>
          <w:sz w:val="28"/>
          <w:szCs w:val="28"/>
        </w:rPr>
        <w:t xml:space="preserve"> района Пензенской области за 202</w:t>
      </w:r>
      <w:r w:rsidR="00951EAE" w:rsidRPr="004F10F1">
        <w:rPr>
          <w:b/>
          <w:bCs/>
          <w:sz w:val="28"/>
          <w:szCs w:val="28"/>
        </w:rPr>
        <w:t>5</w:t>
      </w:r>
      <w:r w:rsidRPr="004F10F1">
        <w:rPr>
          <w:b/>
          <w:bCs/>
          <w:sz w:val="28"/>
          <w:szCs w:val="28"/>
        </w:rPr>
        <w:t xml:space="preserve"> год</w:t>
      </w:r>
    </w:p>
    <w:p w:rsidR="00A03A68" w:rsidRPr="004F10F1" w:rsidRDefault="00A03A68" w:rsidP="001D7A3C">
      <w:pPr>
        <w:jc w:val="center"/>
        <w:rPr>
          <w:b/>
        </w:rPr>
      </w:pPr>
    </w:p>
    <w:bookmarkEnd w:id="0"/>
    <w:p w:rsidR="00F4367A" w:rsidRPr="00F4367A" w:rsidRDefault="00F4367A" w:rsidP="00F4367A">
      <w:pPr>
        <w:ind w:firstLine="709"/>
        <w:jc w:val="both"/>
        <w:rPr>
          <w:sz w:val="28"/>
          <w:szCs w:val="28"/>
        </w:rPr>
      </w:pPr>
      <w:r w:rsidRPr="00F4367A">
        <w:rPr>
          <w:sz w:val="28"/>
          <w:szCs w:val="28"/>
        </w:rPr>
        <w:t xml:space="preserve">Финансирование расходов бюджета Елизаветинского сельсовета </w:t>
      </w:r>
      <w:proofErr w:type="spellStart"/>
      <w:r>
        <w:rPr>
          <w:sz w:val="28"/>
          <w:szCs w:val="28"/>
        </w:rPr>
        <w:t>Мокшанского</w:t>
      </w:r>
      <w:proofErr w:type="spellEnd"/>
      <w:r>
        <w:rPr>
          <w:sz w:val="28"/>
          <w:szCs w:val="28"/>
        </w:rPr>
        <w:t xml:space="preserve"> района в течение</w:t>
      </w:r>
      <w:r w:rsidRPr="00F4367A">
        <w:rPr>
          <w:sz w:val="28"/>
          <w:szCs w:val="28"/>
        </w:rPr>
        <w:t xml:space="preserve"> 202</w:t>
      </w:r>
      <w:r w:rsidR="00951EAE">
        <w:rPr>
          <w:sz w:val="28"/>
          <w:szCs w:val="28"/>
        </w:rPr>
        <w:t>5</w:t>
      </w:r>
      <w:r w:rsidRPr="00F4367A">
        <w:rPr>
          <w:sz w:val="28"/>
          <w:szCs w:val="28"/>
        </w:rPr>
        <w:t xml:space="preserve"> года осуществлялось согласно решению Комитета местного самоуправления Елизаветинского </w:t>
      </w:r>
      <w:proofErr w:type="gramStart"/>
      <w:r w:rsidRPr="00F4367A">
        <w:rPr>
          <w:sz w:val="28"/>
          <w:szCs w:val="28"/>
        </w:rPr>
        <w:t xml:space="preserve">сельсовета  </w:t>
      </w:r>
      <w:proofErr w:type="spellStart"/>
      <w:r w:rsidRPr="00F4367A">
        <w:rPr>
          <w:sz w:val="28"/>
          <w:szCs w:val="28"/>
        </w:rPr>
        <w:t>Мокшанского</w:t>
      </w:r>
      <w:proofErr w:type="spellEnd"/>
      <w:proofErr w:type="gramEnd"/>
      <w:r w:rsidRPr="00F4367A">
        <w:rPr>
          <w:sz w:val="28"/>
          <w:szCs w:val="28"/>
        </w:rPr>
        <w:t xml:space="preserve"> района от 2</w:t>
      </w:r>
      <w:r w:rsidR="00951EAE">
        <w:rPr>
          <w:sz w:val="28"/>
          <w:szCs w:val="28"/>
        </w:rPr>
        <w:t>3</w:t>
      </w:r>
      <w:r w:rsidRPr="00F4367A">
        <w:rPr>
          <w:sz w:val="28"/>
          <w:szCs w:val="28"/>
        </w:rPr>
        <w:t>.12.202</w:t>
      </w:r>
      <w:r w:rsidR="00951EAE">
        <w:rPr>
          <w:sz w:val="28"/>
          <w:szCs w:val="28"/>
        </w:rPr>
        <w:t>4 № 48</w:t>
      </w:r>
      <w:r w:rsidRPr="00F4367A">
        <w:rPr>
          <w:sz w:val="28"/>
          <w:szCs w:val="28"/>
        </w:rPr>
        <w:t>-</w:t>
      </w:r>
      <w:r w:rsidR="00423BE4">
        <w:rPr>
          <w:sz w:val="28"/>
          <w:szCs w:val="28"/>
        </w:rPr>
        <w:t>1</w:t>
      </w:r>
      <w:r w:rsidR="00951EAE">
        <w:rPr>
          <w:sz w:val="28"/>
          <w:szCs w:val="28"/>
        </w:rPr>
        <w:t>5</w:t>
      </w:r>
      <w:r w:rsidRPr="00F4367A">
        <w:rPr>
          <w:sz w:val="28"/>
          <w:szCs w:val="28"/>
        </w:rPr>
        <w:t>/</w:t>
      </w:r>
      <w:r w:rsidR="00951EAE">
        <w:rPr>
          <w:sz w:val="28"/>
          <w:szCs w:val="28"/>
        </w:rPr>
        <w:t>8</w:t>
      </w:r>
      <w:r w:rsidRPr="00F4367A">
        <w:rPr>
          <w:sz w:val="28"/>
          <w:szCs w:val="28"/>
        </w:rPr>
        <w:t xml:space="preserve"> «О бюджете Елизаветинского сельсовета </w:t>
      </w:r>
      <w:proofErr w:type="spellStart"/>
      <w:r w:rsidRPr="00F4367A">
        <w:rPr>
          <w:sz w:val="28"/>
          <w:szCs w:val="28"/>
        </w:rPr>
        <w:t>Мокшанского</w:t>
      </w:r>
      <w:proofErr w:type="spellEnd"/>
      <w:r w:rsidRPr="00F4367A">
        <w:rPr>
          <w:sz w:val="28"/>
          <w:szCs w:val="28"/>
        </w:rPr>
        <w:t xml:space="preserve"> района Пензенской области на 202</w:t>
      </w:r>
      <w:r w:rsidR="00951EAE">
        <w:rPr>
          <w:sz w:val="28"/>
          <w:szCs w:val="28"/>
        </w:rPr>
        <w:t>5</w:t>
      </w:r>
      <w:r w:rsidRPr="00F4367A">
        <w:rPr>
          <w:sz w:val="28"/>
          <w:szCs w:val="28"/>
        </w:rPr>
        <w:t xml:space="preserve"> год и на плановый период 202</w:t>
      </w:r>
      <w:r w:rsidR="00951EAE">
        <w:rPr>
          <w:sz w:val="28"/>
          <w:szCs w:val="28"/>
        </w:rPr>
        <w:t>6</w:t>
      </w:r>
      <w:r w:rsidR="00423BE4">
        <w:rPr>
          <w:sz w:val="28"/>
          <w:szCs w:val="28"/>
        </w:rPr>
        <w:t xml:space="preserve"> и 202</w:t>
      </w:r>
      <w:r w:rsidR="00951EAE">
        <w:rPr>
          <w:sz w:val="28"/>
          <w:szCs w:val="28"/>
        </w:rPr>
        <w:t>7</w:t>
      </w:r>
      <w:r w:rsidRPr="00F4367A">
        <w:rPr>
          <w:sz w:val="28"/>
          <w:szCs w:val="28"/>
        </w:rPr>
        <w:t xml:space="preserve"> годов»  (с последующими изменениями). </w:t>
      </w:r>
    </w:p>
    <w:p w:rsidR="001D7A3C" w:rsidRDefault="00F4367A" w:rsidP="00F4367A">
      <w:pPr>
        <w:rPr>
          <w:sz w:val="28"/>
          <w:szCs w:val="28"/>
        </w:rPr>
      </w:pPr>
      <w:r w:rsidRPr="00F4367A">
        <w:rPr>
          <w:sz w:val="28"/>
          <w:szCs w:val="28"/>
        </w:rPr>
        <w:t xml:space="preserve">         В соответствии с Бюджетным кодексом Российской Федерации, решением Комитета местного самоуправления Елизаветинского </w:t>
      </w:r>
      <w:proofErr w:type="gramStart"/>
      <w:r w:rsidRPr="00F4367A">
        <w:rPr>
          <w:sz w:val="28"/>
          <w:szCs w:val="28"/>
        </w:rPr>
        <w:t xml:space="preserve">сельсовета  </w:t>
      </w:r>
      <w:proofErr w:type="spellStart"/>
      <w:r w:rsidRPr="00F4367A">
        <w:rPr>
          <w:sz w:val="28"/>
          <w:szCs w:val="28"/>
        </w:rPr>
        <w:t>Мокшанского</w:t>
      </w:r>
      <w:proofErr w:type="spellEnd"/>
      <w:proofErr w:type="gramEnd"/>
      <w:r w:rsidRPr="00F4367A">
        <w:rPr>
          <w:sz w:val="28"/>
          <w:szCs w:val="28"/>
        </w:rPr>
        <w:t xml:space="preserve"> района Пензенской области от 01.04.2022 № 203-72/</w:t>
      </w:r>
      <w:r w:rsidR="00423BE4">
        <w:rPr>
          <w:sz w:val="28"/>
          <w:szCs w:val="28"/>
        </w:rPr>
        <w:t>7</w:t>
      </w:r>
      <w:r w:rsidRPr="00F4367A">
        <w:rPr>
          <w:sz w:val="28"/>
          <w:szCs w:val="28"/>
        </w:rPr>
        <w:t xml:space="preserve"> «Об утверждении Положения о бюджетном процессе в Елизаветинского сельсовете </w:t>
      </w:r>
      <w:proofErr w:type="spellStart"/>
      <w:r w:rsidRPr="00F4367A">
        <w:rPr>
          <w:sz w:val="28"/>
          <w:szCs w:val="28"/>
        </w:rPr>
        <w:t>Мокшанского</w:t>
      </w:r>
      <w:proofErr w:type="spellEnd"/>
      <w:r w:rsidRPr="00F4367A">
        <w:rPr>
          <w:sz w:val="28"/>
          <w:szCs w:val="28"/>
        </w:rPr>
        <w:t xml:space="preserve"> района Пензенской области» (с последующими изменениями),</w:t>
      </w:r>
      <w:r w:rsidR="001D7A3C">
        <w:rPr>
          <w:sz w:val="28"/>
          <w:szCs w:val="28"/>
        </w:rPr>
        <w:t xml:space="preserve"> -</w:t>
      </w:r>
    </w:p>
    <w:p w:rsidR="001D7A3C" w:rsidRDefault="001D7A3C" w:rsidP="001D7A3C">
      <w:pPr>
        <w:rPr>
          <w:sz w:val="28"/>
          <w:szCs w:val="28"/>
        </w:rPr>
      </w:pPr>
    </w:p>
    <w:p w:rsidR="001D7A3C" w:rsidRDefault="001D7A3C" w:rsidP="001D7A3C">
      <w:pPr>
        <w:pStyle w:val="a0"/>
        <w:numPr>
          <w:ilvl w:val="0"/>
          <w:numId w:val="0"/>
        </w:numPr>
        <w:tabs>
          <w:tab w:val="left" w:pos="708"/>
        </w:tabs>
        <w:jc w:val="center"/>
        <w:rPr>
          <w:b/>
          <w:bCs/>
          <w:sz w:val="28"/>
          <w:szCs w:val="28"/>
        </w:rPr>
      </w:pPr>
      <w:r>
        <w:rPr>
          <w:b/>
          <w:bCs/>
          <w:sz w:val="28"/>
          <w:szCs w:val="28"/>
        </w:rPr>
        <w:t xml:space="preserve">Комитет местного самоуправления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решил:</w:t>
      </w:r>
    </w:p>
    <w:p w:rsidR="00F4367A" w:rsidRPr="00F4367A" w:rsidRDefault="00F4367A" w:rsidP="00F4367A">
      <w:pPr>
        <w:ind w:firstLine="720"/>
        <w:jc w:val="both"/>
        <w:rPr>
          <w:sz w:val="28"/>
          <w:szCs w:val="28"/>
        </w:rPr>
      </w:pPr>
      <w:r w:rsidRPr="00F4367A">
        <w:rPr>
          <w:sz w:val="28"/>
          <w:szCs w:val="28"/>
        </w:rPr>
        <w:t xml:space="preserve">1. Утвердить отчет об исполнении бюджета Елизаветинского сельсовета </w:t>
      </w:r>
      <w:proofErr w:type="spellStart"/>
      <w:r w:rsidRPr="00F4367A">
        <w:rPr>
          <w:sz w:val="28"/>
          <w:szCs w:val="28"/>
        </w:rPr>
        <w:t>Мокшанского</w:t>
      </w:r>
      <w:proofErr w:type="spellEnd"/>
      <w:r w:rsidRPr="00F4367A">
        <w:rPr>
          <w:sz w:val="28"/>
          <w:szCs w:val="28"/>
        </w:rPr>
        <w:t xml:space="preserve"> района Пензенской области </w:t>
      </w:r>
      <w:r>
        <w:rPr>
          <w:bCs/>
          <w:sz w:val="28"/>
          <w:szCs w:val="28"/>
        </w:rPr>
        <w:t>за</w:t>
      </w:r>
      <w:r w:rsidRPr="00F4367A">
        <w:rPr>
          <w:bCs/>
          <w:sz w:val="28"/>
          <w:szCs w:val="28"/>
        </w:rPr>
        <w:t xml:space="preserve"> 202</w:t>
      </w:r>
      <w:r w:rsidR="00951EAE">
        <w:rPr>
          <w:bCs/>
          <w:sz w:val="28"/>
          <w:szCs w:val="28"/>
        </w:rPr>
        <w:t>5</w:t>
      </w:r>
      <w:r w:rsidRPr="00F4367A">
        <w:rPr>
          <w:sz w:val="28"/>
          <w:szCs w:val="28"/>
        </w:rPr>
        <w:t xml:space="preserve"> год по доходам в сумме </w:t>
      </w:r>
      <w:r w:rsidR="00951EAE">
        <w:rPr>
          <w:sz w:val="28"/>
          <w:szCs w:val="28"/>
        </w:rPr>
        <w:t>11759,992</w:t>
      </w:r>
      <w:r w:rsidRPr="00F4367A">
        <w:rPr>
          <w:sz w:val="28"/>
          <w:szCs w:val="28"/>
        </w:rPr>
        <w:t xml:space="preserve"> тыс. руб.</w:t>
      </w:r>
      <w:proofErr w:type="gramStart"/>
      <w:r w:rsidRPr="00F4367A">
        <w:rPr>
          <w:sz w:val="28"/>
          <w:szCs w:val="28"/>
        </w:rPr>
        <w:t>,  расходам</w:t>
      </w:r>
      <w:proofErr w:type="gramEnd"/>
      <w:r w:rsidRPr="00F4367A">
        <w:rPr>
          <w:sz w:val="28"/>
          <w:szCs w:val="28"/>
        </w:rPr>
        <w:t xml:space="preserve"> в сумме </w:t>
      </w:r>
      <w:r w:rsidR="00951EAE">
        <w:rPr>
          <w:sz w:val="28"/>
          <w:szCs w:val="28"/>
        </w:rPr>
        <w:t>11160,565</w:t>
      </w:r>
      <w:r w:rsidRPr="00F4367A">
        <w:rPr>
          <w:sz w:val="28"/>
          <w:szCs w:val="28"/>
        </w:rPr>
        <w:t xml:space="preserve"> тыс. руб. </w:t>
      </w:r>
    </w:p>
    <w:p w:rsidR="00F4367A" w:rsidRPr="00F4367A" w:rsidRDefault="00F4367A" w:rsidP="00F4367A">
      <w:pPr>
        <w:ind w:firstLine="720"/>
        <w:jc w:val="both"/>
        <w:rPr>
          <w:sz w:val="28"/>
          <w:szCs w:val="28"/>
        </w:rPr>
      </w:pPr>
      <w:r w:rsidRPr="00F4367A">
        <w:rPr>
          <w:sz w:val="28"/>
          <w:szCs w:val="28"/>
        </w:rPr>
        <w:t xml:space="preserve">1.1. Утвердить отчет об исполнении доходной части </w:t>
      </w:r>
      <w:proofErr w:type="gramStart"/>
      <w:r w:rsidRPr="00F4367A">
        <w:rPr>
          <w:sz w:val="28"/>
          <w:szCs w:val="28"/>
        </w:rPr>
        <w:t>бюджета  Елизаветинского</w:t>
      </w:r>
      <w:proofErr w:type="gramEnd"/>
      <w:r w:rsidRPr="00F4367A">
        <w:rPr>
          <w:sz w:val="28"/>
          <w:szCs w:val="28"/>
        </w:rPr>
        <w:t xml:space="preserve"> сельсовета </w:t>
      </w:r>
      <w:proofErr w:type="spellStart"/>
      <w:r w:rsidRPr="00F4367A">
        <w:rPr>
          <w:sz w:val="28"/>
          <w:szCs w:val="28"/>
        </w:rPr>
        <w:t>Мокшанского</w:t>
      </w:r>
      <w:proofErr w:type="spellEnd"/>
      <w:r w:rsidRPr="00F4367A">
        <w:rPr>
          <w:sz w:val="28"/>
          <w:szCs w:val="28"/>
        </w:rPr>
        <w:t xml:space="preserve"> района Пензенской области по кодам классификации доходов бюджета з</w:t>
      </w:r>
      <w:r>
        <w:rPr>
          <w:bCs/>
          <w:sz w:val="28"/>
          <w:szCs w:val="28"/>
        </w:rPr>
        <w:t>а</w:t>
      </w:r>
      <w:r w:rsidR="00423BE4">
        <w:rPr>
          <w:bCs/>
          <w:sz w:val="28"/>
          <w:szCs w:val="28"/>
        </w:rPr>
        <w:t xml:space="preserve"> 202</w:t>
      </w:r>
      <w:r w:rsidR="00951EAE">
        <w:rPr>
          <w:bCs/>
          <w:sz w:val="28"/>
          <w:szCs w:val="28"/>
        </w:rPr>
        <w:t>5</w:t>
      </w:r>
      <w:r w:rsidRPr="00F4367A">
        <w:rPr>
          <w:sz w:val="28"/>
          <w:szCs w:val="28"/>
        </w:rPr>
        <w:t xml:space="preserve"> год</w:t>
      </w:r>
      <w:r w:rsidRPr="00F4367A">
        <w:rPr>
          <w:bCs/>
          <w:sz w:val="28"/>
          <w:szCs w:val="28"/>
        </w:rPr>
        <w:t xml:space="preserve"> </w:t>
      </w:r>
      <w:r w:rsidRPr="00F4367A">
        <w:rPr>
          <w:sz w:val="28"/>
          <w:szCs w:val="28"/>
        </w:rPr>
        <w:t xml:space="preserve">согласно приложению № 1. </w:t>
      </w:r>
    </w:p>
    <w:p w:rsidR="00F4367A" w:rsidRPr="00F4367A" w:rsidRDefault="00F4367A" w:rsidP="00F4367A">
      <w:pPr>
        <w:ind w:firstLine="720"/>
        <w:jc w:val="both"/>
        <w:rPr>
          <w:sz w:val="28"/>
          <w:szCs w:val="28"/>
        </w:rPr>
      </w:pPr>
      <w:r w:rsidRPr="00F4367A">
        <w:rPr>
          <w:sz w:val="28"/>
          <w:szCs w:val="28"/>
        </w:rPr>
        <w:t xml:space="preserve">1.2. Утвердить отчет об исполнении источников финансирования дефицита </w:t>
      </w:r>
      <w:proofErr w:type="gramStart"/>
      <w:r w:rsidRPr="00F4367A">
        <w:rPr>
          <w:sz w:val="28"/>
          <w:szCs w:val="28"/>
        </w:rPr>
        <w:t>бюджета  Елизаветинского</w:t>
      </w:r>
      <w:proofErr w:type="gramEnd"/>
      <w:r w:rsidRPr="00F4367A">
        <w:rPr>
          <w:sz w:val="28"/>
          <w:szCs w:val="28"/>
        </w:rPr>
        <w:t xml:space="preserve"> сельсовета </w:t>
      </w:r>
      <w:proofErr w:type="spellStart"/>
      <w:r w:rsidRPr="00F4367A">
        <w:rPr>
          <w:sz w:val="28"/>
          <w:szCs w:val="28"/>
        </w:rPr>
        <w:t>Мокшанского</w:t>
      </w:r>
      <w:proofErr w:type="spellEnd"/>
      <w:r w:rsidRPr="00F4367A">
        <w:rPr>
          <w:sz w:val="28"/>
          <w:szCs w:val="28"/>
        </w:rPr>
        <w:t xml:space="preserve"> района Пензенской области по кодам классификации источников финансирования дефицита бюджета </w:t>
      </w:r>
      <w:r>
        <w:rPr>
          <w:bCs/>
          <w:sz w:val="28"/>
          <w:szCs w:val="28"/>
        </w:rPr>
        <w:t>за</w:t>
      </w:r>
      <w:r w:rsidRPr="00F4367A">
        <w:rPr>
          <w:bCs/>
          <w:sz w:val="28"/>
          <w:szCs w:val="28"/>
        </w:rPr>
        <w:t xml:space="preserve"> 202</w:t>
      </w:r>
      <w:r w:rsidR="00951EAE">
        <w:rPr>
          <w:bCs/>
          <w:sz w:val="28"/>
          <w:szCs w:val="28"/>
        </w:rPr>
        <w:t>5</w:t>
      </w:r>
      <w:r w:rsidRPr="00F4367A">
        <w:rPr>
          <w:sz w:val="28"/>
          <w:szCs w:val="28"/>
        </w:rPr>
        <w:t xml:space="preserve"> год</w:t>
      </w:r>
      <w:r w:rsidRPr="00F4367A">
        <w:rPr>
          <w:bCs/>
          <w:sz w:val="28"/>
          <w:szCs w:val="28"/>
        </w:rPr>
        <w:t xml:space="preserve"> </w:t>
      </w:r>
      <w:r w:rsidRPr="00F4367A">
        <w:rPr>
          <w:sz w:val="28"/>
          <w:szCs w:val="28"/>
        </w:rPr>
        <w:t>согласно приложению  № 2.</w:t>
      </w:r>
    </w:p>
    <w:p w:rsidR="00F4367A" w:rsidRPr="00F4367A" w:rsidRDefault="00F4367A" w:rsidP="00F4367A">
      <w:pPr>
        <w:ind w:firstLine="720"/>
        <w:jc w:val="both"/>
        <w:rPr>
          <w:sz w:val="28"/>
          <w:szCs w:val="28"/>
        </w:rPr>
      </w:pPr>
      <w:r w:rsidRPr="00F4367A">
        <w:rPr>
          <w:sz w:val="28"/>
          <w:szCs w:val="28"/>
        </w:rPr>
        <w:t xml:space="preserve">1.3. Утвердить отчет об исполнении бюджета Елизаветинского сельсовета </w:t>
      </w:r>
      <w:proofErr w:type="spellStart"/>
      <w:r w:rsidRPr="00F4367A">
        <w:rPr>
          <w:sz w:val="28"/>
          <w:szCs w:val="28"/>
        </w:rPr>
        <w:t>Мокшанского</w:t>
      </w:r>
      <w:proofErr w:type="spellEnd"/>
      <w:r w:rsidRPr="00F4367A">
        <w:rPr>
          <w:sz w:val="28"/>
          <w:szCs w:val="28"/>
        </w:rPr>
        <w:t xml:space="preserve"> района Пензенской области по разделам, подразделам классификации расходов бюджета </w:t>
      </w:r>
      <w:r w:rsidRPr="00F4367A">
        <w:rPr>
          <w:bCs/>
          <w:sz w:val="28"/>
          <w:szCs w:val="28"/>
        </w:rPr>
        <w:t>за 202</w:t>
      </w:r>
      <w:r w:rsidR="00951EAE">
        <w:rPr>
          <w:bCs/>
          <w:sz w:val="28"/>
          <w:szCs w:val="28"/>
        </w:rPr>
        <w:t>5</w:t>
      </w:r>
      <w:r w:rsidRPr="00F4367A">
        <w:rPr>
          <w:sz w:val="28"/>
          <w:szCs w:val="28"/>
        </w:rPr>
        <w:t xml:space="preserve"> </w:t>
      </w:r>
      <w:proofErr w:type="gramStart"/>
      <w:r w:rsidRPr="00F4367A">
        <w:rPr>
          <w:sz w:val="28"/>
          <w:szCs w:val="28"/>
        </w:rPr>
        <w:t>год,  согласно</w:t>
      </w:r>
      <w:proofErr w:type="gramEnd"/>
      <w:r w:rsidRPr="00F4367A">
        <w:rPr>
          <w:sz w:val="28"/>
          <w:szCs w:val="28"/>
        </w:rPr>
        <w:t xml:space="preserve"> приложению № 3.</w:t>
      </w:r>
    </w:p>
    <w:p w:rsidR="00F4367A" w:rsidRPr="00F4367A" w:rsidRDefault="00F4367A" w:rsidP="00F4367A">
      <w:pPr>
        <w:ind w:firstLine="720"/>
        <w:jc w:val="both"/>
        <w:rPr>
          <w:sz w:val="28"/>
          <w:szCs w:val="28"/>
        </w:rPr>
      </w:pPr>
      <w:r w:rsidRPr="00F4367A">
        <w:rPr>
          <w:sz w:val="28"/>
          <w:szCs w:val="28"/>
        </w:rPr>
        <w:lastRenderedPageBreak/>
        <w:t xml:space="preserve">1.4. Утвердить отчет об </w:t>
      </w:r>
      <w:bookmarkStart w:id="1" w:name="_Hlk134692202"/>
      <w:r w:rsidRPr="00F4367A">
        <w:rPr>
          <w:sz w:val="28"/>
          <w:szCs w:val="28"/>
        </w:rPr>
        <w:t xml:space="preserve">исполнении бюджета Елизаветинского сельсовета </w:t>
      </w:r>
      <w:proofErr w:type="spellStart"/>
      <w:r w:rsidRPr="00F4367A">
        <w:rPr>
          <w:sz w:val="28"/>
          <w:szCs w:val="28"/>
        </w:rPr>
        <w:t>Мокшанского</w:t>
      </w:r>
      <w:proofErr w:type="spellEnd"/>
      <w:r w:rsidRPr="00F4367A">
        <w:rPr>
          <w:sz w:val="28"/>
          <w:szCs w:val="28"/>
        </w:rPr>
        <w:t xml:space="preserve"> района Пензенской области по ведомственной структуре расходов бюджета </w:t>
      </w:r>
      <w:r>
        <w:rPr>
          <w:bCs/>
          <w:sz w:val="28"/>
          <w:szCs w:val="28"/>
        </w:rPr>
        <w:t>за</w:t>
      </w:r>
      <w:r w:rsidRPr="00F4367A">
        <w:rPr>
          <w:bCs/>
          <w:sz w:val="28"/>
          <w:szCs w:val="28"/>
        </w:rPr>
        <w:t xml:space="preserve"> 202</w:t>
      </w:r>
      <w:r w:rsidR="00951EAE">
        <w:rPr>
          <w:bCs/>
          <w:sz w:val="28"/>
          <w:szCs w:val="28"/>
        </w:rPr>
        <w:t>5</w:t>
      </w:r>
      <w:r w:rsidRPr="00F4367A">
        <w:rPr>
          <w:sz w:val="28"/>
          <w:szCs w:val="28"/>
        </w:rPr>
        <w:t xml:space="preserve"> год</w:t>
      </w:r>
      <w:bookmarkEnd w:id="1"/>
      <w:r w:rsidRPr="00F4367A">
        <w:rPr>
          <w:sz w:val="28"/>
          <w:szCs w:val="28"/>
        </w:rPr>
        <w:t>, согласно приложению № 4.</w:t>
      </w:r>
    </w:p>
    <w:p w:rsidR="00F4367A" w:rsidRPr="00F4367A" w:rsidRDefault="00F4367A" w:rsidP="00F4367A">
      <w:pPr>
        <w:ind w:firstLine="720"/>
        <w:jc w:val="both"/>
        <w:rPr>
          <w:sz w:val="28"/>
          <w:szCs w:val="28"/>
        </w:rPr>
      </w:pPr>
      <w:r w:rsidRPr="00F4367A">
        <w:rPr>
          <w:sz w:val="28"/>
          <w:szCs w:val="28"/>
        </w:rPr>
        <w:t xml:space="preserve">1.5. Утвердить отчет об использовании средств из резервного фонда администрации Елизаветинского сельсовета </w:t>
      </w:r>
      <w:proofErr w:type="spellStart"/>
      <w:r w:rsidRPr="00F4367A">
        <w:rPr>
          <w:sz w:val="28"/>
          <w:szCs w:val="28"/>
        </w:rPr>
        <w:t>Мокшанско</w:t>
      </w:r>
      <w:r>
        <w:rPr>
          <w:sz w:val="28"/>
          <w:szCs w:val="28"/>
        </w:rPr>
        <w:t>го</w:t>
      </w:r>
      <w:proofErr w:type="spellEnd"/>
      <w:r>
        <w:rPr>
          <w:sz w:val="28"/>
          <w:szCs w:val="28"/>
        </w:rPr>
        <w:t xml:space="preserve"> района Пензенской области за</w:t>
      </w:r>
      <w:r w:rsidRPr="00F4367A">
        <w:rPr>
          <w:sz w:val="28"/>
          <w:szCs w:val="28"/>
        </w:rPr>
        <w:t xml:space="preserve"> 202</w:t>
      </w:r>
      <w:r w:rsidR="00951EAE">
        <w:rPr>
          <w:sz w:val="28"/>
          <w:szCs w:val="28"/>
        </w:rPr>
        <w:t>5</w:t>
      </w:r>
      <w:r w:rsidRPr="00F4367A">
        <w:rPr>
          <w:sz w:val="28"/>
          <w:szCs w:val="28"/>
        </w:rPr>
        <w:t xml:space="preserve"> год, согласно </w:t>
      </w:r>
      <w:proofErr w:type="gramStart"/>
      <w:r w:rsidRPr="00F4367A">
        <w:rPr>
          <w:sz w:val="28"/>
          <w:szCs w:val="28"/>
        </w:rPr>
        <w:t>приложению  №</w:t>
      </w:r>
      <w:proofErr w:type="gramEnd"/>
      <w:r w:rsidRPr="00F4367A">
        <w:rPr>
          <w:sz w:val="28"/>
          <w:szCs w:val="28"/>
        </w:rPr>
        <w:t xml:space="preserve"> 5.</w:t>
      </w:r>
    </w:p>
    <w:p w:rsidR="00F4367A" w:rsidRPr="00F4367A" w:rsidRDefault="00F4367A" w:rsidP="00F4367A">
      <w:pPr>
        <w:ind w:firstLine="720"/>
        <w:jc w:val="both"/>
        <w:rPr>
          <w:sz w:val="28"/>
          <w:szCs w:val="28"/>
        </w:rPr>
      </w:pPr>
      <w:proofErr w:type="gramStart"/>
      <w:r w:rsidRPr="00F4367A">
        <w:rPr>
          <w:sz w:val="28"/>
          <w:szCs w:val="28"/>
        </w:rPr>
        <w:t>1.6  Утвердить</w:t>
      </w:r>
      <w:proofErr w:type="gramEnd"/>
      <w:r w:rsidRPr="00F4367A">
        <w:rPr>
          <w:sz w:val="28"/>
          <w:szCs w:val="28"/>
        </w:rPr>
        <w:t xml:space="preserve"> отчет о предоставлении и погашении бюджетных кредитов администрации Елизаветинского сельсовета </w:t>
      </w:r>
      <w:proofErr w:type="spellStart"/>
      <w:r w:rsidRPr="00F4367A">
        <w:rPr>
          <w:sz w:val="28"/>
          <w:szCs w:val="28"/>
        </w:rPr>
        <w:t>Мокшанско</w:t>
      </w:r>
      <w:r>
        <w:rPr>
          <w:sz w:val="28"/>
          <w:szCs w:val="28"/>
        </w:rPr>
        <w:t>го</w:t>
      </w:r>
      <w:proofErr w:type="spellEnd"/>
      <w:r>
        <w:rPr>
          <w:sz w:val="28"/>
          <w:szCs w:val="28"/>
        </w:rPr>
        <w:t xml:space="preserve"> района Пензенской области за</w:t>
      </w:r>
      <w:r w:rsidRPr="00F4367A">
        <w:rPr>
          <w:sz w:val="28"/>
          <w:szCs w:val="28"/>
        </w:rPr>
        <w:t xml:space="preserve"> </w:t>
      </w:r>
      <w:r w:rsidRPr="00F4367A">
        <w:rPr>
          <w:bCs/>
          <w:sz w:val="28"/>
          <w:szCs w:val="28"/>
        </w:rPr>
        <w:t>202</w:t>
      </w:r>
      <w:r w:rsidR="00951EAE">
        <w:rPr>
          <w:bCs/>
          <w:sz w:val="28"/>
          <w:szCs w:val="28"/>
        </w:rPr>
        <w:t>5</w:t>
      </w:r>
      <w:r w:rsidRPr="00F4367A">
        <w:rPr>
          <w:bCs/>
          <w:sz w:val="28"/>
          <w:szCs w:val="28"/>
        </w:rPr>
        <w:t xml:space="preserve">  год</w:t>
      </w:r>
      <w:r w:rsidRPr="00F4367A">
        <w:rPr>
          <w:sz w:val="28"/>
          <w:szCs w:val="28"/>
        </w:rPr>
        <w:t xml:space="preserve"> согласно приложению № 6.</w:t>
      </w:r>
    </w:p>
    <w:p w:rsidR="00F4367A" w:rsidRPr="00F4367A" w:rsidRDefault="00F4367A" w:rsidP="00F4367A">
      <w:pPr>
        <w:rPr>
          <w:sz w:val="28"/>
          <w:szCs w:val="28"/>
        </w:rPr>
      </w:pPr>
      <w:r w:rsidRPr="00F4367A">
        <w:rPr>
          <w:sz w:val="28"/>
          <w:szCs w:val="28"/>
        </w:rPr>
        <w:t xml:space="preserve">            1.7    Утвердить отчет о состоянии и структуре муниципального внутреннего долга администрации Елизаветинского сельсовета </w:t>
      </w:r>
      <w:proofErr w:type="spellStart"/>
      <w:r w:rsidRPr="00F4367A">
        <w:rPr>
          <w:sz w:val="28"/>
          <w:szCs w:val="28"/>
        </w:rPr>
        <w:t>Мокшанско</w:t>
      </w:r>
      <w:r>
        <w:rPr>
          <w:sz w:val="28"/>
          <w:szCs w:val="28"/>
        </w:rPr>
        <w:t>го</w:t>
      </w:r>
      <w:proofErr w:type="spellEnd"/>
      <w:r>
        <w:rPr>
          <w:sz w:val="28"/>
          <w:szCs w:val="28"/>
        </w:rPr>
        <w:t xml:space="preserve"> района Пензенской области за</w:t>
      </w:r>
      <w:r w:rsidRPr="00F4367A">
        <w:rPr>
          <w:sz w:val="28"/>
          <w:szCs w:val="28"/>
        </w:rPr>
        <w:t xml:space="preserve"> </w:t>
      </w:r>
      <w:r w:rsidRPr="00F4367A">
        <w:rPr>
          <w:bCs/>
          <w:sz w:val="28"/>
          <w:szCs w:val="28"/>
        </w:rPr>
        <w:t>202</w:t>
      </w:r>
      <w:r w:rsidR="00951EAE">
        <w:rPr>
          <w:bCs/>
          <w:sz w:val="28"/>
          <w:szCs w:val="28"/>
        </w:rPr>
        <w:t>5</w:t>
      </w:r>
      <w:r w:rsidRPr="00F4367A">
        <w:rPr>
          <w:bCs/>
          <w:sz w:val="28"/>
          <w:szCs w:val="28"/>
        </w:rPr>
        <w:t xml:space="preserve"> года</w:t>
      </w:r>
      <w:r w:rsidRPr="00F4367A">
        <w:rPr>
          <w:sz w:val="28"/>
          <w:szCs w:val="28"/>
        </w:rPr>
        <w:t xml:space="preserve"> согласно приложению № 7.</w:t>
      </w:r>
    </w:p>
    <w:p w:rsidR="001D7A3C" w:rsidRDefault="00F4367A" w:rsidP="001D7A3C">
      <w:pPr>
        <w:pStyle w:val="a0"/>
        <w:widowControl/>
        <w:numPr>
          <w:ilvl w:val="0"/>
          <w:numId w:val="0"/>
        </w:numPr>
        <w:tabs>
          <w:tab w:val="left" w:pos="708"/>
        </w:tabs>
        <w:spacing w:after="0"/>
        <w:jc w:val="both"/>
        <w:rPr>
          <w:sz w:val="28"/>
          <w:szCs w:val="28"/>
        </w:rPr>
      </w:pPr>
      <w:r>
        <w:rPr>
          <w:sz w:val="28"/>
          <w:szCs w:val="28"/>
        </w:rPr>
        <w:t xml:space="preserve">           2</w:t>
      </w:r>
      <w:r w:rsidR="001D7A3C">
        <w:rPr>
          <w:sz w:val="28"/>
          <w:szCs w:val="28"/>
        </w:rPr>
        <w:t>.</w:t>
      </w:r>
      <w:r>
        <w:rPr>
          <w:sz w:val="28"/>
          <w:szCs w:val="28"/>
        </w:rPr>
        <w:t xml:space="preserve"> </w:t>
      </w:r>
      <w:r w:rsidR="001D7A3C">
        <w:rPr>
          <w:sz w:val="28"/>
          <w:szCs w:val="28"/>
        </w:rPr>
        <w:t xml:space="preserve">Опубликовать настоящее </w:t>
      </w:r>
      <w:proofErr w:type="gramStart"/>
      <w:r w:rsidR="001D7A3C">
        <w:rPr>
          <w:sz w:val="28"/>
          <w:szCs w:val="28"/>
        </w:rPr>
        <w:t>решение  в</w:t>
      </w:r>
      <w:proofErr w:type="gramEnd"/>
      <w:r w:rsidR="001D7A3C">
        <w:rPr>
          <w:sz w:val="28"/>
          <w:szCs w:val="28"/>
        </w:rPr>
        <w:t xml:space="preserve"> информационном бюллетене «Елизаветинские вести».</w:t>
      </w:r>
    </w:p>
    <w:p w:rsidR="001D7A3C" w:rsidRDefault="001D7A3C" w:rsidP="001D7A3C">
      <w:pPr>
        <w:jc w:val="both"/>
        <w:rPr>
          <w:b/>
          <w:bCs/>
          <w:sz w:val="28"/>
          <w:szCs w:val="28"/>
        </w:rPr>
      </w:pPr>
    </w:p>
    <w:p w:rsidR="001D7A3C" w:rsidRDefault="001D7A3C" w:rsidP="001D7A3C">
      <w:pPr>
        <w:jc w:val="both"/>
        <w:rPr>
          <w:b/>
          <w:bCs/>
          <w:sz w:val="28"/>
          <w:szCs w:val="28"/>
        </w:rPr>
      </w:pPr>
    </w:p>
    <w:p w:rsidR="001D7A3C" w:rsidRDefault="001D7A3C" w:rsidP="001D7A3C">
      <w:pPr>
        <w:jc w:val="both"/>
        <w:rPr>
          <w:b/>
          <w:bCs/>
          <w:sz w:val="28"/>
          <w:szCs w:val="28"/>
        </w:rPr>
      </w:pPr>
      <w:r>
        <w:rPr>
          <w:b/>
          <w:bCs/>
          <w:sz w:val="28"/>
          <w:szCs w:val="28"/>
        </w:rPr>
        <w:t>Глава Елизаветинского сельсовета</w:t>
      </w:r>
    </w:p>
    <w:p w:rsidR="001D7A3C" w:rsidRDefault="001D7A3C" w:rsidP="001D7A3C">
      <w:pPr>
        <w:jc w:val="both"/>
        <w:rPr>
          <w:b/>
          <w:bCs/>
          <w:sz w:val="28"/>
          <w:szCs w:val="28"/>
        </w:rPr>
      </w:pPr>
      <w:proofErr w:type="spellStart"/>
      <w:r>
        <w:rPr>
          <w:b/>
          <w:bCs/>
          <w:sz w:val="28"/>
          <w:szCs w:val="28"/>
        </w:rPr>
        <w:t>Мокшанского</w:t>
      </w:r>
      <w:proofErr w:type="spellEnd"/>
      <w:r>
        <w:rPr>
          <w:b/>
          <w:bCs/>
          <w:sz w:val="28"/>
          <w:szCs w:val="28"/>
        </w:rPr>
        <w:t xml:space="preserve"> района Пензенской области                                        А.Н. Сиднев </w:t>
      </w:r>
    </w:p>
    <w:p w:rsidR="001D7A3C" w:rsidRDefault="001D7A3C" w:rsidP="001D7A3C">
      <w:pPr>
        <w:jc w:val="right"/>
      </w:pPr>
    </w:p>
    <w:p w:rsidR="001D7A3C" w:rsidRDefault="001D7A3C"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F4367A" w:rsidRDefault="00F4367A" w:rsidP="001D7A3C">
      <w:pPr>
        <w:jc w:val="right"/>
      </w:pPr>
    </w:p>
    <w:p w:rsidR="00504688" w:rsidRDefault="00504688" w:rsidP="001D7A3C">
      <w:pPr>
        <w:jc w:val="right"/>
      </w:pPr>
    </w:p>
    <w:p w:rsidR="00504688" w:rsidRDefault="00504688" w:rsidP="001D7A3C">
      <w:pPr>
        <w:jc w:val="right"/>
      </w:pPr>
    </w:p>
    <w:p w:rsidR="00504688" w:rsidRDefault="00504688" w:rsidP="001D7A3C">
      <w:pPr>
        <w:jc w:val="right"/>
      </w:pPr>
    </w:p>
    <w:p w:rsidR="001D7A3C" w:rsidRPr="008F1DFE" w:rsidRDefault="001D7A3C" w:rsidP="001D7A3C">
      <w:pPr>
        <w:jc w:val="right"/>
        <w:rPr>
          <w:sz w:val="20"/>
          <w:szCs w:val="20"/>
        </w:rPr>
      </w:pPr>
      <w:proofErr w:type="gramStart"/>
      <w:r w:rsidRPr="008F1DFE">
        <w:rPr>
          <w:sz w:val="20"/>
          <w:szCs w:val="20"/>
        </w:rPr>
        <w:t>Приложение  1</w:t>
      </w:r>
      <w:proofErr w:type="gramEnd"/>
    </w:p>
    <w:p w:rsidR="001D7A3C" w:rsidRPr="008F1DFE" w:rsidRDefault="001D7A3C" w:rsidP="001D7A3C">
      <w:pPr>
        <w:jc w:val="right"/>
        <w:rPr>
          <w:sz w:val="20"/>
          <w:szCs w:val="20"/>
        </w:rPr>
      </w:pPr>
      <w:r w:rsidRPr="008F1DFE">
        <w:rPr>
          <w:sz w:val="20"/>
          <w:szCs w:val="20"/>
        </w:rPr>
        <w:t xml:space="preserve">УТВЕРЖДЕНО  </w:t>
      </w:r>
    </w:p>
    <w:p w:rsidR="001D7A3C" w:rsidRPr="008F1DFE" w:rsidRDefault="001D7A3C" w:rsidP="001D7A3C">
      <w:pPr>
        <w:jc w:val="right"/>
        <w:rPr>
          <w:sz w:val="20"/>
          <w:szCs w:val="20"/>
        </w:rPr>
      </w:pPr>
      <w:r w:rsidRPr="008F1DFE">
        <w:rPr>
          <w:sz w:val="20"/>
          <w:szCs w:val="20"/>
        </w:rPr>
        <w:t>решением Комитета местного самоуправления</w:t>
      </w:r>
    </w:p>
    <w:p w:rsidR="001D7A3C" w:rsidRPr="008F1DFE" w:rsidRDefault="001D7A3C" w:rsidP="001D7A3C">
      <w:pPr>
        <w:jc w:val="right"/>
        <w:rPr>
          <w:sz w:val="20"/>
          <w:szCs w:val="20"/>
        </w:rPr>
      </w:pPr>
      <w:r w:rsidRPr="008F1DFE">
        <w:rPr>
          <w:sz w:val="20"/>
          <w:szCs w:val="20"/>
        </w:rPr>
        <w:t xml:space="preserve">Елизаветинского сельсовета </w:t>
      </w:r>
      <w:proofErr w:type="spellStart"/>
      <w:r w:rsidRPr="008F1DFE">
        <w:rPr>
          <w:sz w:val="20"/>
          <w:szCs w:val="20"/>
        </w:rPr>
        <w:t>Мокшанского</w:t>
      </w:r>
      <w:proofErr w:type="spellEnd"/>
      <w:r w:rsidRPr="008F1DFE">
        <w:rPr>
          <w:sz w:val="20"/>
          <w:szCs w:val="20"/>
        </w:rPr>
        <w:t xml:space="preserve"> района </w:t>
      </w:r>
    </w:p>
    <w:p w:rsidR="001D7A3C" w:rsidRPr="008F1DFE" w:rsidRDefault="004D15DA" w:rsidP="001D7A3C">
      <w:pPr>
        <w:jc w:val="right"/>
        <w:rPr>
          <w:sz w:val="20"/>
          <w:szCs w:val="20"/>
        </w:rPr>
      </w:pPr>
      <w:r w:rsidRPr="008F1DFE">
        <w:rPr>
          <w:sz w:val="20"/>
          <w:szCs w:val="20"/>
        </w:rPr>
        <w:t>Пензенской области от</w:t>
      </w:r>
      <w:r w:rsidR="00027D99">
        <w:rPr>
          <w:sz w:val="20"/>
          <w:szCs w:val="20"/>
        </w:rPr>
        <w:t xml:space="preserve"> </w:t>
      </w:r>
      <w:r w:rsidR="001D7A3C" w:rsidRPr="008F1DFE">
        <w:rPr>
          <w:sz w:val="20"/>
          <w:szCs w:val="20"/>
        </w:rPr>
        <w:t xml:space="preserve">№ </w:t>
      </w:r>
      <w:r w:rsidR="00193878">
        <w:rPr>
          <w:sz w:val="20"/>
          <w:szCs w:val="20"/>
        </w:rPr>
        <w:t xml:space="preserve"> </w:t>
      </w:r>
    </w:p>
    <w:p w:rsidR="00F4367A" w:rsidRDefault="00F4367A" w:rsidP="001D7A3C">
      <w:pPr>
        <w:jc w:val="right"/>
      </w:pPr>
    </w:p>
    <w:p w:rsidR="00F4367A" w:rsidRPr="00F4367A" w:rsidRDefault="00F4367A" w:rsidP="00F4367A">
      <w:pPr>
        <w:jc w:val="center"/>
        <w:rPr>
          <w:b/>
          <w:bCs/>
        </w:rPr>
      </w:pPr>
      <w:r w:rsidRPr="00F4367A">
        <w:rPr>
          <w:b/>
          <w:bCs/>
        </w:rPr>
        <w:t>ОТЧЕТ</w:t>
      </w:r>
    </w:p>
    <w:p w:rsidR="00F4367A" w:rsidRPr="00F4367A" w:rsidRDefault="00F4367A" w:rsidP="00F4367A">
      <w:pPr>
        <w:jc w:val="center"/>
        <w:rPr>
          <w:b/>
          <w:bCs/>
          <w:sz w:val="20"/>
          <w:szCs w:val="20"/>
        </w:rPr>
      </w:pPr>
      <w:r w:rsidRPr="00F4367A">
        <w:rPr>
          <w:b/>
          <w:bCs/>
        </w:rPr>
        <w:t xml:space="preserve">об исполнении доходной части бюджета Елизаветинского сельсовета </w:t>
      </w:r>
      <w:proofErr w:type="spellStart"/>
      <w:r w:rsidRPr="00F4367A">
        <w:rPr>
          <w:b/>
          <w:bCs/>
        </w:rPr>
        <w:t>Мокшанского</w:t>
      </w:r>
      <w:proofErr w:type="spellEnd"/>
      <w:r w:rsidRPr="00F4367A">
        <w:rPr>
          <w:b/>
          <w:bCs/>
        </w:rPr>
        <w:t xml:space="preserve"> района П</w:t>
      </w:r>
      <w:r>
        <w:rPr>
          <w:b/>
          <w:bCs/>
        </w:rPr>
        <w:t>ензенской области за</w:t>
      </w:r>
      <w:r w:rsidRPr="00F4367A">
        <w:rPr>
          <w:b/>
          <w:bCs/>
        </w:rPr>
        <w:t xml:space="preserve"> 202</w:t>
      </w:r>
      <w:r w:rsidR="00951EAE">
        <w:rPr>
          <w:b/>
          <w:bCs/>
        </w:rPr>
        <w:t>5</w:t>
      </w:r>
      <w:r w:rsidRPr="00F4367A">
        <w:rPr>
          <w:b/>
          <w:bCs/>
        </w:rPr>
        <w:t xml:space="preserve"> год</w:t>
      </w:r>
    </w:p>
    <w:p w:rsidR="00F4367A" w:rsidRPr="00F4367A" w:rsidRDefault="00F4367A" w:rsidP="00F4367A">
      <w:pPr>
        <w:jc w:val="center"/>
        <w:rPr>
          <w:sz w:val="20"/>
          <w:szCs w:val="20"/>
        </w:rPr>
      </w:pPr>
      <w:r w:rsidRPr="00F4367A">
        <w:rPr>
          <w:sz w:val="20"/>
          <w:szCs w:val="20"/>
        </w:rPr>
        <w:t xml:space="preserve">                                                                                                                                                                                </w:t>
      </w:r>
    </w:p>
    <w:p w:rsidR="00F4367A" w:rsidRPr="00F4367A" w:rsidRDefault="00F4367A" w:rsidP="00F4367A">
      <w:pPr>
        <w:jc w:val="right"/>
        <w:rPr>
          <w:sz w:val="20"/>
          <w:szCs w:val="20"/>
        </w:rPr>
      </w:pPr>
      <w:r w:rsidRPr="00F4367A">
        <w:rPr>
          <w:sz w:val="20"/>
          <w:szCs w:val="20"/>
        </w:rPr>
        <w:t xml:space="preserve">  тыс. руб</w:t>
      </w:r>
      <w:r w:rsidR="00DF4F88">
        <w:rPr>
          <w:sz w:val="20"/>
          <w:szCs w:val="20"/>
        </w:rPr>
        <w:t>.</w:t>
      </w:r>
      <w:r w:rsidRPr="00F4367A">
        <w:rPr>
          <w:sz w:val="20"/>
          <w:szCs w:val="20"/>
        </w:rPr>
        <w:t xml:space="preserve">                                                                          </w:t>
      </w:r>
    </w:p>
    <w:p w:rsidR="00F4367A" w:rsidRPr="00F4367A" w:rsidRDefault="00F4367A" w:rsidP="00F4367A">
      <w:pPr>
        <w:jc w:val="center"/>
        <w:rPr>
          <w:sz w:val="20"/>
          <w:szCs w:val="20"/>
        </w:rPr>
      </w:pPr>
    </w:p>
    <w:tbl>
      <w:tblPr>
        <w:tblW w:w="10727" w:type="dxa"/>
        <w:tblInd w:w="-318" w:type="dxa"/>
        <w:tblLook w:val="04A0" w:firstRow="1" w:lastRow="0" w:firstColumn="1" w:lastColumn="0" w:noHBand="0" w:noVBand="1"/>
      </w:tblPr>
      <w:tblGrid>
        <w:gridCol w:w="3687"/>
        <w:gridCol w:w="2268"/>
        <w:gridCol w:w="1534"/>
        <w:gridCol w:w="1584"/>
        <w:gridCol w:w="1418"/>
        <w:gridCol w:w="236"/>
      </w:tblGrid>
      <w:tr w:rsidR="00951EAE" w:rsidRPr="00951EAE" w:rsidTr="00951EAE">
        <w:trPr>
          <w:gridAfter w:val="1"/>
          <w:wAfter w:w="236" w:type="dxa"/>
          <w:trHeight w:val="517"/>
        </w:trPr>
        <w:tc>
          <w:tcPr>
            <w:tcW w:w="368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951EAE" w:rsidRPr="00951EAE" w:rsidRDefault="00951EAE" w:rsidP="00951EAE">
            <w:pPr>
              <w:jc w:val="center"/>
              <w:rPr>
                <w:sz w:val="20"/>
                <w:szCs w:val="20"/>
              </w:rPr>
            </w:pPr>
            <w:r w:rsidRPr="00951EAE">
              <w:rPr>
                <w:sz w:val="20"/>
                <w:szCs w:val="20"/>
              </w:rPr>
              <w:t>Наименование показателя</w:t>
            </w:r>
          </w:p>
        </w:tc>
        <w:tc>
          <w:tcPr>
            <w:tcW w:w="226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951EAE" w:rsidRPr="00951EAE" w:rsidRDefault="00951EAE" w:rsidP="00951EAE">
            <w:pPr>
              <w:jc w:val="center"/>
              <w:rPr>
                <w:sz w:val="20"/>
                <w:szCs w:val="20"/>
              </w:rPr>
            </w:pPr>
            <w:r w:rsidRPr="00951EAE">
              <w:rPr>
                <w:sz w:val="20"/>
                <w:szCs w:val="20"/>
              </w:rPr>
              <w:t>Код</w:t>
            </w:r>
          </w:p>
        </w:tc>
        <w:tc>
          <w:tcPr>
            <w:tcW w:w="1534"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951EAE" w:rsidRPr="00951EAE" w:rsidRDefault="00951EAE" w:rsidP="00951EAE">
            <w:pPr>
              <w:jc w:val="center"/>
              <w:rPr>
                <w:sz w:val="20"/>
                <w:szCs w:val="20"/>
              </w:rPr>
            </w:pPr>
            <w:r w:rsidRPr="00951EAE">
              <w:rPr>
                <w:sz w:val="20"/>
                <w:szCs w:val="20"/>
              </w:rPr>
              <w:t xml:space="preserve">Утверждено </w:t>
            </w:r>
            <w:proofErr w:type="gramStart"/>
            <w:r w:rsidRPr="00951EAE">
              <w:rPr>
                <w:sz w:val="20"/>
                <w:szCs w:val="20"/>
              </w:rPr>
              <w:t>на  2025</w:t>
            </w:r>
            <w:proofErr w:type="gramEnd"/>
            <w:r w:rsidRPr="00951EAE">
              <w:rPr>
                <w:sz w:val="20"/>
                <w:szCs w:val="20"/>
              </w:rPr>
              <w:t xml:space="preserve"> год</w:t>
            </w:r>
          </w:p>
        </w:tc>
        <w:tc>
          <w:tcPr>
            <w:tcW w:w="15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1EAE" w:rsidRPr="00951EAE" w:rsidRDefault="00951EAE" w:rsidP="00951EAE">
            <w:pPr>
              <w:jc w:val="center"/>
              <w:rPr>
                <w:sz w:val="20"/>
                <w:szCs w:val="20"/>
              </w:rPr>
            </w:pPr>
            <w:r w:rsidRPr="00951EAE">
              <w:rPr>
                <w:sz w:val="20"/>
                <w:szCs w:val="20"/>
              </w:rPr>
              <w:t>Исполнено за 2025 год</w:t>
            </w:r>
          </w:p>
        </w:tc>
        <w:tc>
          <w:tcPr>
            <w:tcW w:w="1418"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951EAE" w:rsidRPr="00951EAE" w:rsidRDefault="00951EAE" w:rsidP="00951EAE">
            <w:pPr>
              <w:jc w:val="center"/>
              <w:rPr>
                <w:sz w:val="20"/>
                <w:szCs w:val="20"/>
              </w:rPr>
            </w:pPr>
            <w:r w:rsidRPr="00951EAE">
              <w:rPr>
                <w:sz w:val="20"/>
                <w:szCs w:val="20"/>
              </w:rPr>
              <w:t>% исполнения</w:t>
            </w:r>
          </w:p>
        </w:tc>
      </w:tr>
      <w:tr w:rsidR="00951EAE" w:rsidRPr="00951EAE" w:rsidTr="00951EAE">
        <w:trPr>
          <w:trHeight w:val="72"/>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951EAE" w:rsidRPr="00951EAE" w:rsidRDefault="00951EAE" w:rsidP="00951EAE">
            <w:pPr>
              <w:rPr>
                <w:sz w:val="20"/>
                <w:szCs w:val="20"/>
              </w:rPr>
            </w:pPr>
          </w:p>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951EAE" w:rsidRPr="00951EAE" w:rsidRDefault="00951EAE" w:rsidP="00951EAE">
            <w:pPr>
              <w:rPr>
                <w:sz w:val="20"/>
                <w:szCs w:val="20"/>
              </w:rPr>
            </w:pPr>
          </w:p>
        </w:tc>
        <w:tc>
          <w:tcPr>
            <w:tcW w:w="1534" w:type="dxa"/>
            <w:vMerge/>
            <w:tcBorders>
              <w:top w:val="single" w:sz="8" w:space="0" w:color="auto"/>
              <w:left w:val="single" w:sz="4" w:space="0" w:color="auto"/>
              <w:bottom w:val="single" w:sz="4" w:space="0" w:color="000000"/>
              <w:right w:val="single" w:sz="4" w:space="0" w:color="auto"/>
            </w:tcBorders>
            <w:vAlign w:val="center"/>
            <w:hideMark/>
          </w:tcPr>
          <w:p w:rsidR="00951EAE" w:rsidRPr="00951EAE" w:rsidRDefault="00951EAE" w:rsidP="00951EAE">
            <w:pPr>
              <w:rPr>
                <w:sz w:val="20"/>
                <w:szCs w:val="20"/>
              </w:rPr>
            </w:pPr>
          </w:p>
        </w:tc>
        <w:tc>
          <w:tcPr>
            <w:tcW w:w="1584" w:type="dxa"/>
            <w:vMerge/>
            <w:tcBorders>
              <w:top w:val="single" w:sz="4" w:space="0" w:color="auto"/>
              <w:left w:val="single" w:sz="4" w:space="0" w:color="auto"/>
              <w:bottom w:val="single" w:sz="4" w:space="0" w:color="auto"/>
              <w:right w:val="single" w:sz="4" w:space="0" w:color="auto"/>
            </w:tcBorders>
            <w:vAlign w:val="center"/>
            <w:hideMark/>
          </w:tcPr>
          <w:p w:rsidR="00951EAE" w:rsidRPr="00951EAE" w:rsidRDefault="00951EAE" w:rsidP="00951EAE">
            <w:pPr>
              <w:rPr>
                <w:sz w:val="20"/>
                <w:szCs w:val="20"/>
              </w:rPr>
            </w:pPr>
          </w:p>
        </w:tc>
        <w:tc>
          <w:tcPr>
            <w:tcW w:w="1418" w:type="dxa"/>
            <w:vMerge/>
            <w:tcBorders>
              <w:top w:val="single" w:sz="8" w:space="0" w:color="auto"/>
              <w:left w:val="single" w:sz="4" w:space="0" w:color="auto"/>
              <w:bottom w:val="single" w:sz="4" w:space="0" w:color="000000"/>
              <w:right w:val="single" w:sz="8" w:space="0" w:color="auto"/>
            </w:tcBorders>
            <w:vAlign w:val="center"/>
            <w:hideMark/>
          </w:tcPr>
          <w:p w:rsidR="00951EAE" w:rsidRPr="00951EAE" w:rsidRDefault="00951EAE" w:rsidP="00951EAE">
            <w:pPr>
              <w:rPr>
                <w:sz w:val="20"/>
                <w:szCs w:val="20"/>
              </w:rPr>
            </w:pPr>
          </w:p>
        </w:tc>
        <w:tc>
          <w:tcPr>
            <w:tcW w:w="236" w:type="dxa"/>
            <w:tcBorders>
              <w:top w:val="nil"/>
              <w:left w:val="nil"/>
              <w:bottom w:val="nil"/>
              <w:right w:val="nil"/>
            </w:tcBorders>
            <w:shd w:val="clear" w:color="auto" w:fill="auto"/>
            <w:noWrap/>
            <w:vAlign w:val="bottom"/>
            <w:hideMark/>
          </w:tcPr>
          <w:p w:rsidR="00951EAE" w:rsidRPr="00951EAE" w:rsidRDefault="00951EAE" w:rsidP="00951EAE">
            <w:pPr>
              <w:jc w:val="center"/>
              <w:rPr>
                <w:rFonts w:ascii="Arial CYR" w:hAnsi="Arial CYR" w:cs="Arial CYR"/>
                <w:sz w:val="16"/>
                <w:szCs w:val="16"/>
              </w:rPr>
            </w:pPr>
          </w:p>
        </w:tc>
      </w:tr>
      <w:tr w:rsidR="00951EAE" w:rsidRPr="00951EAE" w:rsidTr="00951EAE">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951EAE" w:rsidRPr="00951EAE" w:rsidRDefault="00951EAE" w:rsidP="00951EAE">
            <w:pPr>
              <w:rPr>
                <w:sz w:val="20"/>
                <w:szCs w:val="20"/>
              </w:rPr>
            </w:pPr>
          </w:p>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951EAE" w:rsidRPr="00951EAE" w:rsidRDefault="00951EAE" w:rsidP="00951EAE">
            <w:pPr>
              <w:rPr>
                <w:sz w:val="20"/>
                <w:szCs w:val="20"/>
              </w:rPr>
            </w:pPr>
          </w:p>
        </w:tc>
        <w:tc>
          <w:tcPr>
            <w:tcW w:w="1534" w:type="dxa"/>
            <w:vMerge/>
            <w:tcBorders>
              <w:top w:val="single" w:sz="8" w:space="0" w:color="auto"/>
              <w:left w:val="single" w:sz="4" w:space="0" w:color="auto"/>
              <w:bottom w:val="single" w:sz="4" w:space="0" w:color="000000"/>
              <w:right w:val="single" w:sz="4" w:space="0" w:color="auto"/>
            </w:tcBorders>
            <w:vAlign w:val="center"/>
            <w:hideMark/>
          </w:tcPr>
          <w:p w:rsidR="00951EAE" w:rsidRPr="00951EAE" w:rsidRDefault="00951EAE" w:rsidP="00951EAE">
            <w:pPr>
              <w:rPr>
                <w:sz w:val="20"/>
                <w:szCs w:val="20"/>
              </w:rPr>
            </w:pPr>
          </w:p>
        </w:tc>
        <w:tc>
          <w:tcPr>
            <w:tcW w:w="1584" w:type="dxa"/>
            <w:vMerge/>
            <w:tcBorders>
              <w:top w:val="single" w:sz="4" w:space="0" w:color="auto"/>
              <w:left w:val="single" w:sz="4" w:space="0" w:color="auto"/>
              <w:bottom w:val="single" w:sz="4" w:space="0" w:color="auto"/>
              <w:right w:val="single" w:sz="4" w:space="0" w:color="auto"/>
            </w:tcBorders>
            <w:vAlign w:val="center"/>
            <w:hideMark/>
          </w:tcPr>
          <w:p w:rsidR="00951EAE" w:rsidRPr="00951EAE" w:rsidRDefault="00951EAE" w:rsidP="00951EAE">
            <w:pPr>
              <w:rPr>
                <w:sz w:val="20"/>
                <w:szCs w:val="20"/>
              </w:rPr>
            </w:pPr>
          </w:p>
        </w:tc>
        <w:tc>
          <w:tcPr>
            <w:tcW w:w="1418" w:type="dxa"/>
            <w:vMerge/>
            <w:tcBorders>
              <w:top w:val="single" w:sz="8" w:space="0" w:color="auto"/>
              <w:left w:val="single" w:sz="4" w:space="0" w:color="auto"/>
              <w:bottom w:val="single" w:sz="4" w:space="0" w:color="000000"/>
              <w:right w:val="single" w:sz="8" w:space="0" w:color="auto"/>
            </w:tcBorders>
            <w:vAlign w:val="center"/>
            <w:hideMark/>
          </w:tcPr>
          <w:p w:rsidR="00951EAE" w:rsidRPr="00951EAE" w:rsidRDefault="00951EAE" w:rsidP="00951EAE">
            <w:pPr>
              <w:rPr>
                <w:sz w:val="20"/>
                <w:szCs w:val="20"/>
              </w:rPr>
            </w:pPr>
          </w:p>
        </w:tc>
        <w:tc>
          <w:tcPr>
            <w:tcW w:w="236" w:type="dxa"/>
            <w:tcBorders>
              <w:top w:val="nil"/>
              <w:left w:val="nil"/>
              <w:bottom w:val="nil"/>
              <w:right w:val="nil"/>
            </w:tcBorders>
            <w:shd w:val="clear" w:color="auto" w:fill="auto"/>
            <w:noWrap/>
            <w:vAlign w:val="bottom"/>
            <w:hideMark/>
          </w:tcPr>
          <w:p w:rsidR="00951EAE" w:rsidRPr="00951EAE" w:rsidRDefault="00951EAE" w:rsidP="00951EAE">
            <w:pPr>
              <w:rPr>
                <w:sz w:val="20"/>
                <w:szCs w:val="20"/>
              </w:rPr>
            </w:pPr>
          </w:p>
        </w:tc>
      </w:tr>
      <w:tr w:rsidR="00951EAE" w:rsidRPr="00951EAE" w:rsidTr="00951EAE">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951EAE" w:rsidRPr="00951EAE" w:rsidRDefault="00951EAE" w:rsidP="00951EAE">
            <w:pPr>
              <w:rPr>
                <w:sz w:val="20"/>
                <w:szCs w:val="20"/>
              </w:rPr>
            </w:pPr>
          </w:p>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951EAE" w:rsidRPr="00951EAE" w:rsidRDefault="00951EAE" w:rsidP="00951EAE">
            <w:pPr>
              <w:rPr>
                <w:sz w:val="20"/>
                <w:szCs w:val="20"/>
              </w:rPr>
            </w:pPr>
          </w:p>
        </w:tc>
        <w:tc>
          <w:tcPr>
            <w:tcW w:w="1534" w:type="dxa"/>
            <w:vMerge/>
            <w:tcBorders>
              <w:top w:val="single" w:sz="8" w:space="0" w:color="auto"/>
              <w:left w:val="single" w:sz="4" w:space="0" w:color="auto"/>
              <w:bottom w:val="single" w:sz="4" w:space="0" w:color="000000"/>
              <w:right w:val="single" w:sz="4" w:space="0" w:color="auto"/>
            </w:tcBorders>
            <w:vAlign w:val="center"/>
            <w:hideMark/>
          </w:tcPr>
          <w:p w:rsidR="00951EAE" w:rsidRPr="00951EAE" w:rsidRDefault="00951EAE" w:rsidP="00951EAE">
            <w:pPr>
              <w:rPr>
                <w:sz w:val="20"/>
                <w:szCs w:val="20"/>
              </w:rPr>
            </w:pPr>
          </w:p>
        </w:tc>
        <w:tc>
          <w:tcPr>
            <w:tcW w:w="1584" w:type="dxa"/>
            <w:vMerge/>
            <w:tcBorders>
              <w:top w:val="single" w:sz="4" w:space="0" w:color="auto"/>
              <w:left w:val="single" w:sz="4" w:space="0" w:color="auto"/>
              <w:bottom w:val="single" w:sz="4" w:space="0" w:color="auto"/>
              <w:right w:val="single" w:sz="4" w:space="0" w:color="auto"/>
            </w:tcBorders>
            <w:vAlign w:val="center"/>
            <w:hideMark/>
          </w:tcPr>
          <w:p w:rsidR="00951EAE" w:rsidRPr="00951EAE" w:rsidRDefault="00951EAE" w:rsidP="00951EAE">
            <w:pPr>
              <w:rPr>
                <w:sz w:val="20"/>
                <w:szCs w:val="20"/>
              </w:rPr>
            </w:pPr>
          </w:p>
        </w:tc>
        <w:tc>
          <w:tcPr>
            <w:tcW w:w="1418" w:type="dxa"/>
            <w:vMerge/>
            <w:tcBorders>
              <w:top w:val="single" w:sz="8" w:space="0" w:color="auto"/>
              <w:left w:val="single" w:sz="4" w:space="0" w:color="auto"/>
              <w:bottom w:val="single" w:sz="4" w:space="0" w:color="000000"/>
              <w:right w:val="single" w:sz="8" w:space="0" w:color="auto"/>
            </w:tcBorders>
            <w:vAlign w:val="center"/>
            <w:hideMark/>
          </w:tcPr>
          <w:p w:rsidR="00951EAE" w:rsidRPr="00951EAE" w:rsidRDefault="00951EAE" w:rsidP="00951EAE">
            <w:pPr>
              <w:rPr>
                <w:sz w:val="20"/>
                <w:szCs w:val="20"/>
              </w:rPr>
            </w:pPr>
          </w:p>
        </w:tc>
        <w:tc>
          <w:tcPr>
            <w:tcW w:w="236" w:type="dxa"/>
            <w:tcBorders>
              <w:top w:val="nil"/>
              <w:left w:val="nil"/>
              <w:bottom w:val="nil"/>
              <w:right w:val="nil"/>
            </w:tcBorders>
            <w:shd w:val="clear" w:color="auto" w:fill="auto"/>
            <w:noWrap/>
            <w:vAlign w:val="bottom"/>
            <w:hideMark/>
          </w:tcPr>
          <w:p w:rsidR="00951EAE" w:rsidRPr="00951EAE" w:rsidRDefault="00951EAE" w:rsidP="00951EAE">
            <w:pPr>
              <w:rPr>
                <w:sz w:val="20"/>
                <w:szCs w:val="20"/>
              </w:rPr>
            </w:pPr>
          </w:p>
        </w:tc>
      </w:tr>
      <w:tr w:rsidR="00951EAE" w:rsidRPr="00951EAE" w:rsidTr="00951EAE">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951EAE" w:rsidRPr="00951EAE" w:rsidRDefault="00951EAE" w:rsidP="00951EAE">
            <w:pPr>
              <w:rPr>
                <w:sz w:val="20"/>
                <w:szCs w:val="20"/>
              </w:rPr>
            </w:pPr>
          </w:p>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951EAE" w:rsidRPr="00951EAE" w:rsidRDefault="00951EAE" w:rsidP="00951EAE">
            <w:pPr>
              <w:rPr>
                <w:sz w:val="20"/>
                <w:szCs w:val="20"/>
              </w:rPr>
            </w:pPr>
          </w:p>
        </w:tc>
        <w:tc>
          <w:tcPr>
            <w:tcW w:w="1534" w:type="dxa"/>
            <w:vMerge/>
            <w:tcBorders>
              <w:top w:val="single" w:sz="8" w:space="0" w:color="auto"/>
              <w:left w:val="single" w:sz="4" w:space="0" w:color="auto"/>
              <w:bottom w:val="single" w:sz="4" w:space="0" w:color="000000"/>
              <w:right w:val="single" w:sz="4" w:space="0" w:color="auto"/>
            </w:tcBorders>
            <w:vAlign w:val="center"/>
            <w:hideMark/>
          </w:tcPr>
          <w:p w:rsidR="00951EAE" w:rsidRPr="00951EAE" w:rsidRDefault="00951EAE" w:rsidP="00951EAE">
            <w:pPr>
              <w:rPr>
                <w:sz w:val="20"/>
                <w:szCs w:val="20"/>
              </w:rPr>
            </w:pPr>
          </w:p>
        </w:tc>
        <w:tc>
          <w:tcPr>
            <w:tcW w:w="1584" w:type="dxa"/>
            <w:vMerge/>
            <w:tcBorders>
              <w:top w:val="single" w:sz="4" w:space="0" w:color="auto"/>
              <w:left w:val="single" w:sz="4" w:space="0" w:color="auto"/>
              <w:bottom w:val="single" w:sz="4" w:space="0" w:color="auto"/>
              <w:right w:val="single" w:sz="4" w:space="0" w:color="auto"/>
            </w:tcBorders>
            <w:vAlign w:val="center"/>
            <w:hideMark/>
          </w:tcPr>
          <w:p w:rsidR="00951EAE" w:rsidRPr="00951EAE" w:rsidRDefault="00951EAE" w:rsidP="00951EAE">
            <w:pPr>
              <w:rPr>
                <w:sz w:val="20"/>
                <w:szCs w:val="20"/>
              </w:rPr>
            </w:pPr>
          </w:p>
        </w:tc>
        <w:tc>
          <w:tcPr>
            <w:tcW w:w="1418" w:type="dxa"/>
            <w:vMerge/>
            <w:tcBorders>
              <w:top w:val="single" w:sz="8" w:space="0" w:color="auto"/>
              <w:left w:val="single" w:sz="4" w:space="0" w:color="auto"/>
              <w:bottom w:val="single" w:sz="4" w:space="0" w:color="000000"/>
              <w:right w:val="single" w:sz="8" w:space="0" w:color="auto"/>
            </w:tcBorders>
            <w:vAlign w:val="center"/>
            <w:hideMark/>
          </w:tcPr>
          <w:p w:rsidR="00951EAE" w:rsidRPr="00951EAE" w:rsidRDefault="00951EAE" w:rsidP="00951EAE">
            <w:pPr>
              <w:rPr>
                <w:sz w:val="20"/>
                <w:szCs w:val="20"/>
              </w:rPr>
            </w:pPr>
          </w:p>
        </w:tc>
        <w:tc>
          <w:tcPr>
            <w:tcW w:w="236" w:type="dxa"/>
            <w:tcBorders>
              <w:top w:val="nil"/>
              <w:left w:val="nil"/>
              <w:bottom w:val="nil"/>
              <w:right w:val="nil"/>
            </w:tcBorders>
            <w:shd w:val="clear" w:color="auto" w:fill="auto"/>
            <w:noWrap/>
            <w:vAlign w:val="bottom"/>
            <w:hideMark/>
          </w:tcPr>
          <w:p w:rsidR="00951EAE" w:rsidRPr="00951EAE" w:rsidRDefault="00951EAE" w:rsidP="00951EAE">
            <w:pPr>
              <w:rPr>
                <w:sz w:val="20"/>
                <w:szCs w:val="20"/>
              </w:rPr>
            </w:pPr>
          </w:p>
        </w:tc>
      </w:tr>
      <w:tr w:rsidR="00951EAE" w:rsidRPr="00951EAE" w:rsidTr="00951EAE">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951EAE" w:rsidRPr="00951EAE" w:rsidRDefault="00951EAE" w:rsidP="00951EAE">
            <w:pPr>
              <w:rPr>
                <w:sz w:val="20"/>
                <w:szCs w:val="20"/>
              </w:rPr>
            </w:pPr>
          </w:p>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951EAE" w:rsidRPr="00951EAE" w:rsidRDefault="00951EAE" w:rsidP="00951EAE">
            <w:pPr>
              <w:rPr>
                <w:sz w:val="20"/>
                <w:szCs w:val="20"/>
              </w:rPr>
            </w:pPr>
          </w:p>
        </w:tc>
        <w:tc>
          <w:tcPr>
            <w:tcW w:w="1534" w:type="dxa"/>
            <w:vMerge/>
            <w:tcBorders>
              <w:top w:val="single" w:sz="8" w:space="0" w:color="auto"/>
              <w:left w:val="single" w:sz="4" w:space="0" w:color="auto"/>
              <w:bottom w:val="single" w:sz="4" w:space="0" w:color="000000"/>
              <w:right w:val="single" w:sz="4" w:space="0" w:color="auto"/>
            </w:tcBorders>
            <w:vAlign w:val="center"/>
            <w:hideMark/>
          </w:tcPr>
          <w:p w:rsidR="00951EAE" w:rsidRPr="00951EAE" w:rsidRDefault="00951EAE" w:rsidP="00951EAE">
            <w:pPr>
              <w:rPr>
                <w:sz w:val="20"/>
                <w:szCs w:val="20"/>
              </w:rPr>
            </w:pPr>
          </w:p>
        </w:tc>
        <w:tc>
          <w:tcPr>
            <w:tcW w:w="1584" w:type="dxa"/>
            <w:vMerge/>
            <w:tcBorders>
              <w:top w:val="single" w:sz="4" w:space="0" w:color="auto"/>
              <w:left w:val="single" w:sz="4" w:space="0" w:color="auto"/>
              <w:bottom w:val="single" w:sz="4" w:space="0" w:color="auto"/>
              <w:right w:val="single" w:sz="4" w:space="0" w:color="auto"/>
            </w:tcBorders>
            <w:vAlign w:val="center"/>
            <w:hideMark/>
          </w:tcPr>
          <w:p w:rsidR="00951EAE" w:rsidRPr="00951EAE" w:rsidRDefault="00951EAE" w:rsidP="00951EAE">
            <w:pPr>
              <w:rPr>
                <w:sz w:val="20"/>
                <w:szCs w:val="20"/>
              </w:rPr>
            </w:pPr>
          </w:p>
        </w:tc>
        <w:tc>
          <w:tcPr>
            <w:tcW w:w="1418" w:type="dxa"/>
            <w:vMerge/>
            <w:tcBorders>
              <w:top w:val="single" w:sz="8" w:space="0" w:color="auto"/>
              <w:left w:val="single" w:sz="4" w:space="0" w:color="auto"/>
              <w:bottom w:val="single" w:sz="4" w:space="0" w:color="000000"/>
              <w:right w:val="single" w:sz="8" w:space="0" w:color="auto"/>
            </w:tcBorders>
            <w:vAlign w:val="center"/>
            <w:hideMark/>
          </w:tcPr>
          <w:p w:rsidR="00951EAE" w:rsidRPr="00951EAE" w:rsidRDefault="00951EAE" w:rsidP="00951EAE">
            <w:pPr>
              <w:rPr>
                <w:sz w:val="20"/>
                <w:szCs w:val="20"/>
              </w:rPr>
            </w:pPr>
          </w:p>
        </w:tc>
        <w:tc>
          <w:tcPr>
            <w:tcW w:w="236" w:type="dxa"/>
            <w:tcBorders>
              <w:top w:val="nil"/>
              <w:left w:val="nil"/>
              <w:bottom w:val="nil"/>
              <w:right w:val="nil"/>
            </w:tcBorders>
            <w:shd w:val="clear" w:color="auto" w:fill="auto"/>
            <w:noWrap/>
            <w:vAlign w:val="bottom"/>
            <w:hideMark/>
          </w:tcPr>
          <w:p w:rsidR="00951EAE" w:rsidRPr="00951EAE" w:rsidRDefault="00951EAE" w:rsidP="00951EAE">
            <w:pPr>
              <w:rPr>
                <w:sz w:val="20"/>
                <w:szCs w:val="20"/>
              </w:rPr>
            </w:pPr>
          </w:p>
        </w:tc>
      </w:tr>
      <w:tr w:rsidR="00951EAE" w:rsidRPr="00951EAE" w:rsidTr="00951EAE">
        <w:trPr>
          <w:trHeight w:val="469"/>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951EAE" w:rsidRPr="00951EAE" w:rsidRDefault="00951EAE" w:rsidP="00951EAE">
            <w:pPr>
              <w:rPr>
                <w:sz w:val="20"/>
                <w:szCs w:val="20"/>
              </w:rPr>
            </w:pPr>
          </w:p>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951EAE" w:rsidRPr="00951EAE" w:rsidRDefault="00951EAE" w:rsidP="00951EAE">
            <w:pPr>
              <w:rPr>
                <w:sz w:val="20"/>
                <w:szCs w:val="20"/>
              </w:rPr>
            </w:pPr>
          </w:p>
        </w:tc>
        <w:tc>
          <w:tcPr>
            <w:tcW w:w="1534" w:type="dxa"/>
            <w:vMerge/>
            <w:tcBorders>
              <w:top w:val="single" w:sz="8" w:space="0" w:color="auto"/>
              <w:left w:val="single" w:sz="4" w:space="0" w:color="auto"/>
              <w:bottom w:val="single" w:sz="4" w:space="0" w:color="000000"/>
              <w:right w:val="single" w:sz="4" w:space="0" w:color="auto"/>
            </w:tcBorders>
            <w:vAlign w:val="center"/>
            <w:hideMark/>
          </w:tcPr>
          <w:p w:rsidR="00951EAE" w:rsidRPr="00951EAE" w:rsidRDefault="00951EAE" w:rsidP="00951EAE">
            <w:pPr>
              <w:rPr>
                <w:sz w:val="20"/>
                <w:szCs w:val="20"/>
              </w:rPr>
            </w:pPr>
          </w:p>
        </w:tc>
        <w:tc>
          <w:tcPr>
            <w:tcW w:w="1584" w:type="dxa"/>
            <w:vMerge/>
            <w:tcBorders>
              <w:top w:val="single" w:sz="4" w:space="0" w:color="auto"/>
              <w:left w:val="single" w:sz="4" w:space="0" w:color="auto"/>
              <w:bottom w:val="single" w:sz="4" w:space="0" w:color="auto"/>
              <w:right w:val="single" w:sz="4" w:space="0" w:color="auto"/>
            </w:tcBorders>
            <w:vAlign w:val="center"/>
            <w:hideMark/>
          </w:tcPr>
          <w:p w:rsidR="00951EAE" w:rsidRPr="00951EAE" w:rsidRDefault="00951EAE" w:rsidP="00951EAE">
            <w:pPr>
              <w:rPr>
                <w:sz w:val="20"/>
                <w:szCs w:val="20"/>
              </w:rPr>
            </w:pPr>
          </w:p>
        </w:tc>
        <w:tc>
          <w:tcPr>
            <w:tcW w:w="1418" w:type="dxa"/>
            <w:vMerge/>
            <w:tcBorders>
              <w:top w:val="single" w:sz="8" w:space="0" w:color="auto"/>
              <w:left w:val="single" w:sz="4" w:space="0" w:color="auto"/>
              <w:bottom w:val="single" w:sz="4" w:space="0" w:color="000000"/>
              <w:right w:val="single" w:sz="8" w:space="0" w:color="auto"/>
            </w:tcBorders>
            <w:vAlign w:val="center"/>
            <w:hideMark/>
          </w:tcPr>
          <w:p w:rsidR="00951EAE" w:rsidRPr="00951EAE" w:rsidRDefault="00951EAE" w:rsidP="00951EAE">
            <w:pPr>
              <w:rPr>
                <w:sz w:val="20"/>
                <w:szCs w:val="20"/>
              </w:rPr>
            </w:pPr>
          </w:p>
        </w:tc>
        <w:tc>
          <w:tcPr>
            <w:tcW w:w="236" w:type="dxa"/>
            <w:tcBorders>
              <w:top w:val="nil"/>
              <w:left w:val="nil"/>
              <w:bottom w:val="nil"/>
              <w:right w:val="nil"/>
            </w:tcBorders>
            <w:shd w:val="clear" w:color="auto" w:fill="auto"/>
            <w:noWrap/>
            <w:vAlign w:val="bottom"/>
            <w:hideMark/>
          </w:tcPr>
          <w:p w:rsidR="00951EAE" w:rsidRPr="00951EAE" w:rsidRDefault="00951EAE" w:rsidP="00951EAE">
            <w:pPr>
              <w:rPr>
                <w:sz w:val="20"/>
                <w:szCs w:val="20"/>
              </w:rPr>
            </w:pPr>
          </w:p>
        </w:tc>
      </w:tr>
      <w:tr w:rsidR="00951EAE" w:rsidRPr="00951EAE" w:rsidTr="00951EAE">
        <w:trPr>
          <w:trHeight w:val="252"/>
        </w:trPr>
        <w:tc>
          <w:tcPr>
            <w:tcW w:w="3687" w:type="dxa"/>
            <w:tcBorders>
              <w:top w:val="nil"/>
              <w:left w:val="single" w:sz="8" w:space="0" w:color="auto"/>
              <w:bottom w:val="single" w:sz="8" w:space="0" w:color="auto"/>
              <w:right w:val="single" w:sz="4" w:space="0" w:color="auto"/>
            </w:tcBorders>
            <w:shd w:val="clear" w:color="auto" w:fill="auto"/>
            <w:noWrap/>
            <w:vAlign w:val="center"/>
            <w:hideMark/>
          </w:tcPr>
          <w:p w:rsidR="00951EAE" w:rsidRPr="00951EAE" w:rsidRDefault="00951EAE" w:rsidP="00951EAE">
            <w:pPr>
              <w:jc w:val="center"/>
              <w:rPr>
                <w:sz w:val="20"/>
                <w:szCs w:val="20"/>
              </w:rPr>
            </w:pPr>
            <w:r w:rsidRPr="00951EAE">
              <w:rPr>
                <w:sz w:val="20"/>
                <w:szCs w:val="20"/>
              </w:rPr>
              <w:t>1</w:t>
            </w:r>
          </w:p>
        </w:tc>
        <w:tc>
          <w:tcPr>
            <w:tcW w:w="2268" w:type="dxa"/>
            <w:tcBorders>
              <w:top w:val="nil"/>
              <w:left w:val="nil"/>
              <w:bottom w:val="single" w:sz="8" w:space="0" w:color="auto"/>
              <w:right w:val="nil"/>
            </w:tcBorders>
            <w:shd w:val="clear" w:color="auto" w:fill="auto"/>
            <w:noWrap/>
            <w:vAlign w:val="center"/>
            <w:hideMark/>
          </w:tcPr>
          <w:p w:rsidR="00951EAE" w:rsidRPr="00951EAE" w:rsidRDefault="00951EAE" w:rsidP="00951EAE">
            <w:pPr>
              <w:jc w:val="center"/>
              <w:rPr>
                <w:sz w:val="20"/>
                <w:szCs w:val="20"/>
              </w:rPr>
            </w:pPr>
            <w:r w:rsidRPr="00951EAE">
              <w:rPr>
                <w:sz w:val="20"/>
                <w:szCs w:val="20"/>
              </w:rPr>
              <w:t>3</w:t>
            </w:r>
          </w:p>
        </w:tc>
        <w:tc>
          <w:tcPr>
            <w:tcW w:w="1534" w:type="dxa"/>
            <w:tcBorders>
              <w:top w:val="nil"/>
              <w:left w:val="single" w:sz="4" w:space="0" w:color="auto"/>
              <w:bottom w:val="single" w:sz="8" w:space="0" w:color="auto"/>
              <w:right w:val="single" w:sz="4" w:space="0" w:color="auto"/>
            </w:tcBorders>
            <w:shd w:val="clear" w:color="auto" w:fill="auto"/>
            <w:noWrap/>
            <w:vAlign w:val="center"/>
            <w:hideMark/>
          </w:tcPr>
          <w:p w:rsidR="00951EAE" w:rsidRPr="00951EAE" w:rsidRDefault="00951EAE" w:rsidP="00951EAE">
            <w:pPr>
              <w:jc w:val="center"/>
              <w:rPr>
                <w:sz w:val="20"/>
                <w:szCs w:val="20"/>
              </w:rPr>
            </w:pPr>
            <w:r w:rsidRPr="00951EAE">
              <w:rPr>
                <w:sz w:val="20"/>
                <w:szCs w:val="20"/>
              </w:rPr>
              <w:t>4</w:t>
            </w:r>
          </w:p>
        </w:tc>
        <w:tc>
          <w:tcPr>
            <w:tcW w:w="1584" w:type="dxa"/>
            <w:tcBorders>
              <w:top w:val="single" w:sz="4" w:space="0" w:color="auto"/>
              <w:left w:val="single" w:sz="4" w:space="0" w:color="auto"/>
              <w:bottom w:val="single" w:sz="4" w:space="0" w:color="auto"/>
              <w:right w:val="nil"/>
            </w:tcBorders>
            <w:shd w:val="clear" w:color="auto" w:fill="auto"/>
            <w:noWrap/>
            <w:vAlign w:val="center"/>
            <w:hideMark/>
          </w:tcPr>
          <w:p w:rsidR="00951EAE" w:rsidRPr="00951EAE" w:rsidRDefault="00951EAE" w:rsidP="00951EAE">
            <w:pPr>
              <w:jc w:val="center"/>
              <w:rPr>
                <w:sz w:val="20"/>
                <w:szCs w:val="20"/>
              </w:rPr>
            </w:pPr>
            <w:r w:rsidRPr="00951EAE">
              <w:rPr>
                <w:sz w:val="20"/>
                <w:szCs w:val="20"/>
              </w:rPr>
              <w:t>6</w:t>
            </w:r>
          </w:p>
        </w:tc>
        <w:tc>
          <w:tcPr>
            <w:tcW w:w="1418" w:type="dxa"/>
            <w:tcBorders>
              <w:top w:val="nil"/>
              <w:left w:val="single" w:sz="4" w:space="0" w:color="auto"/>
              <w:bottom w:val="single" w:sz="8" w:space="0" w:color="auto"/>
              <w:right w:val="single" w:sz="8" w:space="0" w:color="auto"/>
            </w:tcBorders>
            <w:shd w:val="clear" w:color="auto" w:fill="auto"/>
            <w:noWrap/>
            <w:vAlign w:val="center"/>
            <w:hideMark/>
          </w:tcPr>
          <w:p w:rsidR="00951EAE" w:rsidRPr="00951EAE" w:rsidRDefault="00951EAE" w:rsidP="00951EAE">
            <w:pPr>
              <w:jc w:val="center"/>
              <w:rPr>
                <w:sz w:val="20"/>
                <w:szCs w:val="20"/>
              </w:rPr>
            </w:pPr>
            <w:r w:rsidRPr="00951EAE">
              <w:rPr>
                <w:sz w:val="20"/>
                <w:szCs w:val="20"/>
              </w:rPr>
              <w:t>7</w:t>
            </w:r>
          </w:p>
        </w:tc>
        <w:tc>
          <w:tcPr>
            <w:tcW w:w="236" w:type="dxa"/>
            <w:vAlign w:val="center"/>
            <w:hideMark/>
          </w:tcPr>
          <w:p w:rsidR="00951EAE" w:rsidRPr="00951EAE" w:rsidRDefault="00951EAE" w:rsidP="00951EAE">
            <w:pPr>
              <w:rPr>
                <w:sz w:val="20"/>
                <w:szCs w:val="20"/>
              </w:rPr>
            </w:pPr>
          </w:p>
        </w:tc>
      </w:tr>
      <w:tr w:rsidR="00951EAE" w:rsidRPr="00951EAE" w:rsidTr="00951EAE">
        <w:trPr>
          <w:trHeight w:val="255"/>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951EAE" w:rsidRPr="00951EAE" w:rsidRDefault="00951EAE" w:rsidP="00951EAE">
            <w:pPr>
              <w:rPr>
                <w:b/>
                <w:bCs/>
                <w:sz w:val="20"/>
                <w:szCs w:val="20"/>
              </w:rPr>
            </w:pPr>
            <w:r w:rsidRPr="00951EAE">
              <w:rPr>
                <w:b/>
                <w:bCs/>
                <w:sz w:val="20"/>
                <w:szCs w:val="20"/>
              </w:rPr>
              <w:t>Доходы бюджета - всего</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951EAE" w:rsidRPr="00951EAE" w:rsidRDefault="00951EAE" w:rsidP="00951EAE">
            <w:pPr>
              <w:jc w:val="center"/>
              <w:rPr>
                <w:b/>
                <w:bCs/>
                <w:sz w:val="20"/>
                <w:szCs w:val="20"/>
              </w:rPr>
            </w:pPr>
            <w:r w:rsidRPr="00951EAE">
              <w:rPr>
                <w:b/>
                <w:bCs/>
                <w:sz w:val="20"/>
                <w:szCs w:val="20"/>
              </w:rPr>
              <w:t>X</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sidRPr="00951EAE">
              <w:rPr>
                <w:b/>
                <w:bCs/>
                <w:sz w:val="20"/>
                <w:szCs w:val="20"/>
              </w:rPr>
              <w:t>11</w:t>
            </w:r>
            <w:r>
              <w:rPr>
                <w:b/>
                <w:bCs/>
                <w:sz w:val="20"/>
                <w:szCs w:val="20"/>
              </w:rPr>
              <w:t>506,964</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Pr>
                <w:b/>
                <w:bCs/>
                <w:sz w:val="20"/>
                <w:szCs w:val="20"/>
              </w:rPr>
              <w:t>11759,992</w:t>
            </w:r>
          </w:p>
        </w:tc>
        <w:tc>
          <w:tcPr>
            <w:tcW w:w="1418" w:type="dxa"/>
            <w:tcBorders>
              <w:top w:val="single" w:sz="4" w:space="0" w:color="auto"/>
              <w:left w:val="nil"/>
              <w:bottom w:val="single" w:sz="4" w:space="0" w:color="auto"/>
              <w:right w:val="single" w:sz="8" w:space="0" w:color="auto"/>
            </w:tcBorders>
            <w:shd w:val="clear" w:color="auto" w:fill="auto"/>
            <w:noWrap/>
            <w:vAlign w:val="bottom"/>
            <w:hideMark/>
          </w:tcPr>
          <w:p w:rsidR="00951EAE" w:rsidRPr="00951EAE" w:rsidRDefault="0089607D" w:rsidP="00951EAE">
            <w:pPr>
              <w:jc w:val="right"/>
              <w:rPr>
                <w:b/>
                <w:bCs/>
                <w:sz w:val="20"/>
                <w:szCs w:val="20"/>
              </w:rPr>
            </w:pPr>
            <w:r>
              <w:rPr>
                <w:b/>
                <w:bCs/>
                <w:sz w:val="20"/>
                <w:szCs w:val="20"/>
              </w:rPr>
              <w:t>102,2</w:t>
            </w:r>
          </w:p>
        </w:tc>
        <w:tc>
          <w:tcPr>
            <w:tcW w:w="236" w:type="dxa"/>
            <w:vAlign w:val="center"/>
            <w:hideMark/>
          </w:tcPr>
          <w:p w:rsidR="00951EAE" w:rsidRPr="00951EAE" w:rsidRDefault="00951EAE" w:rsidP="00951EAE">
            <w:pPr>
              <w:rPr>
                <w:sz w:val="20"/>
                <w:szCs w:val="20"/>
              </w:rPr>
            </w:pPr>
          </w:p>
        </w:tc>
      </w:tr>
      <w:tr w:rsidR="00951EAE" w:rsidRPr="00951EAE" w:rsidTr="00951EAE">
        <w:trPr>
          <w:trHeight w:val="255"/>
        </w:trPr>
        <w:tc>
          <w:tcPr>
            <w:tcW w:w="3687" w:type="dxa"/>
            <w:tcBorders>
              <w:top w:val="nil"/>
              <w:left w:val="single" w:sz="4" w:space="0" w:color="auto"/>
              <w:bottom w:val="nil"/>
              <w:right w:val="single" w:sz="8" w:space="0" w:color="auto"/>
            </w:tcBorders>
            <w:shd w:val="clear" w:color="auto" w:fill="auto"/>
            <w:vAlign w:val="bottom"/>
            <w:hideMark/>
          </w:tcPr>
          <w:p w:rsidR="00951EAE" w:rsidRPr="00951EAE" w:rsidRDefault="00951EAE" w:rsidP="00951EAE">
            <w:pPr>
              <w:rPr>
                <w:sz w:val="20"/>
                <w:szCs w:val="20"/>
              </w:rPr>
            </w:pPr>
            <w:r w:rsidRPr="00951EAE">
              <w:rPr>
                <w:sz w:val="20"/>
                <w:szCs w:val="20"/>
              </w:rPr>
              <w:t>в том числе:</w:t>
            </w:r>
          </w:p>
        </w:tc>
        <w:tc>
          <w:tcPr>
            <w:tcW w:w="2268" w:type="dxa"/>
            <w:tcBorders>
              <w:top w:val="nil"/>
              <w:left w:val="single" w:sz="4" w:space="0" w:color="auto"/>
              <w:bottom w:val="nil"/>
              <w:right w:val="nil"/>
            </w:tcBorders>
            <w:shd w:val="clear" w:color="auto" w:fill="auto"/>
            <w:noWrap/>
            <w:vAlign w:val="bottom"/>
            <w:hideMark/>
          </w:tcPr>
          <w:p w:rsidR="00951EAE" w:rsidRPr="00951EAE" w:rsidRDefault="00951EAE" w:rsidP="00951EAE">
            <w:pPr>
              <w:jc w:val="center"/>
              <w:rPr>
                <w:sz w:val="20"/>
                <w:szCs w:val="20"/>
              </w:rPr>
            </w:pPr>
            <w:r w:rsidRPr="00951EAE">
              <w:rPr>
                <w:sz w:val="20"/>
                <w:szCs w:val="20"/>
              </w:rPr>
              <w:t> </w:t>
            </w:r>
          </w:p>
        </w:tc>
        <w:tc>
          <w:tcPr>
            <w:tcW w:w="1534" w:type="dxa"/>
            <w:tcBorders>
              <w:top w:val="nil"/>
              <w:left w:val="single" w:sz="4" w:space="0" w:color="auto"/>
              <w:bottom w:val="nil"/>
              <w:right w:val="single" w:sz="4" w:space="0" w:color="auto"/>
            </w:tcBorders>
            <w:shd w:val="clear" w:color="auto" w:fill="auto"/>
            <w:noWrap/>
            <w:vAlign w:val="bottom"/>
            <w:hideMark/>
          </w:tcPr>
          <w:p w:rsidR="00951EAE" w:rsidRPr="00951EAE" w:rsidRDefault="00951EAE" w:rsidP="00951EAE">
            <w:pPr>
              <w:jc w:val="right"/>
              <w:rPr>
                <w:sz w:val="20"/>
                <w:szCs w:val="20"/>
              </w:rPr>
            </w:pPr>
            <w:r w:rsidRPr="00951EAE">
              <w:rPr>
                <w:sz w:val="20"/>
                <w:szCs w:val="20"/>
              </w:rPr>
              <w:t> </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sz w:val="20"/>
                <w:szCs w:val="20"/>
              </w:rPr>
            </w:pPr>
            <w:r w:rsidRPr="00951EAE">
              <w:rPr>
                <w:sz w:val="20"/>
                <w:szCs w:val="20"/>
              </w:rPr>
              <w:t> </w:t>
            </w:r>
          </w:p>
        </w:tc>
        <w:tc>
          <w:tcPr>
            <w:tcW w:w="1418" w:type="dxa"/>
            <w:tcBorders>
              <w:top w:val="nil"/>
              <w:left w:val="nil"/>
              <w:bottom w:val="nil"/>
              <w:right w:val="single" w:sz="8" w:space="0" w:color="auto"/>
            </w:tcBorders>
            <w:shd w:val="clear" w:color="auto" w:fill="auto"/>
            <w:noWrap/>
            <w:vAlign w:val="bottom"/>
            <w:hideMark/>
          </w:tcPr>
          <w:p w:rsidR="00951EAE" w:rsidRPr="00951EAE" w:rsidRDefault="00951EAE" w:rsidP="00951EAE">
            <w:pPr>
              <w:jc w:val="right"/>
              <w:rPr>
                <w:sz w:val="20"/>
                <w:szCs w:val="20"/>
              </w:rPr>
            </w:pPr>
            <w:r w:rsidRPr="00951EAE">
              <w:rPr>
                <w:sz w:val="20"/>
                <w:szCs w:val="20"/>
              </w:rPr>
              <w:t> </w:t>
            </w:r>
          </w:p>
        </w:tc>
        <w:tc>
          <w:tcPr>
            <w:tcW w:w="236" w:type="dxa"/>
            <w:vAlign w:val="center"/>
            <w:hideMark/>
          </w:tcPr>
          <w:p w:rsidR="00951EAE" w:rsidRPr="00951EAE" w:rsidRDefault="00951EAE" w:rsidP="00951EAE">
            <w:pPr>
              <w:rPr>
                <w:sz w:val="20"/>
                <w:szCs w:val="20"/>
              </w:rPr>
            </w:pPr>
          </w:p>
        </w:tc>
      </w:tr>
      <w:tr w:rsidR="00951EAE" w:rsidRPr="00951EAE" w:rsidTr="00951EAE">
        <w:trPr>
          <w:trHeight w:val="1680"/>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951EAE" w:rsidRPr="00951EAE" w:rsidRDefault="00951EAE" w:rsidP="00951EAE">
            <w:pPr>
              <w:rPr>
                <w:b/>
                <w:bCs/>
                <w:sz w:val="20"/>
                <w:szCs w:val="20"/>
              </w:rPr>
            </w:pPr>
            <w:r w:rsidRPr="00951EAE">
              <w:rPr>
                <w:b/>
                <w:bCs/>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951EAE" w:rsidRPr="00951EAE" w:rsidRDefault="00951EAE" w:rsidP="00951EAE">
            <w:pPr>
              <w:jc w:val="center"/>
              <w:rPr>
                <w:b/>
                <w:bCs/>
                <w:sz w:val="20"/>
                <w:szCs w:val="20"/>
              </w:rPr>
            </w:pPr>
            <w:r w:rsidRPr="00951EAE">
              <w:rPr>
                <w:b/>
                <w:bCs/>
                <w:sz w:val="20"/>
                <w:szCs w:val="20"/>
              </w:rPr>
              <w:t>182 10102010010000110</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sidRPr="00951EAE">
              <w:rPr>
                <w:b/>
                <w:bCs/>
                <w:sz w:val="20"/>
                <w:szCs w:val="20"/>
              </w:rPr>
              <w:t>24,000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Pr>
                <w:b/>
                <w:bCs/>
                <w:sz w:val="20"/>
                <w:szCs w:val="20"/>
              </w:rPr>
              <w:t>27,587</w:t>
            </w:r>
          </w:p>
        </w:tc>
        <w:tc>
          <w:tcPr>
            <w:tcW w:w="1418" w:type="dxa"/>
            <w:tcBorders>
              <w:top w:val="single" w:sz="4" w:space="0" w:color="auto"/>
              <w:left w:val="nil"/>
              <w:bottom w:val="single" w:sz="4" w:space="0" w:color="auto"/>
              <w:right w:val="single" w:sz="8" w:space="0" w:color="auto"/>
            </w:tcBorders>
            <w:shd w:val="clear" w:color="auto" w:fill="auto"/>
            <w:noWrap/>
            <w:vAlign w:val="bottom"/>
            <w:hideMark/>
          </w:tcPr>
          <w:p w:rsidR="00951EAE" w:rsidRPr="00951EAE" w:rsidRDefault="0089607D" w:rsidP="00951EAE">
            <w:pPr>
              <w:jc w:val="right"/>
              <w:rPr>
                <w:b/>
                <w:bCs/>
                <w:sz w:val="20"/>
                <w:szCs w:val="20"/>
              </w:rPr>
            </w:pPr>
            <w:r>
              <w:rPr>
                <w:b/>
                <w:bCs/>
                <w:sz w:val="20"/>
                <w:szCs w:val="20"/>
              </w:rPr>
              <w:t>114,9</w:t>
            </w:r>
          </w:p>
        </w:tc>
        <w:tc>
          <w:tcPr>
            <w:tcW w:w="236" w:type="dxa"/>
            <w:vAlign w:val="center"/>
            <w:hideMark/>
          </w:tcPr>
          <w:p w:rsidR="00951EAE" w:rsidRPr="00951EAE" w:rsidRDefault="00951EAE" w:rsidP="00951EAE">
            <w:pPr>
              <w:rPr>
                <w:sz w:val="20"/>
                <w:szCs w:val="20"/>
              </w:rPr>
            </w:pPr>
          </w:p>
        </w:tc>
      </w:tr>
      <w:tr w:rsidR="00951EAE" w:rsidRPr="00951EAE" w:rsidTr="00951EAE">
        <w:trPr>
          <w:trHeight w:val="208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951EAE" w:rsidRPr="00951EAE" w:rsidRDefault="00951EAE" w:rsidP="00951EAE">
            <w:pPr>
              <w:rPr>
                <w:sz w:val="20"/>
                <w:szCs w:val="20"/>
              </w:rPr>
            </w:pPr>
            <w:r w:rsidRPr="00951EAE">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268" w:type="dxa"/>
            <w:tcBorders>
              <w:top w:val="nil"/>
              <w:left w:val="single" w:sz="4" w:space="0" w:color="auto"/>
              <w:bottom w:val="single" w:sz="4" w:space="0" w:color="auto"/>
              <w:right w:val="nil"/>
            </w:tcBorders>
            <w:shd w:val="clear" w:color="auto" w:fill="auto"/>
            <w:noWrap/>
            <w:vAlign w:val="bottom"/>
            <w:hideMark/>
          </w:tcPr>
          <w:p w:rsidR="00951EAE" w:rsidRPr="00951EAE" w:rsidRDefault="00951EAE" w:rsidP="00951EAE">
            <w:pPr>
              <w:jc w:val="center"/>
              <w:rPr>
                <w:sz w:val="20"/>
                <w:szCs w:val="20"/>
              </w:rPr>
            </w:pPr>
            <w:r w:rsidRPr="00951EAE">
              <w:rPr>
                <w:sz w:val="20"/>
                <w:szCs w:val="20"/>
              </w:rPr>
              <w:t>182 10102010011000110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sz w:val="20"/>
                <w:szCs w:val="20"/>
              </w:rPr>
            </w:pPr>
            <w:r w:rsidRPr="00951EAE">
              <w:rPr>
                <w:sz w:val="20"/>
                <w:szCs w:val="20"/>
              </w:rPr>
              <w:t>24,000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sz w:val="20"/>
                <w:szCs w:val="20"/>
              </w:rPr>
            </w:pPr>
            <w:r>
              <w:rPr>
                <w:sz w:val="20"/>
                <w:szCs w:val="20"/>
              </w:rPr>
              <w:t>27,587</w:t>
            </w:r>
          </w:p>
        </w:tc>
        <w:tc>
          <w:tcPr>
            <w:tcW w:w="1418" w:type="dxa"/>
            <w:tcBorders>
              <w:top w:val="nil"/>
              <w:left w:val="nil"/>
              <w:bottom w:val="single" w:sz="4" w:space="0" w:color="auto"/>
              <w:right w:val="single" w:sz="8" w:space="0" w:color="auto"/>
            </w:tcBorders>
            <w:shd w:val="clear" w:color="auto" w:fill="auto"/>
            <w:noWrap/>
            <w:vAlign w:val="bottom"/>
            <w:hideMark/>
          </w:tcPr>
          <w:p w:rsidR="00951EAE" w:rsidRPr="00951EAE" w:rsidRDefault="0089607D" w:rsidP="00951EAE">
            <w:pPr>
              <w:jc w:val="right"/>
              <w:rPr>
                <w:sz w:val="20"/>
                <w:szCs w:val="20"/>
              </w:rPr>
            </w:pPr>
            <w:r>
              <w:rPr>
                <w:sz w:val="20"/>
                <w:szCs w:val="20"/>
              </w:rPr>
              <w:t>114,9</w:t>
            </w:r>
          </w:p>
        </w:tc>
        <w:tc>
          <w:tcPr>
            <w:tcW w:w="236" w:type="dxa"/>
            <w:vAlign w:val="center"/>
            <w:hideMark/>
          </w:tcPr>
          <w:p w:rsidR="00951EAE" w:rsidRPr="00951EAE" w:rsidRDefault="00951EAE" w:rsidP="00951EAE">
            <w:pPr>
              <w:rPr>
                <w:sz w:val="20"/>
                <w:szCs w:val="20"/>
              </w:rPr>
            </w:pPr>
          </w:p>
        </w:tc>
      </w:tr>
      <w:tr w:rsidR="00951EAE" w:rsidRPr="00951EAE" w:rsidTr="00951EAE">
        <w:trPr>
          <w:trHeight w:val="171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951EAE" w:rsidRPr="00951EAE" w:rsidRDefault="00951EAE" w:rsidP="00951EAE">
            <w:pPr>
              <w:rPr>
                <w:sz w:val="20"/>
                <w:szCs w:val="20"/>
              </w:rPr>
            </w:pPr>
            <w:bookmarkStart w:id="2" w:name="RANGE!A23:C25"/>
            <w:r w:rsidRPr="00951EAE">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bookmarkEnd w:id="2"/>
          </w:p>
        </w:tc>
        <w:tc>
          <w:tcPr>
            <w:tcW w:w="2268" w:type="dxa"/>
            <w:tcBorders>
              <w:top w:val="nil"/>
              <w:left w:val="single" w:sz="4" w:space="0" w:color="auto"/>
              <w:bottom w:val="single" w:sz="4" w:space="0" w:color="auto"/>
              <w:right w:val="nil"/>
            </w:tcBorders>
            <w:shd w:val="clear" w:color="auto" w:fill="auto"/>
            <w:noWrap/>
            <w:vAlign w:val="bottom"/>
            <w:hideMark/>
          </w:tcPr>
          <w:p w:rsidR="00951EAE" w:rsidRPr="00951EAE" w:rsidRDefault="00951EAE" w:rsidP="00951EAE">
            <w:pPr>
              <w:jc w:val="center"/>
              <w:rPr>
                <w:sz w:val="20"/>
                <w:szCs w:val="20"/>
              </w:rPr>
            </w:pPr>
            <w:r w:rsidRPr="00951EAE">
              <w:rPr>
                <w:sz w:val="20"/>
                <w:szCs w:val="20"/>
              </w:rPr>
              <w:t>182 10102010012100110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sz w:val="20"/>
                <w:szCs w:val="20"/>
              </w:rPr>
            </w:pPr>
            <w:r w:rsidRPr="00951EAE">
              <w:rPr>
                <w:sz w:val="20"/>
                <w:szCs w:val="20"/>
              </w:rPr>
              <w:t>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sz w:val="20"/>
                <w:szCs w:val="20"/>
              </w:rPr>
            </w:pPr>
            <w:r w:rsidRPr="00951EAE">
              <w:rPr>
                <w:sz w:val="20"/>
                <w:szCs w:val="20"/>
              </w:rPr>
              <w:t>0</w:t>
            </w:r>
          </w:p>
        </w:tc>
        <w:tc>
          <w:tcPr>
            <w:tcW w:w="1418" w:type="dxa"/>
            <w:tcBorders>
              <w:top w:val="nil"/>
              <w:left w:val="nil"/>
              <w:bottom w:val="single" w:sz="4" w:space="0" w:color="auto"/>
              <w:right w:val="single" w:sz="8" w:space="0" w:color="auto"/>
            </w:tcBorders>
            <w:shd w:val="clear" w:color="auto" w:fill="auto"/>
            <w:noWrap/>
            <w:vAlign w:val="bottom"/>
            <w:hideMark/>
          </w:tcPr>
          <w:p w:rsidR="00951EAE" w:rsidRPr="00951EAE" w:rsidRDefault="00951EAE" w:rsidP="00951EAE">
            <w:pPr>
              <w:jc w:val="right"/>
              <w:rPr>
                <w:sz w:val="20"/>
                <w:szCs w:val="20"/>
              </w:rPr>
            </w:pPr>
            <w:r w:rsidRPr="00951EAE">
              <w:rPr>
                <w:sz w:val="20"/>
                <w:szCs w:val="20"/>
              </w:rPr>
              <w:t>0</w:t>
            </w:r>
          </w:p>
        </w:tc>
        <w:tc>
          <w:tcPr>
            <w:tcW w:w="236" w:type="dxa"/>
            <w:vAlign w:val="center"/>
            <w:hideMark/>
          </w:tcPr>
          <w:p w:rsidR="00951EAE" w:rsidRPr="00951EAE" w:rsidRDefault="00951EAE" w:rsidP="00951EAE">
            <w:pPr>
              <w:rPr>
                <w:sz w:val="20"/>
                <w:szCs w:val="20"/>
              </w:rPr>
            </w:pPr>
          </w:p>
        </w:tc>
      </w:tr>
      <w:tr w:rsidR="00951EAE" w:rsidRPr="00951EAE" w:rsidTr="00951EAE">
        <w:trPr>
          <w:trHeight w:val="123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951EAE" w:rsidRPr="00951EAE" w:rsidRDefault="00951EAE" w:rsidP="00951EAE">
            <w:pPr>
              <w:rPr>
                <w:b/>
                <w:bCs/>
                <w:sz w:val="20"/>
                <w:szCs w:val="20"/>
              </w:rPr>
            </w:pPr>
            <w:bookmarkStart w:id="3" w:name="RANGE!A24"/>
            <w:r w:rsidRPr="00951EAE">
              <w:rPr>
                <w:b/>
                <w:bCs/>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bookmarkEnd w:id="3"/>
          </w:p>
        </w:tc>
        <w:tc>
          <w:tcPr>
            <w:tcW w:w="2268" w:type="dxa"/>
            <w:tcBorders>
              <w:top w:val="nil"/>
              <w:left w:val="single" w:sz="4" w:space="0" w:color="auto"/>
              <w:bottom w:val="single" w:sz="4" w:space="0" w:color="auto"/>
              <w:right w:val="nil"/>
            </w:tcBorders>
            <w:shd w:val="clear" w:color="auto" w:fill="auto"/>
            <w:noWrap/>
            <w:vAlign w:val="bottom"/>
            <w:hideMark/>
          </w:tcPr>
          <w:p w:rsidR="00951EAE" w:rsidRPr="00951EAE" w:rsidRDefault="00951EAE" w:rsidP="00951EAE">
            <w:pPr>
              <w:jc w:val="center"/>
              <w:rPr>
                <w:b/>
                <w:bCs/>
                <w:sz w:val="20"/>
                <w:szCs w:val="20"/>
              </w:rPr>
            </w:pPr>
            <w:r w:rsidRPr="00951EAE">
              <w:rPr>
                <w:b/>
                <w:bCs/>
                <w:sz w:val="20"/>
                <w:szCs w:val="20"/>
              </w:rPr>
              <w:t>182 10102030010000110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sidRPr="00951EAE">
              <w:rPr>
                <w:b/>
                <w:bCs/>
                <w:sz w:val="20"/>
                <w:szCs w:val="20"/>
              </w:rPr>
              <w:t>1,000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sidRPr="00951EAE">
              <w:rPr>
                <w:b/>
                <w:bCs/>
                <w:sz w:val="20"/>
                <w:szCs w:val="20"/>
              </w:rPr>
              <w:t>0,</w:t>
            </w:r>
            <w:r>
              <w:rPr>
                <w:b/>
                <w:bCs/>
                <w:sz w:val="20"/>
                <w:szCs w:val="20"/>
              </w:rPr>
              <w:t>312</w:t>
            </w:r>
          </w:p>
        </w:tc>
        <w:tc>
          <w:tcPr>
            <w:tcW w:w="1418" w:type="dxa"/>
            <w:tcBorders>
              <w:top w:val="nil"/>
              <w:left w:val="nil"/>
              <w:bottom w:val="single" w:sz="4" w:space="0" w:color="auto"/>
              <w:right w:val="single" w:sz="8" w:space="0" w:color="auto"/>
            </w:tcBorders>
            <w:shd w:val="clear" w:color="auto" w:fill="auto"/>
            <w:noWrap/>
            <w:vAlign w:val="bottom"/>
            <w:hideMark/>
          </w:tcPr>
          <w:p w:rsidR="00951EAE" w:rsidRPr="00951EAE" w:rsidRDefault="0089607D" w:rsidP="00951EAE">
            <w:pPr>
              <w:jc w:val="right"/>
              <w:rPr>
                <w:b/>
                <w:bCs/>
                <w:sz w:val="20"/>
                <w:szCs w:val="20"/>
              </w:rPr>
            </w:pPr>
            <w:r>
              <w:rPr>
                <w:b/>
                <w:bCs/>
                <w:sz w:val="20"/>
                <w:szCs w:val="20"/>
              </w:rPr>
              <w:t>31,2</w:t>
            </w:r>
          </w:p>
        </w:tc>
        <w:tc>
          <w:tcPr>
            <w:tcW w:w="236" w:type="dxa"/>
            <w:vAlign w:val="center"/>
            <w:hideMark/>
          </w:tcPr>
          <w:p w:rsidR="00951EAE" w:rsidRPr="00951EAE" w:rsidRDefault="00951EAE" w:rsidP="00951EAE">
            <w:pPr>
              <w:rPr>
                <w:sz w:val="20"/>
                <w:szCs w:val="20"/>
              </w:rPr>
            </w:pPr>
          </w:p>
        </w:tc>
      </w:tr>
      <w:tr w:rsidR="00951EAE" w:rsidRPr="00951EAE" w:rsidTr="00951EAE">
        <w:trPr>
          <w:trHeight w:val="169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951EAE" w:rsidRPr="00951EAE" w:rsidRDefault="00951EAE" w:rsidP="00951EAE">
            <w:pPr>
              <w:rPr>
                <w:sz w:val="20"/>
                <w:szCs w:val="20"/>
              </w:rPr>
            </w:pPr>
            <w:r w:rsidRPr="00951EAE">
              <w:rPr>
                <w:sz w:val="20"/>
                <w:szCs w:val="20"/>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w:t>
            </w:r>
            <w:r w:rsidRPr="00951EAE">
              <w:rPr>
                <w:sz w:val="20"/>
                <w:szCs w:val="20"/>
              </w:rPr>
              <w:lastRenderedPageBreak/>
              <w:t>платежу, в том числе по отмененному)</w:t>
            </w:r>
          </w:p>
        </w:tc>
        <w:tc>
          <w:tcPr>
            <w:tcW w:w="2268" w:type="dxa"/>
            <w:tcBorders>
              <w:top w:val="nil"/>
              <w:left w:val="single" w:sz="4" w:space="0" w:color="auto"/>
              <w:bottom w:val="single" w:sz="4" w:space="0" w:color="auto"/>
              <w:right w:val="nil"/>
            </w:tcBorders>
            <w:shd w:val="clear" w:color="auto" w:fill="auto"/>
            <w:noWrap/>
            <w:vAlign w:val="bottom"/>
            <w:hideMark/>
          </w:tcPr>
          <w:p w:rsidR="00951EAE" w:rsidRPr="00951EAE" w:rsidRDefault="00951EAE" w:rsidP="00951EAE">
            <w:pPr>
              <w:jc w:val="center"/>
              <w:rPr>
                <w:sz w:val="20"/>
                <w:szCs w:val="20"/>
              </w:rPr>
            </w:pPr>
            <w:r w:rsidRPr="00951EAE">
              <w:rPr>
                <w:sz w:val="20"/>
                <w:szCs w:val="20"/>
              </w:rPr>
              <w:lastRenderedPageBreak/>
              <w:t>182 10102030011000110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sz w:val="20"/>
                <w:szCs w:val="20"/>
              </w:rPr>
            </w:pPr>
            <w:r w:rsidRPr="00951EAE">
              <w:rPr>
                <w:sz w:val="20"/>
                <w:szCs w:val="20"/>
              </w:rPr>
              <w:t>1,000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sz w:val="20"/>
                <w:szCs w:val="20"/>
              </w:rPr>
            </w:pPr>
            <w:r>
              <w:rPr>
                <w:sz w:val="20"/>
                <w:szCs w:val="20"/>
              </w:rPr>
              <w:t>0,31</w:t>
            </w:r>
            <w:r w:rsidRPr="00951EAE">
              <w:rPr>
                <w:sz w:val="20"/>
                <w:szCs w:val="20"/>
              </w:rPr>
              <w:t>2</w:t>
            </w:r>
          </w:p>
        </w:tc>
        <w:tc>
          <w:tcPr>
            <w:tcW w:w="1418" w:type="dxa"/>
            <w:tcBorders>
              <w:top w:val="nil"/>
              <w:left w:val="nil"/>
              <w:bottom w:val="single" w:sz="4" w:space="0" w:color="auto"/>
              <w:right w:val="single" w:sz="8" w:space="0" w:color="auto"/>
            </w:tcBorders>
            <w:shd w:val="clear" w:color="auto" w:fill="auto"/>
            <w:noWrap/>
            <w:vAlign w:val="bottom"/>
            <w:hideMark/>
          </w:tcPr>
          <w:p w:rsidR="00951EAE" w:rsidRPr="00951EAE" w:rsidRDefault="0089607D" w:rsidP="00951EAE">
            <w:pPr>
              <w:jc w:val="right"/>
              <w:rPr>
                <w:sz w:val="20"/>
                <w:szCs w:val="20"/>
              </w:rPr>
            </w:pPr>
            <w:r>
              <w:rPr>
                <w:sz w:val="20"/>
                <w:szCs w:val="20"/>
              </w:rPr>
              <w:t>31,2</w:t>
            </w:r>
          </w:p>
        </w:tc>
        <w:tc>
          <w:tcPr>
            <w:tcW w:w="236" w:type="dxa"/>
            <w:vAlign w:val="center"/>
            <w:hideMark/>
          </w:tcPr>
          <w:p w:rsidR="00951EAE" w:rsidRPr="00951EAE" w:rsidRDefault="00951EAE" w:rsidP="00951EAE">
            <w:pPr>
              <w:rPr>
                <w:sz w:val="20"/>
                <w:szCs w:val="20"/>
              </w:rPr>
            </w:pPr>
          </w:p>
        </w:tc>
      </w:tr>
      <w:tr w:rsidR="00951EAE" w:rsidRPr="00951EAE" w:rsidTr="00951EAE">
        <w:trPr>
          <w:trHeight w:val="12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951EAE" w:rsidRPr="00951EAE" w:rsidRDefault="00951EAE" w:rsidP="00951EAE">
            <w:pPr>
              <w:rPr>
                <w:sz w:val="20"/>
                <w:szCs w:val="20"/>
              </w:rPr>
            </w:pPr>
            <w:r w:rsidRPr="00951EAE">
              <w:rPr>
                <w:sz w:val="20"/>
                <w:szCs w:val="20"/>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w:t>
            </w:r>
            <w:proofErr w:type="gramStart"/>
            <w:r w:rsidRPr="00951EAE">
              <w:rPr>
                <w:sz w:val="20"/>
                <w:szCs w:val="20"/>
              </w:rPr>
              <w:t>взысканий  (</w:t>
            </w:r>
            <w:proofErr w:type="gramEnd"/>
            <w:r w:rsidRPr="00951EAE">
              <w:rPr>
                <w:sz w:val="20"/>
                <w:szCs w:val="20"/>
              </w:rPr>
              <w:t>штрафов) по соответствующему платежу согласно законодательству РФ)</w:t>
            </w:r>
          </w:p>
        </w:tc>
        <w:tc>
          <w:tcPr>
            <w:tcW w:w="2268" w:type="dxa"/>
            <w:tcBorders>
              <w:top w:val="nil"/>
              <w:left w:val="single" w:sz="4" w:space="0" w:color="auto"/>
              <w:bottom w:val="single" w:sz="4" w:space="0" w:color="auto"/>
              <w:right w:val="nil"/>
            </w:tcBorders>
            <w:shd w:val="clear" w:color="auto" w:fill="auto"/>
            <w:noWrap/>
            <w:vAlign w:val="bottom"/>
            <w:hideMark/>
          </w:tcPr>
          <w:p w:rsidR="00951EAE" w:rsidRPr="00951EAE" w:rsidRDefault="00951EAE" w:rsidP="00951EAE">
            <w:pPr>
              <w:jc w:val="center"/>
              <w:rPr>
                <w:sz w:val="20"/>
                <w:szCs w:val="20"/>
              </w:rPr>
            </w:pPr>
            <w:r w:rsidRPr="00951EAE">
              <w:rPr>
                <w:sz w:val="20"/>
                <w:szCs w:val="20"/>
              </w:rPr>
              <w:t>182 10102030013000110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sz w:val="20"/>
                <w:szCs w:val="20"/>
              </w:rPr>
            </w:pPr>
            <w:r w:rsidRPr="00951EAE">
              <w:rPr>
                <w:sz w:val="20"/>
                <w:szCs w:val="20"/>
              </w:rPr>
              <w:t>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sz w:val="20"/>
                <w:szCs w:val="20"/>
              </w:rPr>
            </w:pPr>
            <w:r w:rsidRPr="00951EAE">
              <w:rPr>
                <w:sz w:val="20"/>
                <w:szCs w:val="20"/>
              </w:rPr>
              <w:t>0</w:t>
            </w:r>
          </w:p>
        </w:tc>
        <w:tc>
          <w:tcPr>
            <w:tcW w:w="1418" w:type="dxa"/>
            <w:tcBorders>
              <w:top w:val="nil"/>
              <w:left w:val="nil"/>
              <w:bottom w:val="single" w:sz="4" w:space="0" w:color="auto"/>
              <w:right w:val="single" w:sz="8" w:space="0" w:color="auto"/>
            </w:tcBorders>
            <w:shd w:val="clear" w:color="auto" w:fill="auto"/>
            <w:noWrap/>
            <w:vAlign w:val="bottom"/>
            <w:hideMark/>
          </w:tcPr>
          <w:p w:rsidR="00951EAE" w:rsidRPr="00951EAE" w:rsidRDefault="00951EAE" w:rsidP="00951EAE">
            <w:pPr>
              <w:jc w:val="right"/>
              <w:rPr>
                <w:sz w:val="20"/>
                <w:szCs w:val="20"/>
              </w:rPr>
            </w:pPr>
            <w:r w:rsidRPr="00951EAE">
              <w:rPr>
                <w:sz w:val="20"/>
                <w:szCs w:val="20"/>
              </w:rPr>
              <w:t>0</w:t>
            </w:r>
          </w:p>
        </w:tc>
        <w:tc>
          <w:tcPr>
            <w:tcW w:w="236" w:type="dxa"/>
            <w:vAlign w:val="center"/>
            <w:hideMark/>
          </w:tcPr>
          <w:p w:rsidR="00951EAE" w:rsidRPr="00951EAE" w:rsidRDefault="00951EAE" w:rsidP="00951EAE">
            <w:pPr>
              <w:rPr>
                <w:sz w:val="20"/>
                <w:szCs w:val="20"/>
              </w:rPr>
            </w:pPr>
          </w:p>
        </w:tc>
      </w:tr>
      <w:tr w:rsidR="00951EAE" w:rsidRPr="00951EAE" w:rsidTr="00951EAE">
        <w:trPr>
          <w:trHeight w:val="22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951EAE" w:rsidRPr="00951EAE" w:rsidRDefault="00951EAE" w:rsidP="00951EAE">
            <w:pPr>
              <w:rPr>
                <w:b/>
                <w:bCs/>
                <w:sz w:val="20"/>
                <w:szCs w:val="20"/>
              </w:rPr>
            </w:pPr>
            <w:r w:rsidRPr="00951EAE">
              <w:rPr>
                <w:b/>
                <w:bCs/>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951EAE" w:rsidRPr="00951EAE" w:rsidRDefault="00951EAE" w:rsidP="00951EAE">
            <w:pPr>
              <w:jc w:val="center"/>
              <w:rPr>
                <w:b/>
                <w:bCs/>
                <w:sz w:val="20"/>
                <w:szCs w:val="20"/>
              </w:rPr>
            </w:pPr>
            <w:r w:rsidRPr="00951EAE">
              <w:rPr>
                <w:b/>
                <w:bCs/>
                <w:sz w:val="20"/>
                <w:szCs w:val="20"/>
              </w:rPr>
              <w:t>100 10302231010000110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sidRPr="00951EAE">
              <w:rPr>
                <w:b/>
                <w:bCs/>
                <w:sz w:val="20"/>
                <w:szCs w:val="20"/>
              </w:rPr>
              <w:t>226,300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Pr>
                <w:b/>
                <w:bCs/>
                <w:sz w:val="20"/>
                <w:szCs w:val="20"/>
              </w:rPr>
              <w:t>222,744</w:t>
            </w:r>
          </w:p>
        </w:tc>
        <w:tc>
          <w:tcPr>
            <w:tcW w:w="1418" w:type="dxa"/>
            <w:tcBorders>
              <w:top w:val="nil"/>
              <w:left w:val="nil"/>
              <w:bottom w:val="single" w:sz="4" w:space="0" w:color="auto"/>
              <w:right w:val="single" w:sz="8" w:space="0" w:color="auto"/>
            </w:tcBorders>
            <w:shd w:val="clear" w:color="auto" w:fill="auto"/>
            <w:noWrap/>
            <w:vAlign w:val="bottom"/>
            <w:hideMark/>
          </w:tcPr>
          <w:p w:rsidR="00951EAE" w:rsidRPr="00951EAE" w:rsidRDefault="0089607D" w:rsidP="00951EAE">
            <w:pPr>
              <w:jc w:val="right"/>
              <w:rPr>
                <w:b/>
                <w:bCs/>
                <w:sz w:val="20"/>
                <w:szCs w:val="20"/>
              </w:rPr>
            </w:pPr>
            <w:r>
              <w:rPr>
                <w:b/>
                <w:bCs/>
                <w:sz w:val="20"/>
                <w:szCs w:val="20"/>
              </w:rPr>
              <w:t>98,4</w:t>
            </w:r>
          </w:p>
        </w:tc>
        <w:tc>
          <w:tcPr>
            <w:tcW w:w="236" w:type="dxa"/>
            <w:vAlign w:val="center"/>
            <w:hideMark/>
          </w:tcPr>
          <w:p w:rsidR="00951EAE" w:rsidRPr="00951EAE" w:rsidRDefault="00951EAE" w:rsidP="00951EAE">
            <w:pPr>
              <w:rPr>
                <w:sz w:val="20"/>
                <w:szCs w:val="20"/>
              </w:rPr>
            </w:pPr>
          </w:p>
        </w:tc>
      </w:tr>
      <w:tr w:rsidR="00951EAE" w:rsidRPr="00951EAE" w:rsidTr="00951EAE">
        <w:trPr>
          <w:trHeight w:val="24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951EAE" w:rsidRPr="00951EAE" w:rsidRDefault="00951EAE" w:rsidP="00951EAE">
            <w:pPr>
              <w:rPr>
                <w:b/>
                <w:bCs/>
                <w:sz w:val="20"/>
                <w:szCs w:val="20"/>
              </w:rPr>
            </w:pPr>
            <w:r w:rsidRPr="00951EAE">
              <w:rPr>
                <w:b/>
                <w:bCs/>
                <w:sz w:val="20"/>
                <w:szCs w:val="20"/>
              </w:rPr>
              <w:t>Доходы от уплаты акцизов на моторные масла для дизельных и (или) карбюраторных (</w:t>
            </w:r>
            <w:proofErr w:type="spellStart"/>
            <w:r w:rsidRPr="00951EAE">
              <w:rPr>
                <w:b/>
                <w:bCs/>
                <w:sz w:val="20"/>
                <w:szCs w:val="20"/>
              </w:rPr>
              <w:t>инжекторных</w:t>
            </w:r>
            <w:proofErr w:type="spellEnd"/>
            <w:r w:rsidRPr="00951EAE">
              <w:rPr>
                <w:b/>
                <w:bCs/>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951EAE" w:rsidRPr="00951EAE" w:rsidRDefault="00951EAE" w:rsidP="00951EAE">
            <w:pPr>
              <w:jc w:val="center"/>
              <w:rPr>
                <w:b/>
                <w:bCs/>
                <w:sz w:val="20"/>
                <w:szCs w:val="20"/>
              </w:rPr>
            </w:pPr>
            <w:r w:rsidRPr="00951EAE">
              <w:rPr>
                <w:b/>
                <w:bCs/>
                <w:sz w:val="20"/>
                <w:szCs w:val="20"/>
              </w:rPr>
              <w:t>100 10302241010000110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sidRPr="00951EAE">
              <w:rPr>
                <w:b/>
                <w:bCs/>
                <w:sz w:val="20"/>
                <w:szCs w:val="20"/>
              </w:rPr>
              <w:t>1,000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Pr>
                <w:b/>
                <w:bCs/>
                <w:sz w:val="20"/>
                <w:szCs w:val="20"/>
              </w:rPr>
              <w:t>1,303</w:t>
            </w:r>
          </w:p>
        </w:tc>
        <w:tc>
          <w:tcPr>
            <w:tcW w:w="1418" w:type="dxa"/>
            <w:tcBorders>
              <w:top w:val="nil"/>
              <w:left w:val="nil"/>
              <w:bottom w:val="single" w:sz="4" w:space="0" w:color="auto"/>
              <w:right w:val="single" w:sz="8" w:space="0" w:color="auto"/>
            </w:tcBorders>
            <w:shd w:val="clear" w:color="auto" w:fill="auto"/>
            <w:noWrap/>
            <w:vAlign w:val="bottom"/>
            <w:hideMark/>
          </w:tcPr>
          <w:p w:rsidR="00951EAE" w:rsidRPr="00951EAE" w:rsidRDefault="0089607D" w:rsidP="00951EAE">
            <w:pPr>
              <w:jc w:val="right"/>
              <w:rPr>
                <w:b/>
                <w:bCs/>
                <w:sz w:val="20"/>
                <w:szCs w:val="20"/>
              </w:rPr>
            </w:pPr>
            <w:r>
              <w:rPr>
                <w:b/>
                <w:bCs/>
                <w:sz w:val="20"/>
                <w:szCs w:val="20"/>
              </w:rPr>
              <w:t>130,3</w:t>
            </w:r>
          </w:p>
        </w:tc>
        <w:tc>
          <w:tcPr>
            <w:tcW w:w="236" w:type="dxa"/>
            <w:vAlign w:val="center"/>
            <w:hideMark/>
          </w:tcPr>
          <w:p w:rsidR="00951EAE" w:rsidRPr="00951EAE" w:rsidRDefault="00951EAE" w:rsidP="00951EAE">
            <w:pPr>
              <w:rPr>
                <w:sz w:val="20"/>
                <w:szCs w:val="20"/>
              </w:rPr>
            </w:pPr>
          </w:p>
        </w:tc>
      </w:tr>
      <w:tr w:rsidR="00951EAE" w:rsidRPr="00951EAE" w:rsidTr="00951EAE">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951EAE" w:rsidRPr="00951EAE" w:rsidRDefault="00951EAE" w:rsidP="00951EAE">
            <w:pPr>
              <w:rPr>
                <w:b/>
                <w:bCs/>
                <w:sz w:val="20"/>
                <w:szCs w:val="20"/>
              </w:rPr>
            </w:pPr>
            <w:r w:rsidRPr="00951EAE">
              <w:rPr>
                <w:b/>
                <w:bCs/>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951EAE" w:rsidRPr="00951EAE" w:rsidRDefault="00951EAE" w:rsidP="00951EAE">
            <w:pPr>
              <w:jc w:val="center"/>
              <w:rPr>
                <w:b/>
                <w:bCs/>
                <w:sz w:val="20"/>
                <w:szCs w:val="20"/>
              </w:rPr>
            </w:pPr>
            <w:r w:rsidRPr="00951EAE">
              <w:rPr>
                <w:b/>
                <w:bCs/>
                <w:sz w:val="20"/>
                <w:szCs w:val="20"/>
              </w:rPr>
              <w:t>100 10302251010000110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sidRPr="00951EAE">
              <w:rPr>
                <w:b/>
                <w:bCs/>
                <w:sz w:val="20"/>
                <w:szCs w:val="20"/>
              </w:rPr>
              <w:t>228,600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Pr>
                <w:b/>
                <w:bCs/>
                <w:sz w:val="20"/>
                <w:szCs w:val="20"/>
              </w:rPr>
              <w:t>237,321</w:t>
            </w:r>
          </w:p>
        </w:tc>
        <w:tc>
          <w:tcPr>
            <w:tcW w:w="1418" w:type="dxa"/>
            <w:tcBorders>
              <w:top w:val="nil"/>
              <w:left w:val="nil"/>
              <w:bottom w:val="single" w:sz="4" w:space="0" w:color="auto"/>
              <w:right w:val="single" w:sz="8" w:space="0" w:color="auto"/>
            </w:tcBorders>
            <w:shd w:val="clear" w:color="auto" w:fill="auto"/>
            <w:noWrap/>
            <w:vAlign w:val="bottom"/>
            <w:hideMark/>
          </w:tcPr>
          <w:p w:rsidR="00951EAE" w:rsidRPr="00951EAE" w:rsidRDefault="0089607D" w:rsidP="00951EAE">
            <w:pPr>
              <w:jc w:val="right"/>
              <w:rPr>
                <w:b/>
                <w:bCs/>
                <w:sz w:val="20"/>
                <w:szCs w:val="20"/>
              </w:rPr>
            </w:pPr>
            <w:r>
              <w:rPr>
                <w:b/>
                <w:bCs/>
                <w:sz w:val="20"/>
                <w:szCs w:val="20"/>
              </w:rPr>
              <w:t>103,8</w:t>
            </w:r>
          </w:p>
        </w:tc>
        <w:tc>
          <w:tcPr>
            <w:tcW w:w="236" w:type="dxa"/>
            <w:vAlign w:val="center"/>
            <w:hideMark/>
          </w:tcPr>
          <w:p w:rsidR="00951EAE" w:rsidRPr="00951EAE" w:rsidRDefault="00951EAE" w:rsidP="00951EAE">
            <w:pPr>
              <w:rPr>
                <w:sz w:val="20"/>
                <w:szCs w:val="20"/>
              </w:rPr>
            </w:pPr>
          </w:p>
        </w:tc>
      </w:tr>
      <w:tr w:rsidR="00951EAE" w:rsidRPr="00951EAE" w:rsidTr="00951EAE">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951EAE" w:rsidRPr="00951EAE" w:rsidRDefault="00951EAE" w:rsidP="00951EAE">
            <w:pPr>
              <w:rPr>
                <w:b/>
                <w:bCs/>
                <w:sz w:val="20"/>
                <w:szCs w:val="20"/>
              </w:rPr>
            </w:pPr>
            <w:r w:rsidRPr="00951EAE">
              <w:rPr>
                <w:b/>
                <w:bCs/>
                <w:sz w:val="20"/>
                <w:szCs w:val="20"/>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951EAE" w:rsidRPr="00951EAE" w:rsidRDefault="00951EAE" w:rsidP="00951EAE">
            <w:pPr>
              <w:jc w:val="center"/>
              <w:rPr>
                <w:b/>
                <w:bCs/>
                <w:sz w:val="20"/>
                <w:szCs w:val="20"/>
              </w:rPr>
            </w:pPr>
            <w:r w:rsidRPr="00951EAE">
              <w:rPr>
                <w:b/>
                <w:bCs/>
                <w:sz w:val="20"/>
                <w:szCs w:val="20"/>
              </w:rPr>
              <w:t>100 10302261010000110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sidRPr="00951EAE">
              <w:rPr>
                <w:b/>
                <w:bCs/>
                <w:sz w:val="20"/>
                <w:szCs w:val="20"/>
              </w:rPr>
              <w:t>-23,200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sidRPr="00951EAE">
              <w:rPr>
                <w:b/>
                <w:bCs/>
                <w:sz w:val="20"/>
                <w:szCs w:val="20"/>
              </w:rPr>
              <w:t>-</w:t>
            </w:r>
            <w:r>
              <w:rPr>
                <w:b/>
                <w:bCs/>
                <w:sz w:val="20"/>
                <w:szCs w:val="20"/>
              </w:rPr>
              <w:t>22,271</w:t>
            </w:r>
          </w:p>
        </w:tc>
        <w:tc>
          <w:tcPr>
            <w:tcW w:w="1418" w:type="dxa"/>
            <w:tcBorders>
              <w:top w:val="nil"/>
              <w:left w:val="nil"/>
              <w:bottom w:val="single" w:sz="4" w:space="0" w:color="auto"/>
              <w:right w:val="single" w:sz="8" w:space="0" w:color="auto"/>
            </w:tcBorders>
            <w:shd w:val="clear" w:color="auto" w:fill="auto"/>
            <w:noWrap/>
            <w:vAlign w:val="bottom"/>
            <w:hideMark/>
          </w:tcPr>
          <w:p w:rsidR="00951EAE" w:rsidRPr="00951EAE" w:rsidRDefault="00951EAE" w:rsidP="00951EAE">
            <w:pPr>
              <w:jc w:val="right"/>
              <w:rPr>
                <w:b/>
                <w:bCs/>
                <w:sz w:val="20"/>
                <w:szCs w:val="20"/>
              </w:rPr>
            </w:pPr>
            <w:r w:rsidRPr="00951EAE">
              <w:rPr>
                <w:b/>
                <w:bCs/>
                <w:sz w:val="20"/>
                <w:szCs w:val="20"/>
              </w:rPr>
              <w:t>0</w:t>
            </w:r>
          </w:p>
        </w:tc>
        <w:tc>
          <w:tcPr>
            <w:tcW w:w="236" w:type="dxa"/>
            <w:vAlign w:val="center"/>
            <w:hideMark/>
          </w:tcPr>
          <w:p w:rsidR="00951EAE" w:rsidRPr="00951EAE" w:rsidRDefault="00951EAE" w:rsidP="00951EAE">
            <w:pPr>
              <w:rPr>
                <w:sz w:val="20"/>
                <w:szCs w:val="20"/>
              </w:rPr>
            </w:pPr>
          </w:p>
        </w:tc>
      </w:tr>
      <w:tr w:rsidR="00951EAE" w:rsidRPr="00951EAE" w:rsidTr="00951EAE">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951EAE" w:rsidRPr="00951EAE" w:rsidRDefault="00951EAE" w:rsidP="00951EAE">
            <w:pPr>
              <w:rPr>
                <w:b/>
                <w:bCs/>
                <w:sz w:val="20"/>
                <w:szCs w:val="20"/>
              </w:rPr>
            </w:pPr>
            <w:r w:rsidRPr="00951EAE">
              <w:rPr>
                <w:b/>
                <w:bCs/>
                <w:sz w:val="20"/>
                <w:szCs w:val="20"/>
              </w:rPr>
              <w:t xml:space="preserve">Единый сельскохозяйственный налог </w:t>
            </w:r>
          </w:p>
          <w:p w:rsidR="00951EAE" w:rsidRPr="00951EAE" w:rsidRDefault="00951EAE" w:rsidP="00951EAE">
            <w:pPr>
              <w:rPr>
                <w:b/>
                <w:bCs/>
                <w:sz w:val="20"/>
                <w:szCs w:val="20"/>
              </w:rPr>
            </w:pPr>
          </w:p>
          <w:p w:rsidR="00951EAE" w:rsidRPr="00951EAE" w:rsidRDefault="00951EAE" w:rsidP="00951EAE">
            <w:pPr>
              <w:rPr>
                <w:b/>
                <w:bCs/>
                <w:sz w:val="20"/>
                <w:szCs w:val="20"/>
              </w:rPr>
            </w:pPr>
          </w:p>
        </w:tc>
        <w:tc>
          <w:tcPr>
            <w:tcW w:w="2268" w:type="dxa"/>
            <w:tcBorders>
              <w:top w:val="nil"/>
              <w:left w:val="single" w:sz="4" w:space="0" w:color="auto"/>
              <w:bottom w:val="single" w:sz="4" w:space="0" w:color="auto"/>
              <w:right w:val="nil"/>
            </w:tcBorders>
            <w:shd w:val="clear" w:color="auto" w:fill="auto"/>
            <w:noWrap/>
            <w:vAlign w:val="bottom"/>
          </w:tcPr>
          <w:p w:rsidR="00951EAE" w:rsidRPr="00951EAE" w:rsidRDefault="00951EAE" w:rsidP="00951EAE">
            <w:pPr>
              <w:jc w:val="center"/>
              <w:rPr>
                <w:b/>
                <w:bCs/>
                <w:sz w:val="20"/>
                <w:szCs w:val="20"/>
              </w:rPr>
            </w:pPr>
          </w:p>
          <w:p w:rsidR="00951EAE" w:rsidRPr="00951EAE" w:rsidRDefault="00951EAE" w:rsidP="00951EAE">
            <w:pPr>
              <w:jc w:val="center"/>
              <w:rPr>
                <w:b/>
                <w:bCs/>
                <w:sz w:val="20"/>
                <w:szCs w:val="20"/>
              </w:rPr>
            </w:pPr>
          </w:p>
          <w:p w:rsidR="00951EAE" w:rsidRPr="00951EAE" w:rsidRDefault="00951EAE" w:rsidP="00951EAE">
            <w:pPr>
              <w:jc w:val="center"/>
              <w:rPr>
                <w:b/>
                <w:bCs/>
                <w:sz w:val="20"/>
                <w:szCs w:val="20"/>
              </w:rPr>
            </w:pPr>
            <w:r w:rsidRPr="00951EAE">
              <w:rPr>
                <w:b/>
                <w:bCs/>
                <w:sz w:val="20"/>
                <w:szCs w:val="20"/>
              </w:rPr>
              <w:t>18210503010010000110</w:t>
            </w:r>
          </w:p>
          <w:p w:rsidR="00951EAE" w:rsidRPr="00951EAE" w:rsidRDefault="00951EAE" w:rsidP="00951EAE">
            <w:pPr>
              <w:jc w:val="center"/>
              <w:rPr>
                <w:b/>
                <w:bCs/>
                <w:sz w:val="20"/>
                <w:szCs w:val="20"/>
              </w:rPr>
            </w:pPr>
          </w:p>
          <w:p w:rsidR="00951EAE" w:rsidRPr="00951EAE" w:rsidRDefault="00951EAE" w:rsidP="00951EAE">
            <w:pPr>
              <w:jc w:val="center"/>
              <w:rPr>
                <w:b/>
                <w:bCs/>
                <w:sz w:val="20"/>
                <w:szCs w:val="20"/>
              </w:rPr>
            </w:pPr>
          </w:p>
        </w:tc>
        <w:tc>
          <w:tcPr>
            <w:tcW w:w="1534" w:type="dxa"/>
            <w:tcBorders>
              <w:top w:val="nil"/>
              <w:left w:val="single" w:sz="4" w:space="0" w:color="auto"/>
              <w:bottom w:val="single" w:sz="4" w:space="0" w:color="auto"/>
              <w:right w:val="single" w:sz="4" w:space="0" w:color="auto"/>
            </w:tcBorders>
            <w:shd w:val="clear" w:color="auto" w:fill="auto"/>
            <w:noWrap/>
            <w:vAlign w:val="bottom"/>
          </w:tcPr>
          <w:p w:rsidR="00951EAE" w:rsidRPr="00951EAE" w:rsidRDefault="00951EAE" w:rsidP="00951EAE">
            <w:pPr>
              <w:jc w:val="right"/>
              <w:rPr>
                <w:b/>
                <w:bCs/>
                <w:sz w:val="20"/>
                <w:szCs w:val="20"/>
              </w:rPr>
            </w:pPr>
          </w:p>
          <w:p w:rsidR="00951EAE" w:rsidRPr="00951EAE" w:rsidRDefault="00951EAE" w:rsidP="00951EAE">
            <w:pPr>
              <w:jc w:val="right"/>
              <w:rPr>
                <w:b/>
                <w:bCs/>
                <w:sz w:val="20"/>
                <w:szCs w:val="20"/>
              </w:rPr>
            </w:pPr>
          </w:p>
          <w:p w:rsidR="00951EAE" w:rsidRPr="00951EAE" w:rsidRDefault="00951EAE" w:rsidP="00951EAE">
            <w:pPr>
              <w:jc w:val="right"/>
              <w:rPr>
                <w:b/>
                <w:bCs/>
                <w:sz w:val="20"/>
                <w:szCs w:val="20"/>
              </w:rPr>
            </w:pPr>
            <w:r w:rsidRPr="00951EAE">
              <w:rPr>
                <w:b/>
                <w:bCs/>
                <w:sz w:val="20"/>
                <w:szCs w:val="20"/>
              </w:rPr>
              <w:t>1,000</w:t>
            </w:r>
          </w:p>
          <w:p w:rsidR="00951EAE" w:rsidRPr="00951EAE" w:rsidRDefault="00951EAE" w:rsidP="00951EAE">
            <w:pPr>
              <w:jc w:val="right"/>
              <w:rPr>
                <w:b/>
                <w:bCs/>
                <w:sz w:val="20"/>
                <w:szCs w:val="20"/>
              </w:rPr>
            </w:pPr>
          </w:p>
          <w:p w:rsidR="00951EAE" w:rsidRPr="00951EAE" w:rsidRDefault="00951EAE" w:rsidP="00951EAE">
            <w:pPr>
              <w:jc w:val="right"/>
              <w:rPr>
                <w:b/>
                <w:bCs/>
                <w:sz w:val="20"/>
                <w:szCs w:val="20"/>
              </w:rPr>
            </w:pP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1EAE" w:rsidRPr="00951EAE" w:rsidRDefault="00951EAE" w:rsidP="00951EAE">
            <w:pPr>
              <w:jc w:val="right"/>
              <w:rPr>
                <w:b/>
                <w:bCs/>
                <w:sz w:val="20"/>
                <w:szCs w:val="20"/>
              </w:rPr>
            </w:pPr>
          </w:p>
          <w:p w:rsidR="00951EAE" w:rsidRPr="00951EAE" w:rsidRDefault="00951EAE" w:rsidP="00951EAE">
            <w:pPr>
              <w:jc w:val="right"/>
              <w:rPr>
                <w:b/>
                <w:bCs/>
                <w:sz w:val="20"/>
                <w:szCs w:val="20"/>
              </w:rPr>
            </w:pPr>
          </w:p>
          <w:p w:rsidR="00951EAE" w:rsidRPr="00951EAE" w:rsidRDefault="00951EAE" w:rsidP="00951EAE">
            <w:pPr>
              <w:jc w:val="right"/>
              <w:rPr>
                <w:b/>
                <w:bCs/>
                <w:sz w:val="20"/>
                <w:szCs w:val="20"/>
              </w:rPr>
            </w:pPr>
            <w:r w:rsidRPr="00951EAE">
              <w:rPr>
                <w:b/>
                <w:bCs/>
                <w:sz w:val="20"/>
                <w:szCs w:val="20"/>
              </w:rPr>
              <w:t>16,136</w:t>
            </w:r>
          </w:p>
          <w:p w:rsidR="00951EAE" w:rsidRPr="00951EAE" w:rsidRDefault="00951EAE" w:rsidP="00951EAE">
            <w:pPr>
              <w:jc w:val="right"/>
              <w:rPr>
                <w:b/>
                <w:bCs/>
                <w:sz w:val="20"/>
                <w:szCs w:val="20"/>
              </w:rPr>
            </w:pPr>
          </w:p>
          <w:p w:rsidR="00951EAE" w:rsidRPr="00951EAE" w:rsidRDefault="00951EAE" w:rsidP="00951EAE">
            <w:pPr>
              <w:jc w:val="right"/>
              <w:rPr>
                <w:b/>
                <w:bCs/>
                <w:sz w:val="20"/>
                <w:szCs w:val="20"/>
              </w:rPr>
            </w:pPr>
          </w:p>
        </w:tc>
        <w:tc>
          <w:tcPr>
            <w:tcW w:w="1418" w:type="dxa"/>
            <w:tcBorders>
              <w:top w:val="nil"/>
              <w:left w:val="nil"/>
              <w:bottom w:val="single" w:sz="4" w:space="0" w:color="auto"/>
              <w:right w:val="single" w:sz="8" w:space="0" w:color="auto"/>
            </w:tcBorders>
            <w:shd w:val="clear" w:color="auto" w:fill="auto"/>
            <w:noWrap/>
            <w:vAlign w:val="bottom"/>
          </w:tcPr>
          <w:p w:rsidR="00951EAE" w:rsidRPr="00951EAE" w:rsidRDefault="00951EAE" w:rsidP="00951EAE">
            <w:pPr>
              <w:jc w:val="right"/>
              <w:rPr>
                <w:b/>
                <w:bCs/>
                <w:sz w:val="20"/>
                <w:szCs w:val="20"/>
              </w:rPr>
            </w:pPr>
            <w:r w:rsidRPr="00951EAE">
              <w:rPr>
                <w:b/>
                <w:bCs/>
                <w:sz w:val="20"/>
                <w:szCs w:val="20"/>
              </w:rPr>
              <w:t>161,4</w:t>
            </w:r>
          </w:p>
        </w:tc>
        <w:tc>
          <w:tcPr>
            <w:tcW w:w="236" w:type="dxa"/>
            <w:vAlign w:val="center"/>
          </w:tcPr>
          <w:p w:rsidR="00951EAE" w:rsidRPr="00951EAE" w:rsidRDefault="00951EAE" w:rsidP="00951EAE">
            <w:pPr>
              <w:rPr>
                <w:sz w:val="20"/>
                <w:szCs w:val="20"/>
              </w:rPr>
            </w:pPr>
          </w:p>
        </w:tc>
      </w:tr>
      <w:tr w:rsidR="00951EAE" w:rsidRPr="00951EAE" w:rsidTr="00951EAE">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951EAE" w:rsidRPr="00951EAE" w:rsidRDefault="00951EAE" w:rsidP="00951EAE">
            <w:pPr>
              <w:rPr>
                <w:bCs/>
                <w:sz w:val="20"/>
                <w:szCs w:val="20"/>
              </w:rPr>
            </w:pPr>
            <w:r w:rsidRPr="00951EAE">
              <w:rPr>
                <w:bCs/>
                <w:sz w:val="20"/>
                <w:szCs w:val="20"/>
              </w:rPr>
              <w:t xml:space="preserve">Единый сельскохозяйственный </w:t>
            </w:r>
            <w:proofErr w:type="gramStart"/>
            <w:r w:rsidRPr="00951EAE">
              <w:rPr>
                <w:bCs/>
                <w:sz w:val="20"/>
                <w:szCs w:val="20"/>
              </w:rPr>
              <w:t>налог  (</w:t>
            </w:r>
            <w:proofErr w:type="gramEnd"/>
            <w:r w:rsidRPr="00951EAE">
              <w:rPr>
                <w:bCs/>
                <w:sz w:val="20"/>
                <w:szCs w:val="20"/>
              </w:rPr>
              <w:t>сумма платежа (перерасчеты, недоимка и задолженность по соответствующему платежу, в том числе по отмененному)</w:t>
            </w:r>
          </w:p>
          <w:p w:rsidR="00951EAE" w:rsidRPr="00951EAE" w:rsidRDefault="00951EAE" w:rsidP="00951EAE">
            <w:pPr>
              <w:rPr>
                <w:bCs/>
                <w:sz w:val="20"/>
                <w:szCs w:val="20"/>
              </w:rPr>
            </w:pPr>
          </w:p>
          <w:p w:rsidR="00951EAE" w:rsidRPr="00951EAE" w:rsidRDefault="00951EAE" w:rsidP="00951EAE">
            <w:pPr>
              <w:rPr>
                <w:bCs/>
                <w:sz w:val="20"/>
                <w:szCs w:val="20"/>
              </w:rPr>
            </w:pPr>
          </w:p>
        </w:tc>
        <w:tc>
          <w:tcPr>
            <w:tcW w:w="2268" w:type="dxa"/>
            <w:tcBorders>
              <w:top w:val="nil"/>
              <w:left w:val="single" w:sz="4" w:space="0" w:color="auto"/>
              <w:bottom w:val="single" w:sz="4" w:space="0" w:color="auto"/>
              <w:right w:val="nil"/>
            </w:tcBorders>
            <w:shd w:val="clear" w:color="auto" w:fill="auto"/>
            <w:noWrap/>
            <w:vAlign w:val="bottom"/>
          </w:tcPr>
          <w:p w:rsidR="00951EAE" w:rsidRPr="00951EAE" w:rsidRDefault="00951EAE" w:rsidP="00951EAE">
            <w:pPr>
              <w:jc w:val="center"/>
              <w:rPr>
                <w:bCs/>
                <w:sz w:val="20"/>
                <w:szCs w:val="20"/>
              </w:rPr>
            </w:pPr>
          </w:p>
          <w:p w:rsidR="00951EAE" w:rsidRPr="00951EAE" w:rsidRDefault="00951EAE" w:rsidP="00951EAE">
            <w:pPr>
              <w:jc w:val="center"/>
              <w:rPr>
                <w:bCs/>
                <w:sz w:val="20"/>
                <w:szCs w:val="20"/>
              </w:rPr>
            </w:pPr>
          </w:p>
          <w:p w:rsidR="00951EAE" w:rsidRPr="00951EAE" w:rsidRDefault="00951EAE" w:rsidP="00951EAE">
            <w:pPr>
              <w:jc w:val="center"/>
              <w:rPr>
                <w:bCs/>
                <w:sz w:val="20"/>
                <w:szCs w:val="20"/>
              </w:rPr>
            </w:pPr>
            <w:r w:rsidRPr="00951EAE">
              <w:rPr>
                <w:bCs/>
                <w:sz w:val="20"/>
                <w:szCs w:val="20"/>
              </w:rPr>
              <w:t>18210503010010000110</w:t>
            </w:r>
          </w:p>
          <w:p w:rsidR="00951EAE" w:rsidRPr="00951EAE" w:rsidRDefault="00951EAE" w:rsidP="00951EAE">
            <w:pPr>
              <w:jc w:val="center"/>
              <w:rPr>
                <w:bCs/>
                <w:sz w:val="20"/>
                <w:szCs w:val="20"/>
              </w:rPr>
            </w:pPr>
          </w:p>
          <w:p w:rsidR="00951EAE" w:rsidRPr="00951EAE" w:rsidRDefault="00951EAE" w:rsidP="00951EAE">
            <w:pPr>
              <w:jc w:val="center"/>
              <w:rPr>
                <w:bCs/>
                <w:sz w:val="20"/>
                <w:szCs w:val="20"/>
              </w:rPr>
            </w:pPr>
          </w:p>
        </w:tc>
        <w:tc>
          <w:tcPr>
            <w:tcW w:w="1534" w:type="dxa"/>
            <w:tcBorders>
              <w:top w:val="nil"/>
              <w:left w:val="single" w:sz="4" w:space="0" w:color="auto"/>
              <w:bottom w:val="single" w:sz="4" w:space="0" w:color="auto"/>
              <w:right w:val="single" w:sz="4" w:space="0" w:color="auto"/>
            </w:tcBorders>
            <w:shd w:val="clear" w:color="auto" w:fill="auto"/>
            <w:noWrap/>
            <w:vAlign w:val="bottom"/>
          </w:tcPr>
          <w:p w:rsidR="00951EAE" w:rsidRPr="00951EAE" w:rsidRDefault="00951EAE" w:rsidP="00951EAE">
            <w:pPr>
              <w:jc w:val="right"/>
              <w:rPr>
                <w:bCs/>
                <w:sz w:val="20"/>
                <w:szCs w:val="20"/>
              </w:rPr>
            </w:pPr>
            <w:r w:rsidRPr="00951EAE">
              <w:rPr>
                <w:bCs/>
                <w:sz w:val="20"/>
                <w:szCs w:val="20"/>
              </w:rPr>
              <w:t>1,000</w:t>
            </w:r>
          </w:p>
          <w:p w:rsidR="00951EAE" w:rsidRPr="00951EAE" w:rsidRDefault="00951EAE" w:rsidP="00951EAE">
            <w:pPr>
              <w:jc w:val="right"/>
              <w:rPr>
                <w:bCs/>
                <w:sz w:val="20"/>
                <w:szCs w:val="20"/>
              </w:rPr>
            </w:pPr>
          </w:p>
          <w:p w:rsidR="00951EAE" w:rsidRPr="00951EAE" w:rsidRDefault="00951EAE" w:rsidP="00951EAE">
            <w:pPr>
              <w:jc w:val="right"/>
              <w:rPr>
                <w:bCs/>
                <w:sz w:val="20"/>
                <w:szCs w:val="20"/>
              </w:rPr>
            </w:pP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1EAE" w:rsidRPr="00951EAE" w:rsidRDefault="00951EAE" w:rsidP="00951EAE">
            <w:pPr>
              <w:jc w:val="right"/>
              <w:rPr>
                <w:bCs/>
                <w:sz w:val="20"/>
                <w:szCs w:val="20"/>
              </w:rPr>
            </w:pPr>
            <w:r w:rsidRPr="00951EAE">
              <w:rPr>
                <w:bCs/>
                <w:sz w:val="20"/>
                <w:szCs w:val="20"/>
              </w:rPr>
              <w:t>16,136</w:t>
            </w:r>
          </w:p>
          <w:p w:rsidR="00951EAE" w:rsidRPr="00951EAE" w:rsidRDefault="00951EAE" w:rsidP="00951EAE">
            <w:pPr>
              <w:jc w:val="right"/>
              <w:rPr>
                <w:bCs/>
                <w:sz w:val="20"/>
                <w:szCs w:val="20"/>
              </w:rPr>
            </w:pPr>
          </w:p>
          <w:p w:rsidR="00951EAE" w:rsidRPr="00951EAE" w:rsidRDefault="00951EAE" w:rsidP="00951EAE">
            <w:pPr>
              <w:jc w:val="right"/>
              <w:rPr>
                <w:bCs/>
                <w:sz w:val="20"/>
                <w:szCs w:val="20"/>
              </w:rPr>
            </w:pPr>
          </w:p>
        </w:tc>
        <w:tc>
          <w:tcPr>
            <w:tcW w:w="1418" w:type="dxa"/>
            <w:tcBorders>
              <w:top w:val="nil"/>
              <w:left w:val="nil"/>
              <w:bottom w:val="single" w:sz="4" w:space="0" w:color="auto"/>
              <w:right w:val="single" w:sz="8" w:space="0" w:color="auto"/>
            </w:tcBorders>
            <w:shd w:val="clear" w:color="auto" w:fill="auto"/>
            <w:noWrap/>
            <w:vAlign w:val="bottom"/>
          </w:tcPr>
          <w:p w:rsidR="00951EAE" w:rsidRPr="00951EAE" w:rsidRDefault="00951EAE" w:rsidP="00951EAE">
            <w:pPr>
              <w:jc w:val="right"/>
              <w:rPr>
                <w:bCs/>
                <w:sz w:val="20"/>
                <w:szCs w:val="20"/>
              </w:rPr>
            </w:pPr>
            <w:r w:rsidRPr="00951EAE">
              <w:rPr>
                <w:bCs/>
                <w:sz w:val="20"/>
                <w:szCs w:val="20"/>
              </w:rPr>
              <w:t>161,4</w:t>
            </w:r>
          </w:p>
        </w:tc>
        <w:tc>
          <w:tcPr>
            <w:tcW w:w="236" w:type="dxa"/>
            <w:vAlign w:val="center"/>
          </w:tcPr>
          <w:p w:rsidR="00951EAE" w:rsidRPr="00951EAE" w:rsidRDefault="00951EAE" w:rsidP="00951EAE">
            <w:pPr>
              <w:rPr>
                <w:sz w:val="20"/>
                <w:szCs w:val="20"/>
              </w:rPr>
            </w:pPr>
          </w:p>
        </w:tc>
      </w:tr>
      <w:tr w:rsidR="00951EAE" w:rsidRPr="00951EAE" w:rsidTr="00951EAE">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951EAE" w:rsidRPr="00951EAE" w:rsidRDefault="00951EAE" w:rsidP="00951EAE">
            <w:pPr>
              <w:rPr>
                <w:b/>
                <w:bCs/>
                <w:sz w:val="20"/>
                <w:szCs w:val="20"/>
              </w:rPr>
            </w:pPr>
            <w:r w:rsidRPr="00951EAE">
              <w:rPr>
                <w:b/>
                <w:bCs/>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951EAE" w:rsidRPr="00951EAE" w:rsidRDefault="00951EAE" w:rsidP="00951EAE">
            <w:pPr>
              <w:jc w:val="center"/>
              <w:rPr>
                <w:b/>
                <w:bCs/>
                <w:sz w:val="20"/>
                <w:szCs w:val="20"/>
              </w:rPr>
            </w:pPr>
          </w:p>
          <w:p w:rsidR="00951EAE" w:rsidRPr="00951EAE" w:rsidRDefault="00951EAE" w:rsidP="00951EAE">
            <w:pPr>
              <w:jc w:val="center"/>
              <w:rPr>
                <w:b/>
                <w:bCs/>
                <w:sz w:val="20"/>
                <w:szCs w:val="20"/>
              </w:rPr>
            </w:pPr>
          </w:p>
          <w:p w:rsidR="00951EAE" w:rsidRPr="00951EAE" w:rsidRDefault="00951EAE" w:rsidP="00951EAE">
            <w:pPr>
              <w:jc w:val="center"/>
              <w:rPr>
                <w:b/>
                <w:bCs/>
                <w:sz w:val="20"/>
                <w:szCs w:val="20"/>
              </w:rPr>
            </w:pPr>
          </w:p>
          <w:p w:rsidR="00951EAE" w:rsidRPr="00951EAE" w:rsidRDefault="00951EAE" w:rsidP="00951EAE">
            <w:pPr>
              <w:jc w:val="center"/>
              <w:rPr>
                <w:b/>
                <w:bCs/>
                <w:sz w:val="20"/>
                <w:szCs w:val="20"/>
              </w:rPr>
            </w:pPr>
            <w:r w:rsidRPr="00951EAE">
              <w:rPr>
                <w:b/>
                <w:bCs/>
                <w:sz w:val="20"/>
                <w:szCs w:val="20"/>
              </w:rPr>
              <w:t>182 10601030100000110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sidRPr="00951EAE">
              <w:rPr>
                <w:b/>
                <w:bCs/>
                <w:sz w:val="20"/>
                <w:szCs w:val="20"/>
              </w:rPr>
              <w:t>90,000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Pr>
                <w:b/>
                <w:bCs/>
                <w:sz w:val="20"/>
                <w:szCs w:val="20"/>
              </w:rPr>
              <w:t>116,452</w:t>
            </w:r>
          </w:p>
        </w:tc>
        <w:tc>
          <w:tcPr>
            <w:tcW w:w="1418" w:type="dxa"/>
            <w:tcBorders>
              <w:top w:val="nil"/>
              <w:left w:val="nil"/>
              <w:bottom w:val="single" w:sz="4" w:space="0" w:color="auto"/>
              <w:right w:val="single" w:sz="8" w:space="0" w:color="auto"/>
            </w:tcBorders>
            <w:shd w:val="clear" w:color="auto" w:fill="auto"/>
            <w:noWrap/>
            <w:vAlign w:val="bottom"/>
            <w:hideMark/>
          </w:tcPr>
          <w:p w:rsidR="00951EAE" w:rsidRPr="00951EAE" w:rsidRDefault="0089607D" w:rsidP="00951EAE">
            <w:pPr>
              <w:jc w:val="right"/>
              <w:rPr>
                <w:b/>
                <w:bCs/>
                <w:sz w:val="20"/>
                <w:szCs w:val="20"/>
              </w:rPr>
            </w:pPr>
            <w:r>
              <w:rPr>
                <w:b/>
                <w:bCs/>
                <w:sz w:val="20"/>
                <w:szCs w:val="20"/>
              </w:rPr>
              <w:t>129,4</w:t>
            </w:r>
          </w:p>
        </w:tc>
        <w:tc>
          <w:tcPr>
            <w:tcW w:w="236" w:type="dxa"/>
            <w:vAlign w:val="center"/>
            <w:hideMark/>
          </w:tcPr>
          <w:p w:rsidR="00951EAE" w:rsidRPr="00951EAE" w:rsidRDefault="00951EAE" w:rsidP="00951EAE">
            <w:pPr>
              <w:rPr>
                <w:sz w:val="20"/>
                <w:szCs w:val="20"/>
              </w:rPr>
            </w:pPr>
          </w:p>
        </w:tc>
      </w:tr>
      <w:tr w:rsidR="00951EAE" w:rsidRPr="00951EAE" w:rsidTr="00951EAE">
        <w:trPr>
          <w:trHeight w:val="13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951EAE" w:rsidRPr="00951EAE" w:rsidRDefault="00951EAE" w:rsidP="00951EAE">
            <w:pPr>
              <w:rPr>
                <w:sz w:val="20"/>
                <w:szCs w:val="20"/>
              </w:rPr>
            </w:pPr>
            <w:r w:rsidRPr="00951EAE">
              <w:rPr>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268" w:type="dxa"/>
            <w:tcBorders>
              <w:top w:val="nil"/>
              <w:left w:val="single" w:sz="4" w:space="0" w:color="auto"/>
              <w:bottom w:val="single" w:sz="4" w:space="0" w:color="auto"/>
              <w:right w:val="nil"/>
            </w:tcBorders>
            <w:shd w:val="clear" w:color="auto" w:fill="auto"/>
            <w:noWrap/>
            <w:vAlign w:val="bottom"/>
            <w:hideMark/>
          </w:tcPr>
          <w:p w:rsidR="00951EAE" w:rsidRPr="00951EAE" w:rsidRDefault="00951EAE" w:rsidP="00951EAE">
            <w:pPr>
              <w:jc w:val="center"/>
              <w:rPr>
                <w:sz w:val="20"/>
                <w:szCs w:val="20"/>
              </w:rPr>
            </w:pPr>
            <w:r w:rsidRPr="00951EAE">
              <w:rPr>
                <w:sz w:val="20"/>
                <w:szCs w:val="20"/>
              </w:rPr>
              <w:t>182 10601030101000110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sz w:val="20"/>
                <w:szCs w:val="20"/>
              </w:rPr>
            </w:pPr>
            <w:r w:rsidRPr="00951EAE">
              <w:rPr>
                <w:sz w:val="20"/>
                <w:szCs w:val="20"/>
              </w:rPr>
              <w:t>90,000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sz w:val="20"/>
                <w:szCs w:val="20"/>
              </w:rPr>
            </w:pPr>
            <w:r>
              <w:rPr>
                <w:sz w:val="20"/>
                <w:szCs w:val="20"/>
              </w:rPr>
              <w:t>116,452</w:t>
            </w:r>
          </w:p>
        </w:tc>
        <w:tc>
          <w:tcPr>
            <w:tcW w:w="1418" w:type="dxa"/>
            <w:tcBorders>
              <w:top w:val="nil"/>
              <w:left w:val="nil"/>
              <w:bottom w:val="single" w:sz="4" w:space="0" w:color="auto"/>
              <w:right w:val="single" w:sz="8" w:space="0" w:color="auto"/>
            </w:tcBorders>
            <w:shd w:val="clear" w:color="auto" w:fill="auto"/>
            <w:noWrap/>
            <w:vAlign w:val="bottom"/>
            <w:hideMark/>
          </w:tcPr>
          <w:p w:rsidR="00951EAE" w:rsidRPr="00951EAE" w:rsidRDefault="0089607D" w:rsidP="00951EAE">
            <w:pPr>
              <w:jc w:val="right"/>
              <w:rPr>
                <w:sz w:val="20"/>
                <w:szCs w:val="20"/>
              </w:rPr>
            </w:pPr>
            <w:r>
              <w:rPr>
                <w:sz w:val="20"/>
                <w:szCs w:val="20"/>
              </w:rPr>
              <w:t>129,4</w:t>
            </w:r>
          </w:p>
        </w:tc>
        <w:tc>
          <w:tcPr>
            <w:tcW w:w="236" w:type="dxa"/>
            <w:vAlign w:val="center"/>
            <w:hideMark/>
          </w:tcPr>
          <w:p w:rsidR="00951EAE" w:rsidRPr="00951EAE" w:rsidRDefault="00951EAE" w:rsidP="00951EAE">
            <w:pPr>
              <w:rPr>
                <w:sz w:val="20"/>
                <w:szCs w:val="20"/>
              </w:rPr>
            </w:pPr>
          </w:p>
        </w:tc>
      </w:tr>
      <w:tr w:rsidR="00951EAE" w:rsidRPr="00951EAE" w:rsidTr="00951EAE">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951EAE" w:rsidRPr="00951EAE" w:rsidRDefault="00951EAE" w:rsidP="00951EAE">
            <w:pPr>
              <w:rPr>
                <w:b/>
                <w:bCs/>
                <w:sz w:val="20"/>
                <w:szCs w:val="20"/>
              </w:rPr>
            </w:pPr>
            <w:r w:rsidRPr="00951EAE">
              <w:rPr>
                <w:b/>
                <w:bCs/>
                <w:sz w:val="20"/>
                <w:szCs w:val="20"/>
              </w:rPr>
              <w:t>Земельный налог с организаций,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951EAE" w:rsidRPr="00951EAE" w:rsidRDefault="00951EAE" w:rsidP="00951EAE">
            <w:pPr>
              <w:jc w:val="center"/>
              <w:rPr>
                <w:b/>
                <w:bCs/>
                <w:sz w:val="20"/>
                <w:szCs w:val="20"/>
              </w:rPr>
            </w:pPr>
            <w:r w:rsidRPr="00951EAE">
              <w:rPr>
                <w:b/>
                <w:bCs/>
                <w:sz w:val="20"/>
                <w:szCs w:val="20"/>
              </w:rPr>
              <w:t>182 10606033100000110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sidRPr="00951EAE">
              <w:rPr>
                <w:b/>
                <w:bCs/>
                <w:sz w:val="20"/>
                <w:szCs w:val="20"/>
              </w:rPr>
              <w:t>250,000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Pr>
                <w:b/>
                <w:bCs/>
                <w:sz w:val="20"/>
                <w:szCs w:val="20"/>
              </w:rPr>
              <w:t>409,563</w:t>
            </w:r>
          </w:p>
        </w:tc>
        <w:tc>
          <w:tcPr>
            <w:tcW w:w="1418" w:type="dxa"/>
            <w:tcBorders>
              <w:top w:val="nil"/>
              <w:left w:val="nil"/>
              <w:bottom w:val="single" w:sz="4" w:space="0" w:color="auto"/>
              <w:right w:val="single" w:sz="8" w:space="0" w:color="auto"/>
            </w:tcBorders>
            <w:shd w:val="clear" w:color="auto" w:fill="auto"/>
            <w:noWrap/>
            <w:vAlign w:val="bottom"/>
            <w:hideMark/>
          </w:tcPr>
          <w:p w:rsidR="00951EAE" w:rsidRPr="00951EAE" w:rsidRDefault="0089607D" w:rsidP="00951EAE">
            <w:pPr>
              <w:jc w:val="right"/>
              <w:rPr>
                <w:b/>
                <w:bCs/>
                <w:sz w:val="20"/>
                <w:szCs w:val="20"/>
              </w:rPr>
            </w:pPr>
            <w:r>
              <w:rPr>
                <w:b/>
                <w:bCs/>
                <w:sz w:val="20"/>
                <w:szCs w:val="20"/>
              </w:rPr>
              <w:t>163,8</w:t>
            </w:r>
          </w:p>
        </w:tc>
        <w:tc>
          <w:tcPr>
            <w:tcW w:w="236" w:type="dxa"/>
            <w:vAlign w:val="center"/>
            <w:hideMark/>
          </w:tcPr>
          <w:p w:rsidR="00951EAE" w:rsidRPr="00951EAE" w:rsidRDefault="00951EAE" w:rsidP="00951EAE">
            <w:pPr>
              <w:rPr>
                <w:sz w:val="20"/>
                <w:szCs w:val="20"/>
              </w:rPr>
            </w:pPr>
          </w:p>
        </w:tc>
      </w:tr>
      <w:tr w:rsidR="00951EAE" w:rsidRPr="00951EAE" w:rsidTr="00951EAE">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951EAE" w:rsidRPr="00951EAE" w:rsidRDefault="00951EAE" w:rsidP="00951EAE">
            <w:pPr>
              <w:rPr>
                <w:sz w:val="20"/>
                <w:szCs w:val="20"/>
              </w:rPr>
            </w:pPr>
            <w:r w:rsidRPr="00951EAE">
              <w:rPr>
                <w:sz w:val="20"/>
                <w:szCs w:val="20"/>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268" w:type="dxa"/>
            <w:tcBorders>
              <w:top w:val="nil"/>
              <w:left w:val="single" w:sz="4" w:space="0" w:color="auto"/>
              <w:bottom w:val="single" w:sz="4" w:space="0" w:color="auto"/>
              <w:right w:val="nil"/>
            </w:tcBorders>
            <w:shd w:val="clear" w:color="auto" w:fill="auto"/>
            <w:noWrap/>
            <w:vAlign w:val="bottom"/>
            <w:hideMark/>
          </w:tcPr>
          <w:p w:rsidR="00951EAE" w:rsidRPr="00951EAE" w:rsidRDefault="00951EAE" w:rsidP="00951EAE">
            <w:pPr>
              <w:jc w:val="center"/>
              <w:rPr>
                <w:sz w:val="20"/>
                <w:szCs w:val="20"/>
              </w:rPr>
            </w:pPr>
            <w:r w:rsidRPr="00951EAE">
              <w:rPr>
                <w:sz w:val="20"/>
                <w:szCs w:val="20"/>
              </w:rPr>
              <w:t>182 10606033101000110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sz w:val="20"/>
                <w:szCs w:val="20"/>
              </w:rPr>
            </w:pPr>
            <w:r w:rsidRPr="00951EAE">
              <w:rPr>
                <w:sz w:val="20"/>
                <w:szCs w:val="20"/>
              </w:rPr>
              <w:t>250,000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sz w:val="20"/>
                <w:szCs w:val="20"/>
              </w:rPr>
            </w:pPr>
            <w:r>
              <w:rPr>
                <w:sz w:val="20"/>
                <w:szCs w:val="20"/>
              </w:rPr>
              <w:t>409,563</w:t>
            </w:r>
          </w:p>
        </w:tc>
        <w:tc>
          <w:tcPr>
            <w:tcW w:w="1418" w:type="dxa"/>
            <w:tcBorders>
              <w:top w:val="nil"/>
              <w:left w:val="nil"/>
              <w:bottom w:val="single" w:sz="4" w:space="0" w:color="auto"/>
              <w:right w:val="single" w:sz="8" w:space="0" w:color="auto"/>
            </w:tcBorders>
            <w:shd w:val="clear" w:color="auto" w:fill="auto"/>
            <w:noWrap/>
            <w:vAlign w:val="bottom"/>
            <w:hideMark/>
          </w:tcPr>
          <w:p w:rsidR="00951EAE" w:rsidRPr="00951EAE" w:rsidRDefault="00DF4F88" w:rsidP="00951EAE">
            <w:pPr>
              <w:jc w:val="right"/>
              <w:rPr>
                <w:sz w:val="20"/>
                <w:szCs w:val="20"/>
              </w:rPr>
            </w:pPr>
            <w:r>
              <w:rPr>
                <w:sz w:val="20"/>
                <w:szCs w:val="20"/>
              </w:rPr>
              <w:t>163,8</w:t>
            </w:r>
          </w:p>
        </w:tc>
        <w:tc>
          <w:tcPr>
            <w:tcW w:w="236" w:type="dxa"/>
            <w:vAlign w:val="center"/>
            <w:hideMark/>
          </w:tcPr>
          <w:p w:rsidR="00951EAE" w:rsidRPr="00951EAE" w:rsidRDefault="00951EAE" w:rsidP="00951EAE">
            <w:pPr>
              <w:rPr>
                <w:sz w:val="20"/>
                <w:szCs w:val="20"/>
              </w:rPr>
            </w:pPr>
          </w:p>
        </w:tc>
      </w:tr>
      <w:tr w:rsidR="00951EAE" w:rsidRPr="00951EAE" w:rsidTr="00951EAE">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951EAE" w:rsidRPr="00951EAE" w:rsidRDefault="00951EAE" w:rsidP="00951EAE">
            <w:pPr>
              <w:rPr>
                <w:b/>
                <w:bCs/>
                <w:sz w:val="20"/>
                <w:szCs w:val="20"/>
              </w:rPr>
            </w:pPr>
            <w:r w:rsidRPr="00951EAE">
              <w:rPr>
                <w:b/>
                <w:bCs/>
                <w:sz w:val="20"/>
                <w:szCs w:val="20"/>
              </w:rPr>
              <w:t>Земельный налог с физических лиц,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951EAE" w:rsidRPr="00951EAE" w:rsidRDefault="00951EAE" w:rsidP="00951EAE">
            <w:pPr>
              <w:jc w:val="center"/>
              <w:rPr>
                <w:b/>
                <w:bCs/>
                <w:sz w:val="20"/>
                <w:szCs w:val="20"/>
              </w:rPr>
            </w:pPr>
            <w:r w:rsidRPr="00951EAE">
              <w:rPr>
                <w:b/>
                <w:bCs/>
                <w:sz w:val="20"/>
                <w:szCs w:val="20"/>
              </w:rPr>
              <w:t>182 10606043100000110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sidRPr="00951EAE">
              <w:rPr>
                <w:b/>
                <w:bCs/>
                <w:sz w:val="20"/>
                <w:szCs w:val="20"/>
              </w:rPr>
              <w:t>433,000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Pr>
                <w:b/>
                <w:bCs/>
                <w:sz w:val="20"/>
                <w:szCs w:val="20"/>
              </w:rPr>
              <w:t>475,582</w:t>
            </w:r>
          </w:p>
        </w:tc>
        <w:tc>
          <w:tcPr>
            <w:tcW w:w="1418" w:type="dxa"/>
            <w:tcBorders>
              <w:top w:val="nil"/>
              <w:left w:val="nil"/>
              <w:bottom w:val="single" w:sz="4" w:space="0" w:color="auto"/>
              <w:right w:val="single" w:sz="8" w:space="0" w:color="auto"/>
            </w:tcBorders>
            <w:shd w:val="clear" w:color="auto" w:fill="auto"/>
            <w:noWrap/>
            <w:vAlign w:val="bottom"/>
            <w:hideMark/>
          </w:tcPr>
          <w:p w:rsidR="00951EAE" w:rsidRPr="00951EAE" w:rsidRDefault="00DF4F88" w:rsidP="00951EAE">
            <w:pPr>
              <w:jc w:val="right"/>
              <w:rPr>
                <w:b/>
                <w:bCs/>
                <w:sz w:val="20"/>
                <w:szCs w:val="20"/>
              </w:rPr>
            </w:pPr>
            <w:r>
              <w:rPr>
                <w:b/>
                <w:bCs/>
                <w:sz w:val="20"/>
                <w:szCs w:val="20"/>
              </w:rPr>
              <w:t>109,8</w:t>
            </w:r>
          </w:p>
        </w:tc>
        <w:tc>
          <w:tcPr>
            <w:tcW w:w="236" w:type="dxa"/>
            <w:vAlign w:val="center"/>
            <w:hideMark/>
          </w:tcPr>
          <w:p w:rsidR="00951EAE" w:rsidRPr="00951EAE" w:rsidRDefault="00951EAE" w:rsidP="00951EAE">
            <w:pPr>
              <w:rPr>
                <w:sz w:val="20"/>
                <w:szCs w:val="20"/>
              </w:rPr>
            </w:pPr>
          </w:p>
        </w:tc>
      </w:tr>
      <w:tr w:rsidR="00951EAE" w:rsidRPr="00951EAE" w:rsidTr="00951EAE">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951EAE" w:rsidRPr="00951EAE" w:rsidRDefault="00951EAE" w:rsidP="00951EAE">
            <w:pPr>
              <w:rPr>
                <w:sz w:val="20"/>
                <w:szCs w:val="20"/>
              </w:rPr>
            </w:pPr>
            <w:r w:rsidRPr="00951EAE">
              <w:rPr>
                <w:sz w:val="20"/>
                <w:szCs w:val="20"/>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268" w:type="dxa"/>
            <w:tcBorders>
              <w:top w:val="nil"/>
              <w:left w:val="single" w:sz="4" w:space="0" w:color="auto"/>
              <w:bottom w:val="single" w:sz="4" w:space="0" w:color="auto"/>
              <w:right w:val="nil"/>
            </w:tcBorders>
            <w:shd w:val="clear" w:color="auto" w:fill="auto"/>
            <w:noWrap/>
            <w:vAlign w:val="bottom"/>
            <w:hideMark/>
          </w:tcPr>
          <w:p w:rsidR="00951EAE" w:rsidRPr="00951EAE" w:rsidRDefault="00951EAE" w:rsidP="00951EAE">
            <w:pPr>
              <w:jc w:val="center"/>
              <w:rPr>
                <w:sz w:val="20"/>
                <w:szCs w:val="20"/>
              </w:rPr>
            </w:pPr>
            <w:r w:rsidRPr="00951EAE">
              <w:rPr>
                <w:sz w:val="20"/>
                <w:szCs w:val="20"/>
              </w:rPr>
              <w:t>182 10606043101000110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sz w:val="20"/>
                <w:szCs w:val="20"/>
              </w:rPr>
            </w:pPr>
            <w:r w:rsidRPr="00951EAE">
              <w:rPr>
                <w:sz w:val="20"/>
                <w:szCs w:val="20"/>
              </w:rPr>
              <w:t>433,0</w:t>
            </w:r>
            <w:r w:rsidR="00A64EA3">
              <w:rPr>
                <w:sz w:val="20"/>
                <w:szCs w:val="20"/>
              </w:rPr>
              <w:t>0</w:t>
            </w:r>
            <w:r w:rsidRPr="00951EAE">
              <w:rPr>
                <w:sz w:val="20"/>
                <w:szCs w:val="20"/>
              </w:rPr>
              <w:t>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sz w:val="20"/>
                <w:szCs w:val="20"/>
              </w:rPr>
            </w:pPr>
            <w:r>
              <w:rPr>
                <w:sz w:val="20"/>
                <w:szCs w:val="20"/>
              </w:rPr>
              <w:t>475,582</w:t>
            </w:r>
          </w:p>
        </w:tc>
        <w:tc>
          <w:tcPr>
            <w:tcW w:w="1418" w:type="dxa"/>
            <w:tcBorders>
              <w:top w:val="nil"/>
              <w:left w:val="nil"/>
              <w:bottom w:val="single" w:sz="4" w:space="0" w:color="auto"/>
              <w:right w:val="single" w:sz="8" w:space="0" w:color="auto"/>
            </w:tcBorders>
            <w:shd w:val="clear" w:color="auto" w:fill="auto"/>
            <w:noWrap/>
            <w:vAlign w:val="bottom"/>
            <w:hideMark/>
          </w:tcPr>
          <w:p w:rsidR="00951EAE" w:rsidRPr="00951EAE" w:rsidRDefault="00DF4F88" w:rsidP="00951EAE">
            <w:pPr>
              <w:jc w:val="right"/>
              <w:rPr>
                <w:sz w:val="20"/>
                <w:szCs w:val="20"/>
              </w:rPr>
            </w:pPr>
            <w:r>
              <w:rPr>
                <w:sz w:val="20"/>
                <w:szCs w:val="20"/>
              </w:rPr>
              <w:t>109,8</w:t>
            </w:r>
          </w:p>
        </w:tc>
        <w:tc>
          <w:tcPr>
            <w:tcW w:w="236" w:type="dxa"/>
            <w:vAlign w:val="center"/>
            <w:hideMark/>
          </w:tcPr>
          <w:p w:rsidR="00951EAE" w:rsidRPr="00951EAE" w:rsidRDefault="00951EAE" w:rsidP="00951EAE">
            <w:pPr>
              <w:rPr>
                <w:sz w:val="20"/>
                <w:szCs w:val="20"/>
              </w:rPr>
            </w:pPr>
          </w:p>
        </w:tc>
      </w:tr>
      <w:tr w:rsidR="00951EAE" w:rsidRPr="00951EAE" w:rsidTr="00951EAE">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tcPr>
          <w:p w:rsidR="00951EAE" w:rsidRPr="00951EAE" w:rsidRDefault="00951EAE" w:rsidP="00951EAE">
            <w:pPr>
              <w:rPr>
                <w:sz w:val="20"/>
                <w:szCs w:val="20"/>
              </w:rPr>
            </w:pPr>
            <w:r w:rsidRPr="00951EAE">
              <w:rPr>
                <w:sz w:val="20"/>
                <w:szCs w:val="20"/>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2268" w:type="dxa"/>
            <w:tcBorders>
              <w:top w:val="nil"/>
              <w:left w:val="single" w:sz="4" w:space="0" w:color="auto"/>
              <w:bottom w:val="single" w:sz="4" w:space="0" w:color="auto"/>
              <w:right w:val="nil"/>
            </w:tcBorders>
            <w:shd w:val="clear" w:color="auto" w:fill="auto"/>
            <w:noWrap/>
            <w:vAlign w:val="bottom"/>
          </w:tcPr>
          <w:p w:rsidR="00951EAE" w:rsidRPr="00951EAE" w:rsidRDefault="00951EAE" w:rsidP="00951EAE">
            <w:pPr>
              <w:jc w:val="center"/>
              <w:rPr>
                <w:sz w:val="20"/>
                <w:szCs w:val="20"/>
              </w:rPr>
            </w:pPr>
            <w:r w:rsidRPr="00951EAE">
              <w:rPr>
                <w:sz w:val="20"/>
                <w:szCs w:val="20"/>
              </w:rPr>
              <w:t>901 11406025100000430</w:t>
            </w:r>
          </w:p>
        </w:tc>
        <w:tc>
          <w:tcPr>
            <w:tcW w:w="1534" w:type="dxa"/>
            <w:tcBorders>
              <w:top w:val="nil"/>
              <w:left w:val="single" w:sz="4" w:space="0" w:color="auto"/>
              <w:bottom w:val="single" w:sz="4" w:space="0" w:color="auto"/>
              <w:right w:val="single" w:sz="4" w:space="0" w:color="auto"/>
            </w:tcBorders>
            <w:shd w:val="clear" w:color="auto" w:fill="auto"/>
            <w:noWrap/>
            <w:vAlign w:val="bottom"/>
          </w:tcPr>
          <w:p w:rsidR="00951EAE" w:rsidRPr="00951EAE" w:rsidRDefault="00951EAE" w:rsidP="00951EAE">
            <w:pPr>
              <w:jc w:val="right"/>
              <w:rPr>
                <w:sz w:val="20"/>
                <w:szCs w:val="20"/>
              </w:rPr>
            </w:pPr>
            <w:r w:rsidRPr="00951EAE">
              <w:rPr>
                <w:sz w:val="20"/>
                <w:szCs w:val="20"/>
              </w:rPr>
              <w:t>7794,360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1EAE" w:rsidRPr="00951EAE" w:rsidRDefault="00951EAE" w:rsidP="00951EAE">
            <w:pPr>
              <w:jc w:val="right"/>
              <w:rPr>
                <w:sz w:val="20"/>
                <w:szCs w:val="20"/>
              </w:rPr>
            </w:pPr>
            <w:r w:rsidRPr="00951EAE">
              <w:rPr>
                <w:sz w:val="20"/>
                <w:szCs w:val="20"/>
              </w:rPr>
              <w:t>7794,360</w:t>
            </w:r>
          </w:p>
        </w:tc>
        <w:tc>
          <w:tcPr>
            <w:tcW w:w="1418" w:type="dxa"/>
            <w:tcBorders>
              <w:top w:val="nil"/>
              <w:left w:val="nil"/>
              <w:bottom w:val="single" w:sz="4" w:space="0" w:color="auto"/>
              <w:right w:val="single" w:sz="8" w:space="0" w:color="auto"/>
            </w:tcBorders>
            <w:shd w:val="clear" w:color="auto" w:fill="auto"/>
            <w:noWrap/>
            <w:vAlign w:val="bottom"/>
          </w:tcPr>
          <w:p w:rsidR="00951EAE" w:rsidRPr="00951EAE" w:rsidRDefault="00951EAE" w:rsidP="00951EAE">
            <w:pPr>
              <w:jc w:val="right"/>
              <w:rPr>
                <w:sz w:val="20"/>
                <w:szCs w:val="20"/>
              </w:rPr>
            </w:pPr>
            <w:r w:rsidRPr="00951EAE">
              <w:rPr>
                <w:sz w:val="20"/>
                <w:szCs w:val="20"/>
              </w:rPr>
              <w:t>100</w:t>
            </w:r>
          </w:p>
        </w:tc>
        <w:tc>
          <w:tcPr>
            <w:tcW w:w="236" w:type="dxa"/>
            <w:vAlign w:val="center"/>
          </w:tcPr>
          <w:p w:rsidR="00951EAE" w:rsidRPr="00951EAE" w:rsidRDefault="00951EAE" w:rsidP="00951EAE">
            <w:pPr>
              <w:rPr>
                <w:sz w:val="20"/>
                <w:szCs w:val="20"/>
              </w:rPr>
            </w:pPr>
          </w:p>
        </w:tc>
      </w:tr>
      <w:tr w:rsidR="00A64EA3" w:rsidRPr="00951EAE" w:rsidTr="00951EAE">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tcPr>
          <w:p w:rsidR="00A64EA3" w:rsidRPr="00A64EA3" w:rsidRDefault="00A64EA3" w:rsidP="00951EAE">
            <w:pPr>
              <w:rPr>
                <w:b/>
                <w:sz w:val="20"/>
                <w:szCs w:val="20"/>
              </w:rPr>
            </w:pPr>
            <w:r w:rsidRPr="00A64EA3">
              <w:rPr>
                <w:b/>
                <w:sz w:val="20"/>
                <w:szCs w:val="20"/>
              </w:rPr>
              <w:lastRenderedPageBreak/>
              <w:t>Прочие дотации бюджетам сельских поселений</w:t>
            </w:r>
            <w:r>
              <w:rPr>
                <w:b/>
                <w:sz w:val="20"/>
                <w:szCs w:val="20"/>
              </w:rPr>
              <w:t xml:space="preserve"> на поощрение за содействие достижению показателей деятельности органов исполнительной власти субъектов Российской Федерации за счет средств </w:t>
            </w:r>
            <w:r w:rsidR="0089607D">
              <w:rPr>
                <w:b/>
                <w:sz w:val="20"/>
                <w:szCs w:val="20"/>
              </w:rPr>
              <w:t>резервного фонда Правительства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tcPr>
          <w:p w:rsidR="00A64EA3" w:rsidRPr="0089607D" w:rsidRDefault="00A64EA3" w:rsidP="00951EAE">
            <w:pPr>
              <w:jc w:val="center"/>
              <w:rPr>
                <w:b/>
                <w:sz w:val="20"/>
                <w:szCs w:val="20"/>
              </w:rPr>
            </w:pPr>
            <w:r w:rsidRPr="0089607D">
              <w:rPr>
                <w:b/>
                <w:sz w:val="20"/>
                <w:szCs w:val="20"/>
              </w:rPr>
              <w:t xml:space="preserve">901 </w:t>
            </w:r>
            <w:r w:rsidR="0089607D" w:rsidRPr="0089607D">
              <w:rPr>
                <w:b/>
                <w:sz w:val="20"/>
                <w:szCs w:val="20"/>
              </w:rPr>
              <w:t>20219999109101150</w:t>
            </w:r>
          </w:p>
        </w:tc>
        <w:tc>
          <w:tcPr>
            <w:tcW w:w="1534" w:type="dxa"/>
            <w:tcBorders>
              <w:top w:val="nil"/>
              <w:left w:val="single" w:sz="4" w:space="0" w:color="auto"/>
              <w:bottom w:val="single" w:sz="4" w:space="0" w:color="auto"/>
              <w:right w:val="single" w:sz="4" w:space="0" w:color="auto"/>
            </w:tcBorders>
            <w:shd w:val="clear" w:color="auto" w:fill="auto"/>
            <w:noWrap/>
            <w:vAlign w:val="bottom"/>
          </w:tcPr>
          <w:p w:rsidR="00A64EA3" w:rsidRPr="0089607D" w:rsidRDefault="0089607D" w:rsidP="00951EAE">
            <w:pPr>
              <w:jc w:val="right"/>
              <w:rPr>
                <w:b/>
                <w:sz w:val="20"/>
                <w:szCs w:val="20"/>
              </w:rPr>
            </w:pPr>
            <w:r>
              <w:rPr>
                <w:b/>
                <w:sz w:val="20"/>
                <w:szCs w:val="20"/>
              </w:rPr>
              <w:t>44,900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64EA3" w:rsidRPr="0089607D" w:rsidRDefault="0089607D" w:rsidP="00951EAE">
            <w:pPr>
              <w:jc w:val="right"/>
              <w:rPr>
                <w:b/>
                <w:sz w:val="20"/>
                <w:szCs w:val="20"/>
              </w:rPr>
            </w:pPr>
            <w:r>
              <w:rPr>
                <w:b/>
                <w:sz w:val="20"/>
                <w:szCs w:val="20"/>
              </w:rPr>
              <w:t>44,900</w:t>
            </w:r>
          </w:p>
        </w:tc>
        <w:tc>
          <w:tcPr>
            <w:tcW w:w="1418" w:type="dxa"/>
            <w:tcBorders>
              <w:top w:val="nil"/>
              <w:left w:val="nil"/>
              <w:bottom w:val="single" w:sz="4" w:space="0" w:color="auto"/>
              <w:right w:val="single" w:sz="8" w:space="0" w:color="auto"/>
            </w:tcBorders>
            <w:shd w:val="clear" w:color="auto" w:fill="auto"/>
            <w:noWrap/>
            <w:vAlign w:val="bottom"/>
          </w:tcPr>
          <w:p w:rsidR="00A64EA3" w:rsidRPr="0089607D" w:rsidRDefault="0089607D" w:rsidP="00951EAE">
            <w:pPr>
              <w:jc w:val="right"/>
              <w:rPr>
                <w:b/>
                <w:sz w:val="20"/>
                <w:szCs w:val="20"/>
              </w:rPr>
            </w:pPr>
            <w:r>
              <w:rPr>
                <w:b/>
                <w:sz w:val="20"/>
                <w:szCs w:val="20"/>
              </w:rPr>
              <w:t>100</w:t>
            </w:r>
          </w:p>
        </w:tc>
        <w:tc>
          <w:tcPr>
            <w:tcW w:w="236" w:type="dxa"/>
            <w:vAlign w:val="center"/>
          </w:tcPr>
          <w:p w:rsidR="00A64EA3" w:rsidRPr="00951EAE" w:rsidRDefault="00A64EA3" w:rsidP="00951EAE">
            <w:pPr>
              <w:rPr>
                <w:sz w:val="20"/>
                <w:szCs w:val="20"/>
              </w:rPr>
            </w:pPr>
          </w:p>
        </w:tc>
      </w:tr>
      <w:tr w:rsidR="00951EAE" w:rsidRPr="00951EAE" w:rsidTr="00951EAE">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951EAE" w:rsidRPr="00951EAE" w:rsidRDefault="00951EAE" w:rsidP="00951EAE">
            <w:pPr>
              <w:rPr>
                <w:b/>
                <w:bCs/>
                <w:sz w:val="20"/>
                <w:szCs w:val="20"/>
              </w:rPr>
            </w:pPr>
            <w:r w:rsidRPr="00951EAE">
              <w:rPr>
                <w:b/>
                <w:bCs/>
                <w:sz w:val="20"/>
                <w:szCs w:val="2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p w:rsidR="00951EAE" w:rsidRPr="00951EAE" w:rsidRDefault="00951EAE" w:rsidP="00951EAE">
            <w:pPr>
              <w:rPr>
                <w:b/>
                <w:bCs/>
                <w:sz w:val="20"/>
                <w:szCs w:val="20"/>
              </w:rPr>
            </w:pPr>
          </w:p>
          <w:p w:rsidR="00951EAE" w:rsidRPr="00951EAE" w:rsidRDefault="00951EAE" w:rsidP="00951EAE">
            <w:pPr>
              <w:rPr>
                <w:b/>
                <w:bCs/>
                <w:sz w:val="20"/>
                <w:szCs w:val="20"/>
              </w:rPr>
            </w:pPr>
          </w:p>
        </w:tc>
        <w:tc>
          <w:tcPr>
            <w:tcW w:w="2268" w:type="dxa"/>
            <w:tcBorders>
              <w:top w:val="nil"/>
              <w:left w:val="single" w:sz="4" w:space="0" w:color="auto"/>
              <w:bottom w:val="single" w:sz="4" w:space="0" w:color="auto"/>
              <w:right w:val="nil"/>
            </w:tcBorders>
            <w:shd w:val="clear" w:color="auto" w:fill="auto"/>
            <w:noWrap/>
            <w:vAlign w:val="bottom"/>
            <w:hideMark/>
          </w:tcPr>
          <w:p w:rsidR="00951EAE" w:rsidRPr="00951EAE" w:rsidRDefault="00951EAE" w:rsidP="00951EAE">
            <w:pPr>
              <w:jc w:val="center"/>
              <w:rPr>
                <w:b/>
                <w:bCs/>
                <w:sz w:val="20"/>
                <w:szCs w:val="20"/>
              </w:rPr>
            </w:pPr>
            <w:r w:rsidRPr="00951EAE">
              <w:rPr>
                <w:b/>
                <w:bCs/>
                <w:sz w:val="20"/>
                <w:szCs w:val="20"/>
              </w:rPr>
              <w:t>901 20235118100000150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sidRPr="00951EAE">
              <w:rPr>
                <w:b/>
                <w:bCs/>
                <w:sz w:val="20"/>
                <w:szCs w:val="20"/>
              </w:rPr>
              <w:t>165,200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r>
              <w:rPr>
                <w:b/>
                <w:bCs/>
                <w:sz w:val="20"/>
                <w:szCs w:val="20"/>
              </w:rPr>
              <w:t>165,200</w:t>
            </w:r>
          </w:p>
        </w:tc>
        <w:tc>
          <w:tcPr>
            <w:tcW w:w="1418" w:type="dxa"/>
            <w:tcBorders>
              <w:top w:val="nil"/>
              <w:left w:val="nil"/>
              <w:bottom w:val="single" w:sz="4" w:space="0" w:color="auto"/>
              <w:right w:val="single" w:sz="8" w:space="0" w:color="auto"/>
            </w:tcBorders>
            <w:shd w:val="clear" w:color="auto" w:fill="auto"/>
            <w:noWrap/>
            <w:vAlign w:val="bottom"/>
            <w:hideMark/>
          </w:tcPr>
          <w:p w:rsidR="00951EAE" w:rsidRPr="00951EAE" w:rsidRDefault="00951EAE" w:rsidP="00951EAE">
            <w:pPr>
              <w:jc w:val="right"/>
              <w:rPr>
                <w:b/>
                <w:bCs/>
                <w:sz w:val="20"/>
                <w:szCs w:val="20"/>
              </w:rPr>
            </w:pPr>
            <w:r w:rsidRPr="00951EAE">
              <w:rPr>
                <w:b/>
                <w:bCs/>
                <w:sz w:val="20"/>
                <w:szCs w:val="20"/>
              </w:rPr>
              <w:t>100</w:t>
            </w:r>
          </w:p>
        </w:tc>
        <w:tc>
          <w:tcPr>
            <w:tcW w:w="236" w:type="dxa"/>
            <w:vAlign w:val="center"/>
            <w:hideMark/>
          </w:tcPr>
          <w:p w:rsidR="00951EAE" w:rsidRPr="00951EAE" w:rsidRDefault="00951EAE" w:rsidP="00951EAE">
            <w:pPr>
              <w:rPr>
                <w:sz w:val="20"/>
                <w:szCs w:val="20"/>
              </w:rPr>
            </w:pPr>
          </w:p>
        </w:tc>
      </w:tr>
      <w:tr w:rsidR="00951EAE" w:rsidRPr="00951EAE" w:rsidTr="00951EAE">
        <w:trPr>
          <w:trHeight w:val="45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51EAE" w:rsidRPr="00951EAE" w:rsidRDefault="00951EAE" w:rsidP="00951EAE">
            <w:pPr>
              <w:rPr>
                <w:b/>
                <w:bCs/>
                <w:sz w:val="20"/>
                <w:szCs w:val="20"/>
              </w:rPr>
            </w:pPr>
          </w:p>
          <w:p w:rsidR="00951EAE" w:rsidRPr="00951EAE" w:rsidRDefault="00951EAE" w:rsidP="00951EAE">
            <w:pPr>
              <w:rPr>
                <w:b/>
                <w:bCs/>
                <w:sz w:val="20"/>
                <w:szCs w:val="20"/>
              </w:rPr>
            </w:pPr>
            <w:r w:rsidRPr="00951EAE">
              <w:rPr>
                <w:b/>
                <w:bCs/>
                <w:sz w:val="20"/>
                <w:szCs w:val="20"/>
              </w:rPr>
              <w:t>Прочие межбюджетные трансферты, передаваемые бюджетам сельских поселений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center"/>
              <w:rPr>
                <w:b/>
                <w:bCs/>
                <w:sz w:val="20"/>
                <w:szCs w:val="20"/>
              </w:rPr>
            </w:pPr>
          </w:p>
          <w:p w:rsidR="00951EAE" w:rsidRPr="00951EAE" w:rsidRDefault="00951EAE" w:rsidP="00951EAE">
            <w:pPr>
              <w:jc w:val="center"/>
              <w:rPr>
                <w:b/>
                <w:bCs/>
                <w:sz w:val="20"/>
                <w:szCs w:val="20"/>
              </w:rPr>
            </w:pPr>
          </w:p>
          <w:p w:rsidR="00951EAE" w:rsidRPr="00951EAE" w:rsidRDefault="00951EAE" w:rsidP="00951EAE">
            <w:pPr>
              <w:jc w:val="center"/>
              <w:rPr>
                <w:b/>
                <w:bCs/>
                <w:sz w:val="20"/>
                <w:szCs w:val="20"/>
              </w:rPr>
            </w:pPr>
            <w:r w:rsidRPr="00951EAE">
              <w:rPr>
                <w:b/>
                <w:bCs/>
                <w:sz w:val="20"/>
                <w:szCs w:val="20"/>
              </w:rPr>
              <w:t>901 20249999100000150</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p>
          <w:p w:rsidR="00951EAE" w:rsidRPr="00951EAE" w:rsidRDefault="00951EAE" w:rsidP="00951EAE">
            <w:pPr>
              <w:jc w:val="right"/>
              <w:rPr>
                <w:b/>
                <w:bCs/>
                <w:sz w:val="20"/>
                <w:szCs w:val="20"/>
              </w:rPr>
            </w:pPr>
          </w:p>
          <w:p w:rsidR="00951EAE" w:rsidRPr="00951EAE" w:rsidRDefault="00951EAE" w:rsidP="00951EAE">
            <w:pPr>
              <w:jc w:val="right"/>
              <w:rPr>
                <w:b/>
                <w:bCs/>
                <w:sz w:val="20"/>
                <w:szCs w:val="20"/>
              </w:rPr>
            </w:pPr>
            <w:r w:rsidRPr="00951EAE">
              <w:rPr>
                <w:b/>
                <w:bCs/>
                <w:sz w:val="20"/>
                <w:szCs w:val="20"/>
              </w:rPr>
              <w:t>473,300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p>
          <w:p w:rsidR="00951EAE" w:rsidRPr="00951EAE" w:rsidRDefault="00951EAE" w:rsidP="00951EAE">
            <w:pPr>
              <w:jc w:val="right"/>
              <w:rPr>
                <w:b/>
                <w:bCs/>
                <w:sz w:val="20"/>
                <w:szCs w:val="20"/>
              </w:rPr>
            </w:pPr>
          </w:p>
          <w:p w:rsidR="00951EAE" w:rsidRPr="00951EAE" w:rsidRDefault="00951EAE" w:rsidP="00951EAE">
            <w:pPr>
              <w:jc w:val="right"/>
              <w:rPr>
                <w:b/>
                <w:bCs/>
                <w:sz w:val="20"/>
                <w:szCs w:val="20"/>
              </w:rPr>
            </w:pPr>
            <w:r>
              <w:rPr>
                <w:b/>
                <w:bCs/>
                <w:sz w:val="20"/>
                <w:szCs w:val="20"/>
              </w:rPr>
              <w:t>473,300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b/>
                <w:bCs/>
                <w:sz w:val="20"/>
                <w:szCs w:val="20"/>
              </w:rPr>
            </w:pPr>
          </w:p>
          <w:p w:rsidR="00951EAE" w:rsidRPr="00951EAE" w:rsidRDefault="00951EAE" w:rsidP="00951EAE">
            <w:pPr>
              <w:jc w:val="right"/>
              <w:rPr>
                <w:b/>
                <w:bCs/>
                <w:sz w:val="20"/>
                <w:szCs w:val="20"/>
              </w:rPr>
            </w:pPr>
          </w:p>
          <w:p w:rsidR="00951EAE" w:rsidRPr="00951EAE" w:rsidRDefault="00951EAE" w:rsidP="00951EAE">
            <w:pPr>
              <w:jc w:val="right"/>
              <w:rPr>
                <w:b/>
                <w:bCs/>
                <w:sz w:val="20"/>
                <w:szCs w:val="20"/>
              </w:rPr>
            </w:pPr>
            <w:r w:rsidRPr="00951EAE">
              <w:rPr>
                <w:b/>
                <w:bCs/>
                <w:sz w:val="20"/>
                <w:szCs w:val="20"/>
              </w:rPr>
              <w:t>100</w:t>
            </w:r>
          </w:p>
        </w:tc>
        <w:tc>
          <w:tcPr>
            <w:tcW w:w="236" w:type="dxa"/>
            <w:tcBorders>
              <w:left w:val="single" w:sz="4" w:space="0" w:color="auto"/>
            </w:tcBorders>
            <w:vAlign w:val="center"/>
            <w:hideMark/>
          </w:tcPr>
          <w:p w:rsidR="00951EAE" w:rsidRPr="00951EAE" w:rsidRDefault="00951EAE" w:rsidP="00951EAE">
            <w:pPr>
              <w:rPr>
                <w:sz w:val="20"/>
                <w:szCs w:val="20"/>
              </w:rPr>
            </w:pPr>
          </w:p>
        </w:tc>
      </w:tr>
      <w:tr w:rsidR="00951EAE" w:rsidRPr="00951EAE" w:rsidTr="00951EAE">
        <w:trPr>
          <w:trHeight w:val="15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951EAE" w:rsidRPr="00951EAE" w:rsidRDefault="00951EAE" w:rsidP="00951EAE">
            <w:pPr>
              <w:rPr>
                <w:sz w:val="20"/>
                <w:szCs w:val="20"/>
              </w:rPr>
            </w:pPr>
            <w:r w:rsidRPr="00951EAE">
              <w:rPr>
                <w:sz w:val="20"/>
                <w:szCs w:val="20"/>
              </w:rPr>
              <w:t xml:space="preserve">Прочие межбюджетные трансферты бюджетам сельских поселений в целях оказания поселениям </w:t>
            </w:r>
            <w:proofErr w:type="spellStart"/>
            <w:r w:rsidRPr="00951EAE">
              <w:rPr>
                <w:sz w:val="20"/>
                <w:szCs w:val="20"/>
              </w:rPr>
              <w:t>Мокшанского</w:t>
            </w:r>
            <w:proofErr w:type="spellEnd"/>
            <w:r w:rsidRPr="00951EAE">
              <w:rPr>
                <w:sz w:val="20"/>
                <w:szCs w:val="20"/>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951EAE">
              <w:rPr>
                <w:sz w:val="20"/>
                <w:szCs w:val="20"/>
              </w:rPr>
              <w:t>Мокшанского</w:t>
            </w:r>
            <w:proofErr w:type="spellEnd"/>
            <w:r w:rsidRPr="00951EAE">
              <w:rPr>
                <w:sz w:val="20"/>
                <w:szCs w:val="20"/>
              </w:rPr>
              <w:t xml:space="preserve"> района Пензенской области в связи с повышением минимального размера оплаты труда</w:t>
            </w:r>
          </w:p>
        </w:tc>
        <w:tc>
          <w:tcPr>
            <w:tcW w:w="2268" w:type="dxa"/>
            <w:tcBorders>
              <w:top w:val="nil"/>
              <w:left w:val="single" w:sz="4" w:space="0" w:color="auto"/>
              <w:bottom w:val="single" w:sz="4" w:space="0" w:color="auto"/>
              <w:right w:val="nil"/>
            </w:tcBorders>
            <w:shd w:val="clear" w:color="auto" w:fill="auto"/>
            <w:noWrap/>
            <w:vAlign w:val="bottom"/>
            <w:hideMark/>
          </w:tcPr>
          <w:p w:rsidR="00951EAE" w:rsidRPr="00951EAE" w:rsidRDefault="00951EAE" w:rsidP="00951EAE">
            <w:pPr>
              <w:jc w:val="center"/>
              <w:rPr>
                <w:sz w:val="20"/>
                <w:szCs w:val="20"/>
              </w:rPr>
            </w:pPr>
            <w:r w:rsidRPr="00951EAE">
              <w:rPr>
                <w:sz w:val="20"/>
                <w:szCs w:val="20"/>
              </w:rPr>
              <w:t>901 20249999109247150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sz w:val="20"/>
                <w:szCs w:val="20"/>
              </w:rPr>
            </w:pPr>
            <w:r w:rsidRPr="00951EAE">
              <w:rPr>
                <w:sz w:val="20"/>
                <w:szCs w:val="20"/>
              </w:rPr>
              <w:t>472,100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sz w:val="20"/>
                <w:szCs w:val="20"/>
              </w:rPr>
            </w:pPr>
            <w:r>
              <w:rPr>
                <w:sz w:val="20"/>
                <w:szCs w:val="20"/>
              </w:rPr>
              <w:t>472,100</w:t>
            </w:r>
          </w:p>
        </w:tc>
        <w:tc>
          <w:tcPr>
            <w:tcW w:w="1418" w:type="dxa"/>
            <w:tcBorders>
              <w:top w:val="nil"/>
              <w:left w:val="nil"/>
              <w:bottom w:val="single" w:sz="4" w:space="0" w:color="auto"/>
              <w:right w:val="single" w:sz="8" w:space="0" w:color="auto"/>
            </w:tcBorders>
            <w:shd w:val="clear" w:color="auto" w:fill="auto"/>
            <w:noWrap/>
            <w:vAlign w:val="bottom"/>
            <w:hideMark/>
          </w:tcPr>
          <w:p w:rsidR="00951EAE" w:rsidRPr="00951EAE" w:rsidRDefault="00951EAE" w:rsidP="00951EAE">
            <w:pPr>
              <w:jc w:val="right"/>
              <w:rPr>
                <w:sz w:val="20"/>
                <w:szCs w:val="20"/>
              </w:rPr>
            </w:pPr>
            <w:r w:rsidRPr="00951EAE">
              <w:rPr>
                <w:sz w:val="20"/>
                <w:szCs w:val="20"/>
              </w:rPr>
              <w:t>100</w:t>
            </w:r>
          </w:p>
        </w:tc>
        <w:tc>
          <w:tcPr>
            <w:tcW w:w="236" w:type="dxa"/>
            <w:vAlign w:val="center"/>
            <w:hideMark/>
          </w:tcPr>
          <w:p w:rsidR="00951EAE" w:rsidRPr="00951EAE" w:rsidRDefault="00951EAE" w:rsidP="00951EAE">
            <w:pPr>
              <w:rPr>
                <w:sz w:val="20"/>
                <w:szCs w:val="20"/>
              </w:rPr>
            </w:pPr>
          </w:p>
        </w:tc>
      </w:tr>
      <w:tr w:rsidR="00951EAE" w:rsidRPr="00951EAE" w:rsidTr="00951EAE">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51EAE" w:rsidRPr="00951EAE" w:rsidRDefault="00951EAE" w:rsidP="00951EAE">
            <w:pPr>
              <w:rPr>
                <w:sz w:val="20"/>
                <w:szCs w:val="20"/>
              </w:rPr>
            </w:pPr>
            <w:bookmarkStart w:id="4" w:name="RANGE!A58"/>
            <w:proofErr w:type="gramStart"/>
            <w:r w:rsidRPr="00951EAE">
              <w:rPr>
                <w:sz w:val="20"/>
                <w:szCs w:val="20"/>
              </w:rPr>
              <w:t>Прочие межбюджетные трансферты</w:t>
            </w:r>
            <w:proofErr w:type="gramEnd"/>
            <w:r w:rsidRPr="00951EAE">
              <w:rPr>
                <w:sz w:val="20"/>
                <w:szCs w:val="20"/>
              </w:rPr>
              <w:t xml:space="preserve"> передаваемые бюджетам сельских поселений на поддержку мер по обеспечению сбалансированности бюджетов</w:t>
            </w:r>
            <w:bookmarkEnd w:id="4"/>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center"/>
              <w:rPr>
                <w:sz w:val="20"/>
                <w:szCs w:val="20"/>
              </w:rPr>
            </w:pPr>
            <w:r w:rsidRPr="00951EAE">
              <w:rPr>
                <w:sz w:val="20"/>
                <w:szCs w:val="20"/>
              </w:rPr>
              <w:t>901 20249999109403150</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sz w:val="20"/>
                <w:szCs w:val="20"/>
              </w:rPr>
            </w:pPr>
            <w:r w:rsidRPr="00951EAE">
              <w:rPr>
                <w:sz w:val="20"/>
                <w:szCs w:val="20"/>
              </w:rPr>
              <w:t>1,200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sz w:val="20"/>
                <w:szCs w:val="20"/>
              </w:rPr>
            </w:pPr>
            <w:r w:rsidRPr="00951EAE">
              <w:rPr>
                <w:sz w:val="20"/>
                <w:szCs w:val="20"/>
              </w:rPr>
              <w:t>1,200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EAE" w:rsidRPr="00951EAE" w:rsidRDefault="00951EAE" w:rsidP="00951EAE">
            <w:pPr>
              <w:jc w:val="right"/>
              <w:rPr>
                <w:sz w:val="20"/>
                <w:szCs w:val="20"/>
              </w:rPr>
            </w:pPr>
            <w:r w:rsidRPr="00951EAE">
              <w:rPr>
                <w:sz w:val="20"/>
                <w:szCs w:val="20"/>
              </w:rPr>
              <w:t>100</w:t>
            </w:r>
          </w:p>
        </w:tc>
        <w:tc>
          <w:tcPr>
            <w:tcW w:w="236" w:type="dxa"/>
            <w:tcBorders>
              <w:left w:val="single" w:sz="4" w:space="0" w:color="auto"/>
            </w:tcBorders>
            <w:vAlign w:val="center"/>
            <w:hideMark/>
          </w:tcPr>
          <w:p w:rsidR="00951EAE" w:rsidRPr="00951EAE" w:rsidRDefault="00951EAE" w:rsidP="00951EAE">
            <w:pPr>
              <w:rPr>
                <w:sz w:val="20"/>
                <w:szCs w:val="20"/>
              </w:rPr>
            </w:pPr>
          </w:p>
        </w:tc>
      </w:tr>
      <w:tr w:rsidR="00951EAE" w:rsidRPr="00951EAE" w:rsidTr="00951EAE">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951EAE" w:rsidRPr="00951EAE" w:rsidRDefault="00951EAE" w:rsidP="00951EAE">
            <w:pPr>
              <w:rPr>
                <w:b/>
                <w:sz w:val="20"/>
                <w:szCs w:val="20"/>
              </w:rPr>
            </w:pPr>
            <w:r w:rsidRPr="00951EAE">
              <w:rPr>
                <w:b/>
                <w:sz w:val="20"/>
                <w:szCs w:val="20"/>
              </w:rPr>
              <w:t>Дотации бюджетам бюджетной системы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1EAE" w:rsidRPr="00951EAE" w:rsidRDefault="00951EAE" w:rsidP="00951EAE">
            <w:pPr>
              <w:jc w:val="center"/>
              <w:rPr>
                <w:b/>
                <w:sz w:val="20"/>
                <w:szCs w:val="20"/>
              </w:rPr>
            </w:pPr>
            <w:r w:rsidRPr="00951EAE">
              <w:rPr>
                <w:b/>
                <w:sz w:val="20"/>
                <w:szCs w:val="20"/>
              </w:rPr>
              <w:t>992 20210000000000150</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1EAE" w:rsidRPr="00951EAE" w:rsidRDefault="00951EAE" w:rsidP="00951EAE">
            <w:pPr>
              <w:jc w:val="right"/>
              <w:rPr>
                <w:b/>
                <w:sz w:val="20"/>
                <w:szCs w:val="20"/>
              </w:rPr>
            </w:pPr>
            <w:r w:rsidRPr="00951EAE">
              <w:rPr>
                <w:b/>
                <w:sz w:val="20"/>
                <w:szCs w:val="20"/>
              </w:rPr>
              <w:t>1797,504</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1EAE" w:rsidRPr="00951EAE" w:rsidRDefault="00A64EA3" w:rsidP="00951EAE">
            <w:pPr>
              <w:jc w:val="right"/>
              <w:rPr>
                <w:b/>
                <w:sz w:val="20"/>
                <w:szCs w:val="20"/>
              </w:rPr>
            </w:pPr>
            <w:r>
              <w:rPr>
                <w:b/>
                <w:sz w:val="20"/>
                <w:szCs w:val="20"/>
              </w:rPr>
              <w:t>1797,504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1EAE" w:rsidRPr="00951EAE" w:rsidRDefault="00951EAE" w:rsidP="00951EAE">
            <w:pPr>
              <w:jc w:val="right"/>
              <w:rPr>
                <w:b/>
                <w:sz w:val="20"/>
                <w:szCs w:val="20"/>
              </w:rPr>
            </w:pPr>
            <w:r w:rsidRPr="00951EAE">
              <w:rPr>
                <w:b/>
                <w:sz w:val="20"/>
                <w:szCs w:val="20"/>
              </w:rPr>
              <w:t>100</w:t>
            </w:r>
          </w:p>
        </w:tc>
        <w:tc>
          <w:tcPr>
            <w:tcW w:w="236" w:type="dxa"/>
            <w:tcBorders>
              <w:left w:val="single" w:sz="4" w:space="0" w:color="auto"/>
            </w:tcBorders>
            <w:vAlign w:val="center"/>
          </w:tcPr>
          <w:p w:rsidR="00951EAE" w:rsidRPr="00951EAE" w:rsidRDefault="00951EAE" w:rsidP="00951EAE">
            <w:pPr>
              <w:rPr>
                <w:b/>
                <w:sz w:val="20"/>
                <w:szCs w:val="20"/>
              </w:rPr>
            </w:pPr>
          </w:p>
        </w:tc>
      </w:tr>
      <w:tr w:rsidR="00951EAE" w:rsidRPr="00951EAE" w:rsidTr="00951EAE">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951EAE" w:rsidRPr="00951EAE" w:rsidRDefault="00951EAE" w:rsidP="00951EAE">
            <w:pPr>
              <w:rPr>
                <w:sz w:val="20"/>
                <w:szCs w:val="20"/>
              </w:rPr>
            </w:pPr>
            <w:r w:rsidRPr="00951EAE">
              <w:rPr>
                <w:sz w:val="20"/>
                <w:szCs w:val="20"/>
              </w:rPr>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1EAE" w:rsidRPr="00951EAE" w:rsidRDefault="00951EAE" w:rsidP="00951EAE">
            <w:pPr>
              <w:jc w:val="center"/>
              <w:rPr>
                <w:sz w:val="20"/>
                <w:szCs w:val="20"/>
              </w:rPr>
            </w:pPr>
            <w:r w:rsidRPr="00951EAE">
              <w:rPr>
                <w:sz w:val="20"/>
                <w:szCs w:val="20"/>
              </w:rPr>
              <w:t>992 20215001100000150</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1EAE" w:rsidRPr="00951EAE" w:rsidRDefault="00951EAE" w:rsidP="00951EAE">
            <w:pPr>
              <w:jc w:val="right"/>
              <w:rPr>
                <w:sz w:val="20"/>
                <w:szCs w:val="20"/>
              </w:rPr>
            </w:pPr>
            <w:r w:rsidRPr="00951EAE">
              <w:rPr>
                <w:sz w:val="20"/>
                <w:szCs w:val="20"/>
              </w:rPr>
              <w:t>218,300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1EAE" w:rsidRPr="00951EAE" w:rsidRDefault="00A64EA3" w:rsidP="00951EAE">
            <w:pPr>
              <w:jc w:val="right"/>
              <w:rPr>
                <w:sz w:val="20"/>
                <w:szCs w:val="20"/>
              </w:rPr>
            </w:pPr>
            <w:r>
              <w:rPr>
                <w:sz w:val="20"/>
                <w:szCs w:val="20"/>
              </w:rPr>
              <w:t>218,300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1EAE" w:rsidRPr="00951EAE" w:rsidRDefault="00951EAE" w:rsidP="00951EAE">
            <w:pPr>
              <w:jc w:val="right"/>
              <w:rPr>
                <w:sz w:val="20"/>
                <w:szCs w:val="20"/>
              </w:rPr>
            </w:pPr>
            <w:r w:rsidRPr="00951EAE">
              <w:rPr>
                <w:sz w:val="20"/>
                <w:szCs w:val="20"/>
              </w:rPr>
              <w:t>100</w:t>
            </w:r>
          </w:p>
        </w:tc>
        <w:tc>
          <w:tcPr>
            <w:tcW w:w="236" w:type="dxa"/>
            <w:tcBorders>
              <w:left w:val="single" w:sz="4" w:space="0" w:color="auto"/>
            </w:tcBorders>
            <w:vAlign w:val="center"/>
          </w:tcPr>
          <w:p w:rsidR="00951EAE" w:rsidRPr="00951EAE" w:rsidRDefault="00951EAE" w:rsidP="00951EAE">
            <w:pPr>
              <w:rPr>
                <w:sz w:val="20"/>
                <w:szCs w:val="20"/>
              </w:rPr>
            </w:pPr>
          </w:p>
        </w:tc>
      </w:tr>
      <w:tr w:rsidR="00951EAE" w:rsidRPr="00951EAE" w:rsidTr="00951EAE">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951EAE" w:rsidRPr="00951EAE" w:rsidRDefault="00951EAE" w:rsidP="00951EAE">
            <w:pPr>
              <w:rPr>
                <w:sz w:val="20"/>
                <w:szCs w:val="20"/>
              </w:rPr>
            </w:pPr>
            <w:r w:rsidRPr="00951EAE">
              <w:rPr>
                <w:sz w:val="20"/>
                <w:szCs w:val="20"/>
              </w:rPr>
              <w:t>Дотации бюджетам сельских поселений на выравнивание бюджетной обеспеченности из бюджетов муниципальных районов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1EAE" w:rsidRPr="00951EAE" w:rsidRDefault="00951EAE" w:rsidP="00951EAE">
            <w:pPr>
              <w:jc w:val="center"/>
              <w:rPr>
                <w:sz w:val="20"/>
                <w:szCs w:val="20"/>
              </w:rPr>
            </w:pPr>
            <w:r w:rsidRPr="00951EAE">
              <w:rPr>
                <w:sz w:val="20"/>
                <w:szCs w:val="20"/>
              </w:rPr>
              <w:t>992 20216001100000150</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1EAE" w:rsidRPr="00951EAE" w:rsidRDefault="00951EAE" w:rsidP="00951EAE">
            <w:pPr>
              <w:jc w:val="right"/>
              <w:rPr>
                <w:sz w:val="20"/>
                <w:szCs w:val="20"/>
              </w:rPr>
            </w:pPr>
            <w:r w:rsidRPr="00951EAE">
              <w:rPr>
                <w:sz w:val="20"/>
                <w:szCs w:val="20"/>
              </w:rPr>
              <w:t>1579,204</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1EAE" w:rsidRPr="00951EAE" w:rsidRDefault="00A64EA3" w:rsidP="00951EAE">
            <w:pPr>
              <w:jc w:val="right"/>
              <w:rPr>
                <w:sz w:val="20"/>
                <w:szCs w:val="20"/>
              </w:rPr>
            </w:pPr>
            <w:r>
              <w:rPr>
                <w:sz w:val="20"/>
                <w:szCs w:val="20"/>
              </w:rPr>
              <w:t>1579,204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1EAE" w:rsidRPr="00951EAE" w:rsidRDefault="00951EAE" w:rsidP="00951EAE">
            <w:pPr>
              <w:jc w:val="right"/>
              <w:rPr>
                <w:sz w:val="20"/>
                <w:szCs w:val="20"/>
              </w:rPr>
            </w:pPr>
            <w:r w:rsidRPr="00951EAE">
              <w:rPr>
                <w:sz w:val="20"/>
                <w:szCs w:val="20"/>
              </w:rPr>
              <w:t>100</w:t>
            </w:r>
          </w:p>
        </w:tc>
        <w:tc>
          <w:tcPr>
            <w:tcW w:w="236" w:type="dxa"/>
            <w:tcBorders>
              <w:left w:val="single" w:sz="4" w:space="0" w:color="auto"/>
            </w:tcBorders>
            <w:vAlign w:val="center"/>
          </w:tcPr>
          <w:p w:rsidR="00951EAE" w:rsidRPr="00951EAE" w:rsidRDefault="00951EAE" w:rsidP="00951EAE">
            <w:pPr>
              <w:rPr>
                <w:sz w:val="20"/>
                <w:szCs w:val="20"/>
              </w:rPr>
            </w:pPr>
          </w:p>
        </w:tc>
      </w:tr>
    </w:tbl>
    <w:p w:rsidR="00951EAE" w:rsidRPr="00951EAE" w:rsidRDefault="00951EAE" w:rsidP="00951EAE">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Pr="00F4367A" w:rsidRDefault="00F4367A" w:rsidP="00F4367A">
      <w:pPr>
        <w:jc w:val="center"/>
        <w:rPr>
          <w:sz w:val="20"/>
          <w:szCs w:val="20"/>
        </w:rPr>
      </w:pPr>
    </w:p>
    <w:p w:rsidR="00F4367A" w:rsidRDefault="00F4367A" w:rsidP="00F4367A">
      <w:pPr>
        <w:jc w:val="center"/>
        <w:rPr>
          <w:sz w:val="20"/>
          <w:szCs w:val="20"/>
        </w:rPr>
      </w:pPr>
    </w:p>
    <w:p w:rsidR="00193878" w:rsidRDefault="00193878" w:rsidP="00F4367A">
      <w:pPr>
        <w:jc w:val="center"/>
        <w:rPr>
          <w:sz w:val="20"/>
          <w:szCs w:val="20"/>
        </w:rPr>
      </w:pPr>
    </w:p>
    <w:p w:rsidR="008F1DFE" w:rsidRPr="008F1DFE" w:rsidRDefault="008F1DFE" w:rsidP="008F1DFE">
      <w:pPr>
        <w:jc w:val="right"/>
        <w:rPr>
          <w:sz w:val="20"/>
          <w:szCs w:val="20"/>
        </w:rPr>
      </w:pPr>
      <w:proofErr w:type="gramStart"/>
      <w:r w:rsidRPr="008F1DFE">
        <w:rPr>
          <w:sz w:val="20"/>
          <w:szCs w:val="20"/>
        </w:rPr>
        <w:lastRenderedPageBreak/>
        <w:t xml:space="preserve">Приложение  </w:t>
      </w:r>
      <w:r>
        <w:rPr>
          <w:sz w:val="20"/>
          <w:szCs w:val="20"/>
        </w:rPr>
        <w:t>2</w:t>
      </w:r>
      <w:proofErr w:type="gramEnd"/>
    </w:p>
    <w:p w:rsidR="008F1DFE" w:rsidRPr="008F1DFE" w:rsidRDefault="008F1DFE" w:rsidP="008F1DFE">
      <w:pPr>
        <w:jc w:val="right"/>
        <w:rPr>
          <w:sz w:val="20"/>
          <w:szCs w:val="20"/>
        </w:rPr>
      </w:pPr>
      <w:r w:rsidRPr="008F1DFE">
        <w:rPr>
          <w:sz w:val="20"/>
          <w:szCs w:val="20"/>
        </w:rPr>
        <w:t xml:space="preserve">УТВЕРЖДЕНО  </w:t>
      </w:r>
    </w:p>
    <w:p w:rsidR="008F1DFE" w:rsidRPr="008F1DFE" w:rsidRDefault="008F1DFE" w:rsidP="008F1DFE">
      <w:pPr>
        <w:jc w:val="right"/>
        <w:rPr>
          <w:sz w:val="20"/>
          <w:szCs w:val="20"/>
        </w:rPr>
      </w:pPr>
      <w:r w:rsidRPr="008F1DFE">
        <w:rPr>
          <w:sz w:val="20"/>
          <w:szCs w:val="20"/>
        </w:rPr>
        <w:t>решением Комитета местного самоуправления</w:t>
      </w:r>
    </w:p>
    <w:p w:rsidR="008F1DFE" w:rsidRPr="008F1DFE" w:rsidRDefault="008F1DFE" w:rsidP="008F1DFE">
      <w:pPr>
        <w:jc w:val="right"/>
        <w:rPr>
          <w:sz w:val="20"/>
          <w:szCs w:val="20"/>
        </w:rPr>
      </w:pPr>
      <w:r w:rsidRPr="008F1DFE">
        <w:rPr>
          <w:sz w:val="20"/>
          <w:szCs w:val="20"/>
        </w:rPr>
        <w:t xml:space="preserve">Елизаветинского сельсовета </w:t>
      </w:r>
      <w:proofErr w:type="spellStart"/>
      <w:r w:rsidRPr="008F1DFE">
        <w:rPr>
          <w:sz w:val="20"/>
          <w:szCs w:val="20"/>
        </w:rPr>
        <w:t>Мокшанского</w:t>
      </w:r>
      <w:proofErr w:type="spellEnd"/>
      <w:r w:rsidRPr="008F1DFE">
        <w:rPr>
          <w:sz w:val="20"/>
          <w:szCs w:val="20"/>
        </w:rPr>
        <w:t xml:space="preserve"> района </w:t>
      </w:r>
    </w:p>
    <w:p w:rsidR="008F1DFE" w:rsidRPr="008F1DFE" w:rsidRDefault="008F1DFE" w:rsidP="008F1DFE">
      <w:pPr>
        <w:jc w:val="right"/>
        <w:rPr>
          <w:sz w:val="20"/>
          <w:szCs w:val="20"/>
        </w:rPr>
      </w:pPr>
      <w:r w:rsidRPr="008F1DFE">
        <w:rPr>
          <w:sz w:val="20"/>
          <w:szCs w:val="20"/>
        </w:rPr>
        <w:t xml:space="preserve">Пензенской области от №  </w:t>
      </w:r>
    </w:p>
    <w:p w:rsidR="00F4367A" w:rsidRPr="00F4367A" w:rsidRDefault="00F4367A" w:rsidP="00F4367A">
      <w:pPr>
        <w:rPr>
          <w:color w:val="FF0000"/>
          <w:sz w:val="20"/>
          <w:szCs w:val="20"/>
        </w:rPr>
      </w:pPr>
    </w:p>
    <w:p w:rsidR="00F4367A" w:rsidRPr="00F4367A" w:rsidRDefault="00F4367A" w:rsidP="00F4367A">
      <w:pPr>
        <w:jc w:val="center"/>
        <w:outlineLvl w:val="0"/>
        <w:rPr>
          <w:b/>
        </w:rPr>
      </w:pPr>
      <w:r w:rsidRPr="00F4367A">
        <w:rPr>
          <w:b/>
        </w:rPr>
        <w:t>ОТЧЕТ</w:t>
      </w:r>
    </w:p>
    <w:p w:rsidR="00F4367A" w:rsidRPr="00F4367A" w:rsidRDefault="00F4367A" w:rsidP="00F4367A">
      <w:pPr>
        <w:tabs>
          <w:tab w:val="left" w:pos="8505"/>
        </w:tabs>
        <w:jc w:val="center"/>
        <w:rPr>
          <w:b/>
          <w:bCs/>
        </w:rPr>
      </w:pPr>
      <w:r w:rsidRPr="00F4367A">
        <w:rPr>
          <w:b/>
          <w:bCs/>
        </w:rPr>
        <w:t xml:space="preserve">об исполнении источников финансирования дефицита </w:t>
      </w:r>
      <w:proofErr w:type="gramStart"/>
      <w:r w:rsidRPr="00F4367A">
        <w:rPr>
          <w:b/>
          <w:bCs/>
        </w:rPr>
        <w:t>бюджета  Елизаветинского</w:t>
      </w:r>
      <w:proofErr w:type="gramEnd"/>
      <w:r w:rsidRPr="00F4367A">
        <w:rPr>
          <w:b/>
          <w:bCs/>
        </w:rPr>
        <w:t xml:space="preserve"> сельсовета </w:t>
      </w:r>
      <w:proofErr w:type="spellStart"/>
      <w:r w:rsidRPr="00F4367A">
        <w:rPr>
          <w:b/>
          <w:bCs/>
        </w:rPr>
        <w:t>Мокшанского</w:t>
      </w:r>
      <w:proofErr w:type="spellEnd"/>
      <w:r w:rsidRPr="00F4367A">
        <w:rPr>
          <w:b/>
          <w:bCs/>
        </w:rPr>
        <w:t xml:space="preserve"> района Пензенской области по кодам классификации источников финансировани</w:t>
      </w:r>
      <w:r w:rsidR="008F1DFE">
        <w:rPr>
          <w:b/>
          <w:bCs/>
        </w:rPr>
        <w:t>я дефицита бюджета за</w:t>
      </w:r>
      <w:r w:rsidRPr="00F4367A">
        <w:rPr>
          <w:b/>
          <w:bCs/>
        </w:rPr>
        <w:t xml:space="preserve"> 202</w:t>
      </w:r>
      <w:r w:rsidR="00DF4F88">
        <w:rPr>
          <w:b/>
          <w:bCs/>
        </w:rPr>
        <w:t>5</w:t>
      </w:r>
      <w:r w:rsidRPr="00F4367A">
        <w:rPr>
          <w:b/>
          <w:bCs/>
        </w:rPr>
        <w:t xml:space="preserve"> год</w:t>
      </w:r>
    </w:p>
    <w:p w:rsidR="00F4367A" w:rsidRPr="00F4367A" w:rsidRDefault="00F4367A" w:rsidP="00F4367A">
      <w:pPr>
        <w:jc w:val="center"/>
        <w:outlineLvl w:val="0"/>
        <w:rPr>
          <w:b/>
        </w:rPr>
      </w:pPr>
    </w:p>
    <w:p w:rsidR="00F4367A" w:rsidRPr="00F4367A" w:rsidRDefault="00F4367A" w:rsidP="00F4367A">
      <w:pPr>
        <w:jc w:val="right"/>
        <w:rPr>
          <w:sz w:val="20"/>
          <w:szCs w:val="20"/>
        </w:rPr>
      </w:pPr>
      <w:r w:rsidRPr="00F4367A">
        <w:rPr>
          <w:sz w:val="20"/>
          <w:szCs w:val="20"/>
        </w:rPr>
        <w:t xml:space="preserve">          </w:t>
      </w:r>
      <w:proofErr w:type="spellStart"/>
      <w:r w:rsidRPr="00F4367A">
        <w:rPr>
          <w:sz w:val="20"/>
          <w:szCs w:val="20"/>
        </w:rPr>
        <w:t>тыс.руб</w:t>
      </w:r>
      <w:proofErr w:type="spellEnd"/>
      <w:r w:rsidRPr="00F4367A">
        <w:rPr>
          <w:sz w:val="20"/>
          <w:szCs w:val="20"/>
        </w:rPr>
        <w:t xml:space="preserve">. </w:t>
      </w:r>
    </w:p>
    <w:p w:rsidR="00F4367A" w:rsidRPr="00F4367A" w:rsidRDefault="00F4367A" w:rsidP="00F4367A">
      <w:pPr>
        <w:tabs>
          <w:tab w:val="left" w:pos="8647"/>
        </w:tabs>
        <w:jc w:val="right"/>
        <w:rPr>
          <w:sz w:val="20"/>
          <w:szCs w:val="20"/>
        </w:rPr>
      </w:pPr>
      <w:r w:rsidRPr="00F4367A">
        <w:rPr>
          <w:sz w:val="20"/>
          <w:szCs w:val="20"/>
        </w:rPr>
        <w:t xml:space="preserve">     </w:t>
      </w:r>
    </w:p>
    <w:tbl>
      <w:tblPr>
        <w:tblW w:w="10291" w:type="dxa"/>
        <w:tblInd w:w="118" w:type="dxa"/>
        <w:tblLayout w:type="fixed"/>
        <w:tblLook w:val="04A0" w:firstRow="1" w:lastRow="0" w:firstColumn="1" w:lastColumn="0" w:noHBand="0" w:noVBand="1"/>
      </w:tblPr>
      <w:tblGrid>
        <w:gridCol w:w="3392"/>
        <w:gridCol w:w="2293"/>
        <w:gridCol w:w="1535"/>
        <w:gridCol w:w="1559"/>
        <w:gridCol w:w="1276"/>
        <w:gridCol w:w="236"/>
      </w:tblGrid>
      <w:tr w:rsidR="00DF4F88" w:rsidRPr="00DF4F88" w:rsidTr="00DF4F88">
        <w:trPr>
          <w:gridAfter w:val="1"/>
          <w:wAfter w:w="236" w:type="dxa"/>
          <w:trHeight w:val="517"/>
        </w:trPr>
        <w:tc>
          <w:tcPr>
            <w:tcW w:w="3392"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DF4F88" w:rsidRPr="00DF4F88" w:rsidRDefault="00DF4F88" w:rsidP="00DF4F88">
            <w:pPr>
              <w:jc w:val="center"/>
              <w:rPr>
                <w:sz w:val="20"/>
                <w:szCs w:val="20"/>
              </w:rPr>
            </w:pPr>
            <w:r w:rsidRPr="00DF4F88">
              <w:rPr>
                <w:sz w:val="20"/>
                <w:szCs w:val="20"/>
              </w:rPr>
              <w:t>Наименование показателя</w:t>
            </w:r>
          </w:p>
        </w:tc>
        <w:tc>
          <w:tcPr>
            <w:tcW w:w="2293" w:type="dxa"/>
            <w:vMerge w:val="restart"/>
            <w:tcBorders>
              <w:top w:val="single" w:sz="8" w:space="0" w:color="auto"/>
              <w:left w:val="single" w:sz="4" w:space="0" w:color="auto"/>
              <w:bottom w:val="single" w:sz="4" w:space="0" w:color="000000"/>
              <w:right w:val="nil"/>
            </w:tcBorders>
            <w:shd w:val="clear" w:color="auto" w:fill="auto"/>
            <w:vAlign w:val="center"/>
            <w:hideMark/>
          </w:tcPr>
          <w:p w:rsidR="00DF4F88" w:rsidRPr="00DF4F88" w:rsidRDefault="00DF4F88" w:rsidP="00DF4F88">
            <w:pPr>
              <w:jc w:val="center"/>
              <w:rPr>
                <w:sz w:val="20"/>
                <w:szCs w:val="20"/>
              </w:rPr>
            </w:pPr>
            <w:r w:rsidRPr="00DF4F88">
              <w:rPr>
                <w:sz w:val="20"/>
                <w:szCs w:val="20"/>
              </w:rPr>
              <w:t>Код источника финансирования дефицита бюджета по бюджетной классификации</w:t>
            </w:r>
          </w:p>
        </w:tc>
        <w:tc>
          <w:tcPr>
            <w:tcW w:w="1535"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DF4F88" w:rsidRPr="00DF4F88" w:rsidRDefault="00DF4F88" w:rsidP="00DF4F88">
            <w:pPr>
              <w:jc w:val="center"/>
              <w:rPr>
                <w:sz w:val="20"/>
                <w:szCs w:val="20"/>
              </w:rPr>
            </w:pPr>
            <w:r w:rsidRPr="00DF4F88">
              <w:rPr>
                <w:sz w:val="20"/>
                <w:szCs w:val="20"/>
              </w:rPr>
              <w:t xml:space="preserve">План </w:t>
            </w:r>
            <w:proofErr w:type="gramStart"/>
            <w:r w:rsidRPr="00DF4F88">
              <w:rPr>
                <w:sz w:val="20"/>
                <w:szCs w:val="20"/>
              </w:rPr>
              <w:t>на  2025</w:t>
            </w:r>
            <w:proofErr w:type="gramEnd"/>
            <w:r w:rsidRPr="00DF4F88">
              <w:rPr>
                <w:sz w:val="20"/>
                <w:szCs w:val="20"/>
              </w:rPr>
              <w:t xml:space="preserve"> год</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4F88" w:rsidRPr="00DF4F88" w:rsidRDefault="00DF4F88" w:rsidP="00DF4F88">
            <w:pPr>
              <w:jc w:val="center"/>
              <w:rPr>
                <w:sz w:val="20"/>
                <w:szCs w:val="20"/>
              </w:rPr>
            </w:pPr>
            <w:r w:rsidRPr="00DF4F88">
              <w:rPr>
                <w:sz w:val="20"/>
                <w:szCs w:val="20"/>
              </w:rPr>
              <w:t>Исполнено 2025 год</w:t>
            </w:r>
          </w:p>
        </w:tc>
        <w:tc>
          <w:tcPr>
            <w:tcW w:w="1276"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DF4F88" w:rsidRPr="00DF4F88" w:rsidRDefault="00DF4F88" w:rsidP="00DF4F88">
            <w:pPr>
              <w:jc w:val="center"/>
              <w:rPr>
                <w:sz w:val="20"/>
                <w:szCs w:val="20"/>
              </w:rPr>
            </w:pPr>
            <w:r w:rsidRPr="00DF4F88">
              <w:rPr>
                <w:sz w:val="20"/>
                <w:szCs w:val="20"/>
              </w:rPr>
              <w:t>% исполнения</w:t>
            </w:r>
          </w:p>
        </w:tc>
      </w:tr>
      <w:tr w:rsidR="00DF4F88" w:rsidRPr="00DF4F88" w:rsidTr="00DF4F88">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DF4F88" w:rsidRPr="00DF4F88" w:rsidRDefault="00DF4F88" w:rsidP="00DF4F88">
            <w:pPr>
              <w:rPr>
                <w:sz w:val="20"/>
                <w:szCs w:val="20"/>
              </w:rPr>
            </w:pPr>
          </w:p>
        </w:tc>
        <w:tc>
          <w:tcPr>
            <w:tcW w:w="2293" w:type="dxa"/>
            <w:vMerge/>
            <w:tcBorders>
              <w:top w:val="single" w:sz="8" w:space="0" w:color="auto"/>
              <w:left w:val="single" w:sz="4" w:space="0" w:color="auto"/>
              <w:bottom w:val="single" w:sz="4" w:space="0" w:color="000000"/>
              <w:right w:val="nil"/>
            </w:tcBorders>
            <w:vAlign w:val="center"/>
            <w:hideMark/>
          </w:tcPr>
          <w:p w:rsidR="00DF4F88" w:rsidRPr="00DF4F88" w:rsidRDefault="00DF4F88" w:rsidP="00DF4F88">
            <w:pPr>
              <w:rPr>
                <w:sz w:val="20"/>
                <w:szCs w:val="20"/>
              </w:rPr>
            </w:pPr>
          </w:p>
        </w:tc>
        <w:tc>
          <w:tcPr>
            <w:tcW w:w="1535" w:type="dxa"/>
            <w:vMerge/>
            <w:tcBorders>
              <w:top w:val="single" w:sz="8" w:space="0" w:color="auto"/>
              <w:left w:val="single" w:sz="4" w:space="0" w:color="auto"/>
              <w:bottom w:val="single" w:sz="4" w:space="0" w:color="000000"/>
              <w:right w:val="single" w:sz="4" w:space="0" w:color="auto"/>
            </w:tcBorders>
            <w:vAlign w:val="center"/>
            <w:hideMark/>
          </w:tcPr>
          <w:p w:rsidR="00DF4F88" w:rsidRPr="00DF4F88" w:rsidRDefault="00DF4F88" w:rsidP="00DF4F88">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F4F88" w:rsidRPr="00DF4F88" w:rsidRDefault="00DF4F88" w:rsidP="00DF4F88">
            <w:pPr>
              <w:rPr>
                <w:sz w:val="20"/>
                <w:szCs w:val="20"/>
              </w:rPr>
            </w:pPr>
          </w:p>
        </w:tc>
        <w:tc>
          <w:tcPr>
            <w:tcW w:w="1276" w:type="dxa"/>
            <w:vMerge/>
            <w:tcBorders>
              <w:top w:val="single" w:sz="8" w:space="0" w:color="auto"/>
              <w:left w:val="single" w:sz="4" w:space="0" w:color="auto"/>
              <w:bottom w:val="single" w:sz="4" w:space="0" w:color="000000"/>
              <w:right w:val="single" w:sz="8" w:space="0" w:color="auto"/>
            </w:tcBorders>
            <w:vAlign w:val="center"/>
            <w:hideMark/>
          </w:tcPr>
          <w:p w:rsidR="00DF4F88" w:rsidRPr="00DF4F88" w:rsidRDefault="00DF4F88" w:rsidP="00DF4F88">
            <w:pPr>
              <w:rPr>
                <w:sz w:val="20"/>
                <w:szCs w:val="20"/>
              </w:rPr>
            </w:pPr>
          </w:p>
        </w:tc>
        <w:tc>
          <w:tcPr>
            <w:tcW w:w="236" w:type="dxa"/>
            <w:tcBorders>
              <w:top w:val="nil"/>
              <w:left w:val="nil"/>
              <w:bottom w:val="nil"/>
              <w:right w:val="nil"/>
            </w:tcBorders>
            <w:shd w:val="clear" w:color="auto" w:fill="auto"/>
            <w:noWrap/>
            <w:vAlign w:val="bottom"/>
            <w:hideMark/>
          </w:tcPr>
          <w:p w:rsidR="00DF4F88" w:rsidRPr="00DF4F88" w:rsidRDefault="00DF4F88" w:rsidP="00DF4F88">
            <w:pPr>
              <w:jc w:val="center"/>
              <w:rPr>
                <w:rFonts w:ascii="Arial CYR" w:hAnsi="Arial CYR" w:cs="Arial CYR"/>
                <w:sz w:val="16"/>
                <w:szCs w:val="16"/>
              </w:rPr>
            </w:pPr>
          </w:p>
        </w:tc>
      </w:tr>
      <w:tr w:rsidR="00DF4F88" w:rsidRPr="00DF4F88" w:rsidTr="00DF4F88">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DF4F88" w:rsidRPr="00DF4F88" w:rsidRDefault="00DF4F88" w:rsidP="00DF4F88">
            <w:pPr>
              <w:rPr>
                <w:sz w:val="20"/>
                <w:szCs w:val="20"/>
              </w:rPr>
            </w:pPr>
          </w:p>
        </w:tc>
        <w:tc>
          <w:tcPr>
            <w:tcW w:w="2293" w:type="dxa"/>
            <w:vMerge/>
            <w:tcBorders>
              <w:top w:val="single" w:sz="8" w:space="0" w:color="auto"/>
              <w:left w:val="single" w:sz="4" w:space="0" w:color="auto"/>
              <w:bottom w:val="single" w:sz="4" w:space="0" w:color="000000"/>
              <w:right w:val="nil"/>
            </w:tcBorders>
            <w:vAlign w:val="center"/>
            <w:hideMark/>
          </w:tcPr>
          <w:p w:rsidR="00DF4F88" w:rsidRPr="00DF4F88" w:rsidRDefault="00DF4F88" w:rsidP="00DF4F88">
            <w:pPr>
              <w:rPr>
                <w:sz w:val="20"/>
                <w:szCs w:val="20"/>
              </w:rPr>
            </w:pPr>
          </w:p>
        </w:tc>
        <w:tc>
          <w:tcPr>
            <w:tcW w:w="1535" w:type="dxa"/>
            <w:vMerge/>
            <w:tcBorders>
              <w:top w:val="single" w:sz="8" w:space="0" w:color="auto"/>
              <w:left w:val="single" w:sz="4" w:space="0" w:color="auto"/>
              <w:bottom w:val="single" w:sz="4" w:space="0" w:color="000000"/>
              <w:right w:val="single" w:sz="4" w:space="0" w:color="auto"/>
            </w:tcBorders>
            <w:vAlign w:val="center"/>
            <w:hideMark/>
          </w:tcPr>
          <w:p w:rsidR="00DF4F88" w:rsidRPr="00DF4F88" w:rsidRDefault="00DF4F88" w:rsidP="00DF4F88">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F4F88" w:rsidRPr="00DF4F88" w:rsidRDefault="00DF4F88" w:rsidP="00DF4F88">
            <w:pPr>
              <w:rPr>
                <w:sz w:val="20"/>
                <w:szCs w:val="20"/>
              </w:rPr>
            </w:pPr>
          </w:p>
        </w:tc>
        <w:tc>
          <w:tcPr>
            <w:tcW w:w="1276" w:type="dxa"/>
            <w:vMerge/>
            <w:tcBorders>
              <w:top w:val="single" w:sz="8" w:space="0" w:color="auto"/>
              <w:left w:val="single" w:sz="4" w:space="0" w:color="auto"/>
              <w:bottom w:val="single" w:sz="4" w:space="0" w:color="000000"/>
              <w:right w:val="single" w:sz="8" w:space="0" w:color="auto"/>
            </w:tcBorders>
            <w:vAlign w:val="center"/>
            <w:hideMark/>
          </w:tcPr>
          <w:p w:rsidR="00DF4F88" w:rsidRPr="00DF4F88" w:rsidRDefault="00DF4F88" w:rsidP="00DF4F88">
            <w:pPr>
              <w:rPr>
                <w:sz w:val="20"/>
                <w:szCs w:val="20"/>
              </w:rPr>
            </w:pPr>
          </w:p>
        </w:tc>
        <w:tc>
          <w:tcPr>
            <w:tcW w:w="236" w:type="dxa"/>
            <w:tcBorders>
              <w:top w:val="nil"/>
              <w:left w:val="nil"/>
              <w:bottom w:val="nil"/>
              <w:right w:val="nil"/>
            </w:tcBorders>
            <w:shd w:val="clear" w:color="auto" w:fill="auto"/>
            <w:noWrap/>
            <w:vAlign w:val="bottom"/>
            <w:hideMark/>
          </w:tcPr>
          <w:p w:rsidR="00DF4F88" w:rsidRPr="00DF4F88" w:rsidRDefault="00DF4F88" w:rsidP="00DF4F88">
            <w:pPr>
              <w:rPr>
                <w:sz w:val="20"/>
                <w:szCs w:val="20"/>
              </w:rPr>
            </w:pPr>
          </w:p>
        </w:tc>
      </w:tr>
      <w:tr w:rsidR="00DF4F88" w:rsidRPr="00DF4F88" w:rsidTr="00DF4F88">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DF4F88" w:rsidRPr="00DF4F88" w:rsidRDefault="00DF4F88" w:rsidP="00DF4F88">
            <w:pPr>
              <w:rPr>
                <w:sz w:val="20"/>
                <w:szCs w:val="20"/>
              </w:rPr>
            </w:pPr>
          </w:p>
        </w:tc>
        <w:tc>
          <w:tcPr>
            <w:tcW w:w="2293" w:type="dxa"/>
            <w:vMerge/>
            <w:tcBorders>
              <w:top w:val="single" w:sz="8" w:space="0" w:color="auto"/>
              <w:left w:val="single" w:sz="4" w:space="0" w:color="auto"/>
              <w:bottom w:val="single" w:sz="4" w:space="0" w:color="000000"/>
              <w:right w:val="nil"/>
            </w:tcBorders>
            <w:vAlign w:val="center"/>
            <w:hideMark/>
          </w:tcPr>
          <w:p w:rsidR="00DF4F88" w:rsidRPr="00DF4F88" w:rsidRDefault="00DF4F88" w:rsidP="00DF4F88">
            <w:pPr>
              <w:rPr>
                <w:sz w:val="20"/>
                <w:szCs w:val="20"/>
              </w:rPr>
            </w:pPr>
          </w:p>
        </w:tc>
        <w:tc>
          <w:tcPr>
            <w:tcW w:w="1535" w:type="dxa"/>
            <w:vMerge/>
            <w:tcBorders>
              <w:top w:val="single" w:sz="8" w:space="0" w:color="auto"/>
              <w:left w:val="single" w:sz="4" w:space="0" w:color="auto"/>
              <w:bottom w:val="single" w:sz="4" w:space="0" w:color="000000"/>
              <w:right w:val="single" w:sz="4" w:space="0" w:color="auto"/>
            </w:tcBorders>
            <w:vAlign w:val="center"/>
            <w:hideMark/>
          </w:tcPr>
          <w:p w:rsidR="00DF4F88" w:rsidRPr="00DF4F88" w:rsidRDefault="00DF4F88" w:rsidP="00DF4F88">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F4F88" w:rsidRPr="00DF4F88" w:rsidRDefault="00DF4F88" w:rsidP="00DF4F88">
            <w:pPr>
              <w:rPr>
                <w:sz w:val="20"/>
                <w:szCs w:val="20"/>
              </w:rPr>
            </w:pPr>
          </w:p>
        </w:tc>
        <w:tc>
          <w:tcPr>
            <w:tcW w:w="1276" w:type="dxa"/>
            <w:vMerge/>
            <w:tcBorders>
              <w:top w:val="single" w:sz="8" w:space="0" w:color="auto"/>
              <w:left w:val="single" w:sz="4" w:space="0" w:color="auto"/>
              <w:bottom w:val="single" w:sz="4" w:space="0" w:color="000000"/>
              <w:right w:val="single" w:sz="8" w:space="0" w:color="auto"/>
            </w:tcBorders>
            <w:vAlign w:val="center"/>
            <w:hideMark/>
          </w:tcPr>
          <w:p w:rsidR="00DF4F88" w:rsidRPr="00DF4F88" w:rsidRDefault="00DF4F88" w:rsidP="00DF4F88">
            <w:pPr>
              <w:rPr>
                <w:sz w:val="20"/>
                <w:szCs w:val="20"/>
              </w:rPr>
            </w:pPr>
          </w:p>
        </w:tc>
        <w:tc>
          <w:tcPr>
            <w:tcW w:w="236" w:type="dxa"/>
            <w:tcBorders>
              <w:top w:val="nil"/>
              <w:left w:val="nil"/>
              <w:bottom w:val="nil"/>
              <w:right w:val="nil"/>
            </w:tcBorders>
            <w:shd w:val="clear" w:color="auto" w:fill="auto"/>
            <w:noWrap/>
            <w:vAlign w:val="bottom"/>
            <w:hideMark/>
          </w:tcPr>
          <w:p w:rsidR="00DF4F88" w:rsidRPr="00DF4F88" w:rsidRDefault="00DF4F88" w:rsidP="00DF4F88">
            <w:pPr>
              <w:rPr>
                <w:sz w:val="20"/>
                <w:szCs w:val="20"/>
              </w:rPr>
            </w:pPr>
          </w:p>
        </w:tc>
      </w:tr>
      <w:tr w:rsidR="00DF4F88" w:rsidRPr="00DF4F88" w:rsidTr="00DF4F88">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DF4F88" w:rsidRPr="00DF4F88" w:rsidRDefault="00DF4F88" w:rsidP="00DF4F88">
            <w:pPr>
              <w:rPr>
                <w:sz w:val="20"/>
                <w:szCs w:val="20"/>
              </w:rPr>
            </w:pPr>
          </w:p>
        </w:tc>
        <w:tc>
          <w:tcPr>
            <w:tcW w:w="2293" w:type="dxa"/>
            <w:vMerge/>
            <w:tcBorders>
              <w:top w:val="single" w:sz="8" w:space="0" w:color="auto"/>
              <w:left w:val="single" w:sz="4" w:space="0" w:color="auto"/>
              <w:bottom w:val="single" w:sz="4" w:space="0" w:color="000000"/>
              <w:right w:val="nil"/>
            </w:tcBorders>
            <w:vAlign w:val="center"/>
            <w:hideMark/>
          </w:tcPr>
          <w:p w:rsidR="00DF4F88" w:rsidRPr="00DF4F88" w:rsidRDefault="00DF4F88" w:rsidP="00DF4F88">
            <w:pPr>
              <w:rPr>
                <w:sz w:val="20"/>
                <w:szCs w:val="20"/>
              </w:rPr>
            </w:pPr>
          </w:p>
        </w:tc>
        <w:tc>
          <w:tcPr>
            <w:tcW w:w="1535" w:type="dxa"/>
            <w:vMerge/>
            <w:tcBorders>
              <w:top w:val="single" w:sz="8" w:space="0" w:color="auto"/>
              <w:left w:val="single" w:sz="4" w:space="0" w:color="auto"/>
              <w:bottom w:val="single" w:sz="4" w:space="0" w:color="000000"/>
              <w:right w:val="single" w:sz="4" w:space="0" w:color="auto"/>
            </w:tcBorders>
            <w:vAlign w:val="center"/>
            <w:hideMark/>
          </w:tcPr>
          <w:p w:rsidR="00DF4F88" w:rsidRPr="00DF4F88" w:rsidRDefault="00DF4F88" w:rsidP="00DF4F88">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F4F88" w:rsidRPr="00DF4F88" w:rsidRDefault="00DF4F88" w:rsidP="00DF4F88">
            <w:pPr>
              <w:rPr>
                <w:sz w:val="20"/>
                <w:szCs w:val="20"/>
              </w:rPr>
            </w:pPr>
          </w:p>
        </w:tc>
        <w:tc>
          <w:tcPr>
            <w:tcW w:w="1276" w:type="dxa"/>
            <w:vMerge/>
            <w:tcBorders>
              <w:top w:val="single" w:sz="8" w:space="0" w:color="auto"/>
              <w:left w:val="single" w:sz="4" w:space="0" w:color="auto"/>
              <w:bottom w:val="single" w:sz="4" w:space="0" w:color="000000"/>
              <w:right w:val="single" w:sz="8" w:space="0" w:color="auto"/>
            </w:tcBorders>
            <w:vAlign w:val="center"/>
            <w:hideMark/>
          </w:tcPr>
          <w:p w:rsidR="00DF4F88" w:rsidRPr="00DF4F88" w:rsidRDefault="00DF4F88" w:rsidP="00DF4F88">
            <w:pPr>
              <w:rPr>
                <w:sz w:val="20"/>
                <w:szCs w:val="20"/>
              </w:rPr>
            </w:pPr>
          </w:p>
        </w:tc>
        <w:tc>
          <w:tcPr>
            <w:tcW w:w="236" w:type="dxa"/>
            <w:tcBorders>
              <w:top w:val="nil"/>
              <w:left w:val="nil"/>
              <w:bottom w:val="nil"/>
              <w:right w:val="nil"/>
            </w:tcBorders>
            <w:shd w:val="clear" w:color="auto" w:fill="auto"/>
            <w:noWrap/>
            <w:vAlign w:val="bottom"/>
            <w:hideMark/>
          </w:tcPr>
          <w:p w:rsidR="00DF4F88" w:rsidRPr="00DF4F88" w:rsidRDefault="00DF4F88" w:rsidP="00DF4F88">
            <w:pPr>
              <w:rPr>
                <w:sz w:val="20"/>
                <w:szCs w:val="20"/>
              </w:rPr>
            </w:pPr>
          </w:p>
        </w:tc>
      </w:tr>
      <w:tr w:rsidR="00DF4F88" w:rsidRPr="00DF4F88" w:rsidTr="00DF4F88">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DF4F88" w:rsidRPr="00DF4F88" w:rsidRDefault="00DF4F88" w:rsidP="00DF4F88">
            <w:pPr>
              <w:rPr>
                <w:sz w:val="20"/>
                <w:szCs w:val="20"/>
              </w:rPr>
            </w:pPr>
          </w:p>
        </w:tc>
        <w:tc>
          <w:tcPr>
            <w:tcW w:w="2293" w:type="dxa"/>
            <w:vMerge/>
            <w:tcBorders>
              <w:top w:val="single" w:sz="8" w:space="0" w:color="auto"/>
              <w:left w:val="single" w:sz="4" w:space="0" w:color="auto"/>
              <w:bottom w:val="single" w:sz="4" w:space="0" w:color="000000"/>
              <w:right w:val="nil"/>
            </w:tcBorders>
            <w:vAlign w:val="center"/>
            <w:hideMark/>
          </w:tcPr>
          <w:p w:rsidR="00DF4F88" w:rsidRPr="00DF4F88" w:rsidRDefault="00DF4F88" w:rsidP="00DF4F88">
            <w:pPr>
              <w:rPr>
                <w:sz w:val="20"/>
                <w:szCs w:val="20"/>
              </w:rPr>
            </w:pPr>
          </w:p>
        </w:tc>
        <w:tc>
          <w:tcPr>
            <w:tcW w:w="1535" w:type="dxa"/>
            <w:vMerge/>
            <w:tcBorders>
              <w:top w:val="single" w:sz="8" w:space="0" w:color="auto"/>
              <w:left w:val="single" w:sz="4" w:space="0" w:color="auto"/>
              <w:bottom w:val="single" w:sz="4" w:space="0" w:color="000000"/>
              <w:right w:val="single" w:sz="4" w:space="0" w:color="auto"/>
            </w:tcBorders>
            <w:vAlign w:val="center"/>
            <w:hideMark/>
          </w:tcPr>
          <w:p w:rsidR="00DF4F88" w:rsidRPr="00DF4F88" w:rsidRDefault="00DF4F88" w:rsidP="00DF4F88">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F4F88" w:rsidRPr="00DF4F88" w:rsidRDefault="00DF4F88" w:rsidP="00DF4F88">
            <w:pPr>
              <w:rPr>
                <w:sz w:val="20"/>
                <w:szCs w:val="20"/>
              </w:rPr>
            </w:pPr>
          </w:p>
        </w:tc>
        <w:tc>
          <w:tcPr>
            <w:tcW w:w="1276" w:type="dxa"/>
            <w:vMerge/>
            <w:tcBorders>
              <w:top w:val="single" w:sz="8" w:space="0" w:color="auto"/>
              <w:left w:val="single" w:sz="4" w:space="0" w:color="auto"/>
              <w:bottom w:val="single" w:sz="4" w:space="0" w:color="000000"/>
              <w:right w:val="single" w:sz="8" w:space="0" w:color="auto"/>
            </w:tcBorders>
            <w:vAlign w:val="center"/>
            <w:hideMark/>
          </w:tcPr>
          <w:p w:rsidR="00DF4F88" w:rsidRPr="00DF4F88" w:rsidRDefault="00DF4F88" w:rsidP="00DF4F88">
            <w:pPr>
              <w:rPr>
                <w:sz w:val="20"/>
                <w:szCs w:val="20"/>
              </w:rPr>
            </w:pPr>
          </w:p>
        </w:tc>
        <w:tc>
          <w:tcPr>
            <w:tcW w:w="236" w:type="dxa"/>
            <w:tcBorders>
              <w:top w:val="nil"/>
              <w:left w:val="nil"/>
              <w:bottom w:val="nil"/>
              <w:right w:val="nil"/>
            </w:tcBorders>
            <w:shd w:val="clear" w:color="auto" w:fill="auto"/>
            <w:noWrap/>
            <w:vAlign w:val="bottom"/>
            <w:hideMark/>
          </w:tcPr>
          <w:p w:rsidR="00DF4F88" w:rsidRPr="00DF4F88" w:rsidRDefault="00DF4F88" w:rsidP="00DF4F88">
            <w:pPr>
              <w:rPr>
                <w:sz w:val="20"/>
                <w:szCs w:val="20"/>
              </w:rPr>
            </w:pPr>
          </w:p>
        </w:tc>
      </w:tr>
      <w:tr w:rsidR="00DF4F88" w:rsidRPr="00DF4F88" w:rsidTr="00DF4F88">
        <w:trPr>
          <w:trHeight w:val="36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DF4F88" w:rsidRPr="00DF4F88" w:rsidRDefault="00DF4F88" w:rsidP="00DF4F88">
            <w:pPr>
              <w:rPr>
                <w:sz w:val="20"/>
                <w:szCs w:val="20"/>
              </w:rPr>
            </w:pPr>
          </w:p>
        </w:tc>
        <w:tc>
          <w:tcPr>
            <w:tcW w:w="2293" w:type="dxa"/>
            <w:vMerge/>
            <w:tcBorders>
              <w:top w:val="single" w:sz="8" w:space="0" w:color="auto"/>
              <w:left w:val="single" w:sz="4" w:space="0" w:color="auto"/>
              <w:bottom w:val="single" w:sz="4" w:space="0" w:color="000000"/>
              <w:right w:val="nil"/>
            </w:tcBorders>
            <w:vAlign w:val="center"/>
            <w:hideMark/>
          </w:tcPr>
          <w:p w:rsidR="00DF4F88" w:rsidRPr="00DF4F88" w:rsidRDefault="00DF4F88" w:rsidP="00DF4F88">
            <w:pPr>
              <w:rPr>
                <w:sz w:val="20"/>
                <w:szCs w:val="20"/>
              </w:rPr>
            </w:pPr>
          </w:p>
        </w:tc>
        <w:tc>
          <w:tcPr>
            <w:tcW w:w="1535" w:type="dxa"/>
            <w:vMerge/>
            <w:tcBorders>
              <w:top w:val="single" w:sz="8" w:space="0" w:color="auto"/>
              <w:left w:val="single" w:sz="4" w:space="0" w:color="auto"/>
              <w:bottom w:val="single" w:sz="4" w:space="0" w:color="000000"/>
              <w:right w:val="single" w:sz="4" w:space="0" w:color="auto"/>
            </w:tcBorders>
            <w:vAlign w:val="center"/>
            <w:hideMark/>
          </w:tcPr>
          <w:p w:rsidR="00DF4F88" w:rsidRPr="00DF4F88" w:rsidRDefault="00DF4F88" w:rsidP="00DF4F88">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F4F88" w:rsidRPr="00DF4F88" w:rsidRDefault="00DF4F88" w:rsidP="00DF4F88">
            <w:pPr>
              <w:rPr>
                <w:sz w:val="20"/>
                <w:szCs w:val="20"/>
              </w:rPr>
            </w:pPr>
          </w:p>
        </w:tc>
        <w:tc>
          <w:tcPr>
            <w:tcW w:w="1276" w:type="dxa"/>
            <w:vMerge/>
            <w:tcBorders>
              <w:top w:val="single" w:sz="8" w:space="0" w:color="auto"/>
              <w:left w:val="single" w:sz="4" w:space="0" w:color="auto"/>
              <w:bottom w:val="single" w:sz="4" w:space="0" w:color="000000"/>
              <w:right w:val="single" w:sz="8" w:space="0" w:color="auto"/>
            </w:tcBorders>
            <w:vAlign w:val="center"/>
            <w:hideMark/>
          </w:tcPr>
          <w:p w:rsidR="00DF4F88" w:rsidRPr="00DF4F88" w:rsidRDefault="00DF4F88" w:rsidP="00DF4F88">
            <w:pPr>
              <w:rPr>
                <w:sz w:val="20"/>
                <w:szCs w:val="20"/>
              </w:rPr>
            </w:pPr>
          </w:p>
        </w:tc>
        <w:tc>
          <w:tcPr>
            <w:tcW w:w="236" w:type="dxa"/>
            <w:tcBorders>
              <w:top w:val="nil"/>
              <w:left w:val="nil"/>
              <w:bottom w:val="nil"/>
              <w:right w:val="nil"/>
            </w:tcBorders>
            <w:shd w:val="clear" w:color="auto" w:fill="auto"/>
            <w:noWrap/>
            <w:vAlign w:val="bottom"/>
            <w:hideMark/>
          </w:tcPr>
          <w:p w:rsidR="00DF4F88" w:rsidRPr="00DF4F88" w:rsidRDefault="00DF4F88" w:rsidP="00DF4F88">
            <w:pPr>
              <w:rPr>
                <w:sz w:val="20"/>
                <w:szCs w:val="20"/>
              </w:rPr>
            </w:pPr>
          </w:p>
        </w:tc>
      </w:tr>
      <w:tr w:rsidR="00DF4F88" w:rsidRPr="00DF4F88" w:rsidTr="00DF4F88">
        <w:trPr>
          <w:trHeight w:val="270"/>
        </w:trPr>
        <w:tc>
          <w:tcPr>
            <w:tcW w:w="3392" w:type="dxa"/>
            <w:tcBorders>
              <w:top w:val="nil"/>
              <w:left w:val="single" w:sz="8" w:space="0" w:color="auto"/>
              <w:bottom w:val="single" w:sz="8" w:space="0" w:color="auto"/>
              <w:right w:val="single" w:sz="4" w:space="0" w:color="auto"/>
            </w:tcBorders>
            <w:shd w:val="clear" w:color="auto" w:fill="auto"/>
            <w:noWrap/>
            <w:vAlign w:val="center"/>
            <w:hideMark/>
          </w:tcPr>
          <w:p w:rsidR="00DF4F88" w:rsidRPr="00DF4F88" w:rsidRDefault="00DF4F88" w:rsidP="00DF4F88">
            <w:pPr>
              <w:jc w:val="center"/>
              <w:rPr>
                <w:sz w:val="20"/>
                <w:szCs w:val="20"/>
              </w:rPr>
            </w:pPr>
            <w:r w:rsidRPr="00DF4F88">
              <w:rPr>
                <w:sz w:val="20"/>
                <w:szCs w:val="20"/>
              </w:rPr>
              <w:t>1</w:t>
            </w:r>
          </w:p>
        </w:tc>
        <w:tc>
          <w:tcPr>
            <w:tcW w:w="2293" w:type="dxa"/>
            <w:tcBorders>
              <w:top w:val="nil"/>
              <w:left w:val="nil"/>
              <w:bottom w:val="single" w:sz="8" w:space="0" w:color="auto"/>
              <w:right w:val="nil"/>
            </w:tcBorders>
            <w:shd w:val="clear" w:color="auto" w:fill="auto"/>
            <w:noWrap/>
            <w:vAlign w:val="center"/>
            <w:hideMark/>
          </w:tcPr>
          <w:p w:rsidR="00DF4F88" w:rsidRPr="00DF4F88" w:rsidRDefault="00DF4F88" w:rsidP="00DF4F88">
            <w:pPr>
              <w:jc w:val="center"/>
              <w:rPr>
                <w:sz w:val="20"/>
                <w:szCs w:val="20"/>
              </w:rPr>
            </w:pPr>
            <w:r w:rsidRPr="00DF4F88">
              <w:rPr>
                <w:sz w:val="20"/>
                <w:szCs w:val="20"/>
              </w:rPr>
              <w:t>3</w:t>
            </w:r>
          </w:p>
        </w:tc>
        <w:tc>
          <w:tcPr>
            <w:tcW w:w="1535" w:type="dxa"/>
            <w:tcBorders>
              <w:top w:val="nil"/>
              <w:left w:val="single" w:sz="4" w:space="0" w:color="auto"/>
              <w:bottom w:val="single" w:sz="8" w:space="0" w:color="auto"/>
              <w:right w:val="single" w:sz="4" w:space="0" w:color="auto"/>
            </w:tcBorders>
            <w:shd w:val="clear" w:color="auto" w:fill="auto"/>
            <w:noWrap/>
            <w:vAlign w:val="center"/>
            <w:hideMark/>
          </w:tcPr>
          <w:p w:rsidR="00DF4F88" w:rsidRPr="00DF4F88" w:rsidRDefault="00DF4F88" w:rsidP="00DF4F88">
            <w:pPr>
              <w:jc w:val="center"/>
              <w:rPr>
                <w:sz w:val="20"/>
                <w:szCs w:val="20"/>
              </w:rPr>
            </w:pPr>
            <w:r w:rsidRPr="00DF4F88">
              <w:rPr>
                <w:sz w:val="20"/>
                <w:szCs w:val="20"/>
              </w:rPr>
              <w:t>4</w:t>
            </w:r>
          </w:p>
        </w:tc>
        <w:tc>
          <w:tcPr>
            <w:tcW w:w="1559" w:type="dxa"/>
            <w:tcBorders>
              <w:top w:val="single" w:sz="4" w:space="0" w:color="auto"/>
              <w:left w:val="single" w:sz="4" w:space="0" w:color="auto"/>
              <w:bottom w:val="single" w:sz="4" w:space="0" w:color="auto"/>
              <w:right w:val="nil"/>
            </w:tcBorders>
            <w:shd w:val="clear" w:color="auto" w:fill="auto"/>
            <w:noWrap/>
            <w:vAlign w:val="center"/>
            <w:hideMark/>
          </w:tcPr>
          <w:p w:rsidR="00DF4F88" w:rsidRPr="00DF4F88" w:rsidRDefault="00DF4F88" w:rsidP="00DF4F88">
            <w:pPr>
              <w:jc w:val="center"/>
              <w:rPr>
                <w:sz w:val="20"/>
                <w:szCs w:val="20"/>
              </w:rPr>
            </w:pPr>
            <w:r w:rsidRPr="00DF4F88">
              <w:rPr>
                <w:sz w:val="20"/>
                <w:szCs w:val="20"/>
              </w:rPr>
              <w:t> </w:t>
            </w:r>
          </w:p>
        </w:tc>
        <w:tc>
          <w:tcPr>
            <w:tcW w:w="1276" w:type="dxa"/>
            <w:tcBorders>
              <w:top w:val="nil"/>
              <w:left w:val="single" w:sz="4" w:space="0" w:color="auto"/>
              <w:bottom w:val="single" w:sz="8" w:space="0" w:color="auto"/>
              <w:right w:val="single" w:sz="8" w:space="0" w:color="auto"/>
            </w:tcBorders>
            <w:shd w:val="clear" w:color="auto" w:fill="auto"/>
            <w:noWrap/>
            <w:vAlign w:val="center"/>
            <w:hideMark/>
          </w:tcPr>
          <w:p w:rsidR="00DF4F88" w:rsidRPr="00DF4F88" w:rsidRDefault="00DF4F88" w:rsidP="00DF4F88">
            <w:pPr>
              <w:jc w:val="center"/>
              <w:rPr>
                <w:sz w:val="20"/>
                <w:szCs w:val="20"/>
              </w:rPr>
            </w:pPr>
            <w:r w:rsidRPr="00DF4F88">
              <w:rPr>
                <w:sz w:val="20"/>
                <w:szCs w:val="20"/>
              </w:rPr>
              <w:t>6</w:t>
            </w:r>
          </w:p>
        </w:tc>
        <w:tc>
          <w:tcPr>
            <w:tcW w:w="236" w:type="dxa"/>
            <w:vAlign w:val="center"/>
            <w:hideMark/>
          </w:tcPr>
          <w:p w:rsidR="00DF4F88" w:rsidRPr="00DF4F88" w:rsidRDefault="00DF4F88" w:rsidP="00DF4F88">
            <w:pPr>
              <w:rPr>
                <w:sz w:val="20"/>
                <w:szCs w:val="20"/>
              </w:rPr>
            </w:pPr>
          </w:p>
        </w:tc>
      </w:tr>
      <w:tr w:rsidR="00DF4F88" w:rsidRPr="00DF4F88" w:rsidTr="00DF4F88">
        <w:trPr>
          <w:trHeight w:val="645"/>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DF4F88" w:rsidRPr="00DF4F88" w:rsidRDefault="00DF4F88" w:rsidP="00DF4F88">
            <w:pPr>
              <w:rPr>
                <w:b/>
                <w:bCs/>
                <w:sz w:val="20"/>
                <w:szCs w:val="20"/>
              </w:rPr>
            </w:pPr>
            <w:bookmarkStart w:id="5" w:name="RANGE!A12"/>
            <w:r w:rsidRPr="00DF4F88">
              <w:rPr>
                <w:b/>
                <w:bCs/>
                <w:sz w:val="20"/>
                <w:szCs w:val="20"/>
              </w:rPr>
              <w:t>Источники финансирования дефицита бюджета - всего</w:t>
            </w:r>
            <w:bookmarkEnd w:id="5"/>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DF4F88" w:rsidRPr="00DF4F88" w:rsidRDefault="00DF4F88" w:rsidP="00DF4F88">
            <w:pPr>
              <w:jc w:val="center"/>
              <w:rPr>
                <w:b/>
                <w:bCs/>
                <w:sz w:val="20"/>
                <w:szCs w:val="20"/>
              </w:rPr>
            </w:pPr>
            <w:r w:rsidRPr="00DF4F88">
              <w:rPr>
                <w:b/>
                <w:bCs/>
                <w:sz w:val="20"/>
                <w:szCs w:val="20"/>
              </w:rPr>
              <w:t>x</w:t>
            </w:r>
          </w:p>
        </w:tc>
        <w:tc>
          <w:tcPr>
            <w:tcW w:w="1535" w:type="dxa"/>
            <w:tcBorders>
              <w:top w:val="single" w:sz="4" w:space="0" w:color="auto"/>
              <w:left w:val="nil"/>
              <w:bottom w:val="single" w:sz="4" w:space="0" w:color="auto"/>
              <w:right w:val="single" w:sz="4" w:space="0" w:color="auto"/>
            </w:tcBorders>
            <w:shd w:val="clear" w:color="auto" w:fill="auto"/>
            <w:noWrap/>
            <w:vAlign w:val="bottom"/>
            <w:hideMark/>
          </w:tcPr>
          <w:p w:rsidR="00DF4F88" w:rsidRPr="00DF4F88" w:rsidRDefault="00DF4F88" w:rsidP="00DF4F88">
            <w:pPr>
              <w:jc w:val="right"/>
              <w:rPr>
                <w:b/>
                <w:bCs/>
                <w:sz w:val="20"/>
                <w:szCs w:val="20"/>
              </w:rPr>
            </w:pPr>
            <w:r w:rsidRPr="00DF4F88">
              <w:rPr>
                <w:b/>
                <w:bCs/>
                <w:sz w:val="20"/>
                <w:szCs w:val="20"/>
              </w:rPr>
              <w:t>7,372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4F88" w:rsidRPr="00DF4F88" w:rsidRDefault="00DF4F88" w:rsidP="00945965">
            <w:pPr>
              <w:jc w:val="right"/>
              <w:rPr>
                <w:b/>
                <w:bCs/>
                <w:sz w:val="20"/>
                <w:szCs w:val="20"/>
              </w:rPr>
            </w:pPr>
            <w:r>
              <w:rPr>
                <w:b/>
                <w:bCs/>
                <w:sz w:val="20"/>
                <w:szCs w:val="20"/>
              </w:rPr>
              <w:t>599,42</w:t>
            </w:r>
            <w:r w:rsidR="00945965">
              <w:rPr>
                <w:b/>
                <w:bCs/>
                <w:sz w:val="20"/>
                <w:szCs w:val="20"/>
              </w:rPr>
              <w:t>7</w:t>
            </w:r>
          </w:p>
        </w:tc>
        <w:tc>
          <w:tcPr>
            <w:tcW w:w="1276" w:type="dxa"/>
            <w:tcBorders>
              <w:top w:val="single" w:sz="4" w:space="0" w:color="auto"/>
              <w:left w:val="nil"/>
              <w:bottom w:val="single" w:sz="4" w:space="0" w:color="auto"/>
              <w:right w:val="single" w:sz="8" w:space="0" w:color="auto"/>
            </w:tcBorders>
            <w:shd w:val="clear" w:color="auto" w:fill="auto"/>
            <w:noWrap/>
            <w:vAlign w:val="bottom"/>
            <w:hideMark/>
          </w:tcPr>
          <w:p w:rsidR="00DF4F88" w:rsidRPr="00DF4F88" w:rsidRDefault="00945965" w:rsidP="00DF4F88">
            <w:pPr>
              <w:jc w:val="right"/>
              <w:rPr>
                <w:b/>
                <w:bCs/>
                <w:sz w:val="20"/>
                <w:szCs w:val="20"/>
              </w:rPr>
            </w:pPr>
            <w:r>
              <w:rPr>
                <w:b/>
                <w:bCs/>
                <w:sz w:val="20"/>
                <w:szCs w:val="20"/>
              </w:rPr>
              <w:t>813,1</w:t>
            </w:r>
          </w:p>
        </w:tc>
        <w:tc>
          <w:tcPr>
            <w:tcW w:w="236" w:type="dxa"/>
            <w:vAlign w:val="center"/>
            <w:hideMark/>
          </w:tcPr>
          <w:p w:rsidR="00DF4F88" w:rsidRPr="00DF4F88" w:rsidRDefault="00DF4F88" w:rsidP="00DF4F88">
            <w:pPr>
              <w:rPr>
                <w:sz w:val="20"/>
                <w:szCs w:val="20"/>
              </w:rPr>
            </w:pPr>
          </w:p>
        </w:tc>
      </w:tr>
      <w:tr w:rsidR="00DF4F88" w:rsidRPr="00DF4F88" w:rsidTr="00DF4F88">
        <w:trPr>
          <w:trHeight w:val="255"/>
        </w:trPr>
        <w:tc>
          <w:tcPr>
            <w:tcW w:w="3392" w:type="dxa"/>
            <w:tcBorders>
              <w:top w:val="nil"/>
              <w:left w:val="single" w:sz="4" w:space="0" w:color="auto"/>
              <w:bottom w:val="nil"/>
              <w:right w:val="nil"/>
            </w:tcBorders>
            <w:shd w:val="clear" w:color="auto" w:fill="auto"/>
            <w:noWrap/>
            <w:vAlign w:val="bottom"/>
            <w:hideMark/>
          </w:tcPr>
          <w:p w:rsidR="00DF4F88" w:rsidRPr="00DF4F88" w:rsidRDefault="00DF4F88" w:rsidP="00DF4F88">
            <w:pPr>
              <w:rPr>
                <w:sz w:val="20"/>
                <w:szCs w:val="20"/>
              </w:rPr>
            </w:pPr>
            <w:r w:rsidRPr="00DF4F88">
              <w:rPr>
                <w:sz w:val="20"/>
                <w:szCs w:val="20"/>
              </w:rPr>
              <w:t>в том числе:</w:t>
            </w:r>
          </w:p>
        </w:tc>
        <w:tc>
          <w:tcPr>
            <w:tcW w:w="2293" w:type="dxa"/>
            <w:tcBorders>
              <w:top w:val="nil"/>
              <w:left w:val="nil"/>
              <w:bottom w:val="nil"/>
              <w:right w:val="single" w:sz="4" w:space="0" w:color="auto"/>
            </w:tcBorders>
            <w:shd w:val="clear" w:color="auto" w:fill="auto"/>
            <w:noWrap/>
            <w:vAlign w:val="bottom"/>
            <w:hideMark/>
          </w:tcPr>
          <w:p w:rsidR="00DF4F88" w:rsidRPr="00DF4F88" w:rsidRDefault="00DF4F88" w:rsidP="00DF4F88">
            <w:pPr>
              <w:jc w:val="center"/>
              <w:rPr>
                <w:sz w:val="20"/>
                <w:szCs w:val="20"/>
              </w:rPr>
            </w:pPr>
            <w:r w:rsidRPr="00DF4F88">
              <w:rPr>
                <w:sz w:val="20"/>
                <w:szCs w:val="20"/>
              </w:rPr>
              <w:t> </w:t>
            </w:r>
          </w:p>
        </w:tc>
        <w:tc>
          <w:tcPr>
            <w:tcW w:w="1535" w:type="dxa"/>
            <w:tcBorders>
              <w:top w:val="nil"/>
              <w:left w:val="nil"/>
              <w:bottom w:val="nil"/>
              <w:right w:val="single" w:sz="4" w:space="0" w:color="auto"/>
            </w:tcBorders>
            <w:shd w:val="clear" w:color="auto" w:fill="auto"/>
            <w:noWrap/>
            <w:vAlign w:val="bottom"/>
            <w:hideMark/>
          </w:tcPr>
          <w:p w:rsidR="00DF4F88" w:rsidRPr="00DF4F88" w:rsidRDefault="00DF4F88" w:rsidP="00DF4F88">
            <w:pPr>
              <w:jc w:val="center"/>
              <w:rPr>
                <w:sz w:val="20"/>
                <w:szCs w:val="20"/>
              </w:rPr>
            </w:pPr>
            <w:r w:rsidRPr="00DF4F88">
              <w:rPr>
                <w:sz w:val="20"/>
                <w:szCs w:val="20"/>
              </w:rPr>
              <w:t> </w:t>
            </w:r>
          </w:p>
        </w:tc>
        <w:tc>
          <w:tcPr>
            <w:tcW w:w="1559" w:type="dxa"/>
            <w:vMerge w:val="restart"/>
            <w:tcBorders>
              <w:top w:val="single" w:sz="4" w:space="0" w:color="auto"/>
              <w:left w:val="single" w:sz="4" w:space="0" w:color="auto"/>
              <w:right w:val="single" w:sz="4" w:space="0" w:color="auto"/>
            </w:tcBorders>
            <w:shd w:val="clear" w:color="auto" w:fill="auto"/>
            <w:noWrap/>
            <w:vAlign w:val="bottom"/>
            <w:hideMark/>
          </w:tcPr>
          <w:p w:rsidR="00DF4F88" w:rsidRPr="00DF4F88" w:rsidRDefault="00DF4F88" w:rsidP="00DF4F88">
            <w:pPr>
              <w:jc w:val="center"/>
              <w:rPr>
                <w:sz w:val="20"/>
                <w:szCs w:val="20"/>
              </w:rPr>
            </w:pPr>
            <w:r w:rsidRPr="00DF4F88">
              <w:rPr>
                <w:sz w:val="20"/>
                <w:szCs w:val="20"/>
              </w:rPr>
              <w:t> </w:t>
            </w:r>
          </w:p>
          <w:p w:rsidR="00DF4F88" w:rsidRPr="00DF4F88" w:rsidRDefault="00DF4F88" w:rsidP="00DF4F88">
            <w:pPr>
              <w:jc w:val="right"/>
              <w:rPr>
                <w:sz w:val="20"/>
                <w:szCs w:val="20"/>
              </w:rPr>
            </w:pPr>
            <w:r w:rsidRPr="00DF4F88">
              <w:rPr>
                <w:b/>
                <w:bCs/>
                <w:sz w:val="20"/>
                <w:szCs w:val="20"/>
              </w:rPr>
              <w:t>-</w:t>
            </w:r>
          </w:p>
        </w:tc>
        <w:tc>
          <w:tcPr>
            <w:tcW w:w="1276" w:type="dxa"/>
            <w:tcBorders>
              <w:top w:val="nil"/>
              <w:left w:val="nil"/>
              <w:bottom w:val="nil"/>
              <w:right w:val="single" w:sz="8" w:space="0" w:color="auto"/>
            </w:tcBorders>
            <w:shd w:val="clear" w:color="auto" w:fill="auto"/>
            <w:noWrap/>
            <w:vAlign w:val="bottom"/>
            <w:hideMark/>
          </w:tcPr>
          <w:p w:rsidR="00DF4F88" w:rsidRPr="00DF4F88" w:rsidRDefault="00DF4F88" w:rsidP="00DF4F88">
            <w:pPr>
              <w:jc w:val="center"/>
              <w:rPr>
                <w:sz w:val="20"/>
                <w:szCs w:val="20"/>
              </w:rPr>
            </w:pPr>
            <w:r w:rsidRPr="00DF4F88">
              <w:rPr>
                <w:sz w:val="20"/>
                <w:szCs w:val="20"/>
              </w:rPr>
              <w:t> </w:t>
            </w:r>
          </w:p>
        </w:tc>
        <w:tc>
          <w:tcPr>
            <w:tcW w:w="236" w:type="dxa"/>
            <w:vAlign w:val="center"/>
            <w:hideMark/>
          </w:tcPr>
          <w:p w:rsidR="00DF4F88" w:rsidRPr="00DF4F88" w:rsidRDefault="00DF4F88" w:rsidP="00DF4F88">
            <w:pPr>
              <w:rPr>
                <w:sz w:val="20"/>
                <w:szCs w:val="20"/>
              </w:rPr>
            </w:pPr>
          </w:p>
        </w:tc>
      </w:tr>
      <w:tr w:rsidR="00DF4F88" w:rsidRPr="00DF4F88" w:rsidTr="00DF4F88">
        <w:trPr>
          <w:trHeight w:val="78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DF4F88" w:rsidRPr="00DF4F88" w:rsidRDefault="00DF4F88" w:rsidP="00DF4F88">
            <w:pPr>
              <w:rPr>
                <w:b/>
                <w:bCs/>
                <w:sz w:val="20"/>
                <w:szCs w:val="20"/>
              </w:rPr>
            </w:pPr>
            <w:bookmarkStart w:id="6" w:name="RANGE!A14"/>
            <w:r w:rsidRPr="00DF4F88">
              <w:rPr>
                <w:b/>
                <w:bCs/>
                <w:sz w:val="20"/>
                <w:szCs w:val="20"/>
              </w:rPr>
              <w:t>источники внутреннего финансирования бюджета</w:t>
            </w:r>
            <w:bookmarkEnd w:id="6"/>
          </w:p>
        </w:tc>
        <w:tc>
          <w:tcPr>
            <w:tcW w:w="2293" w:type="dxa"/>
            <w:tcBorders>
              <w:top w:val="nil"/>
              <w:left w:val="nil"/>
              <w:bottom w:val="single" w:sz="4" w:space="0" w:color="auto"/>
              <w:right w:val="single" w:sz="4" w:space="0" w:color="auto"/>
            </w:tcBorders>
            <w:shd w:val="clear" w:color="auto" w:fill="auto"/>
            <w:vAlign w:val="bottom"/>
            <w:hideMark/>
          </w:tcPr>
          <w:p w:rsidR="00DF4F88" w:rsidRPr="00DF4F88" w:rsidRDefault="00DF4F88" w:rsidP="00DF4F88">
            <w:pPr>
              <w:jc w:val="center"/>
              <w:rPr>
                <w:b/>
                <w:bCs/>
                <w:sz w:val="20"/>
                <w:szCs w:val="20"/>
              </w:rPr>
            </w:pPr>
            <w:r w:rsidRPr="00DF4F88">
              <w:rPr>
                <w:b/>
                <w:bCs/>
                <w:sz w:val="20"/>
                <w:szCs w:val="20"/>
              </w:rPr>
              <w:t>x</w:t>
            </w:r>
          </w:p>
        </w:tc>
        <w:tc>
          <w:tcPr>
            <w:tcW w:w="1535" w:type="dxa"/>
            <w:tcBorders>
              <w:top w:val="nil"/>
              <w:left w:val="nil"/>
              <w:bottom w:val="single" w:sz="4" w:space="0" w:color="auto"/>
              <w:right w:val="single" w:sz="4" w:space="0" w:color="auto"/>
            </w:tcBorders>
            <w:shd w:val="clear" w:color="auto" w:fill="auto"/>
            <w:noWrap/>
            <w:vAlign w:val="bottom"/>
            <w:hideMark/>
          </w:tcPr>
          <w:p w:rsidR="00DF4F88" w:rsidRPr="00DF4F88" w:rsidRDefault="00DF4F88" w:rsidP="00DF4F88">
            <w:pPr>
              <w:jc w:val="right"/>
              <w:rPr>
                <w:b/>
                <w:bCs/>
                <w:sz w:val="20"/>
                <w:szCs w:val="20"/>
              </w:rPr>
            </w:pPr>
            <w:r w:rsidRPr="00DF4F88">
              <w:rPr>
                <w:b/>
                <w:bCs/>
                <w:sz w:val="20"/>
                <w:szCs w:val="20"/>
              </w:rPr>
              <w:t>-</w:t>
            </w:r>
          </w:p>
        </w:tc>
        <w:tc>
          <w:tcPr>
            <w:tcW w:w="1559" w:type="dxa"/>
            <w:vMerge/>
            <w:tcBorders>
              <w:left w:val="single" w:sz="4" w:space="0" w:color="auto"/>
              <w:bottom w:val="single" w:sz="4" w:space="0" w:color="auto"/>
              <w:right w:val="single" w:sz="4" w:space="0" w:color="auto"/>
            </w:tcBorders>
            <w:shd w:val="clear" w:color="auto" w:fill="auto"/>
            <w:noWrap/>
            <w:vAlign w:val="bottom"/>
            <w:hideMark/>
          </w:tcPr>
          <w:p w:rsidR="00DF4F88" w:rsidRPr="00DF4F88" w:rsidRDefault="00DF4F88" w:rsidP="00DF4F88">
            <w:pPr>
              <w:jc w:val="right"/>
              <w:rPr>
                <w:b/>
                <w:bCs/>
                <w:sz w:val="20"/>
                <w:szCs w:val="20"/>
              </w:rPr>
            </w:pPr>
          </w:p>
        </w:tc>
        <w:tc>
          <w:tcPr>
            <w:tcW w:w="1276" w:type="dxa"/>
            <w:tcBorders>
              <w:top w:val="nil"/>
              <w:left w:val="nil"/>
              <w:bottom w:val="single" w:sz="4" w:space="0" w:color="auto"/>
              <w:right w:val="single" w:sz="8" w:space="0" w:color="auto"/>
            </w:tcBorders>
            <w:shd w:val="clear" w:color="auto" w:fill="auto"/>
            <w:noWrap/>
            <w:vAlign w:val="bottom"/>
            <w:hideMark/>
          </w:tcPr>
          <w:p w:rsidR="00DF4F88" w:rsidRPr="00DF4F88" w:rsidRDefault="00DF4F88" w:rsidP="00DF4F88">
            <w:pPr>
              <w:jc w:val="right"/>
              <w:rPr>
                <w:b/>
                <w:bCs/>
                <w:sz w:val="20"/>
                <w:szCs w:val="20"/>
              </w:rPr>
            </w:pPr>
            <w:r w:rsidRPr="00DF4F88">
              <w:rPr>
                <w:b/>
                <w:bCs/>
                <w:sz w:val="20"/>
                <w:szCs w:val="20"/>
              </w:rPr>
              <w:t>-</w:t>
            </w:r>
          </w:p>
        </w:tc>
        <w:tc>
          <w:tcPr>
            <w:tcW w:w="236" w:type="dxa"/>
            <w:vAlign w:val="center"/>
            <w:hideMark/>
          </w:tcPr>
          <w:p w:rsidR="00DF4F88" w:rsidRPr="00DF4F88" w:rsidRDefault="00DF4F88" w:rsidP="00DF4F88">
            <w:pPr>
              <w:rPr>
                <w:sz w:val="20"/>
                <w:szCs w:val="20"/>
              </w:rPr>
            </w:pPr>
          </w:p>
        </w:tc>
      </w:tr>
      <w:tr w:rsidR="00DF4F88" w:rsidRPr="00DF4F88" w:rsidTr="00DF4F88">
        <w:trPr>
          <w:trHeight w:val="255"/>
        </w:trPr>
        <w:tc>
          <w:tcPr>
            <w:tcW w:w="3392" w:type="dxa"/>
            <w:tcBorders>
              <w:top w:val="nil"/>
              <w:left w:val="single" w:sz="4" w:space="0" w:color="auto"/>
              <w:bottom w:val="nil"/>
              <w:right w:val="nil"/>
            </w:tcBorders>
            <w:shd w:val="clear" w:color="auto" w:fill="auto"/>
            <w:noWrap/>
            <w:vAlign w:val="bottom"/>
            <w:hideMark/>
          </w:tcPr>
          <w:p w:rsidR="00DF4F88" w:rsidRPr="00DF4F88" w:rsidRDefault="00DF4F88" w:rsidP="00DF4F88">
            <w:pPr>
              <w:rPr>
                <w:sz w:val="20"/>
                <w:szCs w:val="20"/>
              </w:rPr>
            </w:pPr>
            <w:r w:rsidRPr="00DF4F88">
              <w:rPr>
                <w:sz w:val="20"/>
                <w:szCs w:val="20"/>
              </w:rPr>
              <w:t>из них:</w:t>
            </w:r>
          </w:p>
        </w:tc>
        <w:tc>
          <w:tcPr>
            <w:tcW w:w="2293" w:type="dxa"/>
            <w:tcBorders>
              <w:top w:val="nil"/>
              <w:left w:val="nil"/>
              <w:bottom w:val="nil"/>
              <w:right w:val="single" w:sz="4" w:space="0" w:color="auto"/>
            </w:tcBorders>
            <w:shd w:val="clear" w:color="auto" w:fill="auto"/>
            <w:noWrap/>
            <w:vAlign w:val="bottom"/>
            <w:hideMark/>
          </w:tcPr>
          <w:p w:rsidR="00DF4F88" w:rsidRPr="00DF4F88" w:rsidRDefault="00DF4F88" w:rsidP="00DF4F88">
            <w:pPr>
              <w:jc w:val="center"/>
              <w:rPr>
                <w:sz w:val="20"/>
                <w:szCs w:val="20"/>
              </w:rPr>
            </w:pPr>
            <w:r w:rsidRPr="00DF4F88">
              <w:rPr>
                <w:sz w:val="20"/>
                <w:szCs w:val="20"/>
              </w:rPr>
              <w:t> </w:t>
            </w:r>
          </w:p>
        </w:tc>
        <w:tc>
          <w:tcPr>
            <w:tcW w:w="1535" w:type="dxa"/>
            <w:tcBorders>
              <w:top w:val="nil"/>
              <w:left w:val="nil"/>
              <w:bottom w:val="nil"/>
              <w:right w:val="single" w:sz="4" w:space="0" w:color="auto"/>
            </w:tcBorders>
            <w:shd w:val="clear" w:color="auto" w:fill="auto"/>
            <w:noWrap/>
            <w:vAlign w:val="bottom"/>
            <w:hideMark/>
          </w:tcPr>
          <w:p w:rsidR="00DF4F88" w:rsidRPr="00DF4F88" w:rsidRDefault="00DF4F88" w:rsidP="00DF4F88">
            <w:pPr>
              <w:jc w:val="center"/>
              <w:rPr>
                <w:sz w:val="20"/>
                <w:szCs w:val="20"/>
              </w:rPr>
            </w:pPr>
            <w:r w:rsidRPr="00DF4F88">
              <w:rPr>
                <w:sz w:val="20"/>
                <w:szCs w:val="20"/>
              </w:rPr>
              <w:t> </w:t>
            </w:r>
          </w:p>
        </w:tc>
        <w:tc>
          <w:tcPr>
            <w:tcW w:w="1559" w:type="dxa"/>
            <w:vMerge w:val="restart"/>
            <w:tcBorders>
              <w:top w:val="single" w:sz="4" w:space="0" w:color="auto"/>
              <w:left w:val="single" w:sz="4" w:space="0" w:color="auto"/>
              <w:right w:val="single" w:sz="4" w:space="0" w:color="auto"/>
            </w:tcBorders>
            <w:shd w:val="clear" w:color="auto" w:fill="auto"/>
            <w:noWrap/>
            <w:vAlign w:val="bottom"/>
            <w:hideMark/>
          </w:tcPr>
          <w:p w:rsidR="00DF4F88" w:rsidRPr="00DF4F88" w:rsidRDefault="00DF4F88" w:rsidP="00DF4F88">
            <w:pPr>
              <w:jc w:val="center"/>
              <w:rPr>
                <w:sz w:val="20"/>
                <w:szCs w:val="20"/>
              </w:rPr>
            </w:pPr>
            <w:r w:rsidRPr="00DF4F88">
              <w:rPr>
                <w:sz w:val="20"/>
                <w:szCs w:val="20"/>
              </w:rPr>
              <w:t> </w:t>
            </w:r>
          </w:p>
          <w:p w:rsidR="00DF4F88" w:rsidRPr="00DF4F88" w:rsidRDefault="00DF4F88" w:rsidP="00DF4F88">
            <w:pPr>
              <w:jc w:val="right"/>
              <w:rPr>
                <w:sz w:val="20"/>
                <w:szCs w:val="20"/>
              </w:rPr>
            </w:pPr>
            <w:r w:rsidRPr="00DF4F88">
              <w:rPr>
                <w:b/>
                <w:bCs/>
                <w:sz w:val="20"/>
                <w:szCs w:val="20"/>
              </w:rPr>
              <w:t>-</w:t>
            </w:r>
          </w:p>
        </w:tc>
        <w:tc>
          <w:tcPr>
            <w:tcW w:w="1276" w:type="dxa"/>
            <w:tcBorders>
              <w:top w:val="nil"/>
              <w:left w:val="nil"/>
              <w:bottom w:val="nil"/>
              <w:right w:val="single" w:sz="8" w:space="0" w:color="auto"/>
            </w:tcBorders>
            <w:shd w:val="clear" w:color="auto" w:fill="auto"/>
            <w:noWrap/>
            <w:vAlign w:val="bottom"/>
            <w:hideMark/>
          </w:tcPr>
          <w:p w:rsidR="00DF4F88" w:rsidRPr="00DF4F88" w:rsidRDefault="00DF4F88" w:rsidP="00DF4F88">
            <w:pPr>
              <w:jc w:val="center"/>
              <w:rPr>
                <w:sz w:val="20"/>
                <w:szCs w:val="20"/>
              </w:rPr>
            </w:pPr>
            <w:r w:rsidRPr="00DF4F88">
              <w:rPr>
                <w:sz w:val="20"/>
                <w:szCs w:val="20"/>
              </w:rPr>
              <w:t> </w:t>
            </w:r>
          </w:p>
        </w:tc>
        <w:tc>
          <w:tcPr>
            <w:tcW w:w="236" w:type="dxa"/>
            <w:vAlign w:val="center"/>
            <w:hideMark/>
          </w:tcPr>
          <w:p w:rsidR="00DF4F88" w:rsidRPr="00DF4F88" w:rsidRDefault="00DF4F88" w:rsidP="00DF4F88">
            <w:pPr>
              <w:rPr>
                <w:sz w:val="20"/>
                <w:szCs w:val="20"/>
              </w:rPr>
            </w:pPr>
          </w:p>
        </w:tc>
      </w:tr>
      <w:tr w:rsidR="00DF4F88" w:rsidRPr="00DF4F88" w:rsidTr="00DF4F88">
        <w:trPr>
          <w:trHeight w:val="255"/>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DF4F88" w:rsidRPr="00DF4F88" w:rsidRDefault="00DF4F88" w:rsidP="00DF4F88">
            <w:pPr>
              <w:rPr>
                <w:b/>
                <w:bCs/>
                <w:sz w:val="20"/>
                <w:szCs w:val="20"/>
              </w:rPr>
            </w:pPr>
            <w:bookmarkStart w:id="7" w:name="RANGE!A16"/>
            <w:r w:rsidRPr="00DF4F88">
              <w:rPr>
                <w:b/>
                <w:bCs/>
                <w:sz w:val="20"/>
                <w:szCs w:val="20"/>
              </w:rPr>
              <w:t>источники внешнего финансирования бюджета</w:t>
            </w:r>
            <w:bookmarkEnd w:id="7"/>
          </w:p>
        </w:tc>
        <w:tc>
          <w:tcPr>
            <w:tcW w:w="2293" w:type="dxa"/>
            <w:tcBorders>
              <w:top w:val="nil"/>
              <w:left w:val="nil"/>
              <w:bottom w:val="single" w:sz="4" w:space="0" w:color="auto"/>
              <w:right w:val="single" w:sz="4" w:space="0" w:color="auto"/>
            </w:tcBorders>
            <w:shd w:val="clear" w:color="auto" w:fill="auto"/>
            <w:vAlign w:val="bottom"/>
            <w:hideMark/>
          </w:tcPr>
          <w:p w:rsidR="00DF4F88" w:rsidRPr="00DF4F88" w:rsidRDefault="00DF4F88" w:rsidP="00DF4F88">
            <w:pPr>
              <w:jc w:val="center"/>
              <w:rPr>
                <w:b/>
                <w:bCs/>
                <w:sz w:val="20"/>
                <w:szCs w:val="20"/>
              </w:rPr>
            </w:pPr>
            <w:r w:rsidRPr="00DF4F88">
              <w:rPr>
                <w:b/>
                <w:bCs/>
                <w:sz w:val="20"/>
                <w:szCs w:val="20"/>
              </w:rPr>
              <w:t>x</w:t>
            </w:r>
          </w:p>
        </w:tc>
        <w:tc>
          <w:tcPr>
            <w:tcW w:w="1535" w:type="dxa"/>
            <w:tcBorders>
              <w:top w:val="nil"/>
              <w:left w:val="nil"/>
              <w:bottom w:val="single" w:sz="4" w:space="0" w:color="auto"/>
              <w:right w:val="single" w:sz="4" w:space="0" w:color="auto"/>
            </w:tcBorders>
            <w:shd w:val="clear" w:color="auto" w:fill="auto"/>
            <w:noWrap/>
            <w:vAlign w:val="bottom"/>
            <w:hideMark/>
          </w:tcPr>
          <w:p w:rsidR="00DF4F88" w:rsidRPr="00DF4F88" w:rsidRDefault="00DF4F88" w:rsidP="00DF4F88">
            <w:pPr>
              <w:jc w:val="right"/>
              <w:rPr>
                <w:b/>
                <w:bCs/>
                <w:sz w:val="20"/>
                <w:szCs w:val="20"/>
              </w:rPr>
            </w:pPr>
            <w:r w:rsidRPr="00DF4F88">
              <w:rPr>
                <w:b/>
                <w:bCs/>
                <w:sz w:val="20"/>
                <w:szCs w:val="20"/>
              </w:rPr>
              <w:t>-</w:t>
            </w:r>
          </w:p>
        </w:tc>
        <w:tc>
          <w:tcPr>
            <w:tcW w:w="1559" w:type="dxa"/>
            <w:vMerge/>
            <w:tcBorders>
              <w:left w:val="single" w:sz="4" w:space="0" w:color="auto"/>
              <w:bottom w:val="single" w:sz="4" w:space="0" w:color="auto"/>
              <w:right w:val="single" w:sz="4" w:space="0" w:color="auto"/>
            </w:tcBorders>
            <w:shd w:val="clear" w:color="auto" w:fill="auto"/>
            <w:noWrap/>
            <w:vAlign w:val="bottom"/>
            <w:hideMark/>
          </w:tcPr>
          <w:p w:rsidR="00DF4F88" w:rsidRPr="00DF4F88" w:rsidRDefault="00DF4F88" w:rsidP="00DF4F88">
            <w:pPr>
              <w:jc w:val="right"/>
              <w:rPr>
                <w:b/>
                <w:bCs/>
                <w:sz w:val="20"/>
                <w:szCs w:val="20"/>
              </w:rPr>
            </w:pPr>
          </w:p>
        </w:tc>
        <w:tc>
          <w:tcPr>
            <w:tcW w:w="1276" w:type="dxa"/>
            <w:tcBorders>
              <w:top w:val="nil"/>
              <w:left w:val="nil"/>
              <w:bottom w:val="single" w:sz="4" w:space="0" w:color="auto"/>
              <w:right w:val="single" w:sz="8" w:space="0" w:color="auto"/>
            </w:tcBorders>
            <w:shd w:val="clear" w:color="auto" w:fill="auto"/>
            <w:noWrap/>
            <w:vAlign w:val="bottom"/>
            <w:hideMark/>
          </w:tcPr>
          <w:p w:rsidR="00DF4F88" w:rsidRPr="00DF4F88" w:rsidRDefault="00DF4F88" w:rsidP="00DF4F88">
            <w:pPr>
              <w:jc w:val="right"/>
              <w:rPr>
                <w:b/>
                <w:bCs/>
                <w:sz w:val="20"/>
                <w:szCs w:val="20"/>
              </w:rPr>
            </w:pPr>
            <w:r w:rsidRPr="00DF4F88">
              <w:rPr>
                <w:b/>
                <w:bCs/>
                <w:sz w:val="20"/>
                <w:szCs w:val="20"/>
              </w:rPr>
              <w:t>-</w:t>
            </w:r>
          </w:p>
        </w:tc>
        <w:tc>
          <w:tcPr>
            <w:tcW w:w="236" w:type="dxa"/>
            <w:vAlign w:val="center"/>
            <w:hideMark/>
          </w:tcPr>
          <w:p w:rsidR="00DF4F88" w:rsidRPr="00DF4F88" w:rsidRDefault="00DF4F88" w:rsidP="00DF4F88">
            <w:pPr>
              <w:rPr>
                <w:sz w:val="20"/>
                <w:szCs w:val="20"/>
              </w:rPr>
            </w:pPr>
          </w:p>
        </w:tc>
      </w:tr>
      <w:tr w:rsidR="00DF4F88" w:rsidRPr="00DF4F88" w:rsidTr="00DF4F88">
        <w:trPr>
          <w:trHeight w:val="255"/>
        </w:trPr>
        <w:tc>
          <w:tcPr>
            <w:tcW w:w="3392" w:type="dxa"/>
            <w:tcBorders>
              <w:top w:val="nil"/>
              <w:left w:val="single" w:sz="4" w:space="0" w:color="auto"/>
              <w:bottom w:val="nil"/>
              <w:right w:val="nil"/>
            </w:tcBorders>
            <w:shd w:val="clear" w:color="auto" w:fill="auto"/>
            <w:noWrap/>
            <w:vAlign w:val="bottom"/>
            <w:hideMark/>
          </w:tcPr>
          <w:p w:rsidR="00DF4F88" w:rsidRPr="00DF4F88" w:rsidRDefault="00DF4F88" w:rsidP="00DF4F88">
            <w:pPr>
              <w:rPr>
                <w:sz w:val="20"/>
                <w:szCs w:val="20"/>
              </w:rPr>
            </w:pPr>
            <w:r w:rsidRPr="00DF4F88">
              <w:rPr>
                <w:sz w:val="20"/>
                <w:szCs w:val="20"/>
              </w:rPr>
              <w:t>из них:</w:t>
            </w:r>
          </w:p>
        </w:tc>
        <w:tc>
          <w:tcPr>
            <w:tcW w:w="2293" w:type="dxa"/>
            <w:tcBorders>
              <w:top w:val="nil"/>
              <w:left w:val="nil"/>
              <w:bottom w:val="nil"/>
              <w:right w:val="single" w:sz="4" w:space="0" w:color="auto"/>
            </w:tcBorders>
            <w:shd w:val="clear" w:color="auto" w:fill="auto"/>
            <w:noWrap/>
            <w:vAlign w:val="bottom"/>
            <w:hideMark/>
          </w:tcPr>
          <w:p w:rsidR="00DF4F88" w:rsidRPr="00DF4F88" w:rsidRDefault="00DF4F88" w:rsidP="00DF4F88">
            <w:pPr>
              <w:jc w:val="center"/>
              <w:rPr>
                <w:sz w:val="20"/>
                <w:szCs w:val="20"/>
              </w:rPr>
            </w:pPr>
            <w:r w:rsidRPr="00DF4F88">
              <w:rPr>
                <w:sz w:val="20"/>
                <w:szCs w:val="20"/>
              </w:rPr>
              <w:t> </w:t>
            </w:r>
          </w:p>
        </w:tc>
        <w:tc>
          <w:tcPr>
            <w:tcW w:w="1535" w:type="dxa"/>
            <w:tcBorders>
              <w:top w:val="nil"/>
              <w:left w:val="nil"/>
              <w:bottom w:val="nil"/>
              <w:right w:val="single" w:sz="4" w:space="0" w:color="auto"/>
            </w:tcBorders>
            <w:shd w:val="clear" w:color="auto" w:fill="auto"/>
            <w:noWrap/>
            <w:vAlign w:val="bottom"/>
            <w:hideMark/>
          </w:tcPr>
          <w:p w:rsidR="00DF4F88" w:rsidRPr="00DF4F88" w:rsidRDefault="00DF4F88" w:rsidP="00DF4F88">
            <w:pPr>
              <w:jc w:val="center"/>
              <w:rPr>
                <w:sz w:val="20"/>
                <w:szCs w:val="20"/>
              </w:rPr>
            </w:pPr>
            <w:r w:rsidRPr="00DF4F88">
              <w:rPr>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4F88" w:rsidRPr="00DF4F88" w:rsidRDefault="00DF4F88" w:rsidP="00DF4F88">
            <w:pPr>
              <w:jc w:val="center"/>
              <w:rPr>
                <w:sz w:val="20"/>
                <w:szCs w:val="20"/>
              </w:rPr>
            </w:pPr>
            <w:r w:rsidRPr="00DF4F88">
              <w:rPr>
                <w:sz w:val="20"/>
                <w:szCs w:val="20"/>
              </w:rPr>
              <w:t> </w:t>
            </w:r>
          </w:p>
        </w:tc>
        <w:tc>
          <w:tcPr>
            <w:tcW w:w="1276" w:type="dxa"/>
            <w:tcBorders>
              <w:top w:val="nil"/>
              <w:left w:val="nil"/>
              <w:bottom w:val="nil"/>
              <w:right w:val="single" w:sz="8" w:space="0" w:color="auto"/>
            </w:tcBorders>
            <w:shd w:val="clear" w:color="auto" w:fill="auto"/>
            <w:noWrap/>
            <w:vAlign w:val="bottom"/>
            <w:hideMark/>
          </w:tcPr>
          <w:p w:rsidR="00DF4F88" w:rsidRPr="00DF4F88" w:rsidRDefault="00DF4F88" w:rsidP="00DF4F88">
            <w:pPr>
              <w:jc w:val="center"/>
              <w:rPr>
                <w:sz w:val="20"/>
                <w:szCs w:val="20"/>
              </w:rPr>
            </w:pPr>
            <w:r w:rsidRPr="00DF4F88">
              <w:rPr>
                <w:sz w:val="20"/>
                <w:szCs w:val="20"/>
              </w:rPr>
              <w:t> </w:t>
            </w:r>
          </w:p>
        </w:tc>
        <w:tc>
          <w:tcPr>
            <w:tcW w:w="236" w:type="dxa"/>
            <w:vAlign w:val="center"/>
            <w:hideMark/>
          </w:tcPr>
          <w:p w:rsidR="00DF4F88" w:rsidRPr="00DF4F88" w:rsidRDefault="00DF4F88" w:rsidP="00DF4F88">
            <w:pPr>
              <w:rPr>
                <w:sz w:val="20"/>
                <w:szCs w:val="20"/>
              </w:rPr>
            </w:pPr>
          </w:p>
        </w:tc>
      </w:tr>
      <w:tr w:rsidR="00DF4F88" w:rsidRPr="00DF4F88" w:rsidTr="00DF4F88">
        <w:trPr>
          <w:trHeight w:val="420"/>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DF4F88" w:rsidRPr="00DF4F88" w:rsidRDefault="00DF4F88" w:rsidP="00DF4F88">
            <w:pPr>
              <w:rPr>
                <w:b/>
                <w:bCs/>
                <w:sz w:val="20"/>
                <w:szCs w:val="20"/>
              </w:rPr>
            </w:pPr>
            <w:bookmarkStart w:id="8" w:name="RANGE!A18"/>
            <w:r w:rsidRPr="00DF4F88">
              <w:rPr>
                <w:b/>
                <w:bCs/>
                <w:sz w:val="20"/>
                <w:szCs w:val="20"/>
              </w:rPr>
              <w:t>Изменение остатков средств</w:t>
            </w:r>
            <w:bookmarkEnd w:id="8"/>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DF4F88" w:rsidRPr="00DF4F88" w:rsidRDefault="00DF4F88" w:rsidP="00DF4F88">
            <w:pPr>
              <w:jc w:val="center"/>
              <w:rPr>
                <w:b/>
                <w:bCs/>
                <w:sz w:val="20"/>
                <w:szCs w:val="20"/>
              </w:rPr>
            </w:pPr>
            <w:r w:rsidRPr="00DF4F88">
              <w:rPr>
                <w:b/>
                <w:bCs/>
                <w:sz w:val="20"/>
                <w:szCs w:val="20"/>
                <w:lang w:val="en-US"/>
              </w:rPr>
              <w:t>000</w:t>
            </w:r>
            <w:r w:rsidRPr="00DF4F88">
              <w:rPr>
                <w:b/>
                <w:bCs/>
                <w:sz w:val="20"/>
                <w:szCs w:val="20"/>
              </w:rPr>
              <w:t xml:space="preserve"> 01000000000000000</w:t>
            </w:r>
          </w:p>
        </w:tc>
        <w:tc>
          <w:tcPr>
            <w:tcW w:w="1535" w:type="dxa"/>
            <w:tcBorders>
              <w:top w:val="single" w:sz="4" w:space="0" w:color="auto"/>
              <w:left w:val="nil"/>
              <w:bottom w:val="single" w:sz="4" w:space="0" w:color="auto"/>
              <w:right w:val="single" w:sz="4" w:space="0" w:color="auto"/>
            </w:tcBorders>
            <w:shd w:val="clear" w:color="auto" w:fill="auto"/>
            <w:noWrap/>
            <w:vAlign w:val="bottom"/>
            <w:hideMark/>
          </w:tcPr>
          <w:p w:rsidR="00DF4F88" w:rsidRPr="00DF4F88" w:rsidRDefault="00DF4F88" w:rsidP="00DF4F88">
            <w:pPr>
              <w:jc w:val="right"/>
              <w:rPr>
                <w:b/>
                <w:bCs/>
                <w:sz w:val="20"/>
                <w:szCs w:val="20"/>
              </w:rPr>
            </w:pPr>
            <w:r w:rsidRPr="00DF4F88">
              <w:rPr>
                <w:b/>
                <w:bCs/>
                <w:sz w:val="20"/>
                <w:szCs w:val="20"/>
              </w:rPr>
              <w:t>7,372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4F88" w:rsidRPr="00DF4F88" w:rsidRDefault="00DF4F88" w:rsidP="00945965">
            <w:pPr>
              <w:jc w:val="right"/>
              <w:rPr>
                <w:b/>
                <w:bCs/>
                <w:sz w:val="20"/>
                <w:szCs w:val="20"/>
              </w:rPr>
            </w:pPr>
            <w:r>
              <w:rPr>
                <w:b/>
                <w:bCs/>
                <w:sz w:val="20"/>
                <w:szCs w:val="20"/>
              </w:rPr>
              <w:t>599,42</w:t>
            </w:r>
            <w:r w:rsidR="00945965">
              <w:rPr>
                <w:b/>
                <w:bCs/>
                <w:sz w:val="20"/>
                <w:szCs w:val="20"/>
              </w:rPr>
              <w:t>7</w:t>
            </w:r>
          </w:p>
        </w:tc>
        <w:tc>
          <w:tcPr>
            <w:tcW w:w="1276" w:type="dxa"/>
            <w:tcBorders>
              <w:top w:val="single" w:sz="4" w:space="0" w:color="auto"/>
              <w:left w:val="nil"/>
              <w:bottom w:val="single" w:sz="4" w:space="0" w:color="auto"/>
              <w:right w:val="single" w:sz="8" w:space="0" w:color="auto"/>
            </w:tcBorders>
            <w:shd w:val="clear" w:color="auto" w:fill="auto"/>
            <w:noWrap/>
            <w:vAlign w:val="bottom"/>
            <w:hideMark/>
          </w:tcPr>
          <w:p w:rsidR="00DF4F88" w:rsidRPr="00DF4F88" w:rsidRDefault="00945965" w:rsidP="00DF4F88">
            <w:pPr>
              <w:jc w:val="right"/>
              <w:rPr>
                <w:b/>
                <w:bCs/>
                <w:sz w:val="20"/>
                <w:szCs w:val="20"/>
              </w:rPr>
            </w:pPr>
            <w:r>
              <w:rPr>
                <w:b/>
                <w:bCs/>
                <w:sz w:val="20"/>
                <w:szCs w:val="20"/>
              </w:rPr>
              <w:t>813,1</w:t>
            </w:r>
          </w:p>
        </w:tc>
        <w:tc>
          <w:tcPr>
            <w:tcW w:w="236" w:type="dxa"/>
            <w:vAlign w:val="center"/>
            <w:hideMark/>
          </w:tcPr>
          <w:p w:rsidR="00DF4F88" w:rsidRPr="00DF4F88" w:rsidRDefault="00DF4F88" w:rsidP="00DF4F88">
            <w:pPr>
              <w:rPr>
                <w:sz w:val="20"/>
                <w:szCs w:val="20"/>
              </w:rPr>
            </w:pPr>
          </w:p>
        </w:tc>
      </w:tr>
      <w:tr w:rsidR="00DF4F88" w:rsidRPr="00DF4F88" w:rsidTr="00DF4F88">
        <w:trPr>
          <w:trHeight w:val="450"/>
        </w:trPr>
        <w:tc>
          <w:tcPr>
            <w:tcW w:w="3392" w:type="dxa"/>
            <w:tcBorders>
              <w:top w:val="nil"/>
              <w:left w:val="single" w:sz="4" w:space="0" w:color="auto"/>
              <w:bottom w:val="single" w:sz="4" w:space="0" w:color="auto"/>
              <w:right w:val="nil"/>
            </w:tcBorders>
            <w:shd w:val="clear" w:color="auto" w:fill="auto"/>
            <w:vAlign w:val="bottom"/>
            <w:hideMark/>
          </w:tcPr>
          <w:p w:rsidR="00DF4F88" w:rsidRPr="00DF4F88" w:rsidRDefault="00DF4F88" w:rsidP="00DF4F88">
            <w:pPr>
              <w:rPr>
                <w:b/>
                <w:bCs/>
                <w:sz w:val="20"/>
                <w:szCs w:val="20"/>
              </w:rPr>
            </w:pPr>
            <w:bookmarkStart w:id="9" w:name="RANGE!A19"/>
            <w:r w:rsidRPr="00DF4F88">
              <w:rPr>
                <w:b/>
                <w:bCs/>
                <w:sz w:val="20"/>
                <w:szCs w:val="20"/>
              </w:rPr>
              <w:t>Изменение остатков средств на счетах по учету средств бюджета</w:t>
            </w:r>
            <w:bookmarkEnd w:id="9"/>
          </w:p>
        </w:tc>
        <w:tc>
          <w:tcPr>
            <w:tcW w:w="2293" w:type="dxa"/>
            <w:tcBorders>
              <w:top w:val="nil"/>
              <w:left w:val="nil"/>
              <w:bottom w:val="single" w:sz="4" w:space="0" w:color="auto"/>
              <w:right w:val="single" w:sz="4" w:space="0" w:color="auto"/>
            </w:tcBorders>
            <w:shd w:val="clear" w:color="auto" w:fill="auto"/>
            <w:vAlign w:val="bottom"/>
            <w:hideMark/>
          </w:tcPr>
          <w:p w:rsidR="00DF4F88" w:rsidRPr="00DF4F88" w:rsidRDefault="00DF4F88" w:rsidP="00DF4F88">
            <w:pPr>
              <w:jc w:val="center"/>
              <w:rPr>
                <w:b/>
                <w:bCs/>
                <w:sz w:val="20"/>
                <w:szCs w:val="20"/>
              </w:rPr>
            </w:pPr>
            <w:r w:rsidRPr="00DF4F88">
              <w:rPr>
                <w:b/>
                <w:bCs/>
                <w:sz w:val="20"/>
                <w:szCs w:val="20"/>
                <w:lang w:val="en-US"/>
              </w:rPr>
              <w:t>000</w:t>
            </w:r>
            <w:r w:rsidRPr="00DF4F88">
              <w:rPr>
                <w:b/>
                <w:bCs/>
                <w:sz w:val="20"/>
                <w:szCs w:val="20"/>
              </w:rPr>
              <w:t xml:space="preserve"> 01050000000000000</w:t>
            </w:r>
          </w:p>
        </w:tc>
        <w:tc>
          <w:tcPr>
            <w:tcW w:w="1535" w:type="dxa"/>
            <w:tcBorders>
              <w:top w:val="nil"/>
              <w:left w:val="nil"/>
              <w:bottom w:val="single" w:sz="4" w:space="0" w:color="auto"/>
              <w:right w:val="single" w:sz="4" w:space="0" w:color="auto"/>
            </w:tcBorders>
            <w:shd w:val="clear" w:color="auto" w:fill="auto"/>
            <w:noWrap/>
            <w:vAlign w:val="bottom"/>
            <w:hideMark/>
          </w:tcPr>
          <w:p w:rsidR="00DF4F88" w:rsidRPr="00DF4F88" w:rsidRDefault="00DF4F88" w:rsidP="00DF4F88">
            <w:pPr>
              <w:jc w:val="right"/>
              <w:rPr>
                <w:b/>
                <w:bCs/>
                <w:sz w:val="20"/>
                <w:szCs w:val="20"/>
              </w:rPr>
            </w:pPr>
            <w:r w:rsidRPr="00DF4F88">
              <w:rPr>
                <w:b/>
                <w:bCs/>
                <w:sz w:val="20"/>
                <w:szCs w:val="20"/>
              </w:rPr>
              <w:t>7,372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4F88" w:rsidRPr="00DF4F88" w:rsidRDefault="00DF4F88" w:rsidP="00945965">
            <w:pPr>
              <w:jc w:val="right"/>
              <w:rPr>
                <w:b/>
                <w:bCs/>
                <w:sz w:val="20"/>
                <w:szCs w:val="20"/>
              </w:rPr>
            </w:pPr>
            <w:r>
              <w:rPr>
                <w:b/>
                <w:bCs/>
                <w:sz w:val="20"/>
                <w:szCs w:val="20"/>
              </w:rPr>
              <w:t>599,42</w:t>
            </w:r>
            <w:r w:rsidR="00945965">
              <w:rPr>
                <w:b/>
                <w:bCs/>
                <w:sz w:val="20"/>
                <w:szCs w:val="20"/>
              </w:rPr>
              <w:t>7</w:t>
            </w:r>
          </w:p>
        </w:tc>
        <w:tc>
          <w:tcPr>
            <w:tcW w:w="1276" w:type="dxa"/>
            <w:tcBorders>
              <w:top w:val="nil"/>
              <w:left w:val="nil"/>
              <w:bottom w:val="single" w:sz="4" w:space="0" w:color="auto"/>
              <w:right w:val="single" w:sz="8" w:space="0" w:color="auto"/>
            </w:tcBorders>
            <w:shd w:val="clear" w:color="auto" w:fill="auto"/>
            <w:noWrap/>
            <w:vAlign w:val="bottom"/>
            <w:hideMark/>
          </w:tcPr>
          <w:p w:rsidR="00DF4F88" w:rsidRPr="00DF4F88" w:rsidRDefault="00945965" w:rsidP="00DF4F88">
            <w:pPr>
              <w:jc w:val="right"/>
              <w:rPr>
                <w:b/>
                <w:bCs/>
                <w:sz w:val="20"/>
                <w:szCs w:val="20"/>
              </w:rPr>
            </w:pPr>
            <w:r>
              <w:rPr>
                <w:b/>
                <w:bCs/>
                <w:sz w:val="20"/>
                <w:szCs w:val="20"/>
              </w:rPr>
              <w:t>813,1</w:t>
            </w:r>
          </w:p>
        </w:tc>
        <w:tc>
          <w:tcPr>
            <w:tcW w:w="236" w:type="dxa"/>
            <w:vAlign w:val="center"/>
            <w:hideMark/>
          </w:tcPr>
          <w:p w:rsidR="00DF4F88" w:rsidRPr="00DF4F88" w:rsidRDefault="00DF4F88" w:rsidP="00DF4F88">
            <w:pPr>
              <w:rPr>
                <w:sz w:val="20"/>
                <w:szCs w:val="20"/>
              </w:rPr>
            </w:pPr>
          </w:p>
        </w:tc>
      </w:tr>
      <w:tr w:rsidR="00DF4F88" w:rsidRPr="00DF4F88" w:rsidTr="00DF4F88">
        <w:trPr>
          <w:trHeight w:val="405"/>
        </w:trPr>
        <w:tc>
          <w:tcPr>
            <w:tcW w:w="3392" w:type="dxa"/>
            <w:tcBorders>
              <w:top w:val="nil"/>
              <w:left w:val="single" w:sz="4" w:space="0" w:color="auto"/>
              <w:bottom w:val="single" w:sz="4" w:space="0" w:color="auto"/>
              <w:right w:val="nil"/>
            </w:tcBorders>
            <w:shd w:val="clear" w:color="auto" w:fill="auto"/>
            <w:vAlign w:val="bottom"/>
            <w:hideMark/>
          </w:tcPr>
          <w:p w:rsidR="00DF4F88" w:rsidRPr="00DF4F88" w:rsidRDefault="00DF4F88" w:rsidP="00DF4F88">
            <w:pPr>
              <w:rPr>
                <w:b/>
                <w:bCs/>
                <w:sz w:val="20"/>
                <w:szCs w:val="20"/>
              </w:rPr>
            </w:pPr>
            <w:r w:rsidRPr="00DF4F88">
              <w:rPr>
                <w:b/>
                <w:bCs/>
                <w:sz w:val="20"/>
                <w:szCs w:val="20"/>
              </w:rPr>
              <w:t>увеличение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DF4F88" w:rsidRPr="00DF4F88" w:rsidRDefault="00DF4F88" w:rsidP="00DF4F88">
            <w:pPr>
              <w:jc w:val="center"/>
              <w:rPr>
                <w:b/>
                <w:bCs/>
                <w:sz w:val="20"/>
                <w:szCs w:val="20"/>
              </w:rPr>
            </w:pPr>
            <w:r w:rsidRPr="00DF4F88">
              <w:rPr>
                <w:b/>
                <w:bCs/>
                <w:sz w:val="20"/>
                <w:szCs w:val="20"/>
              </w:rPr>
              <w:t>901 01050000000000500</w:t>
            </w:r>
          </w:p>
        </w:tc>
        <w:tc>
          <w:tcPr>
            <w:tcW w:w="1535" w:type="dxa"/>
            <w:tcBorders>
              <w:top w:val="nil"/>
              <w:left w:val="nil"/>
              <w:bottom w:val="single" w:sz="4" w:space="0" w:color="auto"/>
              <w:right w:val="single" w:sz="4" w:space="0" w:color="auto"/>
            </w:tcBorders>
            <w:shd w:val="clear" w:color="auto" w:fill="auto"/>
            <w:noWrap/>
            <w:vAlign w:val="bottom"/>
            <w:hideMark/>
          </w:tcPr>
          <w:p w:rsidR="00DF4F88" w:rsidRPr="00DF4F88" w:rsidRDefault="00DF4F88" w:rsidP="00DF4F88">
            <w:pPr>
              <w:jc w:val="right"/>
              <w:rPr>
                <w:b/>
                <w:bCs/>
                <w:sz w:val="20"/>
                <w:szCs w:val="20"/>
              </w:rPr>
            </w:pPr>
            <w:r w:rsidRPr="00DF4F88">
              <w:rPr>
                <w:b/>
                <w:bCs/>
                <w:sz w:val="20"/>
                <w:szCs w:val="20"/>
              </w:rPr>
              <w:t>-</w:t>
            </w:r>
            <w:r>
              <w:rPr>
                <w:b/>
                <w:bCs/>
                <w:sz w:val="20"/>
                <w:szCs w:val="20"/>
              </w:rPr>
              <w:t>11506,964</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DF4F88" w:rsidRPr="00DF4F88" w:rsidRDefault="00DF4F88" w:rsidP="00DF4F88">
            <w:pPr>
              <w:jc w:val="right"/>
              <w:rPr>
                <w:b/>
                <w:bCs/>
                <w:sz w:val="20"/>
                <w:szCs w:val="20"/>
              </w:rPr>
            </w:pPr>
          </w:p>
          <w:p w:rsidR="00DF4F88" w:rsidRPr="00DF4F88" w:rsidRDefault="00DF4F88" w:rsidP="00DF4F88">
            <w:pPr>
              <w:jc w:val="right"/>
              <w:rPr>
                <w:b/>
                <w:bCs/>
                <w:sz w:val="20"/>
                <w:szCs w:val="20"/>
              </w:rPr>
            </w:pPr>
            <w:r w:rsidRPr="00DF4F88">
              <w:rPr>
                <w:b/>
                <w:bCs/>
                <w:sz w:val="20"/>
                <w:szCs w:val="20"/>
              </w:rPr>
              <w:t>-</w:t>
            </w:r>
            <w:r>
              <w:rPr>
                <w:b/>
                <w:bCs/>
                <w:sz w:val="20"/>
                <w:szCs w:val="20"/>
              </w:rPr>
              <w:t>11759,992</w:t>
            </w:r>
          </w:p>
        </w:tc>
        <w:tc>
          <w:tcPr>
            <w:tcW w:w="1276" w:type="dxa"/>
            <w:tcBorders>
              <w:top w:val="nil"/>
              <w:left w:val="nil"/>
              <w:bottom w:val="single" w:sz="4" w:space="0" w:color="auto"/>
              <w:right w:val="single" w:sz="8" w:space="0" w:color="auto"/>
            </w:tcBorders>
            <w:shd w:val="clear" w:color="auto" w:fill="auto"/>
            <w:noWrap/>
            <w:vAlign w:val="bottom"/>
            <w:hideMark/>
          </w:tcPr>
          <w:p w:rsidR="00DF4F88" w:rsidRPr="00DF4F88" w:rsidRDefault="00945965" w:rsidP="00DF4F88">
            <w:pPr>
              <w:jc w:val="right"/>
              <w:rPr>
                <w:b/>
                <w:bCs/>
                <w:sz w:val="20"/>
                <w:szCs w:val="20"/>
              </w:rPr>
            </w:pPr>
            <w:r>
              <w:rPr>
                <w:b/>
                <w:bCs/>
                <w:sz w:val="20"/>
                <w:szCs w:val="20"/>
              </w:rPr>
              <w:t>102,2</w:t>
            </w:r>
            <w:r w:rsidR="00DF4F88" w:rsidRPr="00DF4F88">
              <w:rPr>
                <w:b/>
                <w:bCs/>
                <w:sz w:val="20"/>
                <w:szCs w:val="20"/>
              </w:rPr>
              <w:t xml:space="preserve">                    </w:t>
            </w:r>
          </w:p>
        </w:tc>
        <w:tc>
          <w:tcPr>
            <w:tcW w:w="236" w:type="dxa"/>
            <w:vAlign w:val="center"/>
            <w:hideMark/>
          </w:tcPr>
          <w:p w:rsidR="00DF4F88" w:rsidRPr="00DF4F88" w:rsidRDefault="00DF4F88" w:rsidP="00DF4F88">
            <w:pPr>
              <w:rPr>
                <w:sz w:val="20"/>
                <w:szCs w:val="20"/>
              </w:rPr>
            </w:pPr>
          </w:p>
        </w:tc>
      </w:tr>
      <w:tr w:rsidR="00DF4F88" w:rsidRPr="00DF4F88" w:rsidTr="00DF4F88">
        <w:trPr>
          <w:trHeight w:val="60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DF4F88" w:rsidRPr="00DF4F88" w:rsidRDefault="00DF4F88" w:rsidP="00DF4F88">
            <w:pPr>
              <w:rPr>
                <w:sz w:val="20"/>
                <w:szCs w:val="20"/>
              </w:rPr>
            </w:pPr>
            <w:r w:rsidRPr="00DF4F88">
              <w:rPr>
                <w:sz w:val="20"/>
                <w:szCs w:val="20"/>
              </w:rPr>
              <w:t>Увеличение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DF4F88" w:rsidRPr="00DF4F88" w:rsidRDefault="00DF4F88" w:rsidP="00DF4F88">
            <w:pPr>
              <w:jc w:val="center"/>
              <w:rPr>
                <w:sz w:val="20"/>
                <w:szCs w:val="20"/>
              </w:rPr>
            </w:pPr>
            <w:r w:rsidRPr="00DF4F88">
              <w:rPr>
                <w:sz w:val="20"/>
                <w:szCs w:val="20"/>
              </w:rPr>
              <w:t>901 01050201050000510</w:t>
            </w:r>
          </w:p>
        </w:tc>
        <w:tc>
          <w:tcPr>
            <w:tcW w:w="1535" w:type="dxa"/>
            <w:tcBorders>
              <w:top w:val="nil"/>
              <w:left w:val="nil"/>
              <w:bottom w:val="single" w:sz="4" w:space="0" w:color="auto"/>
              <w:right w:val="single" w:sz="4" w:space="0" w:color="auto"/>
            </w:tcBorders>
            <w:shd w:val="clear" w:color="auto" w:fill="auto"/>
            <w:noWrap/>
            <w:vAlign w:val="bottom"/>
            <w:hideMark/>
          </w:tcPr>
          <w:p w:rsidR="00DF4F88" w:rsidRPr="00DF4F88" w:rsidRDefault="00DF4F88" w:rsidP="00DF4F88">
            <w:pPr>
              <w:jc w:val="right"/>
              <w:rPr>
                <w:sz w:val="20"/>
                <w:szCs w:val="20"/>
              </w:rPr>
            </w:pPr>
            <w:r w:rsidRPr="00DF4F88">
              <w:rPr>
                <w:sz w:val="20"/>
                <w:szCs w:val="20"/>
                <w:lang w:val="en-US"/>
              </w:rPr>
              <w:t>-</w:t>
            </w:r>
            <w:r>
              <w:rPr>
                <w:sz w:val="20"/>
                <w:szCs w:val="20"/>
              </w:rPr>
              <w:t>11506,964</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DF4F88" w:rsidRPr="00DF4F88" w:rsidRDefault="00DF4F88" w:rsidP="00DF4F88">
            <w:pPr>
              <w:jc w:val="right"/>
              <w:rPr>
                <w:sz w:val="20"/>
                <w:szCs w:val="20"/>
              </w:rPr>
            </w:pPr>
          </w:p>
          <w:p w:rsidR="00DF4F88" w:rsidRPr="00DF4F88" w:rsidRDefault="00DF4F88" w:rsidP="00DF4F88">
            <w:pPr>
              <w:jc w:val="right"/>
              <w:rPr>
                <w:sz w:val="20"/>
                <w:szCs w:val="20"/>
              </w:rPr>
            </w:pPr>
          </w:p>
          <w:p w:rsidR="00DF4F88" w:rsidRPr="00DF4F88" w:rsidRDefault="00DF4F88" w:rsidP="00DF4F88">
            <w:pPr>
              <w:jc w:val="right"/>
              <w:rPr>
                <w:sz w:val="20"/>
                <w:szCs w:val="20"/>
              </w:rPr>
            </w:pPr>
            <w:r w:rsidRPr="00DF4F88">
              <w:rPr>
                <w:sz w:val="20"/>
                <w:szCs w:val="20"/>
              </w:rPr>
              <w:t>-</w:t>
            </w:r>
            <w:r>
              <w:rPr>
                <w:sz w:val="20"/>
                <w:szCs w:val="20"/>
              </w:rPr>
              <w:t>11759,992</w:t>
            </w:r>
          </w:p>
        </w:tc>
        <w:tc>
          <w:tcPr>
            <w:tcW w:w="1276" w:type="dxa"/>
            <w:tcBorders>
              <w:top w:val="nil"/>
              <w:left w:val="nil"/>
              <w:bottom w:val="single" w:sz="4" w:space="0" w:color="auto"/>
              <w:right w:val="single" w:sz="8" w:space="0" w:color="auto"/>
            </w:tcBorders>
            <w:shd w:val="clear" w:color="auto" w:fill="auto"/>
            <w:noWrap/>
            <w:vAlign w:val="bottom"/>
            <w:hideMark/>
          </w:tcPr>
          <w:p w:rsidR="00DF4F88" w:rsidRPr="00DF4F88" w:rsidRDefault="00945965" w:rsidP="00DF4F88">
            <w:pPr>
              <w:jc w:val="right"/>
              <w:rPr>
                <w:sz w:val="20"/>
                <w:szCs w:val="20"/>
              </w:rPr>
            </w:pPr>
            <w:r>
              <w:rPr>
                <w:sz w:val="20"/>
                <w:szCs w:val="20"/>
              </w:rPr>
              <w:t>102,2</w:t>
            </w:r>
            <w:r w:rsidR="00DF4F88" w:rsidRPr="00DF4F88">
              <w:rPr>
                <w:sz w:val="20"/>
                <w:szCs w:val="20"/>
              </w:rPr>
              <w:t xml:space="preserve">                   </w:t>
            </w:r>
          </w:p>
        </w:tc>
        <w:tc>
          <w:tcPr>
            <w:tcW w:w="236" w:type="dxa"/>
            <w:vAlign w:val="center"/>
            <w:hideMark/>
          </w:tcPr>
          <w:p w:rsidR="00DF4F88" w:rsidRPr="00DF4F88" w:rsidRDefault="00DF4F88" w:rsidP="00DF4F88">
            <w:pPr>
              <w:rPr>
                <w:sz w:val="20"/>
                <w:szCs w:val="20"/>
              </w:rPr>
            </w:pPr>
          </w:p>
        </w:tc>
      </w:tr>
      <w:tr w:rsidR="00DF4F88" w:rsidRPr="00DF4F88" w:rsidTr="00DF4F88">
        <w:trPr>
          <w:trHeight w:val="69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DF4F88" w:rsidRPr="00DF4F88" w:rsidRDefault="00DF4F88" w:rsidP="00DF4F88">
            <w:pPr>
              <w:rPr>
                <w:sz w:val="20"/>
                <w:szCs w:val="20"/>
              </w:rPr>
            </w:pPr>
            <w:r w:rsidRPr="00DF4F88">
              <w:rPr>
                <w:sz w:val="20"/>
                <w:szCs w:val="20"/>
              </w:rPr>
              <w:t>Увеличение прочих остатков денежных средств бюджетов сельских поселений</w:t>
            </w:r>
          </w:p>
        </w:tc>
        <w:tc>
          <w:tcPr>
            <w:tcW w:w="2293" w:type="dxa"/>
            <w:tcBorders>
              <w:top w:val="nil"/>
              <w:left w:val="nil"/>
              <w:bottom w:val="single" w:sz="4" w:space="0" w:color="auto"/>
              <w:right w:val="single" w:sz="4" w:space="0" w:color="auto"/>
            </w:tcBorders>
            <w:shd w:val="clear" w:color="auto" w:fill="auto"/>
            <w:vAlign w:val="bottom"/>
            <w:hideMark/>
          </w:tcPr>
          <w:p w:rsidR="00DF4F88" w:rsidRPr="00DF4F88" w:rsidRDefault="00DF4F88" w:rsidP="00DF4F88">
            <w:pPr>
              <w:jc w:val="center"/>
              <w:rPr>
                <w:sz w:val="20"/>
                <w:szCs w:val="20"/>
              </w:rPr>
            </w:pPr>
            <w:r w:rsidRPr="00DF4F88">
              <w:rPr>
                <w:sz w:val="20"/>
                <w:szCs w:val="20"/>
              </w:rPr>
              <w:t>901 01050201100000510</w:t>
            </w:r>
          </w:p>
        </w:tc>
        <w:tc>
          <w:tcPr>
            <w:tcW w:w="1535" w:type="dxa"/>
            <w:tcBorders>
              <w:top w:val="nil"/>
              <w:left w:val="nil"/>
              <w:bottom w:val="single" w:sz="4" w:space="0" w:color="auto"/>
              <w:right w:val="single" w:sz="4" w:space="0" w:color="auto"/>
            </w:tcBorders>
            <w:shd w:val="clear" w:color="auto" w:fill="auto"/>
            <w:noWrap/>
            <w:vAlign w:val="bottom"/>
            <w:hideMark/>
          </w:tcPr>
          <w:p w:rsidR="00DF4F88" w:rsidRPr="00DF4F88" w:rsidRDefault="00DF4F88" w:rsidP="00DF4F88">
            <w:pPr>
              <w:jc w:val="right"/>
              <w:rPr>
                <w:sz w:val="20"/>
                <w:szCs w:val="20"/>
              </w:rPr>
            </w:pPr>
            <w:r w:rsidRPr="00DF4F88">
              <w:rPr>
                <w:sz w:val="20"/>
                <w:szCs w:val="20"/>
              </w:rPr>
              <w:t>-</w:t>
            </w:r>
            <w:r>
              <w:rPr>
                <w:sz w:val="20"/>
                <w:szCs w:val="20"/>
              </w:rPr>
              <w:t>11506,964</w:t>
            </w:r>
          </w:p>
          <w:p w:rsidR="00DF4F88" w:rsidRPr="00DF4F88" w:rsidRDefault="00DF4F88" w:rsidP="00DF4F88">
            <w:pPr>
              <w:jc w:val="right"/>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DF4F88" w:rsidRPr="00DF4F88" w:rsidRDefault="00DF4F88" w:rsidP="00DF4F88">
            <w:pPr>
              <w:jc w:val="right"/>
              <w:rPr>
                <w:sz w:val="20"/>
                <w:szCs w:val="20"/>
              </w:rPr>
            </w:pPr>
          </w:p>
          <w:p w:rsidR="00DF4F88" w:rsidRPr="00DF4F88" w:rsidRDefault="00DF4F88" w:rsidP="00DF4F88">
            <w:pPr>
              <w:jc w:val="right"/>
              <w:rPr>
                <w:sz w:val="20"/>
                <w:szCs w:val="20"/>
              </w:rPr>
            </w:pPr>
            <w:r w:rsidRPr="00DF4F88">
              <w:rPr>
                <w:sz w:val="20"/>
                <w:szCs w:val="20"/>
              </w:rPr>
              <w:t>-</w:t>
            </w:r>
            <w:r>
              <w:rPr>
                <w:sz w:val="20"/>
                <w:szCs w:val="20"/>
              </w:rPr>
              <w:t>11759,992</w:t>
            </w:r>
          </w:p>
          <w:p w:rsidR="00DF4F88" w:rsidRPr="00DF4F88" w:rsidRDefault="00DF4F88" w:rsidP="00DF4F88">
            <w:pPr>
              <w:jc w:val="right"/>
              <w:rPr>
                <w:sz w:val="20"/>
                <w:szCs w:val="20"/>
              </w:rPr>
            </w:pPr>
          </w:p>
        </w:tc>
        <w:tc>
          <w:tcPr>
            <w:tcW w:w="1276" w:type="dxa"/>
            <w:tcBorders>
              <w:top w:val="nil"/>
              <w:left w:val="nil"/>
              <w:bottom w:val="single" w:sz="4" w:space="0" w:color="auto"/>
              <w:right w:val="single" w:sz="8" w:space="0" w:color="auto"/>
            </w:tcBorders>
            <w:shd w:val="clear" w:color="auto" w:fill="auto"/>
            <w:noWrap/>
            <w:vAlign w:val="bottom"/>
            <w:hideMark/>
          </w:tcPr>
          <w:p w:rsidR="00DF4F88" w:rsidRPr="00DF4F88" w:rsidRDefault="00945965" w:rsidP="00DF4F88">
            <w:pPr>
              <w:jc w:val="right"/>
              <w:rPr>
                <w:sz w:val="20"/>
                <w:szCs w:val="20"/>
              </w:rPr>
            </w:pPr>
            <w:r>
              <w:rPr>
                <w:sz w:val="20"/>
                <w:szCs w:val="20"/>
              </w:rPr>
              <w:t>102,2</w:t>
            </w:r>
            <w:r w:rsidR="00DF4F88" w:rsidRPr="00DF4F88">
              <w:rPr>
                <w:sz w:val="20"/>
                <w:szCs w:val="20"/>
              </w:rPr>
              <w:t xml:space="preserve">                   </w:t>
            </w:r>
          </w:p>
        </w:tc>
        <w:tc>
          <w:tcPr>
            <w:tcW w:w="236" w:type="dxa"/>
            <w:vAlign w:val="center"/>
            <w:hideMark/>
          </w:tcPr>
          <w:p w:rsidR="00DF4F88" w:rsidRPr="00DF4F88" w:rsidRDefault="00DF4F88" w:rsidP="00DF4F88">
            <w:pPr>
              <w:rPr>
                <w:sz w:val="20"/>
                <w:szCs w:val="20"/>
              </w:rPr>
            </w:pPr>
          </w:p>
        </w:tc>
      </w:tr>
      <w:tr w:rsidR="00DF4F88" w:rsidRPr="00DF4F88" w:rsidTr="00DF4F88">
        <w:trPr>
          <w:trHeight w:val="255"/>
        </w:trPr>
        <w:tc>
          <w:tcPr>
            <w:tcW w:w="3392" w:type="dxa"/>
            <w:tcBorders>
              <w:top w:val="nil"/>
              <w:left w:val="single" w:sz="4" w:space="0" w:color="auto"/>
              <w:bottom w:val="single" w:sz="4" w:space="0" w:color="auto"/>
              <w:right w:val="nil"/>
            </w:tcBorders>
            <w:shd w:val="clear" w:color="auto" w:fill="auto"/>
            <w:vAlign w:val="bottom"/>
            <w:hideMark/>
          </w:tcPr>
          <w:p w:rsidR="00DF4F88" w:rsidRPr="00DF4F88" w:rsidRDefault="00DF4F88" w:rsidP="00DF4F88">
            <w:pPr>
              <w:rPr>
                <w:b/>
                <w:bCs/>
                <w:sz w:val="20"/>
                <w:szCs w:val="20"/>
              </w:rPr>
            </w:pPr>
            <w:r w:rsidRPr="00DF4F88">
              <w:rPr>
                <w:b/>
                <w:bCs/>
                <w:sz w:val="20"/>
                <w:szCs w:val="20"/>
              </w:rPr>
              <w:t>уменьшение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DF4F88" w:rsidRPr="00DF4F88" w:rsidRDefault="00DF4F88" w:rsidP="00DF4F88">
            <w:pPr>
              <w:jc w:val="center"/>
              <w:rPr>
                <w:b/>
                <w:bCs/>
                <w:sz w:val="20"/>
                <w:szCs w:val="20"/>
              </w:rPr>
            </w:pPr>
            <w:r w:rsidRPr="00DF4F88">
              <w:rPr>
                <w:b/>
                <w:bCs/>
                <w:sz w:val="20"/>
                <w:szCs w:val="20"/>
              </w:rPr>
              <w:t>901 01050000000000600</w:t>
            </w:r>
          </w:p>
        </w:tc>
        <w:tc>
          <w:tcPr>
            <w:tcW w:w="1535" w:type="dxa"/>
            <w:tcBorders>
              <w:top w:val="nil"/>
              <w:left w:val="nil"/>
              <w:bottom w:val="single" w:sz="4" w:space="0" w:color="auto"/>
              <w:right w:val="single" w:sz="4" w:space="0" w:color="auto"/>
            </w:tcBorders>
            <w:shd w:val="clear" w:color="auto" w:fill="auto"/>
            <w:noWrap/>
            <w:vAlign w:val="bottom"/>
            <w:hideMark/>
          </w:tcPr>
          <w:p w:rsidR="00DF4F88" w:rsidRPr="00DF4F88" w:rsidRDefault="00DF4F88" w:rsidP="00DF4F88">
            <w:pPr>
              <w:jc w:val="right"/>
              <w:rPr>
                <w:b/>
                <w:bCs/>
                <w:sz w:val="20"/>
                <w:szCs w:val="20"/>
              </w:rPr>
            </w:pPr>
            <w:r>
              <w:rPr>
                <w:b/>
                <w:bCs/>
                <w:sz w:val="20"/>
                <w:szCs w:val="20"/>
              </w:rPr>
              <w:t>11514,336</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DF4F88" w:rsidRPr="00DF4F88" w:rsidRDefault="00DF4F88" w:rsidP="00DF4F88">
            <w:pPr>
              <w:jc w:val="right"/>
              <w:rPr>
                <w:b/>
                <w:bCs/>
                <w:sz w:val="20"/>
                <w:szCs w:val="20"/>
              </w:rPr>
            </w:pPr>
          </w:p>
          <w:p w:rsidR="00DF4F88" w:rsidRPr="00DF4F88" w:rsidRDefault="00DF4F88" w:rsidP="00DF4F88">
            <w:pPr>
              <w:jc w:val="right"/>
              <w:rPr>
                <w:b/>
                <w:bCs/>
                <w:sz w:val="20"/>
                <w:szCs w:val="20"/>
              </w:rPr>
            </w:pPr>
            <w:r>
              <w:rPr>
                <w:b/>
                <w:bCs/>
                <w:sz w:val="20"/>
                <w:szCs w:val="20"/>
              </w:rPr>
              <w:t>11</w:t>
            </w:r>
            <w:r w:rsidR="00945965">
              <w:rPr>
                <w:b/>
                <w:bCs/>
                <w:sz w:val="20"/>
                <w:szCs w:val="20"/>
              </w:rPr>
              <w:t>160,565</w:t>
            </w:r>
          </w:p>
        </w:tc>
        <w:tc>
          <w:tcPr>
            <w:tcW w:w="1276" w:type="dxa"/>
            <w:tcBorders>
              <w:top w:val="nil"/>
              <w:left w:val="nil"/>
              <w:bottom w:val="single" w:sz="4" w:space="0" w:color="auto"/>
              <w:right w:val="single" w:sz="8" w:space="0" w:color="auto"/>
            </w:tcBorders>
            <w:shd w:val="clear" w:color="auto" w:fill="auto"/>
            <w:noWrap/>
            <w:vAlign w:val="bottom"/>
            <w:hideMark/>
          </w:tcPr>
          <w:p w:rsidR="00DF4F88" w:rsidRPr="00DF4F88" w:rsidRDefault="00945965" w:rsidP="00DF4F88">
            <w:pPr>
              <w:jc w:val="right"/>
              <w:rPr>
                <w:b/>
                <w:bCs/>
                <w:sz w:val="20"/>
                <w:szCs w:val="20"/>
              </w:rPr>
            </w:pPr>
            <w:r>
              <w:rPr>
                <w:b/>
                <w:bCs/>
                <w:sz w:val="20"/>
                <w:szCs w:val="20"/>
              </w:rPr>
              <w:t>96,9</w:t>
            </w:r>
          </w:p>
        </w:tc>
        <w:tc>
          <w:tcPr>
            <w:tcW w:w="236" w:type="dxa"/>
            <w:vAlign w:val="center"/>
            <w:hideMark/>
          </w:tcPr>
          <w:p w:rsidR="00DF4F88" w:rsidRPr="00DF4F88" w:rsidRDefault="00DF4F88" w:rsidP="00DF4F88">
            <w:pPr>
              <w:rPr>
                <w:sz w:val="20"/>
                <w:szCs w:val="20"/>
              </w:rPr>
            </w:pPr>
          </w:p>
        </w:tc>
      </w:tr>
      <w:tr w:rsidR="00DF4F88" w:rsidRPr="00DF4F88" w:rsidTr="00DF4F88">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DF4F88" w:rsidRPr="00DF4F88" w:rsidRDefault="00DF4F88" w:rsidP="00DF4F88">
            <w:pPr>
              <w:rPr>
                <w:sz w:val="20"/>
                <w:szCs w:val="20"/>
              </w:rPr>
            </w:pPr>
            <w:r w:rsidRPr="00DF4F88">
              <w:rPr>
                <w:sz w:val="20"/>
                <w:szCs w:val="20"/>
              </w:rPr>
              <w:t>Уменьшение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DF4F88" w:rsidRPr="00DF4F88" w:rsidRDefault="00DF4F88" w:rsidP="00DF4F88">
            <w:pPr>
              <w:jc w:val="center"/>
              <w:rPr>
                <w:sz w:val="20"/>
                <w:szCs w:val="20"/>
              </w:rPr>
            </w:pPr>
            <w:r w:rsidRPr="00DF4F88">
              <w:rPr>
                <w:sz w:val="20"/>
                <w:szCs w:val="20"/>
              </w:rPr>
              <w:t>901 01050201050000610</w:t>
            </w:r>
          </w:p>
        </w:tc>
        <w:tc>
          <w:tcPr>
            <w:tcW w:w="1535" w:type="dxa"/>
            <w:tcBorders>
              <w:top w:val="nil"/>
              <w:left w:val="nil"/>
              <w:bottom w:val="single" w:sz="4" w:space="0" w:color="auto"/>
              <w:right w:val="single" w:sz="4" w:space="0" w:color="auto"/>
            </w:tcBorders>
            <w:shd w:val="clear" w:color="auto" w:fill="auto"/>
            <w:noWrap/>
            <w:vAlign w:val="bottom"/>
            <w:hideMark/>
          </w:tcPr>
          <w:p w:rsidR="00DF4F88" w:rsidRPr="00DF4F88" w:rsidRDefault="00DF4F88" w:rsidP="00DF4F88">
            <w:pPr>
              <w:jc w:val="right"/>
              <w:rPr>
                <w:sz w:val="20"/>
                <w:szCs w:val="20"/>
              </w:rPr>
            </w:pPr>
            <w:r>
              <w:rPr>
                <w:sz w:val="20"/>
                <w:szCs w:val="20"/>
              </w:rPr>
              <w:t>11514,336</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DF4F88" w:rsidRPr="00DF4F88" w:rsidRDefault="00DF4F88" w:rsidP="00DF4F88">
            <w:pPr>
              <w:jc w:val="right"/>
              <w:rPr>
                <w:sz w:val="20"/>
                <w:szCs w:val="20"/>
              </w:rPr>
            </w:pPr>
          </w:p>
          <w:p w:rsidR="00DF4F88" w:rsidRPr="00DF4F88" w:rsidRDefault="00DF4F88" w:rsidP="00DF4F88">
            <w:pPr>
              <w:jc w:val="right"/>
              <w:rPr>
                <w:sz w:val="20"/>
                <w:szCs w:val="20"/>
              </w:rPr>
            </w:pPr>
          </w:p>
          <w:p w:rsidR="00DF4F88" w:rsidRPr="00DF4F88" w:rsidRDefault="00945965" w:rsidP="00DF4F88">
            <w:pPr>
              <w:jc w:val="right"/>
              <w:rPr>
                <w:sz w:val="20"/>
                <w:szCs w:val="20"/>
              </w:rPr>
            </w:pPr>
            <w:r>
              <w:rPr>
                <w:sz w:val="20"/>
                <w:szCs w:val="20"/>
              </w:rPr>
              <w:t>11160,565</w:t>
            </w:r>
          </w:p>
        </w:tc>
        <w:tc>
          <w:tcPr>
            <w:tcW w:w="1276" w:type="dxa"/>
            <w:tcBorders>
              <w:top w:val="nil"/>
              <w:left w:val="nil"/>
              <w:bottom w:val="single" w:sz="4" w:space="0" w:color="auto"/>
              <w:right w:val="single" w:sz="8" w:space="0" w:color="auto"/>
            </w:tcBorders>
            <w:shd w:val="clear" w:color="auto" w:fill="auto"/>
            <w:noWrap/>
            <w:vAlign w:val="bottom"/>
            <w:hideMark/>
          </w:tcPr>
          <w:p w:rsidR="00DF4F88" w:rsidRPr="00DF4F88" w:rsidRDefault="00945965" w:rsidP="00DF4F88">
            <w:pPr>
              <w:jc w:val="right"/>
              <w:rPr>
                <w:sz w:val="20"/>
                <w:szCs w:val="20"/>
              </w:rPr>
            </w:pPr>
            <w:r>
              <w:rPr>
                <w:sz w:val="20"/>
                <w:szCs w:val="20"/>
              </w:rPr>
              <w:t>96,9</w:t>
            </w:r>
            <w:r w:rsidR="00DF4F88" w:rsidRPr="00DF4F88">
              <w:rPr>
                <w:sz w:val="20"/>
                <w:szCs w:val="20"/>
              </w:rPr>
              <w:t xml:space="preserve">                   </w:t>
            </w:r>
          </w:p>
        </w:tc>
        <w:tc>
          <w:tcPr>
            <w:tcW w:w="236" w:type="dxa"/>
            <w:vAlign w:val="center"/>
            <w:hideMark/>
          </w:tcPr>
          <w:p w:rsidR="00DF4F88" w:rsidRPr="00DF4F88" w:rsidRDefault="00DF4F88" w:rsidP="00DF4F88">
            <w:pPr>
              <w:rPr>
                <w:sz w:val="20"/>
                <w:szCs w:val="20"/>
              </w:rPr>
            </w:pPr>
          </w:p>
        </w:tc>
      </w:tr>
      <w:tr w:rsidR="00DF4F88" w:rsidRPr="00DF4F88" w:rsidTr="00DF4F88">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DF4F88" w:rsidRPr="00DF4F88" w:rsidRDefault="00DF4F88" w:rsidP="00DF4F88">
            <w:pPr>
              <w:rPr>
                <w:sz w:val="20"/>
                <w:szCs w:val="20"/>
              </w:rPr>
            </w:pPr>
            <w:bookmarkStart w:id="10" w:name="RANGE!A25"/>
            <w:r w:rsidRPr="00DF4F88">
              <w:rPr>
                <w:sz w:val="20"/>
                <w:szCs w:val="20"/>
              </w:rPr>
              <w:t>Уменьшение прочих остатков денежных средств бюджетов сельских поселений</w:t>
            </w:r>
            <w:bookmarkEnd w:id="10"/>
          </w:p>
        </w:tc>
        <w:tc>
          <w:tcPr>
            <w:tcW w:w="2293" w:type="dxa"/>
            <w:tcBorders>
              <w:top w:val="nil"/>
              <w:left w:val="nil"/>
              <w:bottom w:val="single" w:sz="4" w:space="0" w:color="auto"/>
              <w:right w:val="single" w:sz="4" w:space="0" w:color="auto"/>
            </w:tcBorders>
            <w:shd w:val="clear" w:color="auto" w:fill="auto"/>
            <w:vAlign w:val="bottom"/>
            <w:hideMark/>
          </w:tcPr>
          <w:p w:rsidR="00DF4F88" w:rsidRPr="00DF4F88" w:rsidRDefault="00DF4F88" w:rsidP="00DF4F88">
            <w:pPr>
              <w:jc w:val="center"/>
              <w:rPr>
                <w:sz w:val="20"/>
                <w:szCs w:val="20"/>
              </w:rPr>
            </w:pPr>
            <w:r w:rsidRPr="00DF4F88">
              <w:rPr>
                <w:sz w:val="20"/>
                <w:szCs w:val="20"/>
              </w:rPr>
              <w:t>901 01050201100000610</w:t>
            </w:r>
          </w:p>
        </w:tc>
        <w:tc>
          <w:tcPr>
            <w:tcW w:w="1535" w:type="dxa"/>
            <w:tcBorders>
              <w:top w:val="nil"/>
              <w:left w:val="nil"/>
              <w:bottom w:val="single" w:sz="4" w:space="0" w:color="auto"/>
              <w:right w:val="single" w:sz="4" w:space="0" w:color="auto"/>
            </w:tcBorders>
            <w:shd w:val="clear" w:color="auto" w:fill="auto"/>
            <w:noWrap/>
            <w:vAlign w:val="bottom"/>
            <w:hideMark/>
          </w:tcPr>
          <w:p w:rsidR="00DF4F88" w:rsidRPr="00DF4F88" w:rsidRDefault="00DF4F88" w:rsidP="00DF4F88">
            <w:pPr>
              <w:jc w:val="right"/>
              <w:rPr>
                <w:sz w:val="20"/>
                <w:szCs w:val="20"/>
              </w:rPr>
            </w:pPr>
            <w:r>
              <w:rPr>
                <w:sz w:val="20"/>
                <w:szCs w:val="20"/>
              </w:rPr>
              <w:t>11514,336</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DF4F88" w:rsidRPr="00DF4F88" w:rsidRDefault="00DF4F88" w:rsidP="00DF4F88">
            <w:pPr>
              <w:jc w:val="right"/>
              <w:rPr>
                <w:sz w:val="20"/>
                <w:szCs w:val="20"/>
              </w:rPr>
            </w:pPr>
          </w:p>
          <w:p w:rsidR="00DF4F88" w:rsidRPr="00DF4F88" w:rsidRDefault="00DF4F88" w:rsidP="00DF4F88">
            <w:pPr>
              <w:jc w:val="right"/>
              <w:rPr>
                <w:sz w:val="20"/>
                <w:szCs w:val="20"/>
              </w:rPr>
            </w:pPr>
          </w:p>
          <w:p w:rsidR="00DF4F88" w:rsidRPr="00DF4F88" w:rsidRDefault="00945965" w:rsidP="00DF4F88">
            <w:pPr>
              <w:jc w:val="right"/>
              <w:rPr>
                <w:sz w:val="20"/>
                <w:szCs w:val="20"/>
              </w:rPr>
            </w:pPr>
            <w:r>
              <w:rPr>
                <w:sz w:val="20"/>
                <w:szCs w:val="20"/>
              </w:rPr>
              <w:t>11160,565</w:t>
            </w:r>
          </w:p>
        </w:tc>
        <w:tc>
          <w:tcPr>
            <w:tcW w:w="1276" w:type="dxa"/>
            <w:tcBorders>
              <w:top w:val="nil"/>
              <w:left w:val="nil"/>
              <w:bottom w:val="single" w:sz="4" w:space="0" w:color="auto"/>
              <w:right w:val="single" w:sz="8" w:space="0" w:color="auto"/>
            </w:tcBorders>
            <w:shd w:val="clear" w:color="auto" w:fill="auto"/>
            <w:noWrap/>
            <w:vAlign w:val="bottom"/>
            <w:hideMark/>
          </w:tcPr>
          <w:p w:rsidR="00DF4F88" w:rsidRPr="00DF4F88" w:rsidRDefault="00945965" w:rsidP="00DF4F88">
            <w:pPr>
              <w:jc w:val="right"/>
              <w:rPr>
                <w:sz w:val="20"/>
                <w:szCs w:val="20"/>
              </w:rPr>
            </w:pPr>
            <w:r>
              <w:rPr>
                <w:sz w:val="20"/>
                <w:szCs w:val="20"/>
              </w:rPr>
              <w:t>96,9</w:t>
            </w:r>
            <w:r w:rsidR="00DF4F88" w:rsidRPr="00DF4F88">
              <w:rPr>
                <w:sz w:val="20"/>
                <w:szCs w:val="20"/>
              </w:rPr>
              <w:t xml:space="preserve">                   </w:t>
            </w:r>
          </w:p>
        </w:tc>
        <w:tc>
          <w:tcPr>
            <w:tcW w:w="236" w:type="dxa"/>
            <w:vAlign w:val="center"/>
            <w:hideMark/>
          </w:tcPr>
          <w:p w:rsidR="00DF4F88" w:rsidRPr="00DF4F88" w:rsidRDefault="00DF4F88" w:rsidP="00DF4F88">
            <w:pPr>
              <w:rPr>
                <w:sz w:val="20"/>
                <w:szCs w:val="20"/>
              </w:rPr>
            </w:pPr>
          </w:p>
        </w:tc>
      </w:tr>
    </w:tbl>
    <w:p w:rsidR="00F4367A" w:rsidRPr="00F4367A" w:rsidRDefault="00F4367A" w:rsidP="00F4367A">
      <w:pPr>
        <w:rPr>
          <w:color w:val="FF0000"/>
          <w:sz w:val="20"/>
          <w:szCs w:val="20"/>
        </w:rPr>
      </w:pPr>
    </w:p>
    <w:p w:rsidR="00F4367A" w:rsidRPr="00F4367A" w:rsidRDefault="00F4367A" w:rsidP="00F4367A">
      <w:pPr>
        <w:rPr>
          <w:color w:val="FF0000"/>
          <w:sz w:val="20"/>
          <w:szCs w:val="20"/>
        </w:rPr>
      </w:pPr>
    </w:p>
    <w:p w:rsidR="00F4367A" w:rsidRPr="00F4367A" w:rsidRDefault="00F4367A" w:rsidP="00F4367A">
      <w:pPr>
        <w:rPr>
          <w:color w:val="FF0000"/>
          <w:sz w:val="20"/>
          <w:szCs w:val="20"/>
        </w:rPr>
      </w:pPr>
    </w:p>
    <w:p w:rsidR="00F4367A" w:rsidRPr="00F4367A" w:rsidRDefault="00F4367A" w:rsidP="00F4367A">
      <w:pPr>
        <w:rPr>
          <w:color w:val="FF0000"/>
          <w:sz w:val="20"/>
          <w:szCs w:val="20"/>
        </w:rPr>
      </w:pPr>
    </w:p>
    <w:p w:rsidR="00F4367A" w:rsidRPr="00F4367A" w:rsidRDefault="00F4367A" w:rsidP="00F4367A">
      <w:pPr>
        <w:rPr>
          <w:color w:val="FF0000"/>
          <w:sz w:val="20"/>
          <w:szCs w:val="20"/>
        </w:rPr>
      </w:pPr>
    </w:p>
    <w:p w:rsidR="00F4367A" w:rsidRPr="00F4367A" w:rsidRDefault="00F4367A" w:rsidP="00F4367A">
      <w:pPr>
        <w:rPr>
          <w:color w:val="FF0000"/>
          <w:sz w:val="20"/>
          <w:szCs w:val="20"/>
        </w:rPr>
      </w:pPr>
    </w:p>
    <w:p w:rsidR="00F4367A" w:rsidRPr="00F4367A" w:rsidRDefault="00F4367A" w:rsidP="00F4367A">
      <w:pPr>
        <w:rPr>
          <w:color w:val="FF0000"/>
          <w:sz w:val="20"/>
          <w:szCs w:val="20"/>
        </w:rPr>
      </w:pPr>
    </w:p>
    <w:p w:rsidR="00F4367A" w:rsidRPr="00F4367A" w:rsidRDefault="00F4367A" w:rsidP="00F4367A">
      <w:pPr>
        <w:rPr>
          <w:color w:val="FF0000"/>
          <w:sz w:val="20"/>
          <w:szCs w:val="20"/>
        </w:rPr>
      </w:pPr>
    </w:p>
    <w:p w:rsidR="00F4367A" w:rsidRDefault="00F4367A" w:rsidP="00F4367A">
      <w:pPr>
        <w:rPr>
          <w:color w:val="FF0000"/>
          <w:sz w:val="20"/>
          <w:szCs w:val="20"/>
        </w:rPr>
      </w:pPr>
    </w:p>
    <w:p w:rsidR="00476115" w:rsidRDefault="00476115" w:rsidP="00F4367A">
      <w:pPr>
        <w:rPr>
          <w:color w:val="FF0000"/>
          <w:sz w:val="20"/>
          <w:szCs w:val="20"/>
        </w:rPr>
      </w:pPr>
    </w:p>
    <w:p w:rsidR="00476115" w:rsidRDefault="00476115" w:rsidP="00F4367A">
      <w:pPr>
        <w:rPr>
          <w:color w:val="FF0000"/>
          <w:sz w:val="20"/>
          <w:szCs w:val="20"/>
        </w:rPr>
      </w:pPr>
    </w:p>
    <w:p w:rsidR="005D20B6" w:rsidRPr="008F1DFE" w:rsidRDefault="005D20B6" w:rsidP="005D20B6">
      <w:pPr>
        <w:jc w:val="right"/>
        <w:rPr>
          <w:sz w:val="20"/>
          <w:szCs w:val="20"/>
        </w:rPr>
      </w:pPr>
      <w:proofErr w:type="gramStart"/>
      <w:r w:rsidRPr="008F1DFE">
        <w:rPr>
          <w:sz w:val="20"/>
          <w:szCs w:val="20"/>
        </w:rPr>
        <w:lastRenderedPageBreak/>
        <w:t xml:space="preserve">Приложение  </w:t>
      </w:r>
      <w:r>
        <w:rPr>
          <w:sz w:val="20"/>
          <w:szCs w:val="20"/>
        </w:rPr>
        <w:t>3</w:t>
      </w:r>
      <w:proofErr w:type="gramEnd"/>
    </w:p>
    <w:p w:rsidR="005D20B6" w:rsidRPr="008F1DFE" w:rsidRDefault="005D20B6" w:rsidP="005D20B6">
      <w:pPr>
        <w:jc w:val="right"/>
        <w:rPr>
          <w:sz w:val="20"/>
          <w:szCs w:val="20"/>
        </w:rPr>
      </w:pPr>
      <w:r w:rsidRPr="008F1DFE">
        <w:rPr>
          <w:sz w:val="20"/>
          <w:szCs w:val="20"/>
        </w:rPr>
        <w:t xml:space="preserve">УТВЕРЖДЕНО  </w:t>
      </w:r>
    </w:p>
    <w:p w:rsidR="005D20B6" w:rsidRPr="008F1DFE" w:rsidRDefault="005D20B6" w:rsidP="005D20B6">
      <w:pPr>
        <w:jc w:val="right"/>
        <w:rPr>
          <w:sz w:val="20"/>
          <w:szCs w:val="20"/>
        </w:rPr>
      </w:pPr>
      <w:r w:rsidRPr="008F1DFE">
        <w:rPr>
          <w:sz w:val="20"/>
          <w:szCs w:val="20"/>
        </w:rPr>
        <w:t>решением Комитета местного самоуправления</w:t>
      </w:r>
    </w:p>
    <w:p w:rsidR="005D20B6" w:rsidRPr="008F1DFE" w:rsidRDefault="005D20B6" w:rsidP="005D20B6">
      <w:pPr>
        <w:jc w:val="right"/>
        <w:rPr>
          <w:sz w:val="20"/>
          <w:szCs w:val="20"/>
        </w:rPr>
      </w:pPr>
      <w:r w:rsidRPr="008F1DFE">
        <w:rPr>
          <w:sz w:val="20"/>
          <w:szCs w:val="20"/>
        </w:rPr>
        <w:t xml:space="preserve">Елизаветинского сельсовета </w:t>
      </w:r>
      <w:proofErr w:type="spellStart"/>
      <w:r w:rsidRPr="008F1DFE">
        <w:rPr>
          <w:sz w:val="20"/>
          <w:szCs w:val="20"/>
        </w:rPr>
        <w:t>Мокшанского</w:t>
      </w:r>
      <w:proofErr w:type="spellEnd"/>
      <w:r w:rsidRPr="008F1DFE">
        <w:rPr>
          <w:sz w:val="20"/>
          <w:szCs w:val="20"/>
        </w:rPr>
        <w:t xml:space="preserve"> района </w:t>
      </w:r>
    </w:p>
    <w:p w:rsidR="005D20B6" w:rsidRPr="008F1DFE" w:rsidRDefault="005D20B6" w:rsidP="005D20B6">
      <w:pPr>
        <w:jc w:val="right"/>
        <w:rPr>
          <w:sz w:val="20"/>
          <w:szCs w:val="20"/>
        </w:rPr>
      </w:pPr>
      <w:r w:rsidRPr="008F1DFE">
        <w:rPr>
          <w:sz w:val="20"/>
          <w:szCs w:val="20"/>
        </w:rPr>
        <w:t xml:space="preserve">Пензенской области </w:t>
      </w:r>
      <w:proofErr w:type="gramStart"/>
      <w:r w:rsidRPr="008F1DFE">
        <w:rPr>
          <w:sz w:val="20"/>
          <w:szCs w:val="20"/>
        </w:rPr>
        <w:t>от  №</w:t>
      </w:r>
      <w:proofErr w:type="gramEnd"/>
      <w:r w:rsidRPr="008F1DFE">
        <w:rPr>
          <w:sz w:val="20"/>
          <w:szCs w:val="20"/>
        </w:rPr>
        <w:t xml:space="preserve">  </w:t>
      </w:r>
    </w:p>
    <w:p w:rsidR="00F4367A" w:rsidRPr="00F4367A" w:rsidRDefault="00F4367A" w:rsidP="00F4367A">
      <w:pPr>
        <w:rPr>
          <w:color w:val="FF0000"/>
          <w:sz w:val="20"/>
          <w:szCs w:val="20"/>
        </w:rPr>
      </w:pPr>
    </w:p>
    <w:p w:rsidR="00F4367A" w:rsidRPr="00F4367A" w:rsidRDefault="00F4367A" w:rsidP="00F4367A">
      <w:pPr>
        <w:jc w:val="center"/>
        <w:rPr>
          <w:b/>
        </w:rPr>
      </w:pPr>
      <w:r w:rsidRPr="00F4367A">
        <w:rPr>
          <w:b/>
        </w:rPr>
        <w:t>Отчет</w:t>
      </w:r>
    </w:p>
    <w:p w:rsidR="00F4367A" w:rsidRPr="00F4367A" w:rsidRDefault="00F4367A" w:rsidP="00F4367A">
      <w:pPr>
        <w:jc w:val="center"/>
      </w:pPr>
      <w:r w:rsidRPr="00F4367A">
        <w:rPr>
          <w:b/>
        </w:rPr>
        <w:t xml:space="preserve">об исполнении бюджета Елизаветинского </w:t>
      </w:r>
      <w:proofErr w:type="gramStart"/>
      <w:r w:rsidRPr="00F4367A">
        <w:rPr>
          <w:b/>
        </w:rPr>
        <w:t>сельсовета  по</w:t>
      </w:r>
      <w:proofErr w:type="gramEnd"/>
      <w:r w:rsidRPr="00F4367A">
        <w:rPr>
          <w:b/>
        </w:rPr>
        <w:t xml:space="preserve"> разделам и подразделам классификации расходов бюджетов за 202</w:t>
      </w:r>
      <w:r w:rsidR="00945965">
        <w:rPr>
          <w:b/>
        </w:rPr>
        <w:t>5</w:t>
      </w:r>
      <w:r w:rsidRPr="00F4367A">
        <w:rPr>
          <w:b/>
        </w:rPr>
        <w:t xml:space="preserve"> года</w:t>
      </w:r>
    </w:p>
    <w:p w:rsidR="00F4367A" w:rsidRPr="00F4367A" w:rsidRDefault="00F4367A" w:rsidP="00F4367A">
      <w:pPr>
        <w:jc w:val="right"/>
        <w:rPr>
          <w:sz w:val="20"/>
          <w:szCs w:val="20"/>
        </w:rPr>
      </w:pPr>
      <w:r w:rsidRPr="00F4367A">
        <w:rPr>
          <w:sz w:val="20"/>
          <w:szCs w:val="20"/>
        </w:rPr>
        <w:t>тыс. руб.</w:t>
      </w:r>
    </w:p>
    <w:p w:rsidR="00F4367A" w:rsidRPr="00F4367A" w:rsidRDefault="00F4367A" w:rsidP="00F4367A">
      <w:pPr>
        <w:jc w:val="right"/>
      </w:pPr>
    </w:p>
    <w:tbl>
      <w:tblPr>
        <w:tblW w:w="5103" w:type="pct"/>
        <w:tblInd w:w="-318" w:type="dxa"/>
        <w:tblLayout w:type="fixed"/>
        <w:tblLook w:val="00A0" w:firstRow="1" w:lastRow="0" w:firstColumn="1" w:lastColumn="0" w:noHBand="0" w:noVBand="0"/>
      </w:tblPr>
      <w:tblGrid>
        <w:gridCol w:w="700"/>
        <w:gridCol w:w="4164"/>
        <w:gridCol w:w="695"/>
        <w:gridCol w:w="695"/>
        <w:gridCol w:w="1402"/>
        <w:gridCol w:w="1557"/>
        <w:gridCol w:w="1278"/>
      </w:tblGrid>
      <w:tr w:rsidR="00945965" w:rsidRPr="00945965" w:rsidTr="009651FF">
        <w:trPr>
          <w:trHeight w:val="510"/>
        </w:trPr>
        <w:tc>
          <w:tcPr>
            <w:tcW w:w="334" w:type="pct"/>
            <w:tcBorders>
              <w:top w:val="single" w:sz="8" w:space="0" w:color="auto"/>
              <w:left w:val="single" w:sz="8" w:space="0" w:color="auto"/>
              <w:bottom w:val="nil"/>
              <w:right w:val="single" w:sz="4" w:space="0" w:color="auto"/>
            </w:tcBorders>
            <w:noWrap/>
            <w:vAlign w:val="bottom"/>
            <w:hideMark/>
          </w:tcPr>
          <w:p w:rsidR="00945965" w:rsidRPr="00945965" w:rsidRDefault="00945965" w:rsidP="00945965">
            <w:pPr>
              <w:widowControl w:val="0"/>
              <w:jc w:val="center"/>
              <w:rPr>
                <w:b/>
                <w:bCs/>
                <w:sz w:val="18"/>
                <w:szCs w:val="18"/>
              </w:rPr>
            </w:pPr>
            <w:r w:rsidRPr="00945965">
              <w:rPr>
                <w:b/>
                <w:bCs/>
                <w:sz w:val="18"/>
                <w:szCs w:val="18"/>
              </w:rPr>
              <w:t>№ п/п</w:t>
            </w:r>
          </w:p>
        </w:tc>
        <w:tc>
          <w:tcPr>
            <w:tcW w:w="1985" w:type="pct"/>
            <w:tcBorders>
              <w:top w:val="single" w:sz="8" w:space="0" w:color="auto"/>
              <w:left w:val="nil"/>
              <w:bottom w:val="nil"/>
              <w:right w:val="nil"/>
            </w:tcBorders>
            <w:noWrap/>
            <w:vAlign w:val="bottom"/>
            <w:hideMark/>
          </w:tcPr>
          <w:p w:rsidR="00945965" w:rsidRPr="00945965" w:rsidRDefault="00945965" w:rsidP="00945965">
            <w:pPr>
              <w:widowControl w:val="0"/>
              <w:jc w:val="center"/>
              <w:rPr>
                <w:b/>
                <w:bCs/>
                <w:sz w:val="18"/>
                <w:szCs w:val="18"/>
              </w:rPr>
            </w:pPr>
            <w:r w:rsidRPr="00945965">
              <w:rPr>
                <w:b/>
                <w:bCs/>
                <w:sz w:val="18"/>
                <w:szCs w:val="18"/>
              </w:rPr>
              <w:t>Наименование</w:t>
            </w:r>
          </w:p>
        </w:tc>
        <w:tc>
          <w:tcPr>
            <w:tcW w:w="331" w:type="pct"/>
            <w:tcBorders>
              <w:top w:val="single" w:sz="8" w:space="0" w:color="auto"/>
              <w:left w:val="single" w:sz="8" w:space="0" w:color="auto"/>
              <w:bottom w:val="single" w:sz="4" w:space="0" w:color="auto"/>
              <w:right w:val="single" w:sz="4" w:space="0" w:color="auto"/>
            </w:tcBorders>
            <w:noWrap/>
            <w:vAlign w:val="bottom"/>
            <w:hideMark/>
          </w:tcPr>
          <w:p w:rsidR="00945965" w:rsidRPr="00945965" w:rsidRDefault="00945965" w:rsidP="00945965">
            <w:pPr>
              <w:widowControl w:val="0"/>
              <w:jc w:val="center"/>
              <w:rPr>
                <w:b/>
                <w:bCs/>
                <w:sz w:val="18"/>
                <w:szCs w:val="18"/>
              </w:rPr>
            </w:pPr>
            <w:proofErr w:type="spellStart"/>
            <w:r w:rsidRPr="00945965">
              <w:rPr>
                <w:b/>
                <w:bCs/>
                <w:sz w:val="18"/>
                <w:szCs w:val="18"/>
              </w:rPr>
              <w:t>Рз</w:t>
            </w:r>
            <w:proofErr w:type="spellEnd"/>
          </w:p>
        </w:tc>
        <w:tc>
          <w:tcPr>
            <w:tcW w:w="331" w:type="pct"/>
            <w:tcBorders>
              <w:top w:val="single" w:sz="8" w:space="0" w:color="auto"/>
              <w:left w:val="nil"/>
              <w:bottom w:val="nil"/>
              <w:right w:val="single" w:sz="4" w:space="0" w:color="auto"/>
            </w:tcBorders>
            <w:noWrap/>
            <w:vAlign w:val="bottom"/>
            <w:hideMark/>
          </w:tcPr>
          <w:p w:rsidR="00945965" w:rsidRPr="00945965" w:rsidRDefault="00945965" w:rsidP="00945965">
            <w:pPr>
              <w:widowControl w:val="0"/>
              <w:jc w:val="center"/>
              <w:rPr>
                <w:b/>
                <w:bCs/>
                <w:sz w:val="18"/>
                <w:szCs w:val="18"/>
              </w:rPr>
            </w:pPr>
            <w:proofErr w:type="spellStart"/>
            <w:r w:rsidRPr="00945965">
              <w:rPr>
                <w:b/>
                <w:bCs/>
                <w:sz w:val="18"/>
                <w:szCs w:val="18"/>
              </w:rPr>
              <w:t>Пр</w:t>
            </w:r>
            <w:proofErr w:type="spellEnd"/>
          </w:p>
        </w:tc>
        <w:tc>
          <w:tcPr>
            <w:tcW w:w="668" w:type="pct"/>
            <w:tcBorders>
              <w:top w:val="single" w:sz="8" w:space="0" w:color="auto"/>
              <w:left w:val="nil"/>
              <w:bottom w:val="single" w:sz="4" w:space="0" w:color="auto"/>
              <w:right w:val="single" w:sz="4" w:space="0" w:color="auto"/>
            </w:tcBorders>
            <w:hideMark/>
          </w:tcPr>
          <w:p w:rsidR="00945965" w:rsidRPr="00945965" w:rsidRDefault="00945965" w:rsidP="00945965">
            <w:pPr>
              <w:widowControl w:val="0"/>
              <w:jc w:val="center"/>
              <w:rPr>
                <w:b/>
                <w:bCs/>
                <w:sz w:val="18"/>
                <w:szCs w:val="18"/>
              </w:rPr>
            </w:pPr>
            <w:r w:rsidRPr="00945965">
              <w:rPr>
                <w:b/>
                <w:bCs/>
                <w:sz w:val="18"/>
                <w:szCs w:val="18"/>
              </w:rPr>
              <w:t>План на 2025 год, тыс. руб.</w:t>
            </w:r>
          </w:p>
        </w:tc>
        <w:tc>
          <w:tcPr>
            <w:tcW w:w="742" w:type="pct"/>
            <w:tcBorders>
              <w:top w:val="single" w:sz="8" w:space="0" w:color="auto"/>
              <w:left w:val="single" w:sz="4" w:space="0" w:color="auto"/>
              <w:bottom w:val="single" w:sz="4" w:space="0" w:color="auto"/>
              <w:right w:val="single" w:sz="4" w:space="0" w:color="auto"/>
            </w:tcBorders>
            <w:hideMark/>
          </w:tcPr>
          <w:p w:rsidR="00945965" w:rsidRPr="00945965" w:rsidRDefault="00945965" w:rsidP="00945965">
            <w:pPr>
              <w:widowControl w:val="0"/>
              <w:jc w:val="center"/>
              <w:rPr>
                <w:b/>
                <w:bCs/>
                <w:sz w:val="18"/>
                <w:szCs w:val="18"/>
              </w:rPr>
            </w:pPr>
            <w:r w:rsidRPr="00945965">
              <w:rPr>
                <w:b/>
                <w:bCs/>
                <w:sz w:val="18"/>
                <w:szCs w:val="18"/>
              </w:rPr>
              <w:t>Факт. исполнение 2025 год, тыс. руб.</w:t>
            </w:r>
          </w:p>
        </w:tc>
        <w:tc>
          <w:tcPr>
            <w:tcW w:w="609" w:type="pct"/>
            <w:tcBorders>
              <w:top w:val="single" w:sz="8" w:space="0" w:color="auto"/>
              <w:left w:val="nil"/>
              <w:bottom w:val="single" w:sz="4" w:space="0" w:color="auto"/>
              <w:right w:val="single" w:sz="4" w:space="0" w:color="auto"/>
            </w:tcBorders>
            <w:hideMark/>
          </w:tcPr>
          <w:p w:rsidR="00945965" w:rsidRPr="00945965" w:rsidRDefault="00945965" w:rsidP="00945965">
            <w:pPr>
              <w:widowControl w:val="0"/>
              <w:jc w:val="center"/>
              <w:rPr>
                <w:b/>
                <w:bCs/>
                <w:sz w:val="18"/>
                <w:szCs w:val="18"/>
              </w:rPr>
            </w:pPr>
            <w:r w:rsidRPr="00945965">
              <w:rPr>
                <w:b/>
                <w:bCs/>
                <w:sz w:val="18"/>
                <w:szCs w:val="18"/>
              </w:rPr>
              <w:t>% исп.</w:t>
            </w:r>
          </w:p>
        </w:tc>
      </w:tr>
      <w:tr w:rsidR="009651FF" w:rsidRPr="00945965" w:rsidTr="009651FF">
        <w:trPr>
          <w:trHeight w:val="510"/>
        </w:trPr>
        <w:tc>
          <w:tcPr>
            <w:tcW w:w="334" w:type="pct"/>
            <w:tcBorders>
              <w:top w:val="single" w:sz="4" w:space="0" w:color="auto"/>
              <w:left w:val="single" w:sz="4" w:space="0" w:color="auto"/>
              <w:bottom w:val="single" w:sz="4" w:space="0" w:color="auto"/>
              <w:right w:val="single" w:sz="4" w:space="0" w:color="auto"/>
            </w:tcBorders>
            <w:noWrap/>
            <w:vAlign w:val="bottom"/>
          </w:tcPr>
          <w:p w:rsidR="009651FF" w:rsidRPr="00945965" w:rsidRDefault="009651FF" w:rsidP="009651FF">
            <w:pPr>
              <w:widowControl w:val="0"/>
              <w:jc w:val="center"/>
              <w:rPr>
                <w:b/>
                <w:bCs/>
                <w:sz w:val="18"/>
                <w:szCs w:val="18"/>
              </w:rPr>
            </w:pPr>
          </w:p>
        </w:tc>
        <w:tc>
          <w:tcPr>
            <w:tcW w:w="1985" w:type="pct"/>
            <w:tcBorders>
              <w:top w:val="single" w:sz="4" w:space="0" w:color="auto"/>
              <w:left w:val="nil"/>
              <w:bottom w:val="single" w:sz="4" w:space="0" w:color="auto"/>
              <w:right w:val="single" w:sz="4" w:space="0" w:color="auto"/>
            </w:tcBorders>
            <w:vAlign w:val="bottom"/>
            <w:hideMark/>
          </w:tcPr>
          <w:p w:rsidR="009651FF" w:rsidRPr="00945965" w:rsidRDefault="009651FF" w:rsidP="009651FF">
            <w:pPr>
              <w:widowControl w:val="0"/>
              <w:rPr>
                <w:b/>
                <w:bCs/>
                <w:sz w:val="18"/>
                <w:szCs w:val="18"/>
              </w:rPr>
            </w:pPr>
            <w:r w:rsidRPr="00945965">
              <w:rPr>
                <w:b/>
                <w:bCs/>
                <w:sz w:val="18"/>
                <w:szCs w:val="18"/>
              </w:rPr>
              <w:t xml:space="preserve">Администрация Елизаветинского сельсовета </w:t>
            </w:r>
            <w:proofErr w:type="spellStart"/>
            <w:r w:rsidRPr="00945965">
              <w:rPr>
                <w:b/>
                <w:bCs/>
                <w:sz w:val="18"/>
                <w:szCs w:val="18"/>
              </w:rPr>
              <w:t>Мокшанского</w:t>
            </w:r>
            <w:proofErr w:type="spellEnd"/>
            <w:r w:rsidRPr="00945965">
              <w:rPr>
                <w:b/>
                <w:bCs/>
                <w:sz w:val="18"/>
                <w:szCs w:val="18"/>
              </w:rPr>
              <w:t xml:space="preserve"> района Пензенской области</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b/>
                <w:bCs/>
                <w:sz w:val="18"/>
                <w:szCs w:val="18"/>
              </w:rPr>
            </w:pPr>
          </w:p>
        </w:tc>
        <w:tc>
          <w:tcPr>
            <w:tcW w:w="331" w:type="pct"/>
            <w:tcBorders>
              <w:top w:val="single" w:sz="4" w:space="0" w:color="auto"/>
              <w:left w:val="nil"/>
              <w:bottom w:val="single" w:sz="4" w:space="0" w:color="auto"/>
              <w:right w:val="single" w:sz="4" w:space="0" w:color="auto"/>
            </w:tcBorders>
            <w:noWrap/>
            <w:vAlign w:val="bottom"/>
          </w:tcPr>
          <w:p w:rsidR="009651FF" w:rsidRPr="00945965" w:rsidRDefault="009651FF" w:rsidP="009651FF">
            <w:pPr>
              <w:widowControl w:val="0"/>
              <w:jc w:val="center"/>
              <w:rPr>
                <w:b/>
                <w:bCs/>
                <w:sz w:val="18"/>
                <w:szCs w:val="18"/>
              </w:rPr>
            </w:pPr>
          </w:p>
        </w:tc>
        <w:tc>
          <w:tcPr>
            <w:tcW w:w="668" w:type="pct"/>
            <w:tcBorders>
              <w:top w:val="single" w:sz="4" w:space="0" w:color="auto"/>
              <w:left w:val="single" w:sz="6" w:space="0" w:color="000000"/>
              <w:bottom w:val="single" w:sz="6" w:space="0" w:color="000000"/>
            </w:tcBorders>
            <w:shd w:val="clear" w:color="auto" w:fill="auto"/>
            <w:noWrap/>
          </w:tcPr>
          <w:p w:rsidR="009651FF" w:rsidRDefault="009651FF" w:rsidP="00CA4905">
            <w:pPr>
              <w:jc w:val="right"/>
              <w:rPr>
                <w:b/>
                <w:sz w:val="18"/>
                <w:szCs w:val="18"/>
              </w:rPr>
            </w:pPr>
          </w:p>
          <w:p w:rsidR="009651FF" w:rsidRDefault="009651FF" w:rsidP="00CA4905">
            <w:pPr>
              <w:jc w:val="right"/>
              <w:rPr>
                <w:b/>
                <w:sz w:val="18"/>
                <w:szCs w:val="18"/>
              </w:rPr>
            </w:pPr>
          </w:p>
          <w:p w:rsidR="009651FF" w:rsidRPr="002C1DFE" w:rsidRDefault="009651FF" w:rsidP="00CA4905">
            <w:pPr>
              <w:jc w:val="right"/>
              <w:rPr>
                <w:b/>
                <w:sz w:val="18"/>
                <w:szCs w:val="18"/>
              </w:rPr>
            </w:pPr>
            <w:r>
              <w:rPr>
                <w:b/>
                <w:sz w:val="18"/>
                <w:szCs w:val="18"/>
              </w:rPr>
              <w:t>11 514,336</w:t>
            </w:r>
          </w:p>
        </w:tc>
        <w:tc>
          <w:tcPr>
            <w:tcW w:w="742" w:type="pct"/>
            <w:tcBorders>
              <w:top w:val="single" w:sz="4" w:space="0" w:color="auto"/>
              <w:left w:val="single" w:sz="6" w:space="0" w:color="000000"/>
              <w:bottom w:val="single" w:sz="6" w:space="0" w:color="000000"/>
            </w:tcBorders>
            <w:shd w:val="clear" w:color="auto" w:fill="auto"/>
          </w:tcPr>
          <w:p w:rsidR="009651FF" w:rsidRDefault="009651FF" w:rsidP="00CA4905">
            <w:pPr>
              <w:jc w:val="right"/>
              <w:rPr>
                <w:b/>
                <w:sz w:val="18"/>
                <w:szCs w:val="18"/>
              </w:rPr>
            </w:pPr>
          </w:p>
          <w:p w:rsidR="009651FF" w:rsidRDefault="009651FF" w:rsidP="00CA4905">
            <w:pPr>
              <w:jc w:val="right"/>
              <w:rPr>
                <w:b/>
                <w:sz w:val="18"/>
                <w:szCs w:val="18"/>
              </w:rPr>
            </w:pPr>
          </w:p>
          <w:p w:rsidR="009651FF" w:rsidRPr="00F95821" w:rsidRDefault="009651FF" w:rsidP="00CA4905">
            <w:pPr>
              <w:jc w:val="right"/>
              <w:rPr>
                <w:b/>
                <w:sz w:val="18"/>
                <w:szCs w:val="18"/>
              </w:rPr>
            </w:pPr>
            <w:r w:rsidRPr="00F95821">
              <w:rPr>
                <w:b/>
                <w:sz w:val="18"/>
                <w:szCs w:val="18"/>
              </w:rPr>
              <w:t>11160,565</w:t>
            </w:r>
          </w:p>
        </w:tc>
        <w:tc>
          <w:tcPr>
            <w:tcW w:w="609" w:type="pct"/>
            <w:tcBorders>
              <w:top w:val="single" w:sz="4" w:space="0" w:color="auto"/>
              <w:left w:val="single" w:sz="6" w:space="0" w:color="000000"/>
              <w:bottom w:val="single" w:sz="6" w:space="0" w:color="000000"/>
              <w:right w:val="single" w:sz="6" w:space="0" w:color="000000"/>
            </w:tcBorders>
            <w:shd w:val="clear" w:color="auto" w:fill="auto"/>
          </w:tcPr>
          <w:p w:rsidR="009651FF" w:rsidRDefault="009651FF" w:rsidP="00CA4905">
            <w:pPr>
              <w:jc w:val="right"/>
              <w:rPr>
                <w:b/>
                <w:sz w:val="18"/>
                <w:szCs w:val="18"/>
              </w:rPr>
            </w:pPr>
          </w:p>
          <w:p w:rsidR="009651FF" w:rsidRDefault="009651FF" w:rsidP="00CA4905">
            <w:pPr>
              <w:jc w:val="right"/>
              <w:rPr>
                <w:b/>
                <w:sz w:val="18"/>
                <w:szCs w:val="18"/>
              </w:rPr>
            </w:pPr>
          </w:p>
          <w:p w:rsidR="009651FF" w:rsidRPr="00F95821" w:rsidRDefault="009651FF" w:rsidP="00CA4905">
            <w:pPr>
              <w:jc w:val="right"/>
              <w:rPr>
                <w:b/>
                <w:sz w:val="18"/>
                <w:szCs w:val="18"/>
              </w:rPr>
            </w:pPr>
            <w:r>
              <w:rPr>
                <w:b/>
                <w:sz w:val="18"/>
                <w:szCs w:val="18"/>
              </w:rPr>
              <w:t>96,9</w:t>
            </w:r>
          </w:p>
        </w:tc>
      </w:tr>
      <w:tr w:rsidR="009651FF" w:rsidRPr="00945965" w:rsidTr="00F82D98">
        <w:trPr>
          <w:trHeight w:val="255"/>
        </w:trPr>
        <w:tc>
          <w:tcPr>
            <w:tcW w:w="334" w:type="pct"/>
            <w:tcBorders>
              <w:top w:val="nil"/>
              <w:left w:val="single" w:sz="4" w:space="0" w:color="auto"/>
              <w:bottom w:val="single" w:sz="4" w:space="0" w:color="auto"/>
              <w:right w:val="single" w:sz="4" w:space="0" w:color="auto"/>
            </w:tcBorders>
            <w:noWrap/>
            <w:vAlign w:val="bottom"/>
            <w:hideMark/>
          </w:tcPr>
          <w:p w:rsidR="009651FF" w:rsidRPr="00945965" w:rsidRDefault="009651FF" w:rsidP="009651FF">
            <w:pPr>
              <w:widowControl w:val="0"/>
              <w:jc w:val="center"/>
              <w:rPr>
                <w:b/>
                <w:bCs/>
                <w:sz w:val="18"/>
                <w:szCs w:val="18"/>
              </w:rPr>
            </w:pPr>
            <w:r w:rsidRPr="00945965">
              <w:rPr>
                <w:b/>
                <w:bCs/>
                <w:sz w:val="18"/>
                <w:szCs w:val="18"/>
              </w:rPr>
              <w:t>1</w:t>
            </w:r>
          </w:p>
        </w:tc>
        <w:tc>
          <w:tcPr>
            <w:tcW w:w="1985" w:type="pct"/>
            <w:tcBorders>
              <w:top w:val="nil"/>
              <w:left w:val="nil"/>
              <w:bottom w:val="single" w:sz="4" w:space="0" w:color="auto"/>
              <w:right w:val="single" w:sz="4" w:space="0" w:color="auto"/>
            </w:tcBorders>
            <w:vAlign w:val="bottom"/>
          </w:tcPr>
          <w:p w:rsidR="009651FF" w:rsidRPr="00945965" w:rsidRDefault="009651FF" w:rsidP="009651FF">
            <w:pPr>
              <w:rPr>
                <w:b/>
                <w:bCs/>
                <w:sz w:val="18"/>
                <w:szCs w:val="18"/>
              </w:rPr>
            </w:pPr>
            <w:r w:rsidRPr="00945965">
              <w:rPr>
                <w:b/>
                <w:bCs/>
                <w:sz w:val="18"/>
                <w:szCs w:val="18"/>
              </w:rPr>
              <w:t>Общегосударственные вопросы</w:t>
            </w:r>
          </w:p>
          <w:p w:rsidR="009651FF" w:rsidRPr="00945965" w:rsidRDefault="009651FF" w:rsidP="009651FF">
            <w:pPr>
              <w:widowControl w:val="0"/>
              <w:rPr>
                <w:b/>
                <w:bCs/>
                <w:sz w:val="18"/>
                <w:szCs w:val="18"/>
              </w:rPr>
            </w:pPr>
          </w:p>
        </w:tc>
        <w:tc>
          <w:tcPr>
            <w:tcW w:w="331" w:type="pct"/>
            <w:tcBorders>
              <w:top w:val="nil"/>
              <w:left w:val="nil"/>
              <w:bottom w:val="single" w:sz="4" w:space="0" w:color="auto"/>
              <w:right w:val="single" w:sz="4" w:space="0" w:color="auto"/>
            </w:tcBorders>
            <w:noWrap/>
            <w:vAlign w:val="bottom"/>
            <w:hideMark/>
          </w:tcPr>
          <w:p w:rsidR="009651FF" w:rsidRPr="00945965" w:rsidRDefault="009651FF" w:rsidP="009651FF">
            <w:pPr>
              <w:widowControl w:val="0"/>
              <w:jc w:val="center"/>
              <w:rPr>
                <w:b/>
                <w:bCs/>
                <w:sz w:val="18"/>
                <w:szCs w:val="18"/>
              </w:rPr>
            </w:pPr>
            <w:r w:rsidRPr="00945965">
              <w:rPr>
                <w:b/>
                <w:bCs/>
                <w:sz w:val="18"/>
                <w:szCs w:val="18"/>
              </w:rPr>
              <w:t>01</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b/>
                <w:bCs/>
                <w:sz w:val="18"/>
                <w:szCs w:val="18"/>
              </w:rPr>
            </w:pPr>
          </w:p>
        </w:tc>
        <w:tc>
          <w:tcPr>
            <w:tcW w:w="668" w:type="pct"/>
            <w:tcBorders>
              <w:left w:val="single" w:sz="6" w:space="0" w:color="000000"/>
              <w:bottom w:val="single" w:sz="6" w:space="0" w:color="000000"/>
            </w:tcBorders>
            <w:shd w:val="clear" w:color="auto" w:fill="auto"/>
            <w:noWrap/>
          </w:tcPr>
          <w:p w:rsidR="009651FF" w:rsidRDefault="009651FF" w:rsidP="00CA4905">
            <w:pPr>
              <w:jc w:val="right"/>
              <w:rPr>
                <w:b/>
                <w:color w:val="000000"/>
                <w:sz w:val="18"/>
                <w:szCs w:val="18"/>
              </w:rPr>
            </w:pPr>
          </w:p>
          <w:p w:rsidR="009651FF" w:rsidRPr="002C1DFE" w:rsidRDefault="009651FF" w:rsidP="00CA4905">
            <w:pPr>
              <w:jc w:val="right"/>
              <w:rPr>
                <w:sz w:val="18"/>
                <w:szCs w:val="18"/>
              </w:rPr>
            </w:pPr>
            <w:r>
              <w:rPr>
                <w:b/>
                <w:color w:val="000000"/>
                <w:sz w:val="18"/>
                <w:szCs w:val="18"/>
              </w:rPr>
              <w:t>4 345,349</w:t>
            </w:r>
          </w:p>
        </w:tc>
        <w:tc>
          <w:tcPr>
            <w:tcW w:w="742" w:type="pct"/>
            <w:tcBorders>
              <w:left w:val="single" w:sz="6" w:space="0" w:color="000000"/>
              <w:bottom w:val="single" w:sz="6" w:space="0" w:color="000000"/>
            </w:tcBorders>
            <w:shd w:val="clear" w:color="auto" w:fill="auto"/>
          </w:tcPr>
          <w:p w:rsidR="009651FF" w:rsidRDefault="009651FF" w:rsidP="00CA4905">
            <w:pPr>
              <w:jc w:val="right"/>
              <w:rPr>
                <w:b/>
                <w:sz w:val="18"/>
                <w:szCs w:val="18"/>
              </w:rPr>
            </w:pPr>
          </w:p>
          <w:p w:rsidR="009651FF" w:rsidRPr="009D44F7" w:rsidRDefault="009651FF" w:rsidP="00CA4905">
            <w:pPr>
              <w:jc w:val="right"/>
              <w:rPr>
                <w:b/>
                <w:sz w:val="18"/>
                <w:szCs w:val="18"/>
              </w:rPr>
            </w:pPr>
            <w:r w:rsidRPr="009D44F7">
              <w:rPr>
                <w:b/>
                <w:sz w:val="18"/>
                <w:szCs w:val="18"/>
              </w:rPr>
              <w:t>4281,246</w:t>
            </w:r>
          </w:p>
        </w:tc>
        <w:tc>
          <w:tcPr>
            <w:tcW w:w="609" w:type="pct"/>
            <w:tcBorders>
              <w:left w:val="single" w:sz="6" w:space="0" w:color="000000"/>
              <w:bottom w:val="single" w:sz="6" w:space="0" w:color="000000"/>
              <w:right w:val="single" w:sz="6" w:space="0" w:color="000000"/>
            </w:tcBorders>
            <w:shd w:val="clear" w:color="auto" w:fill="auto"/>
          </w:tcPr>
          <w:p w:rsidR="009651FF" w:rsidRDefault="009651FF" w:rsidP="00CA4905">
            <w:pPr>
              <w:jc w:val="right"/>
              <w:rPr>
                <w:b/>
                <w:sz w:val="18"/>
                <w:szCs w:val="18"/>
              </w:rPr>
            </w:pPr>
          </w:p>
          <w:p w:rsidR="009651FF" w:rsidRPr="009D44F7" w:rsidRDefault="009651FF" w:rsidP="00CA4905">
            <w:pPr>
              <w:jc w:val="right"/>
              <w:rPr>
                <w:b/>
                <w:sz w:val="18"/>
                <w:szCs w:val="18"/>
              </w:rPr>
            </w:pPr>
            <w:r>
              <w:rPr>
                <w:b/>
                <w:sz w:val="18"/>
                <w:szCs w:val="18"/>
              </w:rPr>
              <w:t>98,5</w:t>
            </w:r>
          </w:p>
        </w:tc>
      </w:tr>
      <w:tr w:rsidR="009651FF" w:rsidRPr="00945965" w:rsidTr="00F82D98">
        <w:trPr>
          <w:trHeight w:val="720"/>
        </w:trPr>
        <w:tc>
          <w:tcPr>
            <w:tcW w:w="334" w:type="pct"/>
            <w:tcBorders>
              <w:top w:val="nil"/>
              <w:left w:val="single" w:sz="4" w:space="0" w:color="auto"/>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p>
        </w:tc>
        <w:tc>
          <w:tcPr>
            <w:tcW w:w="1985" w:type="pct"/>
            <w:tcBorders>
              <w:top w:val="nil"/>
              <w:left w:val="nil"/>
              <w:bottom w:val="single" w:sz="4" w:space="0" w:color="auto"/>
              <w:right w:val="single" w:sz="4" w:space="0" w:color="auto"/>
            </w:tcBorders>
            <w:hideMark/>
          </w:tcPr>
          <w:p w:rsidR="009651FF" w:rsidRPr="00945965" w:rsidRDefault="009651FF" w:rsidP="009651FF">
            <w:pPr>
              <w:widowControl w:val="0"/>
              <w:rPr>
                <w:sz w:val="18"/>
                <w:szCs w:val="18"/>
              </w:rPr>
            </w:pPr>
            <w:r w:rsidRPr="00945965">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31" w:type="pct"/>
            <w:tcBorders>
              <w:top w:val="nil"/>
              <w:left w:val="nil"/>
              <w:bottom w:val="single" w:sz="4" w:space="0" w:color="auto"/>
              <w:right w:val="single" w:sz="4" w:space="0" w:color="auto"/>
            </w:tcBorders>
            <w:noWrap/>
            <w:vAlign w:val="bottom"/>
            <w:hideMark/>
          </w:tcPr>
          <w:p w:rsidR="009651FF" w:rsidRPr="00945965" w:rsidRDefault="009651FF" w:rsidP="009651FF">
            <w:pPr>
              <w:widowControl w:val="0"/>
              <w:jc w:val="center"/>
              <w:rPr>
                <w:sz w:val="18"/>
                <w:szCs w:val="18"/>
              </w:rPr>
            </w:pPr>
            <w:r w:rsidRPr="00945965">
              <w:rPr>
                <w:sz w:val="18"/>
                <w:szCs w:val="18"/>
              </w:rPr>
              <w:t>01</w:t>
            </w:r>
          </w:p>
        </w:tc>
        <w:tc>
          <w:tcPr>
            <w:tcW w:w="331" w:type="pct"/>
            <w:tcBorders>
              <w:top w:val="nil"/>
              <w:left w:val="nil"/>
              <w:bottom w:val="single" w:sz="4" w:space="0" w:color="auto"/>
              <w:right w:val="single" w:sz="4" w:space="0" w:color="auto"/>
            </w:tcBorders>
            <w:noWrap/>
            <w:vAlign w:val="bottom"/>
            <w:hideMark/>
          </w:tcPr>
          <w:p w:rsidR="009651FF" w:rsidRPr="00945965" w:rsidRDefault="009651FF" w:rsidP="009651FF">
            <w:pPr>
              <w:widowControl w:val="0"/>
              <w:jc w:val="center"/>
              <w:rPr>
                <w:sz w:val="18"/>
                <w:szCs w:val="18"/>
              </w:rPr>
            </w:pPr>
            <w:r w:rsidRPr="00945965">
              <w:rPr>
                <w:sz w:val="18"/>
                <w:szCs w:val="18"/>
              </w:rPr>
              <w:t>04</w:t>
            </w:r>
          </w:p>
        </w:tc>
        <w:tc>
          <w:tcPr>
            <w:tcW w:w="668" w:type="pct"/>
            <w:tcBorders>
              <w:left w:val="single" w:sz="6" w:space="0" w:color="000000"/>
              <w:bottom w:val="single" w:sz="6" w:space="0" w:color="000000"/>
            </w:tcBorders>
            <w:shd w:val="clear" w:color="auto" w:fill="auto"/>
            <w:noWrap/>
          </w:tcPr>
          <w:p w:rsidR="009651FF" w:rsidRDefault="009651FF" w:rsidP="00CA4905">
            <w:pPr>
              <w:jc w:val="right"/>
              <w:rPr>
                <w:b/>
                <w:color w:val="000000"/>
                <w:sz w:val="18"/>
                <w:szCs w:val="18"/>
              </w:rPr>
            </w:pPr>
          </w:p>
          <w:p w:rsidR="009651FF" w:rsidRDefault="009651FF" w:rsidP="00CA4905">
            <w:pPr>
              <w:jc w:val="right"/>
              <w:rPr>
                <w:b/>
                <w:color w:val="000000"/>
                <w:sz w:val="18"/>
                <w:szCs w:val="18"/>
              </w:rPr>
            </w:pPr>
          </w:p>
          <w:p w:rsidR="009651FF" w:rsidRDefault="009651FF" w:rsidP="00CA4905">
            <w:pPr>
              <w:jc w:val="right"/>
              <w:rPr>
                <w:b/>
                <w:color w:val="000000"/>
                <w:sz w:val="18"/>
                <w:szCs w:val="18"/>
              </w:rPr>
            </w:pPr>
          </w:p>
          <w:p w:rsidR="009651FF" w:rsidRPr="002C1DFE" w:rsidRDefault="009651FF" w:rsidP="00CA4905">
            <w:pPr>
              <w:jc w:val="right"/>
              <w:rPr>
                <w:b/>
                <w:sz w:val="18"/>
                <w:szCs w:val="18"/>
              </w:rPr>
            </w:pPr>
            <w:r>
              <w:rPr>
                <w:b/>
                <w:color w:val="000000"/>
                <w:sz w:val="18"/>
                <w:szCs w:val="18"/>
              </w:rPr>
              <w:t>3 964,195</w:t>
            </w:r>
          </w:p>
        </w:tc>
        <w:tc>
          <w:tcPr>
            <w:tcW w:w="742" w:type="pct"/>
            <w:tcBorders>
              <w:left w:val="single" w:sz="6" w:space="0" w:color="000000"/>
              <w:bottom w:val="single" w:sz="6" w:space="0" w:color="000000"/>
            </w:tcBorders>
            <w:shd w:val="clear" w:color="auto" w:fill="auto"/>
          </w:tcPr>
          <w:p w:rsidR="009651FF" w:rsidRDefault="009651FF" w:rsidP="00CA4905">
            <w:pPr>
              <w:jc w:val="right"/>
              <w:rPr>
                <w:b/>
                <w:sz w:val="18"/>
                <w:szCs w:val="18"/>
              </w:rPr>
            </w:pPr>
          </w:p>
          <w:p w:rsidR="009651FF" w:rsidRDefault="009651FF" w:rsidP="00CA4905">
            <w:pPr>
              <w:jc w:val="right"/>
              <w:rPr>
                <w:b/>
                <w:sz w:val="18"/>
                <w:szCs w:val="18"/>
              </w:rPr>
            </w:pPr>
          </w:p>
          <w:p w:rsidR="009651FF" w:rsidRDefault="009651FF" w:rsidP="00CA4905">
            <w:pPr>
              <w:jc w:val="right"/>
              <w:rPr>
                <w:b/>
                <w:sz w:val="18"/>
                <w:szCs w:val="18"/>
              </w:rPr>
            </w:pPr>
          </w:p>
          <w:p w:rsidR="009651FF" w:rsidRPr="002C1DFE" w:rsidRDefault="009651FF" w:rsidP="00CA4905">
            <w:pPr>
              <w:jc w:val="right"/>
              <w:rPr>
                <w:b/>
                <w:sz w:val="18"/>
                <w:szCs w:val="18"/>
              </w:rPr>
            </w:pPr>
            <w:r>
              <w:rPr>
                <w:b/>
                <w:sz w:val="18"/>
                <w:szCs w:val="18"/>
              </w:rPr>
              <w:t>3917,156</w:t>
            </w:r>
          </w:p>
        </w:tc>
        <w:tc>
          <w:tcPr>
            <w:tcW w:w="609" w:type="pct"/>
            <w:tcBorders>
              <w:left w:val="single" w:sz="6" w:space="0" w:color="000000"/>
              <w:bottom w:val="single" w:sz="6" w:space="0" w:color="000000"/>
              <w:right w:val="single" w:sz="6" w:space="0" w:color="000000"/>
            </w:tcBorders>
            <w:shd w:val="clear" w:color="auto" w:fill="auto"/>
          </w:tcPr>
          <w:p w:rsidR="009651FF" w:rsidRDefault="009651FF" w:rsidP="00CA4905">
            <w:pPr>
              <w:jc w:val="right"/>
              <w:rPr>
                <w:b/>
                <w:sz w:val="18"/>
                <w:szCs w:val="18"/>
              </w:rPr>
            </w:pPr>
          </w:p>
          <w:p w:rsidR="009651FF" w:rsidRDefault="009651FF" w:rsidP="00CA4905">
            <w:pPr>
              <w:jc w:val="right"/>
              <w:rPr>
                <w:b/>
                <w:sz w:val="18"/>
                <w:szCs w:val="18"/>
              </w:rPr>
            </w:pPr>
          </w:p>
          <w:p w:rsidR="009651FF" w:rsidRDefault="009651FF" w:rsidP="00CA4905">
            <w:pPr>
              <w:jc w:val="right"/>
              <w:rPr>
                <w:b/>
                <w:sz w:val="18"/>
                <w:szCs w:val="18"/>
              </w:rPr>
            </w:pPr>
          </w:p>
          <w:p w:rsidR="009651FF" w:rsidRPr="002C1DFE" w:rsidRDefault="009651FF" w:rsidP="00CA4905">
            <w:pPr>
              <w:jc w:val="right"/>
              <w:rPr>
                <w:b/>
                <w:sz w:val="18"/>
                <w:szCs w:val="18"/>
              </w:rPr>
            </w:pPr>
            <w:r>
              <w:rPr>
                <w:b/>
                <w:sz w:val="18"/>
                <w:szCs w:val="18"/>
              </w:rPr>
              <w:t>98,8</w:t>
            </w:r>
          </w:p>
        </w:tc>
      </w:tr>
      <w:tr w:rsidR="009651FF" w:rsidRPr="00945965" w:rsidTr="00945965">
        <w:trPr>
          <w:trHeight w:val="720"/>
        </w:trPr>
        <w:tc>
          <w:tcPr>
            <w:tcW w:w="334" w:type="pct"/>
            <w:tcBorders>
              <w:top w:val="nil"/>
              <w:left w:val="single" w:sz="4" w:space="0" w:color="auto"/>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p>
        </w:tc>
        <w:tc>
          <w:tcPr>
            <w:tcW w:w="1985" w:type="pct"/>
            <w:tcBorders>
              <w:top w:val="nil"/>
              <w:left w:val="nil"/>
              <w:bottom w:val="single" w:sz="4" w:space="0" w:color="auto"/>
              <w:right w:val="single" w:sz="4" w:space="0" w:color="auto"/>
            </w:tcBorders>
            <w:hideMark/>
          </w:tcPr>
          <w:p w:rsidR="009651FF" w:rsidRPr="00945965" w:rsidRDefault="009651FF" w:rsidP="009651FF">
            <w:pPr>
              <w:widowControl w:val="0"/>
              <w:rPr>
                <w:color w:val="000000"/>
                <w:sz w:val="18"/>
                <w:szCs w:val="18"/>
              </w:rPr>
            </w:pPr>
            <w:r w:rsidRPr="00945965">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31" w:type="pct"/>
            <w:tcBorders>
              <w:top w:val="nil"/>
              <w:left w:val="nil"/>
              <w:bottom w:val="single" w:sz="4" w:space="0" w:color="auto"/>
              <w:right w:val="single" w:sz="4" w:space="0" w:color="auto"/>
            </w:tcBorders>
            <w:noWrap/>
            <w:vAlign w:val="bottom"/>
            <w:hideMark/>
          </w:tcPr>
          <w:p w:rsidR="009651FF" w:rsidRPr="00945965" w:rsidRDefault="009651FF" w:rsidP="009651FF">
            <w:pPr>
              <w:widowControl w:val="0"/>
              <w:jc w:val="center"/>
              <w:rPr>
                <w:sz w:val="18"/>
                <w:szCs w:val="18"/>
              </w:rPr>
            </w:pPr>
            <w:r w:rsidRPr="00945965">
              <w:rPr>
                <w:sz w:val="18"/>
                <w:szCs w:val="18"/>
              </w:rPr>
              <w:t>01</w:t>
            </w:r>
          </w:p>
        </w:tc>
        <w:tc>
          <w:tcPr>
            <w:tcW w:w="331" w:type="pct"/>
            <w:tcBorders>
              <w:top w:val="nil"/>
              <w:left w:val="nil"/>
              <w:bottom w:val="single" w:sz="4" w:space="0" w:color="auto"/>
              <w:right w:val="single" w:sz="4" w:space="0" w:color="auto"/>
            </w:tcBorders>
            <w:noWrap/>
            <w:vAlign w:val="bottom"/>
            <w:hideMark/>
          </w:tcPr>
          <w:p w:rsidR="009651FF" w:rsidRPr="00945965" w:rsidRDefault="009651FF" w:rsidP="009651FF">
            <w:pPr>
              <w:widowControl w:val="0"/>
              <w:jc w:val="center"/>
              <w:rPr>
                <w:sz w:val="18"/>
                <w:szCs w:val="18"/>
              </w:rPr>
            </w:pPr>
            <w:r w:rsidRPr="00945965">
              <w:rPr>
                <w:sz w:val="18"/>
                <w:szCs w:val="18"/>
              </w:rPr>
              <w:t>06</w:t>
            </w:r>
          </w:p>
        </w:tc>
        <w:tc>
          <w:tcPr>
            <w:tcW w:w="668" w:type="pct"/>
            <w:tcBorders>
              <w:top w:val="nil"/>
              <w:left w:val="nil"/>
              <w:bottom w:val="single" w:sz="4" w:space="0" w:color="auto"/>
              <w:right w:val="single" w:sz="4" w:space="0" w:color="auto"/>
            </w:tcBorders>
            <w:noWrap/>
            <w:vAlign w:val="bottom"/>
            <w:hideMark/>
          </w:tcPr>
          <w:p w:rsidR="009651FF" w:rsidRPr="00945965" w:rsidRDefault="009651FF" w:rsidP="00CA4905">
            <w:pPr>
              <w:widowControl w:val="0"/>
              <w:jc w:val="right"/>
              <w:rPr>
                <w:sz w:val="18"/>
                <w:szCs w:val="18"/>
              </w:rPr>
            </w:pPr>
            <w:r w:rsidRPr="00945965">
              <w:rPr>
                <w:sz w:val="18"/>
                <w:szCs w:val="18"/>
              </w:rPr>
              <w:t>2,600</w:t>
            </w:r>
          </w:p>
        </w:tc>
        <w:tc>
          <w:tcPr>
            <w:tcW w:w="742" w:type="pct"/>
            <w:tcBorders>
              <w:top w:val="nil"/>
              <w:left w:val="single" w:sz="4" w:space="0" w:color="auto"/>
              <w:bottom w:val="single" w:sz="4" w:space="0" w:color="auto"/>
              <w:right w:val="single" w:sz="4" w:space="0" w:color="auto"/>
            </w:tcBorders>
            <w:vAlign w:val="bottom"/>
            <w:hideMark/>
          </w:tcPr>
          <w:p w:rsidR="009651FF" w:rsidRPr="00945965" w:rsidRDefault="009651FF" w:rsidP="00CA4905">
            <w:pPr>
              <w:widowControl w:val="0"/>
              <w:ind w:firstLine="72"/>
              <w:jc w:val="right"/>
              <w:rPr>
                <w:sz w:val="18"/>
                <w:szCs w:val="18"/>
              </w:rPr>
            </w:pPr>
            <w:r w:rsidRPr="00945965">
              <w:rPr>
                <w:sz w:val="18"/>
                <w:szCs w:val="18"/>
              </w:rPr>
              <w:t>2,600</w:t>
            </w:r>
          </w:p>
        </w:tc>
        <w:tc>
          <w:tcPr>
            <w:tcW w:w="609" w:type="pct"/>
            <w:tcBorders>
              <w:top w:val="nil"/>
              <w:left w:val="nil"/>
              <w:bottom w:val="single" w:sz="4" w:space="0" w:color="auto"/>
              <w:right w:val="single" w:sz="4" w:space="0" w:color="auto"/>
            </w:tcBorders>
            <w:vAlign w:val="bottom"/>
            <w:hideMark/>
          </w:tcPr>
          <w:p w:rsidR="009651FF" w:rsidRPr="00945965" w:rsidRDefault="009651FF" w:rsidP="00CA4905">
            <w:pPr>
              <w:widowControl w:val="0"/>
              <w:jc w:val="right"/>
              <w:rPr>
                <w:sz w:val="18"/>
                <w:szCs w:val="18"/>
              </w:rPr>
            </w:pPr>
            <w:r w:rsidRPr="00945965">
              <w:rPr>
                <w:sz w:val="18"/>
                <w:szCs w:val="18"/>
              </w:rPr>
              <w:t>100</w:t>
            </w:r>
          </w:p>
        </w:tc>
      </w:tr>
      <w:tr w:rsidR="009651FF" w:rsidRPr="00945965" w:rsidTr="002D0AE2">
        <w:trPr>
          <w:trHeight w:val="720"/>
        </w:trPr>
        <w:tc>
          <w:tcPr>
            <w:tcW w:w="334" w:type="pct"/>
            <w:tcBorders>
              <w:top w:val="nil"/>
              <w:left w:val="single" w:sz="4" w:space="0" w:color="auto"/>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p>
        </w:tc>
        <w:tc>
          <w:tcPr>
            <w:tcW w:w="1985" w:type="pct"/>
            <w:tcBorders>
              <w:top w:val="nil"/>
              <w:left w:val="nil"/>
              <w:bottom w:val="single" w:sz="4" w:space="0" w:color="auto"/>
              <w:right w:val="single" w:sz="4" w:space="0" w:color="auto"/>
            </w:tcBorders>
          </w:tcPr>
          <w:p w:rsidR="009651FF" w:rsidRPr="00945965" w:rsidRDefault="009651FF" w:rsidP="009651FF">
            <w:pPr>
              <w:widowControl w:val="0"/>
              <w:rPr>
                <w:sz w:val="18"/>
                <w:szCs w:val="18"/>
              </w:rPr>
            </w:pPr>
            <w:r w:rsidRPr="00945965">
              <w:rPr>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r w:rsidRPr="00945965">
              <w:rPr>
                <w:sz w:val="18"/>
                <w:szCs w:val="18"/>
              </w:rPr>
              <w:t>01</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r w:rsidRPr="00945965">
              <w:rPr>
                <w:sz w:val="18"/>
                <w:szCs w:val="18"/>
              </w:rPr>
              <w:t>13</w:t>
            </w:r>
          </w:p>
        </w:tc>
        <w:tc>
          <w:tcPr>
            <w:tcW w:w="668" w:type="pct"/>
            <w:tcBorders>
              <w:left w:val="single" w:sz="6" w:space="0" w:color="000000"/>
              <w:bottom w:val="single" w:sz="6" w:space="0" w:color="000000"/>
            </w:tcBorders>
            <w:shd w:val="clear" w:color="auto" w:fill="auto"/>
            <w:noWrap/>
          </w:tcPr>
          <w:p w:rsidR="009651FF" w:rsidRDefault="009651FF" w:rsidP="00CA4905">
            <w:pPr>
              <w:jc w:val="right"/>
              <w:rPr>
                <w:b/>
                <w:color w:val="000000"/>
                <w:sz w:val="18"/>
                <w:szCs w:val="18"/>
              </w:rPr>
            </w:pPr>
          </w:p>
          <w:p w:rsidR="009651FF" w:rsidRDefault="009651FF" w:rsidP="00CA4905">
            <w:pPr>
              <w:jc w:val="right"/>
              <w:rPr>
                <w:b/>
                <w:color w:val="000000"/>
                <w:sz w:val="18"/>
                <w:szCs w:val="18"/>
              </w:rPr>
            </w:pPr>
          </w:p>
          <w:p w:rsidR="009651FF" w:rsidRDefault="009651FF" w:rsidP="00CA4905">
            <w:pPr>
              <w:jc w:val="right"/>
              <w:rPr>
                <w:b/>
                <w:color w:val="000000"/>
                <w:sz w:val="18"/>
                <w:szCs w:val="18"/>
              </w:rPr>
            </w:pPr>
          </w:p>
          <w:p w:rsidR="009651FF" w:rsidRPr="002C1DFE" w:rsidRDefault="009651FF" w:rsidP="00CA4905">
            <w:pPr>
              <w:jc w:val="right"/>
              <w:rPr>
                <w:b/>
                <w:sz w:val="18"/>
                <w:szCs w:val="18"/>
              </w:rPr>
            </w:pPr>
            <w:r>
              <w:rPr>
                <w:b/>
                <w:color w:val="000000"/>
                <w:sz w:val="18"/>
                <w:szCs w:val="18"/>
              </w:rPr>
              <w:t>378,554</w:t>
            </w:r>
          </w:p>
        </w:tc>
        <w:tc>
          <w:tcPr>
            <w:tcW w:w="742" w:type="pct"/>
            <w:tcBorders>
              <w:left w:val="single" w:sz="6" w:space="0" w:color="000000"/>
              <w:bottom w:val="single" w:sz="6" w:space="0" w:color="000000"/>
            </w:tcBorders>
            <w:shd w:val="clear" w:color="auto" w:fill="auto"/>
          </w:tcPr>
          <w:p w:rsidR="009651FF" w:rsidRDefault="009651FF" w:rsidP="00CA4905">
            <w:pPr>
              <w:jc w:val="right"/>
              <w:rPr>
                <w:b/>
                <w:sz w:val="18"/>
                <w:szCs w:val="18"/>
              </w:rPr>
            </w:pPr>
          </w:p>
          <w:p w:rsidR="009651FF" w:rsidRDefault="009651FF" w:rsidP="00CA4905">
            <w:pPr>
              <w:jc w:val="right"/>
              <w:rPr>
                <w:b/>
                <w:sz w:val="18"/>
                <w:szCs w:val="18"/>
              </w:rPr>
            </w:pPr>
          </w:p>
          <w:p w:rsidR="009651FF" w:rsidRDefault="009651FF" w:rsidP="00CA4905">
            <w:pPr>
              <w:jc w:val="right"/>
              <w:rPr>
                <w:b/>
                <w:sz w:val="18"/>
                <w:szCs w:val="18"/>
              </w:rPr>
            </w:pPr>
          </w:p>
          <w:p w:rsidR="009651FF" w:rsidRPr="002C1DFE" w:rsidRDefault="009651FF" w:rsidP="00CA4905">
            <w:pPr>
              <w:jc w:val="right"/>
              <w:rPr>
                <w:b/>
                <w:sz w:val="18"/>
                <w:szCs w:val="18"/>
              </w:rPr>
            </w:pPr>
            <w:r>
              <w:rPr>
                <w:b/>
                <w:sz w:val="18"/>
                <w:szCs w:val="18"/>
              </w:rPr>
              <w:t>361,490</w:t>
            </w:r>
          </w:p>
        </w:tc>
        <w:tc>
          <w:tcPr>
            <w:tcW w:w="609" w:type="pct"/>
            <w:tcBorders>
              <w:left w:val="single" w:sz="6" w:space="0" w:color="000000"/>
              <w:bottom w:val="single" w:sz="6" w:space="0" w:color="000000"/>
              <w:right w:val="single" w:sz="6" w:space="0" w:color="000000"/>
            </w:tcBorders>
            <w:shd w:val="clear" w:color="auto" w:fill="auto"/>
          </w:tcPr>
          <w:p w:rsidR="009651FF" w:rsidRDefault="009651FF" w:rsidP="00CA4905">
            <w:pPr>
              <w:jc w:val="right"/>
              <w:rPr>
                <w:b/>
                <w:sz w:val="18"/>
                <w:szCs w:val="18"/>
              </w:rPr>
            </w:pPr>
          </w:p>
          <w:p w:rsidR="009651FF" w:rsidRDefault="009651FF" w:rsidP="00CA4905">
            <w:pPr>
              <w:jc w:val="right"/>
              <w:rPr>
                <w:b/>
                <w:sz w:val="18"/>
                <w:szCs w:val="18"/>
              </w:rPr>
            </w:pPr>
          </w:p>
          <w:p w:rsidR="009651FF" w:rsidRDefault="009651FF" w:rsidP="00CA4905">
            <w:pPr>
              <w:jc w:val="right"/>
              <w:rPr>
                <w:b/>
                <w:sz w:val="18"/>
                <w:szCs w:val="18"/>
              </w:rPr>
            </w:pPr>
          </w:p>
          <w:p w:rsidR="009651FF" w:rsidRPr="002C1DFE" w:rsidRDefault="009651FF" w:rsidP="00CA4905">
            <w:pPr>
              <w:jc w:val="right"/>
              <w:rPr>
                <w:b/>
                <w:sz w:val="18"/>
                <w:szCs w:val="18"/>
              </w:rPr>
            </w:pPr>
            <w:r>
              <w:rPr>
                <w:b/>
                <w:sz w:val="18"/>
                <w:szCs w:val="18"/>
              </w:rPr>
              <w:t>95,5</w:t>
            </w:r>
          </w:p>
        </w:tc>
      </w:tr>
      <w:tr w:rsidR="009651FF" w:rsidRPr="00945965" w:rsidTr="00945965">
        <w:trPr>
          <w:trHeight w:val="255"/>
        </w:trPr>
        <w:tc>
          <w:tcPr>
            <w:tcW w:w="334" w:type="pct"/>
            <w:tcBorders>
              <w:top w:val="nil"/>
              <w:left w:val="single" w:sz="4" w:space="0" w:color="auto"/>
              <w:bottom w:val="single" w:sz="4" w:space="0" w:color="auto"/>
              <w:right w:val="single" w:sz="4" w:space="0" w:color="auto"/>
            </w:tcBorders>
            <w:noWrap/>
            <w:vAlign w:val="bottom"/>
            <w:hideMark/>
          </w:tcPr>
          <w:p w:rsidR="009651FF" w:rsidRPr="00945965" w:rsidRDefault="009651FF" w:rsidP="009651FF">
            <w:pPr>
              <w:widowControl w:val="0"/>
              <w:jc w:val="center"/>
              <w:rPr>
                <w:b/>
                <w:bCs/>
                <w:sz w:val="18"/>
                <w:szCs w:val="18"/>
              </w:rPr>
            </w:pPr>
            <w:r w:rsidRPr="00945965">
              <w:rPr>
                <w:b/>
                <w:bCs/>
                <w:sz w:val="18"/>
                <w:szCs w:val="18"/>
              </w:rPr>
              <w:t>2</w:t>
            </w:r>
          </w:p>
        </w:tc>
        <w:tc>
          <w:tcPr>
            <w:tcW w:w="1985" w:type="pct"/>
            <w:tcBorders>
              <w:top w:val="nil"/>
              <w:left w:val="nil"/>
              <w:bottom w:val="single" w:sz="4" w:space="0" w:color="auto"/>
              <w:right w:val="single" w:sz="4" w:space="0" w:color="auto"/>
            </w:tcBorders>
            <w:vAlign w:val="bottom"/>
          </w:tcPr>
          <w:p w:rsidR="009651FF" w:rsidRPr="00945965" w:rsidRDefault="009651FF" w:rsidP="009651FF">
            <w:pPr>
              <w:rPr>
                <w:b/>
                <w:bCs/>
                <w:color w:val="000000"/>
                <w:sz w:val="18"/>
                <w:szCs w:val="18"/>
              </w:rPr>
            </w:pPr>
            <w:r w:rsidRPr="00945965">
              <w:rPr>
                <w:b/>
                <w:bCs/>
                <w:color w:val="000000"/>
                <w:sz w:val="18"/>
                <w:szCs w:val="18"/>
              </w:rPr>
              <w:t>Национальная оборона</w:t>
            </w:r>
          </w:p>
          <w:p w:rsidR="009651FF" w:rsidRPr="00945965" w:rsidRDefault="009651FF" w:rsidP="009651FF">
            <w:pPr>
              <w:widowControl w:val="0"/>
              <w:rPr>
                <w:b/>
                <w:bCs/>
                <w:color w:val="000000"/>
                <w:sz w:val="18"/>
                <w:szCs w:val="18"/>
              </w:rPr>
            </w:pPr>
          </w:p>
        </w:tc>
        <w:tc>
          <w:tcPr>
            <w:tcW w:w="331" w:type="pct"/>
            <w:tcBorders>
              <w:top w:val="nil"/>
              <w:left w:val="nil"/>
              <w:bottom w:val="single" w:sz="4" w:space="0" w:color="auto"/>
              <w:right w:val="single" w:sz="4" w:space="0" w:color="auto"/>
            </w:tcBorders>
            <w:noWrap/>
            <w:vAlign w:val="bottom"/>
            <w:hideMark/>
          </w:tcPr>
          <w:p w:rsidR="009651FF" w:rsidRPr="00945965" w:rsidRDefault="009651FF" w:rsidP="009651FF">
            <w:pPr>
              <w:widowControl w:val="0"/>
              <w:jc w:val="center"/>
              <w:rPr>
                <w:b/>
                <w:bCs/>
                <w:sz w:val="18"/>
                <w:szCs w:val="18"/>
              </w:rPr>
            </w:pPr>
            <w:r w:rsidRPr="00945965">
              <w:rPr>
                <w:b/>
                <w:bCs/>
                <w:sz w:val="18"/>
                <w:szCs w:val="18"/>
              </w:rPr>
              <w:t>02</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b/>
                <w:bCs/>
                <w:sz w:val="18"/>
                <w:szCs w:val="18"/>
              </w:rPr>
            </w:pPr>
          </w:p>
        </w:tc>
        <w:tc>
          <w:tcPr>
            <w:tcW w:w="668" w:type="pct"/>
            <w:tcBorders>
              <w:top w:val="nil"/>
              <w:left w:val="nil"/>
              <w:bottom w:val="single" w:sz="4" w:space="0" w:color="auto"/>
              <w:right w:val="single" w:sz="4" w:space="0" w:color="auto"/>
            </w:tcBorders>
            <w:noWrap/>
            <w:vAlign w:val="bottom"/>
            <w:hideMark/>
          </w:tcPr>
          <w:p w:rsidR="009651FF" w:rsidRPr="00945965" w:rsidRDefault="009651FF" w:rsidP="00CA4905">
            <w:pPr>
              <w:widowControl w:val="0"/>
              <w:jc w:val="right"/>
              <w:rPr>
                <w:b/>
                <w:bCs/>
                <w:sz w:val="18"/>
                <w:szCs w:val="18"/>
              </w:rPr>
            </w:pPr>
            <w:r w:rsidRPr="00945965">
              <w:rPr>
                <w:b/>
                <w:bCs/>
                <w:sz w:val="18"/>
                <w:szCs w:val="18"/>
              </w:rPr>
              <w:t>165,200</w:t>
            </w:r>
          </w:p>
        </w:tc>
        <w:tc>
          <w:tcPr>
            <w:tcW w:w="742" w:type="pct"/>
            <w:tcBorders>
              <w:top w:val="nil"/>
              <w:left w:val="single" w:sz="4" w:space="0" w:color="auto"/>
              <w:bottom w:val="single" w:sz="4" w:space="0" w:color="auto"/>
              <w:right w:val="single" w:sz="4" w:space="0" w:color="auto"/>
            </w:tcBorders>
            <w:vAlign w:val="bottom"/>
            <w:hideMark/>
          </w:tcPr>
          <w:p w:rsidR="009651FF" w:rsidRPr="00945965" w:rsidRDefault="009651FF" w:rsidP="00CA4905">
            <w:pPr>
              <w:widowControl w:val="0"/>
              <w:jc w:val="right"/>
              <w:rPr>
                <w:b/>
                <w:bCs/>
                <w:sz w:val="18"/>
                <w:szCs w:val="18"/>
              </w:rPr>
            </w:pPr>
            <w:r>
              <w:rPr>
                <w:b/>
                <w:bCs/>
                <w:sz w:val="18"/>
                <w:szCs w:val="18"/>
              </w:rPr>
              <w:t>165,20</w:t>
            </w:r>
          </w:p>
        </w:tc>
        <w:tc>
          <w:tcPr>
            <w:tcW w:w="609" w:type="pct"/>
            <w:tcBorders>
              <w:top w:val="nil"/>
              <w:left w:val="nil"/>
              <w:bottom w:val="single" w:sz="4" w:space="0" w:color="auto"/>
              <w:right w:val="single" w:sz="4" w:space="0" w:color="auto"/>
            </w:tcBorders>
          </w:tcPr>
          <w:p w:rsidR="009651FF" w:rsidRPr="00945965" w:rsidRDefault="009651FF" w:rsidP="00CA4905">
            <w:pPr>
              <w:jc w:val="right"/>
              <w:rPr>
                <w:b/>
                <w:bCs/>
                <w:sz w:val="18"/>
                <w:szCs w:val="18"/>
              </w:rPr>
            </w:pPr>
          </w:p>
          <w:p w:rsidR="009651FF" w:rsidRPr="00945965" w:rsidRDefault="009651FF" w:rsidP="00CA4905">
            <w:pPr>
              <w:widowControl w:val="0"/>
              <w:jc w:val="right"/>
              <w:rPr>
                <w:b/>
                <w:bCs/>
                <w:sz w:val="18"/>
                <w:szCs w:val="18"/>
              </w:rPr>
            </w:pPr>
            <w:r w:rsidRPr="00945965">
              <w:rPr>
                <w:b/>
                <w:bCs/>
                <w:sz w:val="18"/>
                <w:szCs w:val="18"/>
              </w:rPr>
              <w:t>100</w:t>
            </w:r>
          </w:p>
        </w:tc>
      </w:tr>
      <w:tr w:rsidR="009651FF" w:rsidRPr="00945965" w:rsidTr="00945965">
        <w:trPr>
          <w:trHeight w:val="460"/>
        </w:trPr>
        <w:tc>
          <w:tcPr>
            <w:tcW w:w="334" w:type="pct"/>
            <w:tcBorders>
              <w:top w:val="nil"/>
              <w:left w:val="single" w:sz="4" w:space="0" w:color="auto"/>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p>
        </w:tc>
        <w:tc>
          <w:tcPr>
            <w:tcW w:w="1985" w:type="pct"/>
            <w:tcBorders>
              <w:top w:val="nil"/>
              <w:left w:val="nil"/>
              <w:bottom w:val="single" w:sz="4" w:space="0" w:color="auto"/>
              <w:right w:val="single" w:sz="4" w:space="0" w:color="auto"/>
            </w:tcBorders>
            <w:vAlign w:val="bottom"/>
            <w:hideMark/>
          </w:tcPr>
          <w:p w:rsidR="009651FF" w:rsidRPr="00945965" w:rsidRDefault="009651FF" w:rsidP="009651FF">
            <w:pPr>
              <w:widowControl w:val="0"/>
              <w:rPr>
                <w:color w:val="000000"/>
                <w:sz w:val="18"/>
                <w:szCs w:val="18"/>
              </w:rPr>
            </w:pPr>
            <w:proofErr w:type="gramStart"/>
            <w:r w:rsidRPr="00945965">
              <w:rPr>
                <w:color w:val="000000"/>
                <w:sz w:val="18"/>
                <w:szCs w:val="18"/>
              </w:rPr>
              <w:t>Мобилизационная  и</w:t>
            </w:r>
            <w:proofErr w:type="gramEnd"/>
            <w:r w:rsidRPr="00945965">
              <w:rPr>
                <w:color w:val="000000"/>
                <w:sz w:val="18"/>
                <w:szCs w:val="18"/>
              </w:rPr>
              <w:t xml:space="preserve"> вневойсковая подготовка</w:t>
            </w:r>
          </w:p>
        </w:tc>
        <w:tc>
          <w:tcPr>
            <w:tcW w:w="331" w:type="pct"/>
            <w:tcBorders>
              <w:top w:val="nil"/>
              <w:left w:val="nil"/>
              <w:bottom w:val="single" w:sz="4" w:space="0" w:color="auto"/>
              <w:right w:val="single" w:sz="4" w:space="0" w:color="auto"/>
            </w:tcBorders>
            <w:noWrap/>
            <w:vAlign w:val="bottom"/>
            <w:hideMark/>
          </w:tcPr>
          <w:p w:rsidR="009651FF" w:rsidRPr="00945965" w:rsidRDefault="009651FF" w:rsidP="009651FF">
            <w:pPr>
              <w:widowControl w:val="0"/>
              <w:jc w:val="center"/>
              <w:rPr>
                <w:sz w:val="18"/>
                <w:szCs w:val="18"/>
              </w:rPr>
            </w:pPr>
            <w:r w:rsidRPr="00945965">
              <w:rPr>
                <w:sz w:val="18"/>
                <w:szCs w:val="18"/>
              </w:rPr>
              <w:t>02</w:t>
            </w:r>
          </w:p>
        </w:tc>
        <w:tc>
          <w:tcPr>
            <w:tcW w:w="331" w:type="pct"/>
            <w:tcBorders>
              <w:top w:val="nil"/>
              <w:left w:val="nil"/>
              <w:bottom w:val="single" w:sz="4" w:space="0" w:color="auto"/>
              <w:right w:val="single" w:sz="4" w:space="0" w:color="auto"/>
            </w:tcBorders>
            <w:noWrap/>
            <w:vAlign w:val="bottom"/>
            <w:hideMark/>
          </w:tcPr>
          <w:p w:rsidR="009651FF" w:rsidRPr="00945965" w:rsidRDefault="009651FF" w:rsidP="009651FF">
            <w:pPr>
              <w:widowControl w:val="0"/>
              <w:jc w:val="center"/>
              <w:rPr>
                <w:sz w:val="18"/>
                <w:szCs w:val="18"/>
              </w:rPr>
            </w:pPr>
            <w:r w:rsidRPr="00945965">
              <w:rPr>
                <w:sz w:val="18"/>
                <w:szCs w:val="18"/>
              </w:rPr>
              <w:t>03</w:t>
            </w:r>
          </w:p>
        </w:tc>
        <w:tc>
          <w:tcPr>
            <w:tcW w:w="668" w:type="pct"/>
            <w:tcBorders>
              <w:top w:val="nil"/>
              <w:left w:val="nil"/>
              <w:bottom w:val="single" w:sz="4" w:space="0" w:color="auto"/>
              <w:right w:val="single" w:sz="4" w:space="0" w:color="auto"/>
            </w:tcBorders>
            <w:noWrap/>
            <w:vAlign w:val="bottom"/>
            <w:hideMark/>
          </w:tcPr>
          <w:p w:rsidR="009651FF" w:rsidRPr="00945965" w:rsidRDefault="009651FF" w:rsidP="00CA4905">
            <w:pPr>
              <w:widowControl w:val="0"/>
              <w:jc w:val="right"/>
              <w:rPr>
                <w:sz w:val="18"/>
                <w:szCs w:val="18"/>
              </w:rPr>
            </w:pPr>
            <w:r w:rsidRPr="00945965">
              <w:rPr>
                <w:sz w:val="18"/>
                <w:szCs w:val="18"/>
              </w:rPr>
              <w:t>165,200</w:t>
            </w:r>
          </w:p>
        </w:tc>
        <w:tc>
          <w:tcPr>
            <w:tcW w:w="742" w:type="pct"/>
            <w:tcBorders>
              <w:top w:val="nil"/>
              <w:left w:val="single" w:sz="4" w:space="0" w:color="auto"/>
              <w:bottom w:val="single" w:sz="4" w:space="0" w:color="auto"/>
              <w:right w:val="single" w:sz="4" w:space="0" w:color="auto"/>
            </w:tcBorders>
            <w:vAlign w:val="bottom"/>
            <w:hideMark/>
          </w:tcPr>
          <w:p w:rsidR="009651FF" w:rsidRPr="00945965" w:rsidRDefault="009651FF" w:rsidP="00CA4905">
            <w:pPr>
              <w:widowControl w:val="0"/>
              <w:jc w:val="right"/>
              <w:rPr>
                <w:sz w:val="18"/>
                <w:szCs w:val="18"/>
              </w:rPr>
            </w:pPr>
            <w:r>
              <w:rPr>
                <w:sz w:val="18"/>
                <w:szCs w:val="18"/>
              </w:rPr>
              <w:t>165,200</w:t>
            </w:r>
          </w:p>
        </w:tc>
        <w:tc>
          <w:tcPr>
            <w:tcW w:w="609" w:type="pct"/>
            <w:tcBorders>
              <w:top w:val="nil"/>
              <w:left w:val="nil"/>
              <w:bottom w:val="single" w:sz="4" w:space="0" w:color="auto"/>
              <w:right w:val="single" w:sz="4" w:space="0" w:color="auto"/>
            </w:tcBorders>
          </w:tcPr>
          <w:p w:rsidR="009651FF" w:rsidRPr="00945965" w:rsidRDefault="009651FF" w:rsidP="00CA4905">
            <w:pPr>
              <w:jc w:val="right"/>
              <w:rPr>
                <w:sz w:val="18"/>
                <w:szCs w:val="18"/>
              </w:rPr>
            </w:pPr>
          </w:p>
          <w:p w:rsidR="009651FF" w:rsidRPr="00945965" w:rsidRDefault="009651FF" w:rsidP="00CA4905">
            <w:pPr>
              <w:widowControl w:val="0"/>
              <w:jc w:val="right"/>
              <w:rPr>
                <w:sz w:val="18"/>
                <w:szCs w:val="18"/>
              </w:rPr>
            </w:pPr>
            <w:r w:rsidRPr="00945965">
              <w:rPr>
                <w:sz w:val="18"/>
                <w:szCs w:val="18"/>
              </w:rPr>
              <w:t>100</w:t>
            </w:r>
          </w:p>
        </w:tc>
      </w:tr>
      <w:tr w:rsidR="009651FF" w:rsidRPr="00945965" w:rsidTr="00945965">
        <w:trPr>
          <w:trHeight w:val="460"/>
        </w:trPr>
        <w:tc>
          <w:tcPr>
            <w:tcW w:w="334" w:type="pct"/>
            <w:tcBorders>
              <w:top w:val="nil"/>
              <w:left w:val="single" w:sz="4" w:space="0" w:color="auto"/>
              <w:bottom w:val="single" w:sz="4" w:space="0" w:color="auto"/>
              <w:right w:val="single" w:sz="4" w:space="0" w:color="auto"/>
            </w:tcBorders>
            <w:noWrap/>
            <w:vAlign w:val="bottom"/>
          </w:tcPr>
          <w:p w:rsidR="009651FF" w:rsidRPr="00945965" w:rsidRDefault="009651FF" w:rsidP="009651FF">
            <w:pPr>
              <w:widowControl w:val="0"/>
              <w:jc w:val="center"/>
              <w:rPr>
                <w:b/>
                <w:sz w:val="18"/>
                <w:szCs w:val="18"/>
              </w:rPr>
            </w:pPr>
            <w:r w:rsidRPr="00945965">
              <w:rPr>
                <w:b/>
                <w:sz w:val="18"/>
                <w:szCs w:val="18"/>
              </w:rPr>
              <w:t>3</w:t>
            </w:r>
          </w:p>
        </w:tc>
        <w:tc>
          <w:tcPr>
            <w:tcW w:w="1985" w:type="pct"/>
            <w:tcBorders>
              <w:top w:val="nil"/>
              <w:left w:val="nil"/>
              <w:bottom w:val="single" w:sz="4" w:space="0" w:color="auto"/>
              <w:right w:val="single" w:sz="4" w:space="0" w:color="auto"/>
            </w:tcBorders>
          </w:tcPr>
          <w:p w:rsidR="009651FF" w:rsidRPr="00945965" w:rsidRDefault="009651FF" w:rsidP="009651FF">
            <w:pPr>
              <w:rPr>
                <w:b/>
                <w:sz w:val="18"/>
                <w:szCs w:val="18"/>
              </w:rPr>
            </w:pPr>
            <w:r w:rsidRPr="00945965">
              <w:rPr>
                <w:b/>
                <w:color w:val="000000"/>
                <w:sz w:val="18"/>
                <w:szCs w:val="18"/>
              </w:rPr>
              <w:t>Национальная безопасность и правоохранительная деятельность</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b/>
                <w:sz w:val="18"/>
                <w:szCs w:val="18"/>
              </w:rPr>
            </w:pPr>
            <w:r w:rsidRPr="00945965">
              <w:rPr>
                <w:b/>
                <w:sz w:val="18"/>
                <w:szCs w:val="18"/>
              </w:rPr>
              <w:t>03</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b/>
                <w:sz w:val="18"/>
                <w:szCs w:val="18"/>
              </w:rPr>
            </w:pPr>
          </w:p>
        </w:tc>
        <w:tc>
          <w:tcPr>
            <w:tcW w:w="668" w:type="pct"/>
            <w:tcBorders>
              <w:top w:val="nil"/>
              <w:left w:val="nil"/>
              <w:bottom w:val="single" w:sz="4" w:space="0" w:color="auto"/>
              <w:right w:val="single" w:sz="4" w:space="0" w:color="auto"/>
            </w:tcBorders>
            <w:noWrap/>
            <w:vAlign w:val="bottom"/>
          </w:tcPr>
          <w:p w:rsidR="009651FF" w:rsidRPr="00945965" w:rsidRDefault="009651FF" w:rsidP="00CA4905">
            <w:pPr>
              <w:widowControl w:val="0"/>
              <w:jc w:val="right"/>
              <w:rPr>
                <w:b/>
                <w:sz w:val="18"/>
                <w:szCs w:val="18"/>
              </w:rPr>
            </w:pPr>
            <w:r w:rsidRPr="00945965">
              <w:rPr>
                <w:b/>
                <w:sz w:val="18"/>
                <w:szCs w:val="18"/>
              </w:rPr>
              <w:t>1,200</w:t>
            </w:r>
          </w:p>
        </w:tc>
        <w:tc>
          <w:tcPr>
            <w:tcW w:w="742" w:type="pct"/>
            <w:tcBorders>
              <w:top w:val="nil"/>
              <w:left w:val="single" w:sz="4" w:space="0" w:color="auto"/>
              <w:bottom w:val="single" w:sz="4" w:space="0" w:color="auto"/>
              <w:right w:val="single" w:sz="4" w:space="0" w:color="auto"/>
            </w:tcBorders>
            <w:vAlign w:val="bottom"/>
          </w:tcPr>
          <w:p w:rsidR="009651FF" w:rsidRPr="00945965" w:rsidRDefault="009651FF" w:rsidP="00CA4905">
            <w:pPr>
              <w:widowControl w:val="0"/>
              <w:jc w:val="right"/>
              <w:rPr>
                <w:b/>
                <w:sz w:val="18"/>
                <w:szCs w:val="18"/>
              </w:rPr>
            </w:pPr>
            <w:r w:rsidRPr="00945965">
              <w:rPr>
                <w:b/>
                <w:sz w:val="18"/>
                <w:szCs w:val="18"/>
              </w:rPr>
              <w:t>1,200</w:t>
            </w:r>
          </w:p>
        </w:tc>
        <w:tc>
          <w:tcPr>
            <w:tcW w:w="609" w:type="pct"/>
            <w:tcBorders>
              <w:top w:val="nil"/>
              <w:left w:val="nil"/>
              <w:bottom w:val="single" w:sz="4" w:space="0" w:color="auto"/>
              <w:right w:val="single" w:sz="4" w:space="0" w:color="auto"/>
            </w:tcBorders>
          </w:tcPr>
          <w:p w:rsidR="009651FF" w:rsidRPr="00945965" w:rsidRDefault="009651FF" w:rsidP="00CA4905">
            <w:pPr>
              <w:jc w:val="right"/>
              <w:rPr>
                <w:b/>
                <w:sz w:val="18"/>
                <w:szCs w:val="18"/>
              </w:rPr>
            </w:pPr>
          </w:p>
          <w:p w:rsidR="009651FF" w:rsidRPr="00945965" w:rsidRDefault="009651FF" w:rsidP="00CA4905">
            <w:pPr>
              <w:jc w:val="right"/>
              <w:rPr>
                <w:b/>
                <w:sz w:val="18"/>
                <w:szCs w:val="18"/>
              </w:rPr>
            </w:pPr>
            <w:r w:rsidRPr="00945965">
              <w:rPr>
                <w:b/>
                <w:sz w:val="18"/>
                <w:szCs w:val="18"/>
              </w:rPr>
              <w:t>100</w:t>
            </w:r>
          </w:p>
        </w:tc>
      </w:tr>
      <w:tr w:rsidR="009651FF" w:rsidRPr="00945965" w:rsidTr="00945965">
        <w:trPr>
          <w:trHeight w:val="460"/>
        </w:trPr>
        <w:tc>
          <w:tcPr>
            <w:tcW w:w="334" w:type="pct"/>
            <w:tcBorders>
              <w:top w:val="nil"/>
              <w:left w:val="single" w:sz="4" w:space="0" w:color="auto"/>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p>
        </w:tc>
        <w:tc>
          <w:tcPr>
            <w:tcW w:w="1985" w:type="pct"/>
            <w:tcBorders>
              <w:top w:val="nil"/>
              <w:left w:val="nil"/>
              <w:bottom w:val="single" w:sz="4" w:space="0" w:color="auto"/>
              <w:right w:val="single" w:sz="4" w:space="0" w:color="auto"/>
            </w:tcBorders>
          </w:tcPr>
          <w:p w:rsidR="009651FF" w:rsidRPr="00945965" w:rsidRDefault="009651FF" w:rsidP="009651FF">
            <w:pPr>
              <w:rPr>
                <w:sz w:val="18"/>
                <w:szCs w:val="18"/>
              </w:rPr>
            </w:pPr>
            <w:r w:rsidRPr="00945965">
              <w:rPr>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r w:rsidRPr="00945965">
              <w:rPr>
                <w:sz w:val="18"/>
                <w:szCs w:val="18"/>
              </w:rPr>
              <w:t>03</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r w:rsidRPr="00945965">
              <w:rPr>
                <w:sz w:val="18"/>
                <w:szCs w:val="18"/>
              </w:rPr>
              <w:t>10</w:t>
            </w:r>
          </w:p>
        </w:tc>
        <w:tc>
          <w:tcPr>
            <w:tcW w:w="668" w:type="pct"/>
            <w:tcBorders>
              <w:top w:val="nil"/>
              <w:left w:val="nil"/>
              <w:bottom w:val="single" w:sz="4" w:space="0" w:color="auto"/>
              <w:right w:val="single" w:sz="4" w:space="0" w:color="auto"/>
            </w:tcBorders>
            <w:noWrap/>
            <w:vAlign w:val="bottom"/>
          </w:tcPr>
          <w:p w:rsidR="009651FF" w:rsidRPr="00945965" w:rsidRDefault="009651FF" w:rsidP="00CA4905">
            <w:pPr>
              <w:widowControl w:val="0"/>
              <w:jc w:val="right"/>
              <w:rPr>
                <w:sz w:val="18"/>
                <w:szCs w:val="18"/>
              </w:rPr>
            </w:pPr>
            <w:r w:rsidRPr="00945965">
              <w:rPr>
                <w:sz w:val="18"/>
                <w:szCs w:val="18"/>
              </w:rPr>
              <w:t>1,200</w:t>
            </w:r>
          </w:p>
        </w:tc>
        <w:tc>
          <w:tcPr>
            <w:tcW w:w="742" w:type="pct"/>
            <w:tcBorders>
              <w:top w:val="nil"/>
              <w:left w:val="single" w:sz="4" w:space="0" w:color="auto"/>
              <w:bottom w:val="single" w:sz="4" w:space="0" w:color="auto"/>
              <w:right w:val="single" w:sz="4" w:space="0" w:color="auto"/>
            </w:tcBorders>
            <w:vAlign w:val="bottom"/>
          </w:tcPr>
          <w:p w:rsidR="009651FF" w:rsidRPr="00945965" w:rsidRDefault="009651FF" w:rsidP="00CA4905">
            <w:pPr>
              <w:widowControl w:val="0"/>
              <w:jc w:val="right"/>
              <w:rPr>
                <w:sz w:val="18"/>
                <w:szCs w:val="18"/>
              </w:rPr>
            </w:pPr>
            <w:r w:rsidRPr="00945965">
              <w:rPr>
                <w:sz w:val="18"/>
                <w:szCs w:val="18"/>
              </w:rPr>
              <w:t>1,200</w:t>
            </w:r>
          </w:p>
        </w:tc>
        <w:tc>
          <w:tcPr>
            <w:tcW w:w="609" w:type="pct"/>
            <w:tcBorders>
              <w:top w:val="nil"/>
              <w:left w:val="nil"/>
              <w:bottom w:val="single" w:sz="4" w:space="0" w:color="auto"/>
              <w:right w:val="single" w:sz="4" w:space="0" w:color="auto"/>
            </w:tcBorders>
          </w:tcPr>
          <w:p w:rsidR="009651FF" w:rsidRPr="00945965" w:rsidRDefault="009651FF" w:rsidP="00CA4905">
            <w:pPr>
              <w:jc w:val="right"/>
              <w:rPr>
                <w:sz w:val="18"/>
                <w:szCs w:val="18"/>
              </w:rPr>
            </w:pPr>
          </w:p>
          <w:p w:rsidR="009651FF" w:rsidRPr="00945965" w:rsidRDefault="009651FF" w:rsidP="00CA4905">
            <w:pPr>
              <w:jc w:val="right"/>
              <w:rPr>
                <w:sz w:val="18"/>
                <w:szCs w:val="18"/>
              </w:rPr>
            </w:pPr>
          </w:p>
          <w:p w:rsidR="009651FF" w:rsidRPr="00945965" w:rsidRDefault="009651FF" w:rsidP="00CA4905">
            <w:pPr>
              <w:jc w:val="right"/>
              <w:rPr>
                <w:sz w:val="18"/>
                <w:szCs w:val="18"/>
              </w:rPr>
            </w:pPr>
          </w:p>
          <w:p w:rsidR="009651FF" w:rsidRPr="00945965" w:rsidRDefault="009651FF" w:rsidP="00CA4905">
            <w:pPr>
              <w:jc w:val="right"/>
              <w:rPr>
                <w:sz w:val="18"/>
                <w:szCs w:val="18"/>
              </w:rPr>
            </w:pPr>
            <w:r w:rsidRPr="00945965">
              <w:rPr>
                <w:sz w:val="18"/>
                <w:szCs w:val="18"/>
              </w:rPr>
              <w:t>100</w:t>
            </w:r>
          </w:p>
        </w:tc>
      </w:tr>
      <w:tr w:rsidR="009651FF" w:rsidRPr="00945965" w:rsidTr="00813AFE">
        <w:trPr>
          <w:trHeight w:val="411"/>
        </w:trPr>
        <w:tc>
          <w:tcPr>
            <w:tcW w:w="334" w:type="pct"/>
            <w:tcBorders>
              <w:top w:val="nil"/>
              <w:left w:val="single" w:sz="4" w:space="0" w:color="auto"/>
              <w:bottom w:val="single" w:sz="4" w:space="0" w:color="auto"/>
              <w:right w:val="single" w:sz="4" w:space="0" w:color="auto"/>
            </w:tcBorders>
            <w:noWrap/>
            <w:vAlign w:val="bottom"/>
            <w:hideMark/>
          </w:tcPr>
          <w:p w:rsidR="009651FF" w:rsidRPr="00945965" w:rsidRDefault="009651FF" w:rsidP="009651FF">
            <w:pPr>
              <w:widowControl w:val="0"/>
              <w:jc w:val="center"/>
              <w:rPr>
                <w:b/>
                <w:bCs/>
                <w:sz w:val="18"/>
                <w:szCs w:val="18"/>
              </w:rPr>
            </w:pPr>
            <w:r w:rsidRPr="00945965">
              <w:rPr>
                <w:b/>
                <w:bCs/>
                <w:sz w:val="18"/>
                <w:szCs w:val="18"/>
              </w:rPr>
              <w:t>4</w:t>
            </w:r>
          </w:p>
        </w:tc>
        <w:tc>
          <w:tcPr>
            <w:tcW w:w="1985" w:type="pct"/>
            <w:tcBorders>
              <w:top w:val="nil"/>
              <w:left w:val="nil"/>
              <w:bottom w:val="single" w:sz="4" w:space="0" w:color="auto"/>
              <w:right w:val="single" w:sz="4" w:space="0" w:color="auto"/>
            </w:tcBorders>
            <w:vAlign w:val="bottom"/>
            <w:hideMark/>
          </w:tcPr>
          <w:p w:rsidR="009651FF" w:rsidRPr="00945965" w:rsidRDefault="009651FF" w:rsidP="009651FF">
            <w:pPr>
              <w:widowControl w:val="0"/>
              <w:rPr>
                <w:b/>
                <w:bCs/>
                <w:color w:val="000000"/>
                <w:sz w:val="18"/>
                <w:szCs w:val="18"/>
              </w:rPr>
            </w:pPr>
            <w:r w:rsidRPr="00945965">
              <w:rPr>
                <w:b/>
                <w:bCs/>
                <w:color w:val="000000"/>
                <w:sz w:val="18"/>
                <w:szCs w:val="18"/>
              </w:rPr>
              <w:t>Национальная экономика</w:t>
            </w:r>
          </w:p>
        </w:tc>
        <w:tc>
          <w:tcPr>
            <w:tcW w:w="331" w:type="pct"/>
            <w:tcBorders>
              <w:top w:val="nil"/>
              <w:left w:val="nil"/>
              <w:bottom w:val="single" w:sz="4" w:space="0" w:color="auto"/>
              <w:right w:val="single" w:sz="4" w:space="0" w:color="auto"/>
            </w:tcBorders>
            <w:noWrap/>
            <w:vAlign w:val="bottom"/>
            <w:hideMark/>
          </w:tcPr>
          <w:p w:rsidR="009651FF" w:rsidRPr="00945965" w:rsidRDefault="009651FF" w:rsidP="009651FF">
            <w:pPr>
              <w:widowControl w:val="0"/>
              <w:jc w:val="center"/>
              <w:rPr>
                <w:b/>
                <w:bCs/>
                <w:sz w:val="18"/>
                <w:szCs w:val="18"/>
              </w:rPr>
            </w:pPr>
            <w:r w:rsidRPr="00945965">
              <w:rPr>
                <w:b/>
                <w:bCs/>
                <w:sz w:val="18"/>
                <w:szCs w:val="18"/>
              </w:rPr>
              <w:t>04</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b/>
                <w:bCs/>
                <w:sz w:val="18"/>
                <w:szCs w:val="18"/>
              </w:rPr>
            </w:pPr>
          </w:p>
        </w:tc>
        <w:tc>
          <w:tcPr>
            <w:tcW w:w="668" w:type="pct"/>
            <w:tcBorders>
              <w:left w:val="single" w:sz="6" w:space="0" w:color="000000"/>
              <w:bottom w:val="single" w:sz="6" w:space="0" w:color="000000"/>
            </w:tcBorders>
            <w:shd w:val="clear" w:color="auto" w:fill="auto"/>
            <w:noWrap/>
          </w:tcPr>
          <w:p w:rsidR="009651FF" w:rsidRDefault="009651FF" w:rsidP="00CA4905">
            <w:pPr>
              <w:jc w:val="right"/>
              <w:rPr>
                <w:b/>
                <w:color w:val="000000"/>
                <w:sz w:val="18"/>
                <w:szCs w:val="18"/>
              </w:rPr>
            </w:pPr>
          </w:p>
          <w:p w:rsidR="009651FF" w:rsidRPr="002C1DFE" w:rsidRDefault="009651FF" w:rsidP="00CA4905">
            <w:pPr>
              <w:jc w:val="right"/>
              <w:rPr>
                <w:sz w:val="18"/>
                <w:szCs w:val="18"/>
              </w:rPr>
            </w:pPr>
            <w:r>
              <w:rPr>
                <w:b/>
                <w:color w:val="000000"/>
                <w:sz w:val="18"/>
                <w:szCs w:val="18"/>
              </w:rPr>
              <w:t>1 253,980</w:t>
            </w:r>
          </w:p>
        </w:tc>
        <w:tc>
          <w:tcPr>
            <w:tcW w:w="742" w:type="pct"/>
            <w:tcBorders>
              <w:left w:val="single" w:sz="6" w:space="0" w:color="000000"/>
              <w:bottom w:val="single" w:sz="6" w:space="0" w:color="000000"/>
            </w:tcBorders>
            <w:shd w:val="clear" w:color="auto" w:fill="auto"/>
          </w:tcPr>
          <w:p w:rsidR="009651FF" w:rsidRDefault="009651FF" w:rsidP="00CA4905">
            <w:pPr>
              <w:jc w:val="right"/>
              <w:rPr>
                <w:b/>
                <w:sz w:val="18"/>
                <w:szCs w:val="18"/>
              </w:rPr>
            </w:pPr>
          </w:p>
          <w:p w:rsidR="009651FF" w:rsidRPr="009D44F7" w:rsidRDefault="009651FF" w:rsidP="00CA4905">
            <w:pPr>
              <w:jc w:val="right"/>
              <w:rPr>
                <w:b/>
                <w:sz w:val="18"/>
                <w:szCs w:val="18"/>
              </w:rPr>
            </w:pPr>
            <w:r w:rsidRPr="009D44F7">
              <w:rPr>
                <w:b/>
                <w:sz w:val="18"/>
                <w:szCs w:val="18"/>
              </w:rPr>
              <w:t>1045,103</w:t>
            </w:r>
          </w:p>
        </w:tc>
        <w:tc>
          <w:tcPr>
            <w:tcW w:w="609" w:type="pct"/>
            <w:tcBorders>
              <w:left w:val="single" w:sz="6" w:space="0" w:color="000000"/>
              <w:bottom w:val="single" w:sz="6" w:space="0" w:color="000000"/>
              <w:right w:val="single" w:sz="6" w:space="0" w:color="000000"/>
            </w:tcBorders>
            <w:shd w:val="clear" w:color="auto" w:fill="auto"/>
          </w:tcPr>
          <w:p w:rsidR="009651FF" w:rsidRDefault="009651FF" w:rsidP="00CA4905">
            <w:pPr>
              <w:jc w:val="right"/>
              <w:rPr>
                <w:b/>
                <w:sz w:val="18"/>
                <w:szCs w:val="18"/>
              </w:rPr>
            </w:pPr>
          </w:p>
          <w:p w:rsidR="009651FF" w:rsidRPr="009D44F7" w:rsidRDefault="009651FF" w:rsidP="00CA4905">
            <w:pPr>
              <w:jc w:val="right"/>
              <w:rPr>
                <w:b/>
                <w:sz w:val="18"/>
                <w:szCs w:val="18"/>
              </w:rPr>
            </w:pPr>
            <w:r>
              <w:rPr>
                <w:b/>
                <w:sz w:val="18"/>
                <w:szCs w:val="18"/>
              </w:rPr>
              <w:t>83,3</w:t>
            </w:r>
          </w:p>
        </w:tc>
      </w:tr>
      <w:tr w:rsidR="009651FF" w:rsidRPr="00945965" w:rsidTr="00813AFE">
        <w:trPr>
          <w:trHeight w:val="453"/>
        </w:trPr>
        <w:tc>
          <w:tcPr>
            <w:tcW w:w="334" w:type="pct"/>
            <w:tcBorders>
              <w:top w:val="nil"/>
              <w:left w:val="single" w:sz="4" w:space="0" w:color="auto"/>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p>
        </w:tc>
        <w:tc>
          <w:tcPr>
            <w:tcW w:w="1985" w:type="pct"/>
            <w:tcBorders>
              <w:top w:val="nil"/>
              <w:left w:val="nil"/>
              <w:bottom w:val="single" w:sz="4" w:space="0" w:color="auto"/>
              <w:right w:val="single" w:sz="4" w:space="0" w:color="auto"/>
            </w:tcBorders>
            <w:vAlign w:val="bottom"/>
            <w:hideMark/>
          </w:tcPr>
          <w:p w:rsidR="009651FF" w:rsidRPr="00945965" w:rsidRDefault="009651FF" w:rsidP="009651FF">
            <w:pPr>
              <w:widowControl w:val="0"/>
              <w:rPr>
                <w:color w:val="000000"/>
                <w:sz w:val="18"/>
                <w:szCs w:val="18"/>
              </w:rPr>
            </w:pPr>
            <w:r w:rsidRPr="00945965">
              <w:rPr>
                <w:color w:val="000000"/>
                <w:sz w:val="18"/>
                <w:szCs w:val="18"/>
              </w:rPr>
              <w:t>Дорожное хозяйство (дорожные фонды)</w:t>
            </w:r>
          </w:p>
        </w:tc>
        <w:tc>
          <w:tcPr>
            <w:tcW w:w="331" w:type="pct"/>
            <w:tcBorders>
              <w:top w:val="nil"/>
              <w:left w:val="nil"/>
              <w:bottom w:val="single" w:sz="4" w:space="0" w:color="auto"/>
              <w:right w:val="single" w:sz="4" w:space="0" w:color="auto"/>
            </w:tcBorders>
            <w:noWrap/>
            <w:vAlign w:val="bottom"/>
            <w:hideMark/>
          </w:tcPr>
          <w:p w:rsidR="009651FF" w:rsidRPr="00945965" w:rsidRDefault="009651FF" w:rsidP="009651FF">
            <w:pPr>
              <w:widowControl w:val="0"/>
              <w:jc w:val="center"/>
              <w:rPr>
                <w:sz w:val="18"/>
                <w:szCs w:val="18"/>
              </w:rPr>
            </w:pPr>
            <w:r w:rsidRPr="00945965">
              <w:rPr>
                <w:sz w:val="18"/>
                <w:szCs w:val="18"/>
              </w:rPr>
              <w:t>04</w:t>
            </w:r>
          </w:p>
        </w:tc>
        <w:tc>
          <w:tcPr>
            <w:tcW w:w="331" w:type="pct"/>
            <w:tcBorders>
              <w:top w:val="nil"/>
              <w:left w:val="nil"/>
              <w:bottom w:val="single" w:sz="4" w:space="0" w:color="auto"/>
              <w:right w:val="single" w:sz="4" w:space="0" w:color="auto"/>
            </w:tcBorders>
            <w:noWrap/>
            <w:vAlign w:val="bottom"/>
            <w:hideMark/>
          </w:tcPr>
          <w:p w:rsidR="009651FF" w:rsidRPr="00945965" w:rsidRDefault="009651FF" w:rsidP="009651FF">
            <w:pPr>
              <w:widowControl w:val="0"/>
              <w:jc w:val="center"/>
              <w:rPr>
                <w:sz w:val="18"/>
                <w:szCs w:val="18"/>
              </w:rPr>
            </w:pPr>
            <w:r w:rsidRPr="00945965">
              <w:rPr>
                <w:sz w:val="18"/>
                <w:szCs w:val="18"/>
              </w:rPr>
              <w:t>09</w:t>
            </w:r>
          </w:p>
        </w:tc>
        <w:tc>
          <w:tcPr>
            <w:tcW w:w="668" w:type="pct"/>
            <w:tcBorders>
              <w:left w:val="single" w:sz="6" w:space="0" w:color="000000"/>
              <w:bottom w:val="single" w:sz="6" w:space="0" w:color="000000"/>
            </w:tcBorders>
            <w:shd w:val="clear" w:color="auto" w:fill="auto"/>
            <w:noWrap/>
          </w:tcPr>
          <w:p w:rsidR="009651FF" w:rsidRPr="009651FF" w:rsidRDefault="009651FF" w:rsidP="00CA4905">
            <w:pPr>
              <w:jc w:val="right"/>
              <w:rPr>
                <w:color w:val="000000"/>
                <w:sz w:val="18"/>
                <w:szCs w:val="18"/>
              </w:rPr>
            </w:pPr>
          </w:p>
          <w:p w:rsidR="009651FF" w:rsidRPr="009651FF" w:rsidRDefault="009651FF" w:rsidP="00CA4905">
            <w:pPr>
              <w:jc w:val="right"/>
              <w:rPr>
                <w:color w:val="000000"/>
                <w:sz w:val="18"/>
                <w:szCs w:val="18"/>
              </w:rPr>
            </w:pPr>
          </w:p>
          <w:p w:rsidR="009651FF" w:rsidRPr="009651FF" w:rsidRDefault="009651FF" w:rsidP="00CA4905">
            <w:pPr>
              <w:jc w:val="right"/>
              <w:rPr>
                <w:sz w:val="18"/>
                <w:szCs w:val="18"/>
              </w:rPr>
            </w:pPr>
            <w:r w:rsidRPr="009651FF">
              <w:rPr>
                <w:color w:val="000000"/>
                <w:sz w:val="18"/>
                <w:szCs w:val="18"/>
              </w:rPr>
              <w:t>1 253,980</w:t>
            </w:r>
          </w:p>
        </w:tc>
        <w:tc>
          <w:tcPr>
            <w:tcW w:w="742" w:type="pct"/>
            <w:tcBorders>
              <w:left w:val="single" w:sz="6" w:space="0" w:color="000000"/>
              <w:bottom w:val="single" w:sz="6" w:space="0" w:color="000000"/>
            </w:tcBorders>
            <w:shd w:val="clear" w:color="auto" w:fill="auto"/>
          </w:tcPr>
          <w:p w:rsidR="009651FF" w:rsidRPr="009651FF" w:rsidRDefault="009651FF" w:rsidP="00CA4905">
            <w:pPr>
              <w:jc w:val="right"/>
              <w:rPr>
                <w:sz w:val="18"/>
                <w:szCs w:val="18"/>
              </w:rPr>
            </w:pPr>
          </w:p>
          <w:p w:rsidR="009651FF" w:rsidRPr="009651FF" w:rsidRDefault="009651FF" w:rsidP="00CA4905">
            <w:pPr>
              <w:jc w:val="right"/>
              <w:rPr>
                <w:sz w:val="18"/>
                <w:szCs w:val="18"/>
              </w:rPr>
            </w:pPr>
          </w:p>
          <w:p w:rsidR="009651FF" w:rsidRPr="009651FF" w:rsidRDefault="009651FF" w:rsidP="00CA4905">
            <w:pPr>
              <w:jc w:val="right"/>
              <w:rPr>
                <w:sz w:val="18"/>
                <w:szCs w:val="18"/>
              </w:rPr>
            </w:pPr>
            <w:r w:rsidRPr="009651FF">
              <w:rPr>
                <w:sz w:val="18"/>
                <w:szCs w:val="18"/>
              </w:rPr>
              <w:t>1045,103</w:t>
            </w:r>
          </w:p>
        </w:tc>
        <w:tc>
          <w:tcPr>
            <w:tcW w:w="609" w:type="pct"/>
            <w:tcBorders>
              <w:left w:val="single" w:sz="6" w:space="0" w:color="000000"/>
              <w:bottom w:val="single" w:sz="6" w:space="0" w:color="000000"/>
              <w:right w:val="single" w:sz="6" w:space="0" w:color="000000"/>
            </w:tcBorders>
            <w:shd w:val="clear" w:color="auto" w:fill="auto"/>
          </w:tcPr>
          <w:p w:rsidR="009651FF" w:rsidRPr="009651FF" w:rsidRDefault="009651FF" w:rsidP="00CA4905">
            <w:pPr>
              <w:jc w:val="right"/>
              <w:rPr>
                <w:sz w:val="18"/>
                <w:szCs w:val="18"/>
              </w:rPr>
            </w:pPr>
          </w:p>
          <w:p w:rsidR="009651FF" w:rsidRPr="009651FF" w:rsidRDefault="009651FF" w:rsidP="00CA4905">
            <w:pPr>
              <w:jc w:val="right"/>
              <w:rPr>
                <w:sz w:val="18"/>
                <w:szCs w:val="18"/>
              </w:rPr>
            </w:pPr>
          </w:p>
          <w:p w:rsidR="009651FF" w:rsidRPr="009651FF" w:rsidRDefault="009651FF" w:rsidP="00CA4905">
            <w:pPr>
              <w:jc w:val="right"/>
              <w:rPr>
                <w:sz w:val="18"/>
                <w:szCs w:val="18"/>
              </w:rPr>
            </w:pPr>
            <w:r w:rsidRPr="009651FF">
              <w:rPr>
                <w:sz w:val="18"/>
                <w:szCs w:val="18"/>
              </w:rPr>
              <w:t>83,3</w:t>
            </w:r>
          </w:p>
        </w:tc>
      </w:tr>
      <w:tr w:rsidR="009651FF" w:rsidRPr="00945965" w:rsidTr="00284AA0">
        <w:trPr>
          <w:trHeight w:val="453"/>
        </w:trPr>
        <w:tc>
          <w:tcPr>
            <w:tcW w:w="334" w:type="pct"/>
            <w:tcBorders>
              <w:top w:val="nil"/>
              <w:left w:val="single" w:sz="4" w:space="0" w:color="auto"/>
              <w:bottom w:val="single" w:sz="4" w:space="0" w:color="auto"/>
              <w:right w:val="single" w:sz="4" w:space="0" w:color="auto"/>
            </w:tcBorders>
            <w:noWrap/>
            <w:vAlign w:val="bottom"/>
          </w:tcPr>
          <w:p w:rsidR="009651FF" w:rsidRPr="00945965" w:rsidRDefault="009651FF" w:rsidP="009651FF">
            <w:pPr>
              <w:widowControl w:val="0"/>
              <w:jc w:val="center"/>
              <w:rPr>
                <w:b/>
                <w:sz w:val="18"/>
                <w:szCs w:val="18"/>
              </w:rPr>
            </w:pPr>
            <w:r w:rsidRPr="00945965">
              <w:rPr>
                <w:b/>
                <w:sz w:val="18"/>
                <w:szCs w:val="18"/>
              </w:rPr>
              <w:t>5</w:t>
            </w:r>
          </w:p>
        </w:tc>
        <w:tc>
          <w:tcPr>
            <w:tcW w:w="1985" w:type="pct"/>
            <w:tcBorders>
              <w:top w:val="nil"/>
              <w:left w:val="nil"/>
              <w:bottom w:val="single" w:sz="4" w:space="0" w:color="auto"/>
              <w:right w:val="single" w:sz="4" w:space="0" w:color="auto"/>
            </w:tcBorders>
            <w:vAlign w:val="bottom"/>
          </w:tcPr>
          <w:p w:rsidR="009651FF" w:rsidRPr="00945965" w:rsidRDefault="009651FF" w:rsidP="009651FF">
            <w:pPr>
              <w:widowControl w:val="0"/>
              <w:rPr>
                <w:b/>
                <w:color w:val="000000"/>
                <w:sz w:val="18"/>
                <w:szCs w:val="18"/>
              </w:rPr>
            </w:pPr>
            <w:proofErr w:type="spellStart"/>
            <w:r w:rsidRPr="00945965">
              <w:rPr>
                <w:b/>
                <w:color w:val="000000"/>
                <w:sz w:val="18"/>
                <w:szCs w:val="18"/>
              </w:rPr>
              <w:t>Жилищно</w:t>
            </w:r>
            <w:proofErr w:type="spellEnd"/>
            <w:r w:rsidRPr="00945965">
              <w:rPr>
                <w:b/>
                <w:color w:val="000000"/>
                <w:sz w:val="18"/>
                <w:szCs w:val="18"/>
              </w:rPr>
              <w:t xml:space="preserve"> коммунальное хозяйство</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b/>
                <w:sz w:val="18"/>
                <w:szCs w:val="18"/>
              </w:rPr>
            </w:pPr>
            <w:r w:rsidRPr="00945965">
              <w:rPr>
                <w:b/>
                <w:sz w:val="18"/>
                <w:szCs w:val="18"/>
              </w:rPr>
              <w:t>05</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b/>
                <w:sz w:val="18"/>
                <w:szCs w:val="18"/>
              </w:rPr>
            </w:pPr>
          </w:p>
        </w:tc>
        <w:tc>
          <w:tcPr>
            <w:tcW w:w="668" w:type="pct"/>
            <w:tcBorders>
              <w:left w:val="single" w:sz="6" w:space="0" w:color="000000"/>
              <w:bottom w:val="single" w:sz="6" w:space="0" w:color="000000"/>
            </w:tcBorders>
            <w:shd w:val="clear" w:color="auto" w:fill="auto"/>
            <w:noWrap/>
          </w:tcPr>
          <w:p w:rsidR="009651FF" w:rsidRDefault="009651FF" w:rsidP="00CA4905">
            <w:pPr>
              <w:jc w:val="right"/>
              <w:rPr>
                <w:b/>
                <w:color w:val="000000"/>
                <w:sz w:val="18"/>
                <w:szCs w:val="18"/>
              </w:rPr>
            </w:pPr>
          </w:p>
          <w:p w:rsidR="009651FF" w:rsidRPr="004F51C5" w:rsidRDefault="009651FF" w:rsidP="00CA4905">
            <w:pPr>
              <w:jc w:val="right"/>
              <w:rPr>
                <w:b/>
                <w:color w:val="000000"/>
                <w:sz w:val="18"/>
                <w:szCs w:val="18"/>
              </w:rPr>
            </w:pPr>
            <w:r>
              <w:rPr>
                <w:b/>
                <w:color w:val="000000"/>
                <w:sz w:val="18"/>
                <w:szCs w:val="18"/>
              </w:rPr>
              <w:t>979,933</w:t>
            </w:r>
          </w:p>
        </w:tc>
        <w:tc>
          <w:tcPr>
            <w:tcW w:w="742" w:type="pct"/>
            <w:tcBorders>
              <w:left w:val="single" w:sz="6" w:space="0" w:color="000000"/>
              <w:bottom w:val="single" w:sz="6" w:space="0" w:color="000000"/>
            </w:tcBorders>
            <w:shd w:val="clear" w:color="auto" w:fill="auto"/>
          </w:tcPr>
          <w:p w:rsidR="009651FF" w:rsidRDefault="009651FF" w:rsidP="00CA4905">
            <w:pPr>
              <w:jc w:val="right"/>
              <w:rPr>
                <w:b/>
                <w:sz w:val="18"/>
                <w:szCs w:val="18"/>
              </w:rPr>
            </w:pPr>
          </w:p>
          <w:p w:rsidR="009651FF" w:rsidRPr="009D44F7" w:rsidRDefault="009651FF" w:rsidP="00CA4905">
            <w:pPr>
              <w:jc w:val="right"/>
              <w:rPr>
                <w:b/>
                <w:sz w:val="18"/>
                <w:szCs w:val="18"/>
              </w:rPr>
            </w:pPr>
            <w:r w:rsidRPr="009D44F7">
              <w:rPr>
                <w:b/>
                <w:sz w:val="18"/>
                <w:szCs w:val="18"/>
              </w:rPr>
              <w:t>943,210</w:t>
            </w:r>
          </w:p>
        </w:tc>
        <w:tc>
          <w:tcPr>
            <w:tcW w:w="609" w:type="pct"/>
            <w:tcBorders>
              <w:left w:val="single" w:sz="6" w:space="0" w:color="000000"/>
              <w:bottom w:val="single" w:sz="6" w:space="0" w:color="000000"/>
              <w:right w:val="single" w:sz="6" w:space="0" w:color="000000"/>
            </w:tcBorders>
            <w:shd w:val="clear" w:color="auto" w:fill="auto"/>
          </w:tcPr>
          <w:p w:rsidR="009651FF" w:rsidRDefault="009651FF" w:rsidP="00CA4905">
            <w:pPr>
              <w:jc w:val="right"/>
              <w:rPr>
                <w:b/>
                <w:sz w:val="18"/>
                <w:szCs w:val="18"/>
              </w:rPr>
            </w:pPr>
          </w:p>
          <w:p w:rsidR="009651FF" w:rsidRPr="009D44F7" w:rsidRDefault="009651FF" w:rsidP="00CA4905">
            <w:pPr>
              <w:jc w:val="right"/>
              <w:rPr>
                <w:b/>
                <w:sz w:val="18"/>
                <w:szCs w:val="18"/>
              </w:rPr>
            </w:pPr>
            <w:r>
              <w:rPr>
                <w:b/>
                <w:sz w:val="18"/>
                <w:szCs w:val="18"/>
              </w:rPr>
              <w:t>96,3</w:t>
            </w:r>
          </w:p>
        </w:tc>
      </w:tr>
      <w:tr w:rsidR="009651FF" w:rsidRPr="00945965" w:rsidTr="00284AA0">
        <w:trPr>
          <w:trHeight w:val="453"/>
        </w:trPr>
        <w:tc>
          <w:tcPr>
            <w:tcW w:w="334" w:type="pct"/>
            <w:tcBorders>
              <w:top w:val="nil"/>
              <w:left w:val="single" w:sz="4" w:space="0" w:color="auto"/>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p>
        </w:tc>
        <w:tc>
          <w:tcPr>
            <w:tcW w:w="1985" w:type="pct"/>
            <w:tcBorders>
              <w:top w:val="nil"/>
              <w:left w:val="nil"/>
              <w:bottom w:val="single" w:sz="4" w:space="0" w:color="auto"/>
              <w:right w:val="single" w:sz="4" w:space="0" w:color="auto"/>
            </w:tcBorders>
            <w:vAlign w:val="bottom"/>
          </w:tcPr>
          <w:p w:rsidR="009651FF" w:rsidRPr="00945965" w:rsidRDefault="009651FF" w:rsidP="009651FF">
            <w:pPr>
              <w:widowControl w:val="0"/>
              <w:rPr>
                <w:color w:val="000000"/>
                <w:sz w:val="18"/>
                <w:szCs w:val="18"/>
              </w:rPr>
            </w:pPr>
            <w:r w:rsidRPr="00945965">
              <w:rPr>
                <w:color w:val="000000"/>
                <w:sz w:val="18"/>
                <w:szCs w:val="18"/>
              </w:rPr>
              <w:t>Коммунальное хозяйство</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r w:rsidRPr="00945965">
              <w:rPr>
                <w:sz w:val="18"/>
                <w:szCs w:val="18"/>
              </w:rPr>
              <w:t>05</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r w:rsidRPr="00945965">
              <w:rPr>
                <w:sz w:val="18"/>
                <w:szCs w:val="18"/>
              </w:rPr>
              <w:t>02</w:t>
            </w:r>
          </w:p>
        </w:tc>
        <w:tc>
          <w:tcPr>
            <w:tcW w:w="668" w:type="pct"/>
            <w:tcBorders>
              <w:left w:val="single" w:sz="6" w:space="0" w:color="000000"/>
              <w:bottom w:val="single" w:sz="6" w:space="0" w:color="000000"/>
            </w:tcBorders>
            <w:shd w:val="clear" w:color="auto" w:fill="auto"/>
            <w:noWrap/>
          </w:tcPr>
          <w:p w:rsidR="009651FF" w:rsidRPr="009651FF" w:rsidRDefault="009651FF" w:rsidP="00CA4905">
            <w:pPr>
              <w:jc w:val="right"/>
              <w:rPr>
                <w:color w:val="000000"/>
                <w:sz w:val="18"/>
                <w:szCs w:val="18"/>
              </w:rPr>
            </w:pPr>
          </w:p>
          <w:p w:rsidR="009651FF" w:rsidRPr="009651FF" w:rsidRDefault="009651FF" w:rsidP="00CA4905">
            <w:pPr>
              <w:jc w:val="right"/>
              <w:rPr>
                <w:sz w:val="18"/>
                <w:szCs w:val="18"/>
              </w:rPr>
            </w:pPr>
            <w:r w:rsidRPr="009651FF">
              <w:rPr>
                <w:color w:val="000000"/>
                <w:sz w:val="18"/>
                <w:szCs w:val="18"/>
              </w:rPr>
              <w:t>747,933</w:t>
            </w:r>
          </w:p>
        </w:tc>
        <w:tc>
          <w:tcPr>
            <w:tcW w:w="742" w:type="pct"/>
            <w:tcBorders>
              <w:left w:val="single" w:sz="6" w:space="0" w:color="000000"/>
              <w:bottom w:val="single" w:sz="6" w:space="0" w:color="000000"/>
            </w:tcBorders>
            <w:shd w:val="clear" w:color="auto" w:fill="auto"/>
          </w:tcPr>
          <w:p w:rsidR="009651FF" w:rsidRPr="009651FF" w:rsidRDefault="009651FF" w:rsidP="00CA4905">
            <w:pPr>
              <w:jc w:val="right"/>
              <w:rPr>
                <w:sz w:val="18"/>
                <w:szCs w:val="18"/>
              </w:rPr>
            </w:pPr>
          </w:p>
          <w:p w:rsidR="009651FF" w:rsidRPr="009651FF" w:rsidRDefault="009651FF" w:rsidP="00CA4905">
            <w:pPr>
              <w:jc w:val="right"/>
              <w:rPr>
                <w:sz w:val="18"/>
                <w:szCs w:val="18"/>
              </w:rPr>
            </w:pPr>
            <w:r w:rsidRPr="009651FF">
              <w:rPr>
                <w:sz w:val="18"/>
                <w:szCs w:val="18"/>
              </w:rPr>
              <w:t>711,210</w:t>
            </w:r>
          </w:p>
        </w:tc>
        <w:tc>
          <w:tcPr>
            <w:tcW w:w="609" w:type="pct"/>
            <w:tcBorders>
              <w:left w:val="single" w:sz="6" w:space="0" w:color="000000"/>
              <w:bottom w:val="single" w:sz="6" w:space="0" w:color="000000"/>
              <w:right w:val="single" w:sz="6" w:space="0" w:color="000000"/>
            </w:tcBorders>
            <w:shd w:val="clear" w:color="auto" w:fill="auto"/>
          </w:tcPr>
          <w:p w:rsidR="009651FF" w:rsidRPr="009651FF" w:rsidRDefault="009651FF" w:rsidP="00CA4905">
            <w:pPr>
              <w:jc w:val="right"/>
              <w:rPr>
                <w:sz w:val="18"/>
                <w:szCs w:val="18"/>
              </w:rPr>
            </w:pPr>
          </w:p>
          <w:p w:rsidR="009651FF" w:rsidRPr="009651FF" w:rsidRDefault="009651FF" w:rsidP="00CA4905">
            <w:pPr>
              <w:jc w:val="right"/>
              <w:rPr>
                <w:sz w:val="18"/>
                <w:szCs w:val="18"/>
              </w:rPr>
            </w:pPr>
            <w:r w:rsidRPr="009651FF">
              <w:rPr>
                <w:sz w:val="18"/>
                <w:szCs w:val="18"/>
              </w:rPr>
              <w:t>95,1</w:t>
            </w:r>
          </w:p>
        </w:tc>
      </w:tr>
      <w:tr w:rsidR="009651FF" w:rsidRPr="00945965" w:rsidTr="00F879A4">
        <w:trPr>
          <w:trHeight w:val="453"/>
        </w:trPr>
        <w:tc>
          <w:tcPr>
            <w:tcW w:w="334" w:type="pct"/>
            <w:tcBorders>
              <w:top w:val="nil"/>
              <w:left w:val="single" w:sz="4" w:space="0" w:color="auto"/>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p>
        </w:tc>
        <w:tc>
          <w:tcPr>
            <w:tcW w:w="1985" w:type="pct"/>
            <w:tcBorders>
              <w:top w:val="nil"/>
              <w:left w:val="nil"/>
              <w:bottom w:val="single" w:sz="4" w:space="0" w:color="auto"/>
              <w:right w:val="single" w:sz="4" w:space="0" w:color="auto"/>
            </w:tcBorders>
            <w:vAlign w:val="bottom"/>
          </w:tcPr>
          <w:p w:rsidR="009651FF" w:rsidRPr="00945965" w:rsidRDefault="009651FF" w:rsidP="009651FF">
            <w:pPr>
              <w:widowControl w:val="0"/>
              <w:rPr>
                <w:color w:val="000000"/>
                <w:sz w:val="18"/>
                <w:szCs w:val="18"/>
              </w:rPr>
            </w:pPr>
            <w:r w:rsidRPr="00945965">
              <w:rPr>
                <w:color w:val="000000"/>
                <w:sz w:val="18"/>
                <w:szCs w:val="18"/>
              </w:rPr>
              <w:t>Благоустройство</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r w:rsidRPr="00945965">
              <w:rPr>
                <w:sz w:val="18"/>
                <w:szCs w:val="18"/>
              </w:rPr>
              <w:t>05</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r w:rsidRPr="00945965">
              <w:rPr>
                <w:sz w:val="18"/>
                <w:szCs w:val="18"/>
              </w:rPr>
              <w:t>03</w:t>
            </w:r>
          </w:p>
        </w:tc>
        <w:tc>
          <w:tcPr>
            <w:tcW w:w="668" w:type="pct"/>
            <w:tcBorders>
              <w:left w:val="single" w:sz="6" w:space="0" w:color="000000"/>
              <w:bottom w:val="single" w:sz="6" w:space="0" w:color="000000"/>
            </w:tcBorders>
            <w:shd w:val="clear" w:color="auto" w:fill="auto"/>
            <w:noWrap/>
          </w:tcPr>
          <w:p w:rsidR="009651FF" w:rsidRPr="009651FF" w:rsidRDefault="009651FF" w:rsidP="00CA4905">
            <w:pPr>
              <w:jc w:val="right"/>
              <w:rPr>
                <w:color w:val="000000"/>
                <w:sz w:val="18"/>
                <w:szCs w:val="18"/>
              </w:rPr>
            </w:pPr>
          </w:p>
          <w:p w:rsidR="009651FF" w:rsidRPr="009651FF" w:rsidRDefault="009651FF" w:rsidP="00CA4905">
            <w:pPr>
              <w:jc w:val="right"/>
              <w:rPr>
                <w:sz w:val="18"/>
                <w:szCs w:val="18"/>
              </w:rPr>
            </w:pPr>
            <w:r w:rsidRPr="009651FF">
              <w:rPr>
                <w:color w:val="000000"/>
                <w:sz w:val="18"/>
                <w:szCs w:val="18"/>
              </w:rPr>
              <w:t>232,000</w:t>
            </w:r>
          </w:p>
        </w:tc>
        <w:tc>
          <w:tcPr>
            <w:tcW w:w="742" w:type="pct"/>
            <w:tcBorders>
              <w:left w:val="single" w:sz="6" w:space="0" w:color="000000"/>
              <w:bottom w:val="single" w:sz="6" w:space="0" w:color="000000"/>
            </w:tcBorders>
            <w:shd w:val="clear" w:color="auto" w:fill="auto"/>
          </w:tcPr>
          <w:p w:rsidR="009651FF" w:rsidRPr="009651FF" w:rsidRDefault="009651FF" w:rsidP="00CA4905">
            <w:pPr>
              <w:jc w:val="right"/>
              <w:rPr>
                <w:color w:val="000000"/>
                <w:sz w:val="18"/>
                <w:szCs w:val="18"/>
              </w:rPr>
            </w:pPr>
          </w:p>
          <w:p w:rsidR="009651FF" w:rsidRPr="009651FF" w:rsidRDefault="009651FF" w:rsidP="00CA4905">
            <w:pPr>
              <w:jc w:val="right"/>
              <w:rPr>
                <w:sz w:val="18"/>
                <w:szCs w:val="18"/>
              </w:rPr>
            </w:pPr>
            <w:r w:rsidRPr="009651FF">
              <w:rPr>
                <w:color w:val="000000"/>
                <w:sz w:val="18"/>
                <w:szCs w:val="18"/>
              </w:rPr>
              <w:t>232,000</w:t>
            </w:r>
          </w:p>
        </w:tc>
        <w:tc>
          <w:tcPr>
            <w:tcW w:w="609" w:type="pct"/>
            <w:tcBorders>
              <w:left w:val="single" w:sz="6" w:space="0" w:color="000000"/>
              <w:bottom w:val="single" w:sz="6" w:space="0" w:color="000000"/>
              <w:right w:val="single" w:sz="6" w:space="0" w:color="000000"/>
            </w:tcBorders>
            <w:shd w:val="clear" w:color="auto" w:fill="auto"/>
          </w:tcPr>
          <w:p w:rsidR="009651FF" w:rsidRPr="009651FF" w:rsidRDefault="009651FF" w:rsidP="00CA4905">
            <w:pPr>
              <w:jc w:val="right"/>
              <w:rPr>
                <w:sz w:val="18"/>
                <w:szCs w:val="18"/>
              </w:rPr>
            </w:pPr>
          </w:p>
          <w:p w:rsidR="009651FF" w:rsidRPr="009651FF" w:rsidRDefault="009651FF" w:rsidP="00CA4905">
            <w:pPr>
              <w:jc w:val="right"/>
              <w:rPr>
                <w:sz w:val="18"/>
                <w:szCs w:val="18"/>
              </w:rPr>
            </w:pPr>
            <w:r w:rsidRPr="009651FF">
              <w:rPr>
                <w:sz w:val="18"/>
                <w:szCs w:val="18"/>
              </w:rPr>
              <w:t>100</w:t>
            </w:r>
          </w:p>
        </w:tc>
      </w:tr>
      <w:tr w:rsidR="009651FF" w:rsidRPr="00945965" w:rsidTr="00FE418E">
        <w:trPr>
          <w:trHeight w:val="453"/>
        </w:trPr>
        <w:tc>
          <w:tcPr>
            <w:tcW w:w="334" w:type="pct"/>
            <w:tcBorders>
              <w:top w:val="nil"/>
              <w:left w:val="single" w:sz="4" w:space="0" w:color="auto"/>
              <w:bottom w:val="single" w:sz="4" w:space="0" w:color="auto"/>
              <w:right w:val="single" w:sz="4" w:space="0" w:color="auto"/>
            </w:tcBorders>
            <w:noWrap/>
            <w:vAlign w:val="bottom"/>
          </w:tcPr>
          <w:p w:rsidR="009651FF" w:rsidRPr="00945965" w:rsidRDefault="009651FF" w:rsidP="009651FF">
            <w:pPr>
              <w:widowControl w:val="0"/>
              <w:jc w:val="center"/>
              <w:rPr>
                <w:b/>
                <w:sz w:val="18"/>
                <w:szCs w:val="18"/>
              </w:rPr>
            </w:pPr>
            <w:r w:rsidRPr="00945965">
              <w:rPr>
                <w:b/>
                <w:sz w:val="18"/>
                <w:szCs w:val="18"/>
              </w:rPr>
              <w:t>6</w:t>
            </w:r>
          </w:p>
        </w:tc>
        <w:tc>
          <w:tcPr>
            <w:tcW w:w="1985" w:type="pct"/>
            <w:tcBorders>
              <w:top w:val="nil"/>
              <w:left w:val="nil"/>
              <w:bottom w:val="single" w:sz="4" w:space="0" w:color="auto"/>
              <w:right w:val="single" w:sz="4" w:space="0" w:color="auto"/>
            </w:tcBorders>
            <w:vAlign w:val="bottom"/>
          </w:tcPr>
          <w:p w:rsidR="009651FF" w:rsidRPr="00945965" w:rsidRDefault="009651FF" w:rsidP="009651FF">
            <w:pPr>
              <w:widowControl w:val="0"/>
              <w:rPr>
                <w:b/>
                <w:color w:val="000000"/>
                <w:sz w:val="18"/>
                <w:szCs w:val="18"/>
              </w:rPr>
            </w:pPr>
            <w:r w:rsidRPr="00945965">
              <w:rPr>
                <w:b/>
                <w:color w:val="000000"/>
                <w:sz w:val="18"/>
                <w:szCs w:val="18"/>
              </w:rPr>
              <w:t>Образование</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b/>
                <w:sz w:val="18"/>
                <w:szCs w:val="18"/>
              </w:rPr>
            </w:pPr>
            <w:r w:rsidRPr="00945965">
              <w:rPr>
                <w:b/>
                <w:sz w:val="18"/>
                <w:szCs w:val="18"/>
              </w:rPr>
              <w:t>07</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b/>
                <w:sz w:val="18"/>
                <w:szCs w:val="18"/>
              </w:rPr>
            </w:pPr>
          </w:p>
        </w:tc>
        <w:tc>
          <w:tcPr>
            <w:tcW w:w="668" w:type="pct"/>
            <w:tcBorders>
              <w:left w:val="single" w:sz="6" w:space="0" w:color="000000"/>
              <w:bottom w:val="single" w:sz="6" w:space="0" w:color="000000"/>
            </w:tcBorders>
            <w:shd w:val="clear" w:color="auto" w:fill="auto"/>
            <w:noWrap/>
          </w:tcPr>
          <w:p w:rsidR="009651FF" w:rsidRDefault="009651FF" w:rsidP="00CA4905">
            <w:pPr>
              <w:jc w:val="right"/>
              <w:rPr>
                <w:b/>
                <w:color w:val="000000"/>
                <w:sz w:val="18"/>
                <w:szCs w:val="18"/>
              </w:rPr>
            </w:pPr>
          </w:p>
          <w:p w:rsidR="009651FF" w:rsidRPr="00CB1225" w:rsidRDefault="009651FF" w:rsidP="00CA4905">
            <w:pPr>
              <w:jc w:val="right"/>
              <w:rPr>
                <w:b/>
                <w:color w:val="000000"/>
                <w:sz w:val="18"/>
                <w:szCs w:val="18"/>
              </w:rPr>
            </w:pPr>
            <w:r>
              <w:rPr>
                <w:b/>
                <w:color w:val="000000"/>
                <w:sz w:val="18"/>
                <w:szCs w:val="18"/>
              </w:rPr>
              <w:t>2788,123</w:t>
            </w:r>
          </w:p>
        </w:tc>
        <w:tc>
          <w:tcPr>
            <w:tcW w:w="742" w:type="pct"/>
            <w:tcBorders>
              <w:left w:val="single" w:sz="6" w:space="0" w:color="000000"/>
              <w:bottom w:val="single" w:sz="6" w:space="0" w:color="000000"/>
            </w:tcBorders>
            <w:shd w:val="clear" w:color="auto" w:fill="auto"/>
          </w:tcPr>
          <w:p w:rsidR="009651FF" w:rsidRDefault="009651FF" w:rsidP="00CA4905">
            <w:pPr>
              <w:jc w:val="right"/>
              <w:rPr>
                <w:b/>
                <w:color w:val="000000"/>
                <w:sz w:val="18"/>
                <w:szCs w:val="18"/>
              </w:rPr>
            </w:pPr>
          </w:p>
          <w:p w:rsidR="009651FF" w:rsidRPr="00CB1225" w:rsidRDefault="009651FF" w:rsidP="00CA4905">
            <w:pPr>
              <w:jc w:val="right"/>
              <w:rPr>
                <w:b/>
                <w:color w:val="000000"/>
                <w:sz w:val="18"/>
                <w:szCs w:val="18"/>
              </w:rPr>
            </w:pPr>
            <w:r>
              <w:rPr>
                <w:b/>
                <w:color w:val="000000"/>
                <w:sz w:val="18"/>
                <w:szCs w:val="18"/>
              </w:rPr>
              <w:t>2788,123</w:t>
            </w:r>
          </w:p>
        </w:tc>
        <w:tc>
          <w:tcPr>
            <w:tcW w:w="609" w:type="pct"/>
            <w:tcBorders>
              <w:left w:val="single" w:sz="6" w:space="0" w:color="000000"/>
              <w:bottom w:val="single" w:sz="6" w:space="0" w:color="000000"/>
              <w:right w:val="single" w:sz="6" w:space="0" w:color="000000"/>
            </w:tcBorders>
            <w:shd w:val="clear" w:color="auto" w:fill="auto"/>
          </w:tcPr>
          <w:p w:rsidR="009651FF" w:rsidRDefault="009651FF" w:rsidP="00CA4905">
            <w:pPr>
              <w:jc w:val="right"/>
              <w:rPr>
                <w:b/>
                <w:color w:val="000000"/>
                <w:sz w:val="18"/>
                <w:szCs w:val="18"/>
              </w:rPr>
            </w:pPr>
          </w:p>
          <w:p w:rsidR="009651FF" w:rsidRPr="00CB1225" w:rsidRDefault="009651FF" w:rsidP="00CA4905">
            <w:pPr>
              <w:jc w:val="right"/>
              <w:rPr>
                <w:b/>
                <w:color w:val="000000"/>
                <w:sz w:val="18"/>
                <w:szCs w:val="18"/>
              </w:rPr>
            </w:pPr>
            <w:r>
              <w:rPr>
                <w:b/>
                <w:color w:val="000000"/>
                <w:sz w:val="18"/>
                <w:szCs w:val="18"/>
              </w:rPr>
              <w:t>100</w:t>
            </w:r>
          </w:p>
        </w:tc>
      </w:tr>
      <w:tr w:rsidR="009651FF" w:rsidRPr="00945965" w:rsidTr="00FE418E">
        <w:trPr>
          <w:trHeight w:val="453"/>
        </w:trPr>
        <w:tc>
          <w:tcPr>
            <w:tcW w:w="334" w:type="pct"/>
            <w:tcBorders>
              <w:top w:val="nil"/>
              <w:left w:val="single" w:sz="4" w:space="0" w:color="auto"/>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p>
        </w:tc>
        <w:tc>
          <w:tcPr>
            <w:tcW w:w="1985" w:type="pct"/>
            <w:tcBorders>
              <w:top w:val="nil"/>
              <w:left w:val="nil"/>
              <w:bottom w:val="single" w:sz="4" w:space="0" w:color="auto"/>
              <w:right w:val="single" w:sz="4" w:space="0" w:color="auto"/>
            </w:tcBorders>
            <w:vAlign w:val="bottom"/>
          </w:tcPr>
          <w:p w:rsidR="009651FF" w:rsidRPr="00945965" w:rsidRDefault="009651FF" w:rsidP="009651FF">
            <w:pPr>
              <w:widowControl w:val="0"/>
              <w:rPr>
                <w:color w:val="000000"/>
                <w:sz w:val="18"/>
                <w:szCs w:val="18"/>
              </w:rPr>
            </w:pPr>
            <w:r w:rsidRPr="00945965">
              <w:rPr>
                <w:color w:val="000000"/>
                <w:sz w:val="18"/>
                <w:szCs w:val="18"/>
              </w:rPr>
              <w:t>Дополнительное образование детей</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r w:rsidRPr="00945965">
              <w:rPr>
                <w:sz w:val="18"/>
                <w:szCs w:val="18"/>
              </w:rPr>
              <w:t>07</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r w:rsidRPr="00945965">
              <w:rPr>
                <w:sz w:val="18"/>
                <w:szCs w:val="18"/>
              </w:rPr>
              <w:t>03</w:t>
            </w:r>
          </w:p>
        </w:tc>
        <w:tc>
          <w:tcPr>
            <w:tcW w:w="668" w:type="pct"/>
            <w:tcBorders>
              <w:left w:val="single" w:sz="6" w:space="0" w:color="000000"/>
              <w:bottom w:val="single" w:sz="6" w:space="0" w:color="000000"/>
            </w:tcBorders>
            <w:shd w:val="clear" w:color="auto" w:fill="auto"/>
            <w:noWrap/>
          </w:tcPr>
          <w:p w:rsidR="009651FF" w:rsidRPr="009651FF" w:rsidRDefault="009651FF" w:rsidP="00CA4905">
            <w:pPr>
              <w:jc w:val="right"/>
              <w:rPr>
                <w:color w:val="000000"/>
                <w:sz w:val="18"/>
                <w:szCs w:val="18"/>
              </w:rPr>
            </w:pPr>
          </w:p>
          <w:p w:rsidR="009651FF" w:rsidRPr="009651FF" w:rsidRDefault="009651FF" w:rsidP="00CA4905">
            <w:pPr>
              <w:jc w:val="right"/>
              <w:rPr>
                <w:color w:val="000000"/>
                <w:sz w:val="18"/>
                <w:szCs w:val="18"/>
              </w:rPr>
            </w:pPr>
            <w:r w:rsidRPr="009651FF">
              <w:rPr>
                <w:color w:val="000000"/>
                <w:sz w:val="18"/>
                <w:szCs w:val="18"/>
              </w:rPr>
              <w:t>2788,123</w:t>
            </w:r>
          </w:p>
        </w:tc>
        <w:tc>
          <w:tcPr>
            <w:tcW w:w="742" w:type="pct"/>
            <w:tcBorders>
              <w:left w:val="single" w:sz="6" w:space="0" w:color="000000"/>
              <w:bottom w:val="single" w:sz="6" w:space="0" w:color="000000"/>
            </w:tcBorders>
            <w:shd w:val="clear" w:color="auto" w:fill="auto"/>
          </w:tcPr>
          <w:p w:rsidR="009651FF" w:rsidRPr="009651FF" w:rsidRDefault="009651FF" w:rsidP="00CA4905">
            <w:pPr>
              <w:jc w:val="right"/>
              <w:rPr>
                <w:color w:val="000000"/>
                <w:sz w:val="18"/>
                <w:szCs w:val="18"/>
              </w:rPr>
            </w:pPr>
          </w:p>
          <w:p w:rsidR="009651FF" w:rsidRPr="009651FF" w:rsidRDefault="009651FF" w:rsidP="00CA4905">
            <w:pPr>
              <w:jc w:val="right"/>
              <w:rPr>
                <w:color w:val="000000"/>
                <w:sz w:val="18"/>
                <w:szCs w:val="18"/>
              </w:rPr>
            </w:pPr>
            <w:r w:rsidRPr="009651FF">
              <w:rPr>
                <w:color w:val="000000"/>
                <w:sz w:val="18"/>
                <w:szCs w:val="18"/>
              </w:rPr>
              <w:t>2788,123</w:t>
            </w:r>
          </w:p>
        </w:tc>
        <w:tc>
          <w:tcPr>
            <w:tcW w:w="609" w:type="pct"/>
            <w:tcBorders>
              <w:left w:val="single" w:sz="6" w:space="0" w:color="000000"/>
              <w:bottom w:val="single" w:sz="6" w:space="0" w:color="000000"/>
              <w:right w:val="single" w:sz="6" w:space="0" w:color="000000"/>
            </w:tcBorders>
            <w:shd w:val="clear" w:color="auto" w:fill="auto"/>
          </w:tcPr>
          <w:p w:rsidR="009651FF" w:rsidRPr="009651FF" w:rsidRDefault="009651FF" w:rsidP="00CA4905">
            <w:pPr>
              <w:jc w:val="right"/>
              <w:rPr>
                <w:color w:val="000000"/>
                <w:sz w:val="18"/>
                <w:szCs w:val="18"/>
              </w:rPr>
            </w:pPr>
          </w:p>
          <w:p w:rsidR="009651FF" w:rsidRPr="009651FF" w:rsidRDefault="009651FF" w:rsidP="00CA4905">
            <w:pPr>
              <w:jc w:val="right"/>
              <w:rPr>
                <w:color w:val="000000"/>
                <w:sz w:val="18"/>
                <w:szCs w:val="18"/>
              </w:rPr>
            </w:pPr>
            <w:r w:rsidRPr="009651FF">
              <w:rPr>
                <w:color w:val="000000"/>
                <w:sz w:val="18"/>
                <w:szCs w:val="18"/>
              </w:rPr>
              <w:t>100</w:t>
            </w:r>
          </w:p>
        </w:tc>
      </w:tr>
      <w:tr w:rsidR="009651FF" w:rsidRPr="00945965" w:rsidTr="00CE4B2C">
        <w:trPr>
          <w:trHeight w:val="436"/>
        </w:trPr>
        <w:tc>
          <w:tcPr>
            <w:tcW w:w="334" w:type="pct"/>
            <w:tcBorders>
              <w:top w:val="nil"/>
              <w:left w:val="single" w:sz="4" w:space="0" w:color="auto"/>
              <w:bottom w:val="single" w:sz="4" w:space="0" w:color="auto"/>
              <w:right w:val="single" w:sz="4" w:space="0" w:color="auto"/>
            </w:tcBorders>
            <w:noWrap/>
            <w:vAlign w:val="bottom"/>
            <w:hideMark/>
          </w:tcPr>
          <w:p w:rsidR="009651FF" w:rsidRPr="00945965" w:rsidRDefault="009651FF" w:rsidP="009651FF">
            <w:pPr>
              <w:widowControl w:val="0"/>
              <w:jc w:val="center"/>
              <w:rPr>
                <w:b/>
                <w:bCs/>
                <w:sz w:val="18"/>
                <w:szCs w:val="18"/>
              </w:rPr>
            </w:pPr>
            <w:r w:rsidRPr="00945965">
              <w:rPr>
                <w:b/>
                <w:bCs/>
                <w:sz w:val="18"/>
                <w:szCs w:val="18"/>
              </w:rPr>
              <w:t>7</w:t>
            </w:r>
          </w:p>
        </w:tc>
        <w:tc>
          <w:tcPr>
            <w:tcW w:w="1985" w:type="pct"/>
            <w:tcBorders>
              <w:top w:val="nil"/>
              <w:left w:val="nil"/>
              <w:bottom w:val="single" w:sz="4" w:space="0" w:color="auto"/>
              <w:right w:val="single" w:sz="4" w:space="0" w:color="auto"/>
            </w:tcBorders>
            <w:vAlign w:val="bottom"/>
            <w:hideMark/>
          </w:tcPr>
          <w:p w:rsidR="009651FF" w:rsidRPr="00945965" w:rsidRDefault="009651FF" w:rsidP="009651FF">
            <w:pPr>
              <w:widowControl w:val="0"/>
              <w:rPr>
                <w:b/>
                <w:bCs/>
                <w:color w:val="000000"/>
                <w:sz w:val="18"/>
                <w:szCs w:val="18"/>
              </w:rPr>
            </w:pPr>
            <w:r w:rsidRPr="00945965">
              <w:rPr>
                <w:b/>
                <w:bCs/>
                <w:color w:val="000000"/>
                <w:sz w:val="18"/>
                <w:szCs w:val="18"/>
              </w:rPr>
              <w:t>Культура, кинематография и средства массовой информации</w:t>
            </w:r>
          </w:p>
        </w:tc>
        <w:tc>
          <w:tcPr>
            <w:tcW w:w="331" w:type="pct"/>
            <w:tcBorders>
              <w:top w:val="nil"/>
              <w:left w:val="nil"/>
              <w:bottom w:val="single" w:sz="4" w:space="0" w:color="auto"/>
              <w:right w:val="single" w:sz="4" w:space="0" w:color="auto"/>
            </w:tcBorders>
            <w:noWrap/>
            <w:vAlign w:val="bottom"/>
            <w:hideMark/>
          </w:tcPr>
          <w:p w:rsidR="009651FF" w:rsidRPr="00945965" w:rsidRDefault="009651FF" w:rsidP="009651FF">
            <w:pPr>
              <w:widowControl w:val="0"/>
              <w:jc w:val="center"/>
              <w:rPr>
                <w:b/>
                <w:bCs/>
                <w:sz w:val="18"/>
                <w:szCs w:val="18"/>
              </w:rPr>
            </w:pPr>
            <w:r w:rsidRPr="00945965">
              <w:rPr>
                <w:b/>
                <w:bCs/>
                <w:sz w:val="18"/>
                <w:szCs w:val="18"/>
              </w:rPr>
              <w:t>08</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b/>
                <w:bCs/>
                <w:sz w:val="18"/>
                <w:szCs w:val="18"/>
              </w:rPr>
            </w:pPr>
          </w:p>
        </w:tc>
        <w:tc>
          <w:tcPr>
            <w:tcW w:w="668" w:type="pct"/>
            <w:tcBorders>
              <w:left w:val="single" w:sz="6" w:space="0" w:color="000000"/>
              <w:bottom w:val="single" w:sz="6" w:space="0" w:color="000000"/>
            </w:tcBorders>
            <w:shd w:val="clear" w:color="auto" w:fill="auto"/>
            <w:noWrap/>
          </w:tcPr>
          <w:p w:rsidR="009651FF" w:rsidRDefault="009651FF" w:rsidP="00CA4905">
            <w:pPr>
              <w:jc w:val="right"/>
              <w:rPr>
                <w:b/>
                <w:color w:val="000000"/>
                <w:sz w:val="18"/>
                <w:szCs w:val="18"/>
              </w:rPr>
            </w:pPr>
            <w:r>
              <w:rPr>
                <w:b/>
                <w:color w:val="000000"/>
                <w:sz w:val="18"/>
                <w:szCs w:val="18"/>
              </w:rPr>
              <w:t xml:space="preserve"> </w:t>
            </w:r>
          </w:p>
          <w:p w:rsidR="009651FF" w:rsidRPr="002C1DFE" w:rsidRDefault="009651FF" w:rsidP="00CA4905">
            <w:pPr>
              <w:jc w:val="right"/>
              <w:rPr>
                <w:sz w:val="18"/>
                <w:szCs w:val="18"/>
              </w:rPr>
            </w:pPr>
            <w:r>
              <w:rPr>
                <w:b/>
                <w:color w:val="000000"/>
                <w:sz w:val="18"/>
                <w:szCs w:val="18"/>
              </w:rPr>
              <w:t>1 929,779</w:t>
            </w:r>
          </w:p>
        </w:tc>
        <w:tc>
          <w:tcPr>
            <w:tcW w:w="742" w:type="pct"/>
            <w:tcBorders>
              <w:left w:val="single" w:sz="6" w:space="0" w:color="000000"/>
              <w:bottom w:val="single" w:sz="6" w:space="0" w:color="000000"/>
            </w:tcBorders>
            <w:shd w:val="clear" w:color="auto" w:fill="auto"/>
          </w:tcPr>
          <w:p w:rsidR="009651FF" w:rsidRDefault="009651FF" w:rsidP="00CA4905">
            <w:pPr>
              <w:jc w:val="right"/>
              <w:rPr>
                <w:b/>
                <w:sz w:val="18"/>
                <w:szCs w:val="18"/>
              </w:rPr>
            </w:pPr>
          </w:p>
          <w:p w:rsidR="009651FF" w:rsidRPr="009D44F7" w:rsidRDefault="009651FF" w:rsidP="00CA4905">
            <w:pPr>
              <w:jc w:val="right"/>
              <w:rPr>
                <w:b/>
                <w:sz w:val="18"/>
                <w:szCs w:val="18"/>
              </w:rPr>
            </w:pPr>
            <w:r w:rsidRPr="009D44F7">
              <w:rPr>
                <w:b/>
                <w:sz w:val="18"/>
                <w:szCs w:val="18"/>
              </w:rPr>
              <w:t>1885,711</w:t>
            </w:r>
          </w:p>
        </w:tc>
        <w:tc>
          <w:tcPr>
            <w:tcW w:w="609" w:type="pct"/>
            <w:tcBorders>
              <w:left w:val="single" w:sz="6" w:space="0" w:color="000000"/>
              <w:bottom w:val="single" w:sz="6" w:space="0" w:color="000000"/>
              <w:right w:val="single" w:sz="6" w:space="0" w:color="000000"/>
            </w:tcBorders>
            <w:shd w:val="clear" w:color="auto" w:fill="auto"/>
          </w:tcPr>
          <w:p w:rsidR="009651FF" w:rsidRDefault="009651FF" w:rsidP="00CA4905">
            <w:pPr>
              <w:jc w:val="right"/>
              <w:rPr>
                <w:b/>
                <w:sz w:val="18"/>
                <w:szCs w:val="18"/>
              </w:rPr>
            </w:pPr>
          </w:p>
          <w:p w:rsidR="009651FF" w:rsidRPr="009D44F7" w:rsidRDefault="009651FF" w:rsidP="00CA4905">
            <w:pPr>
              <w:jc w:val="right"/>
              <w:rPr>
                <w:b/>
                <w:sz w:val="18"/>
                <w:szCs w:val="18"/>
              </w:rPr>
            </w:pPr>
            <w:r>
              <w:rPr>
                <w:b/>
                <w:sz w:val="18"/>
                <w:szCs w:val="18"/>
              </w:rPr>
              <w:t>97,7</w:t>
            </w:r>
          </w:p>
        </w:tc>
      </w:tr>
      <w:tr w:rsidR="009651FF" w:rsidRPr="00945965" w:rsidTr="00CE4B2C">
        <w:trPr>
          <w:trHeight w:val="255"/>
        </w:trPr>
        <w:tc>
          <w:tcPr>
            <w:tcW w:w="334" w:type="pct"/>
            <w:tcBorders>
              <w:top w:val="nil"/>
              <w:left w:val="single" w:sz="4" w:space="0" w:color="auto"/>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p>
        </w:tc>
        <w:tc>
          <w:tcPr>
            <w:tcW w:w="1985" w:type="pct"/>
            <w:tcBorders>
              <w:top w:val="nil"/>
              <w:left w:val="nil"/>
              <w:bottom w:val="single" w:sz="4" w:space="0" w:color="auto"/>
              <w:right w:val="single" w:sz="4" w:space="0" w:color="auto"/>
            </w:tcBorders>
            <w:vAlign w:val="bottom"/>
            <w:hideMark/>
          </w:tcPr>
          <w:p w:rsidR="009651FF" w:rsidRPr="00945965" w:rsidRDefault="009651FF" w:rsidP="009651FF">
            <w:pPr>
              <w:widowControl w:val="0"/>
              <w:rPr>
                <w:color w:val="000000"/>
                <w:sz w:val="18"/>
                <w:szCs w:val="18"/>
              </w:rPr>
            </w:pPr>
            <w:r w:rsidRPr="00945965">
              <w:rPr>
                <w:color w:val="000000"/>
                <w:sz w:val="18"/>
                <w:szCs w:val="18"/>
              </w:rPr>
              <w:t>Культура</w:t>
            </w:r>
          </w:p>
        </w:tc>
        <w:tc>
          <w:tcPr>
            <w:tcW w:w="331" w:type="pct"/>
            <w:tcBorders>
              <w:top w:val="nil"/>
              <w:left w:val="nil"/>
              <w:bottom w:val="single" w:sz="4" w:space="0" w:color="auto"/>
              <w:right w:val="single" w:sz="4" w:space="0" w:color="auto"/>
            </w:tcBorders>
            <w:noWrap/>
            <w:vAlign w:val="bottom"/>
            <w:hideMark/>
          </w:tcPr>
          <w:p w:rsidR="009651FF" w:rsidRPr="00945965" w:rsidRDefault="009651FF" w:rsidP="009651FF">
            <w:pPr>
              <w:widowControl w:val="0"/>
              <w:jc w:val="center"/>
              <w:rPr>
                <w:sz w:val="18"/>
                <w:szCs w:val="18"/>
              </w:rPr>
            </w:pPr>
            <w:r w:rsidRPr="00945965">
              <w:rPr>
                <w:sz w:val="18"/>
                <w:szCs w:val="18"/>
              </w:rPr>
              <w:t>08</w:t>
            </w:r>
          </w:p>
        </w:tc>
        <w:tc>
          <w:tcPr>
            <w:tcW w:w="331" w:type="pct"/>
            <w:tcBorders>
              <w:top w:val="nil"/>
              <w:left w:val="nil"/>
              <w:bottom w:val="single" w:sz="4" w:space="0" w:color="auto"/>
              <w:right w:val="single" w:sz="4" w:space="0" w:color="auto"/>
            </w:tcBorders>
            <w:noWrap/>
            <w:vAlign w:val="bottom"/>
            <w:hideMark/>
          </w:tcPr>
          <w:p w:rsidR="009651FF" w:rsidRPr="00945965" w:rsidRDefault="009651FF" w:rsidP="009651FF">
            <w:pPr>
              <w:widowControl w:val="0"/>
              <w:jc w:val="center"/>
              <w:rPr>
                <w:sz w:val="18"/>
                <w:szCs w:val="18"/>
              </w:rPr>
            </w:pPr>
            <w:r w:rsidRPr="00945965">
              <w:rPr>
                <w:sz w:val="18"/>
                <w:szCs w:val="18"/>
              </w:rPr>
              <w:t>01</w:t>
            </w:r>
          </w:p>
        </w:tc>
        <w:tc>
          <w:tcPr>
            <w:tcW w:w="668" w:type="pct"/>
            <w:tcBorders>
              <w:left w:val="single" w:sz="6" w:space="0" w:color="000000"/>
              <w:bottom w:val="single" w:sz="6" w:space="0" w:color="000000"/>
            </w:tcBorders>
            <w:shd w:val="clear" w:color="auto" w:fill="auto"/>
            <w:noWrap/>
          </w:tcPr>
          <w:p w:rsidR="009651FF" w:rsidRPr="009651FF" w:rsidRDefault="009651FF" w:rsidP="00CA4905">
            <w:pPr>
              <w:jc w:val="right"/>
              <w:rPr>
                <w:color w:val="000000"/>
                <w:sz w:val="18"/>
                <w:szCs w:val="18"/>
              </w:rPr>
            </w:pPr>
          </w:p>
          <w:p w:rsidR="009651FF" w:rsidRPr="009651FF" w:rsidRDefault="009651FF" w:rsidP="00CA4905">
            <w:pPr>
              <w:jc w:val="right"/>
              <w:rPr>
                <w:sz w:val="18"/>
                <w:szCs w:val="18"/>
              </w:rPr>
            </w:pPr>
            <w:r w:rsidRPr="009651FF">
              <w:rPr>
                <w:color w:val="000000"/>
                <w:sz w:val="18"/>
                <w:szCs w:val="18"/>
              </w:rPr>
              <w:t>1 555,825</w:t>
            </w:r>
          </w:p>
        </w:tc>
        <w:tc>
          <w:tcPr>
            <w:tcW w:w="742" w:type="pct"/>
            <w:tcBorders>
              <w:left w:val="single" w:sz="6" w:space="0" w:color="000000"/>
              <w:bottom w:val="single" w:sz="6" w:space="0" w:color="000000"/>
            </w:tcBorders>
            <w:shd w:val="clear" w:color="auto" w:fill="auto"/>
          </w:tcPr>
          <w:p w:rsidR="009651FF" w:rsidRPr="009651FF" w:rsidRDefault="009651FF" w:rsidP="00CA4905">
            <w:pPr>
              <w:jc w:val="right"/>
              <w:rPr>
                <w:sz w:val="18"/>
                <w:szCs w:val="18"/>
              </w:rPr>
            </w:pPr>
          </w:p>
          <w:p w:rsidR="009651FF" w:rsidRPr="009651FF" w:rsidRDefault="009651FF" w:rsidP="00CA4905">
            <w:pPr>
              <w:jc w:val="right"/>
              <w:rPr>
                <w:sz w:val="18"/>
                <w:szCs w:val="18"/>
              </w:rPr>
            </w:pPr>
            <w:r w:rsidRPr="009651FF">
              <w:rPr>
                <w:sz w:val="18"/>
                <w:szCs w:val="18"/>
              </w:rPr>
              <w:t>1511,757</w:t>
            </w:r>
          </w:p>
        </w:tc>
        <w:tc>
          <w:tcPr>
            <w:tcW w:w="609" w:type="pct"/>
            <w:tcBorders>
              <w:left w:val="single" w:sz="6" w:space="0" w:color="000000"/>
              <w:bottom w:val="single" w:sz="6" w:space="0" w:color="000000"/>
              <w:right w:val="single" w:sz="6" w:space="0" w:color="000000"/>
            </w:tcBorders>
            <w:shd w:val="clear" w:color="auto" w:fill="auto"/>
          </w:tcPr>
          <w:p w:rsidR="009651FF" w:rsidRPr="009651FF" w:rsidRDefault="009651FF" w:rsidP="00CA4905">
            <w:pPr>
              <w:jc w:val="right"/>
              <w:rPr>
                <w:sz w:val="18"/>
                <w:szCs w:val="18"/>
              </w:rPr>
            </w:pPr>
          </w:p>
          <w:p w:rsidR="009651FF" w:rsidRPr="009651FF" w:rsidRDefault="009651FF" w:rsidP="00CA4905">
            <w:pPr>
              <w:jc w:val="right"/>
              <w:rPr>
                <w:sz w:val="18"/>
                <w:szCs w:val="18"/>
              </w:rPr>
            </w:pPr>
            <w:r w:rsidRPr="009651FF">
              <w:rPr>
                <w:sz w:val="18"/>
                <w:szCs w:val="18"/>
              </w:rPr>
              <w:t>97,2</w:t>
            </w:r>
          </w:p>
        </w:tc>
      </w:tr>
      <w:tr w:rsidR="009651FF" w:rsidRPr="00945965" w:rsidTr="00FF263E">
        <w:trPr>
          <w:trHeight w:val="255"/>
        </w:trPr>
        <w:tc>
          <w:tcPr>
            <w:tcW w:w="334" w:type="pct"/>
            <w:tcBorders>
              <w:top w:val="nil"/>
              <w:left w:val="single" w:sz="4" w:space="0" w:color="auto"/>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p>
        </w:tc>
        <w:tc>
          <w:tcPr>
            <w:tcW w:w="1985" w:type="pct"/>
            <w:tcBorders>
              <w:top w:val="nil"/>
              <w:left w:val="nil"/>
              <w:bottom w:val="single" w:sz="4" w:space="0" w:color="auto"/>
              <w:right w:val="single" w:sz="4" w:space="0" w:color="auto"/>
            </w:tcBorders>
            <w:vAlign w:val="bottom"/>
          </w:tcPr>
          <w:p w:rsidR="009651FF" w:rsidRPr="00945965" w:rsidRDefault="009651FF" w:rsidP="009651FF">
            <w:pPr>
              <w:widowControl w:val="0"/>
              <w:rPr>
                <w:color w:val="000000"/>
                <w:sz w:val="18"/>
                <w:szCs w:val="18"/>
              </w:rPr>
            </w:pPr>
            <w:r w:rsidRPr="00945965">
              <w:rPr>
                <w:sz w:val="18"/>
                <w:szCs w:val="18"/>
              </w:rPr>
              <w:t>Другие вопросы в области культуры, кинематографии</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r w:rsidRPr="00945965">
              <w:rPr>
                <w:sz w:val="18"/>
                <w:szCs w:val="18"/>
              </w:rPr>
              <w:t>08</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sz w:val="18"/>
                <w:szCs w:val="18"/>
              </w:rPr>
            </w:pPr>
            <w:r w:rsidRPr="00945965">
              <w:rPr>
                <w:sz w:val="18"/>
                <w:szCs w:val="18"/>
              </w:rPr>
              <w:t>04</w:t>
            </w:r>
          </w:p>
        </w:tc>
        <w:tc>
          <w:tcPr>
            <w:tcW w:w="668" w:type="pct"/>
            <w:tcBorders>
              <w:left w:val="single" w:sz="6" w:space="0" w:color="000000"/>
              <w:bottom w:val="single" w:sz="6" w:space="0" w:color="000000"/>
            </w:tcBorders>
            <w:shd w:val="clear" w:color="auto" w:fill="auto"/>
            <w:noWrap/>
          </w:tcPr>
          <w:p w:rsidR="009651FF" w:rsidRPr="009651FF" w:rsidRDefault="009651FF" w:rsidP="00CA4905">
            <w:pPr>
              <w:jc w:val="right"/>
              <w:rPr>
                <w:color w:val="000000"/>
                <w:sz w:val="18"/>
                <w:szCs w:val="18"/>
              </w:rPr>
            </w:pPr>
          </w:p>
          <w:p w:rsidR="009651FF" w:rsidRPr="009651FF" w:rsidRDefault="009651FF" w:rsidP="00CA4905">
            <w:pPr>
              <w:jc w:val="right"/>
              <w:rPr>
                <w:sz w:val="18"/>
                <w:szCs w:val="18"/>
              </w:rPr>
            </w:pPr>
            <w:r w:rsidRPr="009651FF">
              <w:rPr>
                <w:color w:val="000000"/>
                <w:sz w:val="18"/>
                <w:szCs w:val="18"/>
              </w:rPr>
              <w:t>373,954</w:t>
            </w:r>
          </w:p>
        </w:tc>
        <w:tc>
          <w:tcPr>
            <w:tcW w:w="742" w:type="pct"/>
            <w:tcBorders>
              <w:left w:val="single" w:sz="6" w:space="0" w:color="000000"/>
              <w:bottom w:val="single" w:sz="6" w:space="0" w:color="000000"/>
            </w:tcBorders>
            <w:shd w:val="clear" w:color="auto" w:fill="auto"/>
          </w:tcPr>
          <w:p w:rsidR="009651FF" w:rsidRPr="009651FF" w:rsidRDefault="009651FF" w:rsidP="00CA4905">
            <w:pPr>
              <w:jc w:val="right"/>
              <w:rPr>
                <w:color w:val="000000"/>
                <w:sz w:val="18"/>
                <w:szCs w:val="18"/>
              </w:rPr>
            </w:pPr>
          </w:p>
          <w:p w:rsidR="009651FF" w:rsidRPr="009651FF" w:rsidRDefault="009651FF" w:rsidP="00CA4905">
            <w:pPr>
              <w:jc w:val="right"/>
              <w:rPr>
                <w:sz w:val="18"/>
                <w:szCs w:val="18"/>
              </w:rPr>
            </w:pPr>
            <w:r w:rsidRPr="009651FF">
              <w:rPr>
                <w:color w:val="000000"/>
                <w:sz w:val="18"/>
                <w:szCs w:val="18"/>
              </w:rPr>
              <w:t>373,954</w:t>
            </w:r>
          </w:p>
        </w:tc>
        <w:tc>
          <w:tcPr>
            <w:tcW w:w="609" w:type="pct"/>
            <w:tcBorders>
              <w:left w:val="single" w:sz="6" w:space="0" w:color="000000"/>
              <w:bottom w:val="single" w:sz="6" w:space="0" w:color="000000"/>
              <w:right w:val="single" w:sz="6" w:space="0" w:color="000000"/>
            </w:tcBorders>
            <w:shd w:val="clear" w:color="auto" w:fill="auto"/>
          </w:tcPr>
          <w:p w:rsidR="009651FF" w:rsidRPr="009651FF" w:rsidRDefault="009651FF" w:rsidP="00CA4905">
            <w:pPr>
              <w:jc w:val="right"/>
              <w:rPr>
                <w:sz w:val="18"/>
                <w:szCs w:val="18"/>
              </w:rPr>
            </w:pPr>
          </w:p>
          <w:p w:rsidR="009651FF" w:rsidRPr="009651FF" w:rsidRDefault="009651FF" w:rsidP="00CA4905">
            <w:pPr>
              <w:jc w:val="right"/>
              <w:rPr>
                <w:sz w:val="18"/>
                <w:szCs w:val="18"/>
              </w:rPr>
            </w:pPr>
            <w:r w:rsidRPr="009651FF">
              <w:rPr>
                <w:sz w:val="18"/>
                <w:szCs w:val="18"/>
              </w:rPr>
              <w:t>100</w:t>
            </w:r>
          </w:p>
        </w:tc>
      </w:tr>
      <w:tr w:rsidR="009651FF" w:rsidRPr="00945965" w:rsidTr="00B416E4">
        <w:trPr>
          <w:trHeight w:val="255"/>
        </w:trPr>
        <w:tc>
          <w:tcPr>
            <w:tcW w:w="334" w:type="pct"/>
            <w:tcBorders>
              <w:top w:val="nil"/>
              <w:left w:val="single" w:sz="4" w:space="0" w:color="auto"/>
              <w:bottom w:val="single" w:sz="4" w:space="0" w:color="auto"/>
              <w:right w:val="single" w:sz="4" w:space="0" w:color="auto"/>
            </w:tcBorders>
            <w:noWrap/>
            <w:vAlign w:val="bottom"/>
            <w:hideMark/>
          </w:tcPr>
          <w:p w:rsidR="009651FF" w:rsidRPr="00945965" w:rsidRDefault="009651FF" w:rsidP="009651FF">
            <w:pPr>
              <w:widowControl w:val="0"/>
              <w:jc w:val="center"/>
              <w:rPr>
                <w:b/>
                <w:bCs/>
                <w:sz w:val="18"/>
                <w:szCs w:val="18"/>
              </w:rPr>
            </w:pPr>
            <w:r w:rsidRPr="00945965">
              <w:rPr>
                <w:b/>
                <w:bCs/>
                <w:sz w:val="18"/>
                <w:szCs w:val="18"/>
              </w:rPr>
              <w:t>8</w:t>
            </w:r>
          </w:p>
        </w:tc>
        <w:tc>
          <w:tcPr>
            <w:tcW w:w="1985" w:type="pct"/>
            <w:tcBorders>
              <w:top w:val="nil"/>
              <w:left w:val="nil"/>
              <w:bottom w:val="single" w:sz="4" w:space="0" w:color="auto"/>
              <w:right w:val="single" w:sz="4" w:space="0" w:color="auto"/>
            </w:tcBorders>
            <w:vAlign w:val="bottom"/>
            <w:hideMark/>
          </w:tcPr>
          <w:p w:rsidR="009651FF" w:rsidRPr="00945965" w:rsidRDefault="009651FF" w:rsidP="009651FF">
            <w:pPr>
              <w:widowControl w:val="0"/>
              <w:rPr>
                <w:b/>
                <w:bCs/>
                <w:color w:val="000000"/>
                <w:sz w:val="18"/>
                <w:szCs w:val="18"/>
              </w:rPr>
            </w:pPr>
            <w:r w:rsidRPr="00945965">
              <w:rPr>
                <w:b/>
                <w:bCs/>
                <w:color w:val="000000"/>
                <w:sz w:val="18"/>
                <w:szCs w:val="18"/>
              </w:rPr>
              <w:t>Социальная политика</w:t>
            </w:r>
          </w:p>
        </w:tc>
        <w:tc>
          <w:tcPr>
            <w:tcW w:w="331" w:type="pct"/>
            <w:tcBorders>
              <w:top w:val="nil"/>
              <w:left w:val="nil"/>
              <w:bottom w:val="single" w:sz="4" w:space="0" w:color="auto"/>
              <w:right w:val="single" w:sz="4" w:space="0" w:color="auto"/>
            </w:tcBorders>
            <w:noWrap/>
            <w:vAlign w:val="bottom"/>
            <w:hideMark/>
          </w:tcPr>
          <w:p w:rsidR="009651FF" w:rsidRPr="00945965" w:rsidRDefault="009651FF" w:rsidP="009651FF">
            <w:pPr>
              <w:widowControl w:val="0"/>
              <w:jc w:val="center"/>
              <w:rPr>
                <w:b/>
                <w:bCs/>
                <w:sz w:val="18"/>
                <w:szCs w:val="18"/>
              </w:rPr>
            </w:pPr>
            <w:r w:rsidRPr="00945965">
              <w:rPr>
                <w:b/>
                <w:bCs/>
                <w:sz w:val="18"/>
                <w:szCs w:val="18"/>
              </w:rPr>
              <w:t>10</w:t>
            </w:r>
          </w:p>
        </w:tc>
        <w:tc>
          <w:tcPr>
            <w:tcW w:w="331" w:type="pct"/>
            <w:tcBorders>
              <w:top w:val="nil"/>
              <w:left w:val="nil"/>
              <w:bottom w:val="single" w:sz="4" w:space="0" w:color="auto"/>
              <w:right w:val="single" w:sz="4" w:space="0" w:color="auto"/>
            </w:tcBorders>
            <w:noWrap/>
            <w:vAlign w:val="bottom"/>
          </w:tcPr>
          <w:p w:rsidR="009651FF" w:rsidRPr="00945965" w:rsidRDefault="009651FF" w:rsidP="009651FF">
            <w:pPr>
              <w:widowControl w:val="0"/>
              <w:jc w:val="center"/>
              <w:rPr>
                <w:b/>
                <w:bCs/>
                <w:sz w:val="18"/>
                <w:szCs w:val="18"/>
              </w:rPr>
            </w:pPr>
          </w:p>
        </w:tc>
        <w:tc>
          <w:tcPr>
            <w:tcW w:w="668" w:type="pct"/>
            <w:tcBorders>
              <w:left w:val="single" w:sz="6" w:space="0" w:color="000000"/>
              <w:bottom w:val="single" w:sz="6" w:space="0" w:color="000000"/>
            </w:tcBorders>
            <w:shd w:val="clear" w:color="auto" w:fill="auto"/>
            <w:noWrap/>
          </w:tcPr>
          <w:p w:rsidR="009651FF" w:rsidRPr="002C1DFE" w:rsidRDefault="009651FF" w:rsidP="00CA4905">
            <w:pPr>
              <w:jc w:val="right"/>
              <w:rPr>
                <w:sz w:val="18"/>
                <w:szCs w:val="18"/>
              </w:rPr>
            </w:pPr>
            <w:r>
              <w:rPr>
                <w:b/>
                <w:color w:val="000000"/>
                <w:sz w:val="18"/>
                <w:szCs w:val="18"/>
              </w:rPr>
              <w:t>50,772</w:t>
            </w:r>
          </w:p>
        </w:tc>
        <w:tc>
          <w:tcPr>
            <w:tcW w:w="742" w:type="pct"/>
            <w:tcBorders>
              <w:left w:val="single" w:sz="6" w:space="0" w:color="000000"/>
              <w:bottom w:val="single" w:sz="6" w:space="0" w:color="000000"/>
            </w:tcBorders>
            <w:shd w:val="clear" w:color="auto" w:fill="auto"/>
          </w:tcPr>
          <w:p w:rsidR="009651FF" w:rsidRPr="002C1DFE" w:rsidRDefault="009651FF" w:rsidP="00CA4905">
            <w:pPr>
              <w:jc w:val="right"/>
              <w:rPr>
                <w:sz w:val="18"/>
                <w:szCs w:val="18"/>
              </w:rPr>
            </w:pPr>
            <w:r>
              <w:rPr>
                <w:b/>
                <w:color w:val="000000"/>
                <w:sz w:val="18"/>
                <w:szCs w:val="18"/>
              </w:rPr>
              <w:t>50,772</w:t>
            </w:r>
          </w:p>
        </w:tc>
        <w:tc>
          <w:tcPr>
            <w:tcW w:w="609" w:type="pct"/>
            <w:tcBorders>
              <w:left w:val="single" w:sz="6" w:space="0" w:color="000000"/>
              <w:bottom w:val="single" w:sz="6" w:space="0" w:color="000000"/>
              <w:right w:val="single" w:sz="6" w:space="0" w:color="000000"/>
            </w:tcBorders>
            <w:shd w:val="clear" w:color="auto" w:fill="auto"/>
          </w:tcPr>
          <w:p w:rsidR="009651FF" w:rsidRPr="009651FF" w:rsidRDefault="009651FF" w:rsidP="00CA4905">
            <w:pPr>
              <w:jc w:val="right"/>
              <w:rPr>
                <w:b/>
                <w:sz w:val="18"/>
                <w:szCs w:val="18"/>
              </w:rPr>
            </w:pPr>
            <w:r w:rsidRPr="009651FF">
              <w:rPr>
                <w:b/>
                <w:sz w:val="18"/>
                <w:szCs w:val="18"/>
              </w:rPr>
              <w:t>100</w:t>
            </w:r>
          </w:p>
        </w:tc>
      </w:tr>
      <w:tr w:rsidR="009651FF" w:rsidRPr="00945965" w:rsidTr="00B416E4">
        <w:trPr>
          <w:trHeight w:val="255"/>
        </w:trPr>
        <w:tc>
          <w:tcPr>
            <w:tcW w:w="334" w:type="pct"/>
            <w:tcBorders>
              <w:top w:val="nil"/>
              <w:left w:val="single" w:sz="4" w:space="0" w:color="auto"/>
              <w:bottom w:val="single" w:sz="4" w:space="0" w:color="auto"/>
              <w:right w:val="single" w:sz="4" w:space="0" w:color="auto"/>
            </w:tcBorders>
            <w:noWrap/>
            <w:vAlign w:val="bottom"/>
          </w:tcPr>
          <w:p w:rsidR="009651FF" w:rsidRPr="00945965" w:rsidRDefault="009651FF" w:rsidP="009651FF">
            <w:pPr>
              <w:widowControl w:val="0"/>
              <w:jc w:val="center"/>
              <w:rPr>
                <w:bCs/>
                <w:sz w:val="18"/>
                <w:szCs w:val="18"/>
              </w:rPr>
            </w:pPr>
          </w:p>
        </w:tc>
        <w:tc>
          <w:tcPr>
            <w:tcW w:w="1985" w:type="pct"/>
            <w:tcBorders>
              <w:top w:val="nil"/>
              <w:left w:val="nil"/>
              <w:bottom w:val="single" w:sz="4" w:space="0" w:color="auto"/>
              <w:right w:val="single" w:sz="4" w:space="0" w:color="auto"/>
            </w:tcBorders>
            <w:vAlign w:val="bottom"/>
            <w:hideMark/>
          </w:tcPr>
          <w:p w:rsidR="009651FF" w:rsidRPr="00945965" w:rsidRDefault="009651FF" w:rsidP="009651FF">
            <w:pPr>
              <w:widowControl w:val="0"/>
              <w:rPr>
                <w:bCs/>
                <w:color w:val="000000"/>
                <w:sz w:val="18"/>
                <w:szCs w:val="18"/>
              </w:rPr>
            </w:pPr>
            <w:r w:rsidRPr="00945965">
              <w:rPr>
                <w:bCs/>
                <w:color w:val="000000"/>
                <w:sz w:val="18"/>
                <w:szCs w:val="18"/>
              </w:rPr>
              <w:t>Пенсионное обеспечение</w:t>
            </w:r>
          </w:p>
        </w:tc>
        <w:tc>
          <w:tcPr>
            <w:tcW w:w="331" w:type="pct"/>
            <w:tcBorders>
              <w:top w:val="nil"/>
              <w:left w:val="nil"/>
              <w:bottom w:val="single" w:sz="4" w:space="0" w:color="auto"/>
              <w:right w:val="single" w:sz="4" w:space="0" w:color="auto"/>
            </w:tcBorders>
            <w:noWrap/>
            <w:vAlign w:val="bottom"/>
            <w:hideMark/>
          </w:tcPr>
          <w:p w:rsidR="009651FF" w:rsidRPr="00945965" w:rsidRDefault="009651FF" w:rsidP="009651FF">
            <w:pPr>
              <w:widowControl w:val="0"/>
              <w:jc w:val="center"/>
              <w:rPr>
                <w:bCs/>
                <w:sz w:val="18"/>
                <w:szCs w:val="18"/>
              </w:rPr>
            </w:pPr>
            <w:r w:rsidRPr="00945965">
              <w:rPr>
                <w:bCs/>
                <w:sz w:val="18"/>
                <w:szCs w:val="18"/>
              </w:rPr>
              <w:t>10</w:t>
            </w:r>
          </w:p>
        </w:tc>
        <w:tc>
          <w:tcPr>
            <w:tcW w:w="331" w:type="pct"/>
            <w:tcBorders>
              <w:top w:val="nil"/>
              <w:left w:val="nil"/>
              <w:bottom w:val="single" w:sz="4" w:space="0" w:color="auto"/>
              <w:right w:val="single" w:sz="4" w:space="0" w:color="auto"/>
            </w:tcBorders>
            <w:noWrap/>
            <w:vAlign w:val="bottom"/>
            <w:hideMark/>
          </w:tcPr>
          <w:p w:rsidR="009651FF" w:rsidRPr="00945965" w:rsidRDefault="009651FF" w:rsidP="009651FF">
            <w:pPr>
              <w:widowControl w:val="0"/>
              <w:jc w:val="center"/>
              <w:rPr>
                <w:bCs/>
                <w:sz w:val="18"/>
                <w:szCs w:val="18"/>
              </w:rPr>
            </w:pPr>
            <w:r w:rsidRPr="00945965">
              <w:rPr>
                <w:bCs/>
                <w:sz w:val="18"/>
                <w:szCs w:val="18"/>
              </w:rPr>
              <w:t>01</w:t>
            </w:r>
          </w:p>
        </w:tc>
        <w:tc>
          <w:tcPr>
            <w:tcW w:w="668" w:type="pct"/>
            <w:tcBorders>
              <w:left w:val="single" w:sz="6" w:space="0" w:color="000000"/>
              <w:bottom w:val="single" w:sz="6" w:space="0" w:color="000000"/>
            </w:tcBorders>
            <w:shd w:val="clear" w:color="auto" w:fill="auto"/>
            <w:noWrap/>
          </w:tcPr>
          <w:p w:rsidR="009651FF" w:rsidRPr="009651FF" w:rsidRDefault="009651FF" w:rsidP="00CA4905">
            <w:pPr>
              <w:jc w:val="right"/>
              <w:rPr>
                <w:sz w:val="18"/>
                <w:szCs w:val="18"/>
              </w:rPr>
            </w:pPr>
            <w:r w:rsidRPr="009651FF">
              <w:rPr>
                <w:color w:val="000000"/>
                <w:sz w:val="18"/>
                <w:szCs w:val="18"/>
              </w:rPr>
              <w:t>50,772</w:t>
            </w:r>
          </w:p>
        </w:tc>
        <w:tc>
          <w:tcPr>
            <w:tcW w:w="742" w:type="pct"/>
            <w:tcBorders>
              <w:left w:val="single" w:sz="6" w:space="0" w:color="000000"/>
              <w:bottom w:val="single" w:sz="6" w:space="0" w:color="000000"/>
            </w:tcBorders>
            <w:shd w:val="clear" w:color="auto" w:fill="auto"/>
          </w:tcPr>
          <w:p w:rsidR="009651FF" w:rsidRPr="009651FF" w:rsidRDefault="009651FF" w:rsidP="00CA4905">
            <w:pPr>
              <w:jc w:val="right"/>
              <w:rPr>
                <w:sz w:val="18"/>
                <w:szCs w:val="18"/>
              </w:rPr>
            </w:pPr>
            <w:r w:rsidRPr="009651FF">
              <w:rPr>
                <w:color w:val="000000"/>
                <w:sz w:val="18"/>
                <w:szCs w:val="18"/>
              </w:rPr>
              <w:t>50,772</w:t>
            </w:r>
          </w:p>
        </w:tc>
        <w:tc>
          <w:tcPr>
            <w:tcW w:w="609" w:type="pct"/>
            <w:tcBorders>
              <w:left w:val="single" w:sz="6" w:space="0" w:color="000000"/>
              <w:bottom w:val="single" w:sz="6" w:space="0" w:color="000000"/>
              <w:right w:val="single" w:sz="6" w:space="0" w:color="000000"/>
            </w:tcBorders>
            <w:shd w:val="clear" w:color="auto" w:fill="auto"/>
          </w:tcPr>
          <w:p w:rsidR="009651FF" w:rsidRPr="009651FF" w:rsidRDefault="009651FF" w:rsidP="00CA4905">
            <w:pPr>
              <w:jc w:val="right"/>
              <w:rPr>
                <w:sz w:val="18"/>
                <w:szCs w:val="18"/>
              </w:rPr>
            </w:pPr>
            <w:r w:rsidRPr="009651FF">
              <w:rPr>
                <w:sz w:val="18"/>
                <w:szCs w:val="18"/>
              </w:rPr>
              <w:t>100</w:t>
            </w:r>
          </w:p>
        </w:tc>
      </w:tr>
    </w:tbl>
    <w:p w:rsidR="00F4367A" w:rsidRPr="00F4367A" w:rsidRDefault="00F4367A" w:rsidP="00F4367A">
      <w:pPr>
        <w:jc w:val="right"/>
      </w:pPr>
    </w:p>
    <w:p w:rsidR="00F4367A" w:rsidRDefault="00F4367A" w:rsidP="00F4367A">
      <w:pPr>
        <w:jc w:val="right"/>
      </w:pPr>
    </w:p>
    <w:p w:rsidR="007F44CC" w:rsidRDefault="007F44CC" w:rsidP="00F4367A">
      <w:pPr>
        <w:jc w:val="right"/>
      </w:pPr>
    </w:p>
    <w:p w:rsidR="0092381F" w:rsidRPr="008F1DFE" w:rsidRDefault="0092381F" w:rsidP="0092381F">
      <w:pPr>
        <w:jc w:val="right"/>
        <w:rPr>
          <w:sz w:val="20"/>
          <w:szCs w:val="20"/>
        </w:rPr>
      </w:pPr>
      <w:proofErr w:type="gramStart"/>
      <w:r w:rsidRPr="008F1DFE">
        <w:rPr>
          <w:sz w:val="20"/>
          <w:szCs w:val="20"/>
        </w:rPr>
        <w:t xml:space="preserve">Приложение  </w:t>
      </w:r>
      <w:r>
        <w:rPr>
          <w:sz w:val="20"/>
          <w:szCs w:val="20"/>
        </w:rPr>
        <w:t>4</w:t>
      </w:r>
      <w:proofErr w:type="gramEnd"/>
    </w:p>
    <w:p w:rsidR="0092381F" w:rsidRPr="008F1DFE" w:rsidRDefault="0092381F" w:rsidP="0092381F">
      <w:pPr>
        <w:jc w:val="right"/>
        <w:rPr>
          <w:sz w:val="20"/>
          <w:szCs w:val="20"/>
        </w:rPr>
      </w:pPr>
      <w:r w:rsidRPr="008F1DFE">
        <w:rPr>
          <w:sz w:val="20"/>
          <w:szCs w:val="20"/>
        </w:rPr>
        <w:t xml:space="preserve">УТВЕРЖДЕНО  </w:t>
      </w:r>
    </w:p>
    <w:p w:rsidR="0092381F" w:rsidRPr="008F1DFE" w:rsidRDefault="0092381F" w:rsidP="0092381F">
      <w:pPr>
        <w:jc w:val="right"/>
        <w:rPr>
          <w:sz w:val="20"/>
          <w:szCs w:val="20"/>
        </w:rPr>
      </w:pPr>
      <w:r w:rsidRPr="008F1DFE">
        <w:rPr>
          <w:sz w:val="20"/>
          <w:szCs w:val="20"/>
        </w:rPr>
        <w:t>решением Комитета местного самоуправления</w:t>
      </w:r>
    </w:p>
    <w:p w:rsidR="0092381F" w:rsidRPr="008F1DFE" w:rsidRDefault="0092381F" w:rsidP="0092381F">
      <w:pPr>
        <w:jc w:val="right"/>
        <w:rPr>
          <w:sz w:val="20"/>
          <w:szCs w:val="20"/>
        </w:rPr>
      </w:pPr>
      <w:r w:rsidRPr="008F1DFE">
        <w:rPr>
          <w:sz w:val="20"/>
          <w:szCs w:val="20"/>
        </w:rPr>
        <w:t xml:space="preserve">Елизаветинского сельсовета </w:t>
      </w:r>
      <w:proofErr w:type="spellStart"/>
      <w:r w:rsidRPr="008F1DFE">
        <w:rPr>
          <w:sz w:val="20"/>
          <w:szCs w:val="20"/>
        </w:rPr>
        <w:t>Мокшанского</w:t>
      </w:r>
      <w:proofErr w:type="spellEnd"/>
      <w:r w:rsidRPr="008F1DFE">
        <w:rPr>
          <w:sz w:val="20"/>
          <w:szCs w:val="20"/>
        </w:rPr>
        <w:t xml:space="preserve"> района </w:t>
      </w:r>
    </w:p>
    <w:p w:rsidR="0092381F" w:rsidRPr="008F1DFE" w:rsidRDefault="0092381F" w:rsidP="0092381F">
      <w:pPr>
        <w:jc w:val="right"/>
        <w:rPr>
          <w:sz w:val="20"/>
          <w:szCs w:val="20"/>
        </w:rPr>
      </w:pPr>
      <w:r w:rsidRPr="008F1DFE">
        <w:rPr>
          <w:sz w:val="20"/>
          <w:szCs w:val="20"/>
        </w:rPr>
        <w:t xml:space="preserve">Пензенской области от № </w:t>
      </w:r>
    </w:p>
    <w:p w:rsidR="00F4367A" w:rsidRPr="00F4367A" w:rsidRDefault="00F4367A" w:rsidP="00F4367A">
      <w:pPr>
        <w:jc w:val="right"/>
        <w:rPr>
          <w:sz w:val="20"/>
          <w:szCs w:val="20"/>
        </w:rPr>
      </w:pPr>
    </w:p>
    <w:p w:rsidR="00F4367A" w:rsidRPr="00F4367A" w:rsidRDefault="00F4367A" w:rsidP="00F4367A">
      <w:pPr>
        <w:jc w:val="center"/>
        <w:rPr>
          <w:b/>
          <w:bCs/>
        </w:rPr>
      </w:pPr>
      <w:r w:rsidRPr="00F4367A">
        <w:rPr>
          <w:b/>
          <w:bCs/>
        </w:rPr>
        <w:t>Отчет</w:t>
      </w:r>
    </w:p>
    <w:p w:rsidR="00F4367A" w:rsidRDefault="00F4367A" w:rsidP="00F4367A">
      <w:pPr>
        <w:jc w:val="center"/>
        <w:rPr>
          <w:b/>
          <w:bCs/>
        </w:rPr>
      </w:pPr>
      <w:r w:rsidRPr="00F4367A">
        <w:rPr>
          <w:b/>
          <w:bCs/>
        </w:rPr>
        <w:t xml:space="preserve">об исполнении ведомственной структуры расходов бюджета Елизаветинского сельсовета </w:t>
      </w:r>
      <w:proofErr w:type="spellStart"/>
      <w:r w:rsidRPr="00F4367A">
        <w:rPr>
          <w:b/>
          <w:bCs/>
        </w:rPr>
        <w:t>Мокшанского</w:t>
      </w:r>
      <w:proofErr w:type="spellEnd"/>
      <w:r w:rsidRPr="00F4367A">
        <w:rPr>
          <w:b/>
          <w:bCs/>
        </w:rPr>
        <w:t xml:space="preserve"> района Пензенской области за 202</w:t>
      </w:r>
      <w:r w:rsidR="00F95821">
        <w:rPr>
          <w:b/>
          <w:bCs/>
        </w:rPr>
        <w:t>5</w:t>
      </w:r>
      <w:r w:rsidRPr="00F4367A">
        <w:rPr>
          <w:b/>
          <w:bCs/>
        </w:rPr>
        <w:t xml:space="preserve"> года</w:t>
      </w:r>
    </w:p>
    <w:p w:rsidR="00F95821" w:rsidRDefault="00F95821" w:rsidP="00F4367A">
      <w:pPr>
        <w:jc w:val="center"/>
        <w:rPr>
          <w:b/>
          <w:bCs/>
        </w:rPr>
      </w:pPr>
    </w:p>
    <w:tbl>
      <w:tblPr>
        <w:tblW w:w="10558" w:type="dxa"/>
        <w:tblInd w:w="5" w:type="dxa"/>
        <w:tblLayout w:type="fixed"/>
        <w:tblCellMar>
          <w:left w:w="28" w:type="dxa"/>
          <w:right w:w="28" w:type="dxa"/>
        </w:tblCellMar>
        <w:tblLook w:val="0000" w:firstRow="0" w:lastRow="0" w:firstColumn="0" w:lastColumn="0" w:noHBand="0" w:noVBand="0"/>
      </w:tblPr>
      <w:tblGrid>
        <w:gridCol w:w="4494"/>
        <w:gridCol w:w="601"/>
        <w:gridCol w:w="410"/>
        <w:gridCol w:w="459"/>
        <w:gridCol w:w="1103"/>
        <w:gridCol w:w="458"/>
        <w:gridCol w:w="1012"/>
        <w:gridCol w:w="1009"/>
        <w:gridCol w:w="1012"/>
      </w:tblGrid>
      <w:tr w:rsidR="00F95821" w:rsidRPr="002C1DFE" w:rsidTr="009D44F7">
        <w:trPr>
          <w:trHeight w:val="247"/>
        </w:trPr>
        <w:tc>
          <w:tcPr>
            <w:tcW w:w="4494" w:type="dxa"/>
            <w:vMerge w:val="restart"/>
            <w:tcBorders>
              <w:top w:val="single" w:sz="6" w:space="0" w:color="000000"/>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Наименование показателя</w:t>
            </w:r>
          </w:p>
        </w:tc>
        <w:tc>
          <w:tcPr>
            <w:tcW w:w="3031" w:type="dxa"/>
            <w:gridSpan w:val="5"/>
            <w:tcBorders>
              <w:top w:val="single" w:sz="6" w:space="0" w:color="000000"/>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КБК</w:t>
            </w:r>
          </w:p>
        </w:tc>
        <w:tc>
          <w:tcPr>
            <w:tcW w:w="1012" w:type="dxa"/>
            <w:vMerge w:val="restart"/>
            <w:tcBorders>
              <w:top w:val="single" w:sz="4" w:space="0" w:color="auto"/>
              <w:left w:val="single" w:sz="4" w:space="0" w:color="auto"/>
              <w:bottom w:val="single" w:sz="4" w:space="0" w:color="000000"/>
              <w:right w:val="single" w:sz="4" w:space="0" w:color="auto"/>
            </w:tcBorders>
          </w:tcPr>
          <w:p w:rsidR="00F95821" w:rsidRPr="00F4367A" w:rsidRDefault="00F95821" w:rsidP="00F95821">
            <w:pPr>
              <w:widowControl w:val="0"/>
              <w:jc w:val="center"/>
              <w:rPr>
                <w:b/>
                <w:bCs/>
                <w:sz w:val="20"/>
                <w:szCs w:val="20"/>
              </w:rPr>
            </w:pPr>
            <w:r w:rsidRPr="00F4367A">
              <w:rPr>
                <w:b/>
                <w:bCs/>
                <w:sz w:val="20"/>
                <w:szCs w:val="20"/>
              </w:rPr>
              <w:t>План на 202</w:t>
            </w:r>
            <w:r>
              <w:rPr>
                <w:b/>
                <w:bCs/>
                <w:sz w:val="20"/>
                <w:szCs w:val="20"/>
              </w:rPr>
              <w:t>5</w:t>
            </w:r>
            <w:r w:rsidRPr="00F4367A">
              <w:rPr>
                <w:b/>
                <w:bCs/>
                <w:sz w:val="20"/>
                <w:szCs w:val="20"/>
              </w:rPr>
              <w:t xml:space="preserve"> год, тыс. руб.</w:t>
            </w:r>
          </w:p>
        </w:tc>
        <w:tc>
          <w:tcPr>
            <w:tcW w:w="1009" w:type="dxa"/>
            <w:vMerge w:val="restart"/>
            <w:tcBorders>
              <w:top w:val="single" w:sz="4" w:space="0" w:color="auto"/>
              <w:left w:val="single" w:sz="4" w:space="0" w:color="auto"/>
              <w:bottom w:val="single" w:sz="4" w:space="0" w:color="000000"/>
              <w:right w:val="single" w:sz="4" w:space="0" w:color="auto"/>
            </w:tcBorders>
          </w:tcPr>
          <w:p w:rsidR="00F95821" w:rsidRPr="00F4367A" w:rsidRDefault="00F95821" w:rsidP="00F95821">
            <w:pPr>
              <w:widowControl w:val="0"/>
              <w:jc w:val="center"/>
              <w:rPr>
                <w:b/>
                <w:bCs/>
                <w:sz w:val="20"/>
                <w:szCs w:val="20"/>
              </w:rPr>
            </w:pPr>
            <w:r w:rsidRPr="00F4367A">
              <w:rPr>
                <w:b/>
                <w:bCs/>
                <w:sz w:val="20"/>
                <w:szCs w:val="20"/>
              </w:rPr>
              <w:t>Факт. исполнение за 202</w:t>
            </w:r>
            <w:r>
              <w:rPr>
                <w:b/>
                <w:bCs/>
                <w:sz w:val="20"/>
                <w:szCs w:val="20"/>
              </w:rPr>
              <w:t>5</w:t>
            </w:r>
            <w:r w:rsidRPr="00F4367A">
              <w:rPr>
                <w:b/>
                <w:bCs/>
                <w:sz w:val="20"/>
                <w:szCs w:val="20"/>
              </w:rPr>
              <w:t xml:space="preserve"> год, тыс. руб.</w:t>
            </w:r>
          </w:p>
        </w:tc>
        <w:tc>
          <w:tcPr>
            <w:tcW w:w="1012" w:type="dxa"/>
            <w:vMerge w:val="restart"/>
            <w:tcBorders>
              <w:top w:val="single" w:sz="4" w:space="0" w:color="auto"/>
              <w:left w:val="single" w:sz="4" w:space="0" w:color="auto"/>
              <w:bottom w:val="single" w:sz="4" w:space="0" w:color="000000"/>
              <w:right w:val="single" w:sz="4" w:space="0" w:color="auto"/>
            </w:tcBorders>
          </w:tcPr>
          <w:p w:rsidR="00F95821" w:rsidRPr="00F4367A" w:rsidRDefault="00F95821" w:rsidP="00F95821">
            <w:pPr>
              <w:widowControl w:val="0"/>
              <w:jc w:val="center"/>
              <w:rPr>
                <w:b/>
                <w:bCs/>
                <w:sz w:val="20"/>
                <w:szCs w:val="20"/>
              </w:rPr>
            </w:pPr>
            <w:r w:rsidRPr="00F4367A">
              <w:rPr>
                <w:b/>
                <w:bCs/>
                <w:sz w:val="20"/>
                <w:szCs w:val="20"/>
              </w:rPr>
              <w:t>% исп.</w:t>
            </w:r>
          </w:p>
        </w:tc>
      </w:tr>
      <w:tr w:rsidR="00F95821" w:rsidRPr="002C1DFE" w:rsidTr="009D44F7">
        <w:trPr>
          <w:trHeight w:val="987"/>
        </w:trPr>
        <w:tc>
          <w:tcPr>
            <w:tcW w:w="4494" w:type="dxa"/>
            <w:vMerge/>
            <w:tcBorders>
              <w:top w:val="single" w:sz="6" w:space="0" w:color="000000"/>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КВСР</w:t>
            </w:r>
          </w:p>
        </w:tc>
        <w:tc>
          <w:tcPr>
            <w:tcW w:w="410" w:type="dxa"/>
            <w:tcBorders>
              <w:top w:val="single" w:sz="4" w:space="0" w:color="auto"/>
              <w:left w:val="single" w:sz="4" w:space="0" w:color="auto"/>
              <w:bottom w:val="single" w:sz="4" w:space="0" w:color="000000"/>
              <w:right w:val="single" w:sz="4" w:space="0" w:color="auto"/>
            </w:tcBorders>
            <w:vAlign w:val="center"/>
          </w:tcPr>
          <w:p w:rsidR="00F95821" w:rsidRPr="00752DB0" w:rsidRDefault="00F95821" w:rsidP="00F95821">
            <w:pPr>
              <w:rPr>
                <w:sz w:val="16"/>
                <w:szCs w:val="16"/>
              </w:rPr>
            </w:pPr>
          </w:p>
        </w:tc>
        <w:tc>
          <w:tcPr>
            <w:tcW w:w="459" w:type="dxa"/>
            <w:tcBorders>
              <w:top w:val="single" w:sz="4" w:space="0" w:color="auto"/>
              <w:left w:val="single" w:sz="4" w:space="0" w:color="auto"/>
              <w:bottom w:val="single" w:sz="4" w:space="0" w:color="000000"/>
              <w:right w:val="single" w:sz="4" w:space="0" w:color="auto"/>
            </w:tcBorders>
            <w:vAlign w:val="center"/>
          </w:tcPr>
          <w:p w:rsidR="00F95821" w:rsidRPr="00752DB0" w:rsidRDefault="00F95821" w:rsidP="00F95821">
            <w:pPr>
              <w:rPr>
                <w:sz w:val="16"/>
                <w:szCs w:val="16"/>
              </w:rPr>
            </w:pPr>
          </w:p>
        </w:tc>
        <w:tc>
          <w:tcPr>
            <w:tcW w:w="1103" w:type="dxa"/>
            <w:tcBorders>
              <w:top w:val="single" w:sz="4" w:space="0" w:color="auto"/>
              <w:left w:val="single" w:sz="4" w:space="0" w:color="auto"/>
              <w:bottom w:val="single" w:sz="4" w:space="0" w:color="000000"/>
              <w:right w:val="single" w:sz="4" w:space="0" w:color="auto"/>
            </w:tcBorders>
            <w:vAlign w:val="center"/>
          </w:tcPr>
          <w:p w:rsidR="00F95821" w:rsidRPr="00752DB0" w:rsidRDefault="00F95821" w:rsidP="00F95821">
            <w:pPr>
              <w:rPr>
                <w:sz w:val="16"/>
                <w:szCs w:val="16"/>
              </w:rPr>
            </w:pP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КВР</w:t>
            </w:r>
          </w:p>
        </w:tc>
        <w:tc>
          <w:tcPr>
            <w:tcW w:w="1012" w:type="dxa"/>
            <w:vMerge/>
            <w:tcBorders>
              <w:top w:val="single" w:sz="6" w:space="0" w:color="000000"/>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p>
        </w:tc>
        <w:tc>
          <w:tcPr>
            <w:tcW w:w="1009" w:type="dxa"/>
            <w:vMerge/>
            <w:tcBorders>
              <w:top w:val="single" w:sz="6" w:space="0" w:color="000000"/>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F95821" w:rsidRPr="002C1DFE" w:rsidRDefault="00F95821" w:rsidP="00F95821">
            <w:pPr>
              <w:jc w:val="center"/>
              <w:rPr>
                <w:color w:val="000000"/>
                <w:sz w:val="18"/>
                <w:szCs w:val="18"/>
              </w:rPr>
            </w:pPr>
          </w:p>
        </w:tc>
      </w:tr>
      <w:tr w:rsidR="00F95821" w:rsidRPr="002C1DFE" w:rsidTr="009D44F7">
        <w:trPr>
          <w:trHeight w:val="247"/>
        </w:trPr>
        <w:tc>
          <w:tcPr>
            <w:tcW w:w="4494" w:type="dxa"/>
            <w:tcBorders>
              <w:left w:val="single" w:sz="6" w:space="0" w:color="000000"/>
              <w:bottom w:val="single" w:sz="6" w:space="0" w:color="000000"/>
            </w:tcBorders>
            <w:shd w:val="clear" w:color="auto" w:fill="auto"/>
          </w:tcPr>
          <w:p w:rsidR="00F95821" w:rsidRPr="002C1DFE" w:rsidRDefault="00F95821" w:rsidP="00F95821">
            <w:pPr>
              <w:rPr>
                <w:b/>
                <w:sz w:val="18"/>
                <w:szCs w:val="18"/>
              </w:rPr>
            </w:pPr>
            <w:r w:rsidRPr="002C1DFE">
              <w:rPr>
                <w:b/>
                <w:color w:val="000000"/>
                <w:sz w:val="18"/>
                <w:szCs w:val="18"/>
              </w:rPr>
              <w:t>ВСЕГО:</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b/>
                <w:color w:val="000000"/>
                <w:sz w:val="18"/>
                <w:szCs w:val="18"/>
              </w:rPr>
            </w:pPr>
          </w:p>
        </w:tc>
        <w:tc>
          <w:tcPr>
            <w:tcW w:w="410" w:type="dxa"/>
            <w:tcBorders>
              <w:top w:val="single" w:sz="4" w:space="0" w:color="auto"/>
              <w:left w:val="single" w:sz="4" w:space="0" w:color="auto"/>
              <w:bottom w:val="single" w:sz="4" w:space="0" w:color="000000"/>
              <w:right w:val="single" w:sz="4" w:space="0" w:color="auto"/>
            </w:tcBorders>
            <w:vAlign w:val="center"/>
          </w:tcPr>
          <w:p w:rsidR="00F95821" w:rsidRPr="00752DB0" w:rsidRDefault="00F95821" w:rsidP="00F95821">
            <w:pPr>
              <w:rPr>
                <w:sz w:val="16"/>
                <w:szCs w:val="16"/>
              </w:rPr>
            </w:pPr>
          </w:p>
        </w:tc>
        <w:tc>
          <w:tcPr>
            <w:tcW w:w="459" w:type="dxa"/>
            <w:tcBorders>
              <w:top w:val="single" w:sz="4" w:space="0" w:color="auto"/>
              <w:left w:val="single" w:sz="4" w:space="0" w:color="auto"/>
              <w:bottom w:val="single" w:sz="4" w:space="0" w:color="000000"/>
              <w:right w:val="single" w:sz="4" w:space="0" w:color="auto"/>
            </w:tcBorders>
            <w:vAlign w:val="center"/>
          </w:tcPr>
          <w:p w:rsidR="00F95821" w:rsidRPr="00752DB0" w:rsidRDefault="00F95821" w:rsidP="00F95821">
            <w:pPr>
              <w:rPr>
                <w:sz w:val="16"/>
                <w:szCs w:val="16"/>
              </w:rPr>
            </w:pPr>
          </w:p>
        </w:tc>
        <w:tc>
          <w:tcPr>
            <w:tcW w:w="1103" w:type="dxa"/>
            <w:tcBorders>
              <w:top w:val="single" w:sz="4" w:space="0" w:color="auto"/>
              <w:left w:val="single" w:sz="4" w:space="0" w:color="auto"/>
              <w:bottom w:val="single" w:sz="4" w:space="0" w:color="000000"/>
              <w:right w:val="single" w:sz="4" w:space="0" w:color="auto"/>
            </w:tcBorders>
            <w:vAlign w:val="center"/>
          </w:tcPr>
          <w:p w:rsidR="00F95821" w:rsidRPr="00752DB0" w:rsidRDefault="00F95821" w:rsidP="00F95821">
            <w:pPr>
              <w:rPr>
                <w:sz w:val="16"/>
                <w:szCs w:val="16"/>
              </w:rPr>
            </w:pP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b/>
                <w:sz w:val="18"/>
                <w:szCs w:val="18"/>
              </w:rPr>
            </w:pPr>
            <w:r>
              <w:rPr>
                <w:b/>
                <w:sz w:val="18"/>
                <w:szCs w:val="18"/>
              </w:rPr>
              <w:t>11 514,336</w:t>
            </w:r>
          </w:p>
        </w:tc>
        <w:tc>
          <w:tcPr>
            <w:tcW w:w="1009" w:type="dxa"/>
            <w:tcBorders>
              <w:left w:val="single" w:sz="6" w:space="0" w:color="000000"/>
              <w:bottom w:val="single" w:sz="6" w:space="0" w:color="000000"/>
            </w:tcBorders>
            <w:shd w:val="clear" w:color="auto" w:fill="auto"/>
          </w:tcPr>
          <w:p w:rsidR="00F95821" w:rsidRPr="00F95821" w:rsidRDefault="00F95821" w:rsidP="00F95821">
            <w:pPr>
              <w:jc w:val="right"/>
              <w:rPr>
                <w:b/>
                <w:sz w:val="18"/>
                <w:szCs w:val="18"/>
              </w:rPr>
            </w:pPr>
            <w:r w:rsidRPr="00F95821">
              <w:rPr>
                <w:b/>
                <w:sz w:val="18"/>
                <w:szCs w:val="18"/>
              </w:rPr>
              <w:t>11160,565</w:t>
            </w:r>
          </w:p>
        </w:tc>
        <w:tc>
          <w:tcPr>
            <w:tcW w:w="1012" w:type="dxa"/>
            <w:tcBorders>
              <w:left w:val="single" w:sz="6" w:space="0" w:color="000000"/>
              <w:bottom w:val="single" w:sz="6" w:space="0" w:color="000000"/>
              <w:right w:val="single" w:sz="6" w:space="0" w:color="000000"/>
            </w:tcBorders>
            <w:shd w:val="clear" w:color="auto" w:fill="auto"/>
          </w:tcPr>
          <w:p w:rsidR="00F95821" w:rsidRPr="00F95821" w:rsidRDefault="000F575B" w:rsidP="00F95821">
            <w:pPr>
              <w:jc w:val="right"/>
              <w:rPr>
                <w:b/>
                <w:sz w:val="18"/>
                <w:szCs w:val="18"/>
              </w:rPr>
            </w:pPr>
            <w:r>
              <w:rPr>
                <w:b/>
                <w:sz w:val="18"/>
                <w:szCs w:val="18"/>
              </w:rPr>
              <w:t>96,9</w:t>
            </w:r>
          </w:p>
        </w:tc>
      </w:tr>
      <w:tr w:rsidR="00F95821" w:rsidRPr="002C1DFE" w:rsidTr="009D44F7">
        <w:trPr>
          <w:trHeight w:val="814"/>
        </w:trPr>
        <w:tc>
          <w:tcPr>
            <w:tcW w:w="4494" w:type="dxa"/>
            <w:tcBorders>
              <w:left w:val="single" w:sz="6" w:space="0" w:color="000000"/>
              <w:bottom w:val="single" w:sz="6" w:space="0" w:color="000000"/>
            </w:tcBorders>
            <w:shd w:val="clear" w:color="auto" w:fill="auto"/>
          </w:tcPr>
          <w:p w:rsidR="00F95821" w:rsidRPr="002C1DFE" w:rsidRDefault="00F95821" w:rsidP="00F95821">
            <w:pPr>
              <w:rPr>
                <w:b/>
                <w:sz w:val="18"/>
                <w:szCs w:val="18"/>
              </w:rPr>
            </w:pPr>
            <w:r w:rsidRPr="002C1DFE">
              <w:rPr>
                <w:b/>
                <w:color w:val="000000"/>
                <w:sz w:val="18"/>
                <w:szCs w:val="18"/>
              </w:rPr>
              <w:t>АДМИНИСТРАЦИЯ СЕЛЬСКОГО ПОСЕЛЕНИЯ ЕЛИЗАВЕТИНСКИЙ СЕЛЬСОВЕТ МУНИЦИПАЛЬНОГО РАЙОНА МОКШАНСКИЙ РАЙОН ПЕНЗЕНСКОЙ ОБЛАСТИ</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b/>
                <w:color w:val="000000"/>
                <w:sz w:val="18"/>
                <w:szCs w:val="18"/>
              </w:rPr>
              <w:t>11 514,336</w:t>
            </w:r>
          </w:p>
        </w:tc>
        <w:tc>
          <w:tcPr>
            <w:tcW w:w="1009" w:type="dxa"/>
            <w:tcBorders>
              <w:left w:val="single" w:sz="6" w:space="0" w:color="000000"/>
              <w:bottom w:val="single" w:sz="6" w:space="0" w:color="000000"/>
            </w:tcBorders>
            <w:shd w:val="clear" w:color="auto" w:fill="auto"/>
          </w:tcPr>
          <w:p w:rsidR="00F95821" w:rsidRPr="00F95821" w:rsidRDefault="00F95821" w:rsidP="00F95821">
            <w:pPr>
              <w:jc w:val="right"/>
              <w:rPr>
                <w:b/>
                <w:sz w:val="18"/>
                <w:szCs w:val="18"/>
              </w:rPr>
            </w:pPr>
            <w:r w:rsidRPr="00F95821">
              <w:rPr>
                <w:b/>
                <w:sz w:val="18"/>
                <w:szCs w:val="18"/>
              </w:rPr>
              <w:t>11160,565</w:t>
            </w:r>
          </w:p>
        </w:tc>
        <w:tc>
          <w:tcPr>
            <w:tcW w:w="1012" w:type="dxa"/>
            <w:tcBorders>
              <w:left w:val="single" w:sz="6" w:space="0" w:color="000000"/>
              <w:bottom w:val="single" w:sz="6" w:space="0" w:color="000000"/>
              <w:right w:val="single" w:sz="6" w:space="0" w:color="000000"/>
            </w:tcBorders>
            <w:shd w:val="clear" w:color="auto" w:fill="auto"/>
          </w:tcPr>
          <w:p w:rsidR="00F95821" w:rsidRPr="00F95821" w:rsidRDefault="000F575B" w:rsidP="00F95821">
            <w:pPr>
              <w:jc w:val="right"/>
              <w:rPr>
                <w:b/>
                <w:sz w:val="18"/>
                <w:szCs w:val="18"/>
              </w:rPr>
            </w:pPr>
            <w:r>
              <w:rPr>
                <w:b/>
                <w:sz w:val="18"/>
                <w:szCs w:val="18"/>
              </w:rPr>
              <w:t>96,9</w:t>
            </w:r>
          </w:p>
        </w:tc>
      </w:tr>
      <w:tr w:rsidR="00F95821" w:rsidRPr="002C1DFE" w:rsidTr="009D44F7">
        <w:trPr>
          <w:trHeight w:val="247"/>
        </w:trPr>
        <w:tc>
          <w:tcPr>
            <w:tcW w:w="4494" w:type="dxa"/>
            <w:tcBorders>
              <w:left w:val="single" w:sz="6" w:space="0" w:color="000000"/>
              <w:bottom w:val="single" w:sz="6" w:space="0" w:color="000000"/>
            </w:tcBorders>
            <w:shd w:val="clear" w:color="auto" w:fill="auto"/>
          </w:tcPr>
          <w:p w:rsidR="00F95821" w:rsidRPr="002C1DFE" w:rsidRDefault="00F95821" w:rsidP="00F95821">
            <w:pPr>
              <w:rPr>
                <w:b/>
                <w:sz w:val="18"/>
                <w:szCs w:val="18"/>
              </w:rPr>
            </w:pPr>
            <w:r w:rsidRPr="002C1DFE">
              <w:rPr>
                <w:b/>
                <w:color w:val="000000"/>
                <w:sz w:val="18"/>
                <w:szCs w:val="18"/>
              </w:rPr>
              <w:t>ОБЩЕГОСУДАРСТВЕННЫЕ ВОПРОСЫ</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b/>
                <w:color w:val="000000"/>
                <w:sz w:val="18"/>
                <w:szCs w:val="18"/>
              </w:rPr>
              <w:t>4 345,349</w:t>
            </w:r>
          </w:p>
        </w:tc>
        <w:tc>
          <w:tcPr>
            <w:tcW w:w="1009" w:type="dxa"/>
            <w:tcBorders>
              <w:left w:val="single" w:sz="6" w:space="0" w:color="000000"/>
              <w:bottom w:val="single" w:sz="6" w:space="0" w:color="000000"/>
            </w:tcBorders>
            <w:shd w:val="clear" w:color="auto" w:fill="auto"/>
          </w:tcPr>
          <w:p w:rsidR="00F95821" w:rsidRPr="009D44F7" w:rsidRDefault="009D44F7" w:rsidP="00F95821">
            <w:pPr>
              <w:jc w:val="right"/>
              <w:rPr>
                <w:b/>
                <w:sz w:val="18"/>
                <w:szCs w:val="18"/>
              </w:rPr>
            </w:pPr>
            <w:r w:rsidRPr="009D44F7">
              <w:rPr>
                <w:b/>
                <w:sz w:val="18"/>
                <w:szCs w:val="18"/>
              </w:rPr>
              <w:t>4281,246</w:t>
            </w:r>
          </w:p>
        </w:tc>
        <w:tc>
          <w:tcPr>
            <w:tcW w:w="1012" w:type="dxa"/>
            <w:tcBorders>
              <w:left w:val="single" w:sz="6" w:space="0" w:color="000000"/>
              <w:bottom w:val="single" w:sz="6" w:space="0" w:color="000000"/>
              <w:right w:val="single" w:sz="6" w:space="0" w:color="000000"/>
            </w:tcBorders>
            <w:shd w:val="clear" w:color="auto" w:fill="auto"/>
          </w:tcPr>
          <w:p w:rsidR="00F95821" w:rsidRPr="009D44F7" w:rsidRDefault="000F575B" w:rsidP="00F95821">
            <w:pPr>
              <w:jc w:val="right"/>
              <w:rPr>
                <w:b/>
                <w:sz w:val="18"/>
                <w:szCs w:val="18"/>
              </w:rPr>
            </w:pPr>
            <w:r>
              <w:rPr>
                <w:b/>
                <w:sz w:val="18"/>
                <w:szCs w:val="18"/>
              </w:rPr>
              <w:t>98,5</w:t>
            </w:r>
          </w:p>
        </w:tc>
      </w:tr>
      <w:tr w:rsidR="00F95821" w:rsidRPr="002C1DFE" w:rsidTr="009D44F7">
        <w:trPr>
          <w:trHeight w:val="1018"/>
        </w:trPr>
        <w:tc>
          <w:tcPr>
            <w:tcW w:w="4494" w:type="dxa"/>
            <w:tcBorders>
              <w:left w:val="single" w:sz="6" w:space="0" w:color="000000"/>
              <w:bottom w:val="single" w:sz="6" w:space="0" w:color="000000"/>
            </w:tcBorders>
            <w:shd w:val="clear" w:color="auto" w:fill="auto"/>
          </w:tcPr>
          <w:p w:rsidR="00F95821" w:rsidRPr="002C1DFE" w:rsidRDefault="00F95821" w:rsidP="00F95821">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b/>
                <w:sz w:val="18"/>
                <w:szCs w:val="18"/>
              </w:rPr>
            </w:pPr>
            <w:r>
              <w:rPr>
                <w:b/>
                <w:color w:val="000000"/>
                <w:sz w:val="18"/>
                <w:szCs w:val="18"/>
              </w:rPr>
              <w:t>3 964,195</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b/>
                <w:sz w:val="18"/>
                <w:szCs w:val="18"/>
              </w:rPr>
            </w:pPr>
            <w:r>
              <w:rPr>
                <w:b/>
                <w:sz w:val="18"/>
                <w:szCs w:val="18"/>
              </w:rPr>
              <w:t>3917,156</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0F575B" w:rsidP="00F95821">
            <w:pPr>
              <w:jc w:val="right"/>
              <w:rPr>
                <w:b/>
                <w:sz w:val="18"/>
                <w:szCs w:val="18"/>
              </w:rPr>
            </w:pPr>
            <w:r>
              <w:rPr>
                <w:b/>
                <w:sz w:val="18"/>
                <w:szCs w:val="18"/>
              </w:rPr>
              <w:t>98,8</w:t>
            </w:r>
          </w:p>
        </w:tc>
      </w:tr>
      <w:tr w:rsidR="00F95821" w:rsidRPr="002C1DFE" w:rsidTr="009D44F7">
        <w:trPr>
          <w:trHeight w:val="814"/>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color w:val="000000"/>
                <w:sz w:val="18"/>
                <w:szCs w:val="18"/>
              </w:rPr>
              <w:t>3 964,195</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sz w:val="18"/>
                <w:szCs w:val="18"/>
              </w:rPr>
              <w:t>3917,156</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0F575B" w:rsidP="00F95821">
            <w:pPr>
              <w:jc w:val="right"/>
              <w:rPr>
                <w:sz w:val="18"/>
                <w:szCs w:val="18"/>
              </w:rPr>
            </w:pPr>
            <w:r>
              <w:rPr>
                <w:sz w:val="18"/>
                <w:szCs w:val="18"/>
              </w:rPr>
              <w:t>98,8</w:t>
            </w:r>
          </w:p>
        </w:tc>
      </w:tr>
      <w:tr w:rsidR="00F95821" w:rsidRPr="002C1DFE" w:rsidTr="009D44F7">
        <w:trPr>
          <w:trHeight w:val="406"/>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0130000000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color w:val="000000"/>
                <w:sz w:val="18"/>
                <w:szCs w:val="18"/>
              </w:rPr>
              <w:t>3 964,195</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sz w:val="18"/>
                <w:szCs w:val="18"/>
              </w:rPr>
              <w:t>3917,156</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0F575B" w:rsidP="00F95821">
            <w:pPr>
              <w:jc w:val="right"/>
              <w:rPr>
                <w:sz w:val="18"/>
                <w:szCs w:val="18"/>
              </w:rPr>
            </w:pPr>
            <w:r>
              <w:rPr>
                <w:sz w:val="18"/>
                <w:szCs w:val="18"/>
              </w:rPr>
              <w:t>98,8</w:t>
            </w:r>
          </w:p>
        </w:tc>
      </w:tr>
      <w:tr w:rsidR="00F95821" w:rsidRPr="002C1DFE" w:rsidTr="009D44F7">
        <w:trPr>
          <w:trHeight w:val="610"/>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0130100000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color w:val="000000"/>
                <w:sz w:val="18"/>
                <w:szCs w:val="18"/>
              </w:rPr>
              <w:t>3 964,195</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sz w:val="18"/>
                <w:szCs w:val="18"/>
              </w:rPr>
              <w:t>3917,156</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0F575B" w:rsidP="00F95821">
            <w:pPr>
              <w:jc w:val="right"/>
              <w:rPr>
                <w:sz w:val="18"/>
                <w:szCs w:val="18"/>
              </w:rPr>
            </w:pPr>
            <w:r>
              <w:rPr>
                <w:sz w:val="18"/>
                <w:szCs w:val="18"/>
              </w:rPr>
              <w:t>98,8</w:t>
            </w:r>
          </w:p>
        </w:tc>
      </w:tr>
      <w:tr w:rsidR="00F95821" w:rsidRPr="002C1DFE" w:rsidTr="009D44F7">
        <w:trPr>
          <w:trHeight w:val="610"/>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color w:val="000000"/>
                <w:sz w:val="18"/>
                <w:szCs w:val="18"/>
              </w:rPr>
              <w:t>1 610,187</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sz w:val="18"/>
                <w:szCs w:val="18"/>
              </w:rPr>
              <w:t>1606,288</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0F575B" w:rsidP="00F95821">
            <w:pPr>
              <w:jc w:val="right"/>
              <w:rPr>
                <w:sz w:val="18"/>
                <w:szCs w:val="18"/>
              </w:rPr>
            </w:pPr>
            <w:r>
              <w:rPr>
                <w:sz w:val="18"/>
                <w:szCs w:val="18"/>
              </w:rPr>
              <w:t>99,8</w:t>
            </w:r>
          </w:p>
        </w:tc>
      </w:tr>
      <w:tr w:rsidR="00F95821" w:rsidRPr="002C1DFE" w:rsidTr="009D44F7">
        <w:trPr>
          <w:trHeight w:val="1222"/>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color w:val="000000"/>
                <w:sz w:val="18"/>
                <w:szCs w:val="18"/>
              </w:rPr>
              <w:t>1 610,187</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sz w:val="18"/>
                <w:szCs w:val="18"/>
              </w:rPr>
              <w:t>1606,288</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0F575B" w:rsidP="00F95821">
            <w:pPr>
              <w:jc w:val="right"/>
              <w:rPr>
                <w:sz w:val="18"/>
                <w:szCs w:val="18"/>
              </w:rPr>
            </w:pPr>
            <w:r>
              <w:rPr>
                <w:sz w:val="18"/>
                <w:szCs w:val="18"/>
              </w:rPr>
              <w:t>99,8</w:t>
            </w:r>
          </w:p>
        </w:tc>
      </w:tr>
      <w:tr w:rsidR="00F95821" w:rsidRPr="002C1DFE" w:rsidTr="009D44F7">
        <w:trPr>
          <w:trHeight w:val="406"/>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color w:val="000000"/>
                <w:sz w:val="18"/>
                <w:szCs w:val="18"/>
              </w:rPr>
              <w:t>1 610,187</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sz w:val="18"/>
                <w:szCs w:val="18"/>
              </w:rPr>
              <w:t>1606,288</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0F575B" w:rsidP="00F95821">
            <w:pPr>
              <w:jc w:val="right"/>
              <w:rPr>
                <w:sz w:val="18"/>
                <w:szCs w:val="18"/>
              </w:rPr>
            </w:pPr>
            <w:r>
              <w:rPr>
                <w:sz w:val="18"/>
                <w:szCs w:val="18"/>
              </w:rPr>
              <w:t>99,8</w:t>
            </w:r>
          </w:p>
        </w:tc>
      </w:tr>
      <w:tr w:rsidR="00F95821" w:rsidRPr="002C1DFE" w:rsidTr="009D44F7">
        <w:trPr>
          <w:trHeight w:val="406"/>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Расходы на выплаты по оплате труда главы местной администрации</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color w:val="000000"/>
                <w:sz w:val="18"/>
                <w:szCs w:val="18"/>
              </w:rPr>
              <w:t>1 108,308</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sz w:val="18"/>
                <w:szCs w:val="18"/>
              </w:rPr>
              <w:t>1107,008</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0F575B" w:rsidP="00F95821">
            <w:pPr>
              <w:jc w:val="right"/>
              <w:rPr>
                <w:sz w:val="18"/>
                <w:szCs w:val="18"/>
              </w:rPr>
            </w:pPr>
            <w:r>
              <w:rPr>
                <w:sz w:val="18"/>
                <w:szCs w:val="18"/>
              </w:rPr>
              <w:t>99,8</w:t>
            </w:r>
          </w:p>
        </w:tc>
      </w:tr>
      <w:tr w:rsidR="00F95821" w:rsidRPr="002C1DFE" w:rsidTr="009D44F7">
        <w:trPr>
          <w:trHeight w:val="1222"/>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color w:val="000000"/>
                <w:sz w:val="18"/>
                <w:szCs w:val="18"/>
              </w:rPr>
              <w:t>1 108,308</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sz w:val="18"/>
                <w:szCs w:val="18"/>
              </w:rPr>
              <w:t>1107,008</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0F575B" w:rsidP="00F95821">
            <w:pPr>
              <w:jc w:val="right"/>
              <w:rPr>
                <w:sz w:val="18"/>
                <w:szCs w:val="18"/>
              </w:rPr>
            </w:pPr>
            <w:r>
              <w:rPr>
                <w:sz w:val="18"/>
                <w:szCs w:val="18"/>
              </w:rPr>
              <w:t>99,8</w:t>
            </w:r>
          </w:p>
        </w:tc>
      </w:tr>
      <w:tr w:rsidR="00F95821" w:rsidRPr="002C1DFE" w:rsidTr="009D44F7">
        <w:trPr>
          <w:trHeight w:val="406"/>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color w:val="000000"/>
                <w:sz w:val="18"/>
                <w:szCs w:val="18"/>
              </w:rPr>
              <w:t>1 108,308</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sz w:val="18"/>
                <w:szCs w:val="18"/>
              </w:rPr>
              <w:t>1107,008</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0F575B" w:rsidP="00F95821">
            <w:pPr>
              <w:jc w:val="right"/>
              <w:rPr>
                <w:sz w:val="18"/>
                <w:szCs w:val="18"/>
              </w:rPr>
            </w:pPr>
            <w:r>
              <w:rPr>
                <w:sz w:val="18"/>
                <w:szCs w:val="18"/>
              </w:rPr>
              <w:t>99,8</w:t>
            </w:r>
          </w:p>
        </w:tc>
      </w:tr>
      <w:tr w:rsidR="00F95821" w:rsidRPr="002C1DFE" w:rsidTr="009D44F7">
        <w:trPr>
          <w:trHeight w:val="406"/>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Расходы на обеспечение функций органов местного самоуправления</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color w:val="000000"/>
                <w:sz w:val="18"/>
                <w:szCs w:val="18"/>
              </w:rPr>
              <w:t>1 049,197</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sz w:val="18"/>
                <w:szCs w:val="18"/>
              </w:rPr>
              <w:t>982,858</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0F575B" w:rsidP="00F95821">
            <w:pPr>
              <w:jc w:val="right"/>
              <w:rPr>
                <w:sz w:val="18"/>
                <w:szCs w:val="18"/>
              </w:rPr>
            </w:pPr>
            <w:r>
              <w:rPr>
                <w:sz w:val="18"/>
                <w:szCs w:val="18"/>
              </w:rPr>
              <w:t>93,7</w:t>
            </w:r>
          </w:p>
        </w:tc>
      </w:tr>
      <w:tr w:rsidR="00F95821" w:rsidRPr="002C1DFE" w:rsidTr="009D44F7">
        <w:trPr>
          <w:trHeight w:val="610"/>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color w:val="000000"/>
                <w:sz w:val="18"/>
                <w:szCs w:val="18"/>
              </w:rPr>
              <w:t>971,831</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sz w:val="18"/>
                <w:szCs w:val="18"/>
              </w:rPr>
              <w:t>930,247</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0F575B" w:rsidP="00F95821">
            <w:pPr>
              <w:jc w:val="right"/>
              <w:rPr>
                <w:sz w:val="18"/>
                <w:szCs w:val="18"/>
              </w:rPr>
            </w:pPr>
            <w:r>
              <w:rPr>
                <w:sz w:val="18"/>
                <w:szCs w:val="18"/>
              </w:rPr>
              <w:t>95,7</w:t>
            </w:r>
          </w:p>
        </w:tc>
      </w:tr>
      <w:tr w:rsidR="00F95821" w:rsidRPr="002C1DFE" w:rsidTr="009D44F7">
        <w:trPr>
          <w:trHeight w:val="610"/>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color w:val="000000"/>
                <w:sz w:val="18"/>
                <w:szCs w:val="18"/>
              </w:rPr>
              <w:t>971,831</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sz w:val="18"/>
                <w:szCs w:val="18"/>
              </w:rPr>
              <w:t>930,247</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0F575B" w:rsidP="00F95821">
            <w:pPr>
              <w:jc w:val="right"/>
              <w:rPr>
                <w:sz w:val="18"/>
                <w:szCs w:val="18"/>
              </w:rPr>
            </w:pPr>
            <w:r>
              <w:rPr>
                <w:sz w:val="18"/>
                <w:szCs w:val="18"/>
              </w:rPr>
              <w:t>95,7</w:t>
            </w:r>
          </w:p>
        </w:tc>
      </w:tr>
      <w:tr w:rsidR="00F95821" w:rsidRPr="002C1DFE" w:rsidTr="009D44F7">
        <w:trPr>
          <w:trHeight w:val="247"/>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Иные бюджетные ассигнования</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color w:val="000000"/>
                <w:sz w:val="18"/>
                <w:szCs w:val="18"/>
              </w:rPr>
              <w:t>52,869</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sz w:val="18"/>
                <w:szCs w:val="18"/>
              </w:rPr>
              <w:t>52,611</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sz w:val="18"/>
                <w:szCs w:val="18"/>
              </w:rPr>
            </w:pPr>
            <w:r>
              <w:rPr>
                <w:sz w:val="18"/>
                <w:szCs w:val="18"/>
              </w:rPr>
              <w:t>99,5</w:t>
            </w:r>
          </w:p>
        </w:tc>
      </w:tr>
      <w:tr w:rsidR="00F95821" w:rsidRPr="002C1DFE" w:rsidTr="009D44F7">
        <w:trPr>
          <w:trHeight w:val="247"/>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lastRenderedPageBreak/>
              <w:t>Уплата налогов, сборов и иных платежей</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850</w:t>
            </w: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color w:val="000000"/>
                <w:sz w:val="18"/>
                <w:szCs w:val="18"/>
              </w:rPr>
              <w:t>52,869</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sz w:val="18"/>
                <w:szCs w:val="18"/>
              </w:rPr>
              <w:t>52,611</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sz w:val="18"/>
                <w:szCs w:val="18"/>
              </w:rPr>
            </w:pPr>
            <w:r>
              <w:rPr>
                <w:sz w:val="18"/>
                <w:szCs w:val="18"/>
              </w:rPr>
              <w:t>99,5</w:t>
            </w:r>
          </w:p>
        </w:tc>
      </w:tr>
      <w:tr w:rsidR="00F95821" w:rsidRPr="002C1DFE" w:rsidTr="009D44F7">
        <w:trPr>
          <w:trHeight w:val="247"/>
        </w:trPr>
        <w:tc>
          <w:tcPr>
            <w:tcW w:w="4494" w:type="dxa"/>
            <w:tcBorders>
              <w:top w:val="single" w:sz="4" w:space="0" w:color="auto"/>
              <w:left w:val="single" w:sz="4" w:space="0" w:color="auto"/>
              <w:bottom w:val="single" w:sz="4" w:space="0" w:color="auto"/>
              <w:right w:val="single" w:sz="4" w:space="0" w:color="auto"/>
            </w:tcBorders>
          </w:tcPr>
          <w:p w:rsidR="00F95821" w:rsidRPr="00752DB0" w:rsidRDefault="00F95821" w:rsidP="00F95821">
            <w:pPr>
              <w:widowControl w:val="0"/>
              <w:rPr>
                <w:sz w:val="18"/>
                <w:szCs w:val="18"/>
              </w:rPr>
            </w:pPr>
            <w:r>
              <w:rPr>
                <w:color w:val="000000"/>
                <w:sz w:val="18"/>
                <w:szCs w:val="18"/>
              </w:rPr>
              <w:t>П</w:t>
            </w:r>
            <w:r w:rsidRPr="004C70C6">
              <w:rPr>
                <w:color w:val="000000"/>
                <w:sz w:val="18"/>
                <w:szCs w:val="18"/>
              </w:rPr>
              <w:t xml:space="preserve">оощрение за содействие достижению показателей деятельности исполнительных органов </w:t>
            </w:r>
            <w:proofErr w:type="gramStart"/>
            <w:r w:rsidRPr="004C70C6">
              <w:rPr>
                <w:color w:val="000000"/>
                <w:sz w:val="18"/>
                <w:szCs w:val="18"/>
              </w:rPr>
              <w:t>субъектов  Российской</w:t>
            </w:r>
            <w:proofErr w:type="gramEnd"/>
            <w:r w:rsidRPr="004C70C6">
              <w:rPr>
                <w:color w:val="000000"/>
                <w:sz w:val="18"/>
                <w:szCs w:val="18"/>
              </w:rPr>
              <w:t xml:space="preserve"> Федерации</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r>
              <w:rPr>
                <w:color w:val="000000"/>
                <w:sz w:val="18"/>
                <w:szCs w:val="18"/>
              </w:rPr>
              <w:t>901</w:t>
            </w:r>
          </w:p>
        </w:tc>
        <w:tc>
          <w:tcPr>
            <w:tcW w:w="410" w:type="dxa"/>
            <w:tcBorders>
              <w:left w:val="single" w:sz="4" w:space="0" w:color="auto"/>
              <w:bottom w:val="single" w:sz="6" w:space="0" w:color="000000"/>
            </w:tcBorders>
            <w:shd w:val="clear" w:color="auto" w:fill="auto"/>
          </w:tcPr>
          <w:p w:rsidR="00F95821" w:rsidRPr="002C1DFE" w:rsidRDefault="00F95821" w:rsidP="00F95821">
            <w:pPr>
              <w:jc w:val="center"/>
              <w:rPr>
                <w:color w:val="000000"/>
                <w:sz w:val="18"/>
                <w:szCs w:val="18"/>
              </w:rPr>
            </w:pPr>
            <w:r>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r>
              <w:rPr>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r>
              <w:rPr>
                <w:color w:val="000000"/>
                <w:sz w:val="18"/>
                <w:szCs w:val="18"/>
              </w:rPr>
              <w:t>0130175490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p>
        </w:tc>
        <w:tc>
          <w:tcPr>
            <w:tcW w:w="1012" w:type="dxa"/>
            <w:tcBorders>
              <w:left w:val="single" w:sz="6" w:space="0" w:color="000000"/>
              <w:bottom w:val="single" w:sz="6" w:space="0" w:color="000000"/>
            </w:tcBorders>
            <w:shd w:val="clear" w:color="auto" w:fill="auto"/>
          </w:tcPr>
          <w:p w:rsidR="00F95821" w:rsidRDefault="00F95821" w:rsidP="00F95821">
            <w:pPr>
              <w:jc w:val="right"/>
              <w:rPr>
                <w:color w:val="000000"/>
                <w:sz w:val="18"/>
                <w:szCs w:val="18"/>
              </w:rPr>
            </w:pPr>
            <w:r>
              <w:rPr>
                <w:color w:val="000000"/>
                <w:sz w:val="18"/>
                <w:szCs w:val="18"/>
              </w:rPr>
              <w:t>44,900</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color w:val="000000"/>
                <w:sz w:val="18"/>
                <w:szCs w:val="18"/>
              </w:rPr>
            </w:pPr>
            <w:r>
              <w:rPr>
                <w:color w:val="000000"/>
                <w:sz w:val="18"/>
                <w:szCs w:val="18"/>
              </w:rPr>
              <w:t>44,900</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color w:val="000000"/>
                <w:sz w:val="18"/>
                <w:szCs w:val="18"/>
              </w:rPr>
            </w:pPr>
            <w:r>
              <w:rPr>
                <w:color w:val="000000"/>
                <w:sz w:val="18"/>
                <w:szCs w:val="18"/>
              </w:rPr>
              <w:t>100</w:t>
            </w:r>
          </w:p>
        </w:tc>
      </w:tr>
      <w:tr w:rsidR="00F95821" w:rsidRPr="002C1DFE" w:rsidTr="009D44F7">
        <w:trPr>
          <w:trHeight w:val="247"/>
        </w:trPr>
        <w:tc>
          <w:tcPr>
            <w:tcW w:w="4494" w:type="dxa"/>
            <w:tcBorders>
              <w:top w:val="single" w:sz="4" w:space="0" w:color="auto"/>
              <w:left w:val="single" w:sz="4" w:space="0" w:color="auto"/>
              <w:bottom w:val="single" w:sz="4" w:space="0" w:color="auto"/>
              <w:right w:val="single" w:sz="4" w:space="0" w:color="auto"/>
            </w:tcBorders>
          </w:tcPr>
          <w:p w:rsidR="00F95821" w:rsidRPr="00752DB0" w:rsidRDefault="00F95821" w:rsidP="00F95821">
            <w:pPr>
              <w:widowControl w:val="0"/>
              <w:rPr>
                <w:sz w:val="18"/>
                <w:szCs w:val="18"/>
              </w:rPr>
            </w:pPr>
            <w:r w:rsidRPr="00752DB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r>
              <w:rPr>
                <w:color w:val="000000"/>
                <w:sz w:val="18"/>
                <w:szCs w:val="18"/>
              </w:rPr>
              <w:t>901</w:t>
            </w:r>
          </w:p>
        </w:tc>
        <w:tc>
          <w:tcPr>
            <w:tcW w:w="410" w:type="dxa"/>
            <w:tcBorders>
              <w:left w:val="single" w:sz="4" w:space="0" w:color="auto"/>
              <w:bottom w:val="single" w:sz="6" w:space="0" w:color="000000"/>
            </w:tcBorders>
            <w:shd w:val="clear" w:color="auto" w:fill="auto"/>
          </w:tcPr>
          <w:p w:rsidR="00F95821" w:rsidRPr="002C1DFE" w:rsidRDefault="00F95821" w:rsidP="00F95821">
            <w:pPr>
              <w:jc w:val="center"/>
              <w:rPr>
                <w:color w:val="000000"/>
                <w:sz w:val="18"/>
                <w:szCs w:val="18"/>
              </w:rPr>
            </w:pPr>
            <w:r>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r>
              <w:rPr>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r>
              <w:rPr>
                <w:color w:val="000000"/>
                <w:sz w:val="18"/>
                <w:szCs w:val="18"/>
              </w:rPr>
              <w:t>0130175490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r>
              <w:rPr>
                <w:color w:val="000000"/>
                <w:sz w:val="18"/>
                <w:szCs w:val="18"/>
              </w:rPr>
              <w:t>100</w:t>
            </w:r>
          </w:p>
        </w:tc>
        <w:tc>
          <w:tcPr>
            <w:tcW w:w="1012" w:type="dxa"/>
            <w:tcBorders>
              <w:left w:val="single" w:sz="6" w:space="0" w:color="000000"/>
              <w:bottom w:val="single" w:sz="6" w:space="0" w:color="000000"/>
            </w:tcBorders>
            <w:shd w:val="clear" w:color="auto" w:fill="auto"/>
          </w:tcPr>
          <w:p w:rsidR="00F95821" w:rsidRDefault="00F95821" w:rsidP="00F95821">
            <w:pPr>
              <w:jc w:val="right"/>
              <w:rPr>
                <w:color w:val="000000"/>
                <w:sz w:val="18"/>
                <w:szCs w:val="18"/>
              </w:rPr>
            </w:pPr>
            <w:r>
              <w:rPr>
                <w:color w:val="000000"/>
                <w:sz w:val="18"/>
                <w:szCs w:val="18"/>
              </w:rPr>
              <w:t>44,900</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color w:val="000000"/>
                <w:sz w:val="18"/>
                <w:szCs w:val="18"/>
              </w:rPr>
            </w:pPr>
            <w:r>
              <w:rPr>
                <w:color w:val="000000"/>
                <w:sz w:val="18"/>
                <w:szCs w:val="18"/>
              </w:rPr>
              <w:t>44,900</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color w:val="000000"/>
                <w:sz w:val="18"/>
                <w:szCs w:val="18"/>
              </w:rPr>
            </w:pPr>
            <w:r>
              <w:rPr>
                <w:color w:val="000000"/>
                <w:sz w:val="18"/>
                <w:szCs w:val="18"/>
              </w:rPr>
              <w:t>100</w:t>
            </w:r>
          </w:p>
        </w:tc>
      </w:tr>
      <w:tr w:rsidR="00F95821" w:rsidRPr="002C1DFE" w:rsidTr="009D44F7">
        <w:trPr>
          <w:trHeight w:val="247"/>
        </w:trPr>
        <w:tc>
          <w:tcPr>
            <w:tcW w:w="4494" w:type="dxa"/>
            <w:tcBorders>
              <w:top w:val="single" w:sz="4" w:space="0" w:color="auto"/>
              <w:left w:val="single" w:sz="4" w:space="0" w:color="auto"/>
              <w:bottom w:val="single" w:sz="4" w:space="0" w:color="auto"/>
              <w:right w:val="single" w:sz="4" w:space="0" w:color="auto"/>
            </w:tcBorders>
          </w:tcPr>
          <w:p w:rsidR="00F95821" w:rsidRPr="00752DB0" w:rsidRDefault="00F95821" w:rsidP="00F95821">
            <w:pPr>
              <w:widowControl w:val="0"/>
              <w:rPr>
                <w:sz w:val="18"/>
                <w:szCs w:val="18"/>
              </w:rPr>
            </w:pPr>
            <w:r w:rsidRPr="00752DB0">
              <w:rPr>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r>
              <w:rPr>
                <w:color w:val="000000"/>
                <w:sz w:val="18"/>
                <w:szCs w:val="18"/>
              </w:rPr>
              <w:t>901</w:t>
            </w:r>
          </w:p>
        </w:tc>
        <w:tc>
          <w:tcPr>
            <w:tcW w:w="410" w:type="dxa"/>
            <w:tcBorders>
              <w:left w:val="single" w:sz="4" w:space="0" w:color="auto"/>
              <w:bottom w:val="single" w:sz="6" w:space="0" w:color="000000"/>
            </w:tcBorders>
            <w:shd w:val="clear" w:color="auto" w:fill="auto"/>
          </w:tcPr>
          <w:p w:rsidR="00F95821" w:rsidRPr="002C1DFE" w:rsidRDefault="00F95821" w:rsidP="00F95821">
            <w:pPr>
              <w:jc w:val="center"/>
              <w:rPr>
                <w:color w:val="000000"/>
                <w:sz w:val="18"/>
                <w:szCs w:val="18"/>
              </w:rPr>
            </w:pPr>
            <w:r>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r>
              <w:rPr>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r>
              <w:rPr>
                <w:color w:val="000000"/>
                <w:sz w:val="18"/>
                <w:szCs w:val="18"/>
              </w:rPr>
              <w:t>0130175490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r>
              <w:rPr>
                <w:color w:val="000000"/>
                <w:sz w:val="18"/>
                <w:szCs w:val="18"/>
              </w:rPr>
              <w:t>120</w:t>
            </w:r>
          </w:p>
        </w:tc>
        <w:tc>
          <w:tcPr>
            <w:tcW w:w="1012" w:type="dxa"/>
            <w:tcBorders>
              <w:left w:val="single" w:sz="6" w:space="0" w:color="000000"/>
              <w:bottom w:val="single" w:sz="6" w:space="0" w:color="000000"/>
            </w:tcBorders>
            <w:shd w:val="clear" w:color="auto" w:fill="auto"/>
          </w:tcPr>
          <w:p w:rsidR="00F95821" w:rsidRDefault="00F95821" w:rsidP="00F95821">
            <w:pPr>
              <w:jc w:val="right"/>
              <w:rPr>
                <w:color w:val="000000"/>
                <w:sz w:val="18"/>
                <w:szCs w:val="18"/>
              </w:rPr>
            </w:pPr>
            <w:r>
              <w:rPr>
                <w:color w:val="000000"/>
                <w:sz w:val="18"/>
                <w:szCs w:val="18"/>
              </w:rPr>
              <w:t>44,900</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color w:val="000000"/>
                <w:sz w:val="18"/>
                <w:szCs w:val="18"/>
              </w:rPr>
            </w:pPr>
            <w:r>
              <w:rPr>
                <w:color w:val="000000"/>
                <w:sz w:val="18"/>
                <w:szCs w:val="18"/>
              </w:rPr>
              <w:t>44,900</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color w:val="000000"/>
                <w:sz w:val="18"/>
                <w:szCs w:val="18"/>
              </w:rPr>
            </w:pPr>
            <w:r>
              <w:rPr>
                <w:color w:val="000000"/>
                <w:sz w:val="18"/>
                <w:szCs w:val="18"/>
              </w:rPr>
              <w:t>100</w:t>
            </w:r>
          </w:p>
        </w:tc>
      </w:tr>
      <w:tr w:rsidR="00F95821" w:rsidRPr="002C1DFE" w:rsidTr="009D44F7">
        <w:trPr>
          <w:trHeight w:val="1018"/>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 xml:space="preserve">Расходы на повышение заработной платы работникам муниципальных учреждений поселений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в связи с повышением минимального размера оплаты труда</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sidRPr="002C1DFE">
              <w:rPr>
                <w:color w:val="000000"/>
                <w:sz w:val="18"/>
                <w:szCs w:val="18"/>
              </w:rPr>
              <w:t>176,100</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sz w:val="18"/>
                <w:szCs w:val="18"/>
              </w:rPr>
            </w:pPr>
            <w:r>
              <w:rPr>
                <w:sz w:val="18"/>
                <w:szCs w:val="18"/>
              </w:rPr>
              <w:t>100</w:t>
            </w:r>
          </w:p>
        </w:tc>
      </w:tr>
      <w:tr w:rsidR="00F95821" w:rsidRPr="002C1DFE" w:rsidTr="009D44F7">
        <w:trPr>
          <w:trHeight w:val="1222"/>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sidRPr="002C1DFE">
              <w:rPr>
                <w:color w:val="000000"/>
                <w:sz w:val="18"/>
                <w:szCs w:val="18"/>
              </w:rPr>
              <w:t>176,100</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sz w:val="18"/>
                <w:szCs w:val="18"/>
              </w:rPr>
            </w:pPr>
            <w:r>
              <w:rPr>
                <w:sz w:val="18"/>
                <w:szCs w:val="18"/>
              </w:rPr>
              <w:t>100</w:t>
            </w:r>
          </w:p>
        </w:tc>
      </w:tr>
      <w:tr w:rsidR="00F95821" w:rsidRPr="002C1DFE" w:rsidTr="009D44F7">
        <w:trPr>
          <w:trHeight w:val="406"/>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sidRPr="002C1DFE">
              <w:rPr>
                <w:color w:val="000000"/>
                <w:sz w:val="18"/>
                <w:szCs w:val="18"/>
              </w:rPr>
              <w:t>176,100</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sz w:val="18"/>
                <w:szCs w:val="18"/>
              </w:rPr>
            </w:pPr>
            <w:r>
              <w:rPr>
                <w:sz w:val="18"/>
                <w:szCs w:val="18"/>
              </w:rPr>
              <w:t>100</w:t>
            </w:r>
          </w:p>
        </w:tc>
      </w:tr>
      <w:tr w:rsidR="00F95821" w:rsidRPr="002C1DFE" w:rsidTr="009D44F7">
        <w:trPr>
          <w:trHeight w:val="814"/>
        </w:trPr>
        <w:tc>
          <w:tcPr>
            <w:tcW w:w="4494" w:type="dxa"/>
            <w:tcBorders>
              <w:left w:val="single" w:sz="6" w:space="0" w:color="000000"/>
              <w:bottom w:val="single" w:sz="6" w:space="0" w:color="000000"/>
            </w:tcBorders>
            <w:shd w:val="clear" w:color="auto" w:fill="auto"/>
          </w:tcPr>
          <w:p w:rsidR="00F95821" w:rsidRPr="002C1DFE" w:rsidRDefault="00F95821" w:rsidP="00F95821">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b/>
                <w:sz w:val="18"/>
                <w:szCs w:val="18"/>
              </w:rPr>
            </w:pPr>
            <w:r w:rsidRPr="002C1DFE">
              <w:rPr>
                <w:b/>
                <w:color w:val="000000"/>
                <w:sz w:val="18"/>
                <w:szCs w:val="18"/>
              </w:rPr>
              <w:t>06</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b/>
                <w:sz w:val="18"/>
                <w:szCs w:val="18"/>
              </w:rPr>
            </w:pPr>
            <w:r w:rsidRPr="002C1DFE">
              <w:rPr>
                <w:b/>
                <w:color w:val="000000"/>
                <w:sz w:val="18"/>
                <w:szCs w:val="18"/>
              </w:rPr>
              <w:t>2,600</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b/>
                <w:sz w:val="18"/>
                <w:szCs w:val="18"/>
              </w:rPr>
            </w:pPr>
            <w:r w:rsidRPr="002C1DFE">
              <w:rPr>
                <w:b/>
                <w:color w:val="000000"/>
                <w:sz w:val="18"/>
                <w:szCs w:val="18"/>
              </w:rPr>
              <w:t>2,600</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b/>
                <w:sz w:val="18"/>
                <w:szCs w:val="18"/>
              </w:rPr>
            </w:pPr>
            <w:r>
              <w:rPr>
                <w:b/>
                <w:sz w:val="18"/>
                <w:szCs w:val="18"/>
              </w:rPr>
              <w:t>100</w:t>
            </w:r>
          </w:p>
        </w:tc>
      </w:tr>
      <w:tr w:rsidR="00F95821" w:rsidRPr="002C1DFE" w:rsidTr="009D44F7">
        <w:trPr>
          <w:trHeight w:val="247"/>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sidRPr="002C1DFE">
              <w:rPr>
                <w:color w:val="000000"/>
                <w:sz w:val="18"/>
                <w:szCs w:val="18"/>
              </w:rPr>
              <w:t>2,600</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sidRPr="002C1DFE">
              <w:rPr>
                <w:color w:val="000000"/>
                <w:sz w:val="18"/>
                <w:szCs w:val="18"/>
              </w:rPr>
              <w:t>2,600</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sz w:val="18"/>
                <w:szCs w:val="18"/>
              </w:rPr>
            </w:pPr>
            <w:r>
              <w:rPr>
                <w:sz w:val="18"/>
                <w:szCs w:val="18"/>
              </w:rPr>
              <w:t>100</w:t>
            </w:r>
          </w:p>
        </w:tc>
      </w:tr>
      <w:tr w:rsidR="00F95821" w:rsidRPr="002C1DFE" w:rsidTr="009D44F7">
        <w:trPr>
          <w:trHeight w:val="814"/>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Предоставление иных межбюджетных трансфертов на исполнение полномочий поселений по исполнению бюджетов поселений</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sidRPr="002C1DFE">
              <w:rPr>
                <w:color w:val="000000"/>
                <w:sz w:val="18"/>
                <w:szCs w:val="18"/>
              </w:rPr>
              <w:t>2,000</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sz w:val="18"/>
                <w:szCs w:val="18"/>
              </w:rPr>
            </w:pPr>
            <w:r>
              <w:rPr>
                <w:sz w:val="18"/>
                <w:szCs w:val="18"/>
              </w:rPr>
              <w:t>100</w:t>
            </w:r>
          </w:p>
        </w:tc>
      </w:tr>
      <w:tr w:rsidR="00F95821" w:rsidRPr="002C1DFE" w:rsidTr="009D44F7">
        <w:trPr>
          <w:trHeight w:val="247"/>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sidRPr="002C1DFE">
              <w:rPr>
                <w:color w:val="000000"/>
                <w:sz w:val="18"/>
                <w:szCs w:val="18"/>
              </w:rPr>
              <w:t>2,000</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sz w:val="18"/>
                <w:szCs w:val="18"/>
              </w:rPr>
            </w:pPr>
            <w:r>
              <w:rPr>
                <w:sz w:val="18"/>
                <w:szCs w:val="18"/>
              </w:rPr>
              <w:t>100</w:t>
            </w:r>
          </w:p>
        </w:tc>
      </w:tr>
      <w:tr w:rsidR="00F95821" w:rsidRPr="002C1DFE" w:rsidTr="009D44F7">
        <w:trPr>
          <w:trHeight w:val="247"/>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sidRPr="002C1DFE">
              <w:rPr>
                <w:color w:val="000000"/>
                <w:sz w:val="18"/>
                <w:szCs w:val="18"/>
              </w:rPr>
              <w:t>2,000</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sz w:val="18"/>
                <w:szCs w:val="18"/>
              </w:rPr>
            </w:pPr>
            <w:r>
              <w:rPr>
                <w:sz w:val="18"/>
                <w:szCs w:val="18"/>
              </w:rPr>
              <w:t>100</w:t>
            </w:r>
          </w:p>
        </w:tc>
      </w:tr>
      <w:tr w:rsidR="00F95821" w:rsidRPr="002C1DFE" w:rsidTr="009D44F7">
        <w:trPr>
          <w:trHeight w:val="814"/>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sidRPr="002C1DFE">
              <w:rPr>
                <w:color w:val="000000"/>
                <w:sz w:val="18"/>
                <w:szCs w:val="18"/>
              </w:rPr>
              <w:t>0,600</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sz w:val="18"/>
                <w:szCs w:val="18"/>
              </w:rPr>
            </w:pPr>
            <w:r>
              <w:rPr>
                <w:sz w:val="18"/>
                <w:szCs w:val="18"/>
              </w:rPr>
              <w:t>100</w:t>
            </w:r>
          </w:p>
        </w:tc>
      </w:tr>
      <w:tr w:rsidR="00F95821" w:rsidRPr="002C1DFE" w:rsidTr="009D44F7">
        <w:trPr>
          <w:trHeight w:val="247"/>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sidRPr="002C1DFE">
              <w:rPr>
                <w:color w:val="000000"/>
                <w:sz w:val="18"/>
                <w:szCs w:val="18"/>
              </w:rPr>
              <w:t>0,600</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sz w:val="18"/>
                <w:szCs w:val="18"/>
              </w:rPr>
            </w:pPr>
            <w:r>
              <w:rPr>
                <w:sz w:val="18"/>
                <w:szCs w:val="18"/>
              </w:rPr>
              <w:t>100</w:t>
            </w:r>
          </w:p>
        </w:tc>
      </w:tr>
      <w:tr w:rsidR="00F95821" w:rsidRPr="002C1DFE" w:rsidTr="009D44F7">
        <w:trPr>
          <w:trHeight w:val="247"/>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sidRPr="002C1DFE">
              <w:rPr>
                <w:color w:val="000000"/>
                <w:sz w:val="18"/>
                <w:szCs w:val="18"/>
              </w:rPr>
              <w:t>0,600</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sz w:val="18"/>
                <w:szCs w:val="18"/>
              </w:rPr>
            </w:pPr>
            <w:r>
              <w:rPr>
                <w:sz w:val="18"/>
                <w:szCs w:val="18"/>
              </w:rPr>
              <w:t>100</w:t>
            </w:r>
          </w:p>
        </w:tc>
      </w:tr>
      <w:tr w:rsidR="00F95821" w:rsidRPr="002C1DFE" w:rsidTr="009D44F7">
        <w:trPr>
          <w:trHeight w:val="247"/>
        </w:trPr>
        <w:tc>
          <w:tcPr>
            <w:tcW w:w="4494" w:type="dxa"/>
            <w:tcBorders>
              <w:left w:val="single" w:sz="6" w:space="0" w:color="000000"/>
              <w:bottom w:val="single" w:sz="6" w:space="0" w:color="000000"/>
            </w:tcBorders>
            <w:shd w:val="clear" w:color="auto" w:fill="auto"/>
          </w:tcPr>
          <w:p w:rsidR="00F95821" w:rsidRPr="002C1DFE" w:rsidRDefault="00F95821" w:rsidP="00F95821">
            <w:pPr>
              <w:rPr>
                <w:b/>
                <w:sz w:val="18"/>
                <w:szCs w:val="18"/>
              </w:rPr>
            </w:pPr>
            <w:r w:rsidRPr="002C1DFE">
              <w:rPr>
                <w:b/>
                <w:color w:val="000000"/>
                <w:sz w:val="18"/>
                <w:szCs w:val="18"/>
              </w:rPr>
              <w:t>Другие общегосударственные вопросы</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b/>
                <w:sz w:val="18"/>
                <w:szCs w:val="18"/>
              </w:rPr>
            </w:pPr>
            <w:r w:rsidRPr="002C1DFE">
              <w:rPr>
                <w:b/>
                <w:color w:val="000000"/>
                <w:sz w:val="18"/>
                <w:szCs w:val="18"/>
              </w:rPr>
              <w:t>13</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b/>
                <w:sz w:val="18"/>
                <w:szCs w:val="18"/>
              </w:rPr>
            </w:pPr>
            <w:r>
              <w:rPr>
                <w:b/>
                <w:color w:val="000000"/>
                <w:sz w:val="18"/>
                <w:szCs w:val="18"/>
              </w:rPr>
              <w:t>378,554</w:t>
            </w:r>
          </w:p>
        </w:tc>
        <w:tc>
          <w:tcPr>
            <w:tcW w:w="1009" w:type="dxa"/>
            <w:tcBorders>
              <w:left w:val="single" w:sz="6" w:space="0" w:color="000000"/>
              <w:bottom w:val="single" w:sz="6" w:space="0" w:color="000000"/>
            </w:tcBorders>
            <w:shd w:val="clear" w:color="auto" w:fill="auto"/>
          </w:tcPr>
          <w:p w:rsidR="00F95821" w:rsidRPr="002C1DFE" w:rsidRDefault="009D44F7" w:rsidP="00F95821">
            <w:pPr>
              <w:jc w:val="right"/>
              <w:rPr>
                <w:b/>
                <w:sz w:val="18"/>
                <w:szCs w:val="18"/>
              </w:rPr>
            </w:pPr>
            <w:r>
              <w:rPr>
                <w:b/>
                <w:sz w:val="18"/>
                <w:szCs w:val="18"/>
              </w:rPr>
              <w:t>361,490</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b/>
                <w:sz w:val="18"/>
                <w:szCs w:val="18"/>
              </w:rPr>
            </w:pPr>
            <w:r>
              <w:rPr>
                <w:b/>
                <w:sz w:val="18"/>
                <w:szCs w:val="18"/>
              </w:rPr>
              <w:t>95,5</w:t>
            </w:r>
          </w:p>
        </w:tc>
      </w:tr>
      <w:tr w:rsidR="00F95821" w:rsidRPr="002C1DFE" w:rsidTr="009D44F7">
        <w:trPr>
          <w:trHeight w:val="247"/>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p>
        </w:tc>
        <w:tc>
          <w:tcPr>
            <w:tcW w:w="1012" w:type="dxa"/>
            <w:tcBorders>
              <w:left w:val="single" w:sz="6" w:space="0" w:color="000000"/>
              <w:bottom w:val="single" w:sz="6" w:space="0" w:color="000000"/>
            </w:tcBorders>
            <w:shd w:val="clear" w:color="auto" w:fill="auto"/>
          </w:tcPr>
          <w:p w:rsidR="00F95821" w:rsidRPr="002C1DFE" w:rsidRDefault="00F95821" w:rsidP="009D44F7">
            <w:pPr>
              <w:jc w:val="right"/>
              <w:rPr>
                <w:sz w:val="18"/>
                <w:szCs w:val="18"/>
              </w:rPr>
            </w:pPr>
            <w:r>
              <w:rPr>
                <w:color w:val="000000"/>
                <w:sz w:val="18"/>
                <w:szCs w:val="18"/>
              </w:rPr>
              <w:t>3</w:t>
            </w:r>
            <w:r w:rsidR="009D44F7">
              <w:rPr>
                <w:color w:val="000000"/>
                <w:sz w:val="18"/>
                <w:szCs w:val="18"/>
              </w:rPr>
              <w:t>7</w:t>
            </w:r>
            <w:r>
              <w:rPr>
                <w:color w:val="000000"/>
                <w:sz w:val="18"/>
                <w:szCs w:val="18"/>
              </w:rPr>
              <w:t>8,554</w:t>
            </w:r>
          </w:p>
        </w:tc>
        <w:tc>
          <w:tcPr>
            <w:tcW w:w="1009" w:type="dxa"/>
            <w:tcBorders>
              <w:left w:val="single" w:sz="6" w:space="0" w:color="000000"/>
              <w:bottom w:val="single" w:sz="6" w:space="0" w:color="000000"/>
            </w:tcBorders>
            <w:shd w:val="clear" w:color="auto" w:fill="auto"/>
          </w:tcPr>
          <w:p w:rsidR="00F95821" w:rsidRPr="002C1DFE" w:rsidRDefault="009D44F7" w:rsidP="00F95821">
            <w:pPr>
              <w:jc w:val="right"/>
              <w:rPr>
                <w:sz w:val="18"/>
                <w:szCs w:val="18"/>
              </w:rPr>
            </w:pPr>
            <w:r>
              <w:rPr>
                <w:sz w:val="18"/>
                <w:szCs w:val="18"/>
              </w:rPr>
              <w:t>361,490</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sz w:val="18"/>
                <w:szCs w:val="18"/>
              </w:rPr>
            </w:pPr>
            <w:r>
              <w:rPr>
                <w:sz w:val="18"/>
                <w:szCs w:val="18"/>
              </w:rPr>
              <w:t>95,5</w:t>
            </w:r>
          </w:p>
        </w:tc>
      </w:tr>
      <w:tr w:rsidR="00F95821" w:rsidRPr="002C1DFE" w:rsidTr="009D44F7">
        <w:trPr>
          <w:trHeight w:val="1018"/>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p>
        </w:tc>
        <w:tc>
          <w:tcPr>
            <w:tcW w:w="1012" w:type="dxa"/>
            <w:tcBorders>
              <w:left w:val="single" w:sz="6" w:space="0" w:color="000000"/>
              <w:bottom w:val="single" w:sz="6" w:space="0" w:color="000000"/>
            </w:tcBorders>
            <w:shd w:val="clear" w:color="auto" w:fill="auto"/>
          </w:tcPr>
          <w:p w:rsidR="00F95821" w:rsidRPr="002C1DFE" w:rsidRDefault="00F95821" w:rsidP="009D44F7">
            <w:pPr>
              <w:jc w:val="right"/>
              <w:rPr>
                <w:sz w:val="18"/>
                <w:szCs w:val="18"/>
              </w:rPr>
            </w:pPr>
            <w:r>
              <w:rPr>
                <w:color w:val="000000"/>
                <w:sz w:val="18"/>
                <w:szCs w:val="18"/>
              </w:rPr>
              <w:t>3</w:t>
            </w:r>
            <w:r w:rsidR="009D44F7">
              <w:rPr>
                <w:color w:val="000000"/>
                <w:sz w:val="18"/>
                <w:szCs w:val="18"/>
              </w:rPr>
              <w:t>6</w:t>
            </w:r>
            <w:r>
              <w:rPr>
                <w:color w:val="000000"/>
                <w:sz w:val="18"/>
                <w:szCs w:val="18"/>
              </w:rPr>
              <w:t>4,554</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sz w:val="18"/>
                <w:szCs w:val="18"/>
              </w:rPr>
              <w:t>347,490</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sz w:val="18"/>
                <w:szCs w:val="18"/>
              </w:rPr>
            </w:pPr>
            <w:r>
              <w:rPr>
                <w:sz w:val="18"/>
                <w:szCs w:val="18"/>
              </w:rPr>
              <w:t>95,3</w:t>
            </w:r>
          </w:p>
        </w:tc>
      </w:tr>
      <w:tr w:rsidR="00F95821" w:rsidRPr="002C1DFE" w:rsidTr="009D44F7">
        <w:trPr>
          <w:trHeight w:val="610"/>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color w:val="000000"/>
                <w:sz w:val="18"/>
                <w:szCs w:val="18"/>
              </w:rPr>
              <w:t>178,135</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sz w:val="18"/>
                <w:szCs w:val="18"/>
              </w:rPr>
              <w:t>178,135</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sz w:val="18"/>
                <w:szCs w:val="18"/>
              </w:rPr>
            </w:pPr>
            <w:r>
              <w:rPr>
                <w:sz w:val="18"/>
                <w:szCs w:val="18"/>
              </w:rPr>
              <w:t>100</w:t>
            </w:r>
          </w:p>
        </w:tc>
      </w:tr>
      <w:tr w:rsidR="00F95821" w:rsidRPr="002C1DFE" w:rsidTr="009D44F7">
        <w:trPr>
          <w:trHeight w:val="610"/>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color w:val="000000"/>
                <w:sz w:val="18"/>
                <w:szCs w:val="18"/>
              </w:rPr>
              <w:t>178,135</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sz w:val="18"/>
                <w:szCs w:val="18"/>
              </w:rPr>
              <w:t>178,135</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sz w:val="18"/>
                <w:szCs w:val="18"/>
              </w:rPr>
            </w:pPr>
            <w:r>
              <w:rPr>
                <w:sz w:val="18"/>
                <w:szCs w:val="18"/>
              </w:rPr>
              <w:t>100</w:t>
            </w:r>
          </w:p>
        </w:tc>
      </w:tr>
      <w:tr w:rsidR="00F95821" w:rsidRPr="002C1DFE" w:rsidTr="009D44F7">
        <w:trPr>
          <w:trHeight w:val="247"/>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Иные бюджетные ассигнования</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color w:val="000000"/>
                <w:sz w:val="18"/>
                <w:szCs w:val="18"/>
              </w:rPr>
              <w:t>186,419</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sz w:val="18"/>
                <w:szCs w:val="18"/>
              </w:rPr>
              <w:t>169,355</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sz w:val="18"/>
                <w:szCs w:val="18"/>
              </w:rPr>
            </w:pPr>
            <w:r>
              <w:rPr>
                <w:sz w:val="18"/>
                <w:szCs w:val="18"/>
              </w:rPr>
              <w:t>90,8</w:t>
            </w:r>
          </w:p>
        </w:tc>
      </w:tr>
      <w:tr w:rsidR="00F95821" w:rsidRPr="002C1DFE" w:rsidTr="009D44F7">
        <w:trPr>
          <w:trHeight w:val="247"/>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Исполнение судебных актов</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830</w:t>
            </w:r>
          </w:p>
        </w:tc>
        <w:tc>
          <w:tcPr>
            <w:tcW w:w="1012"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color w:val="000000"/>
                <w:sz w:val="18"/>
                <w:szCs w:val="18"/>
              </w:rPr>
              <w:t>186,419</w:t>
            </w:r>
          </w:p>
        </w:tc>
        <w:tc>
          <w:tcPr>
            <w:tcW w:w="1009" w:type="dxa"/>
            <w:tcBorders>
              <w:left w:val="single" w:sz="6" w:space="0" w:color="000000"/>
              <w:bottom w:val="single" w:sz="6" w:space="0" w:color="000000"/>
            </w:tcBorders>
            <w:shd w:val="clear" w:color="auto" w:fill="auto"/>
          </w:tcPr>
          <w:p w:rsidR="00F95821" w:rsidRPr="002C1DFE" w:rsidRDefault="00F95821" w:rsidP="00F95821">
            <w:pPr>
              <w:jc w:val="right"/>
              <w:rPr>
                <w:sz w:val="18"/>
                <w:szCs w:val="18"/>
              </w:rPr>
            </w:pPr>
            <w:r>
              <w:rPr>
                <w:sz w:val="18"/>
                <w:szCs w:val="18"/>
              </w:rPr>
              <w:t>169,355</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sz w:val="18"/>
                <w:szCs w:val="18"/>
              </w:rPr>
            </w:pPr>
            <w:r>
              <w:rPr>
                <w:sz w:val="18"/>
                <w:szCs w:val="18"/>
              </w:rPr>
              <w:t>90,8</w:t>
            </w:r>
          </w:p>
        </w:tc>
      </w:tr>
      <w:tr w:rsidR="00F95821" w:rsidRPr="002C1DFE" w:rsidTr="009D44F7">
        <w:trPr>
          <w:trHeight w:val="247"/>
        </w:trPr>
        <w:tc>
          <w:tcPr>
            <w:tcW w:w="4494" w:type="dxa"/>
            <w:tcBorders>
              <w:left w:val="single" w:sz="6" w:space="0" w:color="000000"/>
              <w:bottom w:val="single" w:sz="6" w:space="0" w:color="000000"/>
            </w:tcBorders>
            <w:shd w:val="clear" w:color="auto" w:fill="auto"/>
          </w:tcPr>
          <w:p w:rsidR="00F95821" w:rsidRPr="002C1DFE" w:rsidRDefault="00F95821" w:rsidP="00F95821">
            <w:pPr>
              <w:rPr>
                <w:color w:val="000000"/>
                <w:sz w:val="18"/>
                <w:szCs w:val="18"/>
              </w:rPr>
            </w:pPr>
            <w:r w:rsidRPr="00A90923">
              <w:rPr>
                <w:color w:val="000000"/>
                <w:sz w:val="18"/>
                <w:szCs w:val="18"/>
              </w:rPr>
              <w:t>Мероприятия по оформлению бесхозяйных объектов недвижимого имущества</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F95821" w:rsidRPr="00065F78" w:rsidRDefault="00F95821" w:rsidP="00F95821">
            <w:pPr>
              <w:jc w:val="center"/>
              <w:rPr>
                <w:sz w:val="18"/>
                <w:szCs w:val="18"/>
              </w:rPr>
            </w:pPr>
            <w:r w:rsidRPr="00065F78">
              <w:rPr>
                <w:color w:val="000000"/>
                <w:sz w:val="18"/>
                <w:szCs w:val="18"/>
              </w:rPr>
              <w:t>8800099590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p>
        </w:tc>
        <w:tc>
          <w:tcPr>
            <w:tcW w:w="1012" w:type="dxa"/>
            <w:tcBorders>
              <w:left w:val="single" w:sz="6" w:space="0" w:color="000000"/>
              <w:bottom w:val="single" w:sz="6" w:space="0" w:color="000000"/>
            </w:tcBorders>
            <w:shd w:val="clear" w:color="auto" w:fill="auto"/>
          </w:tcPr>
          <w:p w:rsidR="00F95821" w:rsidRDefault="00F95821" w:rsidP="00F95821">
            <w:pPr>
              <w:jc w:val="right"/>
              <w:rPr>
                <w:color w:val="000000"/>
                <w:sz w:val="18"/>
                <w:szCs w:val="18"/>
              </w:rPr>
            </w:pPr>
            <w:r>
              <w:rPr>
                <w:color w:val="000000"/>
                <w:sz w:val="18"/>
                <w:szCs w:val="18"/>
              </w:rPr>
              <w:t>14,000</w:t>
            </w:r>
          </w:p>
        </w:tc>
        <w:tc>
          <w:tcPr>
            <w:tcW w:w="1009" w:type="dxa"/>
            <w:tcBorders>
              <w:left w:val="single" w:sz="6" w:space="0" w:color="000000"/>
              <w:bottom w:val="single" w:sz="6" w:space="0" w:color="000000"/>
            </w:tcBorders>
            <w:shd w:val="clear" w:color="auto" w:fill="auto"/>
          </w:tcPr>
          <w:p w:rsidR="00F95821" w:rsidRPr="002C1DFE" w:rsidRDefault="009D44F7" w:rsidP="00F95821">
            <w:pPr>
              <w:jc w:val="right"/>
              <w:rPr>
                <w:color w:val="000000"/>
                <w:sz w:val="18"/>
                <w:szCs w:val="18"/>
              </w:rPr>
            </w:pPr>
            <w:r>
              <w:rPr>
                <w:color w:val="000000"/>
                <w:sz w:val="18"/>
                <w:szCs w:val="18"/>
              </w:rPr>
              <w:t>14,000</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color w:val="000000"/>
                <w:sz w:val="18"/>
                <w:szCs w:val="18"/>
              </w:rPr>
            </w:pPr>
            <w:r>
              <w:rPr>
                <w:color w:val="000000"/>
                <w:sz w:val="18"/>
                <w:szCs w:val="18"/>
              </w:rPr>
              <w:t>100</w:t>
            </w:r>
          </w:p>
        </w:tc>
      </w:tr>
      <w:tr w:rsidR="00F95821" w:rsidRPr="002C1DFE" w:rsidTr="009D44F7">
        <w:trPr>
          <w:trHeight w:val="247"/>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F95821" w:rsidRPr="00065F78" w:rsidRDefault="00F95821" w:rsidP="00F95821">
            <w:pPr>
              <w:jc w:val="center"/>
              <w:rPr>
                <w:sz w:val="18"/>
                <w:szCs w:val="18"/>
              </w:rPr>
            </w:pPr>
            <w:r w:rsidRPr="00065F78">
              <w:rPr>
                <w:color w:val="000000"/>
                <w:sz w:val="18"/>
                <w:szCs w:val="18"/>
              </w:rPr>
              <w:t>8800099590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F95821" w:rsidRDefault="00F95821" w:rsidP="00F95821">
            <w:pPr>
              <w:jc w:val="right"/>
              <w:rPr>
                <w:color w:val="000000"/>
                <w:sz w:val="18"/>
                <w:szCs w:val="18"/>
              </w:rPr>
            </w:pPr>
            <w:r>
              <w:rPr>
                <w:color w:val="000000"/>
                <w:sz w:val="18"/>
                <w:szCs w:val="18"/>
              </w:rPr>
              <w:t>14,000</w:t>
            </w:r>
          </w:p>
        </w:tc>
        <w:tc>
          <w:tcPr>
            <w:tcW w:w="1009" w:type="dxa"/>
            <w:tcBorders>
              <w:left w:val="single" w:sz="6" w:space="0" w:color="000000"/>
              <w:bottom w:val="single" w:sz="6" w:space="0" w:color="000000"/>
            </w:tcBorders>
            <w:shd w:val="clear" w:color="auto" w:fill="auto"/>
          </w:tcPr>
          <w:p w:rsidR="00F95821" w:rsidRPr="002C1DFE" w:rsidRDefault="009D44F7" w:rsidP="00F95821">
            <w:pPr>
              <w:jc w:val="right"/>
              <w:rPr>
                <w:color w:val="000000"/>
                <w:sz w:val="18"/>
                <w:szCs w:val="18"/>
              </w:rPr>
            </w:pPr>
            <w:r>
              <w:rPr>
                <w:color w:val="000000"/>
                <w:sz w:val="18"/>
                <w:szCs w:val="18"/>
              </w:rPr>
              <w:t>14,000</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color w:val="000000"/>
                <w:sz w:val="18"/>
                <w:szCs w:val="18"/>
              </w:rPr>
            </w:pPr>
            <w:r>
              <w:rPr>
                <w:color w:val="000000"/>
                <w:sz w:val="18"/>
                <w:szCs w:val="18"/>
              </w:rPr>
              <w:t>100</w:t>
            </w:r>
          </w:p>
        </w:tc>
      </w:tr>
      <w:tr w:rsidR="00F95821" w:rsidRPr="002C1DFE" w:rsidTr="009D44F7">
        <w:trPr>
          <w:trHeight w:val="247"/>
        </w:trPr>
        <w:tc>
          <w:tcPr>
            <w:tcW w:w="4494" w:type="dxa"/>
            <w:tcBorders>
              <w:left w:val="single" w:sz="6" w:space="0" w:color="000000"/>
              <w:bottom w:val="single" w:sz="6" w:space="0" w:color="000000"/>
            </w:tcBorders>
            <w:shd w:val="clear" w:color="auto" w:fill="auto"/>
          </w:tcPr>
          <w:p w:rsidR="00F95821" w:rsidRPr="002C1DFE" w:rsidRDefault="00F95821" w:rsidP="00F95821">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F95821" w:rsidRPr="002C1DFE" w:rsidRDefault="00F95821" w:rsidP="00F95821">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F95821" w:rsidRPr="00065F78" w:rsidRDefault="00F95821" w:rsidP="00F95821">
            <w:pPr>
              <w:jc w:val="center"/>
              <w:rPr>
                <w:sz w:val="18"/>
                <w:szCs w:val="18"/>
              </w:rPr>
            </w:pPr>
            <w:r w:rsidRPr="00065F78">
              <w:rPr>
                <w:color w:val="000000"/>
                <w:sz w:val="18"/>
                <w:szCs w:val="18"/>
              </w:rPr>
              <w:t>8800099590</w:t>
            </w:r>
          </w:p>
        </w:tc>
        <w:tc>
          <w:tcPr>
            <w:tcW w:w="458" w:type="dxa"/>
            <w:tcBorders>
              <w:left w:val="single" w:sz="6" w:space="0" w:color="000000"/>
              <w:bottom w:val="single" w:sz="6" w:space="0" w:color="000000"/>
            </w:tcBorders>
            <w:shd w:val="clear" w:color="auto" w:fill="auto"/>
          </w:tcPr>
          <w:p w:rsidR="00F95821" w:rsidRPr="002C1DFE" w:rsidRDefault="00F95821" w:rsidP="00F95821">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F95821" w:rsidRDefault="00F95821" w:rsidP="00F95821">
            <w:pPr>
              <w:jc w:val="right"/>
              <w:rPr>
                <w:color w:val="000000"/>
                <w:sz w:val="18"/>
                <w:szCs w:val="18"/>
              </w:rPr>
            </w:pPr>
            <w:r>
              <w:rPr>
                <w:color w:val="000000"/>
                <w:sz w:val="18"/>
                <w:szCs w:val="18"/>
              </w:rPr>
              <w:t>14,000</w:t>
            </w:r>
          </w:p>
          <w:p w:rsidR="00F95821" w:rsidRDefault="00F95821" w:rsidP="00F95821">
            <w:pPr>
              <w:jc w:val="right"/>
              <w:rPr>
                <w:color w:val="000000"/>
                <w:sz w:val="18"/>
                <w:szCs w:val="18"/>
              </w:rPr>
            </w:pPr>
          </w:p>
        </w:tc>
        <w:tc>
          <w:tcPr>
            <w:tcW w:w="1009" w:type="dxa"/>
            <w:tcBorders>
              <w:left w:val="single" w:sz="6" w:space="0" w:color="000000"/>
              <w:bottom w:val="single" w:sz="6" w:space="0" w:color="000000"/>
            </w:tcBorders>
            <w:shd w:val="clear" w:color="auto" w:fill="auto"/>
          </w:tcPr>
          <w:p w:rsidR="00F95821" w:rsidRPr="002C1DFE" w:rsidRDefault="009D44F7" w:rsidP="00F95821">
            <w:pPr>
              <w:jc w:val="right"/>
              <w:rPr>
                <w:color w:val="000000"/>
                <w:sz w:val="18"/>
                <w:szCs w:val="18"/>
              </w:rPr>
            </w:pPr>
            <w:r>
              <w:rPr>
                <w:color w:val="000000"/>
                <w:sz w:val="18"/>
                <w:szCs w:val="18"/>
              </w:rPr>
              <w:t>14,000</w:t>
            </w:r>
          </w:p>
        </w:tc>
        <w:tc>
          <w:tcPr>
            <w:tcW w:w="1012" w:type="dxa"/>
            <w:tcBorders>
              <w:left w:val="single" w:sz="6" w:space="0" w:color="000000"/>
              <w:bottom w:val="single" w:sz="6" w:space="0" w:color="000000"/>
              <w:right w:val="single" w:sz="6" w:space="0" w:color="000000"/>
            </w:tcBorders>
            <w:shd w:val="clear" w:color="auto" w:fill="auto"/>
          </w:tcPr>
          <w:p w:rsidR="00F95821" w:rsidRPr="002C1DFE" w:rsidRDefault="003E384D" w:rsidP="00F95821">
            <w:pPr>
              <w:jc w:val="right"/>
              <w:rPr>
                <w:color w:val="000000"/>
                <w:sz w:val="18"/>
                <w:szCs w:val="18"/>
              </w:rPr>
            </w:pPr>
            <w:r>
              <w:rPr>
                <w:color w:val="000000"/>
                <w:sz w:val="18"/>
                <w:szCs w:val="18"/>
              </w:rPr>
              <w:t>100</w:t>
            </w:r>
          </w:p>
        </w:tc>
      </w:tr>
      <w:tr w:rsidR="009D44F7" w:rsidRPr="002C1DFE" w:rsidTr="009D44F7">
        <w:trPr>
          <w:trHeight w:val="247"/>
        </w:trPr>
        <w:tc>
          <w:tcPr>
            <w:tcW w:w="4494" w:type="dxa"/>
            <w:tcBorders>
              <w:left w:val="single" w:sz="6" w:space="0" w:color="000000"/>
              <w:bottom w:val="single" w:sz="6" w:space="0" w:color="000000"/>
            </w:tcBorders>
            <w:shd w:val="clear" w:color="auto" w:fill="auto"/>
          </w:tcPr>
          <w:p w:rsidR="009D44F7" w:rsidRPr="002C1DFE" w:rsidRDefault="009D44F7" w:rsidP="009D44F7">
            <w:pPr>
              <w:rPr>
                <w:b/>
                <w:sz w:val="18"/>
                <w:szCs w:val="18"/>
              </w:rPr>
            </w:pPr>
            <w:r w:rsidRPr="002C1DFE">
              <w:rPr>
                <w:b/>
                <w:color w:val="000000"/>
                <w:sz w:val="18"/>
                <w:szCs w:val="18"/>
              </w:rPr>
              <w:t>НАЦИОНАЛЬНАЯ ОБОРОНА</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b/>
                <w:color w:val="000000"/>
                <w:sz w:val="18"/>
                <w:szCs w:val="18"/>
              </w:rPr>
              <w:t>165,200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b/>
                <w:color w:val="000000"/>
                <w:sz w:val="18"/>
                <w:szCs w:val="18"/>
              </w:rPr>
              <w:t>165,200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406"/>
        </w:trPr>
        <w:tc>
          <w:tcPr>
            <w:tcW w:w="4494" w:type="dxa"/>
            <w:tcBorders>
              <w:left w:val="single" w:sz="6" w:space="0" w:color="000000"/>
              <w:bottom w:val="single" w:sz="6" w:space="0" w:color="000000"/>
            </w:tcBorders>
            <w:shd w:val="clear" w:color="auto" w:fill="auto"/>
          </w:tcPr>
          <w:p w:rsidR="009D44F7" w:rsidRPr="002C1DFE" w:rsidRDefault="009D44F7" w:rsidP="009D44F7">
            <w:pPr>
              <w:rPr>
                <w:b/>
                <w:sz w:val="18"/>
                <w:szCs w:val="18"/>
              </w:rPr>
            </w:pPr>
            <w:r w:rsidRPr="002C1DFE">
              <w:rPr>
                <w:b/>
                <w:color w:val="000000"/>
                <w:sz w:val="18"/>
                <w:szCs w:val="18"/>
              </w:rPr>
              <w:t>Мобилизационная и вневойсковая подготовка</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b/>
                <w:sz w:val="18"/>
                <w:szCs w:val="18"/>
              </w:rPr>
            </w:pPr>
            <w:r>
              <w:rPr>
                <w:b/>
                <w:color w:val="000000"/>
                <w:sz w:val="18"/>
                <w:szCs w:val="18"/>
              </w:rPr>
              <w:t>165,200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b/>
                <w:sz w:val="18"/>
                <w:szCs w:val="18"/>
              </w:rPr>
            </w:pPr>
            <w:r>
              <w:rPr>
                <w:b/>
                <w:color w:val="000000"/>
                <w:sz w:val="18"/>
                <w:szCs w:val="18"/>
              </w:rPr>
              <w:t>165,200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b/>
                <w:sz w:val="18"/>
                <w:szCs w:val="18"/>
              </w:rPr>
            </w:pPr>
            <w:r>
              <w:rPr>
                <w:b/>
                <w:sz w:val="18"/>
                <w:szCs w:val="18"/>
              </w:rPr>
              <w:t>100</w:t>
            </w:r>
          </w:p>
        </w:tc>
      </w:tr>
      <w:tr w:rsidR="009D44F7" w:rsidRPr="002C1DFE" w:rsidTr="009D44F7">
        <w:trPr>
          <w:trHeight w:val="814"/>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lastRenderedPageBreak/>
              <w:t xml:space="preserve">Расходы администрации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за счет субвенций на исполнение переданных полномочий</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8700000000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165,200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165,200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814"/>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165,200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165,200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1222"/>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162,400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406"/>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162,400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406"/>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200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2,800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2,800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color w:val="000000"/>
                <w:sz w:val="18"/>
                <w:szCs w:val="18"/>
              </w:rPr>
            </w:pPr>
            <w:r>
              <w:rPr>
                <w:color w:val="000000"/>
                <w:sz w:val="18"/>
                <w:szCs w:val="18"/>
              </w:rPr>
              <w:t>100</w:t>
            </w:r>
          </w:p>
        </w:tc>
      </w:tr>
      <w:tr w:rsidR="009D44F7" w:rsidRPr="002C1DFE" w:rsidTr="009D44F7">
        <w:trPr>
          <w:trHeight w:val="406"/>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240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2,800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2,800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color w:val="000000"/>
                <w:sz w:val="18"/>
                <w:szCs w:val="18"/>
              </w:rPr>
            </w:pPr>
            <w:r>
              <w:rPr>
                <w:color w:val="000000"/>
                <w:sz w:val="18"/>
                <w:szCs w:val="18"/>
              </w:rPr>
              <w:t>100</w:t>
            </w:r>
          </w:p>
        </w:tc>
      </w:tr>
      <w:tr w:rsidR="009D44F7" w:rsidRPr="002C1DFE" w:rsidTr="009D44F7">
        <w:trPr>
          <w:trHeight w:val="406"/>
        </w:trPr>
        <w:tc>
          <w:tcPr>
            <w:tcW w:w="4494" w:type="dxa"/>
            <w:tcBorders>
              <w:left w:val="single" w:sz="6" w:space="0" w:color="000000"/>
              <w:bottom w:val="single" w:sz="6" w:space="0" w:color="000000"/>
            </w:tcBorders>
            <w:shd w:val="clear" w:color="auto" w:fill="auto"/>
          </w:tcPr>
          <w:p w:rsidR="009D44F7" w:rsidRPr="002C1DFE" w:rsidRDefault="009D44F7" w:rsidP="009D44F7">
            <w:pPr>
              <w:rPr>
                <w:b/>
                <w:sz w:val="18"/>
                <w:szCs w:val="18"/>
              </w:rPr>
            </w:pPr>
            <w:r w:rsidRPr="002C1DFE">
              <w:rPr>
                <w:b/>
                <w:color w:val="000000"/>
                <w:sz w:val="18"/>
                <w:szCs w:val="18"/>
              </w:rPr>
              <w:t>НАЦИОНАЛЬНАЯ БЕЗОПАСНОСТЬ И ПРАВООХРАНИТЕЛЬНАЯ ДЕЯТЕЛЬНОСТЬ</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03</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b/>
                <w:color w:val="000000"/>
                <w:sz w:val="18"/>
                <w:szCs w:val="18"/>
              </w:rPr>
              <w:t>1,200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b/>
                <w:color w:val="000000"/>
                <w:sz w:val="18"/>
                <w:szCs w:val="18"/>
              </w:rPr>
              <w:t>1,200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814"/>
        </w:trPr>
        <w:tc>
          <w:tcPr>
            <w:tcW w:w="4494" w:type="dxa"/>
            <w:tcBorders>
              <w:left w:val="single" w:sz="6" w:space="0" w:color="000000"/>
              <w:bottom w:val="single" w:sz="6" w:space="0" w:color="000000"/>
            </w:tcBorders>
            <w:shd w:val="clear" w:color="auto" w:fill="auto"/>
          </w:tcPr>
          <w:p w:rsidR="009D44F7" w:rsidRPr="002C1DFE" w:rsidRDefault="009D44F7" w:rsidP="009D44F7">
            <w:pPr>
              <w:rPr>
                <w:b/>
                <w:sz w:val="18"/>
                <w:szCs w:val="18"/>
              </w:rPr>
            </w:pPr>
            <w:r w:rsidRPr="002C1DFE">
              <w:rPr>
                <w:b/>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03</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10</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b/>
                <w:sz w:val="18"/>
                <w:szCs w:val="18"/>
              </w:rPr>
            </w:pPr>
            <w:r w:rsidRPr="002C1DFE">
              <w:rPr>
                <w:b/>
                <w:color w:val="000000"/>
                <w:sz w:val="18"/>
                <w:szCs w:val="18"/>
              </w:rPr>
              <w:t>1,200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b/>
                <w:sz w:val="18"/>
                <w:szCs w:val="18"/>
              </w:rPr>
            </w:pPr>
            <w:r w:rsidRPr="002C1DFE">
              <w:rPr>
                <w:b/>
                <w:color w:val="000000"/>
                <w:sz w:val="18"/>
                <w:szCs w:val="18"/>
              </w:rPr>
              <w:t>1,200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b/>
                <w:sz w:val="18"/>
                <w:szCs w:val="18"/>
              </w:rPr>
            </w:pPr>
            <w:r>
              <w:rPr>
                <w:b/>
                <w:sz w:val="18"/>
                <w:szCs w:val="18"/>
              </w:rPr>
              <w:t>100</w:t>
            </w:r>
          </w:p>
        </w:tc>
      </w:tr>
      <w:tr w:rsidR="009D44F7" w:rsidRPr="002C1DFE" w:rsidTr="009D44F7">
        <w:trPr>
          <w:trHeight w:val="247"/>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1,200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1831"/>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2C1DFE">
              <w:rPr>
                <w:color w:val="000000"/>
                <w:sz w:val="18"/>
                <w:szCs w:val="18"/>
              </w:rPr>
              <w:t>извещателей</w:t>
            </w:r>
            <w:proofErr w:type="spellEnd"/>
            <w:r w:rsidRPr="002C1DFE">
              <w:rPr>
                <w:color w:val="000000"/>
                <w:sz w:val="18"/>
                <w:szCs w:val="18"/>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1,200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406"/>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Социальное обеспечение и иные выплаты населению</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1,200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Социальные выплаты гражданам, кроме публичных нормативных социальных выплат</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320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1,200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247"/>
        </w:trPr>
        <w:tc>
          <w:tcPr>
            <w:tcW w:w="4494" w:type="dxa"/>
            <w:tcBorders>
              <w:left w:val="single" w:sz="6" w:space="0" w:color="000000"/>
              <w:bottom w:val="single" w:sz="6" w:space="0" w:color="000000"/>
            </w:tcBorders>
            <w:shd w:val="clear" w:color="auto" w:fill="auto"/>
          </w:tcPr>
          <w:p w:rsidR="009D44F7" w:rsidRPr="002C1DFE" w:rsidRDefault="009D44F7" w:rsidP="009D44F7">
            <w:pPr>
              <w:rPr>
                <w:b/>
                <w:sz w:val="18"/>
                <w:szCs w:val="18"/>
              </w:rPr>
            </w:pPr>
            <w:r w:rsidRPr="002C1DFE">
              <w:rPr>
                <w:b/>
                <w:color w:val="000000"/>
                <w:sz w:val="18"/>
                <w:szCs w:val="18"/>
              </w:rPr>
              <w:t>НАЦИОНАЛЬНАЯ ЭКОНОМИКА</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b/>
                <w:color w:val="000000"/>
                <w:sz w:val="18"/>
                <w:szCs w:val="18"/>
              </w:rPr>
              <w:t>1 253,980</w:t>
            </w:r>
          </w:p>
        </w:tc>
        <w:tc>
          <w:tcPr>
            <w:tcW w:w="1009" w:type="dxa"/>
            <w:tcBorders>
              <w:left w:val="single" w:sz="6" w:space="0" w:color="000000"/>
              <w:bottom w:val="single" w:sz="6" w:space="0" w:color="000000"/>
            </w:tcBorders>
            <w:shd w:val="clear" w:color="auto" w:fill="auto"/>
          </w:tcPr>
          <w:p w:rsidR="009D44F7" w:rsidRPr="009D44F7" w:rsidRDefault="009D44F7" w:rsidP="009D44F7">
            <w:pPr>
              <w:jc w:val="right"/>
              <w:rPr>
                <w:b/>
                <w:sz w:val="18"/>
                <w:szCs w:val="18"/>
              </w:rPr>
            </w:pPr>
            <w:r w:rsidRPr="009D44F7">
              <w:rPr>
                <w:b/>
                <w:sz w:val="18"/>
                <w:szCs w:val="18"/>
              </w:rPr>
              <w:t>1045,103</w:t>
            </w:r>
          </w:p>
        </w:tc>
        <w:tc>
          <w:tcPr>
            <w:tcW w:w="1012" w:type="dxa"/>
            <w:tcBorders>
              <w:left w:val="single" w:sz="6" w:space="0" w:color="000000"/>
              <w:bottom w:val="single" w:sz="6" w:space="0" w:color="000000"/>
              <w:right w:val="single" w:sz="6" w:space="0" w:color="000000"/>
            </w:tcBorders>
            <w:shd w:val="clear" w:color="auto" w:fill="auto"/>
          </w:tcPr>
          <w:p w:rsidR="009D44F7" w:rsidRPr="009D44F7" w:rsidRDefault="003E384D" w:rsidP="009D44F7">
            <w:pPr>
              <w:jc w:val="right"/>
              <w:rPr>
                <w:b/>
                <w:sz w:val="18"/>
                <w:szCs w:val="18"/>
              </w:rPr>
            </w:pPr>
            <w:r>
              <w:rPr>
                <w:b/>
                <w:sz w:val="18"/>
                <w:szCs w:val="18"/>
              </w:rPr>
              <w:t>83,3</w:t>
            </w:r>
          </w:p>
        </w:tc>
      </w:tr>
      <w:tr w:rsidR="009D44F7" w:rsidRPr="002C1DFE" w:rsidTr="009D44F7">
        <w:trPr>
          <w:trHeight w:val="247"/>
        </w:trPr>
        <w:tc>
          <w:tcPr>
            <w:tcW w:w="4494" w:type="dxa"/>
            <w:tcBorders>
              <w:left w:val="single" w:sz="6" w:space="0" w:color="000000"/>
              <w:bottom w:val="single" w:sz="6" w:space="0" w:color="000000"/>
            </w:tcBorders>
            <w:shd w:val="clear" w:color="auto" w:fill="auto"/>
          </w:tcPr>
          <w:p w:rsidR="009D44F7" w:rsidRPr="002C1DFE" w:rsidRDefault="009D44F7" w:rsidP="009D44F7">
            <w:pPr>
              <w:rPr>
                <w:b/>
                <w:sz w:val="18"/>
                <w:szCs w:val="18"/>
              </w:rPr>
            </w:pPr>
            <w:r w:rsidRPr="002C1DFE">
              <w:rPr>
                <w:b/>
                <w:color w:val="000000"/>
                <w:sz w:val="18"/>
                <w:szCs w:val="18"/>
              </w:rPr>
              <w:t>Дорожное хозяйство (дорожные фонды)</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09</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b/>
                <w:sz w:val="18"/>
                <w:szCs w:val="18"/>
              </w:rPr>
            </w:pPr>
            <w:r>
              <w:rPr>
                <w:b/>
                <w:color w:val="000000"/>
                <w:sz w:val="18"/>
                <w:szCs w:val="18"/>
              </w:rPr>
              <w:t>1 253,980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b/>
                <w:sz w:val="18"/>
                <w:szCs w:val="18"/>
              </w:rPr>
            </w:pPr>
            <w:r>
              <w:rPr>
                <w:b/>
                <w:sz w:val="18"/>
                <w:szCs w:val="18"/>
              </w:rPr>
              <w:t>1045,103</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b/>
                <w:sz w:val="18"/>
                <w:szCs w:val="18"/>
              </w:rPr>
            </w:pPr>
            <w:r>
              <w:rPr>
                <w:b/>
                <w:sz w:val="18"/>
                <w:szCs w:val="18"/>
              </w:rPr>
              <w:t>83,3</w:t>
            </w:r>
          </w:p>
        </w:tc>
      </w:tr>
      <w:tr w:rsidR="009D44F7" w:rsidRPr="002C1DFE" w:rsidTr="009D44F7">
        <w:trPr>
          <w:trHeight w:val="814"/>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1 253,980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sz w:val="18"/>
                <w:szCs w:val="18"/>
              </w:rPr>
              <w:t>1045,103</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83,3</w:t>
            </w:r>
          </w:p>
        </w:tc>
      </w:tr>
      <w:tr w:rsidR="009D44F7" w:rsidRPr="002C1DFE" w:rsidTr="009D44F7">
        <w:trPr>
          <w:trHeight w:val="1018"/>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Default="009D44F7" w:rsidP="009D44F7">
            <w:pPr>
              <w:jc w:val="right"/>
            </w:pPr>
            <w:r w:rsidRPr="00FF1925">
              <w:rPr>
                <w:color w:val="000000"/>
                <w:sz w:val="18"/>
                <w:szCs w:val="18"/>
              </w:rPr>
              <w:t>1</w:t>
            </w:r>
            <w:r>
              <w:rPr>
                <w:color w:val="000000"/>
                <w:sz w:val="18"/>
                <w:szCs w:val="18"/>
              </w:rPr>
              <w:t> 253,980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sz w:val="18"/>
                <w:szCs w:val="18"/>
              </w:rPr>
              <w:t>1045,103</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83,3</w:t>
            </w:r>
          </w:p>
        </w:tc>
      </w:tr>
      <w:tr w:rsidR="009D44F7" w:rsidRPr="002C1DFE" w:rsidTr="009D44F7">
        <w:trPr>
          <w:trHeight w:val="814"/>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Default="009D44F7" w:rsidP="009D44F7">
            <w:pPr>
              <w:jc w:val="right"/>
            </w:pPr>
            <w:r>
              <w:rPr>
                <w:color w:val="000000"/>
                <w:sz w:val="18"/>
                <w:szCs w:val="18"/>
              </w:rPr>
              <w:t>1 253,980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sz w:val="18"/>
                <w:szCs w:val="18"/>
              </w:rPr>
              <w:t>1045,103</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83,3</w:t>
            </w:r>
          </w:p>
        </w:tc>
      </w:tr>
      <w:tr w:rsidR="009D44F7" w:rsidRPr="002C1DFE" w:rsidTr="009D44F7">
        <w:trPr>
          <w:trHeight w:val="814"/>
        </w:trPr>
        <w:tc>
          <w:tcPr>
            <w:tcW w:w="4494" w:type="dxa"/>
            <w:tcBorders>
              <w:left w:val="single" w:sz="6" w:space="0" w:color="000000"/>
              <w:bottom w:val="single" w:sz="6" w:space="0" w:color="000000"/>
            </w:tcBorders>
            <w:shd w:val="clear" w:color="auto" w:fill="auto"/>
          </w:tcPr>
          <w:p w:rsidR="009D44F7" w:rsidRPr="002C1DFE" w:rsidRDefault="009D44F7" w:rsidP="009D44F7">
            <w:pPr>
              <w:rPr>
                <w:color w:val="000000"/>
                <w:sz w:val="18"/>
                <w:szCs w:val="18"/>
              </w:rPr>
            </w:pPr>
            <w:r w:rsidRPr="00D60A03">
              <w:rPr>
                <w:color w:val="000000"/>
                <w:sz w:val="18"/>
                <w:szCs w:val="18"/>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011019Д1</w:t>
            </w:r>
            <w:r>
              <w:rPr>
                <w:color w:val="000000"/>
                <w:sz w:val="18"/>
                <w:szCs w:val="18"/>
              </w:rPr>
              <w:t>4</w:t>
            </w:r>
            <w:r w:rsidRPr="002C1DFE">
              <w:rPr>
                <w:color w:val="000000"/>
                <w:sz w:val="18"/>
                <w:szCs w:val="18"/>
              </w:rPr>
              <w:t>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FF1925" w:rsidRDefault="009D44F7" w:rsidP="009D44F7">
            <w:pPr>
              <w:jc w:val="right"/>
              <w:rPr>
                <w:color w:val="000000"/>
                <w:sz w:val="18"/>
                <w:szCs w:val="18"/>
              </w:rPr>
            </w:pPr>
            <w:r>
              <w:rPr>
                <w:color w:val="000000"/>
                <w:sz w:val="18"/>
                <w:szCs w:val="18"/>
              </w:rPr>
              <w:t>617,210</w:t>
            </w:r>
          </w:p>
        </w:tc>
        <w:tc>
          <w:tcPr>
            <w:tcW w:w="1009" w:type="dxa"/>
            <w:tcBorders>
              <w:left w:val="single" w:sz="6" w:space="0" w:color="000000"/>
              <w:bottom w:val="single" w:sz="6" w:space="0" w:color="000000"/>
            </w:tcBorders>
            <w:shd w:val="clear" w:color="auto" w:fill="auto"/>
          </w:tcPr>
          <w:p w:rsidR="009D44F7" w:rsidRPr="00FF1925" w:rsidRDefault="009D44F7" w:rsidP="009D44F7">
            <w:pPr>
              <w:jc w:val="right"/>
              <w:rPr>
                <w:color w:val="000000"/>
                <w:sz w:val="18"/>
                <w:szCs w:val="18"/>
              </w:rPr>
            </w:pPr>
            <w:r>
              <w:rPr>
                <w:color w:val="000000"/>
                <w:sz w:val="18"/>
                <w:szCs w:val="18"/>
              </w:rPr>
              <w:t>617,210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color w:val="000000"/>
                <w:sz w:val="18"/>
                <w:szCs w:val="18"/>
              </w:rPr>
            </w:pPr>
            <w:r>
              <w:rPr>
                <w:color w:val="000000"/>
                <w:sz w:val="18"/>
                <w:szCs w:val="18"/>
              </w:rPr>
              <w:t>100</w:t>
            </w:r>
          </w:p>
        </w:tc>
      </w:tr>
      <w:tr w:rsidR="009D44F7" w:rsidRPr="002C1DFE" w:rsidTr="009D44F7">
        <w:trPr>
          <w:trHeight w:val="814"/>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011019Д1</w:t>
            </w:r>
            <w:r>
              <w:rPr>
                <w:color w:val="000000"/>
                <w:sz w:val="18"/>
                <w:szCs w:val="18"/>
              </w:rPr>
              <w:t>4</w:t>
            </w:r>
            <w:r w:rsidRPr="002C1DFE">
              <w:rPr>
                <w:color w:val="000000"/>
                <w:sz w:val="18"/>
                <w:szCs w:val="18"/>
              </w:rPr>
              <w:t>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D44F7" w:rsidRPr="00FF1925" w:rsidRDefault="009D44F7" w:rsidP="009D44F7">
            <w:pPr>
              <w:jc w:val="right"/>
              <w:rPr>
                <w:color w:val="000000"/>
                <w:sz w:val="18"/>
                <w:szCs w:val="18"/>
              </w:rPr>
            </w:pPr>
            <w:r>
              <w:rPr>
                <w:color w:val="000000"/>
                <w:sz w:val="18"/>
                <w:szCs w:val="18"/>
              </w:rPr>
              <w:t>617,210</w:t>
            </w:r>
          </w:p>
        </w:tc>
        <w:tc>
          <w:tcPr>
            <w:tcW w:w="1009" w:type="dxa"/>
            <w:tcBorders>
              <w:left w:val="single" w:sz="6" w:space="0" w:color="000000"/>
              <w:bottom w:val="single" w:sz="6" w:space="0" w:color="000000"/>
            </w:tcBorders>
            <w:shd w:val="clear" w:color="auto" w:fill="auto"/>
          </w:tcPr>
          <w:p w:rsidR="009D44F7" w:rsidRPr="00FF1925" w:rsidRDefault="009D44F7" w:rsidP="009D44F7">
            <w:pPr>
              <w:jc w:val="right"/>
              <w:rPr>
                <w:color w:val="000000"/>
                <w:sz w:val="18"/>
                <w:szCs w:val="18"/>
              </w:rPr>
            </w:pPr>
            <w:r>
              <w:rPr>
                <w:color w:val="000000"/>
                <w:sz w:val="18"/>
                <w:szCs w:val="18"/>
              </w:rPr>
              <w:t>617,210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color w:val="000000"/>
                <w:sz w:val="18"/>
                <w:szCs w:val="18"/>
              </w:rPr>
            </w:pPr>
            <w:r>
              <w:rPr>
                <w:color w:val="000000"/>
                <w:sz w:val="18"/>
                <w:szCs w:val="18"/>
              </w:rPr>
              <w:t>100</w:t>
            </w:r>
          </w:p>
        </w:tc>
      </w:tr>
      <w:tr w:rsidR="009D44F7" w:rsidRPr="002C1DFE" w:rsidTr="009D44F7">
        <w:trPr>
          <w:trHeight w:val="814"/>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011019Д1</w:t>
            </w:r>
            <w:r>
              <w:rPr>
                <w:color w:val="000000"/>
                <w:sz w:val="18"/>
                <w:szCs w:val="18"/>
              </w:rPr>
              <w:t>4</w:t>
            </w:r>
            <w:r w:rsidRPr="002C1DFE">
              <w:rPr>
                <w:color w:val="000000"/>
                <w:sz w:val="18"/>
                <w:szCs w:val="18"/>
              </w:rPr>
              <w:t>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D44F7" w:rsidRPr="00FF1925" w:rsidRDefault="009D44F7" w:rsidP="009D44F7">
            <w:pPr>
              <w:jc w:val="right"/>
              <w:rPr>
                <w:color w:val="000000"/>
                <w:sz w:val="18"/>
                <w:szCs w:val="18"/>
              </w:rPr>
            </w:pPr>
            <w:r>
              <w:rPr>
                <w:color w:val="000000"/>
                <w:sz w:val="18"/>
                <w:szCs w:val="18"/>
              </w:rPr>
              <w:t>617,210</w:t>
            </w:r>
          </w:p>
        </w:tc>
        <w:tc>
          <w:tcPr>
            <w:tcW w:w="1009" w:type="dxa"/>
            <w:tcBorders>
              <w:left w:val="single" w:sz="6" w:space="0" w:color="000000"/>
              <w:bottom w:val="single" w:sz="6" w:space="0" w:color="000000"/>
            </w:tcBorders>
            <w:shd w:val="clear" w:color="auto" w:fill="auto"/>
          </w:tcPr>
          <w:p w:rsidR="009D44F7" w:rsidRPr="00FF1925" w:rsidRDefault="009D44F7" w:rsidP="009D44F7">
            <w:pPr>
              <w:jc w:val="right"/>
              <w:rPr>
                <w:color w:val="000000"/>
                <w:sz w:val="18"/>
                <w:szCs w:val="18"/>
              </w:rPr>
            </w:pPr>
            <w:r>
              <w:rPr>
                <w:color w:val="000000"/>
                <w:sz w:val="18"/>
                <w:szCs w:val="18"/>
              </w:rPr>
              <w:t>617,210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color w:val="000000"/>
                <w:sz w:val="18"/>
                <w:szCs w:val="18"/>
              </w:rPr>
            </w:pPr>
            <w:r>
              <w:rPr>
                <w:color w:val="000000"/>
                <w:sz w:val="18"/>
                <w:szCs w:val="18"/>
              </w:rPr>
              <w:t>100</w:t>
            </w:r>
          </w:p>
        </w:tc>
      </w:tr>
      <w:tr w:rsidR="009D44F7" w:rsidRPr="002C1DFE" w:rsidTr="009D44F7">
        <w:trPr>
          <w:trHeight w:val="814"/>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lastRenderedPageBreak/>
              <w:t>Содержание сети автомобильных дорог общего пользования и искусственных сооружений на них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Default="009D44F7" w:rsidP="009D44F7">
            <w:pPr>
              <w:jc w:val="right"/>
            </w:pPr>
            <w:r>
              <w:rPr>
                <w:color w:val="000000"/>
                <w:sz w:val="18"/>
                <w:szCs w:val="18"/>
              </w:rPr>
              <w:t>636,770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sz w:val="18"/>
                <w:szCs w:val="18"/>
              </w:rPr>
              <w:t>427,893</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67,2</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D44F7" w:rsidRDefault="009D44F7" w:rsidP="009D44F7">
            <w:pPr>
              <w:jc w:val="right"/>
            </w:pPr>
            <w:r>
              <w:rPr>
                <w:color w:val="000000"/>
                <w:sz w:val="18"/>
                <w:szCs w:val="18"/>
              </w:rPr>
              <w:t>636,770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sz w:val="18"/>
                <w:szCs w:val="18"/>
              </w:rPr>
              <w:t>427,893</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67,2</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D44F7" w:rsidRDefault="009D44F7" w:rsidP="009D44F7">
            <w:pPr>
              <w:jc w:val="right"/>
            </w:pPr>
            <w:r>
              <w:rPr>
                <w:color w:val="000000"/>
                <w:sz w:val="18"/>
                <w:szCs w:val="18"/>
              </w:rPr>
              <w:t>636,770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sz w:val="18"/>
                <w:szCs w:val="18"/>
              </w:rPr>
              <w:t>427,893</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67,2</w:t>
            </w:r>
          </w:p>
        </w:tc>
      </w:tr>
      <w:tr w:rsidR="009D44F7" w:rsidRPr="002C1DFE" w:rsidTr="009D44F7">
        <w:trPr>
          <w:trHeight w:val="247"/>
        </w:trPr>
        <w:tc>
          <w:tcPr>
            <w:tcW w:w="4494" w:type="dxa"/>
            <w:tcBorders>
              <w:left w:val="single" w:sz="6" w:space="0" w:color="000000"/>
              <w:bottom w:val="single" w:sz="6" w:space="0" w:color="000000"/>
            </w:tcBorders>
            <w:shd w:val="clear" w:color="auto" w:fill="auto"/>
          </w:tcPr>
          <w:p w:rsidR="009D44F7" w:rsidRPr="002C1DFE" w:rsidRDefault="009D44F7" w:rsidP="009D44F7">
            <w:pPr>
              <w:rPr>
                <w:b/>
                <w:sz w:val="18"/>
                <w:szCs w:val="18"/>
              </w:rPr>
            </w:pPr>
            <w:r w:rsidRPr="002C1DFE">
              <w:rPr>
                <w:b/>
                <w:color w:val="000000"/>
                <w:sz w:val="18"/>
                <w:szCs w:val="18"/>
              </w:rPr>
              <w:t>ЖИЛИЩНО-КОММУНАЛЬНОЕ ХОЗЯЙСТВО</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44F7" w:rsidRPr="004F51C5" w:rsidRDefault="009D44F7" w:rsidP="009D44F7">
            <w:pPr>
              <w:jc w:val="right"/>
              <w:rPr>
                <w:b/>
                <w:color w:val="000000"/>
                <w:sz w:val="18"/>
                <w:szCs w:val="18"/>
              </w:rPr>
            </w:pPr>
            <w:r>
              <w:rPr>
                <w:b/>
                <w:color w:val="000000"/>
                <w:sz w:val="18"/>
                <w:szCs w:val="18"/>
              </w:rPr>
              <w:t>979,933</w:t>
            </w:r>
          </w:p>
        </w:tc>
        <w:tc>
          <w:tcPr>
            <w:tcW w:w="1009" w:type="dxa"/>
            <w:tcBorders>
              <w:left w:val="single" w:sz="6" w:space="0" w:color="000000"/>
              <w:bottom w:val="single" w:sz="6" w:space="0" w:color="000000"/>
            </w:tcBorders>
            <w:shd w:val="clear" w:color="auto" w:fill="auto"/>
          </w:tcPr>
          <w:p w:rsidR="009D44F7" w:rsidRPr="009D44F7" w:rsidRDefault="009D44F7" w:rsidP="009D44F7">
            <w:pPr>
              <w:jc w:val="right"/>
              <w:rPr>
                <w:b/>
                <w:sz w:val="18"/>
                <w:szCs w:val="18"/>
              </w:rPr>
            </w:pPr>
            <w:r w:rsidRPr="009D44F7">
              <w:rPr>
                <w:b/>
                <w:sz w:val="18"/>
                <w:szCs w:val="18"/>
              </w:rPr>
              <w:t>943,210</w:t>
            </w:r>
          </w:p>
        </w:tc>
        <w:tc>
          <w:tcPr>
            <w:tcW w:w="1012" w:type="dxa"/>
            <w:tcBorders>
              <w:left w:val="single" w:sz="6" w:space="0" w:color="000000"/>
              <w:bottom w:val="single" w:sz="6" w:space="0" w:color="000000"/>
              <w:right w:val="single" w:sz="6" w:space="0" w:color="000000"/>
            </w:tcBorders>
            <w:shd w:val="clear" w:color="auto" w:fill="auto"/>
          </w:tcPr>
          <w:p w:rsidR="009D44F7" w:rsidRPr="009D44F7" w:rsidRDefault="003E384D" w:rsidP="009D44F7">
            <w:pPr>
              <w:jc w:val="right"/>
              <w:rPr>
                <w:b/>
                <w:sz w:val="18"/>
                <w:szCs w:val="18"/>
              </w:rPr>
            </w:pPr>
            <w:r>
              <w:rPr>
                <w:b/>
                <w:sz w:val="18"/>
                <w:szCs w:val="18"/>
              </w:rPr>
              <w:t>96,3</w:t>
            </w:r>
          </w:p>
        </w:tc>
      </w:tr>
      <w:tr w:rsidR="009D44F7" w:rsidRPr="002C1DFE" w:rsidTr="009D44F7">
        <w:trPr>
          <w:trHeight w:val="247"/>
        </w:trPr>
        <w:tc>
          <w:tcPr>
            <w:tcW w:w="4494" w:type="dxa"/>
            <w:tcBorders>
              <w:left w:val="single" w:sz="6" w:space="0" w:color="000000"/>
              <w:bottom w:val="single" w:sz="6" w:space="0" w:color="000000"/>
            </w:tcBorders>
            <w:shd w:val="clear" w:color="auto" w:fill="auto"/>
          </w:tcPr>
          <w:p w:rsidR="009D44F7" w:rsidRPr="002C1DFE" w:rsidRDefault="009D44F7" w:rsidP="009D44F7">
            <w:pPr>
              <w:rPr>
                <w:b/>
                <w:sz w:val="18"/>
                <w:szCs w:val="18"/>
              </w:rPr>
            </w:pPr>
            <w:r w:rsidRPr="002C1DFE">
              <w:rPr>
                <w:b/>
                <w:color w:val="000000"/>
                <w:sz w:val="18"/>
                <w:szCs w:val="18"/>
              </w:rPr>
              <w:t>Коммунальное хозяйство</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02</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b/>
                <w:sz w:val="18"/>
                <w:szCs w:val="18"/>
              </w:rPr>
            </w:pPr>
            <w:r>
              <w:rPr>
                <w:b/>
                <w:color w:val="000000"/>
                <w:sz w:val="18"/>
                <w:szCs w:val="18"/>
              </w:rPr>
              <w:t>747,933</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b/>
                <w:sz w:val="18"/>
                <w:szCs w:val="18"/>
              </w:rPr>
            </w:pPr>
            <w:r>
              <w:rPr>
                <w:b/>
                <w:sz w:val="18"/>
                <w:szCs w:val="18"/>
              </w:rPr>
              <w:t>711,210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b/>
                <w:sz w:val="18"/>
                <w:szCs w:val="18"/>
              </w:rPr>
            </w:pPr>
            <w:r>
              <w:rPr>
                <w:b/>
                <w:sz w:val="18"/>
                <w:szCs w:val="18"/>
              </w:rPr>
              <w:t>95,1</w:t>
            </w:r>
          </w:p>
        </w:tc>
      </w:tr>
      <w:tr w:rsidR="009D44F7" w:rsidRPr="002C1DFE" w:rsidTr="009D44F7">
        <w:trPr>
          <w:trHeight w:val="814"/>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247,933</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sz w:val="18"/>
                <w:szCs w:val="18"/>
              </w:rPr>
              <w:t>211,210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85,2</w:t>
            </w:r>
          </w:p>
        </w:tc>
      </w:tr>
      <w:tr w:rsidR="009D44F7" w:rsidRPr="002C1DFE" w:rsidTr="009D44F7">
        <w:trPr>
          <w:trHeight w:val="1018"/>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247,933</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sz w:val="18"/>
                <w:szCs w:val="18"/>
              </w:rPr>
              <w:t>211,210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85,2</w:t>
            </w:r>
          </w:p>
        </w:tc>
      </w:tr>
      <w:tr w:rsidR="009D44F7" w:rsidRPr="002C1DFE" w:rsidTr="009D44F7">
        <w:trPr>
          <w:trHeight w:val="406"/>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Основное мероприятие "Содержание и ремонт системы водоснабжения"</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0110200000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247,933</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sz w:val="18"/>
                <w:szCs w:val="18"/>
              </w:rPr>
              <w:t>211,210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85,2</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Pr>
                <w:sz w:val="18"/>
                <w:szCs w:val="18"/>
              </w:rPr>
              <w:t xml:space="preserve">Реконструкция и ремонт системы водоснабжения в Елизаветинском сельсовете </w:t>
            </w:r>
            <w:proofErr w:type="spellStart"/>
            <w:r>
              <w:rPr>
                <w:sz w:val="18"/>
                <w:szCs w:val="18"/>
              </w:rPr>
              <w:t>Мокшанского</w:t>
            </w:r>
            <w:proofErr w:type="spellEnd"/>
            <w:r>
              <w:rPr>
                <w:sz w:val="18"/>
                <w:szCs w:val="18"/>
              </w:rPr>
              <w:t xml:space="preserve"> района</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Pr>
                <w:color w:val="000000"/>
                <w:sz w:val="18"/>
                <w:szCs w:val="18"/>
              </w:rPr>
              <w:t>01102611</w:t>
            </w:r>
            <w:r w:rsidRPr="002C1DFE">
              <w:rPr>
                <w:color w:val="000000"/>
                <w:sz w:val="18"/>
                <w:szCs w:val="18"/>
              </w:rPr>
              <w:t>50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47,933</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47,933</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Pr>
                <w:color w:val="000000"/>
                <w:sz w:val="18"/>
                <w:szCs w:val="18"/>
              </w:rPr>
              <w:t>01102611</w:t>
            </w:r>
            <w:r w:rsidRPr="002C1DFE">
              <w:rPr>
                <w:color w:val="000000"/>
                <w:sz w:val="18"/>
                <w:szCs w:val="18"/>
              </w:rPr>
              <w:t>50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47,933</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47,933</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Pr>
                <w:color w:val="000000"/>
                <w:sz w:val="18"/>
                <w:szCs w:val="18"/>
              </w:rPr>
              <w:t>01102611</w:t>
            </w:r>
            <w:r w:rsidRPr="002C1DFE">
              <w:rPr>
                <w:color w:val="000000"/>
                <w:sz w:val="18"/>
                <w:szCs w:val="18"/>
              </w:rPr>
              <w:t>50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47,933</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47,933</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color w:val="000000"/>
                <w:sz w:val="18"/>
                <w:szCs w:val="18"/>
              </w:rPr>
            </w:pPr>
            <w:r w:rsidRPr="00CB1225">
              <w:rPr>
                <w:color w:val="000000"/>
                <w:sz w:val="18"/>
                <w:szCs w:val="18"/>
              </w:rPr>
              <w:t>Расходы по электроэнергии в соответствии с заключенными контрактами, договорами, соглашениями</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065F78" w:rsidRDefault="009D44F7" w:rsidP="009D44F7">
            <w:pPr>
              <w:jc w:val="center"/>
              <w:rPr>
                <w:sz w:val="18"/>
                <w:szCs w:val="18"/>
              </w:rPr>
            </w:pPr>
            <w:r w:rsidRPr="00065F78">
              <w:rPr>
                <w:color w:val="000000"/>
                <w:sz w:val="18"/>
                <w:szCs w:val="18"/>
              </w:rPr>
              <w:t>02</w:t>
            </w:r>
          </w:p>
        </w:tc>
        <w:tc>
          <w:tcPr>
            <w:tcW w:w="1103" w:type="dxa"/>
            <w:tcBorders>
              <w:left w:val="single" w:sz="6" w:space="0" w:color="000000"/>
              <w:bottom w:val="single" w:sz="6" w:space="0" w:color="000000"/>
            </w:tcBorders>
            <w:shd w:val="clear" w:color="auto" w:fill="auto"/>
          </w:tcPr>
          <w:p w:rsidR="009D44F7" w:rsidRPr="00065F78" w:rsidRDefault="009D44F7" w:rsidP="009D44F7">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200,000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163,277</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color w:val="000000"/>
                <w:sz w:val="18"/>
                <w:szCs w:val="18"/>
              </w:rPr>
            </w:pPr>
            <w:r>
              <w:rPr>
                <w:color w:val="000000"/>
                <w:sz w:val="18"/>
                <w:szCs w:val="18"/>
              </w:rPr>
              <w:t>81,6</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065F78" w:rsidRDefault="009D44F7" w:rsidP="009D44F7">
            <w:pPr>
              <w:jc w:val="center"/>
              <w:rPr>
                <w:sz w:val="18"/>
                <w:szCs w:val="18"/>
              </w:rPr>
            </w:pPr>
            <w:r w:rsidRPr="00065F78">
              <w:rPr>
                <w:color w:val="000000"/>
                <w:sz w:val="18"/>
                <w:szCs w:val="18"/>
              </w:rPr>
              <w:t>02</w:t>
            </w:r>
          </w:p>
        </w:tc>
        <w:tc>
          <w:tcPr>
            <w:tcW w:w="1103" w:type="dxa"/>
            <w:tcBorders>
              <w:left w:val="single" w:sz="6" w:space="0" w:color="000000"/>
              <w:bottom w:val="single" w:sz="6" w:space="0" w:color="000000"/>
            </w:tcBorders>
            <w:shd w:val="clear" w:color="auto" w:fill="auto"/>
          </w:tcPr>
          <w:p w:rsidR="009D44F7" w:rsidRPr="00065F78" w:rsidRDefault="009D44F7" w:rsidP="009D44F7">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200,000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163,277</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color w:val="000000"/>
                <w:sz w:val="18"/>
                <w:szCs w:val="18"/>
              </w:rPr>
            </w:pPr>
            <w:r>
              <w:rPr>
                <w:color w:val="000000"/>
                <w:sz w:val="18"/>
                <w:szCs w:val="18"/>
              </w:rPr>
              <w:t>81,6</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065F78" w:rsidRDefault="009D44F7" w:rsidP="009D44F7">
            <w:pPr>
              <w:jc w:val="center"/>
              <w:rPr>
                <w:sz w:val="18"/>
                <w:szCs w:val="18"/>
              </w:rPr>
            </w:pPr>
            <w:r w:rsidRPr="00065F78">
              <w:rPr>
                <w:color w:val="000000"/>
                <w:sz w:val="18"/>
                <w:szCs w:val="18"/>
              </w:rPr>
              <w:t>02</w:t>
            </w:r>
          </w:p>
        </w:tc>
        <w:tc>
          <w:tcPr>
            <w:tcW w:w="1103" w:type="dxa"/>
            <w:tcBorders>
              <w:left w:val="single" w:sz="6" w:space="0" w:color="000000"/>
              <w:bottom w:val="single" w:sz="6" w:space="0" w:color="000000"/>
            </w:tcBorders>
            <w:shd w:val="clear" w:color="auto" w:fill="auto"/>
          </w:tcPr>
          <w:p w:rsidR="009D44F7" w:rsidRPr="00065F78" w:rsidRDefault="009D44F7" w:rsidP="009D44F7">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200,000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163,277</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color w:val="000000"/>
                <w:sz w:val="18"/>
                <w:szCs w:val="18"/>
              </w:rPr>
            </w:pPr>
            <w:r>
              <w:rPr>
                <w:color w:val="000000"/>
                <w:sz w:val="18"/>
                <w:szCs w:val="18"/>
              </w:rPr>
              <w:t>81,6</w:t>
            </w:r>
          </w:p>
        </w:tc>
      </w:tr>
      <w:tr w:rsidR="009D44F7" w:rsidRPr="002C1DFE" w:rsidTr="009D44F7">
        <w:trPr>
          <w:trHeight w:val="247"/>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500,000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1831"/>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2C1DFE">
              <w:rPr>
                <w:color w:val="000000"/>
                <w:sz w:val="18"/>
                <w:szCs w:val="18"/>
              </w:rPr>
              <w:t>« Организации</w:t>
            </w:r>
            <w:proofErr w:type="gramEnd"/>
            <w:r w:rsidRPr="002C1DFE">
              <w:rPr>
                <w:color w:val="000000"/>
                <w:sz w:val="18"/>
                <w:szCs w:val="18"/>
              </w:rPr>
              <w:t xml:space="preserve"> в границах поселений </w:t>
            </w:r>
            <w:proofErr w:type="spellStart"/>
            <w:r w:rsidRPr="002C1DFE">
              <w:rPr>
                <w:color w:val="000000"/>
                <w:sz w:val="18"/>
                <w:szCs w:val="18"/>
              </w:rPr>
              <w:t>электро</w:t>
            </w:r>
            <w:proofErr w:type="spellEnd"/>
            <w:r w:rsidRPr="002C1DFE">
              <w:rPr>
                <w:color w:val="000000"/>
                <w:sz w:val="18"/>
                <w:szCs w:val="18"/>
              </w:rPr>
              <w:t xml:space="preserve">, тепло, </w:t>
            </w:r>
            <w:proofErr w:type="spellStart"/>
            <w:r w:rsidRPr="002C1DFE">
              <w:rPr>
                <w:color w:val="000000"/>
                <w:sz w:val="18"/>
                <w:szCs w:val="18"/>
              </w:rPr>
              <w:t>газо</w:t>
            </w:r>
            <w:proofErr w:type="spellEnd"/>
            <w:r w:rsidRPr="002C1DFE">
              <w:rPr>
                <w:color w:val="000000"/>
                <w:sz w:val="18"/>
                <w:szCs w:val="18"/>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500,000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247"/>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500,000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247"/>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500,000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247"/>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500,000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247"/>
        </w:trPr>
        <w:tc>
          <w:tcPr>
            <w:tcW w:w="4494" w:type="dxa"/>
            <w:tcBorders>
              <w:left w:val="single" w:sz="6" w:space="0" w:color="000000"/>
              <w:bottom w:val="single" w:sz="6" w:space="0" w:color="000000"/>
            </w:tcBorders>
            <w:shd w:val="clear" w:color="auto" w:fill="auto"/>
          </w:tcPr>
          <w:p w:rsidR="009D44F7" w:rsidRPr="002C1DFE" w:rsidRDefault="009D44F7" w:rsidP="009D44F7">
            <w:pPr>
              <w:rPr>
                <w:b/>
                <w:sz w:val="18"/>
                <w:szCs w:val="18"/>
              </w:rPr>
            </w:pPr>
            <w:r w:rsidRPr="002C1DFE">
              <w:rPr>
                <w:b/>
                <w:color w:val="000000"/>
                <w:sz w:val="18"/>
                <w:szCs w:val="18"/>
              </w:rPr>
              <w:t>Благоустройство</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b/>
                <w:sz w:val="18"/>
                <w:szCs w:val="18"/>
              </w:rPr>
            </w:pPr>
            <w:r>
              <w:rPr>
                <w:b/>
                <w:color w:val="000000"/>
                <w:sz w:val="18"/>
                <w:szCs w:val="18"/>
              </w:rPr>
              <w:t>232</w:t>
            </w:r>
            <w:r w:rsidRPr="002C1DFE">
              <w:rPr>
                <w:b/>
                <w:color w:val="000000"/>
                <w:sz w:val="18"/>
                <w:szCs w:val="18"/>
              </w:rPr>
              <w:t>,000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b/>
                <w:sz w:val="18"/>
                <w:szCs w:val="18"/>
              </w:rPr>
            </w:pPr>
            <w:r>
              <w:rPr>
                <w:b/>
                <w:color w:val="000000"/>
                <w:sz w:val="18"/>
                <w:szCs w:val="18"/>
              </w:rPr>
              <w:t>232</w:t>
            </w:r>
            <w:r w:rsidRPr="002C1DFE">
              <w:rPr>
                <w:b/>
                <w:color w:val="000000"/>
                <w:sz w:val="18"/>
                <w:szCs w:val="18"/>
              </w:rPr>
              <w:t>,000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b/>
                <w:sz w:val="18"/>
                <w:szCs w:val="18"/>
              </w:rPr>
            </w:pPr>
            <w:r>
              <w:rPr>
                <w:b/>
                <w:sz w:val="18"/>
                <w:szCs w:val="18"/>
              </w:rPr>
              <w:t>100</w:t>
            </w:r>
          </w:p>
        </w:tc>
      </w:tr>
      <w:tr w:rsidR="009D44F7" w:rsidRPr="002C1DFE" w:rsidTr="009D44F7">
        <w:trPr>
          <w:trHeight w:val="814"/>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232</w:t>
            </w:r>
            <w:r w:rsidRPr="002C1DFE">
              <w:rPr>
                <w:color w:val="000000"/>
                <w:sz w:val="18"/>
                <w:szCs w:val="18"/>
              </w:rPr>
              <w:t>,000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232</w:t>
            </w:r>
            <w:r w:rsidRPr="002C1DFE">
              <w:rPr>
                <w:color w:val="000000"/>
                <w:sz w:val="18"/>
                <w:szCs w:val="18"/>
              </w:rPr>
              <w:t>,000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1018"/>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232</w:t>
            </w:r>
            <w:r w:rsidRPr="002C1DFE">
              <w:rPr>
                <w:color w:val="000000"/>
                <w:sz w:val="18"/>
                <w:szCs w:val="18"/>
              </w:rPr>
              <w:t>,000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232</w:t>
            </w:r>
            <w:r w:rsidRPr="002C1DFE">
              <w:rPr>
                <w:color w:val="000000"/>
                <w:sz w:val="18"/>
                <w:szCs w:val="18"/>
              </w:rPr>
              <w:t>,000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814"/>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232</w:t>
            </w:r>
            <w:r w:rsidRPr="002C1DFE">
              <w:rPr>
                <w:color w:val="000000"/>
                <w:sz w:val="18"/>
                <w:szCs w:val="18"/>
              </w:rPr>
              <w:t>,000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232</w:t>
            </w:r>
            <w:r w:rsidRPr="002C1DFE">
              <w:rPr>
                <w:color w:val="000000"/>
                <w:sz w:val="18"/>
                <w:szCs w:val="18"/>
              </w:rPr>
              <w:t>,000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sz w:val="18"/>
                <w:szCs w:val="18"/>
              </w:rPr>
            </w:pPr>
            <w:r>
              <w:rPr>
                <w:sz w:val="18"/>
                <w:szCs w:val="18"/>
              </w:rPr>
              <w:t>100</w:t>
            </w:r>
          </w:p>
        </w:tc>
      </w:tr>
      <w:tr w:rsidR="009D44F7" w:rsidRPr="002C1DFE" w:rsidTr="009D44F7">
        <w:trPr>
          <w:trHeight w:val="814"/>
        </w:trPr>
        <w:tc>
          <w:tcPr>
            <w:tcW w:w="4494" w:type="dxa"/>
            <w:tcBorders>
              <w:left w:val="single" w:sz="6" w:space="0" w:color="000000"/>
              <w:bottom w:val="single" w:sz="6" w:space="0" w:color="000000"/>
            </w:tcBorders>
            <w:shd w:val="clear" w:color="auto" w:fill="auto"/>
          </w:tcPr>
          <w:p w:rsidR="009D44F7" w:rsidRPr="002C1DFE" w:rsidRDefault="009D44F7" w:rsidP="009D44F7">
            <w:pPr>
              <w:rPr>
                <w:color w:val="000000"/>
                <w:sz w:val="18"/>
                <w:szCs w:val="18"/>
              </w:rPr>
            </w:pPr>
            <w:r>
              <w:rPr>
                <w:color w:val="000000"/>
                <w:sz w:val="18"/>
                <w:szCs w:val="18"/>
              </w:rPr>
              <w:lastRenderedPageBreak/>
              <w:t>Развитие системы уличного освещения</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0110161160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70,000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70,000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color w:val="000000"/>
                <w:sz w:val="18"/>
                <w:szCs w:val="18"/>
              </w:rPr>
            </w:pPr>
            <w:r>
              <w:rPr>
                <w:color w:val="000000"/>
                <w:sz w:val="18"/>
                <w:szCs w:val="18"/>
              </w:rPr>
              <w:t>100</w:t>
            </w:r>
          </w:p>
        </w:tc>
      </w:tr>
      <w:tr w:rsidR="009D44F7" w:rsidRPr="002C1DFE" w:rsidTr="009D44F7">
        <w:trPr>
          <w:trHeight w:val="814"/>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0110161</w:t>
            </w:r>
            <w:r>
              <w:rPr>
                <w:color w:val="000000"/>
                <w:sz w:val="18"/>
                <w:szCs w:val="18"/>
              </w:rPr>
              <w:t>160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70,000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70,000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color w:val="000000"/>
                <w:sz w:val="18"/>
                <w:szCs w:val="18"/>
              </w:rPr>
            </w:pPr>
            <w:r>
              <w:rPr>
                <w:color w:val="000000"/>
                <w:sz w:val="18"/>
                <w:szCs w:val="18"/>
              </w:rPr>
              <w:t>100</w:t>
            </w:r>
          </w:p>
        </w:tc>
      </w:tr>
      <w:tr w:rsidR="009D44F7" w:rsidRPr="002C1DFE" w:rsidTr="009D44F7">
        <w:trPr>
          <w:trHeight w:val="814"/>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0110161</w:t>
            </w:r>
            <w:r>
              <w:rPr>
                <w:color w:val="000000"/>
                <w:sz w:val="18"/>
                <w:szCs w:val="18"/>
              </w:rPr>
              <w:t>160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70,000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70,000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3E384D" w:rsidP="009D44F7">
            <w:pPr>
              <w:jc w:val="right"/>
              <w:rPr>
                <w:color w:val="000000"/>
                <w:sz w:val="18"/>
                <w:szCs w:val="18"/>
              </w:rPr>
            </w:pPr>
            <w:r>
              <w:rPr>
                <w:color w:val="000000"/>
                <w:sz w:val="18"/>
                <w:szCs w:val="18"/>
              </w:rPr>
              <w:t>100</w:t>
            </w:r>
          </w:p>
        </w:tc>
      </w:tr>
      <w:tr w:rsidR="009D44F7" w:rsidRPr="002C1DFE" w:rsidTr="009D44F7">
        <w:trPr>
          <w:trHeight w:val="814"/>
        </w:trPr>
        <w:tc>
          <w:tcPr>
            <w:tcW w:w="4494" w:type="dxa"/>
            <w:tcBorders>
              <w:left w:val="single" w:sz="6" w:space="0" w:color="000000"/>
              <w:bottom w:val="single" w:sz="6" w:space="0" w:color="000000"/>
            </w:tcBorders>
            <w:shd w:val="clear" w:color="auto" w:fill="auto"/>
          </w:tcPr>
          <w:p w:rsidR="009D44F7" w:rsidRPr="002C1DFE" w:rsidRDefault="009D44F7" w:rsidP="009D44F7">
            <w:pPr>
              <w:rPr>
                <w:color w:val="000000"/>
                <w:sz w:val="18"/>
                <w:szCs w:val="18"/>
              </w:rPr>
            </w:pPr>
            <w:r w:rsidRPr="00926B5A">
              <w:rPr>
                <w:color w:val="000000"/>
                <w:sz w:val="18"/>
                <w:szCs w:val="18"/>
              </w:rPr>
              <w:t xml:space="preserve">Ремонт памятника погибшим землякам </w:t>
            </w:r>
            <w:proofErr w:type="spellStart"/>
            <w:r w:rsidRPr="00926B5A">
              <w:rPr>
                <w:color w:val="000000"/>
                <w:sz w:val="18"/>
                <w:szCs w:val="18"/>
              </w:rPr>
              <w:t>с.Елизаветино</w:t>
            </w:r>
            <w:proofErr w:type="spellEnd"/>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0110161180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62,000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62,000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C17588" w:rsidP="009D44F7">
            <w:pPr>
              <w:jc w:val="right"/>
              <w:rPr>
                <w:color w:val="000000"/>
                <w:sz w:val="18"/>
                <w:szCs w:val="18"/>
              </w:rPr>
            </w:pPr>
            <w:r>
              <w:rPr>
                <w:color w:val="000000"/>
                <w:sz w:val="18"/>
                <w:szCs w:val="18"/>
              </w:rPr>
              <w:t>100</w:t>
            </w:r>
          </w:p>
        </w:tc>
      </w:tr>
      <w:tr w:rsidR="009D44F7" w:rsidRPr="002C1DFE" w:rsidTr="009D44F7">
        <w:trPr>
          <w:trHeight w:val="814"/>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0110161</w:t>
            </w:r>
            <w:r>
              <w:rPr>
                <w:color w:val="000000"/>
                <w:sz w:val="18"/>
                <w:szCs w:val="18"/>
              </w:rPr>
              <w:t>180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62,000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62,000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C17588" w:rsidP="009D44F7">
            <w:pPr>
              <w:jc w:val="right"/>
              <w:rPr>
                <w:color w:val="000000"/>
                <w:sz w:val="18"/>
                <w:szCs w:val="18"/>
              </w:rPr>
            </w:pPr>
            <w:r>
              <w:rPr>
                <w:color w:val="000000"/>
                <w:sz w:val="18"/>
                <w:szCs w:val="18"/>
              </w:rPr>
              <w:t>100</w:t>
            </w:r>
          </w:p>
        </w:tc>
      </w:tr>
      <w:tr w:rsidR="009D44F7" w:rsidRPr="002C1DFE" w:rsidTr="009D44F7">
        <w:trPr>
          <w:trHeight w:val="814"/>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0110161</w:t>
            </w:r>
            <w:r>
              <w:rPr>
                <w:color w:val="000000"/>
                <w:sz w:val="18"/>
                <w:szCs w:val="18"/>
              </w:rPr>
              <w:t>180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62,000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62,000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C17588" w:rsidP="009D44F7">
            <w:pPr>
              <w:jc w:val="right"/>
              <w:rPr>
                <w:color w:val="000000"/>
                <w:sz w:val="18"/>
                <w:szCs w:val="18"/>
              </w:rPr>
            </w:pPr>
            <w:r>
              <w:rPr>
                <w:color w:val="000000"/>
                <w:sz w:val="18"/>
                <w:szCs w:val="18"/>
              </w:rPr>
              <w:t>100</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 xml:space="preserve">Прочие расходы в области благоустройства </w:t>
            </w:r>
            <w:proofErr w:type="spellStart"/>
            <w:r w:rsidRPr="002C1DFE">
              <w:rPr>
                <w:color w:val="000000"/>
                <w:sz w:val="18"/>
                <w:szCs w:val="18"/>
              </w:rPr>
              <w:t>Елизаветиинского</w:t>
            </w:r>
            <w:proofErr w:type="spellEnd"/>
            <w:r w:rsidRPr="002C1DFE">
              <w:rPr>
                <w:color w:val="000000"/>
                <w:sz w:val="18"/>
                <w:szCs w:val="18"/>
              </w:rPr>
              <w:t xml:space="preserve">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100,000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C17588" w:rsidP="009D44F7">
            <w:pPr>
              <w:jc w:val="right"/>
              <w:rPr>
                <w:sz w:val="18"/>
                <w:szCs w:val="18"/>
              </w:rPr>
            </w:pPr>
            <w:r>
              <w:rPr>
                <w:sz w:val="18"/>
                <w:szCs w:val="18"/>
              </w:rPr>
              <w:t>100</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100,000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C17588" w:rsidP="009D44F7">
            <w:pPr>
              <w:jc w:val="right"/>
              <w:rPr>
                <w:sz w:val="18"/>
                <w:szCs w:val="18"/>
              </w:rPr>
            </w:pPr>
            <w:r>
              <w:rPr>
                <w:sz w:val="18"/>
                <w:szCs w:val="18"/>
              </w:rPr>
              <w:t>100</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100,000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C17588" w:rsidP="009D44F7">
            <w:pPr>
              <w:jc w:val="right"/>
              <w:rPr>
                <w:sz w:val="18"/>
                <w:szCs w:val="18"/>
              </w:rPr>
            </w:pPr>
            <w:r>
              <w:rPr>
                <w:sz w:val="18"/>
                <w:szCs w:val="18"/>
              </w:rPr>
              <w:t>100</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CB1225" w:rsidRDefault="009D44F7" w:rsidP="009D44F7">
            <w:pPr>
              <w:rPr>
                <w:b/>
                <w:color w:val="000000"/>
                <w:sz w:val="18"/>
                <w:szCs w:val="18"/>
              </w:rPr>
            </w:pPr>
            <w:r>
              <w:rPr>
                <w:b/>
                <w:color w:val="000000"/>
                <w:sz w:val="18"/>
                <w:szCs w:val="18"/>
              </w:rPr>
              <w:t>Образование</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CB1225" w:rsidRDefault="009D44F7" w:rsidP="009D44F7">
            <w:pPr>
              <w:jc w:val="center"/>
              <w:rPr>
                <w:b/>
                <w:color w:val="000000"/>
                <w:sz w:val="18"/>
                <w:szCs w:val="18"/>
              </w:rPr>
            </w:pPr>
            <w:r w:rsidRPr="00CB1225">
              <w:rPr>
                <w:b/>
                <w:color w:val="000000"/>
                <w:sz w:val="18"/>
                <w:szCs w:val="18"/>
              </w:rPr>
              <w:t>07</w:t>
            </w:r>
          </w:p>
        </w:tc>
        <w:tc>
          <w:tcPr>
            <w:tcW w:w="459" w:type="dxa"/>
            <w:tcBorders>
              <w:left w:val="single" w:sz="6" w:space="0" w:color="000000"/>
              <w:bottom w:val="single" w:sz="6" w:space="0" w:color="000000"/>
            </w:tcBorders>
            <w:shd w:val="clear" w:color="auto" w:fill="auto"/>
          </w:tcPr>
          <w:p w:rsidR="009D44F7" w:rsidRPr="00CB1225" w:rsidRDefault="009D44F7" w:rsidP="009D44F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44F7" w:rsidRPr="00CB1225" w:rsidRDefault="009D44F7" w:rsidP="009D44F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44F7" w:rsidRPr="00CB1225" w:rsidRDefault="009D44F7" w:rsidP="009D44F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44F7" w:rsidRPr="00CB1225" w:rsidRDefault="009D44F7" w:rsidP="009D44F7">
            <w:pPr>
              <w:jc w:val="right"/>
              <w:rPr>
                <w:b/>
                <w:color w:val="000000"/>
                <w:sz w:val="18"/>
                <w:szCs w:val="18"/>
              </w:rPr>
            </w:pPr>
            <w:r>
              <w:rPr>
                <w:b/>
                <w:color w:val="000000"/>
                <w:sz w:val="18"/>
                <w:szCs w:val="18"/>
              </w:rPr>
              <w:t>2788,123</w:t>
            </w:r>
          </w:p>
        </w:tc>
        <w:tc>
          <w:tcPr>
            <w:tcW w:w="1009" w:type="dxa"/>
            <w:tcBorders>
              <w:left w:val="single" w:sz="6" w:space="0" w:color="000000"/>
              <w:bottom w:val="single" w:sz="6" w:space="0" w:color="000000"/>
            </w:tcBorders>
            <w:shd w:val="clear" w:color="auto" w:fill="auto"/>
          </w:tcPr>
          <w:p w:rsidR="009D44F7" w:rsidRPr="00CB1225" w:rsidRDefault="009D44F7" w:rsidP="009D44F7">
            <w:pPr>
              <w:jc w:val="right"/>
              <w:rPr>
                <w:b/>
                <w:color w:val="000000"/>
                <w:sz w:val="18"/>
                <w:szCs w:val="18"/>
              </w:rPr>
            </w:pPr>
            <w:r>
              <w:rPr>
                <w:b/>
                <w:color w:val="000000"/>
                <w:sz w:val="18"/>
                <w:szCs w:val="18"/>
              </w:rPr>
              <w:t>2788,123</w:t>
            </w:r>
          </w:p>
        </w:tc>
        <w:tc>
          <w:tcPr>
            <w:tcW w:w="1012" w:type="dxa"/>
            <w:tcBorders>
              <w:left w:val="single" w:sz="6" w:space="0" w:color="000000"/>
              <w:bottom w:val="single" w:sz="6" w:space="0" w:color="000000"/>
              <w:right w:val="single" w:sz="6" w:space="0" w:color="000000"/>
            </w:tcBorders>
            <w:shd w:val="clear" w:color="auto" w:fill="auto"/>
          </w:tcPr>
          <w:p w:rsidR="009D44F7" w:rsidRPr="00CB1225" w:rsidRDefault="00C17588" w:rsidP="009D44F7">
            <w:pPr>
              <w:jc w:val="right"/>
              <w:rPr>
                <w:b/>
                <w:color w:val="000000"/>
                <w:sz w:val="18"/>
                <w:szCs w:val="18"/>
              </w:rPr>
            </w:pPr>
            <w:r>
              <w:rPr>
                <w:b/>
                <w:color w:val="000000"/>
                <w:sz w:val="18"/>
                <w:szCs w:val="18"/>
              </w:rPr>
              <w:t>100</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color w:val="000000"/>
                <w:sz w:val="18"/>
                <w:szCs w:val="18"/>
              </w:rPr>
            </w:pPr>
            <w:r w:rsidRPr="00483F88">
              <w:rPr>
                <w:color w:val="000000"/>
                <w:sz w:val="18"/>
                <w:szCs w:val="18"/>
              </w:rPr>
              <w:t>Дополнительное образование детей</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B7508C" w:rsidRDefault="009D44F7" w:rsidP="009D44F7">
            <w:pPr>
              <w:jc w:val="right"/>
              <w:rPr>
                <w:b/>
                <w:color w:val="000000"/>
                <w:sz w:val="18"/>
                <w:szCs w:val="18"/>
              </w:rPr>
            </w:pPr>
            <w:r>
              <w:rPr>
                <w:b/>
                <w:color w:val="000000"/>
                <w:sz w:val="18"/>
                <w:szCs w:val="18"/>
              </w:rPr>
              <w:t>2788,123</w:t>
            </w:r>
          </w:p>
        </w:tc>
        <w:tc>
          <w:tcPr>
            <w:tcW w:w="1009" w:type="dxa"/>
            <w:tcBorders>
              <w:left w:val="single" w:sz="6" w:space="0" w:color="000000"/>
              <w:bottom w:val="single" w:sz="6" w:space="0" w:color="000000"/>
            </w:tcBorders>
            <w:shd w:val="clear" w:color="auto" w:fill="auto"/>
          </w:tcPr>
          <w:p w:rsidR="009D44F7" w:rsidRPr="00B7508C" w:rsidRDefault="009D44F7" w:rsidP="009D44F7">
            <w:pPr>
              <w:jc w:val="right"/>
              <w:rPr>
                <w:b/>
                <w:color w:val="000000"/>
                <w:sz w:val="18"/>
                <w:szCs w:val="18"/>
              </w:rPr>
            </w:pPr>
            <w:r>
              <w:rPr>
                <w:b/>
                <w:color w:val="000000"/>
                <w:sz w:val="18"/>
                <w:szCs w:val="18"/>
              </w:rPr>
              <w:t>2788,123</w:t>
            </w:r>
          </w:p>
        </w:tc>
        <w:tc>
          <w:tcPr>
            <w:tcW w:w="1012" w:type="dxa"/>
            <w:tcBorders>
              <w:left w:val="single" w:sz="6" w:space="0" w:color="000000"/>
              <w:bottom w:val="single" w:sz="6" w:space="0" w:color="000000"/>
              <w:right w:val="single" w:sz="6" w:space="0" w:color="000000"/>
            </w:tcBorders>
            <w:shd w:val="clear" w:color="auto" w:fill="auto"/>
          </w:tcPr>
          <w:p w:rsidR="009D44F7" w:rsidRPr="00B7508C" w:rsidRDefault="00C17588" w:rsidP="009D44F7">
            <w:pPr>
              <w:jc w:val="right"/>
              <w:rPr>
                <w:b/>
                <w:color w:val="000000"/>
                <w:sz w:val="18"/>
                <w:szCs w:val="18"/>
              </w:rPr>
            </w:pPr>
            <w:r>
              <w:rPr>
                <w:b/>
                <w:color w:val="000000"/>
                <w:sz w:val="18"/>
                <w:szCs w:val="18"/>
              </w:rPr>
              <w:t>100</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color w:val="000000"/>
                <w:sz w:val="18"/>
                <w:szCs w:val="18"/>
              </w:rPr>
            </w:pPr>
            <w:r>
              <w:rPr>
                <w:color w:val="000000"/>
                <w:sz w:val="18"/>
                <w:szCs w:val="18"/>
              </w:rPr>
              <w:t>Субсидии бюджетам других муниципальных образований</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8100000000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2788,123</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2788,123</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C17588" w:rsidP="009D44F7">
            <w:pPr>
              <w:jc w:val="right"/>
              <w:rPr>
                <w:color w:val="000000"/>
                <w:sz w:val="18"/>
                <w:szCs w:val="18"/>
              </w:rPr>
            </w:pPr>
            <w:r>
              <w:rPr>
                <w:color w:val="000000"/>
                <w:sz w:val="18"/>
                <w:szCs w:val="18"/>
              </w:rPr>
              <w:t>100</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color w:val="000000"/>
                <w:sz w:val="18"/>
                <w:szCs w:val="18"/>
              </w:rPr>
            </w:pPr>
            <w:r>
              <w:rPr>
                <w:color w:val="000000"/>
                <w:sz w:val="18"/>
                <w:szCs w:val="18"/>
              </w:rPr>
              <w:t xml:space="preserve">Субсидии </w:t>
            </w:r>
            <w:proofErr w:type="gramStart"/>
            <w:r>
              <w:rPr>
                <w:color w:val="000000"/>
                <w:sz w:val="18"/>
                <w:szCs w:val="18"/>
              </w:rPr>
              <w:t>на  разработку</w:t>
            </w:r>
            <w:proofErr w:type="gramEnd"/>
            <w:r w:rsidRPr="00483F88">
              <w:rPr>
                <w:color w:val="000000"/>
                <w:sz w:val="18"/>
                <w:szCs w:val="18"/>
              </w:rPr>
              <w:t xml:space="preserve"> проектной документации на капитальный ремонт кровли, потолочных перекрытий и внутренних электрический сетей здания МБОУ ДО ЦДТ </w:t>
            </w:r>
            <w:proofErr w:type="spellStart"/>
            <w:r w:rsidRPr="00483F88">
              <w:rPr>
                <w:color w:val="000000"/>
                <w:sz w:val="18"/>
                <w:szCs w:val="18"/>
              </w:rPr>
              <w:t>р.п</w:t>
            </w:r>
            <w:proofErr w:type="spellEnd"/>
            <w:r w:rsidRPr="00483F88">
              <w:rPr>
                <w:color w:val="000000"/>
                <w:sz w:val="18"/>
                <w:szCs w:val="18"/>
              </w:rPr>
              <w:t>. Мокшан с предварительным инженерно-техническим обследованием здания и последующим прохождением государственной экспертизы</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8100079250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2788,123</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2788,123</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C17588" w:rsidP="009D44F7">
            <w:pPr>
              <w:jc w:val="right"/>
              <w:rPr>
                <w:color w:val="000000"/>
                <w:sz w:val="18"/>
                <w:szCs w:val="18"/>
              </w:rPr>
            </w:pPr>
            <w:r>
              <w:rPr>
                <w:color w:val="000000"/>
                <w:sz w:val="18"/>
                <w:szCs w:val="18"/>
              </w:rPr>
              <w:t>100</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color w:val="000000"/>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8100079250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500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2788,123</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2788,123</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C17588" w:rsidP="009D44F7">
            <w:pPr>
              <w:jc w:val="right"/>
              <w:rPr>
                <w:color w:val="000000"/>
                <w:sz w:val="18"/>
                <w:szCs w:val="18"/>
              </w:rPr>
            </w:pPr>
            <w:r>
              <w:rPr>
                <w:color w:val="000000"/>
                <w:sz w:val="18"/>
                <w:szCs w:val="18"/>
              </w:rPr>
              <w:t>100</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color w:val="000000"/>
                <w:sz w:val="18"/>
                <w:szCs w:val="18"/>
              </w:rPr>
            </w:pPr>
            <w:r>
              <w:rPr>
                <w:color w:val="000000"/>
                <w:sz w:val="18"/>
                <w:szCs w:val="18"/>
              </w:rPr>
              <w:t>Субсидии</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8100079250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r>
              <w:rPr>
                <w:color w:val="000000"/>
                <w:sz w:val="18"/>
                <w:szCs w:val="18"/>
              </w:rPr>
              <w:t>520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2788,123</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color w:val="000000"/>
                <w:sz w:val="18"/>
                <w:szCs w:val="18"/>
              </w:rPr>
            </w:pPr>
            <w:r>
              <w:rPr>
                <w:color w:val="000000"/>
                <w:sz w:val="18"/>
                <w:szCs w:val="18"/>
              </w:rPr>
              <w:t>2788,123</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C17588" w:rsidP="009D44F7">
            <w:pPr>
              <w:jc w:val="right"/>
              <w:rPr>
                <w:color w:val="000000"/>
                <w:sz w:val="18"/>
                <w:szCs w:val="18"/>
              </w:rPr>
            </w:pPr>
            <w:r>
              <w:rPr>
                <w:color w:val="000000"/>
                <w:sz w:val="18"/>
                <w:szCs w:val="18"/>
              </w:rPr>
              <w:t>100</w:t>
            </w:r>
          </w:p>
        </w:tc>
      </w:tr>
      <w:tr w:rsidR="009D44F7" w:rsidRPr="002C1DFE" w:rsidTr="009D44F7">
        <w:trPr>
          <w:trHeight w:val="247"/>
        </w:trPr>
        <w:tc>
          <w:tcPr>
            <w:tcW w:w="4494" w:type="dxa"/>
            <w:tcBorders>
              <w:left w:val="single" w:sz="6" w:space="0" w:color="000000"/>
              <w:bottom w:val="single" w:sz="6" w:space="0" w:color="000000"/>
            </w:tcBorders>
            <w:shd w:val="clear" w:color="auto" w:fill="auto"/>
          </w:tcPr>
          <w:p w:rsidR="009D44F7" w:rsidRPr="002C1DFE" w:rsidRDefault="009D44F7" w:rsidP="009D44F7">
            <w:pPr>
              <w:rPr>
                <w:b/>
                <w:sz w:val="18"/>
                <w:szCs w:val="18"/>
              </w:rPr>
            </w:pPr>
            <w:r w:rsidRPr="002C1DFE">
              <w:rPr>
                <w:b/>
                <w:color w:val="000000"/>
                <w:sz w:val="18"/>
                <w:szCs w:val="18"/>
              </w:rPr>
              <w:t>КУЛЬТУРА, КИНЕМАТОГРАФИЯ</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b/>
                <w:color w:val="000000"/>
                <w:sz w:val="18"/>
                <w:szCs w:val="18"/>
              </w:rPr>
              <w:t xml:space="preserve"> 1 929,779</w:t>
            </w:r>
          </w:p>
        </w:tc>
        <w:tc>
          <w:tcPr>
            <w:tcW w:w="1009" w:type="dxa"/>
            <w:tcBorders>
              <w:left w:val="single" w:sz="6" w:space="0" w:color="000000"/>
              <w:bottom w:val="single" w:sz="6" w:space="0" w:color="000000"/>
            </w:tcBorders>
            <w:shd w:val="clear" w:color="auto" w:fill="auto"/>
          </w:tcPr>
          <w:p w:rsidR="009D44F7" w:rsidRPr="009D44F7" w:rsidRDefault="009D44F7" w:rsidP="009D44F7">
            <w:pPr>
              <w:jc w:val="right"/>
              <w:rPr>
                <w:b/>
                <w:sz w:val="18"/>
                <w:szCs w:val="18"/>
              </w:rPr>
            </w:pPr>
            <w:r w:rsidRPr="009D44F7">
              <w:rPr>
                <w:b/>
                <w:sz w:val="18"/>
                <w:szCs w:val="18"/>
              </w:rPr>
              <w:t>1885,711</w:t>
            </w:r>
          </w:p>
        </w:tc>
        <w:tc>
          <w:tcPr>
            <w:tcW w:w="1012" w:type="dxa"/>
            <w:tcBorders>
              <w:left w:val="single" w:sz="6" w:space="0" w:color="000000"/>
              <w:bottom w:val="single" w:sz="6" w:space="0" w:color="000000"/>
              <w:right w:val="single" w:sz="6" w:space="0" w:color="000000"/>
            </w:tcBorders>
            <w:shd w:val="clear" w:color="auto" w:fill="auto"/>
          </w:tcPr>
          <w:p w:rsidR="009D44F7" w:rsidRPr="009D44F7" w:rsidRDefault="00C17588" w:rsidP="009D44F7">
            <w:pPr>
              <w:jc w:val="right"/>
              <w:rPr>
                <w:b/>
                <w:sz w:val="18"/>
                <w:szCs w:val="18"/>
              </w:rPr>
            </w:pPr>
            <w:r>
              <w:rPr>
                <w:b/>
                <w:sz w:val="18"/>
                <w:szCs w:val="18"/>
              </w:rPr>
              <w:t>97,7</w:t>
            </w:r>
          </w:p>
        </w:tc>
      </w:tr>
      <w:tr w:rsidR="009D44F7" w:rsidRPr="002C1DFE" w:rsidTr="009D44F7">
        <w:trPr>
          <w:trHeight w:val="247"/>
        </w:trPr>
        <w:tc>
          <w:tcPr>
            <w:tcW w:w="4494" w:type="dxa"/>
            <w:tcBorders>
              <w:left w:val="single" w:sz="6" w:space="0" w:color="000000"/>
              <w:bottom w:val="single" w:sz="6" w:space="0" w:color="000000"/>
            </w:tcBorders>
            <w:shd w:val="clear" w:color="auto" w:fill="auto"/>
          </w:tcPr>
          <w:p w:rsidR="009D44F7" w:rsidRPr="002C1DFE" w:rsidRDefault="009D44F7" w:rsidP="009D44F7">
            <w:pPr>
              <w:rPr>
                <w:b/>
                <w:sz w:val="18"/>
                <w:szCs w:val="18"/>
              </w:rPr>
            </w:pPr>
            <w:r w:rsidRPr="002C1DFE">
              <w:rPr>
                <w:b/>
                <w:color w:val="000000"/>
                <w:sz w:val="18"/>
                <w:szCs w:val="18"/>
              </w:rPr>
              <w:t>Культура</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b/>
                <w:sz w:val="18"/>
                <w:szCs w:val="18"/>
              </w:rPr>
            </w:pPr>
            <w:r>
              <w:rPr>
                <w:b/>
                <w:color w:val="000000"/>
                <w:sz w:val="18"/>
                <w:szCs w:val="18"/>
              </w:rPr>
              <w:t>1 555,825</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b/>
                <w:sz w:val="18"/>
                <w:szCs w:val="18"/>
              </w:rPr>
            </w:pPr>
            <w:r>
              <w:rPr>
                <w:b/>
                <w:sz w:val="18"/>
                <w:szCs w:val="18"/>
              </w:rPr>
              <w:t>1511,757</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651FF">
            <w:pPr>
              <w:jc w:val="right"/>
              <w:rPr>
                <w:b/>
                <w:sz w:val="18"/>
                <w:szCs w:val="18"/>
              </w:rPr>
            </w:pPr>
            <w:r>
              <w:rPr>
                <w:b/>
                <w:sz w:val="18"/>
                <w:szCs w:val="18"/>
              </w:rPr>
              <w:t>97,2</w:t>
            </w:r>
          </w:p>
        </w:tc>
      </w:tr>
      <w:tr w:rsidR="009D44F7" w:rsidRPr="002C1DFE" w:rsidTr="009D44F7">
        <w:trPr>
          <w:trHeight w:val="814"/>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1 555,825</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sz w:val="18"/>
                <w:szCs w:val="18"/>
              </w:rPr>
              <w:t>1511,757</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97,2</w:t>
            </w:r>
          </w:p>
        </w:tc>
      </w:tr>
      <w:tr w:rsidR="009D44F7" w:rsidRPr="002C1DFE" w:rsidTr="009D44F7">
        <w:trPr>
          <w:trHeight w:val="406"/>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Подпрограмма "Развитие культуры в Елизаветинском сельсовете"</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1 555,825</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sz w:val="18"/>
                <w:szCs w:val="18"/>
              </w:rPr>
              <w:t>1511,757</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97,2</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1 555,825</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sz w:val="18"/>
                <w:szCs w:val="18"/>
              </w:rPr>
              <w:t>1511,757</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97,2</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1 311,225</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sz w:val="18"/>
                <w:szCs w:val="18"/>
              </w:rPr>
              <w:t>1267,157</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96,6</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1 311,225</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sz w:val="18"/>
                <w:szCs w:val="18"/>
              </w:rPr>
              <w:t>1267,157</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96,6</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lastRenderedPageBreak/>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1 311,225</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sz w:val="18"/>
                <w:szCs w:val="18"/>
              </w:rPr>
              <w:t>1267,157</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96,6</w:t>
            </w:r>
          </w:p>
        </w:tc>
      </w:tr>
      <w:tr w:rsidR="009D44F7" w:rsidRPr="002C1DFE" w:rsidTr="009D44F7">
        <w:trPr>
          <w:trHeight w:val="1018"/>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100</w:t>
            </w:r>
          </w:p>
        </w:tc>
      </w:tr>
      <w:tr w:rsidR="009D44F7" w:rsidRPr="002C1DFE" w:rsidTr="009D44F7">
        <w:trPr>
          <w:trHeight w:val="247"/>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100</w:t>
            </w:r>
          </w:p>
        </w:tc>
      </w:tr>
      <w:tr w:rsidR="009D44F7" w:rsidRPr="002C1DFE" w:rsidTr="009D44F7">
        <w:trPr>
          <w:trHeight w:val="247"/>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100</w:t>
            </w:r>
          </w:p>
        </w:tc>
      </w:tr>
      <w:tr w:rsidR="009D44F7" w:rsidRPr="002C1DFE" w:rsidTr="009D44F7">
        <w:trPr>
          <w:trHeight w:val="247"/>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100</w:t>
            </w:r>
          </w:p>
        </w:tc>
      </w:tr>
      <w:tr w:rsidR="009D44F7" w:rsidRPr="002C1DFE" w:rsidTr="009D44F7">
        <w:trPr>
          <w:trHeight w:val="406"/>
        </w:trPr>
        <w:tc>
          <w:tcPr>
            <w:tcW w:w="4494" w:type="dxa"/>
            <w:tcBorders>
              <w:left w:val="single" w:sz="6" w:space="0" w:color="000000"/>
              <w:bottom w:val="single" w:sz="6" w:space="0" w:color="000000"/>
            </w:tcBorders>
            <w:shd w:val="clear" w:color="auto" w:fill="auto"/>
          </w:tcPr>
          <w:p w:rsidR="009D44F7" w:rsidRPr="002C1DFE" w:rsidRDefault="009D44F7" w:rsidP="009D44F7">
            <w:pPr>
              <w:rPr>
                <w:b/>
                <w:sz w:val="18"/>
                <w:szCs w:val="18"/>
              </w:rPr>
            </w:pPr>
            <w:r w:rsidRPr="002C1DFE">
              <w:rPr>
                <w:b/>
                <w:color w:val="000000"/>
                <w:sz w:val="18"/>
                <w:szCs w:val="18"/>
              </w:rPr>
              <w:t>Другие вопросы в области культуры, кинематографии</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b/>
                <w:sz w:val="18"/>
                <w:szCs w:val="18"/>
              </w:rPr>
            </w:pPr>
            <w:r>
              <w:rPr>
                <w:b/>
                <w:color w:val="000000"/>
                <w:sz w:val="18"/>
                <w:szCs w:val="18"/>
              </w:rPr>
              <w:t>373,954</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b/>
                <w:sz w:val="18"/>
                <w:szCs w:val="18"/>
              </w:rPr>
            </w:pPr>
            <w:r>
              <w:rPr>
                <w:b/>
                <w:color w:val="000000"/>
                <w:sz w:val="18"/>
                <w:szCs w:val="18"/>
              </w:rPr>
              <w:t>373,954</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b/>
                <w:sz w:val="18"/>
                <w:szCs w:val="18"/>
              </w:rPr>
            </w:pPr>
            <w:r>
              <w:rPr>
                <w:b/>
                <w:sz w:val="18"/>
                <w:szCs w:val="18"/>
              </w:rPr>
              <w:t>100</w:t>
            </w:r>
          </w:p>
        </w:tc>
      </w:tr>
      <w:tr w:rsidR="009D44F7" w:rsidRPr="002C1DFE" w:rsidTr="009D44F7">
        <w:trPr>
          <w:trHeight w:val="814"/>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373,954</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373,954</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100</w:t>
            </w:r>
          </w:p>
        </w:tc>
      </w:tr>
      <w:tr w:rsidR="009D44F7" w:rsidRPr="002C1DFE" w:rsidTr="009D44F7">
        <w:trPr>
          <w:trHeight w:val="406"/>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Подпрограмма "Развитие культуры в Елизаветинском сельсовете"</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373,954</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373,954</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100</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373,954</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373,954</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100</w:t>
            </w:r>
          </w:p>
        </w:tc>
      </w:tr>
      <w:tr w:rsidR="009D44F7" w:rsidRPr="002C1DFE" w:rsidTr="009D44F7">
        <w:trPr>
          <w:trHeight w:val="610"/>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77,954</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77,954</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100</w:t>
            </w:r>
          </w:p>
        </w:tc>
      </w:tr>
      <w:tr w:rsidR="009D44F7" w:rsidRPr="002C1DFE" w:rsidTr="009D44F7">
        <w:trPr>
          <w:trHeight w:val="1222"/>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77,954</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77,954</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100</w:t>
            </w:r>
          </w:p>
        </w:tc>
      </w:tr>
      <w:tr w:rsidR="009D44F7" w:rsidRPr="002C1DFE" w:rsidTr="009D44F7">
        <w:trPr>
          <w:trHeight w:val="406"/>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77,954</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77,954</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100</w:t>
            </w:r>
          </w:p>
        </w:tc>
      </w:tr>
      <w:tr w:rsidR="009D44F7" w:rsidRPr="002C1DFE" w:rsidTr="009D44F7">
        <w:trPr>
          <w:trHeight w:val="1018"/>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 xml:space="preserve">Расходы на повышение заработной платы работникам муниципальных учреждений поселений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в связи с повышением минимального размера оплаты труда</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296,000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100</w:t>
            </w:r>
          </w:p>
        </w:tc>
      </w:tr>
      <w:tr w:rsidR="009D44F7" w:rsidRPr="002C1DFE" w:rsidTr="009D44F7">
        <w:trPr>
          <w:trHeight w:val="1222"/>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296,000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100</w:t>
            </w:r>
          </w:p>
        </w:tc>
      </w:tr>
      <w:tr w:rsidR="009D44F7" w:rsidRPr="002C1DFE" w:rsidTr="009D44F7">
        <w:trPr>
          <w:trHeight w:val="406"/>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sidRPr="002C1DFE">
              <w:rPr>
                <w:color w:val="000000"/>
                <w:sz w:val="18"/>
                <w:szCs w:val="18"/>
              </w:rPr>
              <w:t>296,000</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100</w:t>
            </w:r>
          </w:p>
        </w:tc>
      </w:tr>
      <w:tr w:rsidR="009D44F7" w:rsidRPr="002C1DFE" w:rsidTr="009D44F7">
        <w:trPr>
          <w:trHeight w:val="247"/>
        </w:trPr>
        <w:tc>
          <w:tcPr>
            <w:tcW w:w="4494" w:type="dxa"/>
            <w:tcBorders>
              <w:left w:val="single" w:sz="6" w:space="0" w:color="000000"/>
              <w:bottom w:val="single" w:sz="6" w:space="0" w:color="000000"/>
            </w:tcBorders>
            <w:shd w:val="clear" w:color="auto" w:fill="auto"/>
          </w:tcPr>
          <w:p w:rsidR="009D44F7" w:rsidRPr="002C1DFE" w:rsidRDefault="009D44F7" w:rsidP="009D44F7">
            <w:pPr>
              <w:rPr>
                <w:b/>
                <w:sz w:val="18"/>
                <w:szCs w:val="18"/>
              </w:rPr>
            </w:pPr>
            <w:r w:rsidRPr="002C1DFE">
              <w:rPr>
                <w:b/>
                <w:color w:val="000000"/>
                <w:sz w:val="18"/>
                <w:szCs w:val="18"/>
              </w:rPr>
              <w:t>СОЦИАЛЬНАЯ ПОЛИТИКА</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b/>
                <w:color w:val="000000"/>
                <w:sz w:val="18"/>
                <w:szCs w:val="18"/>
              </w:rPr>
              <w:t>50,772</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b/>
                <w:color w:val="000000"/>
                <w:sz w:val="18"/>
                <w:szCs w:val="18"/>
              </w:rPr>
              <w:t>50,772</w:t>
            </w:r>
          </w:p>
        </w:tc>
        <w:tc>
          <w:tcPr>
            <w:tcW w:w="1012" w:type="dxa"/>
            <w:tcBorders>
              <w:left w:val="single" w:sz="6" w:space="0" w:color="000000"/>
              <w:bottom w:val="single" w:sz="6" w:space="0" w:color="000000"/>
              <w:right w:val="single" w:sz="6" w:space="0" w:color="000000"/>
            </w:tcBorders>
            <w:shd w:val="clear" w:color="auto" w:fill="auto"/>
          </w:tcPr>
          <w:p w:rsidR="009D44F7" w:rsidRPr="009651FF" w:rsidRDefault="009651FF" w:rsidP="009D44F7">
            <w:pPr>
              <w:jc w:val="right"/>
              <w:rPr>
                <w:b/>
                <w:sz w:val="18"/>
                <w:szCs w:val="18"/>
              </w:rPr>
            </w:pPr>
            <w:r w:rsidRPr="009651FF">
              <w:rPr>
                <w:b/>
                <w:sz w:val="18"/>
                <w:szCs w:val="18"/>
              </w:rPr>
              <w:t>100</w:t>
            </w:r>
          </w:p>
        </w:tc>
      </w:tr>
      <w:tr w:rsidR="009D44F7" w:rsidRPr="002C1DFE" w:rsidTr="009D44F7">
        <w:trPr>
          <w:trHeight w:val="247"/>
        </w:trPr>
        <w:tc>
          <w:tcPr>
            <w:tcW w:w="4494" w:type="dxa"/>
            <w:tcBorders>
              <w:left w:val="single" w:sz="6" w:space="0" w:color="000000"/>
              <w:bottom w:val="single" w:sz="6" w:space="0" w:color="000000"/>
            </w:tcBorders>
            <w:shd w:val="clear" w:color="auto" w:fill="auto"/>
          </w:tcPr>
          <w:p w:rsidR="009D44F7" w:rsidRPr="002C1DFE" w:rsidRDefault="009D44F7" w:rsidP="009D44F7">
            <w:pPr>
              <w:rPr>
                <w:b/>
                <w:sz w:val="18"/>
                <w:szCs w:val="18"/>
              </w:rPr>
            </w:pPr>
            <w:r w:rsidRPr="002C1DFE">
              <w:rPr>
                <w:b/>
                <w:color w:val="000000"/>
                <w:sz w:val="18"/>
                <w:szCs w:val="18"/>
              </w:rPr>
              <w:t>Пенсионное обеспечение</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b/>
                <w:sz w:val="18"/>
                <w:szCs w:val="18"/>
              </w:rPr>
            </w:pPr>
            <w:r>
              <w:rPr>
                <w:b/>
                <w:color w:val="000000"/>
                <w:sz w:val="18"/>
                <w:szCs w:val="18"/>
              </w:rPr>
              <w:t>50,772</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b/>
                <w:sz w:val="18"/>
                <w:szCs w:val="18"/>
              </w:rPr>
            </w:pPr>
            <w:r>
              <w:rPr>
                <w:b/>
                <w:color w:val="000000"/>
                <w:sz w:val="18"/>
                <w:szCs w:val="18"/>
              </w:rPr>
              <w:t>50,772</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b/>
                <w:sz w:val="18"/>
                <w:szCs w:val="18"/>
              </w:rPr>
            </w:pPr>
            <w:r>
              <w:rPr>
                <w:b/>
                <w:sz w:val="18"/>
                <w:szCs w:val="18"/>
              </w:rPr>
              <w:t>100</w:t>
            </w:r>
          </w:p>
        </w:tc>
      </w:tr>
      <w:tr w:rsidR="009D44F7" w:rsidRPr="002C1DFE" w:rsidTr="009D44F7">
        <w:trPr>
          <w:trHeight w:val="247"/>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50,772</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50,772</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100</w:t>
            </w:r>
          </w:p>
        </w:tc>
      </w:tr>
      <w:tr w:rsidR="009D44F7" w:rsidRPr="002C1DFE" w:rsidTr="009D44F7">
        <w:trPr>
          <w:trHeight w:val="406"/>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Доплата к пенсиям за выслугу лет муниципальным служащим</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50,772</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50,772</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100</w:t>
            </w:r>
          </w:p>
        </w:tc>
      </w:tr>
      <w:tr w:rsidR="009D44F7" w:rsidRPr="002C1DFE" w:rsidTr="009D44F7">
        <w:trPr>
          <w:trHeight w:val="406"/>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Социальное обеспечение и иные выплаты населению</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50,772</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50,772</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100</w:t>
            </w:r>
          </w:p>
        </w:tc>
      </w:tr>
      <w:tr w:rsidR="009D44F7" w:rsidRPr="002C1DFE" w:rsidTr="009D44F7">
        <w:trPr>
          <w:trHeight w:val="406"/>
        </w:trPr>
        <w:tc>
          <w:tcPr>
            <w:tcW w:w="4494" w:type="dxa"/>
            <w:tcBorders>
              <w:left w:val="single" w:sz="6" w:space="0" w:color="000000"/>
              <w:bottom w:val="single" w:sz="6" w:space="0" w:color="000000"/>
            </w:tcBorders>
            <w:shd w:val="clear" w:color="auto" w:fill="auto"/>
          </w:tcPr>
          <w:p w:rsidR="009D44F7" w:rsidRPr="002C1DFE" w:rsidRDefault="009D44F7" w:rsidP="009D44F7">
            <w:pPr>
              <w:rPr>
                <w:sz w:val="18"/>
                <w:szCs w:val="18"/>
              </w:rPr>
            </w:pPr>
            <w:r w:rsidRPr="002C1DFE">
              <w:rPr>
                <w:color w:val="000000"/>
                <w:sz w:val="18"/>
                <w:szCs w:val="18"/>
              </w:rPr>
              <w:t>Публичные нормативные социальные выплаты гражданам</w:t>
            </w:r>
          </w:p>
        </w:tc>
        <w:tc>
          <w:tcPr>
            <w:tcW w:w="601"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9D44F7" w:rsidRPr="002C1DFE" w:rsidRDefault="009D44F7" w:rsidP="009D44F7">
            <w:pPr>
              <w:jc w:val="center"/>
              <w:rPr>
                <w:sz w:val="18"/>
                <w:szCs w:val="18"/>
              </w:rPr>
            </w:pPr>
            <w:r w:rsidRPr="002C1DFE">
              <w:rPr>
                <w:color w:val="000000"/>
                <w:sz w:val="18"/>
                <w:szCs w:val="18"/>
              </w:rPr>
              <w:t>310</w:t>
            </w:r>
          </w:p>
        </w:tc>
        <w:tc>
          <w:tcPr>
            <w:tcW w:w="1012"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50,772</w:t>
            </w:r>
          </w:p>
        </w:tc>
        <w:tc>
          <w:tcPr>
            <w:tcW w:w="1009" w:type="dxa"/>
            <w:tcBorders>
              <w:left w:val="single" w:sz="6" w:space="0" w:color="000000"/>
              <w:bottom w:val="single" w:sz="6" w:space="0" w:color="000000"/>
            </w:tcBorders>
            <w:shd w:val="clear" w:color="auto" w:fill="auto"/>
          </w:tcPr>
          <w:p w:rsidR="009D44F7" w:rsidRPr="002C1DFE" w:rsidRDefault="009D44F7" w:rsidP="009D44F7">
            <w:pPr>
              <w:jc w:val="right"/>
              <w:rPr>
                <w:sz w:val="18"/>
                <w:szCs w:val="18"/>
              </w:rPr>
            </w:pPr>
            <w:r>
              <w:rPr>
                <w:color w:val="000000"/>
                <w:sz w:val="18"/>
                <w:szCs w:val="18"/>
              </w:rPr>
              <w:t>50,772</w:t>
            </w:r>
          </w:p>
        </w:tc>
        <w:tc>
          <w:tcPr>
            <w:tcW w:w="1012" w:type="dxa"/>
            <w:tcBorders>
              <w:left w:val="single" w:sz="6" w:space="0" w:color="000000"/>
              <w:bottom w:val="single" w:sz="6" w:space="0" w:color="000000"/>
              <w:right w:val="single" w:sz="6" w:space="0" w:color="000000"/>
            </w:tcBorders>
            <w:shd w:val="clear" w:color="auto" w:fill="auto"/>
          </w:tcPr>
          <w:p w:rsidR="009D44F7" w:rsidRPr="002C1DFE" w:rsidRDefault="009651FF" w:rsidP="009D44F7">
            <w:pPr>
              <w:jc w:val="right"/>
              <w:rPr>
                <w:sz w:val="18"/>
                <w:szCs w:val="18"/>
              </w:rPr>
            </w:pPr>
            <w:r>
              <w:rPr>
                <w:sz w:val="18"/>
                <w:szCs w:val="18"/>
              </w:rPr>
              <w:t>100</w:t>
            </w:r>
          </w:p>
        </w:tc>
      </w:tr>
    </w:tbl>
    <w:p w:rsidR="0092381F" w:rsidRDefault="0092381F" w:rsidP="00F4367A">
      <w:pPr>
        <w:jc w:val="center"/>
        <w:rPr>
          <w:b/>
          <w:bCs/>
        </w:rPr>
      </w:pPr>
    </w:p>
    <w:p w:rsidR="007F44CC" w:rsidRDefault="007F44CC" w:rsidP="00F4367A">
      <w:pPr>
        <w:jc w:val="center"/>
        <w:rPr>
          <w:b/>
          <w:bCs/>
        </w:rPr>
      </w:pPr>
    </w:p>
    <w:p w:rsidR="0092381F" w:rsidRDefault="0092381F" w:rsidP="00F4367A">
      <w:pPr>
        <w:jc w:val="center"/>
        <w:rPr>
          <w:b/>
          <w:bCs/>
        </w:rPr>
      </w:pPr>
    </w:p>
    <w:p w:rsidR="0092381F" w:rsidRPr="00F4367A" w:rsidRDefault="0092381F" w:rsidP="00F4367A">
      <w:pPr>
        <w:jc w:val="center"/>
        <w:rPr>
          <w:b/>
          <w:bCs/>
          <w:sz w:val="20"/>
          <w:szCs w:val="20"/>
        </w:rPr>
      </w:pPr>
    </w:p>
    <w:p w:rsidR="00F4367A" w:rsidRDefault="00F4367A" w:rsidP="00F4367A">
      <w:pPr>
        <w:jc w:val="center"/>
        <w:rPr>
          <w:b/>
          <w:bCs/>
          <w:sz w:val="20"/>
          <w:szCs w:val="20"/>
        </w:rPr>
      </w:pPr>
    </w:p>
    <w:p w:rsidR="00504688" w:rsidRDefault="00504688" w:rsidP="00F4367A">
      <w:pPr>
        <w:jc w:val="center"/>
        <w:rPr>
          <w:b/>
          <w:bCs/>
          <w:sz w:val="20"/>
          <w:szCs w:val="20"/>
        </w:rPr>
      </w:pPr>
    </w:p>
    <w:p w:rsidR="00504688" w:rsidRDefault="00504688" w:rsidP="00F4367A">
      <w:pPr>
        <w:jc w:val="center"/>
        <w:rPr>
          <w:b/>
          <w:bCs/>
          <w:sz w:val="20"/>
          <w:szCs w:val="20"/>
        </w:rPr>
      </w:pPr>
    </w:p>
    <w:p w:rsidR="00504688" w:rsidRDefault="00504688" w:rsidP="00F4367A">
      <w:pPr>
        <w:jc w:val="center"/>
        <w:rPr>
          <w:b/>
          <w:bCs/>
          <w:sz w:val="20"/>
          <w:szCs w:val="20"/>
        </w:rPr>
      </w:pPr>
    </w:p>
    <w:p w:rsidR="00504688" w:rsidRDefault="00504688" w:rsidP="00F4367A">
      <w:pPr>
        <w:jc w:val="center"/>
        <w:rPr>
          <w:b/>
          <w:bCs/>
          <w:sz w:val="20"/>
          <w:szCs w:val="20"/>
        </w:rPr>
      </w:pPr>
    </w:p>
    <w:p w:rsidR="00504688" w:rsidRDefault="00504688" w:rsidP="00F4367A">
      <w:pPr>
        <w:jc w:val="center"/>
        <w:rPr>
          <w:b/>
          <w:bCs/>
          <w:sz w:val="20"/>
          <w:szCs w:val="20"/>
        </w:rPr>
      </w:pPr>
    </w:p>
    <w:p w:rsidR="00504688" w:rsidRDefault="00504688" w:rsidP="00F4367A">
      <w:pPr>
        <w:jc w:val="center"/>
        <w:rPr>
          <w:b/>
          <w:bCs/>
          <w:sz w:val="20"/>
          <w:szCs w:val="20"/>
        </w:rPr>
      </w:pPr>
    </w:p>
    <w:p w:rsidR="00504688" w:rsidRDefault="00504688" w:rsidP="00F4367A">
      <w:pPr>
        <w:jc w:val="center"/>
        <w:rPr>
          <w:b/>
          <w:bCs/>
          <w:sz w:val="20"/>
          <w:szCs w:val="20"/>
        </w:rPr>
      </w:pPr>
    </w:p>
    <w:p w:rsidR="00504688" w:rsidRDefault="00504688" w:rsidP="00F4367A">
      <w:pPr>
        <w:jc w:val="center"/>
        <w:rPr>
          <w:b/>
          <w:bCs/>
          <w:sz w:val="20"/>
          <w:szCs w:val="20"/>
        </w:rPr>
      </w:pPr>
    </w:p>
    <w:p w:rsidR="00504688" w:rsidRDefault="00504688" w:rsidP="00F4367A">
      <w:pPr>
        <w:jc w:val="center"/>
        <w:rPr>
          <w:b/>
          <w:bCs/>
          <w:sz w:val="20"/>
          <w:szCs w:val="20"/>
        </w:rPr>
      </w:pPr>
    </w:p>
    <w:p w:rsidR="00504688" w:rsidRDefault="00504688" w:rsidP="00F4367A">
      <w:pPr>
        <w:jc w:val="center"/>
        <w:rPr>
          <w:b/>
          <w:bCs/>
          <w:sz w:val="20"/>
          <w:szCs w:val="20"/>
        </w:rPr>
      </w:pPr>
    </w:p>
    <w:p w:rsidR="00504688" w:rsidRDefault="00504688" w:rsidP="00F4367A">
      <w:pPr>
        <w:jc w:val="center"/>
        <w:rPr>
          <w:b/>
          <w:bCs/>
          <w:sz w:val="20"/>
          <w:szCs w:val="20"/>
        </w:rPr>
      </w:pPr>
    </w:p>
    <w:p w:rsidR="002F4651" w:rsidRPr="008F1DFE" w:rsidRDefault="002F4651" w:rsidP="002F4651">
      <w:pPr>
        <w:jc w:val="right"/>
        <w:rPr>
          <w:sz w:val="20"/>
          <w:szCs w:val="20"/>
        </w:rPr>
      </w:pPr>
      <w:proofErr w:type="gramStart"/>
      <w:r w:rsidRPr="008F1DFE">
        <w:rPr>
          <w:sz w:val="20"/>
          <w:szCs w:val="20"/>
        </w:rPr>
        <w:t xml:space="preserve">Приложение  </w:t>
      </w:r>
      <w:r>
        <w:rPr>
          <w:sz w:val="20"/>
          <w:szCs w:val="20"/>
        </w:rPr>
        <w:t>5</w:t>
      </w:r>
      <w:proofErr w:type="gramEnd"/>
    </w:p>
    <w:p w:rsidR="002F4651" w:rsidRPr="008F1DFE" w:rsidRDefault="002F4651" w:rsidP="002F4651">
      <w:pPr>
        <w:jc w:val="right"/>
        <w:rPr>
          <w:sz w:val="20"/>
          <w:szCs w:val="20"/>
        </w:rPr>
      </w:pPr>
      <w:r w:rsidRPr="008F1DFE">
        <w:rPr>
          <w:sz w:val="20"/>
          <w:szCs w:val="20"/>
        </w:rPr>
        <w:t xml:space="preserve">УТВЕРЖДЕНО  </w:t>
      </w:r>
    </w:p>
    <w:p w:rsidR="002F4651" w:rsidRPr="008F1DFE" w:rsidRDefault="002F4651" w:rsidP="002F4651">
      <w:pPr>
        <w:jc w:val="right"/>
        <w:rPr>
          <w:sz w:val="20"/>
          <w:szCs w:val="20"/>
        </w:rPr>
      </w:pPr>
      <w:r w:rsidRPr="008F1DFE">
        <w:rPr>
          <w:sz w:val="20"/>
          <w:szCs w:val="20"/>
        </w:rPr>
        <w:t>решением Комитета местного самоуправления</w:t>
      </w:r>
    </w:p>
    <w:p w:rsidR="002F4651" w:rsidRPr="008F1DFE" w:rsidRDefault="002F4651" w:rsidP="002F4651">
      <w:pPr>
        <w:jc w:val="right"/>
        <w:rPr>
          <w:sz w:val="20"/>
          <w:szCs w:val="20"/>
        </w:rPr>
      </w:pPr>
      <w:r w:rsidRPr="008F1DFE">
        <w:rPr>
          <w:sz w:val="20"/>
          <w:szCs w:val="20"/>
        </w:rPr>
        <w:t xml:space="preserve">Елизаветинского сельсовета </w:t>
      </w:r>
      <w:proofErr w:type="spellStart"/>
      <w:r w:rsidRPr="008F1DFE">
        <w:rPr>
          <w:sz w:val="20"/>
          <w:szCs w:val="20"/>
        </w:rPr>
        <w:t>Мокшанского</w:t>
      </w:r>
      <w:proofErr w:type="spellEnd"/>
      <w:r w:rsidRPr="008F1DFE">
        <w:rPr>
          <w:sz w:val="20"/>
          <w:szCs w:val="20"/>
        </w:rPr>
        <w:t xml:space="preserve"> района </w:t>
      </w:r>
    </w:p>
    <w:p w:rsidR="002F4651" w:rsidRPr="008F1DFE" w:rsidRDefault="002F4651" w:rsidP="002F4651">
      <w:pPr>
        <w:jc w:val="right"/>
        <w:rPr>
          <w:sz w:val="20"/>
          <w:szCs w:val="20"/>
        </w:rPr>
      </w:pPr>
      <w:r w:rsidRPr="008F1DFE">
        <w:rPr>
          <w:sz w:val="20"/>
          <w:szCs w:val="20"/>
        </w:rPr>
        <w:t>Пензенской области от</w:t>
      </w:r>
      <w:r w:rsidR="00193878">
        <w:rPr>
          <w:sz w:val="20"/>
          <w:szCs w:val="20"/>
        </w:rPr>
        <w:t xml:space="preserve"> </w:t>
      </w:r>
      <w:r w:rsidRPr="008F1DFE">
        <w:rPr>
          <w:sz w:val="20"/>
          <w:szCs w:val="20"/>
        </w:rPr>
        <w:t xml:space="preserve">№ </w:t>
      </w:r>
    </w:p>
    <w:p w:rsidR="00F4367A" w:rsidRPr="00F4367A" w:rsidRDefault="00F4367A" w:rsidP="00F4367A">
      <w:pPr>
        <w:jc w:val="right"/>
        <w:rPr>
          <w:sz w:val="20"/>
          <w:szCs w:val="20"/>
        </w:rPr>
      </w:pPr>
    </w:p>
    <w:p w:rsidR="00F4367A" w:rsidRPr="00F4367A" w:rsidRDefault="00F4367A" w:rsidP="00F4367A">
      <w:pPr>
        <w:widowControl w:val="0"/>
        <w:spacing w:after="120"/>
        <w:ind w:left="180"/>
        <w:jc w:val="center"/>
        <w:outlineLvl w:val="0"/>
        <w:rPr>
          <w:b/>
        </w:rPr>
      </w:pPr>
      <w:r w:rsidRPr="00F4367A">
        <w:rPr>
          <w:b/>
        </w:rPr>
        <w:t>ОТЧЕТ</w:t>
      </w:r>
    </w:p>
    <w:p w:rsidR="00F4367A" w:rsidRPr="00F4367A" w:rsidRDefault="00F4367A" w:rsidP="00F4367A">
      <w:pPr>
        <w:widowControl w:val="0"/>
        <w:spacing w:after="120"/>
        <w:ind w:left="180"/>
        <w:jc w:val="center"/>
        <w:rPr>
          <w:b/>
        </w:rPr>
      </w:pPr>
      <w:r w:rsidRPr="00F4367A">
        <w:rPr>
          <w:b/>
        </w:rPr>
        <w:t xml:space="preserve">об использовании средств </w:t>
      </w:r>
      <w:proofErr w:type="gramStart"/>
      <w:r w:rsidRPr="00F4367A">
        <w:rPr>
          <w:b/>
        </w:rPr>
        <w:t>из  резервного</w:t>
      </w:r>
      <w:proofErr w:type="gramEnd"/>
      <w:r w:rsidRPr="00F4367A">
        <w:rPr>
          <w:b/>
        </w:rPr>
        <w:t xml:space="preserve"> фонда администрации Елизаветинского сельсовета </w:t>
      </w:r>
      <w:proofErr w:type="spellStart"/>
      <w:r w:rsidRPr="00F4367A">
        <w:rPr>
          <w:b/>
        </w:rPr>
        <w:t>Мокшанского</w:t>
      </w:r>
      <w:proofErr w:type="spellEnd"/>
      <w:r w:rsidRPr="00F4367A">
        <w:rPr>
          <w:b/>
        </w:rPr>
        <w:t xml:space="preserve"> района</w:t>
      </w:r>
      <w:r w:rsidR="002F4651">
        <w:rPr>
          <w:b/>
        </w:rPr>
        <w:t xml:space="preserve"> Пензенской области за </w:t>
      </w:r>
      <w:r w:rsidRPr="00F4367A">
        <w:rPr>
          <w:b/>
        </w:rPr>
        <w:t>202</w:t>
      </w:r>
      <w:r w:rsidR="00CA4905">
        <w:rPr>
          <w:b/>
        </w:rPr>
        <w:t>5</w:t>
      </w:r>
      <w:r w:rsidRPr="00F4367A">
        <w:rPr>
          <w:b/>
        </w:rPr>
        <w:t xml:space="preserve"> год</w:t>
      </w: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018"/>
        <w:gridCol w:w="2268"/>
        <w:gridCol w:w="849"/>
        <w:gridCol w:w="852"/>
        <w:gridCol w:w="1100"/>
        <w:gridCol w:w="885"/>
        <w:gridCol w:w="993"/>
      </w:tblGrid>
      <w:tr w:rsidR="00F4367A" w:rsidRPr="00F4367A" w:rsidTr="00F4367A">
        <w:trPr>
          <w:jc w:val="center"/>
        </w:trPr>
        <w:tc>
          <w:tcPr>
            <w:tcW w:w="534" w:type="dxa"/>
          </w:tcPr>
          <w:p w:rsidR="00F4367A" w:rsidRPr="00F4367A" w:rsidRDefault="00F4367A" w:rsidP="00F4367A">
            <w:pPr>
              <w:jc w:val="center"/>
              <w:rPr>
                <w:sz w:val="20"/>
                <w:szCs w:val="20"/>
              </w:rPr>
            </w:pPr>
            <w:r w:rsidRPr="00F4367A">
              <w:rPr>
                <w:sz w:val="20"/>
                <w:szCs w:val="20"/>
              </w:rPr>
              <w:t>№ п/п</w:t>
            </w:r>
          </w:p>
        </w:tc>
        <w:tc>
          <w:tcPr>
            <w:tcW w:w="2018" w:type="dxa"/>
          </w:tcPr>
          <w:p w:rsidR="00F4367A" w:rsidRPr="00F4367A" w:rsidRDefault="00F4367A" w:rsidP="00F4367A">
            <w:pPr>
              <w:jc w:val="center"/>
              <w:rPr>
                <w:sz w:val="20"/>
                <w:szCs w:val="20"/>
              </w:rPr>
            </w:pPr>
            <w:r w:rsidRPr="00F4367A">
              <w:rPr>
                <w:sz w:val="20"/>
                <w:szCs w:val="20"/>
              </w:rPr>
              <w:t>Через кого выделены средства</w:t>
            </w:r>
          </w:p>
        </w:tc>
        <w:tc>
          <w:tcPr>
            <w:tcW w:w="2268" w:type="dxa"/>
          </w:tcPr>
          <w:p w:rsidR="00F4367A" w:rsidRPr="00F4367A" w:rsidRDefault="00F4367A" w:rsidP="00F4367A">
            <w:pPr>
              <w:jc w:val="center"/>
              <w:rPr>
                <w:sz w:val="20"/>
                <w:szCs w:val="20"/>
              </w:rPr>
            </w:pPr>
            <w:r w:rsidRPr="00F4367A">
              <w:rPr>
                <w:sz w:val="20"/>
                <w:szCs w:val="20"/>
              </w:rPr>
              <w:t xml:space="preserve">На что и кому выделены средства </w:t>
            </w:r>
          </w:p>
        </w:tc>
        <w:tc>
          <w:tcPr>
            <w:tcW w:w="849" w:type="dxa"/>
          </w:tcPr>
          <w:p w:rsidR="00F4367A" w:rsidRPr="00F4367A" w:rsidRDefault="00F4367A" w:rsidP="00F4367A">
            <w:pPr>
              <w:jc w:val="center"/>
              <w:rPr>
                <w:sz w:val="20"/>
                <w:szCs w:val="20"/>
              </w:rPr>
            </w:pPr>
            <w:proofErr w:type="gramStart"/>
            <w:r w:rsidRPr="00F4367A">
              <w:rPr>
                <w:sz w:val="20"/>
                <w:szCs w:val="20"/>
              </w:rPr>
              <w:t>Ведом-</w:t>
            </w:r>
            <w:proofErr w:type="spellStart"/>
            <w:r w:rsidRPr="00F4367A">
              <w:rPr>
                <w:sz w:val="20"/>
                <w:szCs w:val="20"/>
              </w:rPr>
              <w:t>ство</w:t>
            </w:r>
            <w:proofErr w:type="spellEnd"/>
            <w:proofErr w:type="gramEnd"/>
          </w:p>
        </w:tc>
        <w:tc>
          <w:tcPr>
            <w:tcW w:w="852" w:type="dxa"/>
          </w:tcPr>
          <w:p w:rsidR="00F4367A" w:rsidRPr="00F4367A" w:rsidRDefault="00F4367A" w:rsidP="00F4367A">
            <w:pPr>
              <w:jc w:val="center"/>
              <w:rPr>
                <w:sz w:val="20"/>
                <w:szCs w:val="20"/>
              </w:rPr>
            </w:pPr>
            <w:r w:rsidRPr="00F4367A">
              <w:rPr>
                <w:sz w:val="20"/>
                <w:szCs w:val="20"/>
              </w:rPr>
              <w:t xml:space="preserve">Раздел </w:t>
            </w:r>
            <w:proofErr w:type="gramStart"/>
            <w:r w:rsidRPr="00F4367A">
              <w:rPr>
                <w:sz w:val="20"/>
                <w:szCs w:val="20"/>
              </w:rPr>
              <w:t>Под-раздел</w:t>
            </w:r>
            <w:proofErr w:type="gramEnd"/>
          </w:p>
        </w:tc>
        <w:tc>
          <w:tcPr>
            <w:tcW w:w="1100" w:type="dxa"/>
          </w:tcPr>
          <w:p w:rsidR="00F4367A" w:rsidRPr="00F4367A" w:rsidRDefault="00F4367A" w:rsidP="00F4367A">
            <w:pPr>
              <w:jc w:val="center"/>
              <w:rPr>
                <w:sz w:val="20"/>
                <w:szCs w:val="20"/>
              </w:rPr>
            </w:pPr>
            <w:r w:rsidRPr="00F4367A">
              <w:rPr>
                <w:sz w:val="20"/>
                <w:szCs w:val="20"/>
              </w:rPr>
              <w:t>Целевая статья</w:t>
            </w:r>
          </w:p>
        </w:tc>
        <w:tc>
          <w:tcPr>
            <w:tcW w:w="885" w:type="dxa"/>
          </w:tcPr>
          <w:p w:rsidR="00F4367A" w:rsidRPr="00F4367A" w:rsidRDefault="00F4367A" w:rsidP="00F4367A">
            <w:pPr>
              <w:jc w:val="center"/>
              <w:rPr>
                <w:sz w:val="20"/>
                <w:szCs w:val="20"/>
              </w:rPr>
            </w:pPr>
            <w:r w:rsidRPr="00F4367A">
              <w:rPr>
                <w:sz w:val="20"/>
                <w:szCs w:val="20"/>
              </w:rPr>
              <w:t xml:space="preserve">Вид </w:t>
            </w:r>
            <w:proofErr w:type="gramStart"/>
            <w:r w:rsidRPr="00F4367A">
              <w:rPr>
                <w:sz w:val="20"/>
                <w:szCs w:val="20"/>
              </w:rPr>
              <w:t>рас-ходов</w:t>
            </w:r>
            <w:proofErr w:type="gramEnd"/>
          </w:p>
        </w:tc>
        <w:tc>
          <w:tcPr>
            <w:tcW w:w="993" w:type="dxa"/>
          </w:tcPr>
          <w:p w:rsidR="00F4367A" w:rsidRPr="00F4367A" w:rsidRDefault="00F4367A" w:rsidP="00F4367A">
            <w:pPr>
              <w:jc w:val="center"/>
              <w:rPr>
                <w:sz w:val="20"/>
                <w:szCs w:val="20"/>
              </w:rPr>
            </w:pPr>
            <w:r w:rsidRPr="00F4367A">
              <w:rPr>
                <w:sz w:val="20"/>
                <w:szCs w:val="20"/>
              </w:rPr>
              <w:t xml:space="preserve">Сумма </w:t>
            </w:r>
            <w:proofErr w:type="spellStart"/>
            <w:r w:rsidRPr="00F4367A">
              <w:rPr>
                <w:sz w:val="20"/>
                <w:szCs w:val="20"/>
              </w:rPr>
              <w:t>тыс.руб</w:t>
            </w:r>
            <w:proofErr w:type="spellEnd"/>
            <w:r w:rsidRPr="00F4367A">
              <w:rPr>
                <w:sz w:val="20"/>
                <w:szCs w:val="20"/>
              </w:rPr>
              <w:t>.</w:t>
            </w:r>
          </w:p>
        </w:tc>
      </w:tr>
      <w:tr w:rsidR="00F4367A" w:rsidRPr="00F4367A" w:rsidTr="00F4367A">
        <w:trPr>
          <w:jc w:val="center"/>
        </w:trPr>
        <w:tc>
          <w:tcPr>
            <w:tcW w:w="534" w:type="dxa"/>
          </w:tcPr>
          <w:p w:rsidR="00F4367A" w:rsidRPr="00F4367A" w:rsidRDefault="00F4367A" w:rsidP="00F4367A">
            <w:pPr>
              <w:jc w:val="center"/>
              <w:rPr>
                <w:sz w:val="20"/>
                <w:szCs w:val="20"/>
              </w:rPr>
            </w:pPr>
          </w:p>
        </w:tc>
        <w:tc>
          <w:tcPr>
            <w:tcW w:w="2018" w:type="dxa"/>
          </w:tcPr>
          <w:p w:rsidR="00F4367A" w:rsidRPr="00F4367A" w:rsidRDefault="00F4367A" w:rsidP="00F4367A">
            <w:pPr>
              <w:jc w:val="center"/>
              <w:rPr>
                <w:sz w:val="20"/>
                <w:szCs w:val="20"/>
              </w:rPr>
            </w:pPr>
            <w:r w:rsidRPr="00F4367A">
              <w:rPr>
                <w:sz w:val="20"/>
                <w:szCs w:val="20"/>
              </w:rPr>
              <w:t>-</w:t>
            </w:r>
          </w:p>
        </w:tc>
        <w:tc>
          <w:tcPr>
            <w:tcW w:w="2268" w:type="dxa"/>
          </w:tcPr>
          <w:p w:rsidR="00F4367A" w:rsidRPr="00F4367A" w:rsidRDefault="00F4367A" w:rsidP="00F4367A">
            <w:pPr>
              <w:jc w:val="center"/>
              <w:rPr>
                <w:sz w:val="20"/>
                <w:szCs w:val="20"/>
              </w:rPr>
            </w:pPr>
            <w:r w:rsidRPr="00F4367A">
              <w:rPr>
                <w:sz w:val="20"/>
                <w:szCs w:val="20"/>
              </w:rPr>
              <w:t>-</w:t>
            </w:r>
          </w:p>
        </w:tc>
        <w:tc>
          <w:tcPr>
            <w:tcW w:w="849" w:type="dxa"/>
          </w:tcPr>
          <w:p w:rsidR="00F4367A" w:rsidRPr="00F4367A" w:rsidRDefault="00F4367A" w:rsidP="00F4367A">
            <w:pPr>
              <w:jc w:val="center"/>
              <w:rPr>
                <w:sz w:val="20"/>
                <w:szCs w:val="20"/>
              </w:rPr>
            </w:pPr>
            <w:r w:rsidRPr="00F4367A">
              <w:rPr>
                <w:sz w:val="20"/>
                <w:szCs w:val="20"/>
              </w:rPr>
              <w:t>-</w:t>
            </w:r>
          </w:p>
        </w:tc>
        <w:tc>
          <w:tcPr>
            <w:tcW w:w="852" w:type="dxa"/>
          </w:tcPr>
          <w:p w:rsidR="00F4367A" w:rsidRPr="00F4367A" w:rsidRDefault="00F4367A" w:rsidP="00F4367A">
            <w:pPr>
              <w:jc w:val="center"/>
              <w:rPr>
                <w:sz w:val="20"/>
                <w:szCs w:val="20"/>
              </w:rPr>
            </w:pPr>
            <w:r w:rsidRPr="00F4367A">
              <w:rPr>
                <w:sz w:val="20"/>
                <w:szCs w:val="20"/>
              </w:rPr>
              <w:t>-</w:t>
            </w:r>
          </w:p>
        </w:tc>
        <w:tc>
          <w:tcPr>
            <w:tcW w:w="1100" w:type="dxa"/>
          </w:tcPr>
          <w:p w:rsidR="00F4367A" w:rsidRPr="00F4367A" w:rsidRDefault="00F4367A" w:rsidP="00F4367A">
            <w:pPr>
              <w:jc w:val="center"/>
              <w:rPr>
                <w:sz w:val="20"/>
                <w:szCs w:val="20"/>
              </w:rPr>
            </w:pPr>
            <w:r w:rsidRPr="00F4367A">
              <w:rPr>
                <w:sz w:val="20"/>
                <w:szCs w:val="20"/>
              </w:rPr>
              <w:t>-</w:t>
            </w:r>
          </w:p>
        </w:tc>
        <w:tc>
          <w:tcPr>
            <w:tcW w:w="885" w:type="dxa"/>
          </w:tcPr>
          <w:p w:rsidR="00F4367A" w:rsidRPr="00F4367A" w:rsidRDefault="00F4367A" w:rsidP="00F4367A">
            <w:pPr>
              <w:jc w:val="center"/>
              <w:rPr>
                <w:sz w:val="20"/>
                <w:szCs w:val="20"/>
              </w:rPr>
            </w:pPr>
            <w:r w:rsidRPr="00F4367A">
              <w:rPr>
                <w:sz w:val="20"/>
                <w:szCs w:val="20"/>
              </w:rPr>
              <w:t>-</w:t>
            </w:r>
          </w:p>
        </w:tc>
        <w:tc>
          <w:tcPr>
            <w:tcW w:w="993" w:type="dxa"/>
          </w:tcPr>
          <w:p w:rsidR="00F4367A" w:rsidRPr="00F4367A" w:rsidRDefault="00F4367A" w:rsidP="00F4367A">
            <w:pPr>
              <w:jc w:val="center"/>
              <w:rPr>
                <w:sz w:val="20"/>
                <w:szCs w:val="20"/>
              </w:rPr>
            </w:pPr>
            <w:r w:rsidRPr="00F4367A">
              <w:rPr>
                <w:sz w:val="20"/>
                <w:szCs w:val="20"/>
              </w:rPr>
              <w:t>-</w:t>
            </w:r>
          </w:p>
        </w:tc>
      </w:tr>
      <w:tr w:rsidR="00F4367A" w:rsidRPr="00F4367A" w:rsidTr="00F4367A">
        <w:trPr>
          <w:jc w:val="center"/>
        </w:trPr>
        <w:tc>
          <w:tcPr>
            <w:tcW w:w="534" w:type="dxa"/>
          </w:tcPr>
          <w:p w:rsidR="00F4367A" w:rsidRPr="00F4367A" w:rsidRDefault="00F4367A" w:rsidP="00F4367A">
            <w:pPr>
              <w:jc w:val="center"/>
              <w:rPr>
                <w:sz w:val="20"/>
                <w:szCs w:val="20"/>
              </w:rPr>
            </w:pPr>
          </w:p>
        </w:tc>
        <w:tc>
          <w:tcPr>
            <w:tcW w:w="2018" w:type="dxa"/>
          </w:tcPr>
          <w:p w:rsidR="00F4367A" w:rsidRPr="00F4367A" w:rsidRDefault="00F4367A" w:rsidP="00F4367A">
            <w:pPr>
              <w:jc w:val="center"/>
              <w:rPr>
                <w:sz w:val="20"/>
                <w:szCs w:val="20"/>
              </w:rPr>
            </w:pPr>
            <w:r w:rsidRPr="00F4367A">
              <w:rPr>
                <w:sz w:val="20"/>
                <w:szCs w:val="20"/>
              </w:rPr>
              <w:t>ВСЕГО</w:t>
            </w:r>
          </w:p>
        </w:tc>
        <w:tc>
          <w:tcPr>
            <w:tcW w:w="2268" w:type="dxa"/>
          </w:tcPr>
          <w:p w:rsidR="00F4367A" w:rsidRPr="00F4367A" w:rsidRDefault="00F4367A" w:rsidP="00F4367A">
            <w:pPr>
              <w:jc w:val="center"/>
              <w:rPr>
                <w:sz w:val="20"/>
                <w:szCs w:val="20"/>
              </w:rPr>
            </w:pPr>
          </w:p>
        </w:tc>
        <w:tc>
          <w:tcPr>
            <w:tcW w:w="849" w:type="dxa"/>
          </w:tcPr>
          <w:p w:rsidR="00F4367A" w:rsidRPr="00F4367A" w:rsidRDefault="00F4367A" w:rsidP="00F4367A">
            <w:pPr>
              <w:jc w:val="center"/>
              <w:rPr>
                <w:sz w:val="20"/>
                <w:szCs w:val="20"/>
              </w:rPr>
            </w:pPr>
          </w:p>
        </w:tc>
        <w:tc>
          <w:tcPr>
            <w:tcW w:w="852" w:type="dxa"/>
          </w:tcPr>
          <w:p w:rsidR="00F4367A" w:rsidRPr="00F4367A" w:rsidRDefault="00F4367A" w:rsidP="00F4367A">
            <w:pPr>
              <w:jc w:val="center"/>
              <w:rPr>
                <w:sz w:val="20"/>
                <w:szCs w:val="20"/>
              </w:rPr>
            </w:pPr>
          </w:p>
        </w:tc>
        <w:tc>
          <w:tcPr>
            <w:tcW w:w="1100" w:type="dxa"/>
          </w:tcPr>
          <w:p w:rsidR="00F4367A" w:rsidRPr="00F4367A" w:rsidRDefault="00F4367A" w:rsidP="00F4367A">
            <w:pPr>
              <w:jc w:val="center"/>
              <w:rPr>
                <w:sz w:val="20"/>
                <w:szCs w:val="20"/>
              </w:rPr>
            </w:pPr>
          </w:p>
        </w:tc>
        <w:tc>
          <w:tcPr>
            <w:tcW w:w="885" w:type="dxa"/>
          </w:tcPr>
          <w:p w:rsidR="00F4367A" w:rsidRPr="00F4367A" w:rsidRDefault="00F4367A" w:rsidP="00F4367A">
            <w:pPr>
              <w:jc w:val="center"/>
              <w:rPr>
                <w:sz w:val="20"/>
                <w:szCs w:val="20"/>
              </w:rPr>
            </w:pPr>
          </w:p>
        </w:tc>
        <w:tc>
          <w:tcPr>
            <w:tcW w:w="993" w:type="dxa"/>
          </w:tcPr>
          <w:p w:rsidR="00F4367A" w:rsidRPr="00F4367A" w:rsidRDefault="00F4367A" w:rsidP="00F4367A">
            <w:pPr>
              <w:jc w:val="center"/>
              <w:rPr>
                <w:sz w:val="20"/>
                <w:szCs w:val="20"/>
              </w:rPr>
            </w:pPr>
            <w:r w:rsidRPr="00F4367A">
              <w:rPr>
                <w:sz w:val="20"/>
                <w:szCs w:val="20"/>
              </w:rPr>
              <w:t>-</w:t>
            </w:r>
          </w:p>
        </w:tc>
      </w:tr>
    </w:tbl>
    <w:p w:rsidR="00F4367A" w:rsidRPr="00F4367A" w:rsidRDefault="00F4367A" w:rsidP="00F4367A">
      <w:pPr>
        <w:jc w:val="center"/>
        <w:rPr>
          <w:b/>
          <w:sz w:val="28"/>
          <w:szCs w:val="20"/>
        </w:rPr>
      </w:pPr>
    </w:p>
    <w:p w:rsidR="00F4367A" w:rsidRPr="00F4367A" w:rsidRDefault="00F4367A" w:rsidP="00F4367A">
      <w:pPr>
        <w:jc w:val="center"/>
        <w:rPr>
          <w:b/>
          <w:sz w:val="28"/>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Default="00F4367A" w:rsidP="00F4367A">
      <w:pPr>
        <w:tabs>
          <w:tab w:val="left" w:pos="1395"/>
        </w:tabs>
        <w:rPr>
          <w:sz w:val="20"/>
          <w:szCs w:val="20"/>
        </w:rPr>
      </w:pPr>
    </w:p>
    <w:p w:rsidR="003175D2" w:rsidRDefault="003175D2" w:rsidP="00F4367A">
      <w:pPr>
        <w:tabs>
          <w:tab w:val="left" w:pos="1395"/>
        </w:tabs>
        <w:rPr>
          <w:sz w:val="20"/>
          <w:szCs w:val="20"/>
        </w:rPr>
      </w:pPr>
    </w:p>
    <w:p w:rsidR="003175D2" w:rsidRPr="00F4367A" w:rsidRDefault="003175D2"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2F4651" w:rsidRPr="008F1DFE" w:rsidRDefault="002F4651" w:rsidP="002F4651">
      <w:pPr>
        <w:jc w:val="right"/>
        <w:rPr>
          <w:sz w:val="20"/>
          <w:szCs w:val="20"/>
        </w:rPr>
      </w:pPr>
      <w:r w:rsidRPr="008F1DFE">
        <w:rPr>
          <w:sz w:val="20"/>
          <w:szCs w:val="20"/>
        </w:rPr>
        <w:t xml:space="preserve">Приложение  </w:t>
      </w:r>
      <w:r>
        <w:rPr>
          <w:sz w:val="20"/>
          <w:szCs w:val="20"/>
        </w:rPr>
        <w:t>6</w:t>
      </w:r>
    </w:p>
    <w:p w:rsidR="002F4651" w:rsidRPr="008F1DFE" w:rsidRDefault="002F4651" w:rsidP="002F4651">
      <w:pPr>
        <w:jc w:val="right"/>
        <w:rPr>
          <w:sz w:val="20"/>
          <w:szCs w:val="20"/>
        </w:rPr>
      </w:pPr>
      <w:r w:rsidRPr="008F1DFE">
        <w:rPr>
          <w:sz w:val="20"/>
          <w:szCs w:val="20"/>
        </w:rPr>
        <w:t xml:space="preserve">УТВЕРЖДЕНО  </w:t>
      </w:r>
    </w:p>
    <w:p w:rsidR="002F4651" w:rsidRPr="008F1DFE" w:rsidRDefault="002F4651" w:rsidP="002F4651">
      <w:pPr>
        <w:jc w:val="right"/>
        <w:rPr>
          <w:sz w:val="20"/>
          <w:szCs w:val="20"/>
        </w:rPr>
      </w:pPr>
      <w:r w:rsidRPr="008F1DFE">
        <w:rPr>
          <w:sz w:val="20"/>
          <w:szCs w:val="20"/>
        </w:rPr>
        <w:t>решением Комитета местного самоуправления</w:t>
      </w:r>
    </w:p>
    <w:p w:rsidR="002F4651" w:rsidRPr="008F1DFE" w:rsidRDefault="002F4651" w:rsidP="002F4651">
      <w:pPr>
        <w:jc w:val="right"/>
        <w:rPr>
          <w:sz w:val="20"/>
          <w:szCs w:val="20"/>
        </w:rPr>
      </w:pPr>
      <w:r w:rsidRPr="008F1DFE">
        <w:rPr>
          <w:sz w:val="20"/>
          <w:szCs w:val="20"/>
        </w:rPr>
        <w:t xml:space="preserve">Елизаветинского сельсовета </w:t>
      </w:r>
      <w:proofErr w:type="spellStart"/>
      <w:r w:rsidRPr="008F1DFE">
        <w:rPr>
          <w:sz w:val="20"/>
          <w:szCs w:val="20"/>
        </w:rPr>
        <w:t>Мокшанского</w:t>
      </w:r>
      <w:proofErr w:type="spellEnd"/>
      <w:r w:rsidRPr="008F1DFE">
        <w:rPr>
          <w:sz w:val="20"/>
          <w:szCs w:val="20"/>
        </w:rPr>
        <w:t xml:space="preserve"> района </w:t>
      </w:r>
    </w:p>
    <w:p w:rsidR="002F4651" w:rsidRPr="008F1DFE" w:rsidRDefault="002F4651" w:rsidP="002F4651">
      <w:pPr>
        <w:jc w:val="right"/>
        <w:rPr>
          <w:sz w:val="20"/>
          <w:szCs w:val="20"/>
        </w:rPr>
      </w:pPr>
      <w:r w:rsidRPr="008F1DFE">
        <w:rPr>
          <w:sz w:val="20"/>
          <w:szCs w:val="20"/>
        </w:rPr>
        <w:t xml:space="preserve">Пензенской области от № </w:t>
      </w:r>
    </w:p>
    <w:p w:rsidR="002F4651" w:rsidRDefault="002F4651" w:rsidP="00F4367A">
      <w:pPr>
        <w:jc w:val="center"/>
        <w:rPr>
          <w:b/>
        </w:rPr>
      </w:pPr>
    </w:p>
    <w:p w:rsidR="00F4367A" w:rsidRPr="00F4367A" w:rsidRDefault="00F4367A" w:rsidP="00F4367A">
      <w:pPr>
        <w:jc w:val="center"/>
        <w:rPr>
          <w:b/>
        </w:rPr>
      </w:pPr>
      <w:r w:rsidRPr="00F4367A">
        <w:rPr>
          <w:b/>
        </w:rPr>
        <w:t>Отчет</w:t>
      </w:r>
    </w:p>
    <w:p w:rsidR="00F4367A" w:rsidRPr="00F4367A" w:rsidRDefault="00F4367A" w:rsidP="00F4367A">
      <w:pPr>
        <w:jc w:val="center"/>
        <w:rPr>
          <w:b/>
        </w:rPr>
      </w:pPr>
      <w:r w:rsidRPr="00F4367A">
        <w:rPr>
          <w:b/>
        </w:rPr>
        <w:t>о предоставлении и погашении бюджетных кредитов администрации</w:t>
      </w:r>
    </w:p>
    <w:p w:rsidR="00F4367A" w:rsidRPr="00F4367A" w:rsidRDefault="00F4367A" w:rsidP="00F4367A">
      <w:pPr>
        <w:jc w:val="center"/>
        <w:rPr>
          <w:b/>
        </w:rPr>
      </w:pPr>
      <w:r w:rsidRPr="00F4367A">
        <w:rPr>
          <w:b/>
        </w:rPr>
        <w:t xml:space="preserve">Елизаветинского сельсовета </w:t>
      </w:r>
      <w:proofErr w:type="spellStart"/>
      <w:r w:rsidRPr="00F4367A">
        <w:rPr>
          <w:b/>
        </w:rPr>
        <w:t>Мокшанского</w:t>
      </w:r>
      <w:proofErr w:type="spellEnd"/>
      <w:r w:rsidRPr="00F4367A">
        <w:rPr>
          <w:b/>
        </w:rPr>
        <w:t xml:space="preserve"> района Пензенской области </w:t>
      </w:r>
    </w:p>
    <w:p w:rsidR="00F4367A" w:rsidRPr="00F4367A" w:rsidRDefault="002F4651" w:rsidP="00F4367A">
      <w:pPr>
        <w:jc w:val="center"/>
        <w:rPr>
          <w:b/>
          <w:sz w:val="28"/>
          <w:szCs w:val="28"/>
        </w:rPr>
      </w:pPr>
      <w:r>
        <w:rPr>
          <w:b/>
        </w:rPr>
        <w:t>за</w:t>
      </w:r>
      <w:r w:rsidR="00F4367A" w:rsidRPr="00F4367A">
        <w:rPr>
          <w:b/>
        </w:rPr>
        <w:t xml:space="preserve"> 202</w:t>
      </w:r>
      <w:r w:rsidR="00CA4905">
        <w:rPr>
          <w:b/>
        </w:rPr>
        <w:t>5</w:t>
      </w:r>
      <w:r w:rsidR="00F4367A" w:rsidRPr="00F4367A">
        <w:rPr>
          <w:b/>
        </w:rPr>
        <w:t xml:space="preserve"> год</w:t>
      </w:r>
    </w:p>
    <w:p w:rsidR="00F4367A" w:rsidRPr="00F4367A" w:rsidRDefault="00F4367A" w:rsidP="00F4367A">
      <w:pPr>
        <w:jc w:val="right"/>
        <w:rPr>
          <w:sz w:val="20"/>
          <w:szCs w:val="20"/>
        </w:rPr>
      </w:pPr>
    </w:p>
    <w:p w:rsidR="00F4367A" w:rsidRPr="00F4367A" w:rsidRDefault="00F4367A" w:rsidP="00F4367A">
      <w:pPr>
        <w:jc w:val="right"/>
        <w:rPr>
          <w:sz w:val="20"/>
          <w:szCs w:val="20"/>
        </w:rPr>
      </w:pPr>
      <w:proofErr w:type="spellStart"/>
      <w:r w:rsidRPr="00F4367A">
        <w:rPr>
          <w:sz w:val="20"/>
          <w:szCs w:val="20"/>
        </w:rPr>
        <w:t>тыс.руб</w:t>
      </w:r>
      <w:proofErr w:type="spellEnd"/>
      <w:r w:rsidRPr="00F4367A">
        <w:rPr>
          <w:sz w:val="20"/>
          <w:szCs w:val="20"/>
        </w:rPr>
        <w:t>.</w:t>
      </w:r>
    </w:p>
    <w:tbl>
      <w:tblPr>
        <w:tblpPr w:leftFromText="180" w:rightFromText="180" w:vertAnchor="text" w:horzAnchor="margin" w:tblpY="38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2126"/>
      </w:tblGrid>
      <w:tr w:rsidR="00F4367A" w:rsidRPr="00F4367A" w:rsidTr="00F4367A">
        <w:tc>
          <w:tcPr>
            <w:tcW w:w="675" w:type="dxa"/>
          </w:tcPr>
          <w:p w:rsidR="00F4367A" w:rsidRPr="00F4367A" w:rsidRDefault="00F4367A" w:rsidP="00F4367A">
            <w:pPr>
              <w:spacing w:after="120"/>
              <w:jc w:val="center"/>
              <w:rPr>
                <w:b/>
                <w:sz w:val="20"/>
                <w:szCs w:val="20"/>
              </w:rPr>
            </w:pPr>
            <w:r w:rsidRPr="00F4367A">
              <w:rPr>
                <w:b/>
                <w:sz w:val="20"/>
                <w:szCs w:val="20"/>
              </w:rPr>
              <w:t>№ п/п</w:t>
            </w:r>
          </w:p>
        </w:tc>
        <w:tc>
          <w:tcPr>
            <w:tcW w:w="5529" w:type="dxa"/>
          </w:tcPr>
          <w:p w:rsidR="00F4367A" w:rsidRPr="00F4367A" w:rsidRDefault="00F4367A" w:rsidP="00F4367A">
            <w:pPr>
              <w:spacing w:after="120"/>
              <w:jc w:val="center"/>
              <w:rPr>
                <w:b/>
                <w:sz w:val="20"/>
                <w:szCs w:val="20"/>
              </w:rPr>
            </w:pPr>
            <w:r w:rsidRPr="00F4367A">
              <w:rPr>
                <w:b/>
                <w:sz w:val="20"/>
                <w:szCs w:val="20"/>
              </w:rPr>
              <w:t>Виды долговых обязательств</w:t>
            </w:r>
          </w:p>
        </w:tc>
        <w:tc>
          <w:tcPr>
            <w:tcW w:w="1984" w:type="dxa"/>
          </w:tcPr>
          <w:p w:rsidR="00F4367A" w:rsidRPr="00F4367A" w:rsidRDefault="00F4367A" w:rsidP="00F4367A">
            <w:pPr>
              <w:spacing w:after="120"/>
              <w:jc w:val="center"/>
              <w:rPr>
                <w:b/>
                <w:sz w:val="20"/>
                <w:szCs w:val="20"/>
              </w:rPr>
            </w:pPr>
            <w:r w:rsidRPr="00F4367A">
              <w:rPr>
                <w:b/>
                <w:sz w:val="20"/>
                <w:szCs w:val="20"/>
              </w:rPr>
              <w:t>Объем долга на</w:t>
            </w:r>
          </w:p>
          <w:p w:rsidR="00F4367A" w:rsidRPr="00F4367A" w:rsidRDefault="00F4367A" w:rsidP="00CA4905">
            <w:pPr>
              <w:spacing w:after="120"/>
              <w:jc w:val="center"/>
              <w:rPr>
                <w:b/>
                <w:sz w:val="20"/>
                <w:szCs w:val="20"/>
              </w:rPr>
            </w:pPr>
            <w:r w:rsidRPr="00F4367A">
              <w:rPr>
                <w:b/>
                <w:sz w:val="20"/>
                <w:szCs w:val="20"/>
              </w:rPr>
              <w:t>01.01.202</w:t>
            </w:r>
            <w:r w:rsidR="00CA4905">
              <w:rPr>
                <w:b/>
                <w:sz w:val="20"/>
                <w:szCs w:val="20"/>
              </w:rPr>
              <w:t>5</w:t>
            </w:r>
          </w:p>
        </w:tc>
        <w:tc>
          <w:tcPr>
            <w:tcW w:w="2126" w:type="dxa"/>
          </w:tcPr>
          <w:p w:rsidR="00F4367A" w:rsidRPr="00F4367A" w:rsidRDefault="00F4367A" w:rsidP="00F4367A">
            <w:pPr>
              <w:spacing w:after="120"/>
              <w:jc w:val="center"/>
              <w:rPr>
                <w:b/>
                <w:sz w:val="20"/>
                <w:szCs w:val="20"/>
              </w:rPr>
            </w:pPr>
            <w:r w:rsidRPr="00F4367A">
              <w:rPr>
                <w:b/>
                <w:sz w:val="20"/>
                <w:szCs w:val="20"/>
              </w:rPr>
              <w:t>Объем долга</w:t>
            </w:r>
          </w:p>
          <w:p w:rsidR="00F4367A" w:rsidRPr="00F4367A" w:rsidRDefault="00F4367A" w:rsidP="00F4367A">
            <w:pPr>
              <w:spacing w:after="120"/>
              <w:jc w:val="center"/>
              <w:rPr>
                <w:b/>
                <w:sz w:val="20"/>
                <w:szCs w:val="20"/>
              </w:rPr>
            </w:pPr>
            <w:r w:rsidRPr="00F4367A">
              <w:rPr>
                <w:b/>
                <w:sz w:val="20"/>
                <w:szCs w:val="20"/>
              </w:rPr>
              <w:t>на</w:t>
            </w:r>
          </w:p>
          <w:p w:rsidR="00F4367A" w:rsidRPr="00F4367A" w:rsidRDefault="00F4367A" w:rsidP="00CA4905">
            <w:pPr>
              <w:spacing w:after="120"/>
              <w:jc w:val="center"/>
              <w:rPr>
                <w:b/>
                <w:sz w:val="20"/>
                <w:szCs w:val="20"/>
              </w:rPr>
            </w:pPr>
            <w:r w:rsidRPr="00F4367A">
              <w:rPr>
                <w:b/>
                <w:sz w:val="20"/>
                <w:szCs w:val="20"/>
              </w:rPr>
              <w:t>01.</w:t>
            </w:r>
            <w:r w:rsidR="002F4651">
              <w:rPr>
                <w:b/>
                <w:sz w:val="20"/>
                <w:szCs w:val="20"/>
              </w:rPr>
              <w:t>01</w:t>
            </w:r>
            <w:r w:rsidRPr="00F4367A">
              <w:rPr>
                <w:b/>
                <w:sz w:val="20"/>
                <w:szCs w:val="20"/>
              </w:rPr>
              <w:t>.202</w:t>
            </w:r>
            <w:r w:rsidR="00CA4905">
              <w:rPr>
                <w:b/>
                <w:sz w:val="20"/>
                <w:szCs w:val="20"/>
              </w:rPr>
              <w:t>6</w:t>
            </w:r>
          </w:p>
        </w:tc>
      </w:tr>
      <w:tr w:rsidR="00F4367A" w:rsidRPr="00F4367A" w:rsidTr="00F4367A">
        <w:tc>
          <w:tcPr>
            <w:tcW w:w="675" w:type="dxa"/>
          </w:tcPr>
          <w:p w:rsidR="00F4367A" w:rsidRPr="00F4367A" w:rsidRDefault="00F4367A" w:rsidP="00F4367A">
            <w:pPr>
              <w:spacing w:after="120"/>
              <w:jc w:val="center"/>
              <w:rPr>
                <w:sz w:val="20"/>
                <w:szCs w:val="20"/>
              </w:rPr>
            </w:pPr>
            <w:r w:rsidRPr="00F4367A">
              <w:rPr>
                <w:sz w:val="20"/>
                <w:szCs w:val="20"/>
              </w:rPr>
              <w:t>1</w:t>
            </w:r>
          </w:p>
        </w:tc>
        <w:tc>
          <w:tcPr>
            <w:tcW w:w="5529" w:type="dxa"/>
          </w:tcPr>
          <w:p w:rsidR="00F4367A" w:rsidRPr="00F4367A" w:rsidRDefault="00F4367A" w:rsidP="00F4367A">
            <w:pPr>
              <w:spacing w:after="120"/>
              <w:jc w:val="center"/>
              <w:rPr>
                <w:sz w:val="20"/>
                <w:szCs w:val="20"/>
              </w:rPr>
            </w:pPr>
            <w:r w:rsidRPr="00F4367A">
              <w:rPr>
                <w:sz w:val="20"/>
                <w:szCs w:val="20"/>
              </w:rPr>
              <w:t xml:space="preserve">Бюджетные кредиты, привлеченные в бюджет </w:t>
            </w:r>
            <w:proofErr w:type="spellStart"/>
            <w:r w:rsidRPr="00F4367A">
              <w:rPr>
                <w:sz w:val="20"/>
                <w:szCs w:val="20"/>
              </w:rPr>
              <w:t>Мокшанского</w:t>
            </w:r>
            <w:proofErr w:type="spellEnd"/>
            <w:r w:rsidRPr="00F4367A">
              <w:rPr>
                <w:sz w:val="20"/>
                <w:szCs w:val="20"/>
              </w:rPr>
              <w:t xml:space="preserve"> района из других бюджетов бюджетной системы Российской Федерации</w:t>
            </w:r>
          </w:p>
        </w:tc>
        <w:tc>
          <w:tcPr>
            <w:tcW w:w="1984" w:type="dxa"/>
          </w:tcPr>
          <w:p w:rsidR="00F4367A" w:rsidRPr="00F4367A" w:rsidRDefault="00F4367A" w:rsidP="00F4367A">
            <w:pPr>
              <w:spacing w:after="120"/>
              <w:jc w:val="center"/>
              <w:rPr>
                <w:sz w:val="20"/>
                <w:szCs w:val="20"/>
              </w:rPr>
            </w:pPr>
            <w:r w:rsidRPr="00F4367A">
              <w:rPr>
                <w:sz w:val="20"/>
                <w:szCs w:val="20"/>
              </w:rPr>
              <w:t>0,0</w:t>
            </w:r>
          </w:p>
        </w:tc>
        <w:tc>
          <w:tcPr>
            <w:tcW w:w="2126" w:type="dxa"/>
          </w:tcPr>
          <w:p w:rsidR="00F4367A" w:rsidRPr="00F4367A" w:rsidRDefault="00F4367A" w:rsidP="00F4367A">
            <w:pPr>
              <w:spacing w:after="120"/>
              <w:jc w:val="center"/>
              <w:rPr>
                <w:sz w:val="20"/>
                <w:szCs w:val="20"/>
              </w:rPr>
            </w:pPr>
            <w:r w:rsidRPr="00F4367A">
              <w:rPr>
                <w:sz w:val="20"/>
                <w:szCs w:val="20"/>
              </w:rPr>
              <w:t>0,0</w:t>
            </w:r>
          </w:p>
        </w:tc>
      </w:tr>
      <w:tr w:rsidR="00F4367A" w:rsidRPr="00F4367A" w:rsidTr="00F4367A">
        <w:tc>
          <w:tcPr>
            <w:tcW w:w="675" w:type="dxa"/>
          </w:tcPr>
          <w:p w:rsidR="00F4367A" w:rsidRPr="00F4367A" w:rsidRDefault="00F4367A" w:rsidP="00F4367A">
            <w:pPr>
              <w:spacing w:after="120"/>
              <w:jc w:val="center"/>
              <w:rPr>
                <w:sz w:val="20"/>
                <w:szCs w:val="20"/>
              </w:rPr>
            </w:pPr>
            <w:r w:rsidRPr="00F4367A">
              <w:rPr>
                <w:sz w:val="20"/>
                <w:szCs w:val="20"/>
              </w:rPr>
              <w:t>2</w:t>
            </w:r>
          </w:p>
        </w:tc>
        <w:tc>
          <w:tcPr>
            <w:tcW w:w="5529" w:type="dxa"/>
          </w:tcPr>
          <w:p w:rsidR="00F4367A" w:rsidRPr="00F4367A" w:rsidRDefault="00F4367A" w:rsidP="00F4367A">
            <w:pPr>
              <w:spacing w:after="120"/>
              <w:jc w:val="center"/>
              <w:rPr>
                <w:sz w:val="20"/>
                <w:szCs w:val="20"/>
              </w:rPr>
            </w:pPr>
            <w:r w:rsidRPr="00F4367A">
              <w:rPr>
                <w:sz w:val="20"/>
                <w:szCs w:val="20"/>
              </w:rPr>
              <w:t xml:space="preserve">Бюджетные кредиты, предоставленные из бюджета </w:t>
            </w:r>
            <w:proofErr w:type="spellStart"/>
            <w:r w:rsidRPr="00F4367A">
              <w:rPr>
                <w:sz w:val="20"/>
                <w:szCs w:val="20"/>
              </w:rPr>
              <w:t>Мокшанского</w:t>
            </w:r>
            <w:proofErr w:type="spellEnd"/>
            <w:r w:rsidRPr="00F4367A">
              <w:rPr>
                <w:sz w:val="20"/>
                <w:szCs w:val="20"/>
              </w:rPr>
              <w:t xml:space="preserve"> района в другие бюджеты бюджетной системы Российской Федерации</w:t>
            </w:r>
          </w:p>
        </w:tc>
        <w:tc>
          <w:tcPr>
            <w:tcW w:w="1984" w:type="dxa"/>
          </w:tcPr>
          <w:p w:rsidR="00F4367A" w:rsidRPr="00F4367A" w:rsidRDefault="00F4367A" w:rsidP="00F4367A">
            <w:pPr>
              <w:spacing w:after="120"/>
              <w:jc w:val="center"/>
              <w:rPr>
                <w:sz w:val="20"/>
                <w:szCs w:val="20"/>
              </w:rPr>
            </w:pPr>
            <w:r w:rsidRPr="00F4367A">
              <w:rPr>
                <w:sz w:val="20"/>
                <w:szCs w:val="20"/>
              </w:rPr>
              <w:t>0,0</w:t>
            </w:r>
          </w:p>
        </w:tc>
        <w:tc>
          <w:tcPr>
            <w:tcW w:w="2126" w:type="dxa"/>
          </w:tcPr>
          <w:p w:rsidR="00F4367A" w:rsidRPr="00F4367A" w:rsidRDefault="00F4367A" w:rsidP="00F4367A">
            <w:pPr>
              <w:spacing w:after="120"/>
              <w:jc w:val="center"/>
              <w:rPr>
                <w:sz w:val="20"/>
                <w:szCs w:val="20"/>
              </w:rPr>
            </w:pPr>
            <w:r w:rsidRPr="00F4367A">
              <w:rPr>
                <w:sz w:val="20"/>
                <w:szCs w:val="20"/>
              </w:rPr>
              <w:t>0,0</w:t>
            </w:r>
          </w:p>
        </w:tc>
      </w:tr>
      <w:tr w:rsidR="00F4367A" w:rsidRPr="00F4367A" w:rsidTr="00F4367A">
        <w:tc>
          <w:tcPr>
            <w:tcW w:w="675" w:type="dxa"/>
          </w:tcPr>
          <w:p w:rsidR="00F4367A" w:rsidRPr="00F4367A" w:rsidRDefault="00F4367A" w:rsidP="00F4367A">
            <w:pPr>
              <w:spacing w:after="120"/>
              <w:jc w:val="center"/>
              <w:rPr>
                <w:sz w:val="20"/>
                <w:szCs w:val="20"/>
              </w:rPr>
            </w:pPr>
          </w:p>
        </w:tc>
        <w:tc>
          <w:tcPr>
            <w:tcW w:w="5529" w:type="dxa"/>
          </w:tcPr>
          <w:p w:rsidR="00F4367A" w:rsidRPr="00F4367A" w:rsidRDefault="00F4367A" w:rsidP="00F4367A">
            <w:pPr>
              <w:spacing w:after="120"/>
              <w:jc w:val="center"/>
              <w:rPr>
                <w:b/>
                <w:sz w:val="20"/>
                <w:szCs w:val="20"/>
              </w:rPr>
            </w:pPr>
            <w:r w:rsidRPr="00F4367A">
              <w:rPr>
                <w:b/>
                <w:sz w:val="20"/>
                <w:szCs w:val="20"/>
              </w:rPr>
              <w:t>ИТОГО</w:t>
            </w:r>
          </w:p>
        </w:tc>
        <w:tc>
          <w:tcPr>
            <w:tcW w:w="1984" w:type="dxa"/>
          </w:tcPr>
          <w:p w:rsidR="00F4367A" w:rsidRPr="00F4367A" w:rsidRDefault="00F4367A" w:rsidP="00F4367A">
            <w:pPr>
              <w:spacing w:after="120"/>
              <w:jc w:val="center"/>
              <w:rPr>
                <w:b/>
                <w:sz w:val="20"/>
                <w:szCs w:val="20"/>
              </w:rPr>
            </w:pPr>
            <w:r w:rsidRPr="00F4367A">
              <w:rPr>
                <w:b/>
                <w:sz w:val="20"/>
                <w:szCs w:val="20"/>
              </w:rPr>
              <w:t>0,0</w:t>
            </w:r>
          </w:p>
        </w:tc>
        <w:tc>
          <w:tcPr>
            <w:tcW w:w="2126" w:type="dxa"/>
          </w:tcPr>
          <w:p w:rsidR="00F4367A" w:rsidRPr="00F4367A" w:rsidRDefault="00F4367A" w:rsidP="00F4367A">
            <w:pPr>
              <w:spacing w:after="120"/>
              <w:jc w:val="center"/>
              <w:rPr>
                <w:b/>
                <w:sz w:val="20"/>
                <w:szCs w:val="20"/>
              </w:rPr>
            </w:pPr>
            <w:r w:rsidRPr="00F4367A">
              <w:rPr>
                <w:b/>
                <w:sz w:val="20"/>
                <w:szCs w:val="20"/>
              </w:rPr>
              <w:t>0,0</w:t>
            </w:r>
          </w:p>
        </w:tc>
      </w:tr>
    </w:tbl>
    <w:p w:rsidR="00F4367A" w:rsidRPr="00F4367A" w:rsidRDefault="00F4367A" w:rsidP="00F4367A">
      <w:pPr>
        <w:tabs>
          <w:tab w:val="left" w:pos="1395"/>
        </w:tabs>
        <w:jc w:val="center"/>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2F4651" w:rsidRPr="008F1DFE" w:rsidRDefault="002F4651" w:rsidP="002F4651">
      <w:pPr>
        <w:jc w:val="right"/>
        <w:rPr>
          <w:sz w:val="20"/>
          <w:szCs w:val="20"/>
        </w:rPr>
      </w:pPr>
      <w:r w:rsidRPr="008F1DFE">
        <w:rPr>
          <w:sz w:val="20"/>
          <w:szCs w:val="20"/>
        </w:rPr>
        <w:t xml:space="preserve">Приложение  </w:t>
      </w:r>
      <w:r>
        <w:rPr>
          <w:sz w:val="20"/>
          <w:szCs w:val="20"/>
        </w:rPr>
        <w:t>7</w:t>
      </w:r>
    </w:p>
    <w:p w:rsidR="002F4651" w:rsidRPr="008F1DFE" w:rsidRDefault="002F4651" w:rsidP="002F4651">
      <w:pPr>
        <w:jc w:val="right"/>
        <w:rPr>
          <w:sz w:val="20"/>
          <w:szCs w:val="20"/>
        </w:rPr>
      </w:pPr>
      <w:r w:rsidRPr="008F1DFE">
        <w:rPr>
          <w:sz w:val="20"/>
          <w:szCs w:val="20"/>
        </w:rPr>
        <w:t xml:space="preserve">УТВЕРЖДЕНО  </w:t>
      </w:r>
    </w:p>
    <w:p w:rsidR="002F4651" w:rsidRPr="008F1DFE" w:rsidRDefault="002F4651" w:rsidP="002F4651">
      <w:pPr>
        <w:jc w:val="right"/>
        <w:rPr>
          <w:sz w:val="20"/>
          <w:szCs w:val="20"/>
        </w:rPr>
      </w:pPr>
      <w:r w:rsidRPr="008F1DFE">
        <w:rPr>
          <w:sz w:val="20"/>
          <w:szCs w:val="20"/>
        </w:rPr>
        <w:t>решением Комитета местного самоуправления</w:t>
      </w:r>
    </w:p>
    <w:p w:rsidR="002F4651" w:rsidRPr="008F1DFE" w:rsidRDefault="002F4651" w:rsidP="002F4651">
      <w:pPr>
        <w:jc w:val="right"/>
        <w:rPr>
          <w:sz w:val="20"/>
          <w:szCs w:val="20"/>
        </w:rPr>
      </w:pPr>
      <w:r w:rsidRPr="008F1DFE">
        <w:rPr>
          <w:sz w:val="20"/>
          <w:szCs w:val="20"/>
        </w:rPr>
        <w:t xml:space="preserve">Елизаветинского сельсовета </w:t>
      </w:r>
      <w:proofErr w:type="spellStart"/>
      <w:r w:rsidRPr="008F1DFE">
        <w:rPr>
          <w:sz w:val="20"/>
          <w:szCs w:val="20"/>
        </w:rPr>
        <w:t>Мокшанского</w:t>
      </w:r>
      <w:proofErr w:type="spellEnd"/>
      <w:r w:rsidRPr="008F1DFE">
        <w:rPr>
          <w:sz w:val="20"/>
          <w:szCs w:val="20"/>
        </w:rPr>
        <w:t xml:space="preserve"> района </w:t>
      </w:r>
    </w:p>
    <w:p w:rsidR="002F4651" w:rsidRPr="008F1DFE" w:rsidRDefault="002F4651" w:rsidP="002F4651">
      <w:pPr>
        <w:jc w:val="right"/>
        <w:rPr>
          <w:sz w:val="20"/>
          <w:szCs w:val="20"/>
        </w:rPr>
      </w:pPr>
      <w:r w:rsidRPr="008F1DFE">
        <w:rPr>
          <w:sz w:val="20"/>
          <w:szCs w:val="20"/>
        </w:rPr>
        <w:t>Пензенской области от</w:t>
      </w:r>
      <w:r w:rsidR="00193878">
        <w:rPr>
          <w:sz w:val="20"/>
          <w:szCs w:val="20"/>
        </w:rPr>
        <w:t xml:space="preserve"> </w:t>
      </w:r>
      <w:r w:rsidRPr="008F1DFE">
        <w:rPr>
          <w:sz w:val="20"/>
          <w:szCs w:val="20"/>
        </w:rPr>
        <w:t xml:space="preserve">№ </w:t>
      </w:r>
    </w:p>
    <w:p w:rsidR="00F4367A" w:rsidRPr="00F4367A" w:rsidRDefault="00F4367A" w:rsidP="00F4367A">
      <w:pPr>
        <w:jc w:val="right"/>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tabs>
          <w:tab w:val="left" w:pos="1395"/>
        </w:tabs>
        <w:rPr>
          <w:sz w:val="20"/>
          <w:szCs w:val="20"/>
        </w:rPr>
      </w:pPr>
    </w:p>
    <w:p w:rsidR="00F4367A" w:rsidRPr="00F4367A" w:rsidRDefault="00F4367A" w:rsidP="00F4367A">
      <w:pPr>
        <w:jc w:val="center"/>
        <w:rPr>
          <w:b/>
        </w:rPr>
      </w:pPr>
      <w:r w:rsidRPr="00F4367A">
        <w:rPr>
          <w:b/>
        </w:rPr>
        <w:t>Отчет</w:t>
      </w:r>
    </w:p>
    <w:p w:rsidR="00F4367A" w:rsidRPr="00F4367A" w:rsidRDefault="00F4367A" w:rsidP="00F4367A">
      <w:pPr>
        <w:jc w:val="center"/>
        <w:rPr>
          <w:b/>
        </w:rPr>
      </w:pPr>
      <w:r w:rsidRPr="00F4367A">
        <w:rPr>
          <w:b/>
        </w:rPr>
        <w:t>о состоянии и структуре муниципального внутреннего долга</w:t>
      </w:r>
    </w:p>
    <w:p w:rsidR="00F4367A" w:rsidRPr="00F4367A" w:rsidRDefault="00F4367A" w:rsidP="00F4367A">
      <w:pPr>
        <w:jc w:val="center"/>
        <w:rPr>
          <w:b/>
        </w:rPr>
      </w:pPr>
      <w:r w:rsidRPr="00F4367A">
        <w:rPr>
          <w:b/>
        </w:rPr>
        <w:t xml:space="preserve">администрации Елизаветинского сельсовета </w:t>
      </w:r>
      <w:proofErr w:type="spellStart"/>
      <w:r w:rsidRPr="00F4367A">
        <w:rPr>
          <w:b/>
        </w:rPr>
        <w:t>Мокшанского</w:t>
      </w:r>
      <w:proofErr w:type="spellEnd"/>
      <w:r w:rsidRPr="00F4367A">
        <w:rPr>
          <w:b/>
        </w:rPr>
        <w:t xml:space="preserve"> района Пензенской области </w:t>
      </w:r>
      <w:r w:rsidR="002F4651">
        <w:rPr>
          <w:b/>
        </w:rPr>
        <w:t xml:space="preserve">     </w:t>
      </w:r>
      <w:r w:rsidRPr="00F4367A">
        <w:rPr>
          <w:b/>
        </w:rPr>
        <w:t>за 202</w:t>
      </w:r>
      <w:r w:rsidR="00CA4905">
        <w:rPr>
          <w:b/>
        </w:rPr>
        <w:t>5</w:t>
      </w:r>
      <w:r w:rsidRPr="00F4367A">
        <w:rPr>
          <w:b/>
        </w:rPr>
        <w:t xml:space="preserve"> год</w:t>
      </w:r>
    </w:p>
    <w:p w:rsidR="00F4367A" w:rsidRPr="00F4367A" w:rsidRDefault="00F4367A" w:rsidP="00F4367A">
      <w:pPr>
        <w:jc w:val="right"/>
        <w:rPr>
          <w:sz w:val="20"/>
          <w:szCs w:val="20"/>
        </w:rPr>
      </w:pPr>
    </w:p>
    <w:p w:rsidR="00F4367A" w:rsidRPr="00F4367A" w:rsidRDefault="00F4367A" w:rsidP="00F4367A">
      <w:pPr>
        <w:jc w:val="right"/>
        <w:rPr>
          <w:sz w:val="20"/>
          <w:szCs w:val="20"/>
        </w:rPr>
      </w:pPr>
      <w:r w:rsidRPr="00F4367A">
        <w:rPr>
          <w:sz w:val="20"/>
          <w:szCs w:val="20"/>
        </w:rPr>
        <w:t>(тысяч рублей)</w:t>
      </w:r>
    </w:p>
    <w:tbl>
      <w:tblPr>
        <w:tblpPr w:leftFromText="180" w:rightFromText="180" w:vertAnchor="text" w:horzAnchor="margin"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1985"/>
      </w:tblGrid>
      <w:tr w:rsidR="00F4367A" w:rsidRPr="00F4367A" w:rsidTr="00F4367A">
        <w:tc>
          <w:tcPr>
            <w:tcW w:w="675" w:type="dxa"/>
          </w:tcPr>
          <w:p w:rsidR="00F4367A" w:rsidRPr="00F4367A" w:rsidRDefault="00F4367A" w:rsidP="00F4367A">
            <w:pPr>
              <w:spacing w:after="120"/>
              <w:jc w:val="center"/>
              <w:rPr>
                <w:b/>
                <w:sz w:val="20"/>
                <w:szCs w:val="20"/>
              </w:rPr>
            </w:pPr>
            <w:r w:rsidRPr="00F4367A">
              <w:rPr>
                <w:b/>
                <w:sz w:val="20"/>
                <w:szCs w:val="20"/>
              </w:rPr>
              <w:t>№ п/п</w:t>
            </w:r>
          </w:p>
        </w:tc>
        <w:tc>
          <w:tcPr>
            <w:tcW w:w="5529" w:type="dxa"/>
          </w:tcPr>
          <w:p w:rsidR="00F4367A" w:rsidRPr="00F4367A" w:rsidRDefault="00F4367A" w:rsidP="00F4367A">
            <w:pPr>
              <w:spacing w:after="120"/>
              <w:jc w:val="center"/>
              <w:rPr>
                <w:b/>
                <w:sz w:val="20"/>
                <w:szCs w:val="20"/>
              </w:rPr>
            </w:pPr>
            <w:r w:rsidRPr="00F4367A">
              <w:rPr>
                <w:b/>
                <w:sz w:val="20"/>
                <w:szCs w:val="20"/>
              </w:rPr>
              <w:t>Виды долговых обязательств</w:t>
            </w:r>
          </w:p>
        </w:tc>
        <w:tc>
          <w:tcPr>
            <w:tcW w:w="1984" w:type="dxa"/>
          </w:tcPr>
          <w:p w:rsidR="00F4367A" w:rsidRPr="00F4367A" w:rsidRDefault="00F4367A" w:rsidP="00F4367A">
            <w:pPr>
              <w:spacing w:after="120"/>
              <w:jc w:val="center"/>
              <w:rPr>
                <w:b/>
                <w:sz w:val="20"/>
                <w:szCs w:val="20"/>
              </w:rPr>
            </w:pPr>
            <w:r w:rsidRPr="00F4367A">
              <w:rPr>
                <w:b/>
                <w:sz w:val="20"/>
                <w:szCs w:val="20"/>
              </w:rPr>
              <w:t xml:space="preserve">Объем долга на </w:t>
            </w:r>
          </w:p>
          <w:p w:rsidR="00F4367A" w:rsidRPr="00F4367A" w:rsidRDefault="00F4367A" w:rsidP="00CA4905">
            <w:pPr>
              <w:spacing w:after="120"/>
              <w:jc w:val="center"/>
              <w:rPr>
                <w:b/>
                <w:sz w:val="20"/>
                <w:szCs w:val="20"/>
              </w:rPr>
            </w:pPr>
            <w:r w:rsidRPr="00F4367A">
              <w:rPr>
                <w:b/>
                <w:sz w:val="20"/>
                <w:szCs w:val="20"/>
              </w:rPr>
              <w:t>01.01.202</w:t>
            </w:r>
            <w:r w:rsidR="00CA4905">
              <w:rPr>
                <w:b/>
                <w:sz w:val="20"/>
                <w:szCs w:val="20"/>
              </w:rPr>
              <w:t>5</w:t>
            </w:r>
            <w:r w:rsidRPr="00F4367A">
              <w:rPr>
                <w:b/>
                <w:sz w:val="20"/>
                <w:szCs w:val="20"/>
              </w:rPr>
              <w:t xml:space="preserve"> </w:t>
            </w:r>
          </w:p>
        </w:tc>
        <w:tc>
          <w:tcPr>
            <w:tcW w:w="1985" w:type="dxa"/>
          </w:tcPr>
          <w:p w:rsidR="00F4367A" w:rsidRPr="00F4367A" w:rsidRDefault="00F4367A" w:rsidP="00F4367A">
            <w:pPr>
              <w:spacing w:after="120"/>
              <w:jc w:val="center"/>
              <w:rPr>
                <w:b/>
                <w:sz w:val="20"/>
                <w:szCs w:val="20"/>
              </w:rPr>
            </w:pPr>
            <w:r w:rsidRPr="00F4367A">
              <w:rPr>
                <w:b/>
                <w:sz w:val="20"/>
                <w:szCs w:val="20"/>
              </w:rPr>
              <w:t xml:space="preserve">Объем долга </w:t>
            </w:r>
          </w:p>
          <w:p w:rsidR="00F4367A" w:rsidRPr="00F4367A" w:rsidRDefault="00F4367A" w:rsidP="00F4367A">
            <w:pPr>
              <w:spacing w:after="120"/>
              <w:jc w:val="center"/>
              <w:rPr>
                <w:b/>
                <w:sz w:val="20"/>
                <w:szCs w:val="20"/>
              </w:rPr>
            </w:pPr>
            <w:r w:rsidRPr="00F4367A">
              <w:rPr>
                <w:b/>
                <w:sz w:val="20"/>
                <w:szCs w:val="20"/>
              </w:rPr>
              <w:t xml:space="preserve">на </w:t>
            </w:r>
          </w:p>
          <w:p w:rsidR="00F4367A" w:rsidRPr="00F4367A" w:rsidRDefault="002F4651" w:rsidP="00CA4905">
            <w:pPr>
              <w:spacing w:after="120"/>
              <w:jc w:val="center"/>
              <w:rPr>
                <w:b/>
                <w:sz w:val="20"/>
                <w:szCs w:val="20"/>
              </w:rPr>
            </w:pPr>
            <w:r>
              <w:rPr>
                <w:b/>
                <w:sz w:val="20"/>
                <w:szCs w:val="20"/>
              </w:rPr>
              <w:t>01.01</w:t>
            </w:r>
            <w:r w:rsidR="00F4367A" w:rsidRPr="00F4367A">
              <w:rPr>
                <w:b/>
                <w:sz w:val="20"/>
                <w:szCs w:val="20"/>
              </w:rPr>
              <w:t>.202</w:t>
            </w:r>
            <w:r w:rsidR="00CA4905">
              <w:rPr>
                <w:b/>
                <w:sz w:val="20"/>
                <w:szCs w:val="20"/>
              </w:rPr>
              <w:t>6</w:t>
            </w:r>
            <w:r w:rsidR="00F4367A" w:rsidRPr="00F4367A">
              <w:rPr>
                <w:b/>
                <w:sz w:val="20"/>
                <w:szCs w:val="20"/>
              </w:rPr>
              <w:t xml:space="preserve"> </w:t>
            </w:r>
          </w:p>
        </w:tc>
      </w:tr>
      <w:tr w:rsidR="00F4367A" w:rsidRPr="00F4367A" w:rsidTr="00F4367A">
        <w:tc>
          <w:tcPr>
            <w:tcW w:w="675" w:type="dxa"/>
          </w:tcPr>
          <w:p w:rsidR="00F4367A" w:rsidRPr="00F4367A" w:rsidRDefault="00F4367A" w:rsidP="00F4367A">
            <w:pPr>
              <w:spacing w:after="120"/>
              <w:jc w:val="center"/>
              <w:rPr>
                <w:sz w:val="20"/>
                <w:szCs w:val="20"/>
              </w:rPr>
            </w:pPr>
            <w:r w:rsidRPr="00F4367A">
              <w:rPr>
                <w:sz w:val="20"/>
                <w:szCs w:val="20"/>
              </w:rPr>
              <w:t>1</w:t>
            </w:r>
          </w:p>
        </w:tc>
        <w:tc>
          <w:tcPr>
            <w:tcW w:w="5529" w:type="dxa"/>
          </w:tcPr>
          <w:p w:rsidR="00F4367A" w:rsidRPr="00F4367A" w:rsidRDefault="00F4367A" w:rsidP="00F4367A">
            <w:pPr>
              <w:spacing w:after="120"/>
              <w:rPr>
                <w:sz w:val="20"/>
                <w:szCs w:val="20"/>
              </w:rPr>
            </w:pPr>
            <w:r w:rsidRPr="00F4367A">
              <w:rPr>
                <w:sz w:val="20"/>
                <w:szCs w:val="20"/>
              </w:rPr>
              <w:t xml:space="preserve">Муниципальные ценные бумаги администрации Елизаветинского сельсовета </w:t>
            </w:r>
            <w:proofErr w:type="spellStart"/>
            <w:r w:rsidRPr="00F4367A">
              <w:rPr>
                <w:sz w:val="20"/>
                <w:szCs w:val="20"/>
              </w:rPr>
              <w:t>Мокшанского</w:t>
            </w:r>
            <w:proofErr w:type="spellEnd"/>
            <w:r w:rsidRPr="00F4367A">
              <w:rPr>
                <w:sz w:val="20"/>
                <w:szCs w:val="20"/>
              </w:rPr>
              <w:t xml:space="preserve"> района Пензенской области</w:t>
            </w:r>
          </w:p>
        </w:tc>
        <w:tc>
          <w:tcPr>
            <w:tcW w:w="1984" w:type="dxa"/>
          </w:tcPr>
          <w:p w:rsidR="00F4367A" w:rsidRPr="00F4367A" w:rsidRDefault="00F4367A" w:rsidP="00F4367A">
            <w:pPr>
              <w:spacing w:after="120"/>
              <w:jc w:val="center"/>
              <w:rPr>
                <w:sz w:val="20"/>
                <w:szCs w:val="20"/>
              </w:rPr>
            </w:pPr>
            <w:r w:rsidRPr="00F4367A">
              <w:rPr>
                <w:sz w:val="20"/>
                <w:szCs w:val="20"/>
              </w:rPr>
              <w:t>0,0</w:t>
            </w:r>
          </w:p>
        </w:tc>
        <w:tc>
          <w:tcPr>
            <w:tcW w:w="1985" w:type="dxa"/>
          </w:tcPr>
          <w:p w:rsidR="00F4367A" w:rsidRPr="00F4367A" w:rsidRDefault="00F4367A" w:rsidP="00F4367A">
            <w:pPr>
              <w:spacing w:after="120"/>
              <w:jc w:val="center"/>
              <w:rPr>
                <w:sz w:val="20"/>
                <w:szCs w:val="20"/>
              </w:rPr>
            </w:pPr>
            <w:r w:rsidRPr="00F4367A">
              <w:rPr>
                <w:sz w:val="20"/>
                <w:szCs w:val="20"/>
              </w:rPr>
              <w:t>0,0</w:t>
            </w:r>
          </w:p>
        </w:tc>
      </w:tr>
      <w:tr w:rsidR="00F4367A" w:rsidRPr="00F4367A" w:rsidTr="00F4367A">
        <w:tc>
          <w:tcPr>
            <w:tcW w:w="675" w:type="dxa"/>
          </w:tcPr>
          <w:p w:rsidR="00F4367A" w:rsidRPr="00F4367A" w:rsidRDefault="00F4367A" w:rsidP="00F4367A">
            <w:pPr>
              <w:spacing w:after="120"/>
              <w:jc w:val="center"/>
              <w:rPr>
                <w:sz w:val="20"/>
                <w:szCs w:val="20"/>
              </w:rPr>
            </w:pPr>
            <w:r w:rsidRPr="00F4367A">
              <w:rPr>
                <w:sz w:val="20"/>
                <w:szCs w:val="20"/>
              </w:rPr>
              <w:t>2</w:t>
            </w:r>
          </w:p>
        </w:tc>
        <w:tc>
          <w:tcPr>
            <w:tcW w:w="5529" w:type="dxa"/>
          </w:tcPr>
          <w:p w:rsidR="00F4367A" w:rsidRPr="00F4367A" w:rsidRDefault="00F4367A" w:rsidP="00F4367A">
            <w:pPr>
              <w:spacing w:after="120"/>
              <w:rPr>
                <w:sz w:val="20"/>
                <w:szCs w:val="20"/>
              </w:rPr>
            </w:pPr>
            <w:r w:rsidRPr="00F4367A">
              <w:rPr>
                <w:sz w:val="20"/>
                <w:szCs w:val="20"/>
              </w:rPr>
              <w:t xml:space="preserve">Бюджетные кредиты, привлеченные в бюджет администрации Елизаветинского сельсовета </w:t>
            </w:r>
            <w:proofErr w:type="spellStart"/>
            <w:r w:rsidRPr="00F4367A">
              <w:rPr>
                <w:sz w:val="20"/>
                <w:szCs w:val="20"/>
              </w:rPr>
              <w:t>Мокшанского</w:t>
            </w:r>
            <w:proofErr w:type="spellEnd"/>
            <w:r w:rsidRPr="00F4367A">
              <w:rPr>
                <w:sz w:val="20"/>
                <w:szCs w:val="20"/>
              </w:rPr>
              <w:t xml:space="preserve"> района из других бюджетов бюджетной системы Российской Федерации</w:t>
            </w:r>
          </w:p>
        </w:tc>
        <w:tc>
          <w:tcPr>
            <w:tcW w:w="1984" w:type="dxa"/>
          </w:tcPr>
          <w:p w:rsidR="00F4367A" w:rsidRPr="00F4367A" w:rsidRDefault="00F4367A" w:rsidP="00F4367A">
            <w:pPr>
              <w:spacing w:after="120"/>
              <w:jc w:val="center"/>
              <w:rPr>
                <w:sz w:val="20"/>
                <w:szCs w:val="20"/>
              </w:rPr>
            </w:pPr>
            <w:r w:rsidRPr="00F4367A">
              <w:rPr>
                <w:sz w:val="20"/>
                <w:szCs w:val="20"/>
              </w:rPr>
              <w:t>0,0</w:t>
            </w:r>
          </w:p>
        </w:tc>
        <w:tc>
          <w:tcPr>
            <w:tcW w:w="1985" w:type="dxa"/>
          </w:tcPr>
          <w:p w:rsidR="00F4367A" w:rsidRPr="00F4367A" w:rsidRDefault="00F4367A" w:rsidP="00F4367A">
            <w:pPr>
              <w:spacing w:after="120"/>
              <w:jc w:val="center"/>
              <w:rPr>
                <w:sz w:val="20"/>
                <w:szCs w:val="20"/>
              </w:rPr>
            </w:pPr>
            <w:r w:rsidRPr="00F4367A">
              <w:rPr>
                <w:sz w:val="20"/>
                <w:szCs w:val="20"/>
              </w:rPr>
              <w:t>0,0</w:t>
            </w:r>
          </w:p>
        </w:tc>
      </w:tr>
      <w:tr w:rsidR="00F4367A" w:rsidRPr="00F4367A" w:rsidTr="00F4367A">
        <w:tc>
          <w:tcPr>
            <w:tcW w:w="675" w:type="dxa"/>
          </w:tcPr>
          <w:p w:rsidR="00F4367A" w:rsidRPr="00F4367A" w:rsidRDefault="00F4367A" w:rsidP="00F4367A">
            <w:pPr>
              <w:spacing w:after="120"/>
              <w:jc w:val="center"/>
              <w:rPr>
                <w:sz w:val="20"/>
                <w:szCs w:val="20"/>
              </w:rPr>
            </w:pPr>
            <w:r w:rsidRPr="00F4367A">
              <w:rPr>
                <w:sz w:val="20"/>
                <w:szCs w:val="20"/>
              </w:rPr>
              <w:t>3</w:t>
            </w:r>
          </w:p>
        </w:tc>
        <w:tc>
          <w:tcPr>
            <w:tcW w:w="5529" w:type="dxa"/>
          </w:tcPr>
          <w:p w:rsidR="00F4367A" w:rsidRPr="00F4367A" w:rsidRDefault="00F4367A" w:rsidP="00F4367A">
            <w:pPr>
              <w:spacing w:after="120"/>
              <w:rPr>
                <w:sz w:val="20"/>
                <w:szCs w:val="20"/>
              </w:rPr>
            </w:pPr>
            <w:r w:rsidRPr="00F4367A">
              <w:rPr>
                <w:sz w:val="20"/>
                <w:szCs w:val="20"/>
              </w:rPr>
              <w:t xml:space="preserve">Кредиты, привлеченные администрацией Елизаветинского сельсовета </w:t>
            </w:r>
            <w:proofErr w:type="spellStart"/>
            <w:r w:rsidRPr="00F4367A">
              <w:rPr>
                <w:sz w:val="20"/>
                <w:szCs w:val="20"/>
              </w:rPr>
              <w:t>Мокшанским</w:t>
            </w:r>
            <w:proofErr w:type="spellEnd"/>
            <w:r w:rsidRPr="00F4367A">
              <w:rPr>
                <w:sz w:val="20"/>
                <w:szCs w:val="20"/>
              </w:rPr>
              <w:t xml:space="preserve"> районом Пензенской области от кредитных организаций</w:t>
            </w:r>
          </w:p>
        </w:tc>
        <w:tc>
          <w:tcPr>
            <w:tcW w:w="1984" w:type="dxa"/>
          </w:tcPr>
          <w:p w:rsidR="00F4367A" w:rsidRPr="00F4367A" w:rsidRDefault="00F4367A" w:rsidP="00F4367A">
            <w:pPr>
              <w:spacing w:after="120"/>
              <w:jc w:val="center"/>
              <w:rPr>
                <w:sz w:val="20"/>
                <w:szCs w:val="20"/>
              </w:rPr>
            </w:pPr>
            <w:r w:rsidRPr="00F4367A">
              <w:rPr>
                <w:sz w:val="20"/>
                <w:szCs w:val="20"/>
              </w:rPr>
              <w:t>0,0</w:t>
            </w:r>
          </w:p>
        </w:tc>
        <w:tc>
          <w:tcPr>
            <w:tcW w:w="1985" w:type="dxa"/>
          </w:tcPr>
          <w:p w:rsidR="00F4367A" w:rsidRPr="00F4367A" w:rsidRDefault="00F4367A" w:rsidP="00F4367A">
            <w:pPr>
              <w:spacing w:after="120"/>
              <w:jc w:val="center"/>
              <w:rPr>
                <w:sz w:val="20"/>
                <w:szCs w:val="20"/>
              </w:rPr>
            </w:pPr>
            <w:r w:rsidRPr="00F4367A">
              <w:rPr>
                <w:sz w:val="20"/>
                <w:szCs w:val="20"/>
              </w:rPr>
              <w:t>0,0</w:t>
            </w:r>
          </w:p>
        </w:tc>
      </w:tr>
      <w:tr w:rsidR="00F4367A" w:rsidRPr="00F4367A" w:rsidTr="00F4367A">
        <w:tc>
          <w:tcPr>
            <w:tcW w:w="675" w:type="dxa"/>
          </w:tcPr>
          <w:p w:rsidR="00F4367A" w:rsidRPr="00F4367A" w:rsidRDefault="00F4367A" w:rsidP="00F4367A">
            <w:pPr>
              <w:spacing w:after="120"/>
              <w:jc w:val="center"/>
              <w:rPr>
                <w:sz w:val="20"/>
                <w:szCs w:val="20"/>
              </w:rPr>
            </w:pPr>
            <w:r w:rsidRPr="00F4367A">
              <w:rPr>
                <w:sz w:val="20"/>
                <w:szCs w:val="20"/>
              </w:rPr>
              <w:t>4</w:t>
            </w:r>
          </w:p>
        </w:tc>
        <w:tc>
          <w:tcPr>
            <w:tcW w:w="5529" w:type="dxa"/>
          </w:tcPr>
          <w:p w:rsidR="00F4367A" w:rsidRPr="00F4367A" w:rsidRDefault="00F4367A" w:rsidP="00F4367A">
            <w:pPr>
              <w:spacing w:after="120"/>
              <w:rPr>
                <w:sz w:val="20"/>
                <w:szCs w:val="20"/>
              </w:rPr>
            </w:pPr>
            <w:r w:rsidRPr="00F4367A">
              <w:rPr>
                <w:sz w:val="20"/>
                <w:szCs w:val="20"/>
              </w:rPr>
              <w:t xml:space="preserve">Муниципальные гарантии администрации Елизаветинского сельсовета </w:t>
            </w:r>
            <w:proofErr w:type="spellStart"/>
            <w:r w:rsidRPr="00F4367A">
              <w:rPr>
                <w:sz w:val="20"/>
                <w:szCs w:val="20"/>
              </w:rPr>
              <w:t>Мокшанского</w:t>
            </w:r>
            <w:proofErr w:type="spellEnd"/>
            <w:r w:rsidRPr="00F4367A">
              <w:rPr>
                <w:sz w:val="20"/>
                <w:szCs w:val="20"/>
              </w:rPr>
              <w:t xml:space="preserve"> района Пензенской области</w:t>
            </w:r>
          </w:p>
        </w:tc>
        <w:tc>
          <w:tcPr>
            <w:tcW w:w="1984" w:type="dxa"/>
          </w:tcPr>
          <w:p w:rsidR="00F4367A" w:rsidRPr="00F4367A" w:rsidRDefault="00F4367A" w:rsidP="00F4367A">
            <w:pPr>
              <w:spacing w:after="120"/>
              <w:jc w:val="center"/>
              <w:rPr>
                <w:sz w:val="20"/>
                <w:szCs w:val="20"/>
              </w:rPr>
            </w:pPr>
            <w:r w:rsidRPr="00F4367A">
              <w:rPr>
                <w:sz w:val="20"/>
                <w:szCs w:val="20"/>
              </w:rPr>
              <w:t>0,0</w:t>
            </w:r>
          </w:p>
        </w:tc>
        <w:tc>
          <w:tcPr>
            <w:tcW w:w="1985" w:type="dxa"/>
          </w:tcPr>
          <w:p w:rsidR="00F4367A" w:rsidRPr="00F4367A" w:rsidRDefault="00F4367A" w:rsidP="00F4367A">
            <w:pPr>
              <w:spacing w:after="120"/>
              <w:jc w:val="center"/>
              <w:rPr>
                <w:sz w:val="20"/>
                <w:szCs w:val="20"/>
              </w:rPr>
            </w:pPr>
            <w:r w:rsidRPr="00F4367A">
              <w:rPr>
                <w:sz w:val="20"/>
                <w:szCs w:val="20"/>
              </w:rPr>
              <w:t>0,0</w:t>
            </w:r>
          </w:p>
        </w:tc>
      </w:tr>
      <w:tr w:rsidR="00F4367A" w:rsidRPr="00F4367A" w:rsidTr="00F4367A">
        <w:tc>
          <w:tcPr>
            <w:tcW w:w="675" w:type="dxa"/>
          </w:tcPr>
          <w:p w:rsidR="00F4367A" w:rsidRPr="00F4367A" w:rsidRDefault="00F4367A" w:rsidP="00F4367A">
            <w:pPr>
              <w:spacing w:after="120"/>
              <w:jc w:val="center"/>
              <w:rPr>
                <w:sz w:val="20"/>
                <w:szCs w:val="20"/>
              </w:rPr>
            </w:pPr>
            <w:r w:rsidRPr="00F4367A">
              <w:rPr>
                <w:sz w:val="20"/>
                <w:szCs w:val="20"/>
              </w:rPr>
              <w:t>5</w:t>
            </w:r>
          </w:p>
        </w:tc>
        <w:tc>
          <w:tcPr>
            <w:tcW w:w="5529" w:type="dxa"/>
          </w:tcPr>
          <w:p w:rsidR="00F4367A" w:rsidRPr="00F4367A" w:rsidRDefault="00F4367A" w:rsidP="00F4367A">
            <w:pPr>
              <w:spacing w:after="120"/>
              <w:rPr>
                <w:sz w:val="20"/>
                <w:szCs w:val="20"/>
              </w:rPr>
            </w:pPr>
            <w:r w:rsidRPr="00F4367A">
              <w:rPr>
                <w:sz w:val="20"/>
                <w:szCs w:val="20"/>
              </w:rPr>
              <w:t xml:space="preserve">Иные долговые обязательства администрации Елизаветинского сельсовета </w:t>
            </w:r>
            <w:proofErr w:type="spellStart"/>
            <w:r w:rsidRPr="00F4367A">
              <w:rPr>
                <w:sz w:val="20"/>
                <w:szCs w:val="20"/>
              </w:rPr>
              <w:t>Мокшанского</w:t>
            </w:r>
            <w:proofErr w:type="spellEnd"/>
            <w:r w:rsidRPr="00F4367A">
              <w:rPr>
                <w:sz w:val="20"/>
                <w:szCs w:val="20"/>
              </w:rPr>
              <w:t xml:space="preserve"> района Пензенской области</w:t>
            </w:r>
          </w:p>
        </w:tc>
        <w:tc>
          <w:tcPr>
            <w:tcW w:w="1984" w:type="dxa"/>
          </w:tcPr>
          <w:p w:rsidR="00F4367A" w:rsidRPr="00F4367A" w:rsidRDefault="00F4367A" w:rsidP="00F4367A">
            <w:pPr>
              <w:spacing w:after="120"/>
              <w:jc w:val="center"/>
              <w:rPr>
                <w:sz w:val="20"/>
                <w:szCs w:val="20"/>
              </w:rPr>
            </w:pPr>
            <w:r w:rsidRPr="00F4367A">
              <w:rPr>
                <w:sz w:val="20"/>
                <w:szCs w:val="20"/>
              </w:rPr>
              <w:t>0,0</w:t>
            </w:r>
          </w:p>
        </w:tc>
        <w:tc>
          <w:tcPr>
            <w:tcW w:w="1985" w:type="dxa"/>
          </w:tcPr>
          <w:p w:rsidR="00F4367A" w:rsidRPr="00F4367A" w:rsidRDefault="00F4367A" w:rsidP="00F4367A">
            <w:pPr>
              <w:spacing w:after="120"/>
              <w:jc w:val="center"/>
              <w:rPr>
                <w:sz w:val="20"/>
                <w:szCs w:val="20"/>
              </w:rPr>
            </w:pPr>
            <w:r w:rsidRPr="00F4367A">
              <w:rPr>
                <w:sz w:val="20"/>
                <w:szCs w:val="20"/>
              </w:rPr>
              <w:t>0,0</w:t>
            </w:r>
          </w:p>
        </w:tc>
      </w:tr>
      <w:tr w:rsidR="00F4367A" w:rsidRPr="00F4367A" w:rsidTr="00F4367A">
        <w:tc>
          <w:tcPr>
            <w:tcW w:w="675" w:type="dxa"/>
          </w:tcPr>
          <w:p w:rsidR="00F4367A" w:rsidRPr="00F4367A" w:rsidRDefault="00F4367A" w:rsidP="00F4367A">
            <w:pPr>
              <w:spacing w:after="120"/>
              <w:jc w:val="center"/>
              <w:rPr>
                <w:sz w:val="20"/>
                <w:szCs w:val="20"/>
              </w:rPr>
            </w:pPr>
          </w:p>
        </w:tc>
        <w:tc>
          <w:tcPr>
            <w:tcW w:w="5529" w:type="dxa"/>
          </w:tcPr>
          <w:p w:rsidR="00F4367A" w:rsidRPr="00F4367A" w:rsidRDefault="00F4367A" w:rsidP="00F4367A">
            <w:pPr>
              <w:spacing w:after="120"/>
              <w:rPr>
                <w:b/>
                <w:sz w:val="20"/>
                <w:szCs w:val="20"/>
              </w:rPr>
            </w:pPr>
            <w:r w:rsidRPr="00F4367A">
              <w:rPr>
                <w:b/>
                <w:sz w:val="20"/>
                <w:szCs w:val="20"/>
              </w:rPr>
              <w:t>ИТОГО</w:t>
            </w:r>
          </w:p>
        </w:tc>
        <w:tc>
          <w:tcPr>
            <w:tcW w:w="1984" w:type="dxa"/>
          </w:tcPr>
          <w:p w:rsidR="00F4367A" w:rsidRPr="00F4367A" w:rsidRDefault="00F4367A" w:rsidP="00F4367A">
            <w:pPr>
              <w:spacing w:after="120"/>
              <w:jc w:val="center"/>
              <w:rPr>
                <w:b/>
                <w:sz w:val="20"/>
                <w:szCs w:val="20"/>
              </w:rPr>
            </w:pPr>
            <w:r w:rsidRPr="00F4367A">
              <w:rPr>
                <w:b/>
                <w:sz w:val="20"/>
                <w:szCs w:val="20"/>
              </w:rPr>
              <w:t>0,0</w:t>
            </w:r>
          </w:p>
        </w:tc>
        <w:tc>
          <w:tcPr>
            <w:tcW w:w="1985" w:type="dxa"/>
          </w:tcPr>
          <w:p w:rsidR="00F4367A" w:rsidRPr="00F4367A" w:rsidRDefault="00F4367A" w:rsidP="00F4367A">
            <w:pPr>
              <w:spacing w:after="120"/>
              <w:jc w:val="center"/>
              <w:rPr>
                <w:b/>
                <w:sz w:val="20"/>
                <w:szCs w:val="20"/>
              </w:rPr>
            </w:pPr>
            <w:r w:rsidRPr="00F4367A">
              <w:rPr>
                <w:b/>
                <w:sz w:val="20"/>
                <w:szCs w:val="20"/>
              </w:rPr>
              <w:t>0,0</w:t>
            </w:r>
          </w:p>
        </w:tc>
      </w:tr>
    </w:tbl>
    <w:p w:rsidR="00F4367A" w:rsidRPr="00F4367A" w:rsidRDefault="00F4367A" w:rsidP="00F4367A">
      <w:pPr>
        <w:jc w:val="center"/>
        <w:rPr>
          <w:b/>
          <w:bCs/>
          <w:sz w:val="20"/>
          <w:szCs w:val="20"/>
        </w:rPr>
      </w:pPr>
    </w:p>
    <w:p w:rsidR="001D7A3C" w:rsidRDefault="001D7A3C" w:rsidP="001D7A3C">
      <w:pPr>
        <w:jc w:val="center"/>
        <w:rPr>
          <w:b/>
          <w:bCs/>
        </w:rPr>
      </w:pPr>
    </w:p>
    <w:sectPr w:rsidR="001D7A3C" w:rsidSect="007F44CC">
      <w:pgSz w:w="11906" w:h="16838"/>
      <w:pgMar w:top="709"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6"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15:restartNumberingAfterBreak="0">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139C0408"/>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10" w15:restartNumberingAfterBreak="0">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 w15:restartNumberingAfterBreak="0">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13" w15:restartNumberingAfterBreak="0">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6" w15:restartNumberingAfterBreak="0">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7"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8" w15:restartNumberingAfterBreak="0">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9" w15:restartNumberingAfterBreak="0">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20" w15:restartNumberingAfterBreak="0">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1" w15:restartNumberingAfterBreak="0">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22" w15:restartNumberingAfterBreak="0">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15:restartNumberingAfterBreak="0">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4" w15:restartNumberingAfterBreak="0">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5" w15:restartNumberingAfterBreak="0">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6" w15:restartNumberingAfterBreak="0">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53B46E17"/>
    <w:multiLevelType w:val="hybridMultilevel"/>
    <w:tmpl w:val="7698394E"/>
    <w:lvl w:ilvl="0" w:tplc="84D8DA0C">
      <w:start w:val="1"/>
      <w:numFmt w:val="upperRoman"/>
      <w:pStyle w:val="a0"/>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8" w15:restartNumberingAfterBreak="0">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9" w15:restartNumberingAfterBreak="0">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0" w15:restartNumberingAfterBreak="0">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31" w15:restartNumberingAfterBreak="0">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2"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7"/>
    <w:lvlOverride w:ilvl="0">
      <w:startOverride w:val="1"/>
    </w:lvlOverride>
    <w:lvlOverride w:ilvl="1"/>
    <w:lvlOverride w:ilvl="2"/>
    <w:lvlOverride w:ilvl="3"/>
    <w:lvlOverride w:ilvl="4"/>
    <w:lvlOverride w:ilvl="5"/>
    <w:lvlOverride w:ilvl="6"/>
    <w:lvlOverride w:ilvl="7"/>
    <w:lvlOverride w:ilvl="8"/>
  </w:num>
  <w:num w:numId="2">
    <w:abstractNumId w:val="27"/>
  </w:num>
  <w:num w:numId="3">
    <w:abstractNumId w:val="6"/>
  </w:num>
  <w:num w:numId="4">
    <w:abstractNumId w:val="6"/>
  </w:num>
  <w:num w:numId="5">
    <w:abstractNumId w:val="1"/>
  </w:num>
  <w:num w:numId="6">
    <w:abstractNumId w:val="3"/>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7"/>
  </w:num>
  <w:num w:numId="15">
    <w:abstractNumId w:val="30"/>
  </w:num>
  <w:num w:numId="16">
    <w:abstractNumId w:val="23"/>
  </w:num>
  <w:num w:numId="17">
    <w:abstractNumId w:val="12"/>
  </w:num>
  <w:num w:numId="18">
    <w:abstractNumId w:val="15"/>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num>
  <w:num w:numId="25">
    <w:abstractNumId w:val="34"/>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16"/>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num>
  <w:num w:numId="43">
    <w:abstractNumId w:val="2"/>
  </w:num>
  <w:num w:numId="44">
    <w:abstractNumId w:val="14"/>
  </w:num>
  <w:num w:numId="45">
    <w:abstractNumId w:val="33"/>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D7A3C"/>
    <w:rsid w:val="00027D99"/>
    <w:rsid w:val="000F575B"/>
    <w:rsid w:val="00193878"/>
    <w:rsid w:val="001D50E3"/>
    <w:rsid w:val="001D7A3C"/>
    <w:rsid w:val="00277268"/>
    <w:rsid w:val="002903D8"/>
    <w:rsid w:val="002F4651"/>
    <w:rsid w:val="003175D2"/>
    <w:rsid w:val="00382BB6"/>
    <w:rsid w:val="003834BB"/>
    <w:rsid w:val="003E286D"/>
    <w:rsid w:val="003E384D"/>
    <w:rsid w:val="003F4C1E"/>
    <w:rsid w:val="00423BE4"/>
    <w:rsid w:val="00451977"/>
    <w:rsid w:val="0046164D"/>
    <w:rsid w:val="00473865"/>
    <w:rsid w:val="00476115"/>
    <w:rsid w:val="004D15DA"/>
    <w:rsid w:val="004F10F1"/>
    <w:rsid w:val="00504688"/>
    <w:rsid w:val="005A3C76"/>
    <w:rsid w:val="005D20B6"/>
    <w:rsid w:val="00636C34"/>
    <w:rsid w:val="00645B93"/>
    <w:rsid w:val="006722AE"/>
    <w:rsid w:val="007F44CC"/>
    <w:rsid w:val="00881F3B"/>
    <w:rsid w:val="0089607D"/>
    <w:rsid w:val="00897FF8"/>
    <w:rsid w:val="008F1DFE"/>
    <w:rsid w:val="00900BCE"/>
    <w:rsid w:val="0092381F"/>
    <w:rsid w:val="00932245"/>
    <w:rsid w:val="00945965"/>
    <w:rsid w:val="00951EAE"/>
    <w:rsid w:val="009651FF"/>
    <w:rsid w:val="009D2920"/>
    <w:rsid w:val="009D44F7"/>
    <w:rsid w:val="00A03A68"/>
    <w:rsid w:val="00A64EA3"/>
    <w:rsid w:val="00AC4447"/>
    <w:rsid w:val="00B90614"/>
    <w:rsid w:val="00B93B89"/>
    <w:rsid w:val="00C12A62"/>
    <w:rsid w:val="00C17588"/>
    <w:rsid w:val="00C53943"/>
    <w:rsid w:val="00C6467D"/>
    <w:rsid w:val="00C9037F"/>
    <w:rsid w:val="00CA4905"/>
    <w:rsid w:val="00CC476F"/>
    <w:rsid w:val="00D73681"/>
    <w:rsid w:val="00DA482D"/>
    <w:rsid w:val="00DF4F88"/>
    <w:rsid w:val="00ED4E04"/>
    <w:rsid w:val="00F15001"/>
    <w:rsid w:val="00F4367A"/>
    <w:rsid w:val="00F95821"/>
    <w:rsid w:val="00FA5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2E3AFB-4CB7-44DA-8AB8-264C5B2DE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iPriority="0"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D7A3C"/>
    <w:rPr>
      <w:rFonts w:eastAsia="Times New Roman"/>
      <w:sz w:val="24"/>
      <w:szCs w:val="24"/>
    </w:rPr>
  </w:style>
  <w:style w:type="paragraph" w:styleId="1">
    <w:name w:val="heading 1"/>
    <w:basedOn w:val="a1"/>
    <w:next w:val="a1"/>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1"/>
    <w:next w:val="a1"/>
    <w:link w:val="20"/>
    <w:unhideWhenUsed/>
    <w:qFormat/>
    <w:locked/>
    <w:rsid w:val="00277268"/>
    <w:pPr>
      <w:keepNext/>
      <w:outlineLvl w:val="1"/>
    </w:pPr>
    <w:rPr>
      <w:b/>
      <w:szCs w:val="20"/>
    </w:rPr>
  </w:style>
  <w:style w:type="paragraph" w:styleId="30">
    <w:name w:val="heading 3"/>
    <w:basedOn w:val="a1"/>
    <w:next w:val="a1"/>
    <w:link w:val="31"/>
    <w:unhideWhenUsed/>
    <w:qFormat/>
    <w:locked/>
    <w:rsid w:val="00277268"/>
    <w:pPr>
      <w:keepNext/>
      <w:jc w:val="both"/>
      <w:outlineLvl w:val="2"/>
    </w:pPr>
    <w:rPr>
      <w:b/>
      <w:szCs w:val="20"/>
    </w:rPr>
  </w:style>
  <w:style w:type="paragraph" w:styleId="4">
    <w:name w:val="heading 4"/>
    <w:basedOn w:val="a1"/>
    <w:next w:val="a1"/>
    <w:link w:val="40"/>
    <w:unhideWhenUsed/>
    <w:qFormat/>
    <w:locked/>
    <w:rsid w:val="00277268"/>
    <w:pPr>
      <w:keepNext/>
      <w:outlineLvl w:val="3"/>
    </w:pPr>
    <w:rPr>
      <w:sz w:val="28"/>
      <w:szCs w:val="20"/>
    </w:rPr>
  </w:style>
  <w:style w:type="paragraph" w:styleId="5">
    <w:name w:val="heading 5"/>
    <w:basedOn w:val="a1"/>
    <w:next w:val="a1"/>
    <w:link w:val="50"/>
    <w:unhideWhenUsed/>
    <w:qFormat/>
    <w:locked/>
    <w:rsid w:val="00277268"/>
    <w:pPr>
      <w:keepNext/>
      <w:jc w:val="center"/>
      <w:outlineLvl w:val="4"/>
    </w:pPr>
    <w:rPr>
      <w:sz w:val="28"/>
      <w:szCs w:val="20"/>
    </w:rPr>
  </w:style>
  <w:style w:type="paragraph" w:styleId="6">
    <w:name w:val="heading 6"/>
    <w:basedOn w:val="a1"/>
    <w:next w:val="a1"/>
    <w:link w:val="60"/>
    <w:unhideWhenUsed/>
    <w:qFormat/>
    <w:locked/>
    <w:rsid w:val="00277268"/>
    <w:pPr>
      <w:keepNext/>
      <w:jc w:val="center"/>
      <w:outlineLvl w:val="5"/>
    </w:pPr>
    <w:rPr>
      <w:b/>
      <w:sz w:val="28"/>
      <w:szCs w:val="20"/>
    </w:rPr>
  </w:style>
  <w:style w:type="paragraph" w:styleId="7">
    <w:name w:val="heading 7"/>
    <w:basedOn w:val="a1"/>
    <w:next w:val="a1"/>
    <w:link w:val="70"/>
    <w:unhideWhenUsed/>
    <w:qFormat/>
    <w:locked/>
    <w:rsid w:val="00277268"/>
    <w:pPr>
      <w:keepNext/>
      <w:jc w:val="center"/>
      <w:outlineLvl w:val="6"/>
    </w:pPr>
    <w:rPr>
      <w:b/>
      <w:sz w:val="20"/>
      <w:szCs w:val="20"/>
    </w:rPr>
  </w:style>
  <w:style w:type="paragraph" w:styleId="8">
    <w:name w:val="heading 8"/>
    <w:basedOn w:val="a1"/>
    <w:next w:val="a1"/>
    <w:link w:val="80"/>
    <w:unhideWhenUsed/>
    <w:qFormat/>
    <w:locked/>
    <w:rsid w:val="00277268"/>
    <w:pPr>
      <w:keepNext/>
      <w:jc w:val="right"/>
      <w:outlineLvl w:val="7"/>
    </w:pPr>
    <w:rPr>
      <w:b/>
      <w:sz w:val="28"/>
      <w:szCs w:val="20"/>
    </w:rPr>
  </w:style>
  <w:style w:type="paragraph" w:styleId="9">
    <w:name w:val="heading 9"/>
    <w:basedOn w:val="a1"/>
    <w:next w:val="a1"/>
    <w:link w:val="90"/>
    <w:unhideWhenUsed/>
    <w:qFormat/>
    <w:locked/>
    <w:rsid w:val="00277268"/>
    <w:pPr>
      <w:keepNext/>
      <w:spacing w:line="360" w:lineRule="auto"/>
      <w:jc w:val="center"/>
      <w:outlineLvl w:val="8"/>
    </w:pPr>
    <w:rPr>
      <w:b/>
      <w:i/>
      <w:sz w:val="26"/>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277268"/>
    <w:rPr>
      <w:rFonts w:asciiTheme="majorHAnsi" w:eastAsiaTheme="majorEastAsia" w:hAnsiTheme="majorHAnsi" w:cstheme="majorBidi"/>
      <w:b/>
      <w:bCs/>
      <w:kern w:val="32"/>
      <w:sz w:val="32"/>
      <w:szCs w:val="32"/>
    </w:rPr>
  </w:style>
  <w:style w:type="paragraph" w:styleId="a5">
    <w:name w:val="Title"/>
    <w:basedOn w:val="a1"/>
    <w:next w:val="a1"/>
    <w:link w:val="a6"/>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Название Знак"/>
    <w:basedOn w:val="a2"/>
    <w:link w:val="a5"/>
    <w:rsid w:val="00277268"/>
    <w:rPr>
      <w:rFonts w:asciiTheme="majorHAnsi" w:eastAsiaTheme="majorEastAsia" w:hAnsiTheme="majorHAnsi" w:cstheme="majorBidi"/>
      <w:b/>
      <w:bCs/>
      <w:kern w:val="28"/>
      <w:sz w:val="32"/>
      <w:szCs w:val="32"/>
    </w:rPr>
  </w:style>
  <w:style w:type="paragraph" w:styleId="a7">
    <w:name w:val="Subtitle"/>
    <w:basedOn w:val="a1"/>
    <w:next w:val="a1"/>
    <w:link w:val="a8"/>
    <w:qFormat/>
    <w:locked/>
    <w:rsid w:val="00277268"/>
    <w:pPr>
      <w:spacing w:after="60"/>
      <w:jc w:val="center"/>
      <w:outlineLvl w:val="1"/>
    </w:pPr>
    <w:rPr>
      <w:rFonts w:asciiTheme="majorHAnsi" w:eastAsiaTheme="majorEastAsia" w:hAnsiTheme="majorHAnsi" w:cstheme="majorBidi"/>
    </w:rPr>
  </w:style>
  <w:style w:type="character" w:customStyle="1" w:styleId="a8">
    <w:name w:val="Подзаголовок Знак"/>
    <w:basedOn w:val="a2"/>
    <w:link w:val="a7"/>
    <w:rsid w:val="00277268"/>
    <w:rPr>
      <w:rFonts w:asciiTheme="majorHAnsi" w:eastAsiaTheme="majorEastAsia" w:hAnsiTheme="majorHAnsi" w:cstheme="majorBidi"/>
      <w:sz w:val="24"/>
      <w:szCs w:val="24"/>
    </w:rPr>
  </w:style>
  <w:style w:type="character" w:styleId="a9">
    <w:name w:val="Emphasis"/>
    <w:basedOn w:val="a2"/>
    <w:qFormat/>
    <w:locked/>
    <w:rsid w:val="00277268"/>
    <w:rPr>
      <w:i/>
      <w:iCs/>
    </w:rPr>
  </w:style>
  <w:style w:type="paragraph" w:styleId="aa">
    <w:name w:val="List Paragraph"/>
    <w:basedOn w:val="a1"/>
    <w:link w:val="ab"/>
    <w:qFormat/>
    <w:rsid w:val="00277268"/>
    <w:pPr>
      <w:ind w:left="720"/>
    </w:pPr>
    <w:rPr>
      <w:rFonts w:ascii="Calibri" w:hAnsi="Calibri" w:cs="Calibri"/>
    </w:rPr>
  </w:style>
  <w:style w:type="character" w:customStyle="1" w:styleId="20">
    <w:name w:val="Заголовок 2 Знак"/>
    <w:basedOn w:val="a2"/>
    <w:link w:val="2"/>
    <w:rsid w:val="00277268"/>
    <w:rPr>
      <w:rFonts w:eastAsia="Times New Roman"/>
      <w:b/>
      <w:sz w:val="24"/>
      <w:szCs w:val="20"/>
    </w:rPr>
  </w:style>
  <w:style w:type="character" w:customStyle="1" w:styleId="31">
    <w:name w:val="Заголовок 3 Знак"/>
    <w:basedOn w:val="a2"/>
    <w:link w:val="30"/>
    <w:rsid w:val="00277268"/>
    <w:rPr>
      <w:rFonts w:eastAsia="Times New Roman"/>
      <w:b/>
      <w:sz w:val="24"/>
      <w:szCs w:val="20"/>
    </w:rPr>
  </w:style>
  <w:style w:type="character" w:customStyle="1" w:styleId="40">
    <w:name w:val="Заголовок 4 Знак"/>
    <w:basedOn w:val="a2"/>
    <w:link w:val="4"/>
    <w:rsid w:val="00277268"/>
    <w:rPr>
      <w:rFonts w:eastAsia="Times New Roman"/>
      <w:sz w:val="28"/>
      <w:szCs w:val="20"/>
    </w:rPr>
  </w:style>
  <w:style w:type="character" w:customStyle="1" w:styleId="50">
    <w:name w:val="Заголовок 5 Знак"/>
    <w:basedOn w:val="a2"/>
    <w:link w:val="5"/>
    <w:rsid w:val="00277268"/>
    <w:rPr>
      <w:rFonts w:eastAsia="Times New Roman"/>
      <w:sz w:val="28"/>
      <w:szCs w:val="20"/>
    </w:rPr>
  </w:style>
  <w:style w:type="character" w:customStyle="1" w:styleId="60">
    <w:name w:val="Заголовок 6 Знак"/>
    <w:basedOn w:val="a2"/>
    <w:link w:val="6"/>
    <w:rsid w:val="00277268"/>
    <w:rPr>
      <w:rFonts w:eastAsia="Times New Roman"/>
      <w:b/>
      <w:sz w:val="28"/>
      <w:szCs w:val="20"/>
    </w:rPr>
  </w:style>
  <w:style w:type="character" w:customStyle="1" w:styleId="70">
    <w:name w:val="Заголовок 7 Знак"/>
    <w:basedOn w:val="a2"/>
    <w:link w:val="7"/>
    <w:rsid w:val="00277268"/>
    <w:rPr>
      <w:rFonts w:eastAsia="Times New Roman"/>
      <w:b/>
      <w:sz w:val="20"/>
      <w:szCs w:val="20"/>
    </w:rPr>
  </w:style>
  <w:style w:type="character" w:customStyle="1" w:styleId="80">
    <w:name w:val="Заголовок 8 Знак"/>
    <w:basedOn w:val="a2"/>
    <w:link w:val="8"/>
    <w:rsid w:val="00277268"/>
    <w:rPr>
      <w:rFonts w:eastAsia="Times New Roman"/>
      <w:b/>
      <w:sz w:val="28"/>
      <w:szCs w:val="20"/>
    </w:rPr>
  </w:style>
  <w:style w:type="character" w:customStyle="1" w:styleId="90">
    <w:name w:val="Заголовок 9 Знак"/>
    <w:basedOn w:val="a2"/>
    <w:link w:val="9"/>
    <w:rsid w:val="00277268"/>
    <w:rPr>
      <w:rFonts w:eastAsia="Times New Roman"/>
      <w:b/>
      <w:i/>
      <w:sz w:val="26"/>
      <w:szCs w:val="20"/>
    </w:rPr>
  </w:style>
  <w:style w:type="paragraph" w:styleId="ac">
    <w:name w:val="caption"/>
    <w:basedOn w:val="6"/>
    <w:next w:val="a1"/>
    <w:unhideWhenUsed/>
    <w:qFormat/>
    <w:locked/>
    <w:rsid w:val="00277268"/>
    <w:pPr>
      <w:spacing w:before="120" w:after="60"/>
      <w:jc w:val="left"/>
    </w:pPr>
    <w:rPr>
      <w:b w:val="0"/>
      <w:sz w:val="26"/>
      <w:szCs w:val="26"/>
    </w:rPr>
  </w:style>
  <w:style w:type="character" w:styleId="ad">
    <w:name w:val="Strong"/>
    <w:aliases w:val="без отступа сверху"/>
    <w:basedOn w:val="a2"/>
    <w:qFormat/>
    <w:locked/>
    <w:rsid w:val="00277268"/>
    <w:rPr>
      <w:rFonts w:ascii="Times New Roman" w:hAnsi="Times New Roman" w:cs="Times New Roman" w:hint="default"/>
      <w:bCs w:val="0"/>
      <w:i/>
      <w:iCs w:val="0"/>
      <w:sz w:val="28"/>
      <w:lang w:val="en-GB" w:eastAsia="en-US" w:bidi="ar-SA"/>
    </w:rPr>
  </w:style>
  <w:style w:type="paragraph" w:styleId="ae">
    <w:name w:val="No Spacing"/>
    <w:link w:val="af"/>
    <w:qFormat/>
    <w:rsid w:val="00277268"/>
    <w:pPr>
      <w:spacing w:before="100" w:beforeAutospacing="1"/>
    </w:pPr>
    <w:rPr>
      <w:rFonts w:ascii="Arial" w:eastAsia="Calibri" w:hAnsi="Arial" w:cs="Arial"/>
      <w:lang w:val="en-US" w:eastAsia="en-US"/>
    </w:rPr>
  </w:style>
  <w:style w:type="character" w:customStyle="1" w:styleId="af">
    <w:name w:val="Без интервала Знак"/>
    <w:basedOn w:val="a2"/>
    <w:link w:val="ae"/>
    <w:locked/>
    <w:rsid w:val="00277268"/>
    <w:rPr>
      <w:rFonts w:ascii="Arial" w:eastAsia="Calibri" w:hAnsi="Arial" w:cs="Arial"/>
      <w:lang w:val="en-US" w:eastAsia="en-US"/>
    </w:rPr>
  </w:style>
  <w:style w:type="character" w:styleId="af0">
    <w:name w:val="Subtle Emphasis"/>
    <w:basedOn w:val="a2"/>
    <w:qFormat/>
    <w:rsid w:val="00277268"/>
    <w:rPr>
      <w:i/>
      <w:iCs/>
      <w:color w:val="808080" w:themeColor="text1" w:themeTint="7F"/>
    </w:rPr>
  </w:style>
  <w:style w:type="paragraph" w:styleId="af1">
    <w:name w:val="TOC Heading"/>
    <w:basedOn w:val="1"/>
    <w:next w:val="a1"/>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1"/>
    <w:qFormat/>
    <w:rsid w:val="00277268"/>
    <w:rPr>
      <w:rFonts w:ascii="Arial" w:eastAsia="Calibri" w:hAnsi="Arial"/>
      <w:lang w:val="en-US" w:eastAsia="en-US"/>
    </w:rPr>
  </w:style>
  <w:style w:type="paragraph" w:customStyle="1" w:styleId="SmartView1">
    <w:name w:val="Smart View 1"/>
    <w:basedOn w:val="1"/>
    <w:next w:val="1"/>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qFormat/>
    <w:rsid w:val="00277268"/>
    <w:pPr>
      <w:outlineLvl w:val="9"/>
    </w:pPr>
    <w:rPr>
      <w:i/>
      <w:sz w:val="32"/>
    </w:rPr>
  </w:style>
  <w:style w:type="paragraph" w:customStyle="1" w:styleId="SmartView3">
    <w:name w:val="Smart View 3"/>
    <w:basedOn w:val="SmartView2"/>
    <w:qFormat/>
    <w:rsid w:val="00277268"/>
    <w:pPr>
      <w:spacing w:before="0" w:beforeAutospacing="0"/>
    </w:pPr>
    <w:rPr>
      <w:i w:val="0"/>
      <w:sz w:val="24"/>
    </w:rPr>
  </w:style>
  <w:style w:type="paragraph" w:customStyle="1" w:styleId="11">
    <w:name w:val="Стиль1"/>
    <w:basedOn w:val="a1"/>
    <w:link w:val="12"/>
    <w:qFormat/>
    <w:rsid w:val="00277268"/>
    <w:pPr>
      <w:spacing w:after="200" w:line="276" w:lineRule="auto"/>
    </w:pPr>
    <w:rPr>
      <w:strike/>
      <w:color w:val="C00000"/>
      <w:szCs w:val="22"/>
    </w:rPr>
  </w:style>
  <w:style w:type="paragraph" w:customStyle="1" w:styleId="13">
    <w:name w:val="Абзац списка1"/>
    <w:basedOn w:val="a1"/>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1"/>
    <w:autoRedefine/>
    <w:qFormat/>
    <w:rsid w:val="00277268"/>
    <w:pPr>
      <w:spacing w:line="360" w:lineRule="auto"/>
      <w:ind w:firstLine="567"/>
      <w:jc w:val="both"/>
    </w:pPr>
    <w:rPr>
      <w:b/>
      <w:bCs/>
      <w:lang w:eastAsia="ar-SA"/>
    </w:rPr>
  </w:style>
  <w:style w:type="paragraph" w:customStyle="1" w:styleId="af2">
    <w:name w:val="название таблицы"/>
    <w:basedOn w:val="a1"/>
    <w:link w:val="af3"/>
    <w:qFormat/>
    <w:rsid w:val="00277268"/>
    <w:pPr>
      <w:suppressAutoHyphens/>
      <w:spacing w:line="360" w:lineRule="auto"/>
      <w:jc w:val="center"/>
    </w:pPr>
    <w:rPr>
      <w:b/>
      <w:sz w:val="28"/>
    </w:rPr>
  </w:style>
  <w:style w:type="character" w:customStyle="1" w:styleId="af3">
    <w:name w:val="название таблицы Знак"/>
    <w:link w:val="af2"/>
    <w:locked/>
    <w:rsid w:val="00277268"/>
    <w:rPr>
      <w:b/>
      <w:sz w:val="28"/>
      <w:szCs w:val="24"/>
    </w:rPr>
  </w:style>
  <w:style w:type="character" w:customStyle="1" w:styleId="af4">
    <w:name w:val="Текст_Обычный"/>
    <w:basedOn w:val="a2"/>
    <w:qFormat/>
    <w:rsid w:val="00277268"/>
  </w:style>
  <w:style w:type="paragraph" w:customStyle="1" w:styleId="21">
    <w:name w:val="Абзац списка2"/>
    <w:basedOn w:val="a1"/>
    <w:qFormat/>
    <w:rsid w:val="00277268"/>
    <w:pPr>
      <w:ind w:left="720"/>
    </w:pPr>
    <w:rPr>
      <w:rFonts w:ascii="Calibri" w:hAnsi="Calibri" w:cs="Calibri"/>
    </w:rPr>
  </w:style>
  <w:style w:type="paragraph" w:customStyle="1" w:styleId="41">
    <w:name w:val="Абзац списка4"/>
    <w:basedOn w:val="a1"/>
    <w:qFormat/>
    <w:rsid w:val="00277268"/>
    <w:pPr>
      <w:ind w:left="720"/>
    </w:pPr>
    <w:rPr>
      <w:rFonts w:ascii="Calibri" w:hAnsi="Calibri" w:cs="Calibri"/>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f5"/>
    <w:unhideWhenUsed/>
    <w:qFormat/>
    <w:rsid w:val="00277268"/>
    <w:pPr>
      <w:widowControl w:val="0"/>
      <w:numPr>
        <w:numId w:val="1"/>
      </w:numPr>
      <w:spacing w:after="120"/>
    </w:pPr>
    <w:rPr>
      <w:sz w:val="20"/>
      <w:szCs w:val="20"/>
    </w:rPr>
  </w:style>
  <w:style w:type="character" w:customStyle="1" w:styleId="af5">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2"/>
    <w:link w:val="a0"/>
    <w:rsid w:val="00277268"/>
    <w:rPr>
      <w:sz w:val="20"/>
      <w:szCs w:val="20"/>
    </w:rPr>
  </w:style>
  <w:style w:type="paragraph" w:styleId="a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1"/>
    <w:link w:val="af7"/>
    <w:unhideWhenUsed/>
    <w:qFormat/>
    <w:rsid w:val="00277268"/>
    <w:pPr>
      <w:widowControl w:val="0"/>
    </w:pPr>
    <w:rPr>
      <w:sz w:val="20"/>
      <w:szCs w:val="20"/>
    </w:rPr>
  </w:style>
  <w:style w:type="character" w:styleId="af8">
    <w:name w:val="Hyperlink"/>
    <w:unhideWhenUsed/>
    <w:rsid w:val="001D7A3C"/>
    <w:rPr>
      <w:color w:val="0000FF"/>
      <w:u w:val="single"/>
    </w:rPr>
  </w:style>
  <w:style w:type="character" w:styleId="af9">
    <w:name w:val="FollowedHyperlink"/>
    <w:unhideWhenUsed/>
    <w:rsid w:val="001D7A3C"/>
    <w:rPr>
      <w:b/>
      <w:bCs w:val="0"/>
      <w:i/>
      <w:iCs w:val="0"/>
      <w:color w:val="800080"/>
      <w:sz w:val="28"/>
      <w:u w:val="single"/>
      <w:lang w:val="en-GB" w:eastAsia="en-US" w:bidi="ar-SA"/>
    </w:rPr>
  </w:style>
  <w:style w:type="character" w:customStyle="1" w:styleId="a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6"/>
    <w:locked/>
    <w:rsid w:val="001D7A3C"/>
    <w:rPr>
      <w:sz w:val="20"/>
      <w:szCs w:val="20"/>
    </w:rPr>
  </w:style>
  <w:style w:type="character" w:customStyle="1" w:styleId="afa">
    <w:name w:val="Текст сноски Знак"/>
    <w:basedOn w:val="a2"/>
    <w:link w:val="afb"/>
    <w:locked/>
    <w:rsid w:val="001D7A3C"/>
    <w:rPr>
      <w:sz w:val="20"/>
      <w:szCs w:val="20"/>
    </w:rPr>
  </w:style>
  <w:style w:type="character" w:customStyle="1" w:styleId="afc">
    <w:name w:val="Верхний колонтитул Знак"/>
    <w:aliases w:val="ВерхКолонтитул Знак1"/>
    <w:basedOn w:val="a2"/>
    <w:link w:val="afd"/>
    <w:locked/>
    <w:rsid w:val="001D7A3C"/>
    <w:rPr>
      <w:sz w:val="24"/>
      <w:szCs w:val="24"/>
    </w:rPr>
  </w:style>
  <w:style w:type="character" w:customStyle="1" w:styleId="afe">
    <w:name w:val="Нижний колонтитул Знак"/>
    <w:basedOn w:val="a2"/>
    <w:link w:val="aff"/>
    <w:locked/>
    <w:rsid w:val="001D7A3C"/>
    <w:rPr>
      <w:rFonts w:eastAsia="Times New Roman"/>
      <w:sz w:val="24"/>
      <w:szCs w:val="24"/>
    </w:rPr>
  </w:style>
  <w:style w:type="character" w:customStyle="1" w:styleId="aff0">
    <w:name w:val="Текст концевой сноски Знак"/>
    <w:link w:val="aff1"/>
    <w:locked/>
    <w:rsid w:val="001D7A3C"/>
    <w:rPr>
      <w:rFonts w:eastAsia="Times New Roman"/>
      <w:sz w:val="20"/>
      <w:szCs w:val="20"/>
    </w:rPr>
  </w:style>
  <w:style w:type="character" w:customStyle="1" w:styleId="14">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2"/>
    <w:rsid w:val="001D7A3C"/>
    <w:rPr>
      <w:rFonts w:eastAsia="Times New Roman"/>
      <w:sz w:val="24"/>
      <w:szCs w:val="24"/>
    </w:rPr>
  </w:style>
  <w:style w:type="character" w:customStyle="1" w:styleId="aff2">
    <w:name w:val="Основной текст с отступом Знак"/>
    <w:basedOn w:val="a2"/>
    <w:link w:val="aff3"/>
    <w:locked/>
    <w:rsid w:val="001D7A3C"/>
    <w:rPr>
      <w:rFonts w:eastAsia="Times New Roman"/>
      <w:sz w:val="26"/>
      <w:szCs w:val="26"/>
    </w:rPr>
  </w:style>
  <w:style w:type="character" w:customStyle="1" w:styleId="22">
    <w:name w:val="Основной текст 2 Знак"/>
    <w:aliases w:val="Основной текст 21 Знак1,Ioia?iaaiiue nienie !! Знак Знак Знак1"/>
    <w:basedOn w:val="a2"/>
    <w:link w:val="23"/>
    <w:locked/>
    <w:rsid w:val="001D7A3C"/>
    <w:rPr>
      <w:rFonts w:eastAsia="Times New Roman"/>
      <w:sz w:val="24"/>
      <w:szCs w:val="24"/>
    </w:rPr>
  </w:style>
  <w:style w:type="character" w:customStyle="1" w:styleId="32">
    <w:name w:val="Основной текст 3 Знак"/>
    <w:link w:val="33"/>
    <w:locked/>
    <w:rsid w:val="001D7A3C"/>
    <w:rPr>
      <w:sz w:val="16"/>
      <w:szCs w:val="16"/>
      <w:lang w:eastAsia="en-US"/>
    </w:rPr>
  </w:style>
  <w:style w:type="character" w:customStyle="1" w:styleId="24">
    <w:name w:val="Основной текст с отступом 2 Знак"/>
    <w:link w:val="25"/>
    <w:locked/>
    <w:rsid w:val="001D7A3C"/>
    <w:rPr>
      <w:sz w:val="24"/>
      <w:szCs w:val="24"/>
    </w:rPr>
  </w:style>
  <w:style w:type="character" w:customStyle="1" w:styleId="aff4">
    <w:name w:val="Текст Знак"/>
    <w:basedOn w:val="a2"/>
    <w:link w:val="aff5"/>
    <w:locked/>
    <w:rsid w:val="001D7A3C"/>
    <w:rPr>
      <w:rFonts w:ascii="Courier New" w:hAnsi="Courier New" w:cs="Courier New"/>
      <w:sz w:val="20"/>
      <w:szCs w:val="20"/>
    </w:rPr>
  </w:style>
  <w:style w:type="character" w:customStyle="1" w:styleId="aff6">
    <w:name w:val="Текст выноски Знак"/>
    <w:basedOn w:val="a2"/>
    <w:link w:val="aff7"/>
    <w:locked/>
    <w:rsid w:val="001D7A3C"/>
    <w:rPr>
      <w:rFonts w:ascii="Tahoma" w:eastAsia="Times New Roman" w:hAnsi="Tahoma" w:cs="Tahoma"/>
      <w:sz w:val="16"/>
      <w:szCs w:val="16"/>
    </w:rPr>
  </w:style>
  <w:style w:type="character" w:customStyle="1" w:styleId="ab">
    <w:name w:val="Абзац списка Знак"/>
    <w:link w:val="aa"/>
    <w:uiPriority w:val="99"/>
    <w:locked/>
    <w:rsid w:val="001D7A3C"/>
    <w:rPr>
      <w:rFonts w:ascii="Calibri" w:hAnsi="Calibri" w:cs="Calibri"/>
      <w:sz w:val="24"/>
      <w:szCs w:val="24"/>
    </w:rPr>
  </w:style>
  <w:style w:type="character" w:customStyle="1" w:styleId="12">
    <w:name w:val="Стиль1 Знак"/>
    <w:link w:val="11"/>
    <w:qFormat/>
    <w:locked/>
    <w:rsid w:val="001D7A3C"/>
    <w:rPr>
      <w:rFonts w:eastAsia="Times New Roman"/>
      <w:strike/>
      <w:color w:val="C00000"/>
      <w:sz w:val="24"/>
    </w:rPr>
  </w:style>
  <w:style w:type="character" w:customStyle="1" w:styleId="ConsPlusNormal">
    <w:name w:val="ConsPlusNormal Знак"/>
    <w:link w:val="ConsPlusNormal0"/>
    <w:locked/>
    <w:rsid w:val="001D7A3C"/>
    <w:rPr>
      <w:rFonts w:eastAsia="Times New Roman"/>
      <w:sz w:val="28"/>
      <w:szCs w:val="28"/>
    </w:rPr>
  </w:style>
  <w:style w:type="paragraph" w:customStyle="1" w:styleId="ConsPlusNormal0">
    <w:name w:val="ConsPlusNormal"/>
    <w:link w:val="ConsPlusNormal"/>
    <w:qFormat/>
    <w:rsid w:val="001D7A3C"/>
    <w:pPr>
      <w:autoSpaceDE w:val="0"/>
      <w:autoSpaceDN w:val="0"/>
      <w:adjustRightInd w:val="0"/>
    </w:pPr>
    <w:rPr>
      <w:rFonts w:eastAsia="Times New Roman"/>
      <w:sz w:val="28"/>
      <w:szCs w:val="28"/>
    </w:rPr>
  </w:style>
  <w:style w:type="paragraph" w:customStyle="1" w:styleId="ConsNonformat">
    <w:name w:val="ConsNonformat"/>
    <w:qFormat/>
    <w:rsid w:val="001D7A3C"/>
    <w:pPr>
      <w:widowControl w:val="0"/>
    </w:pPr>
    <w:rPr>
      <w:rFonts w:ascii="Courier New" w:eastAsia="Times New Roman" w:hAnsi="Courier New" w:cs="Courier New"/>
      <w:sz w:val="20"/>
      <w:szCs w:val="20"/>
    </w:rPr>
  </w:style>
  <w:style w:type="paragraph" w:customStyle="1" w:styleId="15">
    <w:name w:val="Знак Знак Знак1 Знак Знак Знак Знак"/>
    <w:basedOn w:val="a1"/>
    <w:uiPriority w:val="99"/>
    <w:qFormat/>
    <w:rsid w:val="001D7A3C"/>
    <w:pPr>
      <w:widowControl w:val="0"/>
      <w:tabs>
        <w:tab w:val="num" w:pos="360"/>
      </w:tabs>
      <w:adjustRightInd w:val="0"/>
      <w:spacing w:after="160" w:line="240" w:lineRule="exact"/>
      <w:jc w:val="center"/>
    </w:pPr>
    <w:rPr>
      <w:b/>
      <w:i/>
      <w:sz w:val="28"/>
      <w:szCs w:val="20"/>
      <w:lang w:val="en-GB" w:eastAsia="en-US"/>
    </w:rPr>
  </w:style>
  <w:style w:type="paragraph" w:customStyle="1" w:styleId="26">
    <w:name w:val="Стиль2"/>
    <w:basedOn w:val="a1"/>
    <w:qFormat/>
    <w:rsid w:val="001D7A3C"/>
    <w:pPr>
      <w:autoSpaceDE w:val="0"/>
      <w:autoSpaceDN w:val="0"/>
      <w:adjustRightInd w:val="0"/>
      <w:spacing w:before="60"/>
      <w:ind w:left="257" w:firstLine="283"/>
      <w:jc w:val="both"/>
      <w:outlineLvl w:val="6"/>
    </w:pPr>
    <w:rPr>
      <w:rFonts w:cs="Arial"/>
      <w:szCs w:val="18"/>
    </w:rPr>
  </w:style>
  <w:style w:type="paragraph" w:customStyle="1" w:styleId="42">
    <w:name w:val="Стиль4"/>
    <w:basedOn w:val="a1"/>
    <w:qFormat/>
    <w:rsid w:val="001D7A3C"/>
    <w:pPr>
      <w:ind w:left="538" w:firstLine="284"/>
      <w:jc w:val="both"/>
    </w:pPr>
    <w:rPr>
      <w:szCs w:val="20"/>
    </w:rPr>
  </w:style>
  <w:style w:type="paragraph" w:customStyle="1" w:styleId="ConsPlusNonformat">
    <w:name w:val="ConsPlusNonformat"/>
    <w:qFormat/>
    <w:rsid w:val="001D7A3C"/>
    <w:pPr>
      <w:widowControl w:val="0"/>
      <w:autoSpaceDE w:val="0"/>
      <w:autoSpaceDN w:val="0"/>
      <w:adjustRightInd w:val="0"/>
    </w:pPr>
    <w:rPr>
      <w:rFonts w:ascii="Courier New" w:eastAsia="Times New Roman" w:hAnsi="Courier New" w:cs="Courier New"/>
      <w:sz w:val="20"/>
      <w:szCs w:val="20"/>
    </w:rPr>
  </w:style>
  <w:style w:type="character" w:customStyle="1" w:styleId="ConsPlusTitle1">
    <w:name w:val="ConsPlusTitle1"/>
    <w:link w:val="ConsPlusTitle"/>
    <w:uiPriority w:val="99"/>
    <w:locked/>
    <w:rsid w:val="001D7A3C"/>
    <w:rPr>
      <w:rFonts w:ascii="Arial" w:eastAsia="Times New Roman" w:hAnsi="Arial" w:cs="Arial"/>
      <w:b/>
      <w:bCs/>
      <w:sz w:val="20"/>
      <w:szCs w:val="20"/>
    </w:rPr>
  </w:style>
  <w:style w:type="paragraph" w:customStyle="1" w:styleId="ConsPlusTitle">
    <w:name w:val="ConsPlusTitle"/>
    <w:link w:val="ConsPlusTitle1"/>
    <w:qFormat/>
    <w:rsid w:val="001D7A3C"/>
    <w:pPr>
      <w:widowControl w:val="0"/>
      <w:autoSpaceDE w:val="0"/>
      <w:autoSpaceDN w:val="0"/>
      <w:adjustRightInd w:val="0"/>
    </w:pPr>
    <w:rPr>
      <w:rFonts w:ascii="Arial" w:eastAsia="Times New Roman" w:hAnsi="Arial" w:cs="Arial"/>
      <w:b/>
      <w:bCs/>
      <w:sz w:val="20"/>
      <w:szCs w:val="20"/>
    </w:rPr>
  </w:style>
  <w:style w:type="paragraph" w:customStyle="1" w:styleId="ConsNormal">
    <w:name w:val="ConsNormal"/>
    <w:qFormat/>
    <w:rsid w:val="001D7A3C"/>
    <w:pPr>
      <w:widowControl w:val="0"/>
      <w:autoSpaceDE w:val="0"/>
      <w:autoSpaceDN w:val="0"/>
      <w:adjustRightInd w:val="0"/>
      <w:ind w:right="19772" w:firstLine="720"/>
    </w:pPr>
    <w:rPr>
      <w:rFonts w:ascii="Arial" w:eastAsia="Times New Roman" w:hAnsi="Arial"/>
      <w:sz w:val="20"/>
      <w:szCs w:val="20"/>
    </w:rPr>
  </w:style>
  <w:style w:type="paragraph" w:customStyle="1" w:styleId="aff8">
    <w:name w:val="Заголовок статьи"/>
    <w:basedOn w:val="a1"/>
    <w:next w:val="a1"/>
    <w:qFormat/>
    <w:rsid w:val="001D7A3C"/>
    <w:pPr>
      <w:widowControl w:val="0"/>
      <w:autoSpaceDE w:val="0"/>
      <w:autoSpaceDN w:val="0"/>
      <w:adjustRightInd w:val="0"/>
      <w:ind w:left="1612" w:hanging="892"/>
      <w:jc w:val="both"/>
    </w:pPr>
    <w:rPr>
      <w:rFonts w:ascii="Arial" w:hAnsi="Arial" w:cs="Arial"/>
      <w:sz w:val="20"/>
      <w:szCs w:val="20"/>
    </w:rPr>
  </w:style>
  <w:style w:type="paragraph" w:customStyle="1" w:styleId="aff9">
    <w:name w:val="Комментарий"/>
    <w:basedOn w:val="a1"/>
    <w:next w:val="a1"/>
    <w:qFormat/>
    <w:rsid w:val="001D7A3C"/>
    <w:pPr>
      <w:widowControl w:val="0"/>
      <w:autoSpaceDE w:val="0"/>
      <w:autoSpaceDN w:val="0"/>
      <w:adjustRightInd w:val="0"/>
      <w:ind w:left="170"/>
      <w:jc w:val="both"/>
    </w:pPr>
    <w:rPr>
      <w:rFonts w:ascii="Arial" w:hAnsi="Arial" w:cs="Arial"/>
      <w:i/>
      <w:iCs/>
      <w:color w:val="800080"/>
      <w:sz w:val="20"/>
      <w:szCs w:val="20"/>
    </w:rPr>
  </w:style>
  <w:style w:type="paragraph" w:customStyle="1" w:styleId="3">
    <w:name w:val="Стиль3"/>
    <w:basedOn w:val="a1"/>
    <w:qFormat/>
    <w:rsid w:val="001D7A3C"/>
    <w:pPr>
      <w:numPr>
        <w:numId w:val="3"/>
      </w:numPr>
      <w:tabs>
        <w:tab w:val="num" w:pos="567"/>
      </w:tabs>
      <w:ind w:left="567" w:hanging="397"/>
      <w:jc w:val="both"/>
    </w:pPr>
    <w:rPr>
      <w:szCs w:val="20"/>
    </w:rPr>
  </w:style>
  <w:style w:type="paragraph" w:customStyle="1" w:styleId="xl25">
    <w:name w:val="xl25"/>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1"/>
    <w:qFormat/>
    <w:rsid w:val="001D7A3C"/>
    <w:pPr>
      <w:spacing w:before="100" w:beforeAutospacing="1" w:after="100" w:afterAutospacing="1"/>
      <w:jc w:val="center"/>
    </w:pPr>
    <w:rPr>
      <w:rFonts w:ascii="Arial CYR" w:hAnsi="Arial CYR" w:cs="Arial CYR"/>
      <w:i/>
      <w:iCs/>
    </w:rPr>
  </w:style>
  <w:style w:type="paragraph" w:customStyle="1" w:styleId="xl47">
    <w:name w:val="xl47"/>
    <w:basedOn w:val="a1"/>
    <w:qFormat/>
    <w:rsid w:val="001D7A3C"/>
    <w:pPr>
      <w:spacing w:before="100" w:beforeAutospacing="1" w:after="100" w:afterAutospacing="1"/>
    </w:pPr>
    <w:rPr>
      <w:b/>
      <w:bCs/>
    </w:rPr>
  </w:style>
  <w:style w:type="paragraph" w:customStyle="1" w:styleId="xl48">
    <w:name w:val="xl48"/>
    <w:basedOn w:val="a1"/>
    <w:qFormat/>
    <w:rsid w:val="001D7A3C"/>
    <w:pPr>
      <w:spacing w:before="100" w:beforeAutospacing="1" w:after="100" w:afterAutospacing="1"/>
    </w:pPr>
    <w:rPr>
      <w:b/>
      <w:bCs/>
      <w:sz w:val="22"/>
      <w:szCs w:val="22"/>
    </w:rPr>
  </w:style>
  <w:style w:type="paragraph" w:customStyle="1" w:styleId="xl49">
    <w:name w:val="xl49"/>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1"/>
    <w:qFormat/>
    <w:rsid w:val="001D7A3C"/>
    <w:pPr>
      <w:spacing w:before="100" w:beforeAutospacing="1" w:after="100" w:afterAutospacing="1"/>
    </w:pPr>
    <w:rPr>
      <w:rFonts w:ascii="Arial CYR" w:hAnsi="Arial CYR" w:cs="Arial CYR"/>
    </w:rPr>
  </w:style>
  <w:style w:type="paragraph" w:customStyle="1" w:styleId="xl54">
    <w:name w:val="xl54"/>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1D7A3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1D7A3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1D7A3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1"/>
    <w:qFormat/>
    <w:rsid w:val="001D7A3C"/>
    <w:pPr>
      <w:spacing w:before="100" w:beforeAutospacing="1" w:after="100" w:afterAutospacing="1"/>
      <w:jc w:val="right"/>
    </w:pPr>
  </w:style>
  <w:style w:type="paragraph" w:customStyle="1" w:styleId="xl77">
    <w:name w:val="xl77"/>
    <w:basedOn w:val="a1"/>
    <w:qFormat/>
    <w:rsid w:val="001D7A3C"/>
    <w:pPr>
      <w:spacing w:before="100" w:beforeAutospacing="1" w:after="100" w:afterAutospacing="1"/>
      <w:jc w:val="right"/>
    </w:pPr>
  </w:style>
  <w:style w:type="paragraph" w:customStyle="1" w:styleId="xl78">
    <w:name w:val="xl78"/>
    <w:basedOn w:val="a1"/>
    <w:qFormat/>
    <w:rsid w:val="001D7A3C"/>
    <w:pPr>
      <w:spacing w:before="100" w:beforeAutospacing="1" w:after="100" w:afterAutospacing="1"/>
    </w:pPr>
    <w:rPr>
      <w:rFonts w:ascii="Arial CYR" w:hAnsi="Arial CYR" w:cs="Arial CYR"/>
      <w:b/>
      <w:bCs/>
      <w:sz w:val="22"/>
      <w:szCs w:val="22"/>
    </w:rPr>
  </w:style>
  <w:style w:type="paragraph" w:customStyle="1" w:styleId="xl79">
    <w:name w:val="xl79"/>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1D7A3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1"/>
    <w:qFormat/>
    <w:rsid w:val="001D7A3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1"/>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1D7A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1D7A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1"/>
    <w:qFormat/>
    <w:rsid w:val="001D7A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1D7A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1D7A3C"/>
    <w:pPr>
      <w:spacing w:before="100" w:beforeAutospacing="1" w:after="100" w:afterAutospacing="1"/>
      <w:jc w:val="right"/>
    </w:pPr>
  </w:style>
  <w:style w:type="paragraph" w:customStyle="1" w:styleId="xl94">
    <w:name w:val="xl94"/>
    <w:basedOn w:val="a1"/>
    <w:qFormat/>
    <w:rsid w:val="001D7A3C"/>
    <w:pPr>
      <w:spacing w:before="100" w:beforeAutospacing="1" w:after="100" w:afterAutospacing="1"/>
      <w:jc w:val="center"/>
    </w:pPr>
    <w:rPr>
      <w:rFonts w:ascii="Arial CYR" w:hAnsi="Arial CYR" w:cs="Arial CYR"/>
      <w:b/>
      <w:bCs/>
      <w:sz w:val="22"/>
      <w:szCs w:val="22"/>
    </w:rPr>
  </w:style>
  <w:style w:type="paragraph" w:customStyle="1" w:styleId="34">
    <w:name w:val="Абзац списка3"/>
    <w:basedOn w:val="a1"/>
    <w:qFormat/>
    <w:rsid w:val="001D7A3C"/>
    <w:pPr>
      <w:ind w:left="720"/>
    </w:pPr>
    <w:rPr>
      <w:rFonts w:ascii="Calibri" w:hAnsi="Calibri" w:cs="Calibri"/>
    </w:rPr>
  </w:style>
  <w:style w:type="character" w:customStyle="1" w:styleId="NoSpacingChar">
    <w:name w:val="No Spacing Char"/>
    <w:link w:val="16"/>
    <w:locked/>
    <w:rsid w:val="001D7A3C"/>
    <w:rPr>
      <w:rFonts w:ascii="Arial" w:eastAsia="Times New Roman" w:hAnsi="Arial" w:cs="Arial"/>
      <w:lang w:val="en-US" w:eastAsia="en-US"/>
    </w:rPr>
  </w:style>
  <w:style w:type="paragraph" w:customStyle="1" w:styleId="16">
    <w:name w:val="Без интервала1"/>
    <w:link w:val="NoSpacingChar"/>
    <w:qFormat/>
    <w:rsid w:val="001D7A3C"/>
    <w:pPr>
      <w:spacing w:before="100" w:beforeAutospacing="1"/>
    </w:pPr>
    <w:rPr>
      <w:rFonts w:ascii="Arial" w:eastAsia="Times New Roman" w:hAnsi="Arial" w:cs="Arial"/>
      <w:lang w:val="en-US" w:eastAsia="en-US"/>
    </w:rPr>
  </w:style>
  <w:style w:type="paragraph" w:customStyle="1" w:styleId="17">
    <w:name w:val="Заголовок оглавления1"/>
    <w:basedOn w:val="1"/>
    <w:next w:val="a1"/>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ConsPlusCell">
    <w:name w:val="ConsPlusCell"/>
    <w:qFormat/>
    <w:rsid w:val="001D7A3C"/>
    <w:pPr>
      <w:widowControl w:val="0"/>
      <w:autoSpaceDE w:val="0"/>
      <w:autoSpaceDN w:val="0"/>
      <w:adjustRightInd w:val="0"/>
    </w:pPr>
    <w:rPr>
      <w:sz w:val="20"/>
      <w:szCs w:val="20"/>
    </w:rPr>
  </w:style>
  <w:style w:type="paragraph" w:customStyle="1" w:styleId="ConsCell">
    <w:name w:val="ConsCell"/>
    <w:qFormat/>
    <w:rsid w:val="001D7A3C"/>
    <w:pPr>
      <w:widowControl w:val="0"/>
      <w:autoSpaceDE w:val="0"/>
      <w:autoSpaceDN w:val="0"/>
      <w:adjustRightInd w:val="0"/>
    </w:pPr>
    <w:rPr>
      <w:rFonts w:ascii="Arial" w:hAnsi="Arial" w:cs="Arial"/>
      <w:sz w:val="16"/>
      <w:szCs w:val="16"/>
    </w:rPr>
  </w:style>
  <w:style w:type="paragraph" w:customStyle="1" w:styleId="s10">
    <w:name w:val="s_1"/>
    <w:basedOn w:val="a1"/>
    <w:qFormat/>
    <w:rsid w:val="001D7A3C"/>
    <w:pPr>
      <w:spacing w:before="100" w:beforeAutospacing="1" w:after="100" w:afterAutospacing="1"/>
    </w:pPr>
    <w:rPr>
      <w:rFonts w:eastAsia="Arial Unicode MS"/>
    </w:rPr>
  </w:style>
  <w:style w:type="paragraph" w:customStyle="1" w:styleId="Style1">
    <w:name w:val="Style1"/>
    <w:basedOn w:val="a1"/>
    <w:qFormat/>
    <w:rsid w:val="001D7A3C"/>
    <w:pPr>
      <w:widowControl w:val="0"/>
      <w:autoSpaceDE w:val="0"/>
      <w:autoSpaceDN w:val="0"/>
      <w:adjustRightInd w:val="0"/>
    </w:pPr>
    <w:rPr>
      <w:rFonts w:eastAsia="Arial Unicode MS"/>
      <w:u w:color="FFFFFF"/>
    </w:rPr>
  </w:style>
  <w:style w:type="paragraph" w:customStyle="1" w:styleId="Style4">
    <w:name w:val="Style4"/>
    <w:basedOn w:val="a1"/>
    <w:qFormat/>
    <w:rsid w:val="001D7A3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1D7A3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1D7A3C"/>
    <w:pPr>
      <w:widowControl w:val="0"/>
      <w:autoSpaceDE w:val="0"/>
      <w:autoSpaceDN w:val="0"/>
      <w:adjustRightInd w:val="0"/>
      <w:spacing w:line="317" w:lineRule="exact"/>
      <w:ind w:firstLine="830"/>
    </w:pPr>
    <w:rPr>
      <w:rFonts w:eastAsia="Arial Unicode MS"/>
      <w:u w:color="FFFFFF"/>
    </w:rPr>
  </w:style>
  <w:style w:type="paragraph" w:customStyle="1" w:styleId="51">
    <w:name w:val="Абзац списка5"/>
    <w:basedOn w:val="a1"/>
    <w:qFormat/>
    <w:rsid w:val="001D7A3C"/>
    <w:pPr>
      <w:ind w:left="720"/>
    </w:pPr>
    <w:rPr>
      <w:rFonts w:ascii="Calibri" w:eastAsia="Arial Unicode MS" w:hAnsi="Calibri" w:cs="Calibri"/>
    </w:rPr>
  </w:style>
  <w:style w:type="paragraph" w:customStyle="1" w:styleId="61">
    <w:name w:val="Абзац списка6"/>
    <w:basedOn w:val="a1"/>
    <w:qFormat/>
    <w:rsid w:val="001D7A3C"/>
    <w:pPr>
      <w:ind w:left="720"/>
    </w:pPr>
    <w:rPr>
      <w:rFonts w:ascii="Calibri" w:eastAsia="Arial Unicode MS" w:hAnsi="Calibri" w:cs="Calibri"/>
    </w:rPr>
  </w:style>
  <w:style w:type="paragraph" w:customStyle="1" w:styleId="aj">
    <w:name w:val="_aj"/>
    <w:basedOn w:val="a1"/>
    <w:qFormat/>
    <w:rsid w:val="001D7A3C"/>
    <w:pPr>
      <w:spacing w:before="100" w:beforeAutospacing="1" w:after="100" w:afterAutospacing="1"/>
    </w:pPr>
    <w:rPr>
      <w:rFonts w:eastAsia="Arial Unicode MS"/>
    </w:rPr>
  </w:style>
  <w:style w:type="paragraph" w:customStyle="1" w:styleId="formattexttopleveltext">
    <w:name w:val="formattext topleveltext"/>
    <w:basedOn w:val="a1"/>
    <w:qFormat/>
    <w:rsid w:val="001D7A3C"/>
    <w:pPr>
      <w:spacing w:before="100" w:beforeAutospacing="1" w:after="100" w:afterAutospacing="1"/>
    </w:pPr>
    <w:rPr>
      <w:rFonts w:eastAsia="Arial Unicode MS"/>
    </w:rPr>
  </w:style>
  <w:style w:type="paragraph" w:customStyle="1" w:styleId="71">
    <w:name w:val="Абзац списка7"/>
    <w:basedOn w:val="a1"/>
    <w:qFormat/>
    <w:rsid w:val="001D7A3C"/>
    <w:pPr>
      <w:ind w:left="720"/>
    </w:pPr>
    <w:rPr>
      <w:rFonts w:ascii="Calibri" w:eastAsia="Arial Unicode MS" w:hAnsi="Calibri" w:cs="Calibri"/>
    </w:rPr>
  </w:style>
  <w:style w:type="paragraph" w:customStyle="1" w:styleId="18">
    <w:name w:val="Нижний колонтитул1"/>
    <w:basedOn w:val="a1"/>
    <w:qFormat/>
    <w:rsid w:val="001D7A3C"/>
    <w:pPr>
      <w:spacing w:before="100" w:beforeAutospacing="1" w:after="100" w:afterAutospacing="1"/>
    </w:pPr>
  </w:style>
  <w:style w:type="character" w:customStyle="1" w:styleId="35">
    <w:name w:val="Основной текст (3)_"/>
    <w:link w:val="36"/>
    <w:locked/>
    <w:rsid w:val="001D7A3C"/>
    <w:rPr>
      <w:b/>
      <w:bCs/>
      <w:sz w:val="18"/>
      <w:szCs w:val="18"/>
      <w:shd w:val="clear" w:color="auto" w:fill="FFFFFF"/>
    </w:rPr>
  </w:style>
  <w:style w:type="paragraph" w:customStyle="1" w:styleId="36">
    <w:name w:val="Основной текст (3)"/>
    <w:basedOn w:val="a1"/>
    <w:link w:val="35"/>
    <w:qFormat/>
    <w:rsid w:val="001D7A3C"/>
    <w:pPr>
      <w:widowControl w:val="0"/>
      <w:shd w:val="clear" w:color="auto" w:fill="FFFFFF"/>
      <w:spacing w:after="780" w:line="158" w:lineRule="exact"/>
    </w:pPr>
    <w:rPr>
      <w:rFonts w:eastAsia="Arial Unicode MS"/>
      <w:b/>
      <w:bCs/>
      <w:sz w:val="18"/>
      <w:szCs w:val="18"/>
    </w:rPr>
  </w:style>
  <w:style w:type="character" w:customStyle="1" w:styleId="27">
    <w:name w:val="Основной текст (2)_"/>
    <w:link w:val="28"/>
    <w:locked/>
    <w:rsid w:val="001D7A3C"/>
    <w:rPr>
      <w:sz w:val="18"/>
      <w:szCs w:val="18"/>
      <w:shd w:val="clear" w:color="auto" w:fill="FFFFFF"/>
    </w:rPr>
  </w:style>
  <w:style w:type="paragraph" w:customStyle="1" w:styleId="28">
    <w:name w:val="Основной текст (2)"/>
    <w:basedOn w:val="a1"/>
    <w:link w:val="27"/>
    <w:qFormat/>
    <w:rsid w:val="001D7A3C"/>
    <w:pPr>
      <w:widowControl w:val="0"/>
      <w:shd w:val="clear" w:color="auto" w:fill="FFFFFF"/>
      <w:spacing w:before="780" w:line="161" w:lineRule="exact"/>
      <w:ind w:hanging="500"/>
      <w:jc w:val="both"/>
    </w:pPr>
    <w:rPr>
      <w:rFonts w:eastAsia="Arial Unicode MS"/>
      <w:sz w:val="18"/>
      <w:szCs w:val="18"/>
    </w:rPr>
  </w:style>
  <w:style w:type="paragraph" w:customStyle="1" w:styleId="81">
    <w:name w:val="Абзац списка8"/>
    <w:basedOn w:val="a1"/>
    <w:qFormat/>
    <w:rsid w:val="001D7A3C"/>
    <w:pPr>
      <w:ind w:left="720"/>
    </w:pPr>
    <w:rPr>
      <w:rFonts w:ascii="Calibri" w:hAnsi="Calibri" w:cs="Calibri"/>
    </w:rPr>
  </w:style>
  <w:style w:type="paragraph" w:customStyle="1" w:styleId="91">
    <w:name w:val="Абзац списка9"/>
    <w:basedOn w:val="a1"/>
    <w:qFormat/>
    <w:rsid w:val="001D7A3C"/>
    <w:pPr>
      <w:ind w:left="720"/>
    </w:pPr>
    <w:rPr>
      <w:rFonts w:ascii="Calibri" w:hAnsi="Calibri" w:cs="Calibri"/>
    </w:rPr>
  </w:style>
  <w:style w:type="paragraph" w:customStyle="1" w:styleId="29">
    <w:name w:val="Без интервала2"/>
    <w:qFormat/>
    <w:rsid w:val="001D7A3C"/>
    <w:pPr>
      <w:spacing w:before="100" w:beforeAutospacing="1"/>
    </w:pPr>
    <w:rPr>
      <w:rFonts w:ascii="Arial" w:eastAsia="Times New Roman" w:hAnsi="Arial" w:cs="Arial"/>
      <w:lang w:val="en-US" w:eastAsia="en-US"/>
    </w:rPr>
  </w:style>
  <w:style w:type="paragraph" w:customStyle="1" w:styleId="2a">
    <w:name w:val="Заголовок оглавления2"/>
    <w:basedOn w:val="1"/>
    <w:next w:val="a1"/>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normalweb">
    <w:name w:val="normalweb"/>
    <w:basedOn w:val="a1"/>
    <w:qFormat/>
    <w:rsid w:val="001D7A3C"/>
    <w:pPr>
      <w:spacing w:before="100" w:beforeAutospacing="1" w:after="100" w:afterAutospacing="1"/>
    </w:pPr>
  </w:style>
  <w:style w:type="paragraph" w:customStyle="1" w:styleId="100">
    <w:name w:val="Абзац списка10"/>
    <w:basedOn w:val="a1"/>
    <w:qFormat/>
    <w:rsid w:val="001D7A3C"/>
    <w:pPr>
      <w:ind w:left="720"/>
    </w:pPr>
    <w:rPr>
      <w:rFonts w:ascii="Calibri" w:hAnsi="Calibri" w:cs="Calibri"/>
    </w:rPr>
  </w:style>
  <w:style w:type="paragraph" w:customStyle="1" w:styleId="37">
    <w:name w:val="Без интервала3"/>
    <w:qFormat/>
    <w:rsid w:val="001D7A3C"/>
    <w:pPr>
      <w:spacing w:before="100" w:beforeAutospacing="1"/>
    </w:pPr>
    <w:rPr>
      <w:rFonts w:ascii="Arial" w:hAnsi="Arial" w:cs="Arial"/>
      <w:lang w:val="en-US" w:eastAsia="en-US"/>
    </w:rPr>
  </w:style>
  <w:style w:type="paragraph" w:customStyle="1" w:styleId="38">
    <w:name w:val="Заголовок оглавления3"/>
    <w:basedOn w:val="1"/>
    <w:next w:val="a1"/>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10">
    <w:name w:val="Абзац списка11"/>
    <w:basedOn w:val="a1"/>
    <w:qFormat/>
    <w:rsid w:val="001D7A3C"/>
    <w:pPr>
      <w:ind w:left="720"/>
    </w:pPr>
    <w:rPr>
      <w:rFonts w:ascii="Calibri" w:hAnsi="Calibri" w:cs="Calibri"/>
    </w:rPr>
  </w:style>
  <w:style w:type="paragraph" w:customStyle="1" w:styleId="43">
    <w:name w:val="Без интервала4"/>
    <w:qFormat/>
    <w:rsid w:val="001D7A3C"/>
    <w:pPr>
      <w:spacing w:before="100" w:beforeAutospacing="1"/>
    </w:pPr>
    <w:rPr>
      <w:rFonts w:ascii="Arial" w:eastAsia="Times New Roman" w:hAnsi="Arial" w:cs="Arial"/>
      <w:lang w:val="en-US" w:eastAsia="en-US"/>
    </w:rPr>
  </w:style>
  <w:style w:type="paragraph" w:customStyle="1" w:styleId="44">
    <w:name w:val="Заголовок оглавления4"/>
    <w:basedOn w:val="1"/>
    <w:next w:val="a1"/>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0">
    <w:name w:val="Абзац списка12"/>
    <w:basedOn w:val="a1"/>
    <w:qFormat/>
    <w:rsid w:val="001D7A3C"/>
    <w:pPr>
      <w:ind w:left="720"/>
    </w:pPr>
    <w:rPr>
      <w:rFonts w:ascii="Calibri" w:hAnsi="Calibri" w:cs="Calibri"/>
    </w:rPr>
  </w:style>
  <w:style w:type="paragraph" w:customStyle="1" w:styleId="52">
    <w:name w:val="Без интервала5"/>
    <w:qFormat/>
    <w:rsid w:val="001D7A3C"/>
    <w:pPr>
      <w:spacing w:before="100" w:beforeAutospacing="1"/>
    </w:pPr>
    <w:rPr>
      <w:rFonts w:ascii="Arial" w:hAnsi="Arial" w:cs="Arial"/>
      <w:lang w:val="en-US" w:eastAsia="en-US"/>
    </w:rPr>
  </w:style>
  <w:style w:type="paragraph" w:customStyle="1" w:styleId="53">
    <w:name w:val="Заголовок оглавления5"/>
    <w:basedOn w:val="1"/>
    <w:next w:val="a1"/>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0">
    <w:name w:val="Абзац списка13"/>
    <w:basedOn w:val="a1"/>
    <w:qFormat/>
    <w:rsid w:val="001D7A3C"/>
    <w:pPr>
      <w:ind w:left="720"/>
    </w:pPr>
    <w:rPr>
      <w:rFonts w:ascii="Calibri" w:hAnsi="Calibri" w:cs="Calibri"/>
    </w:rPr>
  </w:style>
  <w:style w:type="paragraph" w:customStyle="1" w:styleId="62">
    <w:name w:val="Без интервала6"/>
    <w:qFormat/>
    <w:rsid w:val="001D7A3C"/>
    <w:pPr>
      <w:spacing w:before="100" w:beforeAutospacing="1"/>
    </w:pPr>
    <w:rPr>
      <w:rFonts w:ascii="Arial" w:hAnsi="Arial" w:cs="Arial"/>
      <w:lang w:val="en-US" w:eastAsia="en-US"/>
    </w:rPr>
  </w:style>
  <w:style w:type="paragraph" w:customStyle="1" w:styleId="63">
    <w:name w:val="Заголовок оглавления6"/>
    <w:basedOn w:val="1"/>
    <w:next w:val="a1"/>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40">
    <w:name w:val="Абзац списка14"/>
    <w:basedOn w:val="a1"/>
    <w:uiPriority w:val="99"/>
    <w:qFormat/>
    <w:rsid w:val="001D7A3C"/>
    <w:pPr>
      <w:ind w:left="720"/>
    </w:pPr>
    <w:rPr>
      <w:rFonts w:ascii="Calibri" w:hAnsi="Calibri" w:cs="Calibri"/>
    </w:rPr>
  </w:style>
  <w:style w:type="paragraph" w:customStyle="1" w:styleId="72">
    <w:name w:val="Без интервала7"/>
    <w:uiPriority w:val="99"/>
    <w:qFormat/>
    <w:rsid w:val="001D7A3C"/>
    <w:pPr>
      <w:spacing w:before="100" w:beforeAutospacing="1"/>
    </w:pPr>
    <w:rPr>
      <w:rFonts w:ascii="Arial" w:eastAsia="Times New Roman" w:hAnsi="Arial" w:cs="Arial"/>
      <w:lang w:val="en-US" w:eastAsia="en-US"/>
    </w:rPr>
  </w:style>
  <w:style w:type="paragraph" w:customStyle="1" w:styleId="73">
    <w:name w:val="Заголовок оглавления7"/>
    <w:basedOn w:val="1"/>
    <w:next w:val="a1"/>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50">
    <w:name w:val="Абзац списка15"/>
    <w:basedOn w:val="a1"/>
    <w:uiPriority w:val="99"/>
    <w:qFormat/>
    <w:rsid w:val="001D7A3C"/>
    <w:pPr>
      <w:ind w:left="720"/>
    </w:pPr>
    <w:rPr>
      <w:rFonts w:ascii="Calibri" w:hAnsi="Calibri" w:cs="Calibri"/>
    </w:rPr>
  </w:style>
  <w:style w:type="paragraph" w:customStyle="1" w:styleId="82">
    <w:name w:val="Без интервала8"/>
    <w:uiPriority w:val="99"/>
    <w:qFormat/>
    <w:rsid w:val="001D7A3C"/>
    <w:pPr>
      <w:spacing w:before="100" w:beforeAutospacing="1"/>
    </w:pPr>
    <w:rPr>
      <w:rFonts w:ascii="Arial" w:hAnsi="Arial" w:cs="Arial"/>
      <w:lang w:val="en-US" w:eastAsia="en-US"/>
    </w:rPr>
  </w:style>
  <w:style w:type="paragraph" w:customStyle="1" w:styleId="83">
    <w:name w:val="Заголовок оглавления8"/>
    <w:basedOn w:val="1"/>
    <w:next w:val="a1"/>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60">
    <w:name w:val="Абзац списка16"/>
    <w:basedOn w:val="a1"/>
    <w:uiPriority w:val="99"/>
    <w:qFormat/>
    <w:rsid w:val="001D7A3C"/>
    <w:pPr>
      <w:ind w:left="720"/>
    </w:pPr>
    <w:rPr>
      <w:rFonts w:ascii="Calibri" w:hAnsi="Calibri" w:cs="Calibri"/>
    </w:rPr>
  </w:style>
  <w:style w:type="paragraph" w:customStyle="1" w:styleId="92">
    <w:name w:val="Без интервала9"/>
    <w:uiPriority w:val="99"/>
    <w:qFormat/>
    <w:rsid w:val="001D7A3C"/>
    <w:pPr>
      <w:spacing w:before="100" w:beforeAutospacing="1"/>
    </w:pPr>
    <w:rPr>
      <w:rFonts w:ascii="Arial" w:eastAsia="Times New Roman" w:hAnsi="Arial" w:cs="Arial"/>
      <w:lang w:val="en-US" w:eastAsia="en-US"/>
    </w:rPr>
  </w:style>
  <w:style w:type="paragraph" w:customStyle="1" w:styleId="93">
    <w:name w:val="Заголовок оглавления9"/>
    <w:basedOn w:val="1"/>
    <w:next w:val="a1"/>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styleId="affa">
    <w:name w:val="footnote reference"/>
    <w:uiPriority w:val="99"/>
    <w:semiHidden/>
    <w:unhideWhenUsed/>
    <w:rsid w:val="001D7A3C"/>
    <w:rPr>
      <w:rFonts w:ascii="Times New Roman" w:hAnsi="Times New Roman" w:cs="Times New Roman" w:hint="default"/>
      <w:vertAlign w:val="superscript"/>
    </w:rPr>
  </w:style>
  <w:style w:type="character" w:styleId="affb">
    <w:name w:val="endnote reference"/>
    <w:uiPriority w:val="99"/>
    <w:unhideWhenUsed/>
    <w:rsid w:val="001D7A3C"/>
    <w:rPr>
      <w:vertAlign w:val="superscript"/>
    </w:rPr>
  </w:style>
  <w:style w:type="character" w:customStyle="1" w:styleId="710">
    <w:name w:val="Заголовок 7 Знак1"/>
    <w:rsid w:val="001D7A3C"/>
    <w:rPr>
      <w:rFonts w:ascii="Cambria" w:hAnsi="Cambria" w:cs="Cambria" w:hint="default"/>
      <w:i/>
      <w:iCs/>
      <w:color w:val="auto"/>
      <w:sz w:val="24"/>
      <w:szCs w:val="24"/>
    </w:rPr>
  </w:style>
  <w:style w:type="character" w:customStyle="1" w:styleId="810">
    <w:name w:val="Заголовок 8 Знак1"/>
    <w:rsid w:val="001D7A3C"/>
    <w:rPr>
      <w:rFonts w:ascii="Cambria" w:hAnsi="Cambria" w:cs="Cambria" w:hint="default"/>
      <w:color w:val="auto"/>
    </w:rPr>
  </w:style>
  <w:style w:type="character" w:customStyle="1" w:styleId="910">
    <w:name w:val="Заголовок 9 Знак1"/>
    <w:rsid w:val="001D7A3C"/>
    <w:rPr>
      <w:rFonts w:ascii="Cambria" w:hAnsi="Cambria" w:cs="Cambria" w:hint="default"/>
      <w:i/>
      <w:iCs/>
      <w:color w:val="auto"/>
    </w:rPr>
  </w:style>
  <w:style w:type="character" w:customStyle="1" w:styleId="19">
    <w:name w:val="Название Знак1"/>
    <w:basedOn w:val="a2"/>
    <w:rsid w:val="001D7A3C"/>
    <w:rPr>
      <w:rFonts w:asciiTheme="majorHAnsi" w:eastAsiaTheme="majorEastAsia" w:hAnsiTheme="majorHAnsi" w:cstheme="majorBidi"/>
      <w:color w:val="17365D" w:themeColor="text2" w:themeShade="BF"/>
      <w:spacing w:val="5"/>
      <w:kern w:val="28"/>
      <w:sz w:val="52"/>
      <w:szCs w:val="52"/>
    </w:rPr>
  </w:style>
  <w:style w:type="character" w:customStyle="1" w:styleId="1a">
    <w:name w:val="Подзаголовок Знак1"/>
    <w:basedOn w:val="a2"/>
    <w:rsid w:val="001D7A3C"/>
    <w:rPr>
      <w:rFonts w:asciiTheme="majorHAnsi" w:eastAsiaTheme="majorEastAsia" w:hAnsiTheme="majorHAnsi" w:cstheme="majorBidi"/>
      <w:i/>
      <w:iCs/>
      <w:color w:val="4F81BD" w:themeColor="accent1"/>
      <w:spacing w:val="15"/>
      <w:sz w:val="24"/>
      <w:szCs w:val="24"/>
    </w:rPr>
  </w:style>
  <w:style w:type="character" w:customStyle="1" w:styleId="1b">
    <w:name w:val="Гиперссылка1"/>
    <w:basedOn w:val="a2"/>
    <w:rsid w:val="001D7A3C"/>
  </w:style>
  <w:style w:type="paragraph" w:styleId="23">
    <w:name w:val="Body Text 2"/>
    <w:aliases w:val="Основной текст 21,Ioia?iaaiiue nienie !! Знак Знак"/>
    <w:basedOn w:val="a1"/>
    <w:link w:val="22"/>
    <w:unhideWhenUsed/>
    <w:qFormat/>
    <w:rsid w:val="001D7A3C"/>
    <w:pPr>
      <w:spacing w:after="120" w:line="480" w:lineRule="auto"/>
    </w:pPr>
  </w:style>
  <w:style w:type="character" w:customStyle="1" w:styleId="210">
    <w:name w:val="Основной текст 2 Знак1"/>
    <w:aliases w:val="Основной текст 21 Знак,Ioia?iaaiiue nienie !! Знак Знак Знак"/>
    <w:basedOn w:val="a2"/>
    <w:rsid w:val="001D7A3C"/>
    <w:rPr>
      <w:rFonts w:eastAsia="Times New Roman"/>
      <w:sz w:val="24"/>
      <w:szCs w:val="24"/>
    </w:rPr>
  </w:style>
  <w:style w:type="paragraph" w:styleId="aff7">
    <w:name w:val="Balloon Text"/>
    <w:basedOn w:val="a1"/>
    <w:link w:val="aff6"/>
    <w:unhideWhenUsed/>
    <w:rsid w:val="001D7A3C"/>
    <w:rPr>
      <w:rFonts w:ascii="Tahoma" w:hAnsi="Tahoma" w:cs="Tahoma"/>
      <w:sz w:val="16"/>
      <w:szCs w:val="16"/>
    </w:rPr>
  </w:style>
  <w:style w:type="character" w:customStyle="1" w:styleId="1c">
    <w:name w:val="Текст выноски Знак1"/>
    <w:basedOn w:val="a2"/>
    <w:rsid w:val="001D7A3C"/>
    <w:rPr>
      <w:rFonts w:ascii="Tahoma" w:eastAsia="Times New Roman" w:hAnsi="Tahoma" w:cs="Tahoma"/>
      <w:sz w:val="16"/>
      <w:szCs w:val="16"/>
    </w:rPr>
  </w:style>
  <w:style w:type="character" w:customStyle="1" w:styleId="apple-converted-space">
    <w:name w:val="apple-converted-space"/>
    <w:basedOn w:val="a2"/>
    <w:rsid w:val="001D7A3C"/>
  </w:style>
  <w:style w:type="character" w:customStyle="1" w:styleId="affc">
    <w:name w:val="Цветовое выделение"/>
    <w:rsid w:val="001D7A3C"/>
    <w:rPr>
      <w:b/>
      <w:bCs/>
      <w:color w:val="000080"/>
      <w:sz w:val="20"/>
      <w:szCs w:val="20"/>
    </w:rPr>
  </w:style>
  <w:style w:type="paragraph" w:styleId="aff3">
    <w:name w:val="Body Text Indent"/>
    <w:basedOn w:val="a1"/>
    <w:link w:val="aff2"/>
    <w:unhideWhenUsed/>
    <w:rsid w:val="001D7A3C"/>
    <w:pPr>
      <w:spacing w:after="120"/>
      <w:ind w:left="283"/>
    </w:pPr>
    <w:rPr>
      <w:sz w:val="26"/>
      <w:szCs w:val="26"/>
    </w:rPr>
  </w:style>
  <w:style w:type="character" w:customStyle="1" w:styleId="1d">
    <w:name w:val="Основной текст с отступом Знак1"/>
    <w:basedOn w:val="a2"/>
    <w:rsid w:val="001D7A3C"/>
    <w:rPr>
      <w:rFonts w:eastAsia="Times New Roman"/>
      <w:sz w:val="24"/>
      <w:szCs w:val="24"/>
    </w:rPr>
  </w:style>
  <w:style w:type="paragraph" w:styleId="aff">
    <w:name w:val="footer"/>
    <w:basedOn w:val="a1"/>
    <w:link w:val="afe"/>
    <w:unhideWhenUsed/>
    <w:rsid w:val="001D7A3C"/>
    <w:pPr>
      <w:tabs>
        <w:tab w:val="center" w:pos="4677"/>
        <w:tab w:val="right" w:pos="9355"/>
      </w:tabs>
    </w:pPr>
  </w:style>
  <w:style w:type="character" w:customStyle="1" w:styleId="1e">
    <w:name w:val="Нижний колонтитул Знак1"/>
    <w:basedOn w:val="a2"/>
    <w:rsid w:val="001D7A3C"/>
    <w:rPr>
      <w:rFonts w:eastAsia="Times New Roman"/>
      <w:sz w:val="24"/>
      <w:szCs w:val="24"/>
    </w:rPr>
  </w:style>
  <w:style w:type="character" w:customStyle="1" w:styleId="Heading1Char">
    <w:name w:val="Heading 1 Char"/>
    <w:locked/>
    <w:rsid w:val="001D7A3C"/>
    <w:rPr>
      <w:rFonts w:ascii="Cambria" w:eastAsia="Arial Unicode MS" w:hAnsi="Cambria" w:cs="Cambria" w:hint="default"/>
      <w:b/>
      <w:bCs/>
      <w:kern w:val="32"/>
      <w:sz w:val="32"/>
      <w:szCs w:val="32"/>
      <w:lang w:val="ru-RU" w:eastAsia="ru-RU" w:bidi="ar-SA"/>
    </w:rPr>
  </w:style>
  <w:style w:type="character" w:customStyle="1" w:styleId="Heading2Char">
    <w:name w:val="Heading 2 Char"/>
    <w:locked/>
    <w:rsid w:val="001D7A3C"/>
    <w:rPr>
      <w:rFonts w:ascii="Cambria" w:hAnsi="Cambria" w:cs="Cambria" w:hint="default"/>
      <w:b/>
      <w:bCs/>
      <w:i/>
      <w:iCs/>
      <w:sz w:val="28"/>
      <w:szCs w:val="28"/>
    </w:rPr>
  </w:style>
  <w:style w:type="character" w:customStyle="1" w:styleId="Heading3Char">
    <w:name w:val="Heading 3 Char"/>
    <w:locked/>
    <w:rsid w:val="001D7A3C"/>
    <w:rPr>
      <w:rFonts w:ascii="Cambria" w:hAnsi="Cambria" w:cs="Cambria" w:hint="default"/>
      <w:b/>
      <w:bCs/>
      <w:sz w:val="26"/>
      <w:szCs w:val="26"/>
    </w:rPr>
  </w:style>
  <w:style w:type="character" w:customStyle="1" w:styleId="Heading4Char">
    <w:name w:val="Heading 4 Char"/>
    <w:locked/>
    <w:rsid w:val="001D7A3C"/>
    <w:rPr>
      <w:rFonts w:ascii="Calibri" w:hAnsi="Calibri" w:cs="Calibri" w:hint="default"/>
      <w:b/>
      <w:bCs/>
      <w:sz w:val="28"/>
      <w:szCs w:val="28"/>
    </w:rPr>
  </w:style>
  <w:style w:type="character" w:customStyle="1" w:styleId="TitleChar">
    <w:name w:val="Title Char"/>
    <w:locked/>
    <w:rsid w:val="001D7A3C"/>
    <w:rPr>
      <w:rFonts w:ascii="Cambria" w:eastAsia="Arial Unicode MS" w:hAnsi="Cambria" w:cs="Cambria" w:hint="default"/>
      <w:b/>
      <w:bCs/>
      <w:kern w:val="28"/>
      <w:sz w:val="32"/>
      <w:szCs w:val="32"/>
      <w:lang w:val="ru-RU" w:eastAsia="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1D7A3C"/>
    <w:rPr>
      <w:rFonts w:ascii="Times New Roman" w:eastAsia="Times New Roman" w:hAnsi="Times New Roman" w:cs="Times New Roman" w:hint="default"/>
      <w:sz w:val="24"/>
      <w:szCs w:val="24"/>
    </w:rPr>
  </w:style>
  <w:style w:type="character" w:customStyle="1" w:styleId="BodyText2Char">
    <w:name w:val="Body Text 2 Char"/>
    <w:locked/>
    <w:rsid w:val="001D7A3C"/>
    <w:rPr>
      <w:rFonts w:ascii="Times New Roman" w:eastAsia="Times New Roman" w:hAnsi="Times New Roman" w:cs="Times New Roman" w:hint="default"/>
      <w:sz w:val="24"/>
      <w:szCs w:val="24"/>
    </w:rPr>
  </w:style>
  <w:style w:type="character" w:customStyle="1" w:styleId="64">
    <w:name w:val="Знак Знак6"/>
    <w:rsid w:val="001D7A3C"/>
    <w:rPr>
      <w:rFonts w:ascii="Times New Roman" w:hAnsi="Times New Roman" w:cs="Times New Roman" w:hint="default"/>
      <w:sz w:val="32"/>
      <w:szCs w:val="32"/>
      <w:lang w:val="en-US" w:eastAsia="ru-RU"/>
    </w:rPr>
  </w:style>
  <w:style w:type="character" w:customStyle="1" w:styleId="Heading4Char1">
    <w:name w:val="Heading 4 Char1"/>
    <w:locked/>
    <w:rsid w:val="001D7A3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1D7A3C"/>
    <w:rPr>
      <w:lang w:val="ru-RU" w:eastAsia="ru-RU" w:bidi="ar-SA"/>
    </w:rPr>
  </w:style>
  <w:style w:type="character" w:customStyle="1" w:styleId="BodyText2Char1">
    <w:name w:val="Body Text 2 Char1"/>
    <w:locked/>
    <w:rsid w:val="001D7A3C"/>
    <w:rPr>
      <w:sz w:val="24"/>
      <w:szCs w:val="24"/>
      <w:lang w:val="ru-RU" w:eastAsia="ru-RU" w:bidi="ar-SA"/>
    </w:rPr>
  </w:style>
  <w:style w:type="character" w:customStyle="1" w:styleId="affd">
    <w:name w:val="Знак Знак"/>
    <w:aliases w:val="Обычный (Web) Знак,Обычный (веб) Знак Знак1"/>
    <w:rsid w:val="001D7A3C"/>
    <w:rPr>
      <w:rFonts w:ascii="Times New Roman" w:hAnsi="Times New Roman" w:cs="Times New Roman" w:hint="default"/>
      <w:b/>
      <w:bCs/>
      <w:sz w:val="28"/>
      <w:szCs w:val="28"/>
      <w:lang w:val="ru-RU" w:eastAsia="ru-RU"/>
    </w:rPr>
  </w:style>
  <w:style w:type="character" w:customStyle="1" w:styleId="Heading2Char1">
    <w:name w:val="Heading 2 Char1"/>
    <w:locked/>
    <w:rsid w:val="001D7A3C"/>
    <w:rPr>
      <w:rFonts w:ascii="Arial" w:hAnsi="Arial" w:cs="Arial" w:hint="default"/>
      <w:b/>
      <w:bCs/>
      <w:i/>
      <w:iCs/>
      <w:sz w:val="28"/>
      <w:szCs w:val="28"/>
      <w:lang w:val="ru-RU" w:eastAsia="ru-RU" w:bidi="ar-SA"/>
    </w:rPr>
  </w:style>
  <w:style w:type="character" w:customStyle="1" w:styleId="Heading3Char1">
    <w:name w:val="Heading 3 Char1"/>
    <w:locked/>
    <w:rsid w:val="001D7A3C"/>
    <w:rPr>
      <w:b/>
      <w:bCs/>
      <w:sz w:val="28"/>
      <w:szCs w:val="28"/>
      <w:lang w:val="ru-RU" w:eastAsia="ru-RU" w:bidi="ar-SA"/>
    </w:rPr>
  </w:style>
  <w:style w:type="character" w:customStyle="1" w:styleId="111">
    <w:name w:val="Знак Знак11"/>
    <w:uiPriority w:val="99"/>
    <w:rsid w:val="001D7A3C"/>
    <w:rPr>
      <w:sz w:val="32"/>
      <w:lang w:val="en-US" w:eastAsia="ru-RU" w:bidi="ar-SA"/>
    </w:rPr>
  </w:style>
  <w:style w:type="character" w:customStyle="1" w:styleId="84">
    <w:name w:val="Знак Знак8"/>
    <w:uiPriority w:val="99"/>
    <w:rsid w:val="001D7A3C"/>
    <w:rPr>
      <w:b/>
      <w:bCs w:val="0"/>
      <w:sz w:val="24"/>
      <w:lang w:val="ru-RU" w:eastAsia="ru-RU" w:bidi="ar-SA"/>
    </w:rPr>
  </w:style>
  <w:style w:type="character" w:customStyle="1" w:styleId="101">
    <w:name w:val="Знак Знак10"/>
    <w:uiPriority w:val="99"/>
    <w:rsid w:val="001D7A3C"/>
    <w:rPr>
      <w:rFonts w:ascii="Arial" w:hAnsi="Arial" w:cs="Arial" w:hint="default"/>
      <w:b/>
      <w:bCs/>
      <w:i/>
      <w:iCs/>
      <w:sz w:val="28"/>
      <w:szCs w:val="28"/>
      <w:lang w:val="ru-RU" w:eastAsia="ru-RU" w:bidi="ar-SA"/>
    </w:rPr>
  </w:style>
  <w:style w:type="character" w:customStyle="1" w:styleId="94">
    <w:name w:val="Знак Знак9"/>
    <w:uiPriority w:val="99"/>
    <w:rsid w:val="001D7A3C"/>
    <w:rPr>
      <w:b/>
      <w:bCs w:val="0"/>
      <w:sz w:val="28"/>
      <w:lang w:val="ru-RU" w:eastAsia="ru-RU" w:bidi="ar-SA"/>
    </w:rPr>
  </w:style>
  <w:style w:type="character" w:customStyle="1" w:styleId="74">
    <w:name w:val="Знак Знак7"/>
    <w:uiPriority w:val="99"/>
    <w:semiHidden/>
    <w:locked/>
    <w:rsid w:val="001D7A3C"/>
    <w:rPr>
      <w:b/>
      <w:bCs w:val="0"/>
      <w:sz w:val="28"/>
      <w:lang w:val="ru-RU" w:eastAsia="ru-RU" w:bidi="ar-SA"/>
    </w:rPr>
  </w:style>
  <w:style w:type="character" w:customStyle="1" w:styleId="Heading1Char1">
    <w:name w:val="Heading 1 Char1"/>
    <w:locked/>
    <w:rsid w:val="001D7A3C"/>
    <w:rPr>
      <w:rFonts w:ascii="Cambria" w:hAnsi="Cambria" w:cs="Cambria" w:hint="default"/>
      <w:b/>
      <w:bCs/>
      <w:kern w:val="32"/>
      <w:sz w:val="32"/>
      <w:szCs w:val="32"/>
    </w:rPr>
  </w:style>
  <w:style w:type="character" w:customStyle="1" w:styleId="TitleChar1">
    <w:name w:val="Title Char1"/>
    <w:locked/>
    <w:rsid w:val="001D7A3C"/>
    <w:rPr>
      <w:rFonts w:ascii="Cambria" w:hAnsi="Cambria" w:cs="Cambria" w:hint="default"/>
      <w:b/>
      <w:bCs/>
      <w:kern w:val="28"/>
      <w:sz w:val="32"/>
      <w:szCs w:val="32"/>
    </w:rPr>
  </w:style>
  <w:style w:type="character" w:customStyle="1" w:styleId="Heading2Char2">
    <w:name w:val="Heading 2 Char2"/>
    <w:locked/>
    <w:rsid w:val="001D7A3C"/>
    <w:rPr>
      <w:rFonts w:ascii="Times New Roman" w:eastAsia="Times New Roman" w:hAnsi="Times New Roman" w:cs="Times New Roman" w:hint="default"/>
      <w:b/>
      <w:bCs/>
      <w:sz w:val="20"/>
      <w:szCs w:val="20"/>
    </w:rPr>
  </w:style>
  <w:style w:type="character" w:customStyle="1" w:styleId="Heading3Char2">
    <w:name w:val="Heading 3 Char2"/>
    <w:locked/>
    <w:rsid w:val="001D7A3C"/>
    <w:rPr>
      <w:rFonts w:ascii="Times New Roman" w:eastAsia="Times New Roman" w:hAnsi="Times New Roman" w:cs="Times New Roman" w:hint="default"/>
      <w:b/>
      <w:bCs/>
      <w:sz w:val="20"/>
      <w:szCs w:val="20"/>
    </w:rPr>
  </w:style>
  <w:style w:type="character" w:customStyle="1" w:styleId="Heading4Char2">
    <w:name w:val="Heading 4 Char2"/>
    <w:locked/>
    <w:rsid w:val="001D7A3C"/>
    <w:rPr>
      <w:rFonts w:ascii="Times New Roman" w:eastAsia="Times New Roman" w:hAnsi="Times New Roman" w:cs="Times New Roman" w:hint="default"/>
      <w:sz w:val="20"/>
      <w:szCs w:val="20"/>
    </w:rPr>
  </w:style>
  <w:style w:type="character" w:customStyle="1" w:styleId="1f">
    <w:name w:val="Слабое выделение1"/>
    <w:rsid w:val="001D7A3C"/>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1D7A3C"/>
    <w:rPr>
      <w:rFonts w:ascii="Times New Roman" w:hAnsi="Times New Roman" w:cs="Times New Roman" w:hint="default"/>
      <w:sz w:val="20"/>
      <w:szCs w:val="20"/>
    </w:rPr>
  </w:style>
  <w:style w:type="paragraph" w:styleId="aff5">
    <w:name w:val="Plain Text"/>
    <w:basedOn w:val="a1"/>
    <w:link w:val="aff4"/>
    <w:uiPriority w:val="99"/>
    <w:semiHidden/>
    <w:unhideWhenUsed/>
    <w:rsid w:val="001D7A3C"/>
    <w:rPr>
      <w:rFonts w:ascii="Courier New" w:eastAsia="Arial Unicode MS" w:hAnsi="Courier New" w:cs="Courier New"/>
      <w:sz w:val="20"/>
      <w:szCs w:val="20"/>
    </w:rPr>
  </w:style>
  <w:style w:type="character" w:customStyle="1" w:styleId="1f0">
    <w:name w:val="Текст Знак1"/>
    <w:basedOn w:val="a2"/>
    <w:rsid w:val="001D7A3C"/>
    <w:rPr>
      <w:rFonts w:ascii="Consolas" w:eastAsia="Times New Roman" w:hAnsi="Consolas"/>
      <w:sz w:val="21"/>
      <w:szCs w:val="21"/>
    </w:rPr>
  </w:style>
  <w:style w:type="character" w:customStyle="1" w:styleId="BodyText2Char2">
    <w:name w:val="Body Text 2 Char2"/>
    <w:locked/>
    <w:rsid w:val="001D7A3C"/>
    <w:rPr>
      <w:rFonts w:ascii="Times New Roman" w:eastAsia="Times New Roman" w:hAnsi="Times New Roman" w:cs="Times New Roman" w:hint="default"/>
      <w:sz w:val="24"/>
      <w:szCs w:val="24"/>
    </w:rPr>
  </w:style>
  <w:style w:type="paragraph" w:styleId="afd">
    <w:name w:val="header"/>
    <w:aliases w:val="ВерхКолонтитул"/>
    <w:basedOn w:val="a1"/>
    <w:link w:val="afc"/>
    <w:unhideWhenUsed/>
    <w:qFormat/>
    <w:rsid w:val="001D7A3C"/>
    <w:pPr>
      <w:tabs>
        <w:tab w:val="center" w:pos="4677"/>
        <w:tab w:val="right" w:pos="9355"/>
      </w:tabs>
    </w:pPr>
    <w:rPr>
      <w:rFonts w:eastAsia="Arial Unicode MS"/>
    </w:rPr>
  </w:style>
  <w:style w:type="character" w:customStyle="1" w:styleId="1f1">
    <w:name w:val="Верхний колонтитул Знак1"/>
    <w:aliases w:val="ВерхКолонтитул Знак"/>
    <w:basedOn w:val="a2"/>
    <w:rsid w:val="001D7A3C"/>
    <w:rPr>
      <w:rFonts w:eastAsia="Times New Roman"/>
      <w:sz w:val="24"/>
      <w:szCs w:val="24"/>
    </w:rPr>
  </w:style>
  <w:style w:type="character" w:customStyle="1" w:styleId="affe">
    <w:name w:val="Гипертекстовая ссылка"/>
    <w:rsid w:val="001D7A3C"/>
    <w:rPr>
      <w:rFonts w:ascii="Times New Roman" w:hAnsi="Times New Roman" w:cs="Times New Roman" w:hint="default"/>
      <w:b/>
      <w:bCs/>
      <w:color w:val="auto"/>
    </w:rPr>
  </w:style>
  <w:style w:type="paragraph" w:styleId="33">
    <w:name w:val="Body Text 3"/>
    <w:basedOn w:val="a1"/>
    <w:link w:val="32"/>
    <w:uiPriority w:val="99"/>
    <w:semiHidden/>
    <w:unhideWhenUsed/>
    <w:rsid w:val="001D7A3C"/>
    <w:pPr>
      <w:spacing w:after="120"/>
    </w:pPr>
    <w:rPr>
      <w:rFonts w:eastAsia="Arial Unicode MS"/>
      <w:sz w:val="16"/>
      <w:szCs w:val="16"/>
      <w:lang w:eastAsia="en-US"/>
    </w:rPr>
  </w:style>
  <w:style w:type="character" w:customStyle="1" w:styleId="310">
    <w:name w:val="Основной текст 3 Знак1"/>
    <w:basedOn w:val="a2"/>
    <w:rsid w:val="001D7A3C"/>
    <w:rPr>
      <w:rFonts w:eastAsia="Times New Roman"/>
      <w:sz w:val="16"/>
      <w:szCs w:val="16"/>
    </w:rPr>
  </w:style>
  <w:style w:type="character" w:customStyle="1" w:styleId="BodyText3Char1">
    <w:name w:val="Body Text 3 Char1"/>
    <w:locked/>
    <w:rsid w:val="001D7A3C"/>
    <w:rPr>
      <w:rFonts w:ascii="Times New Roman" w:eastAsia="Times New Roman" w:hAnsi="Times New Roman" w:cs="Times New Roman" w:hint="default"/>
      <w:sz w:val="16"/>
      <w:szCs w:val="16"/>
    </w:rPr>
  </w:style>
  <w:style w:type="character" w:customStyle="1" w:styleId="spfo1">
    <w:name w:val="spfo1"/>
    <w:rsid w:val="001D7A3C"/>
  </w:style>
  <w:style w:type="character" w:customStyle="1" w:styleId="FontStyle13">
    <w:name w:val="Font Style13"/>
    <w:rsid w:val="001D7A3C"/>
    <w:rPr>
      <w:rFonts w:ascii="Times New Roman" w:hAnsi="Times New Roman" w:cs="Times New Roman" w:hint="default"/>
      <w:sz w:val="26"/>
    </w:rPr>
  </w:style>
  <w:style w:type="character" w:customStyle="1" w:styleId="FontStyle11">
    <w:name w:val="Font Style11"/>
    <w:rsid w:val="001D7A3C"/>
    <w:rPr>
      <w:rFonts w:ascii="Times New Roman" w:hAnsi="Times New Roman" w:cs="Times New Roman" w:hint="default"/>
      <w:b/>
      <w:bCs w:val="0"/>
      <w:sz w:val="26"/>
    </w:rPr>
  </w:style>
  <w:style w:type="character" w:customStyle="1" w:styleId="FontStyle12">
    <w:name w:val="Font Style12"/>
    <w:rsid w:val="001D7A3C"/>
    <w:rPr>
      <w:rFonts w:ascii="Times New Roman" w:hAnsi="Times New Roman" w:cs="Times New Roman" w:hint="default"/>
      <w:sz w:val="26"/>
    </w:rPr>
  </w:style>
  <w:style w:type="paragraph" w:styleId="afb">
    <w:name w:val="footnote text"/>
    <w:basedOn w:val="a1"/>
    <w:link w:val="afa"/>
    <w:unhideWhenUsed/>
    <w:rsid w:val="001D7A3C"/>
    <w:rPr>
      <w:rFonts w:eastAsia="Arial Unicode MS"/>
      <w:sz w:val="20"/>
      <w:szCs w:val="20"/>
    </w:rPr>
  </w:style>
  <w:style w:type="character" w:customStyle="1" w:styleId="1f2">
    <w:name w:val="Текст сноски Знак1"/>
    <w:basedOn w:val="a2"/>
    <w:rsid w:val="001D7A3C"/>
    <w:rPr>
      <w:rFonts w:eastAsia="Times New Roman"/>
      <w:sz w:val="20"/>
      <w:szCs w:val="20"/>
    </w:rPr>
  </w:style>
  <w:style w:type="character" w:customStyle="1" w:styleId="161">
    <w:name w:val="Знак Знак16"/>
    <w:uiPriority w:val="99"/>
    <w:rsid w:val="001D7A3C"/>
    <w:rPr>
      <w:b/>
      <w:bCs/>
      <w:i/>
      <w:iCs w:val="0"/>
      <w:sz w:val="28"/>
      <w:szCs w:val="28"/>
      <w:lang w:val="en-GB" w:eastAsia="en-US" w:bidi="ar-SA"/>
    </w:rPr>
  </w:style>
  <w:style w:type="character" w:customStyle="1" w:styleId="131">
    <w:name w:val="Знак Знак13"/>
    <w:uiPriority w:val="99"/>
    <w:rsid w:val="001D7A3C"/>
    <w:rPr>
      <w:rFonts w:ascii="Arial" w:hAnsi="Arial" w:cs="Arial" w:hint="default"/>
      <w:b/>
      <w:bCs w:val="0"/>
      <w:i/>
      <w:iCs w:val="0"/>
      <w:sz w:val="24"/>
      <w:lang w:val="en-GB" w:eastAsia="en-US" w:bidi="ar-SA"/>
    </w:rPr>
  </w:style>
  <w:style w:type="character" w:customStyle="1" w:styleId="151">
    <w:name w:val="Знак Знак15"/>
    <w:uiPriority w:val="99"/>
    <w:rsid w:val="001D7A3C"/>
    <w:rPr>
      <w:b/>
      <w:bCs w:val="0"/>
      <w:i/>
      <w:iCs w:val="0"/>
      <w:sz w:val="28"/>
      <w:lang w:val="en-GB" w:eastAsia="en-US" w:bidi="ar-SA"/>
    </w:rPr>
  </w:style>
  <w:style w:type="character" w:customStyle="1" w:styleId="141">
    <w:name w:val="Знак Знак14"/>
    <w:uiPriority w:val="99"/>
    <w:rsid w:val="001D7A3C"/>
    <w:rPr>
      <w:b/>
      <w:bCs w:val="0"/>
      <w:i/>
      <w:iCs w:val="0"/>
      <w:sz w:val="40"/>
      <w:lang w:val="en-GB" w:eastAsia="en-US" w:bidi="ar-SA"/>
    </w:rPr>
  </w:style>
  <w:style w:type="character" w:customStyle="1" w:styleId="121">
    <w:name w:val="Знак Знак12"/>
    <w:uiPriority w:val="99"/>
    <w:locked/>
    <w:rsid w:val="001D7A3C"/>
    <w:rPr>
      <w:b/>
      <w:bCs w:val="0"/>
      <w:i/>
      <w:iCs w:val="0"/>
      <w:sz w:val="28"/>
      <w:lang w:val="ru-RU" w:eastAsia="ru-RU" w:bidi="ar-SA"/>
    </w:rPr>
  </w:style>
  <w:style w:type="character" w:customStyle="1" w:styleId="39">
    <w:name w:val="Знак Знак3"/>
    <w:locked/>
    <w:rsid w:val="001D7A3C"/>
    <w:rPr>
      <w:b/>
      <w:bCs w:val="0"/>
      <w:sz w:val="24"/>
      <w:lang w:val="ru-RU" w:eastAsia="ru-RU" w:bidi="ar-SA"/>
    </w:rPr>
  </w:style>
  <w:style w:type="character" w:customStyle="1" w:styleId="FontStyle33">
    <w:name w:val="Font Style33"/>
    <w:rsid w:val="001D7A3C"/>
    <w:rPr>
      <w:rFonts w:ascii="Times New Roman" w:hAnsi="Times New Roman" w:cs="Times New Roman" w:hint="default"/>
      <w:sz w:val="26"/>
      <w:szCs w:val="26"/>
    </w:rPr>
  </w:style>
  <w:style w:type="character" w:customStyle="1" w:styleId="Heading5Char">
    <w:name w:val="Heading 5 Char"/>
    <w:locked/>
    <w:rsid w:val="001D7A3C"/>
    <w:rPr>
      <w:b/>
      <w:bCs/>
      <w:i/>
      <w:iCs/>
      <w:sz w:val="28"/>
      <w:szCs w:val="28"/>
      <w:lang w:val="ru-RU" w:eastAsia="ru-RU"/>
    </w:rPr>
  </w:style>
  <w:style w:type="character" w:customStyle="1" w:styleId="Heading6Char">
    <w:name w:val="Heading 6 Char"/>
    <w:locked/>
    <w:rsid w:val="001D7A3C"/>
    <w:rPr>
      <w:b/>
      <w:bCs/>
      <w:i/>
      <w:iCs/>
      <w:sz w:val="28"/>
      <w:szCs w:val="28"/>
      <w:lang w:val="ru-RU" w:eastAsia="ru-RU"/>
    </w:rPr>
  </w:style>
  <w:style w:type="character" w:customStyle="1" w:styleId="SubtitleChar">
    <w:name w:val="Subtitle Char"/>
    <w:locked/>
    <w:rsid w:val="001D7A3C"/>
    <w:rPr>
      <w:rFonts w:ascii="Cambria" w:hAnsi="Cambria" w:cs="Cambria" w:hint="default"/>
      <w:b/>
      <w:bCs/>
      <w:i/>
      <w:iCs/>
      <w:sz w:val="24"/>
      <w:szCs w:val="24"/>
      <w:lang w:val="ru-RU" w:eastAsia="ru-RU"/>
    </w:rPr>
  </w:style>
  <w:style w:type="paragraph" w:styleId="aff1">
    <w:name w:val="endnote text"/>
    <w:basedOn w:val="a1"/>
    <w:link w:val="aff0"/>
    <w:unhideWhenUsed/>
    <w:rsid w:val="001D7A3C"/>
    <w:rPr>
      <w:sz w:val="20"/>
      <w:szCs w:val="20"/>
    </w:rPr>
  </w:style>
  <w:style w:type="character" w:customStyle="1" w:styleId="1f3">
    <w:name w:val="Текст концевой сноски Знак1"/>
    <w:basedOn w:val="a2"/>
    <w:rsid w:val="001D7A3C"/>
    <w:rPr>
      <w:rFonts w:eastAsia="Times New Roman"/>
      <w:sz w:val="20"/>
      <w:szCs w:val="20"/>
    </w:rPr>
  </w:style>
  <w:style w:type="paragraph" w:styleId="25">
    <w:name w:val="Body Text Indent 2"/>
    <w:basedOn w:val="a1"/>
    <w:link w:val="24"/>
    <w:uiPriority w:val="99"/>
    <w:unhideWhenUsed/>
    <w:rsid w:val="001D7A3C"/>
    <w:pPr>
      <w:spacing w:after="120" w:line="480" w:lineRule="auto"/>
      <w:ind w:left="283"/>
    </w:pPr>
    <w:rPr>
      <w:rFonts w:eastAsia="Arial Unicode MS"/>
    </w:rPr>
  </w:style>
  <w:style w:type="character" w:customStyle="1" w:styleId="211">
    <w:name w:val="Основной текст с отступом 2 Знак1"/>
    <w:basedOn w:val="a2"/>
    <w:rsid w:val="001D7A3C"/>
    <w:rPr>
      <w:rFonts w:eastAsia="Times New Roman"/>
      <w:sz w:val="24"/>
      <w:szCs w:val="24"/>
    </w:rPr>
  </w:style>
  <w:style w:type="character" w:customStyle="1" w:styleId="2b">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locked/>
    <w:rsid w:val="001D7A3C"/>
    <w:rPr>
      <w:rFonts w:ascii="Arial" w:hAnsi="Arial" w:cs="Arial" w:hint="default"/>
      <w:lang w:val="en-US" w:eastAsia="en-US"/>
    </w:rPr>
  </w:style>
  <w:style w:type="character" w:customStyle="1" w:styleId="1f4">
    <w:name w:val="Гиперссылка1"/>
    <w:rsid w:val="001D7A3C"/>
  </w:style>
  <w:style w:type="character" w:customStyle="1" w:styleId="BalloonTextChar">
    <w:name w:val="Balloon Text Char"/>
    <w:locked/>
    <w:rsid w:val="001D7A3C"/>
    <w:rPr>
      <w:rFonts w:ascii="Tahoma" w:hAnsi="Tahoma" w:cs="Tahoma" w:hint="default"/>
      <w:b/>
      <w:bCs/>
      <w:i/>
      <w:iCs/>
      <w:sz w:val="16"/>
      <w:szCs w:val="16"/>
      <w:lang w:val="ru-RU" w:eastAsia="ru-RU"/>
    </w:rPr>
  </w:style>
  <w:style w:type="character" w:customStyle="1" w:styleId="FootnoteTextChar1">
    <w:name w:val="Footnote Text Char1"/>
    <w:locked/>
    <w:rsid w:val="001D7A3C"/>
    <w:rPr>
      <w:rFonts w:ascii="Times New Roman" w:eastAsia="Times New Roman" w:hAnsi="Times New Roman" w:cs="Times New Roman" w:hint="default"/>
      <w:sz w:val="20"/>
      <w:szCs w:val="20"/>
    </w:rPr>
  </w:style>
  <w:style w:type="character" w:customStyle="1" w:styleId="HeaderChar1">
    <w:name w:val="Header Char1"/>
    <w:locked/>
    <w:rsid w:val="001D7A3C"/>
    <w:rPr>
      <w:rFonts w:ascii="Times New Roman" w:eastAsia="Times New Roman" w:hAnsi="Times New Roman" w:cs="Times New Roman" w:hint="default"/>
      <w:sz w:val="24"/>
      <w:szCs w:val="24"/>
    </w:rPr>
  </w:style>
  <w:style w:type="character" w:customStyle="1" w:styleId="FooterChar">
    <w:name w:val="Footer Char"/>
    <w:locked/>
    <w:rsid w:val="001D7A3C"/>
    <w:rPr>
      <w:b/>
      <w:bCs/>
      <w:i/>
      <w:iCs/>
      <w:sz w:val="24"/>
      <w:szCs w:val="24"/>
      <w:lang w:val="ru-RU" w:eastAsia="ru-RU"/>
    </w:rPr>
  </w:style>
  <w:style w:type="character" w:customStyle="1" w:styleId="BodyTextIndentChar">
    <w:name w:val="Body Text Indent Char"/>
    <w:locked/>
    <w:rsid w:val="001D7A3C"/>
    <w:rPr>
      <w:b/>
      <w:bCs/>
      <w:i/>
      <w:iCs/>
      <w:sz w:val="26"/>
      <w:szCs w:val="26"/>
      <w:lang w:val="ru-RU" w:eastAsia="ru-RU"/>
    </w:rPr>
  </w:style>
  <w:style w:type="character" w:customStyle="1" w:styleId="PlainTextChar1">
    <w:name w:val="Plain Text Char1"/>
    <w:locked/>
    <w:rsid w:val="001D7A3C"/>
    <w:rPr>
      <w:rFonts w:ascii="Courier New" w:hAnsi="Courier New" w:cs="Courier New" w:hint="default"/>
      <w:sz w:val="20"/>
      <w:szCs w:val="20"/>
    </w:rPr>
  </w:style>
  <w:style w:type="character" w:customStyle="1" w:styleId="2Verdana">
    <w:name w:val="Основной текст (2) + Verdana"/>
    <w:aliases w:val="7,5 pt"/>
    <w:rsid w:val="001D7A3C"/>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1D7A3C"/>
    <w:rPr>
      <w:sz w:val="32"/>
      <w:szCs w:val="32"/>
      <w:lang w:val="en-US" w:eastAsia="ru-RU"/>
    </w:rPr>
  </w:style>
  <w:style w:type="character" w:customStyle="1" w:styleId="1f5">
    <w:name w:val="Знак Знак1"/>
    <w:rsid w:val="001D7A3C"/>
    <w:rPr>
      <w:lang w:val="ru-RU" w:eastAsia="ru-RU"/>
    </w:rPr>
  </w:style>
  <w:style w:type="character" w:customStyle="1" w:styleId="2c">
    <w:name w:val="Знак Знак2"/>
    <w:rsid w:val="001D7A3C"/>
    <w:rPr>
      <w:sz w:val="24"/>
      <w:szCs w:val="24"/>
      <w:lang w:val="ru-RU" w:eastAsia="ru-RU"/>
    </w:rPr>
  </w:style>
  <w:style w:type="character" w:customStyle="1" w:styleId="54">
    <w:name w:val="Знак Знак5"/>
    <w:rsid w:val="001D7A3C"/>
    <w:rPr>
      <w:rFonts w:ascii="Arial" w:hAnsi="Arial" w:cs="Arial" w:hint="default"/>
      <w:b/>
      <w:bCs/>
      <w:i/>
      <w:iCs/>
      <w:sz w:val="28"/>
      <w:szCs w:val="28"/>
      <w:lang w:val="ru-RU" w:eastAsia="ru-RU"/>
    </w:rPr>
  </w:style>
  <w:style w:type="character" w:customStyle="1" w:styleId="45">
    <w:name w:val="Знак Знак4"/>
    <w:rsid w:val="001D7A3C"/>
    <w:rPr>
      <w:b/>
      <w:bCs/>
      <w:sz w:val="28"/>
      <w:szCs w:val="28"/>
      <w:lang w:val="ru-RU" w:eastAsia="ru-RU"/>
    </w:rPr>
  </w:style>
  <w:style w:type="character" w:customStyle="1" w:styleId="1110">
    <w:name w:val="Знак Знак111"/>
    <w:rsid w:val="001D7A3C"/>
    <w:rPr>
      <w:sz w:val="32"/>
      <w:szCs w:val="32"/>
      <w:lang w:val="en-US" w:eastAsia="ru-RU"/>
    </w:rPr>
  </w:style>
  <w:style w:type="character" w:customStyle="1" w:styleId="811">
    <w:name w:val="Знак Знак81"/>
    <w:rsid w:val="001D7A3C"/>
    <w:rPr>
      <w:b/>
      <w:bCs/>
      <w:sz w:val="24"/>
      <w:szCs w:val="24"/>
      <w:lang w:val="ru-RU" w:eastAsia="ru-RU"/>
    </w:rPr>
  </w:style>
  <w:style w:type="character" w:customStyle="1" w:styleId="1010">
    <w:name w:val="Знак Знак101"/>
    <w:rsid w:val="001D7A3C"/>
    <w:rPr>
      <w:rFonts w:ascii="Arial" w:hAnsi="Arial" w:cs="Arial" w:hint="default"/>
      <w:b/>
      <w:bCs/>
      <w:i/>
      <w:iCs/>
      <w:sz w:val="28"/>
      <w:szCs w:val="28"/>
      <w:lang w:val="ru-RU" w:eastAsia="ru-RU"/>
    </w:rPr>
  </w:style>
  <w:style w:type="character" w:customStyle="1" w:styleId="911">
    <w:name w:val="Знак Знак91"/>
    <w:rsid w:val="001D7A3C"/>
    <w:rPr>
      <w:b/>
      <w:bCs/>
      <w:sz w:val="28"/>
      <w:szCs w:val="28"/>
      <w:lang w:val="ru-RU" w:eastAsia="ru-RU"/>
    </w:rPr>
  </w:style>
  <w:style w:type="character" w:customStyle="1" w:styleId="BodyTextIndent2Char1">
    <w:name w:val="Body Text Indent 2 Char1"/>
    <w:locked/>
    <w:rsid w:val="001D7A3C"/>
    <w:rPr>
      <w:rFonts w:ascii="Times New Roman" w:eastAsia="Times New Roman" w:hAnsi="Times New Roman" w:cs="Times New Roman" w:hint="default"/>
      <w:sz w:val="24"/>
      <w:szCs w:val="24"/>
    </w:rPr>
  </w:style>
  <w:style w:type="character" w:customStyle="1" w:styleId="2d">
    <w:name w:val="Слабое выделение2"/>
    <w:rsid w:val="001D7A3C"/>
    <w:rPr>
      <w:rFonts w:ascii="Times New Roman" w:hAnsi="Times New Roman" w:cs="Times New Roman" w:hint="default"/>
      <w:i/>
      <w:iCs/>
      <w:color w:val="808080"/>
    </w:rPr>
  </w:style>
  <w:style w:type="character" w:customStyle="1" w:styleId="blk">
    <w:name w:val="blk"/>
    <w:rsid w:val="001D7A3C"/>
    <w:rPr>
      <w:rFonts w:ascii="Times New Roman" w:hAnsi="Times New Roman" w:cs="Times New Roman" w:hint="default"/>
    </w:rPr>
  </w:style>
  <w:style w:type="character" w:customStyle="1" w:styleId="3a">
    <w:name w:val="Слабое выделение3"/>
    <w:rsid w:val="001D7A3C"/>
    <w:rPr>
      <w:rFonts w:ascii="Times New Roman" w:hAnsi="Times New Roman" w:cs="Times New Roman" w:hint="default"/>
      <w:i/>
      <w:iCs/>
      <w:color w:val="808080"/>
    </w:rPr>
  </w:style>
  <w:style w:type="character" w:customStyle="1" w:styleId="EndnoteTextChar1">
    <w:name w:val="Endnote Text Char1"/>
    <w:locked/>
    <w:rsid w:val="001D7A3C"/>
    <w:rPr>
      <w:rFonts w:ascii="Times New Roman" w:eastAsia="Times New Roman" w:hAnsi="Times New Roman" w:cs="Times New Roman" w:hint="default"/>
      <w:sz w:val="20"/>
      <w:szCs w:val="20"/>
    </w:rPr>
  </w:style>
  <w:style w:type="character" w:customStyle="1" w:styleId="46">
    <w:name w:val="Слабое выделение4"/>
    <w:rsid w:val="001D7A3C"/>
    <w:rPr>
      <w:rFonts w:ascii="Times New Roman" w:hAnsi="Times New Roman" w:cs="Times New Roman" w:hint="default"/>
      <w:i/>
      <w:iCs/>
      <w:color w:val="808080"/>
    </w:rPr>
  </w:style>
  <w:style w:type="character" w:customStyle="1" w:styleId="55">
    <w:name w:val="Слабое выделение5"/>
    <w:rsid w:val="001D7A3C"/>
    <w:rPr>
      <w:rFonts w:ascii="Times New Roman" w:hAnsi="Times New Roman" w:cs="Times New Roman" w:hint="default"/>
      <w:b/>
      <w:bCs/>
      <w:i/>
      <w:iCs/>
      <w:color w:val="808080"/>
      <w:sz w:val="28"/>
      <w:szCs w:val="28"/>
      <w:lang w:val="en-GB" w:eastAsia="en-US"/>
    </w:rPr>
  </w:style>
  <w:style w:type="character" w:customStyle="1" w:styleId="65">
    <w:name w:val="Слабое выделение6"/>
    <w:rsid w:val="001D7A3C"/>
    <w:rPr>
      <w:rFonts w:ascii="Times New Roman" w:hAnsi="Times New Roman" w:cs="Times New Roman" w:hint="default"/>
      <w:b/>
      <w:bCs/>
      <w:i/>
      <w:iCs/>
      <w:color w:val="808080"/>
      <w:sz w:val="28"/>
      <w:szCs w:val="28"/>
      <w:lang w:val="en-GB" w:eastAsia="en-US"/>
    </w:rPr>
  </w:style>
  <w:style w:type="character" w:customStyle="1" w:styleId="ConsPlusNormal1">
    <w:name w:val="ConsPlusNormal1"/>
    <w:locked/>
    <w:rsid w:val="001D7A3C"/>
    <w:rPr>
      <w:sz w:val="24"/>
      <w:szCs w:val="22"/>
    </w:rPr>
  </w:style>
  <w:style w:type="character" w:customStyle="1" w:styleId="3b">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1D7A3C"/>
    <w:rPr>
      <w:rFonts w:ascii="Arial" w:hAnsi="Arial" w:cs="Arial" w:hint="default"/>
      <w:lang w:val="en-US" w:eastAsia="en-US"/>
    </w:rPr>
  </w:style>
  <w:style w:type="character" w:customStyle="1" w:styleId="47">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1D7A3C"/>
    <w:rPr>
      <w:rFonts w:ascii="Arial" w:eastAsia="Calibri" w:hAnsi="Arial" w:cs="Arial" w:hint="default"/>
      <w:lang w:val="en-US" w:eastAsia="en-US"/>
    </w:rPr>
  </w:style>
  <w:style w:type="character" w:customStyle="1" w:styleId="75">
    <w:name w:val="Слабое выделение7"/>
    <w:rsid w:val="001D7A3C"/>
    <w:rPr>
      <w:rFonts w:ascii="Times New Roman" w:hAnsi="Times New Roman" w:cs="Times New Roman" w:hint="default"/>
      <w:i/>
      <w:iCs/>
      <w:color w:val="808080"/>
    </w:rPr>
  </w:style>
  <w:style w:type="character" w:customStyle="1" w:styleId="85">
    <w:name w:val="Слабое выделение8"/>
    <w:rsid w:val="001D7A3C"/>
    <w:rPr>
      <w:rFonts w:ascii="Times New Roman" w:hAnsi="Times New Roman" w:cs="Times New Roman" w:hint="default"/>
      <w:i/>
      <w:iCs/>
      <w:color w:val="808080"/>
    </w:rPr>
  </w:style>
  <w:style w:type="character" w:customStyle="1" w:styleId="FooterChar1">
    <w:name w:val="Footer Char1"/>
    <w:uiPriority w:val="99"/>
    <w:semiHidden/>
    <w:rsid w:val="001D7A3C"/>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1D7A3C"/>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1D7A3C"/>
    <w:rPr>
      <w:rFonts w:ascii="Times New Roman" w:eastAsia="Times New Roman" w:hAnsi="Times New Roman" w:cs="Times New Roman" w:hint="default"/>
      <w:sz w:val="2"/>
      <w:szCs w:val="2"/>
    </w:rPr>
  </w:style>
  <w:style w:type="character" w:customStyle="1" w:styleId="320">
    <w:name w:val="Основной текст 3 Знак2"/>
    <w:locked/>
    <w:rsid w:val="001D7A3C"/>
    <w:rPr>
      <w:sz w:val="16"/>
      <w:szCs w:val="16"/>
      <w:lang w:eastAsia="en-US"/>
    </w:rPr>
  </w:style>
  <w:style w:type="character" w:customStyle="1" w:styleId="711">
    <w:name w:val="Знак Знак71"/>
    <w:uiPriority w:val="99"/>
    <w:semiHidden/>
    <w:locked/>
    <w:rsid w:val="001D7A3C"/>
    <w:rPr>
      <w:b/>
      <w:bCs/>
      <w:sz w:val="28"/>
      <w:szCs w:val="28"/>
      <w:lang w:val="ru-RU" w:eastAsia="ru-RU"/>
    </w:rPr>
  </w:style>
  <w:style w:type="character" w:customStyle="1" w:styleId="620">
    <w:name w:val="Знак Знак62"/>
    <w:uiPriority w:val="99"/>
    <w:rsid w:val="001D7A3C"/>
    <w:rPr>
      <w:sz w:val="32"/>
      <w:szCs w:val="32"/>
      <w:lang w:val="en-US" w:eastAsia="ru-RU"/>
    </w:rPr>
  </w:style>
  <w:style w:type="character" w:customStyle="1" w:styleId="311">
    <w:name w:val="Знак Знак31"/>
    <w:uiPriority w:val="99"/>
    <w:rsid w:val="001D7A3C"/>
    <w:rPr>
      <w:b/>
      <w:bCs/>
      <w:sz w:val="24"/>
      <w:szCs w:val="24"/>
      <w:lang w:val="ru-RU" w:eastAsia="ru-RU"/>
    </w:rPr>
  </w:style>
  <w:style w:type="character" w:customStyle="1" w:styleId="180">
    <w:name w:val="Знак Знак18"/>
    <w:uiPriority w:val="99"/>
    <w:rsid w:val="001D7A3C"/>
    <w:rPr>
      <w:lang w:val="ru-RU" w:eastAsia="ru-RU"/>
    </w:rPr>
  </w:style>
  <w:style w:type="character" w:customStyle="1" w:styleId="212">
    <w:name w:val="Знак Знак21"/>
    <w:uiPriority w:val="99"/>
    <w:rsid w:val="001D7A3C"/>
    <w:rPr>
      <w:sz w:val="24"/>
      <w:szCs w:val="24"/>
      <w:lang w:val="ru-RU" w:eastAsia="ru-RU"/>
    </w:rPr>
  </w:style>
  <w:style w:type="character" w:customStyle="1" w:styleId="170">
    <w:name w:val="Знак Знак17"/>
    <w:uiPriority w:val="99"/>
    <w:rsid w:val="001D7A3C"/>
    <w:rPr>
      <w:b/>
      <w:bCs/>
      <w:sz w:val="28"/>
      <w:szCs w:val="28"/>
      <w:lang w:val="ru-RU" w:eastAsia="ru-RU"/>
    </w:rPr>
  </w:style>
  <w:style w:type="character" w:customStyle="1" w:styleId="510">
    <w:name w:val="Знак Знак51"/>
    <w:uiPriority w:val="99"/>
    <w:rsid w:val="001D7A3C"/>
    <w:rPr>
      <w:rFonts w:ascii="Arial" w:hAnsi="Arial" w:cs="Arial" w:hint="default"/>
      <w:b/>
      <w:bCs/>
      <w:i/>
      <w:iCs/>
      <w:sz w:val="28"/>
      <w:szCs w:val="28"/>
      <w:lang w:val="ru-RU" w:eastAsia="ru-RU"/>
    </w:rPr>
  </w:style>
  <w:style w:type="character" w:customStyle="1" w:styleId="410">
    <w:name w:val="Знак Знак41"/>
    <w:uiPriority w:val="99"/>
    <w:rsid w:val="001D7A3C"/>
    <w:rPr>
      <w:b/>
      <w:bCs/>
      <w:sz w:val="28"/>
      <w:szCs w:val="28"/>
      <w:lang w:val="ru-RU" w:eastAsia="ru-RU"/>
    </w:rPr>
  </w:style>
  <w:style w:type="character" w:customStyle="1" w:styleId="112">
    <w:name w:val="Знак Знак112"/>
    <w:uiPriority w:val="99"/>
    <w:rsid w:val="001D7A3C"/>
    <w:rPr>
      <w:sz w:val="32"/>
      <w:szCs w:val="32"/>
      <w:lang w:val="en-US" w:eastAsia="ru-RU"/>
    </w:rPr>
  </w:style>
  <w:style w:type="character" w:customStyle="1" w:styleId="820">
    <w:name w:val="Знак Знак82"/>
    <w:uiPriority w:val="99"/>
    <w:rsid w:val="001D7A3C"/>
    <w:rPr>
      <w:b/>
      <w:bCs/>
      <w:sz w:val="24"/>
      <w:szCs w:val="24"/>
      <w:lang w:val="ru-RU" w:eastAsia="ru-RU"/>
    </w:rPr>
  </w:style>
  <w:style w:type="character" w:customStyle="1" w:styleId="102">
    <w:name w:val="Знак Знак102"/>
    <w:uiPriority w:val="99"/>
    <w:rsid w:val="001D7A3C"/>
    <w:rPr>
      <w:rFonts w:ascii="Arial" w:hAnsi="Arial" w:cs="Arial" w:hint="default"/>
      <w:b/>
      <w:bCs/>
      <w:i/>
      <w:iCs/>
      <w:sz w:val="28"/>
      <w:szCs w:val="28"/>
      <w:lang w:val="ru-RU" w:eastAsia="ru-RU"/>
    </w:rPr>
  </w:style>
  <w:style w:type="character" w:customStyle="1" w:styleId="920">
    <w:name w:val="Знак Знак92"/>
    <w:uiPriority w:val="99"/>
    <w:rsid w:val="001D7A3C"/>
    <w:rPr>
      <w:b/>
      <w:bCs/>
      <w:sz w:val="28"/>
      <w:szCs w:val="28"/>
      <w:lang w:val="ru-RU" w:eastAsia="ru-RU"/>
    </w:rPr>
  </w:style>
  <w:style w:type="character" w:customStyle="1" w:styleId="720">
    <w:name w:val="Знак Знак72"/>
    <w:uiPriority w:val="99"/>
    <w:semiHidden/>
    <w:locked/>
    <w:rsid w:val="001D7A3C"/>
    <w:rPr>
      <w:b/>
      <w:bCs/>
      <w:sz w:val="28"/>
      <w:szCs w:val="28"/>
      <w:lang w:val="ru-RU" w:eastAsia="ru-RU"/>
    </w:rPr>
  </w:style>
  <w:style w:type="character" w:customStyle="1" w:styleId="1210">
    <w:name w:val="Знак Знак121"/>
    <w:uiPriority w:val="99"/>
    <w:semiHidden/>
    <w:locked/>
    <w:rsid w:val="001D7A3C"/>
    <w:rPr>
      <w:b/>
      <w:bCs/>
      <w:i/>
      <w:iCs/>
      <w:sz w:val="28"/>
      <w:szCs w:val="28"/>
      <w:lang w:val="ru-RU" w:eastAsia="ru-RU"/>
    </w:rPr>
  </w:style>
  <w:style w:type="character" w:customStyle="1" w:styleId="2e">
    <w:name w:val="Гиперссылка2"/>
    <w:rsid w:val="001D7A3C"/>
    <w:rPr>
      <w:rFonts w:ascii="Times New Roman" w:hAnsi="Times New Roman" w:cs="Times New Roman" w:hint="default"/>
    </w:rPr>
  </w:style>
  <w:style w:type="character" w:customStyle="1" w:styleId="95">
    <w:name w:val="Слабое выделение9"/>
    <w:rsid w:val="001D7A3C"/>
    <w:rPr>
      <w:rFonts w:ascii="Times New Roman" w:hAnsi="Times New Roman" w:cs="Times New Roman" w:hint="default"/>
      <w:i/>
      <w:iCs/>
      <w:color w:val="808080"/>
    </w:rPr>
  </w:style>
  <w:style w:type="table" w:styleId="afff">
    <w:name w:val="Table Grid"/>
    <w:basedOn w:val="a3"/>
    <w:uiPriority w:val="99"/>
    <w:rsid w:val="001D7A3C"/>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4"/>
    <w:semiHidden/>
    <w:unhideWhenUsed/>
    <w:rsid w:val="00F4367A"/>
  </w:style>
  <w:style w:type="paragraph" w:styleId="HTML">
    <w:name w:val="HTML Preformatted"/>
    <w:basedOn w:val="a1"/>
    <w:link w:val="HTML0"/>
    <w:uiPriority w:val="99"/>
    <w:semiHidden/>
    <w:unhideWhenUsed/>
    <w:rsid w:val="00F43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F4367A"/>
    <w:rPr>
      <w:rFonts w:ascii="Courier New" w:eastAsia="Times New Roman" w:hAnsi="Courier New" w:cs="Courier New"/>
      <w:sz w:val="20"/>
      <w:szCs w:val="20"/>
    </w:rPr>
  </w:style>
  <w:style w:type="character" w:customStyle="1" w:styleId="312">
    <w:name w:val="Основной текст с отступом 3 Знак1"/>
    <w:basedOn w:val="a2"/>
    <w:link w:val="3c"/>
    <w:uiPriority w:val="99"/>
    <w:semiHidden/>
    <w:locked/>
    <w:rsid w:val="00F4367A"/>
    <w:rPr>
      <w:rFonts w:ascii="Calibri" w:eastAsia="Times New Roman" w:hAnsi="Calibri" w:cs="Calibri"/>
      <w:sz w:val="24"/>
      <w:szCs w:val="24"/>
    </w:rPr>
  </w:style>
  <w:style w:type="paragraph" w:customStyle="1" w:styleId="afff0">
    <w:name w:val="Таблицы (моноширинный)"/>
    <w:basedOn w:val="a1"/>
    <w:next w:val="a1"/>
    <w:uiPriority w:val="99"/>
    <w:qFormat/>
    <w:rsid w:val="00F4367A"/>
    <w:pPr>
      <w:widowControl w:val="0"/>
      <w:autoSpaceDE w:val="0"/>
      <w:autoSpaceDN w:val="0"/>
      <w:adjustRightInd w:val="0"/>
      <w:jc w:val="both"/>
    </w:pPr>
    <w:rPr>
      <w:rFonts w:ascii="Courier New" w:hAnsi="Courier New" w:cs="Courier New"/>
      <w:sz w:val="20"/>
      <w:szCs w:val="20"/>
    </w:rPr>
  </w:style>
  <w:style w:type="paragraph" w:customStyle="1" w:styleId="afff1">
    <w:name w:val="Заголовок"/>
    <w:basedOn w:val="a1"/>
    <w:next w:val="a0"/>
    <w:qFormat/>
    <w:rsid w:val="00F4367A"/>
    <w:pPr>
      <w:keepNext/>
      <w:suppressAutoHyphens/>
      <w:spacing w:before="240" w:after="120"/>
    </w:pPr>
    <w:rPr>
      <w:rFonts w:ascii="Arial" w:hAnsi="Arial" w:cs="Arial"/>
      <w:sz w:val="28"/>
      <w:szCs w:val="28"/>
      <w:lang w:eastAsia="ar-SA"/>
    </w:rPr>
  </w:style>
  <w:style w:type="paragraph" w:customStyle="1" w:styleId="afff2">
    <w:name w:val="Содержимое врезки"/>
    <w:basedOn w:val="a0"/>
    <w:qFormat/>
    <w:rsid w:val="00F4367A"/>
  </w:style>
  <w:style w:type="paragraph" w:customStyle="1" w:styleId="Heading">
    <w:name w:val="Heading"/>
    <w:uiPriority w:val="99"/>
    <w:qFormat/>
    <w:rsid w:val="00F4367A"/>
    <w:pPr>
      <w:suppressAutoHyphens/>
      <w:autoSpaceDE w:val="0"/>
    </w:pPr>
    <w:rPr>
      <w:rFonts w:ascii="Arial" w:eastAsia="Times New Roman" w:hAnsi="Arial" w:cs="Arial"/>
      <w:b/>
      <w:bCs/>
      <w:lang w:eastAsia="ar-SA"/>
    </w:rPr>
  </w:style>
  <w:style w:type="paragraph" w:customStyle="1" w:styleId="consplusnormal2">
    <w:name w:val="consplusnormal"/>
    <w:basedOn w:val="a1"/>
    <w:uiPriority w:val="99"/>
    <w:qFormat/>
    <w:rsid w:val="00F4367A"/>
    <w:pPr>
      <w:spacing w:before="100" w:beforeAutospacing="1" w:after="100" w:afterAutospacing="1"/>
    </w:pPr>
    <w:rPr>
      <w:rFonts w:ascii="Calibri" w:hAnsi="Calibri" w:cs="Calibri"/>
    </w:rPr>
  </w:style>
  <w:style w:type="paragraph" w:customStyle="1" w:styleId="arttext">
    <w:name w:val="arttext"/>
    <w:basedOn w:val="a1"/>
    <w:uiPriority w:val="99"/>
    <w:qFormat/>
    <w:rsid w:val="00F4367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F4367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F4367A"/>
    <w:pPr>
      <w:autoSpaceDE w:val="0"/>
      <w:autoSpaceDN w:val="0"/>
      <w:adjustRightInd w:val="0"/>
      <w:ind w:right="19772"/>
    </w:pPr>
    <w:rPr>
      <w:rFonts w:ascii="Arial" w:eastAsia="Times New Roman" w:hAnsi="Arial" w:cs="Arial"/>
      <w:b/>
      <w:bCs/>
      <w:sz w:val="20"/>
      <w:szCs w:val="20"/>
    </w:rPr>
  </w:style>
  <w:style w:type="paragraph" w:customStyle="1" w:styleId="afff3">
    <w:name w:val="Знак"/>
    <w:basedOn w:val="a1"/>
    <w:qFormat/>
    <w:rsid w:val="00F4367A"/>
    <w:pPr>
      <w:spacing w:before="100" w:beforeAutospacing="1" w:after="100" w:afterAutospacing="1"/>
      <w:jc w:val="both"/>
    </w:pPr>
    <w:rPr>
      <w:rFonts w:ascii="Tahoma" w:hAnsi="Tahoma" w:cs="Tahoma"/>
      <w:sz w:val="20"/>
      <w:szCs w:val="20"/>
      <w:lang w:val="en-US" w:eastAsia="en-US"/>
    </w:rPr>
  </w:style>
  <w:style w:type="paragraph" w:customStyle="1" w:styleId="Web">
    <w:name w:val="Обычный (Web)"/>
    <w:basedOn w:val="a1"/>
    <w:uiPriority w:val="99"/>
    <w:qFormat/>
    <w:rsid w:val="00F4367A"/>
    <w:pPr>
      <w:suppressAutoHyphens/>
      <w:spacing w:before="280" w:after="280"/>
    </w:pPr>
    <w:rPr>
      <w:rFonts w:ascii="Calibri" w:hAnsi="Calibri" w:cs="Calibri"/>
      <w:lang w:eastAsia="ar-SA"/>
    </w:rPr>
  </w:style>
  <w:style w:type="paragraph" w:customStyle="1" w:styleId="afff4">
    <w:name w:val="Нормальный (таблица)"/>
    <w:basedOn w:val="a1"/>
    <w:next w:val="a1"/>
    <w:uiPriority w:val="99"/>
    <w:qFormat/>
    <w:rsid w:val="00F4367A"/>
    <w:pPr>
      <w:widowControl w:val="0"/>
      <w:autoSpaceDE w:val="0"/>
      <w:autoSpaceDN w:val="0"/>
      <w:adjustRightInd w:val="0"/>
      <w:jc w:val="both"/>
    </w:pPr>
    <w:rPr>
      <w:rFonts w:ascii="Arial" w:hAnsi="Arial" w:cs="Arial"/>
      <w:lang w:eastAsia="ko-KR"/>
    </w:rPr>
  </w:style>
  <w:style w:type="paragraph" w:customStyle="1" w:styleId="afff5">
    <w:name w:val="Обычный (паспорт)"/>
    <w:basedOn w:val="a1"/>
    <w:uiPriority w:val="99"/>
    <w:qFormat/>
    <w:rsid w:val="00F4367A"/>
    <w:pPr>
      <w:spacing w:before="120"/>
      <w:jc w:val="both"/>
    </w:pPr>
    <w:rPr>
      <w:rFonts w:ascii="Calibri" w:hAnsi="Calibri" w:cs="Calibri"/>
      <w:sz w:val="28"/>
      <w:szCs w:val="28"/>
    </w:rPr>
  </w:style>
  <w:style w:type="paragraph" w:customStyle="1" w:styleId="afff6">
    <w:name w:val="Жирный (паспорт)"/>
    <w:basedOn w:val="a1"/>
    <w:uiPriority w:val="99"/>
    <w:qFormat/>
    <w:rsid w:val="00F4367A"/>
    <w:pPr>
      <w:spacing w:before="120"/>
      <w:jc w:val="both"/>
    </w:pPr>
    <w:rPr>
      <w:rFonts w:ascii="Calibri" w:hAnsi="Calibri" w:cs="Calibri"/>
      <w:b/>
      <w:bCs/>
      <w:sz w:val="28"/>
      <w:szCs w:val="28"/>
    </w:rPr>
  </w:style>
  <w:style w:type="character" w:customStyle="1" w:styleId="NoSpacingChar1">
    <w:name w:val="No Spacing Char1"/>
    <w:basedOn w:val="a2"/>
    <w:locked/>
    <w:rsid w:val="00F4367A"/>
    <w:rPr>
      <w:rFonts w:ascii="Calibri" w:eastAsia="Times New Roman" w:hAnsi="Calibri"/>
      <w:lang w:eastAsia="en-US"/>
    </w:rPr>
  </w:style>
  <w:style w:type="paragraph" w:customStyle="1" w:styleId="Default">
    <w:name w:val="Default"/>
    <w:qFormat/>
    <w:rsid w:val="00F4367A"/>
    <w:pPr>
      <w:autoSpaceDE w:val="0"/>
      <w:autoSpaceDN w:val="0"/>
      <w:adjustRightInd w:val="0"/>
    </w:pPr>
    <w:rPr>
      <w:color w:val="000000"/>
      <w:sz w:val="24"/>
      <w:szCs w:val="24"/>
    </w:rPr>
  </w:style>
  <w:style w:type="character" w:customStyle="1" w:styleId="122">
    <w:name w:val="Обычный + 12 пт"/>
    <w:aliases w:val="полужирный,Черный,По ширине,Первая строка:  1 см,Междустр.инт... Знак Знак"/>
    <w:basedOn w:val="a2"/>
    <w:link w:val="1211"/>
    <w:semiHidden/>
    <w:locked/>
    <w:rsid w:val="00F4367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2"/>
    <w:semiHidden/>
    <w:qFormat/>
    <w:rsid w:val="00F4367A"/>
    <w:pPr>
      <w:widowControl/>
      <w:spacing w:line="360" w:lineRule="auto"/>
      <w:ind w:firstLine="567"/>
    </w:pPr>
    <w:rPr>
      <w:rFonts w:ascii="Times New Roman" w:eastAsia="Arial Unicode MS" w:hAnsi="Times New Roman" w:cs="Times New Roman"/>
      <w:sz w:val="24"/>
      <w:szCs w:val="24"/>
    </w:rPr>
  </w:style>
  <w:style w:type="character" w:customStyle="1" w:styleId="142">
    <w:name w:val="Текст 14(поцентру) Знак"/>
    <w:basedOn w:val="a2"/>
    <w:link w:val="143"/>
    <w:semiHidden/>
    <w:locked/>
    <w:rsid w:val="00F4367A"/>
    <w:rPr>
      <w:i/>
      <w:iCs/>
      <w:sz w:val="28"/>
      <w:szCs w:val="28"/>
    </w:rPr>
  </w:style>
  <w:style w:type="paragraph" w:customStyle="1" w:styleId="143">
    <w:name w:val="Текст 14(поцентру)"/>
    <w:basedOn w:val="a1"/>
    <w:link w:val="142"/>
    <w:autoRedefine/>
    <w:semiHidden/>
    <w:qFormat/>
    <w:rsid w:val="00F4367A"/>
    <w:pPr>
      <w:spacing w:line="360" w:lineRule="auto"/>
      <w:ind w:left="567"/>
      <w:jc w:val="center"/>
    </w:pPr>
    <w:rPr>
      <w:rFonts w:eastAsia="Arial Unicode MS"/>
      <w:i/>
      <w:iCs/>
      <w:sz w:val="28"/>
      <w:szCs w:val="28"/>
    </w:rPr>
  </w:style>
  <w:style w:type="character" w:customStyle="1" w:styleId="113">
    <w:name w:val="Обычный + 11 пт Знак"/>
    <w:basedOn w:val="a2"/>
    <w:link w:val="114"/>
    <w:semiHidden/>
    <w:locked/>
    <w:rsid w:val="00F4367A"/>
    <w:rPr>
      <w:rFonts w:eastAsia="Times New Roman"/>
      <w:sz w:val="20"/>
      <w:szCs w:val="20"/>
    </w:rPr>
  </w:style>
  <w:style w:type="paragraph" w:customStyle="1" w:styleId="114">
    <w:name w:val="Обычный + 11 пт"/>
    <w:basedOn w:val="a1"/>
    <w:link w:val="113"/>
    <w:semiHidden/>
    <w:qFormat/>
    <w:rsid w:val="00F4367A"/>
    <w:pPr>
      <w:keepNext/>
      <w:keepLines/>
      <w:spacing w:before="100" w:beforeAutospacing="1"/>
      <w:ind w:left="-38" w:right="-108"/>
      <w:outlineLvl w:val="0"/>
    </w:pPr>
    <w:rPr>
      <w:sz w:val="20"/>
      <w:szCs w:val="20"/>
    </w:rPr>
  </w:style>
  <w:style w:type="paragraph" w:customStyle="1" w:styleId="1f7">
    <w:name w:val="Обычный1"/>
    <w:qFormat/>
    <w:rsid w:val="00F4367A"/>
    <w:pPr>
      <w:widowControl w:val="0"/>
      <w:snapToGrid w:val="0"/>
    </w:pPr>
    <w:rPr>
      <w:color w:val="000000"/>
      <w:sz w:val="20"/>
      <w:szCs w:val="20"/>
    </w:rPr>
  </w:style>
  <w:style w:type="character" w:customStyle="1" w:styleId="afff7">
    <w:name w:val="Основной текст_"/>
    <w:link w:val="2f"/>
    <w:locked/>
    <w:rsid w:val="00F4367A"/>
    <w:rPr>
      <w:spacing w:val="6"/>
      <w:sz w:val="23"/>
      <w:shd w:val="clear" w:color="auto" w:fill="FFFFFF"/>
    </w:rPr>
  </w:style>
  <w:style w:type="paragraph" w:customStyle="1" w:styleId="2f">
    <w:name w:val="Основной текст2"/>
    <w:basedOn w:val="a1"/>
    <w:link w:val="afff7"/>
    <w:qFormat/>
    <w:rsid w:val="00F4367A"/>
    <w:pPr>
      <w:widowControl w:val="0"/>
      <w:shd w:val="clear" w:color="auto" w:fill="FFFFFF"/>
      <w:spacing w:line="298" w:lineRule="exact"/>
      <w:ind w:hanging="320"/>
      <w:jc w:val="center"/>
    </w:pPr>
    <w:rPr>
      <w:rFonts w:eastAsia="Arial Unicode MS"/>
      <w:spacing w:val="6"/>
      <w:sz w:val="23"/>
      <w:szCs w:val="22"/>
    </w:rPr>
  </w:style>
  <w:style w:type="paragraph" w:customStyle="1" w:styleId="1f8">
    <w:name w:val="Текст1"/>
    <w:basedOn w:val="a1"/>
    <w:qFormat/>
    <w:rsid w:val="00F4367A"/>
    <w:pPr>
      <w:tabs>
        <w:tab w:val="num" w:pos="1315"/>
      </w:tabs>
    </w:pPr>
    <w:rPr>
      <w:rFonts w:ascii="Courier New" w:eastAsia="Arial Unicode MS" w:hAnsi="Courier New" w:cs="Courier New"/>
      <w:sz w:val="20"/>
      <w:szCs w:val="20"/>
    </w:rPr>
  </w:style>
  <w:style w:type="paragraph" w:customStyle="1" w:styleId="S1">
    <w:name w:val="S_Заголовок 1"/>
    <w:basedOn w:val="a1"/>
    <w:semiHidden/>
    <w:qFormat/>
    <w:rsid w:val="00F4367A"/>
    <w:pPr>
      <w:keepNext/>
      <w:pageBreakBefore/>
      <w:numPr>
        <w:numId w:val="7"/>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F4367A"/>
    <w:pPr>
      <w:numPr>
        <w:ilvl w:val="1"/>
        <w:numId w:val="7"/>
      </w:numPr>
      <w:tabs>
        <w:tab w:val="clear" w:pos="502"/>
        <w:tab w:val="left" w:pos="1276"/>
        <w:tab w:val="num" w:pos="1440"/>
      </w:tabs>
      <w:spacing w:before="120" w:after="120"/>
      <w:ind w:left="0" w:firstLine="709"/>
      <w:jc w:val="both"/>
    </w:pPr>
    <w:rPr>
      <w:rFonts w:eastAsia="Arial Unicode MS"/>
      <w:bCs/>
      <w:sz w:val="20"/>
      <w:szCs w:val="24"/>
      <w:lang w:eastAsia="ar-SA"/>
    </w:rPr>
  </w:style>
  <w:style w:type="paragraph" w:customStyle="1" w:styleId="S3">
    <w:name w:val="S_Заголовок 3"/>
    <w:basedOn w:val="30"/>
    <w:semiHidden/>
    <w:qFormat/>
    <w:rsid w:val="00F4367A"/>
    <w:pPr>
      <w:numPr>
        <w:ilvl w:val="2"/>
        <w:numId w:val="7"/>
      </w:numPr>
      <w:suppressAutoHyphens/>
      <w:spacing w:before="120" w:after="120"/>
      <w:ind w:left="0" w:firstLine="709"/>
      <w:jc w:val="left"/>
    </w:pPr>
    <w:rPr>
      <w:rFonts w:eastAsia="Arial Unicode MS"/>
      <w:b w:val="0"/>
      <w:sz w:val="20"/>
      <w:szCs w:val="24"/>
      <w:u w:val="single"/>
      <w:lang w:eastAsia="ar-SA"/>
    </w:rPr>
  </w:style>
  <w:style w:type="paragraph" w:customStyle="1" w:styleId="S4">
    <w:name w:val="S_Заголовок 4"/>
    <w:basedOn w:val="4"/>
    <w:semiHidden/>
    <w:qFormat/>
    <w:rsid w:val="00F4367A"/>
    <w:pPr>
      <w:numPr>
        <w:ilvl w:val="3"/>
        <w:numId w:val="7"/>
      </w:numPr>
      <w:spacing w:before="120" w:after="120"/>
      <w:ind w:left="0" w:firstLine="709"/>
    </w:pPr>
    <w:rPr>
      <w:rFonts w:eastAsia="Arial Unicode MS"/>
      <w:i/>
      <w:iCs/>
      <w:sz w:val="24"/>
      <w:szCs w:val="24"/>
      <w:lang w:eastAsia="ar-SA"/>
    </w:rPr>
  </w:style>
  <w:style w:type="character" w:customStyle="1" w:styleId="56">
    <w:name w:val="Основной текст (5)_"/>
    <w:link w:val="57"/>
    <w:semiHidden/>
    <w:locked/>
    <w:rsid w:val="00F4367A"/>
    <w:rPr>
      <w:sz w:val="8"/>
      <w:shd w:val="clear" w:color="auto" w:fill="FFFFFF"/>
    </w:rPr>
  </w:style>
  <w:style w:type="paragraph" w:customStyle="1" w:styleId="57">
    <w:name w:val="Основной текст (5)"/>
    <w:basedOn w:val="a1"/>
    <w:link w:val="56"/>
    <w:semiHidden/>
    <w:qFormat/>
    <w:rsid w:val="00F4367A"/>
    <w:pPr>
      <w:shd w:val="clear" w:color="auto" w:fill="FFFFFF"/>
      <w:spacing w:line="240" w:lineRule="atLeast"/>
      <w:jc w:val="center"/>
    </w:pPr>
    <w:rPr>
      <w:rFonts w:eastAsia="Arial Unicode MS"/>
      <w:sz w:val="8"/>
      <w:szCs w:val="22"/>
    </w:rPr>
  </w:style>
  <w:style w:type="paragraph" w:customStyle="1" w:styleId="formattext">
    <w:name w:val="formattext"/>
    <w:basedOn w:val="a1"/>
    <w:uiPriority w:val="99"/>
    <w:qFormat/>
    <w:rsid w:val="00F4367A"/>
    <w:pPr>
      <w:suppressAutoHyphens/>
      <w:spacing w:before="28" w:after="28" w:line="100" w:lineRule="atLeast"/>
    </w:pPr>
    <w:rPr>
      <w:rFonts w:eastAsia="Arial Unicode MS"/>
      <w:lang w:eastAsia="zh-CN"/>
    </w:rPr>
  </w:style>
  <w:style w:type="paragraph" w:customStyle="1" w:styleId="1f9">
    <w:name w:val="1"/>
    <w:basedOn w:val="a1"/>
    <w:qFormat/>
    <w:rsid w:val="00F4367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F4367A"/>
    <w:pPr>
      <w:widowControl w:val="0"/>
      <w:snapToGrid w:val="0"/>
    </w:pPr>
    <w:rPr>
      <w:rFonts w:ascii="Courier New" w:hAnsi="Courier New" w:cs="Courier New"/>
      <w:sz w:val="20"/>
      <w:szCs w:val="20"/>
    </w:rPr>
  </w:style>
  <w:style w:type="paragraph" w:customStyle="1" w:styleId="afff8">
    <w:name w:val="Содержимое таблицы"/>
    <w:basedOn w:val="a1"/>
    <w:qFormat/>
    <w:rsid w:val="00F4367A"/>
    <w:pPr>
      <w:suppressLineNumbers/>
      <w:suppressAutoHyphens/>
    </w:pPr>
    <w:rPr>
      <w:rFonts w:eastAsia="Arial Unicode MS"/>
      <w:kern w:val="2"/>
      <w:lang w:eastAsia="ar-SA"/>
    </w:rPr>
  </w:style>
  <w:style w:type="paragraph" w:customStyle="1" w:styleId="a">
    <w:name w:val="Знак Знак Знак Знак"/>
    <w:basedOn w:val="a1"/>
    <w:qFormat/>
    <w:rsid w:val="00F4367A"/>
    <w:pPr>
      <w:widowControl w:val="0"/>
      <w:numPr>
        <w:numId w:val="9"/>
      </w:numPr>
      <w:adjustRightInd w:val="0"/>
      <w:spacing w:after="160" w:line="240" w:lineRule="exact"/>
      <w:jc w:val="center"/>
    </w:pPr>
    <w:rPr>
      <w:rFonts w:eastAsia="Arial Unicode MS"/>
      <w:b/>
      <w:bCs/>
      <w:i/>
      <w:iCs/>
      <w:sz w:val="28"/>
      <w:szCs w:val="28"/>
      <w:lang w:val="en-GB" w:eastAsia="en-US"/>
    </w:rPr>
  </w:style>
  <w:style w:type="paragraph" w:customStyle="1" w:styleId="afff9">
    <w:name w:val="Знак Знак Знак Знак Знак Знак Знак Знак Знак Знак Знак Знак Знак"/>
    <w:basedOn w:val="a1"/>
    <w:qFormat/>
    <w:rsid w:val="00F4367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F4367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F4367A"/>
    <w:rPr>
      <w:b/>
      <w:bCs/>
      <w:shd w:val="clear" w:color="auto" w:fill="FFFFFF"/>
    </w:rPr>
  </w:style>
  <w:style w:type="paragraph" w:customStyle="1" w:styleId="Heading30">
    <w:name w:val="Heading #3"/>
    <w:basedOn w:val="a1"/>
    <w:link w:val="Heading3"/>
    <w:qFormat/>
    <w:rsid w:val="00F4367A"/>
    <w:pPr>
      <w:widowControl w:val="0"/>
      <w:shd w:val="clear" w:color="auto" w:fill="FFFFFF"/>
      <w:spacing w:before="300" w:after="60" w:line="240" w:lineRule="atLeast"/>
      <w:jc w:val="center"/>
      <w:outlineLvl w:val="2"/>
    </w:pPr>
    <w:rPr>
      <w:rFonts w:eastAsia="Arial Unicode MS"/>
      <w:b/>
      <w:bCs/>
      <w:sz w:val="22"/>
      <w:szCs w:val="22"/>
    </w:rPr>
  </w:style>
  <w:style w:type="character" w:customStyle="1" w:styleId="Bodytext2">
    <w:name w:val="Body text (2)_"/>
    <w:basedOn w:val="a2"/>
    <w:link w:val="Bodytext20"/>
    <w:locked/>
    <w:rsid w:val="00F4367A"/>
    <w:rPr>
      <w:shd w:val="clear" w:color="auto" w:fill="FFFFFF"/>
    </w:rPr>
  </w:style>
  <w:style w:type="paragraph" w:customStyle="1" w:styleId="Bodytext20">
    <w:name w:val="Body text (2)"/>
    <w:basedOn w:val="a1"/>
    <w:link w:val="Bodytext2"/>
    <w:qFormat/>
    <w:rsid w:val="00F4367A"/>
    <w:pPr>
      <w:widowControl w:val="0"/>
      <w:shd w:val="clear" w:color="auto" w:fill="FFFFFF"/>
      <w:spacing w:before="480" w:after="300" w:line="278" w:lineRule="exact"/>
      <w:jc w:val="center"/>
    </w:pPr>
    <w:rPr>
      <w:rFonts w:eastAsia="Arial Unicode MS"/>
      <w:sz w:val="22"/>
      <w:szCs w:val="22"/>
    </w:rPr>
  </w:style>
  <w:style w:type="paragraph" w:customStyle="1" w:styleId="FORMATTEXT0">
    <w:name w:val=".FORMATTEXT"/>
    <w:qFormat/>
    <w:rsid w:val="00F4367A"/>
    <w:pPr>
      <w:widowControl w:val="0"/>
      <w:suppressAutoHyphens/>
      <w:autoSpaceDE w:val="0"/>
    </w:pPr>
    <w:rPr>
      <w:rFonts w:ascii="Arial" w:hAnsi="Arial" w:cs="Arial"/>
      <w:sz w:val="20"/>
      <w:szCs w:val="20"/>
      <w:lang w:eastAsia="ar-SA"/>
    </w:rPr>
  </w:style>
  <w:style w:type="paragraph" w:customStyle="1" w:styleId="HEADERTEXT">
    <w:name w:val=".HEADERTEXT"/>
    <w:qFormat/>
    <w:rsid w:val="00F4367A"/>
    <w:pPr>
      <w:widowControl w:val="0"/>
      <w:suppressAutoHyphens/>
      <w:autoSpaceDE w:val="0"/>
    </w:pPr>
    <w:rPr>
      <w:rFonts w:ascii="Arial" w:hAnsi="Arial" w:cs="Arial"/>
      <w:color w:val="2B4279"/>
      <w:sz w:val="20"/>
      <w:szCs w:val="20"/>
      <w:lang w:eastAsia="ar-SA"/>
    </w:rPr>
  </w:style>
  <w:style w:type="paragraph" w:customStyle="1" w:styleId="headertext0">
    <w:name w:val="headertext"/>
    <w:basedOn w:val="a1"/>
    <w:qFormat/>
    <w:rsid w:val="00F4367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F4367A"/>
    <w:pPr>
      <w:spacing w:before="100" w:beforeAutospacing="1" w:after="100" w:afterAutospacing="1"/>
    </w:pPr>
    <w:rPr>
      <w:rFonts w:eastAsia="Arial Unicode MS"/>
    </w:rPr>
  </w:style>
  <w:style w:type="paragraph" w:customStyle="1" w:styleId="1fa">
    <w:name w:val="Знак1 Знак Знак Знак Знак Знак Знак"/>
    <w:basedOn w:val="a1"/>
    <w:qFormat/>
    <w:rsid w:val="00F4367A"/>
    <w:pPr>
      <w:spacing w:before="100" w:beforeAutospacing="1" w:after="100" w:afterAutospacing="1"/>
    </w:pPr>
    <w:rPr>
      <w:rFonts w:ascii="Tahoma" w:eastAsia="Arial Unicode MS" w:hAnsi="Tahoma" w:cs="Tahoma"/>
      <w:sz w:val="20"/>
      <w:szCs w:val="20"/>
      <w:lang w:val="en-US" w:eastAsia="en-US"/>
    </w:rPr>
  </w:style>
  <w:style w:type="paragraph" w:customStyle="1" w:styleId="afffa">
    <w:name w:val="Знак Знак Знак Знак Знак Знак Знак Знак Знак Знак Знак Знак Знак Знак Знак Знак"/>
    <w:basedOn w:val="a1"/>
    <w:qFormat/>
    <w:rsid w:val="00F4367A"/>
    <w:pPr>
      <w:spacing w:after="160" w:line="240" w:lineRule="exact"/>
    </w:pPr>
    <w:rPr>
      <w:rFonts w:ascii="Arial" w:eastAsia="Arial Unicode MS" w:hAnsi="Arial" w:cs="Arial"/>
      <w:sz w:val="20"/>
      <w:szCs w:val="20"/>
      <w:lang w:val="fr-FR" w:eastAsia="en-US"/>
    </w:rPr>
  </w:style>
  <w:style w:type="paragraph" w:customStyle="1" w:styleId="afffb">
    <w:name w:val="Знак Знак Знак"/>
    <w:basedOn w:val="a1"/>
    <w:qFormat/>
    <w:rsid w:val="00F4367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F4367A"/>
    <w:pPr>
      <w:suppressAutoHyphens/>
      <w:ind w:firstLine="720"/>
      <w:jc w:val="both"/>
    </w:pPr>
    <w:rPr>
      <w:rFonts w:eastAsia="Arial Unicode MS"/>
      <w:lang w:eastAsia="ar-SA"/>
    </w:rPr>
  </w:style>
  <w:style w:type="paragraph" w:customStyle="1" w:styleId="text3cl">
    <w:name w:val="text3cl"/>
    <w:basedOn w:val="a1"/>
    <w:qFormat/>
    <w:rsid w:val="00F4367A"/>
    <w:pPr>
      <w:spacing w:before="100" w:beforeAutospacing="1" w:after="100" w:afterAutospacing="1"/>
    </w:pPr>
    <w:rPr>
      <w:rFonts w:eastAsia="Arial Unicode MS"/>
    </w:rPr>
  </w:style>
  <w:style w:type="paragraph" w:customStyle="1" w:styleId="western">
    <w:name w:val="western"/>
    <w:basedOn w:val="a1"/>
    <w:qFormat/>
    <w:rsid w:val="00F4367A"/>
    <w:pPr>
      <w:spacing w:before="100" w:beforeAutospacing="1"/>
    </w:pPr>
    <w:rPr>
      <w:rFonts w:eastAsia="Arial Unicode MS"/>
      <w:color w:val="000000"/>
      <w:sz w:val="28"/>
      <w:szCs w:val="28"/>
    </w:rPr>
  </w:style>
  <w:style w:type="paragraph" w:customStyle="1" w:styleId="dktexjustify">
    <w:name w:val="dktexjustify"/>
    <w:basedOn w:val="a1"/>
    <w:qFormat/>
    <w:rsid w:val="00F4367A"/>
    <w:pPr>
      <w:spacing w:before="100" w:beforeAutospacing="1" w:after="100" w:afterAutospacing="1"/>
    </w:pPr>
    <w:rPr>
      <w:rFonts w:eastAsia="Arial Unicode MS"/>
    </w:rPr>
  </w:style>
  <w:style w:type="paragraph" w:customStyle="1" w:styleId="rvps698610">
    <w:name w:val="rvps698610"/>
    <w:basedOn w:val="a1"/>
    <w:qFormat/>
    <w:rsid w:val="00F4367A"/>
    <w:pPr>
      <w:spacing w:after="129"/>
      <w:ind w:right="257"/>
    </w:pPr>
    <w:rPr>
      <w:rFonts w:eastAsia="Arial Unicode MS"/>
    </w:rPr>
  </w:style>
  <w:style w:type="paragraph" w:customStyle="1" w:styleId="1fb">
    <w:name w:val="Знак Знак Знак Знак1"/>
    <w:basedOn w:val="a1"/>
    <w:qFormat/>
    <w:rsid w:val="00F4367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c">
    <w:name w:val="Знак Знак Знак Знак Знак Знак Знак Знак Знак Знак"/>
    <w:basedOn w:val="a1"/>
    <w:qFormat/>
    <w:rsid w:val="00F4367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3">
    <w:name w:val="Основной текст с отступом 31"/>
    <w:basedOn w:val="a1"/>
    <w:qFormat/>
    <w:rsid w:val="00F4367A"/>
    <w:pPr>
      <w:ind w:firstLine="356"/>
      <w:jc w:val="both"/>
    </w:pPr>
    <w:rPr>
      <w:rFonts w:eastAsia="Arial Unicode MS"/>
    </w:rPr>
  </w:style>
  <w:style w:type="paragraph" w:customStyle="1" w:styleId="p">
    <w:name w:val="p"/>
    <w:basedOn w:val="a1"/>
    <w:qFormat/>
    <w:rsid w:val="00F4367A"/>
    <w:pPr>
      <w:spacing w:before="100" w:beforeAutospacing="1" w:after="100" w:afterAutospacing="1"/>
    </w:pPr>
    <w:rPr>
      <w:rFonts w:eastAsia="Arial Unicode MS"/>
    </w:rPr>
  </w:style>
  <w:style w:type="paragraph" w:customStyle="1" w:styleId="afffd">
    <w:name w:val="Прижатый влево"/>
    <w:basedOn w:val="a1"/>
    <w:next w:val="a1"/>
    <w:qFormat/>
    <w:rsid w:val="00F4367A"/>
    <w:pPr>
      <w:autoSpaceDE w:val="0"/>
      <w:autoSpaceDN w:val="0"/>
      <w:adjustRightInd w:val="0"/>
    </w:pPr>
    <w:rPr>
      <w:rFonts w:ascii="Arial" w:eastAsia="Arial Unicode MS" w:hAnsi="Arial" w:cs="Arial"/>
    </w:rPr>
  </w:style>
  <w:style w:type="paragraph" w:customStyle="1" w:styleId="afffe">
    <w:name w:val="ЭЭГ"/>
    <w:basedOn w:val="a1"/>
    <w:qFormat/>
    <w:rsid w:val="00F4367A"/>
    <w:pPr>
      <w:spacing w:line="360" w:lineRule="auto"/>
      <w:ind w:firstLine="720"/>
      <w:jc w:val="both"/>
    </w:pPr>
  </w:style>
  <w:style w:type="paragraph" w:customStyle="1" w:styleId="affff">
    <w:name w:val="ПоЛевому"/>
    <w:basedOn w:val="a1"/>
    <w:qFormat/>
    <w:rsid w:val="00F4367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F4367A"/>
    <w:pPr>
      <w:widowControl w:val="0"/>
      <w:autoSpaceDE w:val="0"/>
      <w:autoSpaceDN w:val="0"/>
    </w:pPr>
    <w:rPr>
      <w:rFonts w:ascii="Tahoma" w:hAnsi="Tahoma" w:cs="Tahoma"/>
      <w:sz w:val="20"/>
      <w:szCs w:val="20"/>
    </w:rPr>
  </w:style>
  <w:style w:type="paragraph" w:customStyle="1" w:styleId="ConsPlusJurTerm">
    <w:name w:val="ConsPlusJurTerm"/>
    <w:next w:val="a1"/>
    <w:autoRedefine/>
    <w:qFormat/>
    <w:rsid w:val="00F4367A"/>
    <w:pPr>
      <w:widowControl w:val="0"/>
      <w:autoSpaceDE w:val="0"/>
      <w:autoSpaceDN w:val="0"/>
    </w:pPr>
    <w:rPr>
      <w:rFonts w:ascii="Tahoma" w:hAnsi="Tahoma" w:cs="Tahoma"/>
    </w:rPr>
  </w:style>
  <w:style w:type="paragraph" w:customStyle="1" w:styleId="nospacing">
    <w:name w:val="nospacing"/>
    <w:basedOn w:val="a1"/>
    <w:qFormat/>
    <w:rsid w:val="00F4367A"/>
    <w:pPr>
      <w:spacing w:before="100" w:beforeAutospacing="1" w:after="100" w:afterAutospacing="1"/>
    </w:pPr>
  </w:style>
  <w:style w:type="paragraph" w:customStyle="1" w:styleId="a70">
    <w:name w:val="a7"/>
    <w:basedOn w:val="a1"/>
    <w:qFormat/>
    <w:rsid w:val="00F4367A"/>
    <w:pPr>
      <w:spacing w:before="100" w:beforeAutospacing="1" w:after="100" w:afterAutospacing="1"/>
    </w:pPr>
  </w:style>
  <w:style w:type="paragraph" w:customStyle="1" w:styleId="bodytext">
    <w:name w:val="bodytext"/>
    <w:basedOn w:val="a1"/>
    <w:qFormat/>
    <w:rsid w:val="00F4367A"/>
    <w:pPr>
      <w:spacing w:before="100" w:beforeAutospacing="1" w:after="100" w:afterAutospacing="1"/>
    </w:pPr>
  </w:style>
  <w:style w:type="paragraph" w:customStyle="1" w:styleId="a90">
    <w:name w:val="a9"/>
    <w:basedOn w:val="a1"/>
    <w:qFormat/>
    <w:rsid w:val="00F4367A"/>
    <w:pPr>
      <w:spacing w:before="100" w:beforeAutospacing="1" w:after="100" w:afterAutospacing="1"/>
    </w:pPr>
  </w:style>
  <w:style w:type="paragraph" w:customStyle="1" w:styleId="1fc">
    <w:name w:val="Название1"/>
    <w:basedOn w:val="a1"/>
    <w:qFormat/>
    <w:rsid w:val="00F4367A"/>
    <w:pPr>
      <w:spacing w:before="100" w:beforeAutospacing="1" w:after="100" w:afterAutospacing="1"/>
    </w:pPr>
  </w:style>
  <w:style w:type="character" w:customStyle="1" w:styleId="affff0">
    <w:name w:val="Продолжение ссылки"/>
    <w:uiPriority w:val="99"/>
    <w:rsid w:val="00F4367A"/>
    <w:rPr>
      <w:b w:val="0"/>
      <w:bCs/>
      <w:i w:val="0"/>
      <w:iCs w:val="0"/>
      <w:color w:val="008000"/>
      <w:sz w:val="20"/>
      <w:szCs w:val="20"/>
      <w:u w:val="single"/>
      <w:lang w:val="en-GB" w:eastAsia="en-US" w:bidi="ar-SA"/>
    </w:rPr>
  </w:style>
  <w:style w:type="paragraph" w:styleId="3c">
    <w:name w:val="Body Text Indent 3"/>
    <w:basedOn w:val="a1"/>
    <w:link w:val="312"/>
    <w:uiPriority w:val="99"/>
    <w:semiHidden/>
    <w:unhideWhenUsed/>
    <w:rsid w:val="00F4367A"/>
    <w:pPr>
      <w:spacing w:after="120"/>
      <w:ind w:left="283"/>
    </w:pPr>
    <w:rPr>
      <w:rFonts w:ascii="Calibri" w:hAnsi="Calibri" w:cs="Calibri"/>
    </w:rPr>
  </w:style>
  <w:style w:type="character" w:customStyle="1" w:styleId="3d">
    <w:name w:val="Основной текст с отступом 3 Знак"/>
    <w:basedOn w:val="a2"/>
    <w:uiPriority w:val="99"/>
    <w:semiHidden/>
    <w:rsid w:val="00F4367A"/>
    <w:rPr>
      <w:rFonts w:eastAsia="Times New Roman"/>
      <w:sz w:val="16"/>
      <w:szCs w:val="16"/>
    </w:rPr>
  </w:style>
  <w:style w:type="character" w:customStyle="1" w:styleId="FontStyle20">
    <w:name w:val="Font Style20"/>
    <w:basedOn w:val="a2"/>
    <w:uiPriority w:val="99"/>
    <w:rsid w:val="00F4367A"/>
    <w:rPr>
      <w:rFonts w:ascii="Times New Roman" w:hAnsi="Times New Roman" w:cs="Times New Roman" w:hint="default"/>
      <w:sz w:val="24"/>
      <w:szCs w:val="24"/>
    </w:rPr>
  </w:style>
  <w:style w:type="character" w:customStyle="1" w:styleId="affff1">
    <w:name w:val="Не вступил в силу"/>
    <w:basedOn w:val="a2"/>
    <w:uiPriority w:val="99"/>
    <w:rsid w:val="00F4367A"/>
    <w:rPr>
      <w:rFonts w:ascii="Times New Roman" w:hAnsi="Times New Roman" w:cs="Times New Roman" w:hint="default"/>
      <w:color w:val="008080"/>
    </w:rPr>
  </w:style>
  <w:style w:type="character" w:customStyle="1" w:styleId="SubtitleChar1">
    <w:name w:val="Subtitle Char1"/>
    <w:basedOn w:val="a2"/>
    <w:locked/>
    <w:rsid w:val="00F4367A"/>
    <w:rPr>
      <w:rFonts w:ascii="Cambria" w:hAnsi="Cambria" w:cs="Cambria" w:hint="default"/>
      <w:sz w:val="24"/>
      <w:szCs w:val="24"/>
    </w:rPr>
  </w:style>
  <w:style w:type="character" w:customStyle="1" w:styleId="BodyText3Char">
    <w:name w:val="Body Text 3 Char"/>
    <w:basedOn w:val="a2"/>
    <w:locked/>
    <w:rsid w:val="00F4367A"/>
    <w:rPr>
      <w:rFonts w:ascii="Times New Roman" w:eastAsia="Times New Roman" w:hAnsi="Times New Roman" w:cs="Times New Roman" w:hint="default"/>
      <w:sz w:val="20"/>
      <w:szCs w:val="20"/>
    </w:rPr>
  </w:style>
  <w:style w:type="character" w:customStyle="1" w:styleId="115">
    <w:name w:val="Заголовок 1 Знак1"/>
    <w:basedOn w:val="a2"/>
    <w:locked/>
    <w:rsid w:val="00F4367A"/>
    <w:rPr>
      <w:rFonts w:ascii="Times New Roman" w:eastAsia="Times New Roman" w:hAnsi="Times New Roman" w:cs="Times New Roman" w:hint="default"/>
      <w:sz w:val="20"/>
      <w:szCs w:val="20"/>
    </w:rPr>
  </w:style>
  <w:style w:type="character" w:customStyle="1" w:styleId="titletext1">
    <w:name w:val="titletext1"/>
    <w:rsid w:val="00F4367A"/>
    <w:rPr>
      <w:rFonts w:ascii="Arial" w:hAnsi="Arial" w:cs="Arial" w:hint="default"/>
      <w:b/>
      <w:bCs w:val="0"/>
      <w:color w:val="auto"/>
      <w:sz w:val="23"/>
    </w:rPr>
  </w:style>
  <w:style w:type="character" w:customStyle="1" w:styleId="144">
    <w:name w:val="Текст 14(поцентру) Знак Знак"/>
    <w:basedOn w:val="a2"/>
    <w:rsid w:val="00F4367A"/>
    <w:rPr>
      <w:rFonts w:ascii="Times New Roman" w:hAnsi="Times New Roman" w:cs="Times New Roman" w:hint="default"/>
      <w:sz w:val="24"/>
      <w:szCs w:val="24"/>
      <w:lang w:val="ru-RU" w:eastAsia="ru-RU"/>
    </w:rPr>
  </w:style>
  <w:style w:type="character" w:customStyle="1" w:styleId="FontStyle14">
    <w:name w:val="Font Style14"/>
    <w:rsid w:val="00F4367A"/>
    <w:rPr>
      <w:rFonts w:ascii="Arial" w:hAnsi="Arial" w:cs="Arial" w:hint="default"/>
      <w:sz w:val="22"/>
    </w:rPr>
  </w:style>
  <w:style w:type="character" w:customStyle="1" w:styleId="FontStyle158">
    <w:name w:val="Font Style158"/>
    <w:rsid w:val="00F4367A"/>
    <w:rPr>
      <w:rFonts w:ascii="Times New Roman" w:hAnsi="Times New Roman" w:cs="Times New Roman" w:hint="default"/>
      <w:color w:val="auto"/>
      <w:sz w:val="26"/>
      <w:lang w:val="ru-RU" w:eastAsia="zh-CN"/>
    </w:rPr>
  </w:style>
  <w:style w:type="character" w:customStyle="1" w:styleId="FontStyle157">
    <w:name w:val="Font Style157"/>
    <w:rsid w:val="00F4367A"/>
    <w:rPr>
      <w:rFonts w:ascii="Times New Roman" w:hAnsi="Times New Roman" w:cs="Times New Roman" w:hint="default"/>
      <w:b/>
      <w:bCs w:val="0"/>
      <w:color w:val="auto"/>
      <w:sz w:val="26"/>
      <w:lang w:val="ru-RU" w:eastAsia="zh-CN"/>
    </w:rPr>
  </w:style>
  <w:style w:type="character" w:customStyle="1" w:styleId="st">
    <w:name w:val="st"/>
    <w:basedOn w:val="a2"/>
    <w:rsid w:val="00F4367A"/>
    <w:rPr>
      <w:rFonts w:ascii="Times New Roman" w:hAnsi="Times New Roman" w:cs="Times New Roman" w:hint="default"/>
    </w:rPr>
  </w:style>
  <w:style w:type="character" w:customStyle="1" w:styleId="123">
    <w:name w:val="Обычный + 12 пт Знак"/>
    <w:aliases w:val="По ширине Знак,Первая строка:  1 см Знак,Междустр.интервал:  полутор... Знак"/>
    <w:basedOn w:val="a2"/>
    <w:rsid w:val="00F4367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6"/>
    <w:rsid w:val="00F4367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F4367A"/>
    <w:rPr>
      <w:rFonts w:ascii="Verdana" w:hAnsi="Verdana" w:cs="Verdana" w:hint="default"/>
      <w:b/>
      <w:bCs/>
      <w:i/>
      <w:iCs/>
      <w:sz w:val="18"/>
      <w:szCs w:val="18"/>
      <w:lang w:val="en-GB" w:eastAsia="en-US"/>
    </w:rPr>
  </w:style>
  <w:style w:type="character" w:customStyle="1" w:styleId="WW8Num36z2">
    <w:name w:val="WW8Num36z2"/>
    <w:rsid w:val="00F4367A"/>
    <w:rPr>
      <w:rFonts w:ascii="Wingdings" w:hAnsi="Wingdings" w:hint="default"/>
    </w:rPr>
  </w:style>
  <w:style w:type="character" w:customStyle="1" w:styleId="WW8Num2z0">
    <w:name w:val="WW8Num2z0"/>
    <w:rsid w:val="00F4367A"/>
  </w:style>
  <w:style w:type="character" w:customStyle="1" w:styleId="FontStyle26">
    <w:name w:val="Font Style26"/>
    <w:basedOn w:val="a2"/>
    <w:rsid w:val="00F4367A"/>
    <w:rPr>
      <w:rFonts w:ascii="Times New Roman" w:hAnsi="Times New Roman" w:cs="Times New Roman" w:hint="default"/>
      <w:sz w:val="26"/>
      <w:szCs w:val="26"/>
    </w:rPr>
  </w:style>
  <w:style w:type="character" w:customStyle="1" w:styleId="match">
    <w:name w:val="match"/>
    <w:basedOn w:val="a2"/>
    <w:rsid w:val="00F4367A"/>
    <w:rPr>
      <w:rFonts w:ascii="Times New Roman" w:hAnsi="Times New Roman" w:cs="Times New Roman" w:hint="default"/>
    </w:rPr>
  </w:style>
  <w:style w:type="character" w:customStyle="1" w:styleId="hl21">
    <w:name w:val="hl21"/>
    <w:rsid w:val="00F4367A"/>
    <w:rPr>
      <w:b/>
      <w:bCs w:val="0"/>
      <w:sz w:val="24"/>
    </w:rPr>
  </w:style>
  <w:style w:type="character" w:customStyle="1" w:styleId="1fd">
    <w:name w:val="Основной текст1"/>
    <w:rsid w:val="00F4367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F4367A"/>
  </w:style>
  <w:style w:type="character" w:customStyle="1" w:styleId="Heading8Char">
    <w:name w:val="Heading 8 Char"/>
    <w:basedOn w:val="a2"/>
    <w:locked/>
    <w:rsid w:val="00F4367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F4367A"/>
    <w:rPr>
      <w:rFonts w:ascii="Times New Roman" w:eastAsia="Times New Roman" w:hAnsi="Times New Roman" w:cs="Times New Roman" w:hint="default"/>
      <w:b/>
      <w:bCs w:val="0"/>
      <w:i/>
      <w:iCs w:val="0"/>
      <w:sz w:val="20"/>
      <w:szCs w:val="20"/>
    </w:rPr>
  </w:style>
  <w:style w:type="character" w:customStyle="1" w:styleId="a60">
    <w:name w:val="a6"/>
    <w:basedOn w:val="a2"/>
    <w:rsid w:val="00F4367A"/>
  </w:style>
  <w:style w:type="table" w:customStyle="1" w:styleId="1fe">
    <w:name w:val="Сетка таблицы1"/>
    <w:basedOn w:val="a3"/>
    <w:next w:val="afff"/>
    <w:rsid w:val="00F4367A"/>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4"/>
    <w:uiPriority w:val="99"/>
    <w:semiHidden/>
    <w:rsid w:val="00F4367A"/>
  </w:style>
  <w:style w:type="character" w:styleId="affff2">
    <w:name w:val="page number"/>
    <w:basedOn w:val="a2"/>
    <w:rsid w:val="00F4367A"/>
  </w:style>
  <w:style w:type="character" w:customStyle="1" w:styleId="3e">
    <w:name w:val="Гиперссылка3"/>
    <w:rsid w:val="00F4367A"/>
    <w:rPr>
      <w:rFonts w:cs="Times New Roman"/>
    </w:rPr>
  </w:style>
  <w:style w:type="paragraph" w:customStyle="1" w:styleId="171">
    <w:name w:val="Абзац списка17"/>
    <w:basedOn w:val="a1"/>
    <w:rsid w:val="007F44CC"/>
    <w:pPr>
      <w:ind w:left="720"/>
    </w:pPr>
    <w:rPr>
      <w:rFonts w:ascii="Calibri" w:hAnsi="Calibri" w:cs="Calibri"/>
    </w:rPr>
  </w:style>
  <w:style w:type="character" w:customStyle="1" w:styleId="117">
    <w:name w:val="Знак Знак11"/>
    <w:rsid w:val="007F44CC"/>
    <w:rPr>
      <w:sz w:val="32"/>
      <w:lang w:val="en-US" w:eastAsia="ru-RU" w:bidi="ar-SA"/>
    </w:rPr>
  </w:style>
  <w:style w:type="character" w:customStyle="1" w:styleId="86">
    <w:name w:val="Знак Знак8"/>
    <w:rsid w:val="007F44CC"/>
    <w:rPr>
      <w:b/>
      <w:sz w:val="24"/>
      <w:lang w:val="ru-RU" w:eastAsia="ru-RU" w:bidi="ar-SA"/>
    </w:rPr>
  </w:style>
  <w:style w:type="character" w:customStyle="1" w:styleId="103">
    <w:name w:val="Знак Знак10"/>
    <w:rsid w:val="007F44CC"/>
    <w:rPr>
      <w:rFonts w:ascii="Arial" w:hAnsi="Arial" w:cs="Arial"/>
      <w:b/>
      <w:bCs/>
      <w:i/>
      <w:iCs/>
      <w:sz w:val="28"/>
      <w:szCs w:val="28"/>
      <w:lang w:val="ru-RU" w:eastAsia="ru-RU" w:bidi="ar-SA"/>
    </w:rPr>
  </w:style>
  <w:style w:type="character" w:customStyle="1" w:styleId="96">
    <w:name w:val="Знак Знак9"/>
    <w:rsid w:val="007F44CC"/>
    <w:rPr>
      <w:b/>
      <w:sz w:val="28"/>
      <w:lang w:val="ru-RU" w:eastAsia="ru-RU" w:bidi="ar-SA"/>
    </w:rPr>
  </w:style>
  <w:style w:type="character" w:customStyle="1" w:styleId="76">
    <w:name w:val="Знак Знак7"/>
    <w:locked/>
    <w:rsid w:val="007F44CC"/>
    <w:rPr>
      <w:b/>
      <w:sz w:val="28"/>
      <w:lang w:val="ru-RU" w:eastAsia="ru-RU" w:bidi="ar-SA"/>
    </w:rPr>
  </w:style>
  <w:style w:type="paragraph" w:customStyle="1" w:styleId="104">
    <w:name w:val="Без интервала10"/>
    <w:rsid w:val="007F44CC"/>
    <w:pPr>
      <w:spacing w:before="100" w:beforeAutospacing="1"/>
    </w:pPr>
    <w:rPr>
      <w:rFonts w:ascii="Arial" w:eastAsia="Times New Roman" w:hAnsi="Arial" w:cs="Arial"/>
      <w:lang w:val="en-US" w:eastAsia="en-US"/>
    </w:rPr>
  </w:style>
  <w:style w:type="character" w:customStyle="1" w:styleId="105">
    <w:name w:val="Слабое выделение10"/>
    <w:rsid w:val="007F44CC"/>
    <w:rPr>
      <w:rFonts w:cs="Times New Roman"/>
      <w:i/>
      <w:iCs/>
      <w:color w:val="808080"/>
    </w:rPr>
  </w:style>
  <w:style w:type="paragraph" w:customStyle="1" w:styleId="106">
    <w:name w:val="Заголовок оглавления10"/>
    <w:basedOn w:val="1"/>
    <w:next w:val="a1"/>
    <w:rsid w:val="007F44CC"/>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48">
    <w:name w:val="Гиперссылка4"/>
    <w:rsid w:val="007F44CC"/>
    <w:rPr>
      <w:rFonts w:cs="Times New Roman"/>
    </w:rPr>
  </w:style>
  <w:style w:type="character" w:customStyle="1" w:styleId="162">
    <w:name w:val="Знак Знак16"/>
    <w:rsid w:val="007F44CC"/>
    <w:rPr>
      <w:b/>
      <w:bCs/>
      <w:i/>
      <w:sz w:val="28"/>
      <w:szCs w:val="28"/>
      <w:lang w:val="en-GB" w:eastAsia="en-US" w:bidi="ar-SA"/>
    </w:rPr>
  </w:style>
  <w:style w:type="character" w:customStyle="1" w:styleId="132">
    <w:name w:val="Знак Знак13"/>
    <w:rsid w:val="007F44CC"/>
    <w:rPr>
      <w:rFonts w:ascii="Arial" w:hAnsi="Arial"/>
      <w:b/>
      <w:i/>
      <w:sz w:val="24"/>
      <w:lang w:val="en-GB" w:eastAsia="en-US" w:bidi="ar-SA"/>
    </w:rPr>
  </w:style>
  <w:style w:type="character" w:customStyle="1" w:styleId="152">
    <w:name w:val="Знак Знак15"/>
    <w:rsid w:val="007F44CC"/>
    <w:rPr>
      <w:b/>
      <w:i/>
      <w:sz w:val="28"/>
      <w:lang w:val="en-GB" w:eastAsia="en-US" w:bidi="ar-SA"/>
    </w:rPr>
  </w:style>
  <w:style w:type="character" w:customStyle="1" w:styleId="145">
    <w:name w:val="Знак Знак14"/>
    <w:rsid w:val="007F44CC"/>
    <w:rPr>
      <w:b/>
      <w:i/>
      <w:sz w:val="40"/>
      <w:lang w:val="en-GB" w:eastAsia="en-US" w:bidi="ar-SA"/>
    </w:rPr>
  </w:style>
  <w:style w:type="character" w:customStyle="1" w:styleId="124">
    <w:name w:val="Знак Знак12"/>
    <w:locked/>
    <w:rsid w:val="007F44CC"/>
    <w:rPr>
      <w:b/>
      <w:i/>
      <w:sz w:val="28"/>
      <w:lang w:val="ru-RU" w:eastAsia="ru-RU" w:bidi="ar-SA"/>
    </w:rPr>
  </w:style>
  <w:style w:type="numbering" w:customStyle="1" w:styleId="2f0">
    <w:name w:val="Нет списка2"/>
    <w:next w:val="a4"/>
    <w:uiPriority w:val="99"/>
    <w:semiHidden/>
    <w:unhideWhenUsed/>
    <w:rsid w:val="007F44CC"/>
  </w:style>
  <w:style w:type="numbering" w:customStyle="1" w:styleId="3f">
    <w:name w:val="Нет списка3"/>
    <w:next w:val="a4"/>
    <w:uiPriority w:val="99"/>
    <w:semiHidden/>
    <w:unhideWhenUsed/>
    <w:rsid w:val="007F44CC"/>
  </w:style>
  <w:style w:type="numbering" w:customStyle="1" w:styleId="49">
    <w:name w:val="Нет списка4"/>
    <w:next w:val="a4"/>
    <w:uiPriority w:val="99"/>
    <w:semiHidden/>
    <w:unhideWhenUsed/>
    <w:rsid w:val="007F44CC"/>
  </w:style>
  <w:style w:type="paragraph" w:customStyle="1" w:styleId="411">
    <w:name w:val="Заголовок 41"/>
    <w:basedOn w:val="a1"/>
    <w:next w:val="a1"/>
    <w:unhideWhenUsed/>
    <w:qFormat/>
    <w:rsid w:val="007F44C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7F44CC"/>
    <w:pPr>
      <w:keepNext/>
      <w:keepLines/>
      <w:widowControl w:val="0"/>
      <w:spacing w:before="200"/>
      <w:outlineLvl w:val="5"/>
    </w:pPr>
    <w:rPr>
      <w:rFonts w:ascii="Cambria" w:hAnsi="Cambria"/>
      <w:i/>
      <w:iCs/>
      <w:color w:val="243F60"/>
      <w:sz w:val="20"/>
      <w:szCs w:val="20"/>
    </w:rPr>
  </w:style>
  <w:style w:type="paragraph" w:customStyle="1" w:styleId="712">
    <w:name w:val="Заголовок 71"/>
    <w:basedOn w:val="a1"/>
    <w:next w:val="a1"/>
    <w:unhideWhenUsed/>
    <w:qFormat/>
    <w:rsid w:val="007F44C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7F44C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7F44CC"/>
    <w:pPr>
      <w:keepNext/>
      <w:keepLines/>
      <w:widowControl w:val="0"/>
      <w:spacing w:before="200"/>
      <w:outlineLvl w:val="8"/>
    </w:pPr>
    <w:rPr>
      <w:rFonts w:ascii="Cambria" w:hAnsi="Cambria"/>
      <w:i/>
      <w:iCs/>
      <w:color w:val="404040"/>
      <w:sz w:val="20"/>
      <w:szCs w:val="20"/>
    </w:rPr>
  </w:style>
  <w:style w:type="character" w:customStyle="1" w:styleId="1ff">
    <w:name w:val="Просмотренная гиперссылка1"/>
    <w:unhideWhenUsed/>
    <w:rsid w:val="007F44CC"/>
    <w:rPr>
      <w:color w:val="800080"/>
      <w:u w:val="single"/>
    </w:rPr>
  </w:style>
  <w:style w:type="paragraph" w:customStyle="1" w:styleId="118">
    <w:name w:val="Знак1 Знак1"/>
    <w:basedOn w:val="a1"/>
    <w:next w:val="a0"/>
    <w:unhideWhenUsed/>
    <w:qFormat/>
    <w:rsid w:val="007F44CC"/>
    <w:pPr>
      <w:jc w:val="both"/>
    </w:pPr>
    <w:rPr>
      <w:rFonts w:ascii="Calibri" w:eastAsia="Calibri" w:hAnsi="Calibri"/>
      <w:szCs w:val="22"/>
      <w:lang w:eastAsia="en-US"/>
    </w:rPr>
  </w:style>
  <w:style w:type="paragraph" w:customStyle="1" w:styleId="1ff0">
    <w:name w:val="Текст выноски1"/>
    <w:basedOn w:val="a1"/>
    <w:next w:val="aff7"/>
    <w:unhideWhenUsed/>
    <w:rsid w:val="007F44CC"/>
    <w:pPr>
      <w:widowControl w:val="0"/>
    </w:pPr>
    <w:rPr>
      <w:rFonts w:ascii="Tahoma" w:eastAsia="Calibri" w:hAnsi="Tahoma" w:cs="Tahoma"/>
      <w:sz w:val="16"/>
      <w:szCs w:val="16"/>
      <w:lang w:eastAsia="en-US"/>
    </w:rPr>
  </w:style>
  <w:style w:type="paragraph" w:customStyle="1" w:styleId="1ff1">
    <w:name w:val="Текст сноски1"/>
    <w:basedOn w:val="a1"/>
    <w:next w:val="afb"/>
    <w:unhideWhenUsed/>
    <w:rsid w:val="007F44CC"/>
    <w:pPr>
      <w:widowControl w:val="0"/>
    </w:pPr>
    <w:rPr>
      <w:rFonts w:ascii="Calibri" w:eastAsia="Calibri" w:hAnsi="Calibri"/>
      <w:sz w:val="22"/>
      <w:szCs w:val="22"/>
      <w:lang w:eastAsia="en-US"/>
    </w:rPr>
  </w:style>
  <w:style w:type="character" w:customStyle="1" w:styleId="2f1">
    <w:name w:val="Текст сноски Знак2"/>
    <w:rsid w:val="007F44CC"/>
    <w:rPr>
      <w:rFonts w:ascii="Times New Roman" w:eastAsia="Times New Roman" w:hAnsi="Times New Roman" w:cs="Times New Roman"/>
      <w:sz w:val="20"/>
      <w:szCs w:val="20"/>
      <w:lang w:eastAsia="ru-RU"/>
    </w:rPr>
  </w:style>
  <w:style w:type="paragraph" w:customStyle="1" w:styleId="1ff2">
    <w:name w:val="Верхний колонтитул1"/>
    <w:basedOn w:val="a1"/>
    <w:next w:val="afd"/>
    <w:unhideWhenUsed/>
    <w:rsid w:val="007F44CC"/>
    <w:pPr>
      <w:widowControl w:val="0"/>
      <w:tabs>
        <w:tab w:val="center" w:pos="4677"/>
        <w:tab w:val="right" w:pos="9355"/>
      </w:tabs>
    </w:pPr>
    <w:rPr>
      <w:rFonts w:ascii="Calibri" w:eastAsia="Calibri" w:hAnsi="Calibri"/>
      <w:sz w:val="22"/>
      <w:szCs w:val="22"/>
      <w:lang w:eastAsia="en-US"/>
    </w:rPr>
  </w:style>
  <w:style w:type="character" w:customStyle="1" w:styleId="2f2">
    <w:name w:val="Верхний колонтитул Знак2"/>
    <w:rsid w:val="007F44CC"/>
    <w:rPr>
      <w:rFonts w:ascii="Times New Roman" w:eastAsia="Times New Roman" w:hAnsi="Times New Roman" w:cs="Times New Roman"/>
      <w:sz w:val="20"/>
      <w:szCs w:val="20"/>
      <w:lang w:eastAsia="ru-RU"/>
    </w:rPr>
  </w:style>
  <w:style w:type="paragraph" w:customStyle="1" w:styleId="2f3">
    <w:name w:val="Нижний колонтитул2"/>
    <w:basedOn w:val="a1"/>
    <w:next w:val="aff"/>
    <w:unhideWhenUsed/>
    <w:rsid w:val="007F44CC"/>
    <w:pPr>
      <w:widowControl w:val="0"/>
      <w:tabs>
        <w:tab w:val="center" w:pos="4677"/>
        <w:tab w:val="right" w:pos="9355"/>
      </w:tabs>
    </w:pPr>
    <w:rPr>
      <w:rFonts w:ascii="Calibri" w:eastAsia="Calibri" w:hAnsi="Calibri"/>
      <w:sz w:val="22"/>
      <w:szCs w:val="22"/>
      <w:lang w:eastAsia="en-US"/>
    </w:rPr>
  </w:style>
  <w:style w:type="character" w:customStyle="1" w:styleId="2f4">
    <w:name w:val="Нижний колонтитул Знак2"/>
    <w:rsid w:val="007F44CC"/>
    <w:rPr>
      <w:rFonts w:ascii="Times New Roman" w:eastAsia="Times New Roman" w:hAnsi="Times New Roman" w:cs="Times New Roman"/>
      <w:sz w:val="20"/>
      <w:szCs w:val="20"/>
      <w:lang w:eastAsia="ru-RU"/>
    </w:rPr>
  </w:style>
  <w:style w:type="paragraph" w:customStyle="1" w:styleId="1ff3">
    <w:name w:val="Текст концевой сноски1"/>
    <w:basedOn w:val="a1"/>
    <w:next w:val="aff1"/>
    <w:unhideWhenUsed/>
    <w:rsid w:val="007F44CC"/>
    <w:pPr>
      <w:widowControl w:val="0"/>
    </w:pPr>
    <w:rPr>
      <w:rFonts w:ascii="Calibri" w:eastAsia="Calibri" w:hAnsi="Calibri"/>
      <w:sz w:val="22"/>
      <w:szCs w:val="22"/>
      <w:lang w:eastAsia="en-US"/>
    </w:rPr>
  </w:style>
  <w:style w:type="paragraph" w:customStyle="1" w:styleId="1ff4">
    <w:name w:val="Основной текст с отступом1"/>
    <w:basedOn w:val="a1"/>
    <w:next w:val="aff3"/>
    <w:unhideWhenUsed/>
    <w:rsid w:val="007F44CC"/>
    <w:pPr>
      <w:widowControl w:val="0"/>
      <w:spacing w:after="120"/>
      <w:ind w:left="283"/>
    </w:pPr>
    <w:rPr>
      <w:rFonts w:ascii="Calibri" w:eastAsia="Calibri" w:hAnsi="Calibri"/>
      <w:sz w:val="26"/>
      <w:szCs w:val="26"/>
      <w:lang w:eastAsia="en-US"/>
    </w:rPr>
  </w:style>
  <w:style w:type="paragraph" w:customStyle="1" w:styleId="1ff5">
    <w:name w:val="Подзаголовок1"/>
    <w:basedOn w:val="a1"/>
    <w:next w:val="a1"/>
    <w:qFormat/>
    <w:rsid w:val="007F44CC"/>
    <w:pPr>
      <w:widowControl w:val="0"/>
      <w:numPr>
        <w:ilvl w:val="1"/>
      </w:numPr>
    </w:pPr>
    <w:rPr>
      <w:rFonts w:ascii="Cambria" w:eastAsia="Calibri" w:hAnsi="Cambria" w:cs="Cambria"/>
      <w:lang w:eastAsia="en-US"/>
    </w:rPr>
  </w:style>
  <w:style w:type="paragraph" w:customStyle="1" w:styleId="314">
    <w:name w:val="Основной текст 31"/>
    <w:basedOn w:val="a1"/>
    <w:next w:val="33"/>
    <w:unhideWhenUsed/>
    <w:rsid w:val="007F44C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5"/>
    <w:unhideWhenUsed/>
    <w:rsid w:val="007F44CC"/>
    <w:pPr>
      <w:widowControl w:val="0"/>
      <w:spacing w:after="120" w:line="480" w:lineRule="auto"/>
      <w:ind w:left="283"/>
    </w:pPr>
    <w:rPr>
      <w:rFonts w:ascii="Calibri" w:eastAsia="Calibri" w:hAnsi="Calibri"/>
      <w:lang w:eastAsia="en-US"/>
    </w:rPr>
  </w:style>
  <w:style w:type="character" w:customStyle="1" w:styleId="412">
    <w:name w:val="Заголовок 4 Знак1"/>
    <w:rsid w:val="007F44CC"/>
    <w:rPr>
      <w:rFonts w:ascii="Cambria" w:eastAsia="Times New Roman" w:hAnsi="Cambria" w:cs="Times New Roman"/>
      <w:b/>
      <w:bCs/>
      <w:i/>
      <w:iCs/>
      <w:color w:val="4F81BD"/>
      <w:sz w:val="24"/>
      <w:szCs w:val="24"/>
      <w:lang w:eastAsia="ru-RU"/>
    </w:rPr>
  </w:style>
  <w:style w:type="character" w:customStyle="1" w:styleId="612">
    <w:name w:val="Заголовок 6 Знак1"/>
    <w:rsid w:val="007F44CC"/>
    <w:rPr>
      <w:rFonts w:ascii="Cambria" w:eastAsia="Times New Roman" w:hAnsi="Cambria" w:cs="Times New Roman"/>
      <w:i/>
      <w:iCs/>
      <w:color w:val="243F60"/>
      <w:sz w:val="24"/>
      <w:szCs w:val="24"/>
      <w:lang w:eastAsia="ru-RU"/>
    </w:rPr>
  </w:style>
  <w:style w:type="character" w:customStyle="1" w:styleId="721">
    <w:name w:val="Заголовок 7 Знак2"/>
    <w:rsid w:val="007F44CC"/>
    <w:rPr>
      <w:rFonts w:ascii="Cambria" w:eastAsia="Times New Roman" w:hAnsi="Cambria" w:cs="Times New Roman"/>
      <w:i/>
      <w:iCs/>
      <w:color w:val="404040"/>
      <w:sz w:val="24"/>
      <w:szCs w:val="24"/>
      <w:lang w:eastAsia="ru-RU"/>
    </w:rPr>
  </w:style>
  <w:style w:type="character" w:customStyle="1" w:styleId="821">
    <w:name w:val="Заголовок 8 Знак2"/>
    <w:rsid w:val="007F44CC"/>
    <w:rPr>
      <w:rFonts w:ascii="Cambria" w:eastAsia="Times New Roman" w:hAnsi="Cambria" w:cs="Times New Roman"/>
      <w:color w:val="404040"/>
      <w:sz w:val="20"/>
      <w:szCs w:val="20"/>
      <w:lang w:eastAsia="ru-RU"/>
    </w:rPr>
  </w:style>
  <w:style w:type="character" w:customStyle="1" w:styleId="921">
    <w:name w:val="Заголовок 9 Знак2"/>
    <w:rsid w:val="007F44CC"/>
    <w:rPr>
      <w:rFonts w:ascii="Cambria" w:eastAsia="Times New Roman" w:hAnsi="Cambria" w:cs="Times New Roman"/>
      <w:i/>
      <w:iCs/>
      <w:color w:val="404040"/>
      <w:sz w:val="20"/>
      <w:szCs w:val="20"/>
      <w:lang w:eastAsia="ru-RU"/>
    </w:rPr>
  </w:style>
  <w:style w:type="character" w:customStyle="1" w:styleId="3f0">
    <w:name w:val="Текст сноски Знак3"/>
    <w:rsid w:val="007F44CC"/>
    <w:rPr>
      <w:rFonts w:ascii="Times New Roman" w:eastAsia="Times New Roman" w:hAnsi="Times New Roman" w:cs="Times New Roman"/>
      <w:sz w:val="20"/>
      <w:szCs w:val="20"/>
      <w:lang w:eastAsia="ru-RU"/>
    </w:rPr>
  </w:style>
  <w:style w:type="character" w:customStyle="1" w:styleId="3f1">
    <w:name w:val="Верхний колонтитул Знак3"/>
    <w:rsid w:val="007F44CC"/>
    <w:rPr>
      <w:rFonts w:ascii="Times New Roman" w:eastAsia="Times New Roman" w:hAnsi="Times New Roman" w:cs="Times New Roman"/>
      <w:sz w:val="24"/>
      <w:szCs w:val="24"/>
      <w:lang w:eastAsia="ru-RU"/>
    </w:rPr>
  </w:style>
  <w:style w:type="character" w:customStyle="1" w:styleId="3f2">
    <w:name w:val="Нижний колонтитул Знак3"/>
    <w:rsid w:val="007F44CC"/>
    <w:rPr>
      <w:rFonts w:ascii="Times New Roman" w:eastAsia="Times New Roman" w:hAnsi="Times New Roman" w:cs="Times New Roman"/>
      <w:sz w:val="24"/>
      <w:szCs w:val="24"/>
      <w:lang w:eastAsia="ru-RU"/>
    </w:rPr>
  </w:style>
  <w:style w:type="character" w:customStyle="1" w:styleId="2f5">
    <w:name w:val="Текст концевой сноски Знак2"/>
    <w:rsid w:val="007F44CC"/>
    <w:rPr>
      <w:rFonts w:ascii="Times New Roman" w:eastAsia="Times New Roman" w:hAnsi="Times New Roman" w:cs="Times New Roman"/>
      <w:sz w:val="20"/>
      <w:szCs w:val="20"/>
      <w:lang w:eastAsia="ru-RU"/>
    </w:rPr>
  </w:style>
  <w:style w:type="character" w:customStyle="1" w:styleId="2f6">
    <w:name w:val="Название Знак2"/>
    <w:rsid w:val="007F44CC"/>
    <w:rPr>
      <w:rFonts w:ascii="Cambria" w:eastAsia="Times New Roman" w:hAnsi="Cambria" w:cs="Times New Roman"/>
      <w:color w:val="17365D"/>
      <w:spacing w:val="5"/>
      <w:kern w:val="28"/>
      <w:sz w:val="52"/>
      <w:szCs w:val="52"/>
      <w:lang w:eastAsia="ru-RU"/>
    </w:rPr>
  </w:style>
  <w:style w:type="character" w:customStyle="1" w:styleId="2f7">
    <w:name w:val="Основной текст Знак2"/>
    <w:rsid w:val="007F44CC"/>
    <w:rPr>
      <w:rFonts w:ascii="Times New Roman" w:eastAsia="Times New Roman" w:hAnsi="Times New Roman" w:cs="Times New Roman"/>
      <w:sz w:val="24"/>
      <w:szCs w:val="24"/>
      <w:lang w:eastAsia="ru-RU"/>
    </w:rPr>
  </w:style>
  <w:style w:type="character" w:customStyle="1" w:styleId="2f8">
    <w:name w:val="Основной текст с отступом Знак2"/>
    <w:rsid w:val="007F44CC"/>
    <w:rPr>
      <w:rFonts w:ascii="Times New Roman" w:eastAsia="Times New Roman" w:hAnsi="Times New Roman" w:cs="Times New Roman"/>
      <w:sz w:val="24"/>
      <w:szCs w:val="24"/>
      <w:lang w:eastAsia="ru-RU"/>
    </w:rPr>
  </w:style>
  <w:style w:type="character" w:customStyle="1" w:styleId="2f9">
    <w:name w:val="Подзаголовок Знак2"/>
    <w:rsid w:val="007F44C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7F44CC"/>
    <w:rPr>
      <w:rFonts w:ascii="Times New Roman" w:eastAsia="Times New Roman" w:hAnsi="Times New Roman" w:cs="Times New Roman"/>
      <w:sz w:val="24"/>
      <w:szCs w:val="24"/>
      <w:lang w:eastAsia="ru-RU"/>
    </w:rPr>
  </w:style>
  <w:style w:type="character" w:customStyle="1" w:styleId="221">
    <w:name w:val="Основной текст с отступом 2 Знак2"/>
    <w:rsid w:val="007F44CC"/>
    <w:rPr>
      <w:rFonts w:ascii="Times New Roman" w:eastAsia="Times New Roman" w:hAnsi="Times New Roman" w:cs="Times New Roman"/>
      <w:sz w:val="24"/>
      <w:szCs w:val="24"/>
      <w:lang w:eastAsia="ru-RU"/>
    </w:rPr>
  </w:style>
  <w:style w:type="character" w:customStyle="1" w:styleId="2fa">
    <w:name w:val="Текст Знак2"/>
    <w:rsid w:val="007F44CC"/>
    <w:rPr>
      <w:rFonts w:ascii="Consolas" w:eastAsia="Times New Roman" w:hAnsi="Consolas" w:cs="Consolas"/>
      <w:sz w:val="21"/>
      <w:szCs w:val="21"/>
      <w:lang w:eastAsia="ru-RU"/>
    </w:rPr>
  </w:style>
  <w:style w:type="character" w:customStyle="1" w:styleId="2fb">
    <w:name w:val="Текст выноски Знак2"/>
    <w:rsid w:val="007F44CC"/>
    <w:rPr>
      <w:rFonts w:ascii="Tahoma" w:eastAsia="Times New Roman" w:hAnsi="Tahoma" w:cs="Tahoma"/>
      <w:sz w:val="16"/>
      <w:szCs w:val="16"/>
      <w:lang w:eastAsia="ru-RU"/>
    </w:rPr>
  </w:style>
  <w:style w:type="character" w:customStyle="1" w:styleId="WW8Num1z0">
    <w:name w:val="WW8Num1z0"/>
    <w:rsid w:val="00F95821"/>
    <w:rPr>
      <w:rFonts w:ascii="Times New Roman" w:eastAsia="Times New Roman" w:hAnsi="Times New Roman" w:cs="Times New Roman"/>
      <w:b w:val="0"/>
      <w:bCs w:val="0"/>
      <w:color w:val="000000"/>
      <w:sz w:val="28"/>
      <w:szCs w:val="28"/>
    </w:rPr>
  </w:style>
  <w:style w:type="character" w:customStyle="1" w:styleId="WW8Num1z1">
    <w:name w:val="WW8Num1z1"/>
    <w:rsid w:val="00F95821"/>
    <w:rPr>
      <w:rFonts w:cs="Times New Roman"/>
    </w:rPr>
  </w:style>
  <w:style w:type="character" w:customStyle="1" w:styleId="WW8Num3z0">
    <w:name w:val="WW8Num3z0"/>
    <w:rsid w:val="00F95821"/>
    <w:rPr>
      <w:rFonts w:hint="default"/>
    </w:rPr>
  </w:style>
  <w:style w:type="character" w:customStyle="1" w:styleId="WW8Num3z1">
    <w:name w:val="WW8Num3z1"/>
    <w:rsid w:val="00F95821"/>
    <w:rPr>
      <w:rFonts w:hint="default"/>
      <w:sz w:val="24"/>
    </w:rPr>
  </w:style>
  <w:style w:type="character" w:customStyle="1" w:styleId="WW8Num4z0">
    <w:name w:val="WW8Num4z0"/>
    <w:rsid w:val="00F95821"/>
    <w:rPr>
      <w:rFonts w:ascii="Symbol" w:hAnsi="Symbol" w:cs="Symbol" w:hint="default"/>
    </w:rPr>
  </w:style>
  <w:style w:type="character" w:customStyle="1" w:styleId="WW8Num5z0">
    <w:name w:val="WW8Num5z0"/>
    <w:rsid w:val="00F95821"/>
    <w:rPr>
      <w:rFonts w:cs="Times New Roman"/>
    </w:rPr>
  </w:style>
  <w:style w:type="character" w:customStyle="1" w:styleId="WW8Num6z1">
    <w:name w:val="WW8Num6z1"/>
    <w:rsid w:val="00F95821"/>
    <w:rPr>
      <w:sz w:val="24"/>
    </w:rPr>
  </w:style>
  <w:style w:type="character" w:customStyle="1" w:styleId="WW8Num6z2">
    <w:name w:val="WW8Num6z2"/>
    <w:rsid w:val="00F95821"/>
    <w:rPr>
      <w:b/>
      <w:i w:val="0"/>
      <w:sz w:val="28"/>
      <w:szCs w:val="28"/>
    </w:rPr>
  </w:style>
  <w:style w:type="character" w:customStyle="1" w:styleId="WW8Num6z3">
    <w:name w:val="WW8Num6z3"/>
    <w:rsid w:val="00F95821"/>
    <w:rPr>
      <w:b/>
      <w:i w:val="0"/>
      <w:sz w:val="24"/>
      <w:szCs w:val="24"/>
    </w:rPr>
  </w:style>
  <w:style w:type="character" w:customStyle="1" w:styleId="WW8Num6z7">
    <w:name w:val="WW8Num6z7"/>
    <w:rsid w:val="00F95821"/>
    <w:rPr>
      <w:b w:val="0"/>
      <w:i w:val="0"/>
      <w:sz w:val="24"/>
      <w:szCs w:val="24"/>
    </w:rPr>
  </w:style>
  <w:style w:type="character" w:customStyle="1" w:styleId="WW8Num7z0">
    <w:name w:val="WW8Num7z0"/>
    <w:rsid w:val="00F95821"/>
    <w:rPr>
      <w:rFonts w:ascii="Symbol" w:eastAsia="Times New Roman" w:hAnsi="Symbol" w:cs="Times New Roman" w:hint="default"/>
    </w:rPr>
  </w:style>
  <w:style w:type="character" w:customStyle="1" w:styleId="WW8Num8z0">
    <w:name w:val="WW8Num8z0"/>
    <w:rsid w:val="00F95821"/>
    <w:rPr>
      <w:rFonts w:ascii="Symbol" w:hAnsi="Symbol" w:cs="Symbol" w:hint="default"/>
    </w:rPr>
  </w:style>
  <w:style w:type="character" w:customStyle="1" w:styleId="WW8Num8z1">
    <w:name w:val="WW8Num8z1"/>
    <w:rsid w:val="00F95821"/>
    <w:rPr>
      <w:rFonts w:cs="Times New Roman"/>
    </w:rPr>
  </w:style>
  <w:style w:type="character" w:customStyle="1" w:styleId="WW8Num9z0">
    <w:name w:val="WW8Num9z0"/>
    <w:rsid w:val="00F95821"/>
    <w:rPr>
      <w:rFonts w:hint="default"/>
    </w:rPr>
  </w:style>
  <w:style w:type="character" w:customStyle="1" w:styleId="WW8Num10z0">
    <w:name w:val="WW8Num10z0"/>
    <w:rsid w:val="00F95821"/>
    <w:rPr>
      <w:rFonts w:ascii="Symbol" w:hAnsi="Symbol" w:cs="Symbol" w:hint="default"/>
    </w:rPr>
  </w:style>
  <w:style w:type="character" w:customStyle="1" w:styleId="WW8Num10z1">
    <w:name w:val="WW8Num10z1"/>
    <w:rsid w:val="00F95821"/>
    <w:rPr>
      <w:rFonts w:cs="Times New Roman"/>
    </w:rPr>
  </w:style>
  <w:style w:type="character" w:customStyle="1" w:styleId="WW8Num11z0">
    <w:name w:val="WW8Num11z0"/>
    <w:rsid w:val="00F95821"/>
    <w:rPr>
      <w:rFonts w:hint="default"/>
    </w:rPr>
  </w:style>
  <w:style w:type="character" w:customStyle="1" w:styleId="WW8Num12z0">
    <w:name w:val="WW8Num12z0"/>
    <w:rsid w:val="00F95821"/>
    <w:rPr>
      <w:rFonts w:hint="default"/>
    </w:rPr>
  </w:style>
  <w:style w:type="character" w:customStyle="1" w:styleId="WW8Num13z0">
    <w:name w:val="WW8Num13z0"/>
    <w:rsid w:val="00F95821"/>
    <w:rPr>
      <w:rFonts w:cs="Times New Roman"/>
    </w:rPr>
  </w:style>
  <w:style w:type="character" w:customStyle="1" w:styleId="WW8Num14z0">
    <w:name w:val="WW8Num14z0"/>
    <w:rsid w:val="00F95821"/>
    <w:rPr>
      <w:rFonts w:hint="default"/>
    </w:rPr>
  </w:style>
  <w:style w:type="character" w:customStyle="1" w:styleId="WW8Num15z0">
    <w:name w:val="WW8Num15z0"/>
    <w:rsid w:val="00F95821"/>
    <w:rPr>
      <w:rFonts w:cs="Times New Roman"/>
    </w:rPr>
  </w:style>
  <w:style w:type="character" w:customStyle="1" w:styleId="WW8Num16z0">
    <w:name w:val="WW8Num16z0"/>
    <w:rsid w:val="00F95821"/>
    <w:rPr>
      <w:rFonts w:cs="Times New Roman"/>
    </w:rPr>
  </w:style>
  <w:style w:type="character" w:customStyle="1" w:styleId="WW8Num17z0">
    <w:name w:val="WW8Num17z0"/>
    <w:rsid w:val="00F95821"/>
    <w:rPr>
      <w:rFonts w:cs="Times New Roman"/>
    </w:rPr>
  </w:style>
  <w:style w:type="character" w:customStyle="1" w:styleId="WW8Num18z0">
    <w:name w:val="WW8Num18z0"/>
    <w:rsid w:val="00F95821"/>
    <w:rPr>
      <w:rFonts w:ascii="Symbol" w:hAnsi="Symbol" w:cs="Symbol" w:hint="default"/>
      <w:sz w:val="28"/>
    </w:rPr>
  </w:style>
  <w:style w:type="character" w:customStyle="1" w:styleId="WW8Num18z1">
    <w:name w:val="WW8Num18z1"/>
    <w:rsid w:val="00F95821"/>
    <w:rPr>
      <w:rFonts w:ascii="Courier New" w:hAnsi="Courier New" w:cs="Courier New" w:hint="default"/>
    </w:rPr>
  </w:style>
  <w:style w:type="character" w:customStyle="1" w:styleId="WW8Num18z2">
    <w:name w:val="WW8Num18z2"/>
    <w:rsid w:val="00F95821"/>
    <w:rPr>
      <w:rFonts w:ascii="Wingdings" w:hAnsi="Wingdings" w:cs="Wingdings" w:hint="default"/>
    </w:rPr>
  </w:style>
  <w:style w:type="character" w:customStyle="1" w:styleId="WW8Num18z3">
    <w:name w:val="WW8Num18z3"/>
    <w:rsid w:val="00F95821"/>
    <w:rPr>
      <w:rFonts w:ascii="Symbol" w:hAnsi="Symbol" w:cs="Symbol" w:hint="default"/>
    </w:rPr>
  </w:style>
  <w:style w:type="character" w:customStyle="1" w:styleId="WW8Num19z0">
    <w:name w:val="WW8Num19z0"/>
    <w:rsid w:val="00F95821"/>
    <w:rPr>
      <w:rFonts w:cs="Times New Roman"/>
    </w:rPr>
  </w:style>
  <w:style w:type="character" w:customStyle="1" w:styleId="WW8Num20z0">
    <w:name w:val="WW8Num20z0"/>
    <w:rsid w:val="00F95821"/>
    <w:rPr>
      <w:rFonts w:hint="default"/>
    </w:rPr>
  </w:style>
  <w:style w:type="character" w:customStyle="1" w:styleId="WW8Num21z0">
    <w:name w:val="WW8Num21z0"/>
    <w:rsid w:val="00F95821"/>
    <w:rPr>
      <w:rFonts w:cs="Times New Roman"/>
    </w:rPr>
  </w:style>
  <w:style w:type="character" w:customStyle="1" w:styleId="WW8Num22z0">
    <w:name w:val="WW8Num22z0"/>
    <w:rsid w:val="00F95821"/>
    <w:rPr>
      <w:rFonts w:cs="Times New Roman"/>
    </w:rPr>
  </w:style>
  <w:style w:type="character" w:customStyle="1" w:styleId="WW8Num23z0">
    <w:name w:val="WW8Num23z0"/>
    <w:rsid w:val="00F95821"/>
    <w:rPr>
      <w:rFonts w:hint="default"/>
    </w:rPr>
  </w:style>
  <w:style w:type="character" w:customStyle="1" w:styleId="WW8Num25z0">
    <w:name w:val="WW8Num25z0"/>
    <w:rsid w:val="00F95821"/>
    <w:rPr>
      <w:rFonts w:ascii="Times New Roman" w:hAnsi="Times New Roman" w:cs="Times New Roman" w:hint="default"/>
    </w:rPr>
  </w:style>
  <w:style w:type="character" w:customStyle="1" w:styleId="WW8Num26z0">
    <w:name w:val="WW8Num26z0"/>
    <w:rsid w:val="00F95821"/>
    <w:rPr>
      <w:rFonts w:cs="Times New Roman"/>
    </w:rPr>
  </w:style>
  <w:style w:type="character" w:customStyle="1" w:styleId="WW8Num27z0">
    <w:name w:val="WW8Num27z0"/>
    <w:rsid w:val="00F95821"/>
    <w:rPr>
      <w:rFonts w:hint="default"/>
    </w:rPr>
  </w:style>
  <w:style w:type="character" w:customStyle="1" w:styleId="WW8Num28z0">
    <w:name w:val="WW8Num28z0"/>
    <w:rsid w:val="00F95821"/>
    <w:rPr>
      <w:rFonts w:cs="Times New Roman"/>
    </w:rPr>
  </w:style>
  <w:style w:type="character" w:customStyle="1" w:styleId="WW8Num30z0">
    <w:name w:val="WW8Num30z0"/>
    <w:rsid w:val="00F95821"/>
    <w:rPr>
      <w:rFonts w:cs="Times New Roman"/>
    </w:rPr>
  </w:style>
  <w:style w:type="character" w:customStyle="1" w:styleId="1ff6">
    <w:name w:val="Основной шрифт абзаца1"/>
    <w:rsid w:val="00F95821"/>
  </w:style>
  <w:style w:type="character" w:customStyle="1" w:styleId="119">
    <w:name w:val="Знак Знак11"/>
    <w:rsid w:val="00F95821"/>
    <w:rPr>
      <w:sz w:val="32"/>
      <w:lang w:val="en-US" w:bidi="ar-SA"/>
    </w:rPr>
  </w:style>
  <w:style w:type="character" w:customStyle="1" w:styleId="87">
    <w:name w:val="Знак Знак8"/>
    <w:rsid w:val="00F95821"/>
    <w:rPr>
      <w:b/>
      <w:sz w:val="24"/>
      <w:lang w:val="ru-RU" w:bidi="ar-SA"/>
    </w:rPr>
  </w:style>
  <w:style w:type="character" w:customStyle="1" w:styleId="107">
    <w:name w:val="Знак Знак10"/>
    <w:rsid w:val="00F95821"/>
    <w:rPr>
      <w:rFonts w:ascii="Arial" w:hAnsi="Arial" w:cs="Arial"/>
      <w:b/>
      <w:bCs/>
      <w:i/>
      <w:iCs/>
      <w:sz w:val="28"/>
      <w:szCs w:val="28"/>
      <w:lang w:val="ru-RU" w:bidi="ar-SA"/>
    </w:rPr>
  </w:style>
  <w:style w:type="character" w:customStyle="1" w:styleId="97">
    <w:name w:val="Знак Знак9"/>
    <w:rsid w:val="00F95821"/>
    <w:rPr>
      <w:b/>
      <w:sz w:val="28"/>
      <w:lang w:val="ru-RU" w:bidi="ar-SA"/>
    </w:rPr>
  </w:style>
  <w:style w:type="character" w:customStyle="1" w:styleId="77">
    <w:name w:val="Знак Знак7"/>
    <w:rsid w:val="00F95821"/>
    <w:rPr>
      <w:b/>
      <w:sz w:val="28"/>
      <w:lang w:val="ru-RU" w:bidi="ar-SA"/>
    </w:rPr>
  </w:style>
  <w:style w:type="character" w:customStyle="1" w:styleId="11a">
    <w:name w:val="Слабое выделение11"/>
    <w:rsid w:val="00F95821"/>
    <w:rPr>
      <w:rFonts w:cs="Times New Roman"/>
      <w:i/>
      <w:iCs/>
      <w:color w:val="808080"/>
    </w:rPr>
  </w:style>
  <w:style w:type="character" w:customStyle="1" w:styleId="hyperlink1">
    <w:name w:val="hyperlink1"/>
    <w:rsid w:val="00F95821"/>
    <w:rPr>
      <w:rFonts w:cs="Times New Roman"/>
    </w:rPr>
  </w:style>
  <w:style w:type="character" w:customStyle="1" w:styleId="affff3">
    <w:name w:val="Символ сноски"/>
    <w:rsid w:val="00F95821"/>
    <w:rPr>
      <w:rFonts w:cs="Times New Roman"/>
      <w:vertAlign w:val="superscript"/>
    </w:rPr>
  </w:style>
  <w:style w:type="character" w:customStyle="1" w:styleId="163">
    <w:name w:val="Знак Знак16"/>
    <w:rsid w:val="00F95821"/>
    <w:rPr>
      <w:b/>
      <w:bCs/>
      <w:i/>
      <w:sz w:val="28"/>
      <w:szCs w:val="28"/>
      <w:lang w:val="en-GB" w:bidi="ar-SA"/>
    </w:rPr>
  </w:style>
  <w:style w:type="character" w:customStyle="1" w:styleId="133">
    <w:name w:val="Знак Знак13"/>
    <w:rsid w:val="00F95821"/>
    <w:rPr>
      <w:rFonts w:ascii="Arial" w:hAnsi="Arial" w:cs="Arial"/>
      <w:b/>
      <w:i/>
      <w:sz w:val="24"/>
      <w:lang w:val="en-GB" w:bidi="ar-SA"/>
    </w:rPr>
  </w:style>
  <w:style w:type="character" w:customStyle="1" w:styleId="153">
    <w:name w:val="Знак Знак15"/>
    <w:rsid w:val="00F95821"/>
    <w:rPr>
      <w:b/>
      <w:i/>
      <w:sz w:val="28"/>
      <w:lang w:val="en-GB" w:bidi="ar-SA"/>
    </w:rPr>
  </w:style>
  <w:style w:type="character" w:customStyle="1" w:styleId="146">
    <w:name w:val="Знак Знак14"/>
    <w:rsid w:val="00F95821"/>
    <w:rPr>
      <w:b/>
      <w:i/>
      <w:sz w:val="40"/>
      <w:lang w:val="en-GB" w:bidi="ar-SA"/>
    </w:rPr>
  </w:style>
  <w:style w:type="character" w:customStyle="1" w:styleId="125">
    <w:name w:val="Знак Знак12"/>
    <w:rsid w:val="00F95821"/>
    <w:rPr>
      <w:b/>
      <w:i/>
      <w:sz w:val="28"/>
      <w:lang w:val="ru-RU" w:bidi="ar-SA"/>
    </w:rPr>
  </w:style>
  <w:style w:type="character" w:customStyle="1" w:styleId="affff4">
    <w:name w:val="Символ концевой сноски"/>
    <w:rsid w:val="00F95821"/>
    <w:rPr>
      <w:vertAlign w:val="superscript"/>
    </w:rPr>
  </w:style>
  <w:style w:type="character" w:customStyle="1" w:styleId="affff5">
    <w:name w:val="Текст примечания Знак"/>
    <w:rsid w:val="00F95821"/>
    <w:rPr>
      <w:sz w:val="28"/>
      <w:lang w:val="en-GB"/>
    </w:rPr>
  </w:style>
  <w:style w:type="character" w:customStyle="1" w:styleId="affff6">
    <w:name w:val="Подпись Знак"/>
    <w:rsid w:val="00F95821"/>
    <w:rPr>
      <w:sz w:val="24"/>
      <w:lang w:val="en-GB"/>
    </w:rPr>
  </w:style>
  <w:style w:type="character" w:customStyle="1" w:styleId="affff7">
    <w:name w:val="Тема примечания Знак"/>
    <w:rsid w:val="00F95821"/>
    <w:rPr>
      <w:b/>
      <w:bCs/>
      <w:sz w:val="28"/>
      <w:lang w:val="en-GB"/>
    </w:rPr>
  </w:style>
  <w:style w:type="character" w:customStyle="1" w:styleId="1ff7">
    <w:name w:val="Знак примечания1"/>
    <w:rsid w:val="00F95821"/>
    <w:rPr>
      <w:sz w:val="16"/>
      <w:szCs w:val="16"/>
    </w:rPr>
  </w:style>
  <w:style w:type="character" w:customStyle="1" w:styleId="1ff8">
    <w:name w:val="Подпись Знак1"/>
    <w:rsid w:val="00F95821"/>
    <w:rPr>
      <w:b w:val="0"/>
      <w:bCs w:val="0"/>
      <w:i w:val="0"/>
      <w:iCs w:val="0"/>
      <w:sz w:val="24"/>
      <w:lang w:val="en-GB" w:bidi="ar-SA"/>
    </w:rPr>
  </w:style>
  <w:style w:type="character" w:customStyle="1" w:styleId="3f3">
    <w:name w:val="Основной текст Знак3"/>
    <w:basedOn w:val="a2"/>
    <w:rsid w:val="00F95821"/>
    <w:rPr>
      <w:lang w:eastAsia="zh-CN"/>
    </w:rPr>
  </w:style>
  <w:style w:type="paragraph" w:styleId="affff8">
    <w:name w:val="List"/>
    <w:basedOn w:val="a0"/>
    <w:rsid w:val="00F95821"/>
    <w:pPr>
      <w:numPr>
        <w:numId w:val="0"/>
      </w:numPr>
      <w:tabs>
        <w:tab w:val="num" w:pos="644"/>
      </w:tabs>
      <w:suppressAutoHyphens/>
    </w:pPr>
    <w:rPr>
      <w:rFonts w:cs="Lucida Sans"/>
      <w:lang w:eastAsia="zh-CN"/>
    </w:rPr>
  </w:style>
  <w:style w:type="paragraph" w:customStyle="1" w:styleId="1ff9">
    <w:name w:val="Указатель1"/>
    <w:basedOn w:val="a1"/>
    <w:rsid w:val="00F95821"/>
    <w:pPr>
      <w:suppressLineNumbers/>
      <w:suppressAutoHyphens/>
    </w:pPr>
    <w:rPr>
      <w:rFonts w:cs="Lucida Sans"/>
      <w:lang w:eastAsia="zh-CN"/>
    </w:rPr>
  </w:style>
  <w:style w:type="paragraph" w:customStyle="1" w:styleId="222">
    <w:name w:val="Основной текст 22"/>
    <w:basedOn w:val="a1"/>
    <w:rsid w:val="00F95821"/>
    <w:pPr>
      <w:suppressAutoHyphens/>
      <w:spacing w:after="120" w:line="480" w:lineRule="auto"/>
    </w:pPr>
    <w:rPr>
      <w:lang w:eastAsia="zh-CN"/>
    </w:rPr>
  </w:style>
  <w:style w:type="character" w:customStyle="1" w:styleId="3f4">
    <w:name w:val="Текст выноски Знак3"/>
    <w:basedOn w:val="a2"/>
    <w:rsid w:val="00F95821"/>
    <w:rPr>
      <w:rFonts w:ascii="Tahoma" w:hAnsi="Tahoma" w:cs="Tahoma"/>
      <w:sz w:val="16"/>
      <w:szCs w:val="16"/>
      <w:lang w:eastAsia="zh-CN"/>
    </w:rPr>
  </w:style>
  <w:style w:type="character" w:customStyle="1" w:styleId="3f5">
    <w:name w:val="Основной текст с отступом Знак3"/>
    <w:basedOn w:val="a2"/>
    <w:rsid w:val="00F95821"/>
    <w:rPr>
      <w:sz w:val="26"/>
      <w:szCs w:val="26"/>
      <w:lang w:eastAsia="zh-CN"/>
    </w:rPr>
  </w:style>
  <w:style w:type="paragraph" w:customStyle="1" w:styleId="HeaderandFooter">
    <w:name w:val="Header and Footer"/>
    <w:basedOn w:val="a1"/>
    <w:rsid w:val="00F95821"/>
    <w:pPr>
      <w:suppressLineNumbers/>
      <w:tabs>
        <w:tab w:val="center" w:pos="4819"/>
        <w:tab w:val="right" w:pos="9638"/>
      </w:tabs>
      <w:suppressAutoHyphens/>
    </w:pPr>
    <w:rPr>
      <w:lang w:eastAsia="zh-CN"/>
    </w:rPr>
  </w:style>
  <w:style w:type="character" w:customStyle="1" w:styleId="4a">
    <w:name w:val="Нижний колонтитул Знак4"/>
    <w:basedOn w:val="a2"/>
    <w:rsid w:val="00F95821"/>
    <w:rPr>
      <w:sz w:val="24"/>
      <w:szCs w:val="24"/>
      <w:lang w:eastAsia="zh-CN"/>
    </w:rPr>
  </w:style>
  <w:style w:type="character" w:customStyle="1" w:styleId="3f6">
    <w:name w:val="Подзаголовок Знак3"/>
    <w:basedOn w:val="a2"/>
    <w:rsid w:val="00F95821"/>
    <w:rPr>
      <w:rFonts w:ascii="Cambria" w:eastAsia="Arial Unicode MS" w:hAnsi="Cambria" w:cs="Cambria"/>
      <w:sz w:val="24"/>
      <w:szCs w:val="24"/>
      <w:lang w:eastAsia="zh-CN"/>
    </w:rPr>
  </w:style>
  <w:style w:type="paragraph" w:customStyle="1" w:styleId="181">
    <w:name w:val="Абзац списка18"/>
    <w:basedOn w:val="a1"/>
    <w:rsid w:val="00F95821"/>
    <w:pPr>
      <w:suppressAutoHyphens/>
      <w:ind w:left="720"/>
    </w:pPr>
    <w:rPr>
      <w:rFonts w:ascii="Calibri" w:hAnsi="Calibri" w:cs="Calibri"/>
      <w:lang w:eastAsia="zh-CN"/>
    </w:rPr>
  </w:style>
  <w:style w:type="paragraph" w:customStyle="1" w:styleId="1ffa">
    <w:name w:val="Название объекта1"/>
    <w:basedOn w:val="6"/>
    <w:next w:val="a1"/>
    <w:rsid w:val="00F95821"/>
    <w:pPr>
      <w:suppressAutoHyphens/>
      <w:spacing w:before="120" w:after="60"/>
      <w:jc w:val="left"/>
      <w:outlineLvl w:val="9"/>
    </w:pPr>
    <w:rPr>
      <w:rFonts w:eastAsia="Arial Unicode MS"/>
      <w:b w:val="0"/>
      <w:sz w:val="26"/>
      <w:szCs w:val="26"/>
      <w:lang w:eastAsia="zh-CN"/>
    </w:rPr>
  </w:style>
  <w:style w:type="paragraph" w:customStyle="1" w:styleId="11b">
    <w:name w:val="Без интервала11"/>
    <w:rsid w:val="00F95821"/>
    <w:pPr>
      <w:suppressAutoHyphens/>
      <w:spacing w:before="280"/>
    </w:pPr>
    <w:rPr>
      <w:rFonts w:ascii="Arial" w:eastAsia="Times New Roman" w:hAnsi="Arial" w:cs="Arial"/>
      <w:lang w:val="en-US" w:eastAsia="zh-CN"/>
    </w:rPr>
  </w:style>
  <w:style w:type="paragraph" w:customStyle="1" w:styleId="TOCHeading1">
    <w:name w:val="TOC Heading1"/>
    <w:basedOn w:val="1"/>
    <w:next w:val="a1"/>
    <w:rsid w:val="00F95821"/>
    <w:pPr>
      <w:keepLines/>
      <w:suppressAutoHyphens/>
      <w:spacing w:before="280" w:after="0"/>
      <w:outlineLvl w:val="9"/>
    </w:pPr>
    <w:rPr>
      <w:rFonts w:ascii="Cambria" w:eastAsia="Arial Unicode MS" w:hAnsi="Cambria" w:cs="Cambria"/>
      <w:color w:val="365F91"/>
      <w:kern w:val="0"/>
      <w:sz w:val="28"/>
      <w:szCs w:val="28"/>
      <w:lang w:val="en-US" w:eastAsia="zh-CN"/>
    </w:rPr>
  </w:style>
  <w:style w:type="paragraph" w:customStyle="1" w:styleId="2fc">
    <w:name w:val="Текст2"/>
    <w:basedOn w:val="a1"/>
    <w:rsid w:val="00F95821"/>
    <w:pPr>
      <w:suppressAutoHyphens/>
    </w:pPr>
    <w:rPr>
      <w:rFonts w:ascii="Courier New" w:eastAsia="Arial Unicode MS" w:hAnsi="Courier New" w:cs="Courier New"/>
      <w:sz w:val="20"/>
      <w:szCs w:val="20"/>
      <w:lang w:eastAsia="zh-CN"/>
    </w:rPr>
  </w:style>
  <w:style w:type="character" w:customStyle="1" w:styleId="4b">
    <w:name w:val="Верхний колонтитул Знак4"/>
    <w:basedOn w:val="a2"/>
    <w:rsid w:val="00F95821"/>
    <w:rPr>
      <w:rFonts w:eastAsia="Arial Unicode MS"/>
      <w:sz w:val="24"/>
      <w:szCs w:val="24"/>
      <w:lang w:eastAsia="zh-CN"/>
    </w:rPr>
  </w:style>
  <w:style w:type="paragraph" w:customStyle="1" w:styleId="321">
    <w:name w:val="Основной текст 32"/>
    <w:basedOn w:val="a1"/>
    <w:rsid w:val="00F95821"/>
    <w:pPr>
      <w:widowControl w:val="0"/>
      <w:suppressAutoHyphens/>
      <w:spacing w:before="240" w:after="120"/>
      <w:ind w:firstLine="709"/>
      <w:jc w:val="both"/>
    </w:pPr>
    <w:rPr>
      <w:sz w:val="16"/>
      <w:szCs w:val="16"/>
      <w:lang w:val="x-none" w:eastAsia="zh-CN"/>
    </w:rPr>
  </w:style>
  <w:style w:type="character" w:customStyle="1" w:styleId="4c">
    <w:name w:val="Текст сноски Знак4"/>
    <w:basedOn w:val="a2"/>
    <w:rsid w:val="00F95821"/>
    <w:rPr>
      <w:rFonts w:eastAsia="Arial Unicode MS"/>
      <w:lang w:eastAsia="zh-CN"/>
    </w:rPr>
  </w:style>
  <w:style w:type="paragraph" w:styleId="1ffb">
    <w:name w:val="index 1"/>
    <w:basedOn w:val="a1"/>
    <w:next w:val="a1"/>
    <w:autoRedefine/>
    <w:uiPriority w:val="99"/>
    <w:semiHidden/>
    <w:unhideWhenUsed/>
    <w:rsid w:val="00F95821"/>
    <w:pPr>
      <w:suppressAutoHyphens/>
      <w:ind w:left="240" w:hanging="240"/>
    </w:pPr>
    <w:rPr>
      <w:lang w:eastAsia="zh-CN"/>
    </w:rPr>
  </w:style>
  <w:style w:type="paragraph" w:styleId="affff9">
    <w:name w:val="index heading"/>
    <w:basedOn w:val="afff1"/>
    <w:rsid w:val="00F95821"/>
    <w:pPr>
      <w:keepNext w:val="0"/>
      <w:suppressLineNumbers/>
      <w:spacing w:before="0" w:after="480"/>
      <w:jc w:val="center"/>
    </w:pPr>
    <w:rPr>
      <w:rFonts w:ascii="Times New Roman" w:hAnsi="Times New Roman" w:cs="Times New Roman"/>
      <w:b/>
      <w:bCs/>
      <w:sz w:val="32"/>
      <w:szCs w:val="32"/>
      <w:lang w:eastAsia="zh-CN"/>
    </w:rPr>
  </w:style>
  <w:style w:type="paragraph" w:styleId="affffa">
    <w:name w:val="toa heading"/>
    <w:basedOn w:val="1"/>
    <w:next w:val="a1"/>
    <w:rsid w:val="00F95821"/>
    <w:pPr>
      <w:keepLines/>
      <w:suppressAutoHyphens/>
      <w:spacing w:before="280" w:after="0"/>
      <w:outlineLvl w:val="9"/>
    </w:pPr>
    <w:rPr>
      <w:rFonts w:ascii="Cambria" w:eastAsia="Times New Roman" w:hAnsi="Cambria" w:cs="Cambria"/>
      <w:color w:val="365F91"/>
      <w:kern w:val="0"/>
      <w:sz w:val="28"/>
      <w:szCs w:val="28"/>
      <w:lang w:val="en-US" w:eastAsia="zh-CN"/>
    </w:rPr>
  </w:style>
  <w:style w:type="paragraph" w:customStyle="1" w:styleId="223">
    <w:name w:val="Основной текст с отступом 22"/>
    <w:basedOn w:val="a1"/>
    <w:rsid w:val="00F95821"/>
    <w:pPr>
      <w:suppressAutoHyphens/>
      <w:spacing w:after="120" w:line="480" w:lineRule="auto"/>
      <w:ind w:left="283"/>
    </w:pPr>
    <w:rPr>
      <w:lang w:eastAsia="zh-CN"/>
    </w:rPr>
  </w:style>
  <w:style w:type="character" w:customStyle="1" w:styleId="3f7">
    <w:name w:val="Текст концевой сноски Знак3"/>
    <w:basedOn w:val="a2"/>
    <w:rsid w:val="00F95821"/>
    <w:rPr>
      <w:lang w:eastAsia="zh-CN"/>
    </w:rPr>
  </w:style>
  <w:style w:type="paragraph" w:customStyle="1" w:styleId="1ffc">
    <w:name w:val="Текст примечания1"/>
    <w:basedOn w:val="a1"/>
    <w:rsid w:val="00F95821"/>
    <w:pPr>
      <w:suppressAutoHyphens/>
    </w:pPr>
    <w:rPr>
      <w:sz w:val="28"/>
      <w:szCs w:val="20"/>
      <w:lang w:val="en-GB" w:eastAsia="zh-CN"/>
    </w:rPr>
  </w:style>
  <w:style w:type="paragraph" w:styleId="affffb">
    <w:name w:val="Signature"/>
    <w:basedOn w:val="a1"/>
    <w:link w:val="2fd"/>
    <w:rsid w:val="00F95821"/>
    <w:pPr>
      <w:suppressAutoHyphens/>
      <w:ind w:left="4252"/>
    </w:pPr>
    <w:rPr>
      <w:szCs w:val="20"/>
      <w:lang w:val="en-GB" w:eastAsia="zh-CN"/>
    </w:rPr>
  </w:style>
  <w:style w:type="character" w:customStyle="1" w:styleId="2fd">
    <w:name w:val="Подпись Знак2"/>
    <w:basedOn w:val="a2"/>
    <w:link w:val="affffb"/>
    <w:rsid w:val="00F95821"/>
    <w:rPr>
      <w:rFonts w:eastAsia="Times New Roman"/>
      <w:sz w:val="24"/>
      <w:szCs w:val="20"/>
      <w:lang w:val="en-GB" w:eastAsia="zh-CN"/>
    </w:rPr>
  </w:style>
  <w:style w:type="paragraph" w:styleId="affffc">
    <w:name w:val="annotation text"/>
    <w:basedOn w:val="a1"/>
    <w:link w:val="1ffd"/>
    <w:uiPriority w:val="99"/>
    <w:semiHidden/>
    <w:unhideWhenUsed/>
    <w:rsid w:val="00F95821"/>
    <w:pPr>
      <w:suppressAutoHyphens/>
    </w:pPr>
    <w:rPr>
      <w:sz w:val="20"/>
      <w:szCs w:val="20"/>
      <w:lang w:eastAsia="zh-CN"/>
    </w:rPr>
  </w:style>
  <w:style w:type="character" w:customStyle="1" w:styleId="1ffd">
    <w:name w:val="Текст примечания Знак1"/>
    <w:basedOn w:val="a2"/>
    <w:link w:val="affffc"/>
    <w:uiPriority w:val="99"/>
    <w:semiHidden/>
    <w:rsid w:val="00F95821"/>
    <w:rPr>
      <w:rFonts w:eastAsia="Times New Roman"/>
      <w:sz w:val="20"/>
      <w:szCs w:val="20"/>
      <w:lang w:eastAsia="zh-CN"/>
    </w:rPr>
  </w:style>
  <w:style w:type="paragraph" w:styleId="affffd">
    <w:name w:val="annotation subject"/>
    <w:basedOn w:val="1ffc"/>
    <w:next w:val="1ffc"/>
    <w:link w:val="1ffe"/>
    <w:rsid w:val="00F95821"/>
    <w:rPr>
      <w:b/>
      <w:bCs/>
    </w:rPr>
  </w:style>
  <w:style w:type="character" w:customStyle="1" w:styleId="1ffe">
    <w:name w:val="Тема примечания Знак1"/>
    <w:basedOn w:val="1ffd"/>
    <w:link w:val="affffd"/>
    <w:rsid w:val="00F95821"/>
    <w:rPr>
      <w:rFonts w:eastAsia="Times New Roman"/>
      <w:b/>
      <w:bCs/>
      <w:sz w:val="28"/>
      <w:szCs w:val="20"/>
      <w:lang w:val="en-GB" w:eastAsia="zh-CN"/>
    </w:rPr>
  </w:style>
  <w:style w:type="paragraph" w:customStyle="1" w:styleId="58">
    <w:name w:val="Знак Знак5 Знак Знак Знак Знак"/>
    <w:basedOn w:val="a1"/>
    <w:rsid w:val="00F95821"/>
    <w:pPr>
      <w:suppressAutoHyphens/>
      <w:spacing w:after="160" w:line="240" w:lineRule="exact"/>
    </w:pPr>
    <w:rPr>
      <w:rFonts w:ascii="Arial" w:hAnsi="Arial" w:cs="Arial"/>
      <w:sz w:val="20"/>
      <w:szCs w:val="20"/>
      <w:lang w:val="fr-FR" w:eastAsia="zh-CN"/>
    </w:rPr>
  </w:style>
  <w:style w:type="paragraph" w:customStyle="1" w:styleId="xl95">
    <w:name w:val="xl95"/>
    <w:basedOn w:val="a1"/>
    <w:rsid w:val="00F95821"/>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color w:val="000000"/>
      <w:lang w:eastAsia="zh-CN"/>
    </w:rPr>
  </w:style>
  <w:style w:type="paragraph" w:customStyle="1" w:styleId="xl96">
    <w:name w:val="xl96"/>
    <w:basedOn w:val="a1"/>
    <w:rsid w:val="00F95821"/>
    <w:pPr>
      <w:pBdr>
        <w:top w:val="single" w:sz="4" w:space="0" w:color="000000"/>
        <w:left w:val="single" w:sz="4" w:space="0" w:color="000000"/>
        <w:bottom w:val="single" w:sz="4" w:space="0" w:color="000000"/>
        <w:right w:val="single" w:sz="4" w:space="0" w:color="000000"/>
      </w:pBdr>
      <w:suppressAutoHyphens/>
      <w:spacing w:before="280" w:after="280"/>
    </w:pPr>
    <w:rPr>
      <w:i/>
      <w:iCs/>
      <w:lang w:eastAsia="zh-CN"/>
    </w:rPr>
  </w:style>
  <w:style w:type="paragraph" w:customStyle="1" w:styleId="xl97">
    <w:name w:val="xl97"/>
    <w:basedOn w:val="a1"/>
    <w:rsid w:val="00F95821"/>
    <w:pPr>
      <w:pBdr>
        <w:top w:val="single" w:sz="4" w:space="0" w:color="000000"/>
        <w:left w:val="single" w:sz="4" w:space="0" w:color="000000"/>
        <w:bottom w:val="single" w:sz="4" w:space="0" w:color="000000"/>
        <w:right w:val="single" w:sz="4" w:space="0" w:color="000000"/>
      </w:pBdr>
      <w:suppressAutoHyphens/>
      <w:spacing w:before="280" w:after="280"/>
    </w:pPr>
    <w:rPr>
      <w:lang w:eastAsia="zh-CN"/>
    </w:rPr>
  </w:style>
  <w:style w:type="paragraph" w:customStyle="1" w:styleId="xl98">
    <w:name w:val="xl98"/>
    <w:basedOn w:val="a1"/>
    <w:rsid w:val="00F95821"/>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color w:val="000000"/>
      <w:lang w:eastAsia="zh-CN"/>
    </w:rPr>
  </w:style>
  <w:style w:type="paragraph" w:customStyle="1" w:styleId="xl99">
    <w:name w:val="xl99"/>
    <w:basedOn w:val="a1"/>
    <w:rsid w:val="00F95821"/>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b/>
      <w:bCs/>
      <w:i/>
      <w:iCs/>
      <w:lang w:eastAsia="zh-CN"/>
    </w:rPr>
  </w:style>
  <w:style w:type="paragraph" w:customStyle="1" w:styleId="xl100">
    <w:name w:val="xl100"/>
    <w:basedOn w:val="a1"/>
    <w:rsid w:val="00F95821"/>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i/>
      <w:iCs/>
      <w:lang w:eastAsia="zh-CN"/>
    </w:rPr>
  </w:style>
  <w:style w:type="paragraph" w:customStyle="1" w:styleId="xl101">
    <w:name w:val="xl101"/>
    <w:basedOn w:val="a1"/>
    <w:rsid w:val="00F95821"/>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lang w:eastAsia="zh-CN"/>
    </w:rPr>
  </w:style>
  <w:style w:type="paragraph" w:customStyle="1" w:styleId="xl102">
    <w:name w:val="xl102"/>
    <w:basedOn w:val="a1"/>
    <w:rsid w:val="00F95821"/>
    <w:pPr>
      <w:pBdr>
        <w:top w:val="single" w:sz="4" w:space="0" w:color="000000"/>
        <w:left w:val="single" w:sz="4" w:space="0" w:color="000000"/>
        <w:bottom w:val="single" w:sz="4" w:space="0" w:color="000000"/>
        <w:right w:val="single" w:sz="4" w:space="0" w:color="000000"/>
      </w:pBdr>
      <w:suppressAutoHyphens/>
      <w:spacing w:before="280" w:after="280"/>
    </w:pPr>
    <w:rPr>
      <w:rFonts w:ascii="Arial CYR" w:hAnsi="Arial CYR" w:cs="Arial CYR"/>
      <w:i/>
      <w:iCs/>
      <w:lang w:eastAsia="zh-CN"/>
    </w:rPr>
  </w:style>
  <w:style w:type="paragraph" w:customStyle="1" w:styleId="xl103">
    <w:name w:val="xl103"/>
    <w:basedOn w:val="a1"/>
    <w:rsid w:val="00F95821"/>
    <w:pPr>
      <w:pBdr>
        <w:top w:val="single" w:sz="4" w:space="0" w:color="000000"/>
        <w:left w:val="single" w:sz="4" w:space="0" w:color="000000"/>
        <w:bottom w:val="single" w:sz="4" w:space="0" w:color="000000"/>
        <w:right w:val="single" w:sz="4" w:space="0" w:color="000000"/>
      </w:pBdr>
      <w:suppressAutoHyphens/>
      <w:spacing w:before="280" w:after="280"/>
    </w:pPr>
    <w:rPr>
      <w:b/>
      <w:bCs/>
      <w:lang w:eastAsia="zh-CN"/>
    </w:rPr>
  </w:style>
  <w:style w:type="paragraph" w:customStyle="1" w:styleId="xl104">
    <w:name w:val="xl104"/>
    <w:basedOn w:val="a1"/>
    <w:rsid w:val="00F95821"/>
    <w:pPr>
      <w:pBdr>
        <w:top w:val="single" w:sz="4" w:space="0" w:color="000000"/>
        <w:left w:val="single" w:sz="4" w:space="0" w:color="000000"/>
        <w:bottom w:val="single" w:sz="4" w:space="0" w:color="000000"/>
        <w:right w:val="single" w:sz="4" w:space="0" w:color="000000"/>
      </w:pBdr>
      <w:suppressAutoHyphens/>
      <w:spacing w:before="280" w:after="280"/>
      <w:jc w:val="center"/>
    </w:pPr>
    <w:rPr>
      <w:b/>
      <w:bCs/>
      <w:i/>
      <w:iCs/>
      <w:lang w:eastAsia="zh-CN"/>
    </w:rPr>
  </w:style>
  <w:style w:type="paragraph" w:customStyle="1" w:styleId="xl105">
    <w:name w:val="xl105"/>
    <w:basedOn w:val="a1"/>
    <w:rsid w:val="00F95821"/>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color w:val="000000"/>
      <w:lang w:eastAsia="zh-CN"/>
    </w:rPr>
  </w:style>
  <w:style w:type="paragraph" w:customStyle="1" w:styleId="xl106">
    <w:name w:val="xl106"/>
    <w:basedOn w:val="a1"/>
    <w:rsid w:val="00F95821"/>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zh-CN"/>
    </w:rPr>
  </w:style>
  <w:style w:type="paragraph" w:customStyle="1" w:styleId="xl107">
    <w:name w:val="xl107"/>
    <w:basedOn w:val="a1"/>
    <w:rsid w:val="00F95821"/>
    <w:pPr>
      <w:pBdr>
        <w:top w:val="single" w:sz="4" w:space="0" w:color="000000"/>
        <w:left w:val="single" w:sz="4" w:space="0" w:color="000000"/>
        <w:bottom w:val="single" w:sz="4" w:space="0" w:color="000000"/>
        <w:right w:val="single" w:sz="4" w:space="0" w:color="000000"/>
      </w:pBdr>
      <w:suppressAutoHyphens/>
      <w:spacing w:before="280" w:after="280"/>
      <w:jc w:val="center"/>
    </w:pPr>
    <w:rPr>
      <w:b/>
      <w:bCs/>
      <w:i/>
      <w:iCs/>
      <w:lang w:eastAsia="zh-CN"/>
    </w:rPr>
  </w:style>
  <w:style w:type="paragraph" w:customStyle="1" w:styleId="xl108">
    <w:name w:val="xl108"/>
    <w:basedOn w:val="a1"/>
    <w:rsid w:val="00F95821"/>
    <w:pPr>
      <w:pBdr>
        <w:top w:val="single" w:sz="4" w:space="0" w:color="000000"/>
        <w:left w:val="single" w:sz="4" w:space="0" w:color="000000"/>
        <w:bottom w:val="single" w:sz="4" w:space="0" w:color="000000"/>
        <w:right w:val="single" w:sz="4" w:space="0" w:color="000000"/>
      </w:pBdr>
      <w:suppressAutoHyphens/>
      <w:spacing w:before="280" w:after="280"/>
      <w:jc w:val="center"/>
    </w:pPr>
    <w:rPr>
      <w:color w:val="000000"/>
      <w:lang w:eastAsia="zh-CN"/>
    </w:rPr>
  </w:style>
  <w:style w:type="paragraph" w:customStyle="1" w:styleId="xl109">
    <w:name w:val="xl109"/>
    <w:basedOn w:val="a1"/>
    <w:rsid w:val="00F95821"/>
    <w:pPr>
      <w:pBdr>
        <w:top w:val="none" w:sz="0" w:space="0" w:color="000000"/>
        <w:left w:val="single" w:sz="4" w:space="0" w:color="000000"/>
        <w:bottom w:val="single" w:sz="4" w:space="0" w:color="000000"/>
        <w:right w:val="single" w:sz="4" w:space="0" w:color="000000"/>
      </w:pBdr>
      <w:suppressAutoHyphens/>
      <w:spacing w:before="280" w:after="280"/>
    </w:pPr>
    <w:rPr>
      <w:i/>
      <w:iCs/>
      <w:lang w:eastAsia="zh-CN"/>
    </w:rPr>
  </w:style>
  <w:style w:type="paragraph" w:customStyle="1" w:styleId="xl110">
    <w:name w:val="xl110"/>
    <w:basedOn w:val="a1"/>
    <w:rsid w:val="00F95821"/>
    <w:pPr>
      <w:pBdr>
        <w:top w:val="none" w:sz="0" w:space="0" w:color="000000"/>
        <w:left w:val="single" w:sz="4" w:space="0" w:color="000000"/>
        <w:bottom w:val="single" w:sz="4" w:space="0" w:color="000000"/>
        <w:right w:val="single" w:sz="4" w:space="0" w:color="000000"/>
      </w:pBdr>
      <w:suppressAutoHyphens/>
      <w:spacing w:before="280" w:after="280"/>
      <w:jc w:val="center"/>
    </w:pPr>
    <w:rPr>
      <w:lang w:eastAsia="zh-CN"/>
    </w:rPr>
  </w:style>
  <w:style w:type="paragraph" w:customStyle="1" w:styleId="xl111">
    <w:name w:val="xl111"/>
    <w:basedOn w:val="a1"/>
    <w:rsid w:val="00F95821"/>
    <w:pPr>
      <w:pBdr>
        <w:top w:val="single" w:sz="4" w:space="0" w:color="000000"/>
        <w:left w:val="single" w:sz="4" w:space="0" w:color="000000"/>
        <w:bottom w:val="single" w:sz="4" w:space="0" w:color="000000"/>
        <w:right w:val="single" w:sz="4" w:space="0" w:color="000000"/>
      </w:pBdr>
      <w:suppressAutoHyphens/>
      <w:spacing w:before="280" w:after="280"/>
    </w:pPr>
    <w:rPr>
      <w:rFonts w:ascii="Arial CYR" w:hAnsi="Arial CYR" w:cs="Arial CYR"/>
      <w:i/>
      <w:iCs/>
      <w:lang w:eastAsia="zh-CN"/>
    </w:rPr>
  </w:style>
  <w:style w:type="paragraph" w:customStyle="1" w:styleId="xl112">
    <w:name w:val="xl112"/>
    <w:basedOn w:val="a1"/>
    <w:rsid w:val="00F95821"/>
    <w:pPr>
      <w:pBdr>
        <w:top w:val="single" w:sz="4" w:space="0" w:color="000000"/>
        <w:left w:val="single" w:sz="4" w:space="0" w:color="000000"/>
        <w:bottom w:val="single" w:sz="4" w:space="0" w:color="000000"/>
        <w:right w:val="single" w:sz="4" w:space="0" w:color="000000"/>
      </w:pBdr>
      <w:suppressAutoHyphens/>
      <w:spacing w:before="280" w:after="280"/>
    </w:pPr>
    <w:rPr>
      <w:sz w:val="18"/>
      <w:szCs w:val="18"/>
      <w:lang w:eastAsia="zh-CN"/>
    </w:rPr>
  </w:style>
  <w:style w:type="paragraph" w:customStyle="1" w:styleId="xl113">
    <w:name w:val="xl113"/>
    <w:basedOn w:val="a1"/>
    <w:rsid w:val="00F95821"/>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CYR" w:hAnsi="Arial CYR" w:cs="Arial CYR"/>
      <w:lang w:eastAsia="zh-CN"/>
    </w:rPr>
  </w:style>
  <w:style w:type="paragraph" w:customStyle="1" w:styleId="xl114">
    <w:name w:val="xl114"/>
    <w:basedOn w:val="a1"/>
    <w:rsid w:val="00F95821"/>
    <w:pPr>
      <w:pBdr>
        <w:top w:val="single" w:sz="4" w:space="0" w:color="000000"/>
        <w:left w:val="single" w:sz="4" w:space="0" w:color="000000"/>
        <w:bottom w:val="none" w:sz="0" w:space="0" w:color="000000"/>
        <w:right w:val="single" w:sz="4" w:space="0" w:color="000000"/>
      </w:pBdr>
      <w:suppressAutoHyphens/>
      <w:spacing w:before="280" w:after="280"/>
      <w:jc w:val="center"/>
    </w:pPr>
    <w:rPr>
      <w:rFonts w:ascii="Arial CYR" w:hAnsi="Arial CYR" w:cs="Arial CYR"/>
      <w:b/>
      <w:bCs/>
      <w:lang w:eastAsia="zh-CN"/>
    </w:rPr>
  </w:style>
  <w:style w:type="paragraph" w:customStyle="1" w:styleId="xl115">
    <w:name w:val="xl115"/>
    <w:basedOn w:val="a1"/>
    <w:rsid w:val="00F95821"/>
    <w:pPr>
      <w:suppressAutoHyphens/>
      <w:spacing w:before="280" w:after="280"/>
      <w:jc w:val="right"/>
    </w:pPr>
    <w:rPr>
      <w:lang w:eastAsia="zh-CN"/>
    </w:rPr>
  </w:style>
  <w:style w:type="paragraph" w:customStyle="1" w:styleId="xl116">
    <w:name w:val="xl116"/>
    <w:basedOn w:val="a1"/>
    <w:rsid w:val="00F95821"/>
    <w:pPr>
      <w:suppressAutoHyphens/>
      <w:spacing w:before="280" w:after="280"/>
      <w:jc w:val="right"/>
    </w:pPr>
    <w:rPr>
      <w:lang w:eastAsia="zh-CN"/>
    </w:rPr>
  </w:style>
  <w:style w:type="paragraph" w:customStyle="1" w:styleId="xl117">
    <w:name w:val="xl117"/>
    <w:basedOn w:val="a1"/>
    <w:rsid w:val="00F95821"/>
    <w:pPr>
      <w:suppressAutoHyphens/>
      <w:spacing w:before="280" w:after="280"/>
    </w:pPr>
    <w:rPr>
      <w:rFonts w:ascii="Arial CYR" w:hAnsi="Arial CYR" w:cs="Arial CYR"/>
      <w:b/>
      <w:bCs/>
      <w:sz w:val="22"/>
      <w:szCs w:val="22"/>
      <w:lang w:eastAsia="zh-CN"/>
    </w:rPr>
  </w:style>
  <w:style w:type="paragraph" w:customStyle="1" w:styleId="xl118">
    <w:name w:val="xl118"/>
    <w:basedOn w:val="a1"/>
    <w:rsid w:val="00F95821"/>
    <w:pPr>
      <w:pBdr>
        <w:top w:val="single" w:sz="4" w:space="0" w:color="000000"/>
        <w:left w:val="single" w:sz="4" w:space="0" w:color="000000"/>
        <w:bottom w:val="single" w:sz="4" w:space="0" w:color="000000"/>
        <w:right w:val="single" w:sz="4" w:space="0" w:color="000000"/>
      </w:pBdr>
      <w:suppressAutoHyphens/>
      <w:spacing w:before="280" w:after="280"/>
      <w:jc w:val="center"/>
    </w:pPr>
    <w:rPr>
      <w:b/>
      <w:bCs/>
      <w:i/>
      <w:iCs/>
      <w:lang w:eastAsia="zh-CN"/>
    </w:rPr>
  </w:style>
  <w:style w:type="paragraph" w:customStyle="1" w:styleId="xl119">
    <w:name w:val="xl119"/>
    <w:basedOn w:val="a1"/>
    <w:rsid w:val="00F95821"/>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CYR" w:hAnsi="Arial CYR" w:cs="Arial CYR"/>
      <w:i/>
      <w:iCs/>
      <w:lang w:eastAsia="zh-CN"/>
    </w:rPr>
  </w:style>
  <w:style w:type="paragraph" w:customStyle="1" w:styleId="xl120">
    <w:name w:val="xl120"/>
    <w:basedOn w:val="a1"/>
    <w:rsid w:val="00F95821"/>
    <w:pPr>
      <w:pBdr>
        <w:top w:val="single" w:sz="4" w:space="0" w:color="000000"/>
        <w:left w:val="single" w:sz="4" w:space="0" w:color="000000"/>
        <w:bottom w:val="single" w:sz="4" w:space="0" w:color="000000"/>
        <w:right w:val="single" w:sz="4" w:space="0" w:color="000000"/>
      </w:pBdr>
      <w:suppressAutoHyphens/>
      <w:spacing w:before="280" w:after="280"/>
      <w:jc w:val="center"/>
    </w:pPr>
    <w:rPr>
      <w:i/>
      <w:iCs/>
      <w:lang w:eastAsia="zh-CN"/>
    </w:rPr>
  </w:style>
  <w:style w:type="paragraph" w:customStyle="1" w:styleId="xl121">
    <w:name w:val="xl121"/>
    <w:basedOn w:val="a1"/>
    <w:rsid w:val="00F95821"/>
    <w:pPr>
      <w:pBdr>
        <w:top w:val="single" w:sz="4" w:space="0" w:color="000000"/>
        <w:left w:val="single" w:sz="4" w:space="0" w:color="000000"/>
        <w:bottom w:val="single" w:sz="4" w:space="0" w:color="000000"/>
        <w:right w:val="single" w:sz="4" w:space="0" w:color="000000"/>
      </w:pBdr>
      <w:suppressAutoHyphens/>
      <w:spacing w:before="280" w:after="280"/>
      <w:jc w:val="center"/>
    </w:pPr>
    <w:rPr>
      <w:lang w:eastAsia="zh-CN"/>
    </w:rPr>
  </w:style>
  <w:style w:type="paragraph" w:customStyle="1" w:styleId="xl122">
    <w:name w:val="xl122"/>
    <w:basedOn w:val="a1"/>
    <w:rsid w:val="00F95821"/>
    <w:pPr>
      <w:pBdr>
        <w:top w:val="single" w:sz="4" w:space="0" w:color="000000"/>
        <w:left w:val="single" w:sz="4" w:space="0" w:color="000000"/>
        <w:bottom w:val="single" w:sz="4" w:space="0" w:color="000000"/>
        <w:right w:val="single" w:sz="4" w:space="0" w:color="000000"/>
      </w:pBdr>
      <w:suppressAutoHyphens/>
      <w:spacing w:before="280" w:after="280"/>
      <w:jc w:val="center"/>
    </w:pPr>
    <w:rPr>
      <w:color w:val="000000"/>
      <w:lang w:eastAsia="zh-CN"/>
    </w:rPr>
  </w:style>
  <w:style w:type="paragraph" w:customStyle="1" w:styleId="xl123">
    <w:name w:val="xl123"/>
    <w:basedOn w:val="a1"/>
    <w:rsid w:val="00F95821"/>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CYR" w:hAnsi="Arial CYR" w:cs="Arial CYR"/>
      <w:b/>
      <w:bCs/>
      <w:sz w:val="22"/>
      <w:szCs w:val="22"/>
      <w:lang w:eastAsia="zh-CN"/>
    </w:rPr>
  </w:style>
  <w:style w:type="paragraph" w:customStyle="1" w:styleId="xl124">
    <w:name w:val="xl124"/>
    <w:basedOn w:val="a1"/>
    <w:rsid w:val="00F95821"/>
    <w:pPr>
      <w:pBdr>
        <w:top w:val="single" w:sz="4" w:space="0" w:color="000000"/>
        <w:left w:val="single" w:sz="4" w:space="0" w:color="000000"/>
        <w:bottom w:val="none" w:sz="0" w:space="0" w:color="000000"/>
        <w:right w:val="single" w:sz="4" w:space="0" w:color="000000"/>
      </w:pBdr>
      <w:suppressAutoHyphens/>
      <w:spacing w:before="280" w:after="280"/>
      <w:jc w:val="center"/>
    </w:pPr>
    <w:rPr>
      <w:rFonts w:ascii="Arial CYR" w:hAnsi="Arial CYR" w:cs="Arial CYR"/>
      <w:b/>
      <w:bCs/>
      <w:lang w:eastAsia="zh-CN"/>
    </w:rPr>
  </w:style>
  <w:style w:type="paragraph" w:customStyle="1" w:styleId="xl125">
    <w:name w:val="xl125"/>
    <w:basedOn w:val="a1"/>
    <w:rsid w:val="00F95821"/>
    <w:pPr>
      <w:pBdr>
        <w:top w:val="single" w:sz="4" w:space="0" w:color="000000"/>
        <w:left w:val="single" w:sz="4" w:space="0" w:color="000000"/>
        <w:bottom w:val="none" w:sz="0" w:space="0" w:color="000000"/>
        <w:right w:val="single" w:sz="4" w:space="0" w:color="000000"/>
      </w:pBdr>
      <w:suppressAutoHyphens/>
      <w:spacing w:before="280" w:after="280"/>
      <w:jc w:val="center"/>
    </w:pPr>
    <w:rPr>
      <w:rFonts w:ascii="Arial CYR" w:hAnsi="Arial CYR" w:cs="Arial CYR"/>
      <w:b/>
      <w:bCs/>
      <w:sz w:val="18"/>
      <w:szCs w:val="18"/>
      <w:lang w:eastAsia="zh-CN"/>
    </w:rPr>
  </w:style>
  <w:style w:type="paragraph" w:customStyle="1" w:styleId="xl126">
    <w:name w:val="xl126"/>
    <w:basedOn w:val="a1"/>
    <w:rsid w:val="00F95821"/>
    <w:pPr>
      <w:pBdr>
        <w:top w:val="single" w:sz="4" w:space="0" w:color="000000"/>
        <w:left w:val="single" w:sz="4" w:space="0" w:color="000000"/>
        <w:bottom w:val="single" w:sz="4" w:space="0" w:color="000000"/>
        <w:right w:val="single" w:sz="4" w:space="0" w:color="000000"/>
      </w:pBdr>
      <w:suppressAutoHyphens/>
      <w:spacing w:before="280" w:after="280"/>
      <w:jc w:val="center"/>
    </w:pPr>
    <w:rPr>
      <w:b/>
      <w:bCs/>
      <w:lang w:eastAsia="zh-CN"/>
    </w:rPr>
  </w:style>
  <w:style w:type="paragraph" w:customStyle="1" w:styleId="xl127">
    <w:name w:val="xl127"/>
    <w:basedOn w:val="a1"/>
    <w:rsid w:val="00F95821"/>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pPr>
    <w:rPr>
      <w:lang w:eastAsia="zh-CN"/>
    </w:rPr>
  </w:style>
  <w:style w:type="paragraph" w:customStyle="1" w:styleId="xl128">
    <w:name w:val="xl128"/>
    <w:basedOn w:val="a1"/>
    <w:rsid w:val="00F95821"/>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pPr>
    <w:rPr>
      <w:rFonts w:ascii="Arial CYR" w:hAnsi="Arial CYR" w:cs="Arial CYR"/>
      <w:sz w:val="18"/>
      <w:szCs w:val="18"/>
      <w:lang w:eastAsia="zh-CN"/>
    </w:rPr>
  </w:style>
  <w:style w:type="paragraph" w:customStyle="1" w:styleId="xl129">
    <w:name w:val="xl129"/>
    <w:basedOn w:val="a1"/>
    <w:rsid w:val="00F95821"/>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pPr>
    <w:rPr>
      <w:lang w:eastAsia="zh-CN"/>
    </w:rPr>
  </w:style>
  <w:style w:type="paragraph" w:customStyle="1" w:styleId="xl130">
    <w:name w:val="xl130"/>
    <w:basedOn w:val="a1"/>
    <w:rsid w:val="00F95821"/>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pPr>
    <w:rPr>
      <w:lang w:eastAsia="zh-CN"/>
    </w:rPr>
  </w:style>
  <w:style w:type="paragraph" w:customStyle="1" w:styleId="xl131">
    <w:name w:val="xl131"/>
    <w:basedOn w:val="a1"/>
    <w:rsid w:val="00F95821"/>
    <w:pPr>
      <w:pBdr>
        <w:top w:val="single" w:sz="4" w:space="0" w:color="000000"/>
        <w:left w:val="single" w:sz="4" w:space="0" w:color="000000"/>
        <w:bottom w:val="single" w:sz="4" w:space="0" w:color="000000"/>
        <w:right w:val="none" w:sz="0" w:space="0" w:color="000000"/>
      </w:pBdr>
      <w:suppressAutoHyphens/>
      <w:spacing w:before="280" w:after="280"/>
      <w:jc w:val="center"/>
    </w:pPr>
    <w:rPr>
      <w:rFonts w:ascii="Arial CYR" w:hAnsi="Arial CYR" w:cs="Arial CYR"/>
      <w:b/>
      <w:bCs/>
      <w:lang w:eastAsia="zh-CN"/>
    </w:rPr>
  </w:style>
  <w:style w:type="paragraph" w:customStyle="1" w:styleId="xl132">
    <w:name w:val="xl132"/>
    <w:basedOn w:val="a1"/>
    <w:rsid w:val="00F95821"/>
    <w:pPr>
      <w:suppressAutoHyphens/>
      <w:spacing w:before="280" w:after="280"/>
      <w:jc w:val="right"/>
    </w:pPr>
    <w:rPr>
      <w:lang w:eastAsia="zh-CN"/>
    </w:rPr>
  </w:style>
  <w:style w:type="paragraph" w:customStyle="1" w:styleId="xl133">
    <w:name w:val="xl133"/>
    <w:basedOn w:val="a1"/>
    <w:rsid w:val="00F95821"/>
    <w:pPr>
      <w:suppressAutoHyphens/>
      <w:spacing w:before="280" w:after="280"/>
      <w:jc w:val="center"/>
    </w:pPr>
    <w:rPr>
      <w:rFonts w:ascii="Arial CYR" w:hAnsi="Arial CYR" w:cs="Arial CYR"/>
      <w:b/>
      <w:bCs/>
      <w:sz w:val="22"/>
      <w:szCs w:val="22"/>
      <w:lang w:eastAsia="zh-CN"/>
    </w:rPr>
  </w:style>
  <w:style w:type="paragraph" w:customStyle="1" w:styleId="affffe">
    <w:name w:val="Заголовок таблицы"/>
    <w:basedOn w:val="afff8"/>
    <w:rsid w:val="00F95821"/>
    <w:pPr>
      <w:widowControl w:val="0"/>
      <w:jc w:val="center"/>
    </w:pPr>
    <w:rPr>
      <w:rFonts w:eastAsia="Times New Roman"/>
      <w:b/>
      <w:bCs/>
      <w:kern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30157">
      <w:bodyDiv w:val="1"/>
      <w:marLeft w:val="0"/>
      <w:marRight w:val="0"/>
      <w:marTop w:val="0"/>
      <w:marBottom w:val="0"/>
      <w:divBdr>
        <w:top w:val="none" w:sz="0" w:space="0" w:color="auto"/>
        <w:left w:val="none" w:sz="0" w:space="0" w:color="auto"/>
        <w:bottom w:val="none" w:sz="0" w:space="0" w:color="auto"/>
        <w:right w:val="none" w:sz="0" w:space="0" w:color="auto"/>
      </w:divBdr>
    </w:div>
    <w:div w:id="178888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0A7B2-688E-4C7D-AAFB-1540806F9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17</Pages>
  <Words>5084</Words>
  <Characters>28985</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42</cp:revision>
  <cp:lastPrinted>2025-03-11T10:32:00Z</cp:lastPrinted>
  <dcterms:created xsi:type="dcterms:W3CDTF">2023-05-02T05:56:00Z</dcterms:created>
  <dcterms:modified xsi:type="dcterms:W3CDTF">2026-03-16T08:40:00Z</dcterms:modified>
</cp:coreProperties>
</file>