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2E7648" w:rsidP="00EE3B6B">
      <w:pPr>
        <w:ind w:firstLine="567"/>
        <w:jc w:val="both"/>
        <w:rPr>
          <w:sz w:val="28"/>
          <w:szCs w:val="28"/>
        </w:rPr>
      </w:pPr>
      <w:r>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E3B6B" w:rsidRPr="008D6C2B" w:rsidTr="00A307C6">
        <w:tc>
          <w:tcPr>
            <w:tcW w:w="9606" w:type="dxa"/>
          </w:tcPr>
          <w:p w:rsidR="00EE3B6B" w:rsidRPr="008D6C2B" w:rsidRDefault="00EE3B6B" w:rsidP="00A307C6">
            <w:pPr>
              <w:ind w:firstLine="567"/>
              <w:jc w:val="center"/>
              <w:rPr>
                <w:sz w:val="28"/>
                <w:szCs w:val="28"/>
              </w:rPr>
            </w:pPr>
          </w:p>
          <w:p w:rsidR="00EE3B6B" w:rsidRPr="008D6C2B" w:rsidRDefault="00EE3B6B" w:rsidP="00A307C6">
            <w:pPr>
              <w:ind w:firstLine="567"/>
              <w:jc w:val="center"/>
              <w:rPr>
                <w:sz w:val="28"/>
                <w:szCs w:val="28"/>
              </w:rPr>
            </w:pPr>
          </w:p>
          <w:p w:rsidR="00EE3B6B" w:rsidRPr="000238A6" w:rsidRDefault="00EE3B6B" w:rsidP="00A307C6">
            <w:pPr>
              <w:ind w:firstLine="567"/>
              <w:jc w:val="center"/>
              <w:rPr>
                <w:b/>
                <w:sz w:val="28"/>
                <w:szCs w:val="28"/>
              </w:rPr>
            </w:pPr>
            <w:r w:rsidRPr="000238A6">
              <w:rPr>
                <w:b/>
                <w:sz w:val="28"/>
                <w:szCs w:val="28"/>
              </w:rPr>
              <w:t>КОМИТЕТ МЕСТНОГО САМОУПРАВЛЕНИЯ</w:t>
            </w:r>
          </w:p>
          <w:p w:rsidR="00EE3B6B" w:rsidRPr="000238A6" w:rsidRDefault="00EE3B6B" w:rsidP="00A307C6">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E3B6B" w:rsidRPr="008D6C2B" w:rsidRDefault="00EE3B6B" w:rsidP="00A307C6">
            <w:pPr>
              <w:ind w:firstLine="567"/>
              <w:jc w:val="center"/>
              <w:rPr>
                <w:sz w:val="28"/>
                <w:szCs w:val="28"/>
              </w:rPr>
            </w:pPr>
            <w:r w:rsidRPr="000238A6">
              <w:rPr>
                <w:b/>
                <w:sz w:val="28"/>
                <w:szCs w:val="28"/>
              </w:rPr>
              <w:t>ВОСЬМОГО СОЗЫВА</w:t>
            </w:r>
          </w:p>
        </w:tc>
      </w:tr>
      <w:tr w:rsidR="00EE3B6B" w:rsidRPr="008D6C2B" w:rsidTr="00A307C6">
        <w:trPr>
          <w:trHeight w:val="107"/>
        </w:trPr>
        <w:tc>
          <w:tcPr>
            <w:tcW w:w="9606" w:type="dxa"/>
          </w:tcPr>
          <w:p w:rsidR="00EE3B6B" w:rsidRPr="008D6C2B" w:rsidRDefault="00EE3B6B" w:rsidP="00A307C6">
            <w:pPr>
              <w:ind w:firstLine="567"/>
              <w:jc w:val="center"/>
              <w:rPr>
                <w:sz w:val="28"/>
                <w:szCs w:val="28"/>
              </w:rPr>
            </w:pPr>
          </w:p>
        </w:tc>
      </w:tr>
      <w:tr w:rsidR="00EE3B6B" w:rsidRPr="008D6C2B" w:rsidTr="00A307C6">
        <w:tc>
          <w:tcPr>
            <w:tcW w:w="9606" w:type="dxa"/>
          </w:tcPr>
          <w:p w:rsidR="00EE3B6B" w:rsidRPr="007B3579" w:rsidRDefault="00EE3B6B" w:rsidP="00A307C6">
            <w:pPr>
              <w:ind w:firstLine="567"/>
              <w:jc w:val="center"/>
              <w:rPr>
                <w:b/>
                <w:sz w:val="28"/>
                <w:szCs w:val="28"/>
              </w:rPr>
            </w:pPr>
            <w:r w:rsidRPr="007B3579">
              <w:rPr>
                <w:b/>
                <w:sz w:val="28"/>
                <w:szCs w:val="28"/>
              </w:rPr>
              <w:t>Р Е Ш Е Н И Е</w:t>
            </w:r>
          </w:p>
          <w:p w:rsidR="00EE3B6B" w:rsidRPr="008D6C2B" w:rsidRDefault="00EE3B6B" w:rsidP="00A307C6">
            <w:pPr>
              <w:ind w:firstLine="567"/>
              <w:jc w:val="center"/>
              <w:rPr>
                <w:sz w:val="28"/>
                <w:szCs w:val="28"/>
              </w:rPr>
            </w:pPr>
          </w:p>
        </w:tc>
      </w:tr>
    </w:tbl>
    <w:p w:rsidR="00EE3B6B" w:rsidRPr="008D6C2B" w:rsidRDefault="00EE3B6B" w:rsidP="00EE3B6B">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0"/>
        <w:gridCol w:w="3099"/>
        <w:gridCol w:w="397"/>
        <w:gridCol w:w="1729"/>
      </w:tblGrid>
      <w:tr w:rsidR="00EE3B6B" w:rsidRPr="008D6C2B" w:rsidTr="00F506C1">
        <w:tc>
          <w:tcPr>
            <w:tcW w:w="20" w:type="dxa"/>
            <w:vAlign w:val="bottom"/>
          </w:tcPr>
          <w:p w:rsidR="00EE3B6B" w:rsidRPr="008D6C2B" w:rsidRDefault="00EE3B6B" w:rsidP="00A307C6">
            <w:pPr>
              <w:rPr>
                <w:sz w:val="28"/>
                <w:szCs w:val="28"/>
              </w:rPr>
            </w:pPr>
          </w:p>
        </w:tc>
        <w:tc>
          <w:tcPr>
            <w:tcW w:w="3099" w:type="dxa"/>
            <w:tcBorders>
              <w:top w:val="nil"/>
              <w:left w:val="nil"/>
              <w:bottom w:val="single" w:sz="6" w:space="0" w:color="auto"/>
              <w:right w:val="nil"/>
            </w:tcBorders>
          </w:tcPr>
          <w:p w:rsidR="00EE3B6B" w:rsidRPr="008D6C2B" w:rsidRDefault="00F506C1" w:rsidP="00190F62">
            <w:pPr>
              <w:ind w:firstLine="567"/>
              <w:rPr>
                <w:sz w:val="28"/>
                <w:szCs w:val="28"/>
              </w:rPr>
            </w:pPr>
            <w:r>
              <w:rPr>
                <w:sz w:val="28"/>
                <w:szCs w:val="28"/>
              </w:rPr>
              <w:t>От 05.11.2025</w:t>
            </w:r>
          </w:p>
        </w:tc>
        <w:tc>
          <w:tcPr>
            <w:tcW w:w="397" w:type="dxa"/>
            <w:vAlign w:val="bottom"/>
          </w:tcPr>
          <w:p w:rsidR="00EE3B6B" w:rsidRPr="008D6C2B" w:rsidRDefault="00EE3B6B" w:rsidP="00A307C6">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E3B6B" w:rsidRPr="008D6C2B" w:rsidRDefault="00F506C1" w:rsidP="000F7B0D">
            <w:pPr>
              <w:ind w:right="-737" w:firstLine="312"/>
              <w:rPr>
                <w:sz w:val="28"/>
                <w:szCs w:val="28"/>
              </w:rPr>
            </w:pPr>
            <w:r>
              <w:rPr>
                <w:sz w:val="28"/>
                <w:szCs w:val="28"/>
              </w:rPr>
              <w:t>№ 97-34/8</w:t>
            </w:r>
          </w:p>
        </w:tc>
      </w:tr>
      <w:tr w:rsidR="00EE3B6B" w:rsidRPr="008D6C2B" w:rsidTr="00A307C6">
        <w:tc>
          <w:tcPr>
            <w:tcW w:w="5245" w:type="dxa"/>
            <w:gridSpan w:val="4"/>
          </w:tcPr>
          <w:p w:rsidR="00EE3B6B" w:rsidRPr="008D6C2B" w:rsidRDefault="00EE3B6B" w:rsidP="00A307C6">
            <w:pPr>
              <w:ind w:firstLine="567"/>
              <w:rPr>
                <w:sz w:val="28"/>
                <w:szCs w:val="28"/>
              </w:rPr>
            </w:pPr>
          </w:p>
          <w:p w:rsidR="00EE3B6B" w:rsidRPr="000238A6" w:rsidRDefault="00EE3B6B" w:rsidP="00A307C6">
            <w:pPr>
              <w:ind w:firstLine="567"/>
              <w:jc w:val="center"/>
            </w:pPr>
            <w:r w:rsidRPr="000238A6">
              <w:t>с.</w:t>
            </w:r>
            <w:r w:rsidR="002E7648">
              <w:t xml:space="preserve"> </w:t>
            </w:r>
            <w:r w:rsidRPr="000238A6">
              <w:t>Елизаветино</w:t>
            </w:r>
          </w:p>
          <w:p w:rsidR="00EE3B6B" w:rsidRPr="008D6C2B" w:rsidRDefault="00EE3B6B" w:rsidP="00A307C6">
            <w:pPr>
              <w:ind w:firstLine="567"/>
              <w:rPr>
                <w:sz w:val="28"/>
                <w:szCs w:val="28"/>
              </w:rPr>
            </w:pPr>
          </w:p>
        </w:tc>
      </w:tr>
    </w:tbl>
    <w:p w:rsidR="00EE3B6B" w:rsidRPr="008D6C2B" w:rsidRDefault="00EE3B6B" w:rsidP="00EE3B6B">
      <w:pPr>
        <w:ind w:firstLine="567"/>
        <w:jc w:val="both"/>
        <w:rPr>
          <w:sz w:val="28"/>
          <w:szCs w:val="28"/>
        </w:rPr>
      </w:pPr>
    </w:p>
    <w:p w:rsidR="00EE3B6B" w:rsidRPr="008D6C2B" w:rsidRDefault="00EE3B6B" w:rsidP="00EE3B6B">
      <w:pPr>
        <w:jc w:val="both"/>
        <w:rPr>
          <w:sz w:val="28"/>
          <w:szCs w:val="28"/>
        </w:rPr>
      </w:pPr>
    </w:p>
    <w:p w:rsidR="004D685C" w:rsidRDefault="004D685C" w:rsidP="004D685C">
      <w:pPr>
        <w:rPr>
          <w:b/>
          <w:bCs/>
          <w:sz w:val="32"/>
          <w:szCs w:val="32"/>
        </w:rPr>
      </w:pPr>
    </w:p>
    <w:p w:rsidR="004D685C" w:rsidRDefault="004D685C" w:rsidP="004D685C">
      <w:pPr>
        <w:rPr>
          <w:b/>
          <w:bCs/>
          <w:sz w:val="32"/>
          <w:szCs w:val="32"/>
        </w:rPr>
      </w:pPr>
    </w:p>
    <w:p w:rsidR="00190F62" w:rsidRPr="007361E4" w:rsidRDefault="00190F62" w:rsidP="004D685C">
      <w:pPr>
        <w:rPr>
          <w:b/>
          <w:sz w:val="28"/>
          <w:szCs w:val="28"/>
        </w:rPr>
      </w:pPr>
      <w:r w:rsidRPr="007361E4">
        <w:rPr>
          <w:b/>
          <w:sz w:val="28"/>
          <w:szCs w:val="28"/>
        </w:rPr>
        <w:t>О внесении изменения в положение о муниципальном жилищном</w:t>
      </w:r>
      <w:r w:rsidR="003409F1" w:rsidRPr="007361E4">
        <w:rPr>
          <w:b/>
          <w:sz w:val="28"/>
          <w:szCs w:val="28"/>
        </w:rPr>
        <w:t xml:space="preserve"> контроле на территории</w:t>
      </w:r>
      <w:r w:rsidR="002E7648">
        <w:rPr>
          <w:b/>
          <w:sz w:val="28"/>
          <w:szCs w:val="28"/>
        </w:rPr>
        <w:t xml:space="preserve"> </w:t>
      </w:r>
      <w:r w:rsidR="003409F1" w:rsidRPr="007361E4">
        <w:rPr>
          <w:b/>
          <w:sz w:val="28"/>
          <w:szCs w:val="28"/>
        </w:rPr>
        <w:t>Елизаветинского</w:t>
      </w:r>
      <w:r w:rsidR="002E7648">
        <w:rPr>
          <w:b/>
          <w:sz w:val="28"/>
          <w:szCs w:val="28"/>
        </w:rPr>
        <w:t xml:space="preserve"> </w:t>
      </w:r>
      <w:r w:rsidRPr="007361E4">
        <w:rPr>
          <w:b/>
          <w:sz w:val="28"/>
          <w:szCs w:val="28"/>
        </w:rPr>
        <w:t xml:space="preserve">сельсовета </w:t>
      </w:r>
      <w:proofErr w:type="spellStart"/>
      <w:r w:rsidRPr="007361E4">
        <w:rPr>
          <w:b/>
          <w:sz w:val="28"/>
          <w:szCs w:val="28"/>
        </w:rPr>
        <w:t>Мокшанского</w:t>
      </w:r>
      <w:proofErr w:type="spellEnd"/>
      <w:r w:rsidRPr="007361E4">
        <w:rPr>
          <w:b/>
          <w:sz w:val="28"/>
          <w:szCs w:val="28"/>
        </w:rPr>
        <w:t xml:space="preserve"> района Пензенской области, утвержденное решением Комитета местн</w:t>
      </w:r>
      <w:r w:rsidR="003409F1" w:rsidRPr="007361E4">
        <w:rPr>
          <w:b/>
          <w:sz w:val="28"/>
          <w:szCs w:val="28"/>
        </w:rPr>
        <w:t>ого самоуправления</w:t>
      </w:r>
      <w:r w:rsidR="002E7648">
        <w:rPr>
          <w:b/>
          <w:sz w:val="28"/>
          <w:szCs w:val="28"/>
        </w:rPr>
        <w:t xml:space="preserve"> </w:t>
      </w:r>
      <w:r w:rsidR="003409F1" w:rsidRPr="007361E4">
        <w:rPr>
          <w:b/>
          <w:sz w:val="28"/>
          <w:szCs w:val="28"/>
        </w:rPr>
        <w:t xml:space="preserve">Елизаветинского </w:t>
      </w:r>
      <w:r w:rsidRPr="007361E4">
        <w:rPr>
          <w:b/>
          <w:sz w:val="28"/>
          <w:szCs w:val="28"/>
        </w:rPr>
        <w:t xml:space="preserve">сельсовета </w:t>
      </w:r>
      <w:proofErr w:type="spellStart"/>
      <w:r w:rsidRPr="007361E4">
        <w:rPr>
          <w:b/>
          <w:sz w:val="28"/>
          <w:szCs w:val="28"/>
        </w:rPr>
        <w:t>Мокшанского</w:t>
      </w:r>
      <w:proofErr w:type="spellEnd"/>
      <w:r w:rsidRPr="007361E4">
        <w:rPr>
          <w:b/>
          <w:sz w:val="28"/>
          <w:szCs w:val="28"/>
        </w:rPr>
        <w:t xml:space="preserve"> райо</w:t>
      </w:r>
      <w:r w:rsidR="003409F1" w:rsidRPr="007361E4">
        <w:rPr>
          <w:b/>
          <w:sz w:val="28"/>
          <w:szCs w:val="28"/>
        </w:rPr>
        <w:t>на Пензенской области от</w:t>
      </w:r>
      <w:r w:rsidR="002E7648">
        <w:rPr>
          <w:b/>
          <w:sz w:val="28"/>
          <w:szCs w:val="28"/>
        </w:rPr>
        <w:t xml:space="preserve"> </w:t>
      </w:r>
      <w:r w:rsidR="003409F1" w:rsidRPr="007361E4">
        <w:rPr>
          <w:b/>
          <w:sz w:val="28"/>
          <w:szCs w:val="28"/>
        </w:rPr>
        <w:t>16.11. 2021 №</w:t>
      </w:r>
      <w:r w:rsidR="002E7648">
        <w:rPr>
          <w:b/>
          <w:sz w:val="28"/>
          <w:szCs w:val="28"/>
        </w:rPr>
        <w:t xml:space="preserve"> </w:t>
      </w:r>
      <w:r w:rsidR="003409F1" w:rsidRPr="007361E4">
        <w:rPr>
          <w:b/>
          <w:sz w:val="28"/>
          <w:szCs w:val="28"/>
        </w:rPr>
        <w:t>162 – 61/7</w:t>
      </w:r>
    </w:p>
    <w:p w:rsidR="004402B6" w:rsidRPr="00980F82" w:rsidRDefault="004402B6" w:rsidP="00C739DA">
      <w:pPr>
        <w:ind w:firstLine="708"/>
        <w:jc w:val="both"/>
        <w:rPr>
          <w:sz w:val="28"/>
          <w:szCs w:val="28"/>
        </w:rPr>
      </w:pPr>
    </w:p>
    <w:p w:rsidR="00E83CB5" w:rsidRPr="00676602" w:rsidRDefault="00E83CB5" w:rsidP="00E83CB5">
      <w:pPr>
        <w:pStyle w:val="af4"/>
        <w:jc w:val="both"/>
        <w:rPr>
          <w:sz w:val="28"/>
          <w:szCs w:val="28"/>
        </w:rPr>
      </w:pPr>
      <w:r w:rsidRPr="00676602">
        <w:rPr>
          <w:sz w:val="28"/>
          <w:szCs w:val="28"/>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7" w:tgtFrame="_blank" w:history="1">
        <w:r w:rsidRPr="00676602">
          <w:rPr>
            <w:rStyle w:val="13"/>
            <w:sz w:val="28"/>
            <w:szCs w:val="28"/>
          </w:rPr>
          <w:t xml:space="preserve">Уставом </w:t>
        </w:r>
        <w:r>
          <w:rPr>
            <w:rStyle w:val="13"/>
            <w:sz w:val="28"/>
            <w:szCs w:val="28"/>
          </w:rPr>
          <w:t>сельского поселения Елизаветинский</w:t>
        </w:r>
        <w:r w:rsidR="002E7648">
          <w:rPr>
            <w:rStyle w:val="13"/>
            <w:sz w:val="28"/>
            <w:szCs w:val="28"/>
          </w:rPr>
          <w:t xml:space="preserve"> </w:t>
        </w:r>
        <w:r w:rsidRPr="00676602">
          <w:rPr>
            <w:rStyle w:val="13"/>
            <w:sz w:val="28"/>
            <w:szCs w:val="28"/>
          </w:rPr>
          <w:t>сельсовет</w:t>
        </w:r>
        <w:r>
          <w:rPr>
            <w:rStyle w:val="13"/>
            <w:sz w:val="28"/>
            <w:szCs w:val="28"/>
          </w:rPr>
          <w:t xml:space="preserve"> муниципального района</w:t>
        </w:r>
        <w:r w:rsidR="002E7648">
          <w:rPr>
            <w:rStyle w:val="13"/>
            <w:sz w:val="28"/>
            <w:szCs w:val="28"/>
          </w:rPr>
          <w:t xml:space="preserve"> </w:t>
        </w:r>
        <w:proofErr w:type="spellStart"/>
        <w:r w:rsidRPr="00676602">
          <w:rPr>
            <w:rStyle w:val="13"/>
            <w:sz w:val="28"/>
            <w:szCs w:val="28"/>
          </w:rPr>
          <w:t>Мокшанск</w:t>
        </w:r>
        <w:r>
          <w:rPr>
            <w:rStyle w:val="13"/>
            <w:sz w:val="28"/>
            <w:szCs w:val="28"/>
          </w:rPr>
          <w:t>ий</w:t>
        </w:r>
        <w:proofErr w:type="spellEnd"/>
        <w:r w:rsidRPr="00676602">
          <w:rPr>
            <w:rStyle w:val="13"/>
            <w:sz w:val="28"/>
            <w:szCs w:val="28"/>
          </w:rPr>
          <w:t xml:space="preserve"> район Пензенской области</w:t>
        </w:r>
      </w:hyperlink>
      <w:r w:rsidRPr="00676602">
        <w:rPr>
          <w:sz w:val="28"/>
          <w:szCs w:val="28"/>
        </w:rPr>
        <w:t xml:space="preserve">, </w:t>
      </w: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Елизаветинского</w:t>
      </w:r>
      <w:r w:rsidR="002E7648">
        <w:rPr>
          <w:b/>
          <w:sz w:val="28"/>
          <w:szCs w:val="28"/>
        </w:rPr>
        <w:t xml:space="preserve"> </w:t>
      </w:r>
      <w:r w:rsidRPr="00980F82">
        <w:rPr>
          <w:b/>
          <w:sz w:val="28"/>
          <w:szCs w:val="28"/>
        </w:rPr>
        <w:t xml:space="preserve">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E30758" w:rsidRDefault="002A59F0" w:rsidP="002A59F0">
      <w:pPr>
        <w:ind w:firstLine="567"/>
        <w:jc w:val="both"/>
        <w:rPr>
          <w:b/>
          <w:sz w:val="28"/>
          <w:szCs w:val="28"/>
        </w:rPr>
      </w:pPr>
      <w:r>
        <w:rPr>
          <w:b/>
          <w:sz w:val="28"/>
          <w:szCs w:val="28"/>
        </w:rPr>
        <w:t xml:space="preserve"> </w:t>
      </w:r>
    </w:p>
    <w:p w:rsidR="002A59F0" w:rsidRDefault="002A59F0" w:rsidP="002A59F0">
      <w:pPr>
        <w:ind w:firstLine="567"/>
        <w:jc w:val="both"/>
        <w:rPr>
          <w:sz w:val="28"/>
          <w:szCs w:val="28"/>
        </w:rPr>
      </w:pPr>
      <w:r>
        <w:rPr>
          <w:b/>
          <w:sz w:val="28"/>
          <w:szCs w:val="28"/>
        </w:rPr>
        <w:t xml:space="preserve"> </w:t>
      </w:r>
      <w:r>
        <w:rPr>
          <w:sz w:val="28"/>
          <w:szCs w:val="28"/>
        </w:rPr>
        <w:t>1. В</w:t>
      </w:r>
      <w:r w:rsidRPr="00E076DC">
        <w:rPr>
          <w:sz w:val="28"/>
          <w:szCs w:val="28"/>
        </w:rPr>
        <w:t xml:space="preserve">нести в Положение о муниципальном жилищном контроле на территории </w:t>
      </w:r>
      <w:r>
        <w:rPr>
          <w:sz w:val="28"/>
          <w:szCs w:val="28"/>
        </w:rPr>
        <w:t>Елизаветинского</w:t>
      </w:r>
      <w:r w:rsidRPr="00E076DC">
        <w:rPr>
          <w:sz w:val="28"/>
          <w:szCs w:val="28"/>
        </w:rPr>
        <w:t xml:space="preserve"> сельсовета </w:t>
      </w:r>
      <w:proofErr w:type="spellStart"/>
      <w:r w:rsidRPr="00E076DC">
        <w:rPr>
          <w:sz w:val="28"/>
          <w:szCs w:val="28"/>
        </w:rPr>
        <w:t>Мокшанского</w:t>
      </w:r>
      <w:proofErr w:type="spellEnd"/>
      <w:r w:rsidRPr="00E076DC">
        <w:rPr>
          <w:sz w:val="28"/>
          <w:szCs w:val="28"/>
        </w:rPr>
        <w:t xml:space="preserve"> района Пензенской области, утвержденное решением Комитета местного самоуправления </w:t>
      </w:r>
      <w:proofErr w:type="spellStart"/>
      <w:r w:rsidRPr="00E076DC">
        <w:rPr>
          <w:sz w:val="28"/>
          <w:szCs w:val="28"/>
        </w:rPr>
        <w:t>Мокшанского</w:t>
      </w:r>
      <w:proofErr w:type="spellEnd"/>
      <w:r w:rsidRPr="00E076DC">
        <w:rPr>
          <w:sz w:val="28"/>
          <w:szCs w:val="28"/>
        </w:rPr>
        <w:t xml:space="preserve"> района Пензенской области от </w:t>
      </w:r>
      <w:r>
        <w:rPr>
          <w:sz w:val="28"/>
          <w:szCs w:val="28"/>
        </w:rPr>
        <w:t>16.11.2021</w:t>
      </w:r>
      <w:r w:rsidRPr="00E076DC">
        <w:rPr>
          <w:sz w:val="28"/>
          <w:szCs w:val="28"/>
        </w:rPr>
        <w:t xml:space="preserve"> № </w:t>
      </w:r>
      <w:r>
        <w:rPr>
          <w:sz w:val="28"/>
          <w:szCs w:val="28"/>
        </w:rPr>
        <w:t>162 – 61/7</w:t>
      </w:r>
      <w:r w:rsidR="002E7648">
        <w:rPr>
          <w:sz w:val="28"/>
          <w:szCs w:val="28"/>
        </w:rPr>
        <w:t xml:space="preserve"> </w:t>
      </w:r>
      <w:r w:rsidRPr="00E076DC">
        <w:rPr>
          <w:sz w:val="28"/>
          <w:szCs w:val="28"/>
        </w:rPr>
        <w:t>изменени</w:t>
      </w:r>
      <w:r>
        <w:rPr>
          <w:sz w:val="28"/>
          <w:szCs w:val="28"/>
        </w:rPr>
        <w:t>е</w:t>
      </w:r>
      <w:bookmarkStart w:id="0" w:name="_GoBack"/>
      <w:bookmarkEnd w:id="0"/>
      <w:r>
        <w:rPr>
          <w:sz w:val="28"/>
          <w:szCs w:val="28"/>
        </w:rPr>
        <w:t>:</w:t>
      </w:r>
    </w:p>
    <w:p w:rsidR="00765309" w:rsidRPr="00676602" w:rsidRDefault="00765309" w:rsidP="00765309">
      <w:pPr>
        <w:rPr>
          <w:sz w:val="28"/>
          <w:szCs w:val="28"/>
        </w:rPr>
      </w:pPr>
      <w:r w:rsidRPr="00676602">
        <w:rPr>
          <w:sz w:val="28"/>
          <w:szCs w:val="28"/>
        </w:rPr>
        <w:t xml:space="preserve">1.1. </w:t>
      </w:r>
      <w:r>
        <w:rPr>
          <w:sz w:val="28"/>
          <w:szCs w:val="28"/>
        </w:rPr>
        <w:t>дополнить положение пунктом 2.8</w:t>
      </w:r>
      <w:r w:rsidRPr="00676602">
        <w:rPr>
          <w:sz w:val="28"/>
          <w:szCs w:val="28"/>
        </w:rPr>
        <w:t xml:space="preserve">. </w:t>
      </w:r>
      <w:r>
        <w:rPr>
          <w:sz w:val="28"/>
          <w:szCs w:val="28"/>
        </w:rPr>
        <w:t>следующего содержания</w:t>
      </w:r>
      <w:r w:rsidRPr="00676602">
        <w:rPr>
          <w:sz w:val="28"/>
          <w:szCs w:val="28"/>
        </w:rPr>
        <w:t>:</w:t>
      </w:r>
    </w:p>
    <w:p w:rsidR="00765309" w:rsidRDefault="00765309" w:rsidP="00765309">
      <w:pPr>
        <w:pStyle w:val="af4"/>
        <w:ind w:firstLine="567"/>
        <w:jc w:val="both"/>
        <w:rPr>
          <w:sz w:val="28"/>
          <w:szCs w:val="28"/>
        </w:rPr>
      </w:pPr>
      <w:r w:rsidRPr="00676602">
        <w:rPr>
          <w:sz w:val="28"/>
          <w:szCs w:val="28"/>
        </w:rPr>
        <w:t>«</w:t>
      </w:r>
      <w:r>
        <w:rPr>
          <w:sz w:val="28"/>
          <w:szCs w:val="28"/>
        </w:rPr>
        <w:t>2.8. Обязательные профилактические визиты осуществляются со следующей периодичностью:</w:t>
      </w:r>
    </w:p>
    <w:p w:rsidR="00765309" w:rsidRDefault="00765309" w:rsidP="00765309">
      <w:pPr>
        <w:pStyle w:val="af4"/>
        <w:ind w:firstLine="567"/>
        <w:jc w:val="both"/>
        <w:rPr>
          <w:sz w:val="28"/>
          <w:szCs w:val="28"/>
        </w:rPr>
      </w:pPr>
      <w:r>
        <w:rPr>
          <w:sz w:val="28"/>
          <w:szCs w:val="28"/>
        </w:rPr>
        <w:t>Для объектов контроля, отнесенных к категории значительного риска, опасных производственных объектов</w:t>
      </w:r>
      <w:r w:rsidR="002E7648">
        <w:rPr>
          <w:sz w:val="28"/>
          <w:szCs w:val="28"/>
        </w:rPr>
        <w:t xml:space="preserve"> </w:t>
      </w:r>
      <w:r>
        <w:rPr>
          <w:sz w:val="28"/>
          <w:szCs w:val="28"/>
          <w:lang w:val="en-US"/>
        </w:rPr>
        <w:t>III</w:t>
      </w:r>
      <w:r>
        <w:rPr>
          <w:sz w:val="28"/>
          <w:szCs w:val="28"/>
        </w:rPr>
        <w:t xml:space="preserve"> класса опасности – не более одного обязательного профилактического визита в 3 года;</w:t>
      </w:r>
    </w:p>
    <w:p w:rsidR="00765309" w:rsidRDefault="00765309" w:rsidP="00765309">
      <w:pPr>
        <w:pStyle w:val="af4"/>
        <w:ind w:firstLine="567"/>
        <w:jc w:val="both"/>
        <w:rPr>
          <w:sz w:val="28"/>
          <w:szCs w:val="28"/>
        </w:rPr>
      </w:pPr>
      <w:r>
        <w:rPr>
          <w:sz w:val="28"/>
          <w:szCs w:val="28"/>
        </w:rPr>
        <w:lastRenderedPageBreak/>
        <w:t xml:space="preserve">Для объектов контроля, отнесенных к категории среднего риска, опасных производственных объектов </w:t>
      </w:r>
      <w:r>
        <w:rPr>
          <w:sz w:val="28"/>
          <w:szCs w:val="28"/>
          <w:lang w:val="en-US"/>
        </w:rPr>
        <w:t>IV</w:t>
      </w:r>
      <w:r>
        <w:rPr>
          <w:sz w:val="28"/>
          <w:szCs w:val="28"/>
        </w:rPr>
        <w:t xml:space="preserve"> класса опасности – не более одного обязательного профилактического визита в 5 лет;</w:t>
      </w:r>
    </w:p>
    <w:p w:rsidR="00765309" w:rsidRDefault="00765309" w:rsidP="00765309">
      <w:pPr>
        <w:pStyle w:val="af4"/>
        <w:ind w:firstLine="567"/>
        <w:jc w:val="both"/>
        <w:rPr>
          <w:sz w:val="28"/>
          <w:szCs w:val="28"/>
        </w:rPr>
      </w:pPr>
      <w:r>
        <w:rPr>
          <w:sz w:val="28"/>
          <w:szCs w:val="28"/>
        </w:rPr>
        <w:t>Для объектов контроля, отнесенных к категории умеренного риска, - не более одного обязательного профилактического визита в 6 лет.</w:t>
      </w:r>
    </w:p>
    <w:p w:rsidR="00765309" w:rsidRDefault="00765309" w:rsidP="00765309">
      <w:pPr>
        <w:pStyle w:val="af4"/>
        <w:ind w:firstLine="567"/>
        <w:jc w:val="both"/>
        <w:rPr>
          <w:sz w:val="28"/>
          <w:szCs w:val="28"/>
        </w:rPr>
      </w:pPr>
      <w:r>
        <w:rPr>
          <w:sz w:val="28"/>
          <w:szCs w:val="28"/>
        </w:rPr>
        <w:t>Периоды проведения обязательных профилактических визитов исчисляются с момента принятия контрольным (надзорным) органом решения об отнесении объекта контроля к соответствующей категории риска, присвоения класса опасности опасному производственному объекту.</w:t>
      </w:r>
    </w:p>
    <w:p w:rsidR="00765309" w:rsidRDefault="00765309" w:rsidP="00765309">
      <w:pPr>
        <w:pStyle w:val="af4"/>
        <w:ind w:firstLine="567"/>
        <w:jc w:val="both"/>
        <w:rPr>
          <w:sz w:val="28"/>
          <w:szCs w:val="28"/>
        </w:rPr>
      </w:pPr>
      <w:r>
        <w:rPr>
          <w:sz w:val="28"/>
          <w:szCs w:val="28"/>
        </w:rPr>
        <w:t>При определении периодичности проведения обязательных профилактических визитов не учитываются обязательные профилактические визиты, проведенные по основанию, предусмотренному пунктом 2 части 1 статьи 52</w:t>
      </w:r>
      <w:r>
        <w:rPr>
          <w:sz w:val="28"/>
          <w:szCs w:val="28"/>
          <w:vertAlign w:val="superscript"/>
        </w:rPr>
        <w:t>1</w:t>
      </w:r>
      <w:r>
        <w:rPr>
          <w:sz w:val="28"/>
          <w:szCs w:val="28"/>
        </w:rPr>
        <w:t xml:space="preserve"> Федерального закона «О государственном контроле (надзоре) и муниципальном контроле в Российской Федерации», а именно в отношении контролируемых лиц, представивших уведомление о начале осуществления отдельных видов предпринимательской деятельности. Обязательный профилактический визит в указанном случае проводится не позднее шести месяцев с даты представления такого уведомления.</w:t>
      </w:r>
    </w:p>
    <w:p w:rsidR="00765309" w:rsidRPr="00B549A3" w:rsidRDefault="00765309" w:rsidP="00765309">
      <w:pPr>
        <w:pStyle w:val="af4"/>
        <w:ind w:firstLine="567"/>
        <w:jc w:val="both"/>
        <w:rPr>
          <w:color w:val="FF0000"/>
          <w:sz w:val="28"/>
          <w:szCs w:val="28"/>
        </w:rPr>
      </w:pPr>
      <w:r>
        <w:rPr>
          <w:sz w:val="28"/>
          <w:szCs w:val="28"/>
        </w:rPr>
        <w:t xml:space="preserve">В отношении объектов контроля, отнесенных к категории низкого риска, плановые контрольные (надзорные) мероприятия, </w:t>
      </w:r>
      <w:proofErr w:type="gramStart"/>
      <w:r>
        <w:rPr>
          <w:sz w:val="28"/>
          <w:szCs w:val="28"/>
        </w:rPr>
        <w:t>обязательные профилактические визиты</w:t>
      </w:r>
      <w:proofErr w:type="gramEnd"/>
      <w:r>
        <w:rPr>
          <w:sz w:val="28"/>
          <w:szCs w:val="28"/>
        </w:rPr>
        <w:t xml:space="preserve"> предусмотренные часть 2 статьи 25 Федерального закона от 321.07.2020 № 248-ФЗ, не проводятся».</w:t>
      </w:r>
      <w:r w:rsidR="002E7648">
        <w:rPr>
          <w:sz w:val="28"/>
          <w:szCs w:val="28"/>
        </w:rPr>
        <w:t xml:space="preserve"> </w:t>
      </w:r>
    </w:p>
    <w:p w:rsidR="002A59F0" w:rsidRDefault="002A59F0" w:rsidP="002A59F0">
      <w:pPr>
        <w:jc w:val="both"/>
        <w:rPr>
          <w:b/>
          <w:sz w:val="28"/>
          <w:szCs w:val="28"/>
        </w:rPr>
      </w:pPr>
    </w:p>
    <w:p w:rsidR="00C739DA" w:rsidRPr="00980F82" w:rsidRDefault="00C739DA" w:rsidP="002A59F0">
      <w:pPr>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w:t>
      </w:r>
      <w:r w:rsidR="002E7648">
        <w:rPr>
          <w:sz w:val="28"/>
          <w:szCs w:val="28"/>
        </w:rPr>
        <w:t xml:space="preserve"> </w:t>
      </w:r>
      <w:proofErr w:type="gramStart"/>
      <w:r w:rsidR="00875EBE" w:rsidRPr="00980F82">
        <w:rPr>
          <w:sz w:val="28"/>
          <w:szCs w:val="28"/>
        </w:rPr>
        <w:t>« Елизаветинские</w:t>
      </w:r>
      <w:proofErr w:type="gramEnd"/>
      <w:r w:rsidR="00875EBE" w:rsidRPr="00980F82">
        <w:rPr>
          <w:sz w:val="28"/>
          <w:szCs w:val="28"/>
        </w:rPr>
        <w:t xml:space="preserve"> Вести»</w:t>
      </w:r>
      <w:r w:rsidRPr="00980F82">
        <w:rPr>
          <w:i/>
          <w:sz w:val="28"/>
          <w:szCs w:val="28"/>
        </w:rPr>
        <w:t>.</w:t>
      </w:r>
    </w:p>
    <w:p w:rsidR="00C739DA" w:rsidRPr="00980F82" w:rsidRDefault="00C739DA" w:rsidP="00C739DA">
      <w:pPr>
        <w:ind w:firstLine="709"/>
        <w:jc w:val="both"/>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C739DA" w:rsidRPr="00980F82" w:rsidRDefault="00C739DA" w:rsidP="00C739DA">
      <w:pPr>
        <w:ind w:firstLine="709"/>
        <w:jc w:val="both"/>
        <w:rPr>
          <w:sz w:val="28"/>
          <w:szCs w:val="28"/>
        </w:rPr>
      </w:pPr>
      <w:r w:rsidRPr="00980F82">
        <w:rPr>
          <w:sz w:val="28"/>
          <w:szCs w:val="28"/>
        </w:rPr>
        <w:t>4. Контроль за исполнением настоя</w:t>
      </w:r>
      <w:r w:rsidR="00875EBE" w:rsidRPr="00980F82">
        <w:rPr>
          <w:sz w:val="28"/>
          <w:szCs w:val="28"/>
        </w:rPr>
        <w:t>щего решения возложить</w:t>
      </w:r>
      <w:r w:rsidR="002E7648">
        <w:rPr>
          <w:sz w:val="28"/>
          <w:szCs w:val="28"/>
        </w:rPr>
        <w:t xml:space="preserve"> </w:t>
      </w:r>
      <w:r w:rsidR="00875EBE" w:rsidRPr="00980F82">
        <w:rPr>
          <w:sz w:val="28"/>
          <w:szCs w:val="28"/>
        </w:rPr>
        <w:t>на</w:t>
      </w:r>
      <w:r w:rsidR="002E7648">
        <w:rPr>
          <w:sz w:val="28"/>
          <w:szCs w:val="28"/>
        </w:rPr>
        <w:t xml:space="preserve"> </w:t>
      </w:r>
      <w:r w:rsidR="00875EBE" w:rsidRPr="00980F82">
        <w:rPr>
          <w:sz w:val="28"/>
          <w:szCs w:val="28"/>
        </w:rPr>
        <w:t xml:space="preserve">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w:t>
      </w:r>
      <w:r w:rsidR="002E7648">
        <w:rPr>
          <w:b/>
          <w:sz w:val="28"/>
          <w:szCs w:val="28"/>
        </w:rPr>
        <w:t xml:space="preserve"> </w:t>
      </w:r>
      <w:r w:rsidRPr="00980F82">
        <w:rPr>
          <w:b/>
          <w:sz w:val="28"/>
          <w:szCs w:val="28"/>
        </w:rPr>
        <w:t>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Пензенской области</w:t>
      </w:r>
      <w:r w:rsidR="002E7648">
        <w:rPr>
          <w:b/>
          <w:sz w:val="28"/>
          <w:szCs w:val="28"/>
        </w:rPr>
        <w:t xml:space="preserve"> </w:t>
      </w:r>
      <w:proofErr w:type="spellStart"/>
      <w:r w:rsidRPr="00980F82">
        <w:rPr>
          <w:b/>
          <w:sz w:val="28"/>
          <w:szCs w:val="28"/>
        </w:rPr>
        <w:t>А.Н.Сиднев</w:t>
      </w:r>
      <w:proofErr w:type="spellEnd"/>
      <w:r w:rsidRPr="00980F82">
        <w:rPr>
          <w:b/>
          <w:sz w:val="28"/>
          <w:szCs w:val="28"/>
        </w:rPr>
        <w:t xml:space="preserve"> </w:t>
      </w: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p w:rsidR="004911E9" w:rsidRDefault="004911E9" w:rsidP="004911E9">
      <w:pPr>
        <w:jc w:val="right"/>
      </w:pPr>
    </w:p>
    <w:sectPr w:rsidR="004911E9"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13053"/>
    <w:rsid w:val="00033979"/>
    <w:rsid w:val="00043626"/>
    <w:rsid w:val="00054751"/>
    <w:rsid w:val="00056585"/>
    <w:rsid w:val="0007135E"/>
    <w:rsid w:val="000A561B"/>
    <w:rsid w:val="000B398E"/>
    <w:rsid w:val="000C1F01"/>
    <w:rsid w:val="000E3416"/>
    <w:rsid w:val="000F2D4E"/>
    <w:rsid w:val="000F7B0D"/>
    <w:rsid w:val="00104652"/>
    <w:rsid w:val="00166C8C"/>
    <w:rsid w:val="00190F62"/>
    <w:rsid w:val="001C70B8"/>
    <w:rsid w:val="001D5CC1"/>
    <w:rsid w:val="001E4474"/>
    <w:rsid w:val="001F2E3B"/>
    <w:rsid w:val="0020664E"/>
    <w:rsid w:val="00213640"/>
    <w:rsid w:val="00273BE5"/>
    <w:rsid w:val="00274CA6"/>
    <w:rsid w:val="00277268"/>
    <w:rsid w:val="002903D8"/>
    <w:rsid w:val="002A59F0"/>
    <w:rsid w:val="002C0C90"/>
    <w:rsid w:val="002E7648"/>
    <w:rsid w:val="00316E0B"/>
    <w:rsid w:val="003409F1"/>
    <w:rsid w:val="00343AF9"/>
    <w:rsid w:val="00346074"/>
    <w:rsid w:val="0035351B"/>
    <w:rsid w:val="0036138B"/>
    <w:rsid w:val="003834BB"/>
    <w:rsid w:val="00390938"/>
    <w:rsid w:val="003B042F"/>
    <w:rsid w:val="00413AE0"/>
    <w:rsid w:val="0043490E"/>
    <w:rsid w:val="004402B6"/>
    <w:rsid w:val="00445687"/>
    <w:rsid w:val="00447C7E"/>
    <w:rsid w:val="00451977"/>
    <w:rsid w:val="00473865"/>
    <w:rsid w:val="00475A1B"/>
    <w:rsid w:val="004911E9"/>
    <w:rsid w:val="004D685C"/>
    <w:rsid w:val="004E3601"/>
    <w:rsid w:val="0052215D"/>
    <w:rsid w:val="0052528D"/>
    <w:rsid w:val="00555BB8"/>
    <w:rsid w:val="005637EC"/>
    <w:rsid w:val="00591EB3"/>
    <w:rsid w:val="005B088E"/>
    <w:rsid w:val="005C548B"/>
    <w:rsid w:val="005E548E"/>
    <w:rsid w:val="005F12E9"/>
    <w:rsid w:val="0063446F"/>
    <w:rsid w:val="00642DF7"/>
    <w:rsid w:val="00646836"/>
    <w:rsid w:val="00670A91"/>
    <w:rsid w:val="006F7DD4"/>
    <w:rsid w:val="00705A18"/>
    <w:rsid w:val="00713053"/>
    <w:rsid w:val="0071389E"/>
    <w:rsid w:val="007361E4"/>
    <w:rsid w:val="0075034B"/>
    <w:rsid w:val="00765309"/>
    <w:rsid w:val="00765B65"/>
    <w:rsid w:val="007E15FD"/>
    <w:rsid w:val="007E46DB"/>
    <w:rsid w:val="00817174"/>
    <w:rsid w:val="00843C54"/>
    <w:rsid w:val="008543A7"/>
    <w:rsid w:val="008544AD"/>
    <w:rsid w:val="00870B4F"/>
    <w:rsid w:val="00875EBE"/>
    <w:rsid w:val="00881F3B"/>
    <w:rsid w:val="00883F9C"/>
    <w:rsid w:val="008A3110"/>
    <w:rsid w:val="008A5430"/>
    <w:rsid w:val="008D009E"/>
    <w:rsid w:val="008D105D"/>
    <w:rsid w:val="008F3710"/>
    <w:rsid w:val="00904036"/>
    <w:rsid w:val="009227FB"/>
    <w:rsid w:val="00925B84"/>
    <w:rsid w:val="00934278"/>
    <w:rsid w:val="0094763F"/>
    <w:rsid w:val="00964038"/>
    <w:rsid w:val="0097250E"/>
    <w:rsid w:val="0097518C"/>
    <w:rsid w:val="009753FD"/>
    <w:rsid w:val="00977B85"/>
    <w:rsid w:val="00980F82"/>
    <w:rsid w:val="009936AD"/>
    <w:rsid w:val="009A0FCF"/>
    <w:rsid w:val="009A1072"/>
    <w:rsid w:val="009D2920"/>
    <w:rsid w:val="009D61B4"/>
    <w:rsid w:val="009F54F8"/>
    <w:rsid w:val="00A2248D"/>
    <w:rsid w:val="00A3050A"/>
    <w:rsid w:val="00A367E6"/>
    <w:rsid w:val="00A64C30"/>
    <w:rsid w:val="00A879E5"/>
    <w:rsid w:val="00AA3B2D"/>
    <w:rsid w:val="00B1752B"/>
    <w:rsid w:val="00B937AB"/>
    <w:rsid w:val="00B94A5B"/>
    <w:rsid w:val="00BC5D97"/>
    <w:rsid w:val="00BF2D56"/>
    <w:rsid w:val="00C12033"/>
    <w:rsid w:val="00C20632"/>
    <w:rsid w:val="00C207A3"/>
    <w:rsid w:val="00C4603F"/>
    <w:rsid w:val="00C53943"/>
    <w:rsid w:val="00C739DA"/>
    <w:rsid w:val="00C95351"/>
    <w:rsid w:val="00CD5A35"/>
    <w:rsid w:val="00CE1213"/>
    <w:rsid w:val="00D01311"/>
    <w:rsid w:val="00D05B94"/>
    <w:rsid w:val="00D16FB9"/>
    <w:rsid w:val="00D31323"/>
    <w:rsid w:val="00D6163E"/>
    <w:rsid w:val="00D73681"/>
    <w:rsid w:val="00D84EAC"/>
    <w:rsid w:val="00DC2750"/>
    <w:rsid w:val="00DD1393"/>
    <w:rsid w:val="00DE4875"/>
    <w:rsid w:val="00E02150"/>
    <w:rsid w:val="00E17695"/>
    <w:rsid w:val="00E1773B"/>
    <w:rsid w:val="00E30758"/>
    <w:rsid w:val="00E353F0"/>
    <w:rsid w:val="00E83CB5"/>
    <w:rsid w:val="00EC2B56"/>
    <w:rsid w:val="00EC2B6F"/>
    <w:rsid w:val="00ED3811"/>
    <w:rsid w:val="00ED4E04"/>
    <w:rsid w:val="00EE3B6B"/>
    <w:rsid w:val="00F20D22"/>
    <w:rsid w:val="00F21A4E"/>
    <w:rsid w:val="00F35BED"/>
    <w:rsid w:val="00F506C1"/>
    <w:rsid w:val="00F55370"/>
    <w:rsid w:val="00FA4D0B"/>
    <w:rsid w:val="00FB7E16"/>
    <w:rsid w:val="00FC01BB"/>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6651FE-C641-4615-8E78-B42B2926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rsid w:val="00CE1213"/>
    <w:rPr>
      <w:rFonts w:cs="Times New Roman"/>
    </w:rPr>
  </w:style>
  <w:style w:type="character" w:styleId="af7">
    <w:name w:val="Hyperlink"/>
    <w:basedOn w:val="a1"/>
    <w:uiPriority w:val="99"/>
    <w:unhideWhenUsed/>
    <w:rsid w:val="008543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C2202AE-DC20-4243-9383-6DBA7A14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185</cp:revision>
  <cp:lastPrinted>2025-11-05T11:39:00Z</cp:lastPrinted>
  <dcterms:created xsi:type="dcterms:W3CDTF">2024-08-06T06:56:00Z</dcterms:created>
  <dcterms:modified xsi:type="dcterms:W3CDTF">2025-11-06T12:14:00Z</dcterms:modified>
</cp:coreProperties>
</file>