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1226AF">
        <w:t>02.09</w:t>
      </w:r>
      <w:r w:rsidR="001F7D0E">
        <w:t xml:space="preserve"> </w:t>
      </w:r>
      <w:r w:rsidRPr="00252BB6">
        <w:t xml:space="preserve"> .2025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1226AF">
        <w:t>62</w:t>
      </w:r>
      <w:r w:rsidR="00722680">
        <w:t>(</w:t>
      </w:r>
      <w:r w:rsidR="009A60E9">
        <w:t>6</w:t>
      </w:r>
      <w:r w:rsidR="001226AF">
        <w:t>65</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средство массовой информации органов местного самоуправления Елизаветинского сельсовета Мокшанского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Главный редактор: Тюнина Татьяна Васильевна</w:t>
      </w:r>
    </w:p>
    <w:p w:rsidR="00722680" w:rsidRDefault="00722680" w:rsidP="00722680">
      <w:pPr>
        <w:jc w:val="both"/>
        <w:rPr>
          <w:b/>
          <w:sz w:val="20"/>
          <w:szCs w:val="20"/>
        </w:rPr>
      </w:pPr>
      <w:r>
        <w:rPr>
          <w:b/>
          <w:sz w:val="20"/>
          <w:szCs w:val="20"/>
        </w:rPr>
        <w:t>Учредитель: Комитет местного самоуправления Елизаветинского сельсовета Мокшанского района Пензенской области</w:t>
      </w:r>
    </w:p>
    <w:p w:rsidR="00722680" w:rsidRDefault="00722680" w:rsidP="00722680">
      <w:pPr>
        <w:jc w:val="both"/>
        <w:rPr>
          <w:b/>
          <w:sz w:val="20"/>
          <w:szCs w:val="20"/>
        </w:rPr>
      </w:pPr>
      <w:r>
        <w:rPr>
          <w:b/>
          <w:sz w:val="20"/>
          <w:szCs w:val="20"/>
        </w:rPr>
        <w:t>Отпечатано:  в администрации Елизаветинского сельсовета Мокшанского района Пензенской области                                                                           Тираж: 30 экз.</w:t>
      </w:r>
    </w:p>
    <w:p w:rsidR="00722680" w:rsidRDefault="00722680" w:rsidP="00722680">
      <w:pPr>
        <w:jc w:val="both"/>
        <w:rPr>
          <w:b/>
          <w:sz w:val="20"/>
          <w:szCs w:val="20"/>
        </w:rPr>
      </w:pPr>
      <w:r>
        <w:rPr>
          <w:b/>
          <w:sz w:val="20"/>
          <w:szCs w:val="20"/>
        </w:rPr>
        <w:t>Адрес редакции, издателя, типографии (совпадает): 442364, Пензенская область, Мокшанский район, с.Елизаветино, ул.Центральная, 5</w:t>
      </w:r>
    </w:p>
    <w:p w:rsidR="003C2A7C" w:rsidRDefault="003C2A7C" w:rsidP="00722680">
      <w:pPr>
        <w:jc w:val="both"/>
        <w:rPr>
          <w:b/>
          <w:sz w:val="20"/>
          <w:szCs w:val="20"/>
        </w:rPr>
      </w:pPr>
    </w:p>
    <w:p w:rsidR="003C2A7C" w:rsidRDefault="003C2A7C" w:rsidP="00722680">
      <w:pPr>
        <w:jc w:val="both"/>
        <w:rPr>
          <w:b/>
          <w:sz w:val="20"/>
          <w:szCs w:val="20"/>
        </w:rPr>
      </w:pPr>
    </w:p>
    <w:p w:rsidR="003915B0" w:rsidRDefault="003915B0" w:rsidP="003915B0">
      <w:pPr>
        <w:rPr>
          <w:sz w:val="28"/>
          <w:szCs w:val="28"/>
        </w:rPr>
      </w:pPr>
    </w:p>
    <w:p w:rsidR="001104EC" w:rsidRPr="007F257C" w:rsidRDefault="001104EC" w:rsidP="001104EC">
      <w:pPr>
        <w:jc w:val="center"/>
        <w:rPr>
          <w:b/>
          <w:sz w:val="28"/>
          <w:szCs w:val="28"/>
        </w:rPr>
      </w:pPr>
    </w:p>
    <w:p w:rsidR="001104EC" w:rsidRDefault="001104EC" w:rsidP="001104EC">
      <w:pPr>
        <w:rPr>
          <w:b/>
          <w:sz w:val="36"/>
          <w:szCs w:val="36"/>
        </w:rPr>
      </w:pPr>
    </w:p>
    <w:p w:rsidR="003C1DCD" w:rsidRDefault="003C1DCD" w:rsidP="003C1DCD">
      <w:pPr>
        <w:pStyle w:val="ConsNonformat"/>
        <w:widowControl/>
        <w:rPr>
          <w:rFonts w:ascii="Times New Roman" w:hAnsi="Times New Roman" w:cs="Times New Roman"/>
          <w:b/>
          <w:bCs/>
          <w:sz w:val="36"/>
          <w:szCs w:val="36"/>
        </w:rPr>
      </w:pPr>
      <w:r>
        <w:rPr>
          <w:noProof/>
        </w:rPr>
        <w:lastRenderedPageBreak/>
        <w:drawing>
          <wp:anchor distT="0" distB="0" distL="114935" distR="114935" simplePos="0" relativeHeight="251659264" behindDoc="1" locked="0" layoutInCell="0" allowOverlap="1">
            <wp:simplePos x="0" y="0"/>
            <wp:positionH relativeFrom="column">
              <wp:posOffset>2743200</wp:posOffset>
            </wp:positionH>
            <wp:positionV relativeFrom="paragraph">
              <wp:posOffset>-104775</wp:posOffset>
            </wp:positionV>
            <wp:extent cx="799465" cy="1028065"/>
            <wp:effectExtent l="0" t="0" r="0" b="0"/>
            <wp:wrapTight wrapText="bothSides">
              <wp:wrapPolygon edited="0">
                <wp:start x="0" y="0"/>
                <wp:lineTo x="0" y="21213"/>
                <wp:lineTo x="21102" y="21213"/>
                <wp:lineTo x="21102"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14" t="-11" r="-14" b="-11"/>
                    <a:stretch>
                      <a:fillRect/>
                    </a:stretch>
                  </pic:blipFill>
                  <pic:spPr bwMode="auto">
                    <a:xfrm>
                      <a:off x="0" y="0"/>
                      <a:ext cx="799465" cy="10280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36"/>
          <w:szCs w:val="36"/>
        </w:rPr>
        <w:t xml:space="preserve">                                                                           </w:t>
      </w:r>
    </w:p>
    <w:p w:rsidR="003C1DCD" w:rsidRDefault="003C1DCD" w:rsidP="003C1DCD">
      <w:pPr>
        <w:pStyle w:val="ConsNonformat"/>
        <w:widowControl/>
        <w:jc w:val="center"/>
        <w:rPr>
          <w:rFonts w:ascii="Times New Roman" w:hAnsi="Times New Roman" w:cs="Times New Roman"/>
          <w:b/>
          <w:bCs/>
          <w:sz w:val="36"/>
          <w:szCs w:val="36"/>
        </w:rPr>
      </w:pPr>
    </w:p>
    <w:p w:rsidR="003C1DCD" w:rsidRDefault="003C1DCD" w:rsidP="003C1DCD">
      <w:pPr>
        <w:pStyle w:val="ConsNonformat"/>
        <w:widowControl/>
        <w:jc w:val="center"/>
        <w:rPr>
          <w:rFonts w:ascii="Times New Roman" w:hAnsi="Times New Roman" w:cs="Times New Roman"/>
          <w:b/>
          <w:bCs/>
          <w:sz w:val="36"/>
          <w:szCs w:val="36"/>
        </w:rPr>
      </w:pPr>
    </w:p>
    <w:p w:rsidR="003C1DCD" w:rsidRDefault="003C1DCD" w:rsidP="003C1DCD">
      <w:pPr>
        <w:pStyle w:val="ConsNonformat"/>
        <w:widowControl/>
        <w:jc w:val="center"/>
        <w:rPr>
          <w:rFonts w:ascii="Times New Roman" w:hAnsi="Times New Roman" w:cs="Times New Roman"/>
          <w:b/>
          <w:bCs/>
          <w:sz w:val="36"/>
          <w:szCs w:val="36"/>
        </w:rPr>
      </w:pPr>
    </w:p>
    <w:p w:rsidR="003C1DCD" w:rsidRPr="002C28A1" w:rsidRDefault="003C1DCD" w:rsidP="003C1DCD">
      <w:pPr>
        <w:pStyle w:val="ConsNonformat"/>
        <w:widowControl/>
        <w:jc w:val="center"/>
        <w:rPr>
          <w:rFonts w:ascii="Times New Roman" w:hAnsi="Times New Roman" w:cs="Times New Roman"/>
          <w:b/>
          <w:bCs/>
          <w:sz w:val="32"/>
          <w:szCs w:val="32"/>
        </w:rPr>
      </w:pPr>
      <w:r w:rsidRPr="002C28A1">
        <w:rPr>
          <w:rFonts w:ascii="Times New Roman" w:hAnsi="Times New Roman" w:cs="Times New Roman"/>
          <w:b/>
          <w:bCs/>
          <w:sz w:val="32"/>
          <w:szCs w:val="32"/>
        </w:rPr>
        <w:t>КОМИТЕТ МЕСТНОГО САМОУПРАВЛЕНИЯ</w:t>
      </w:r>
    </w:p>
    <w:p w:rsidR="003C1DCD" w:rsidRPr="002C28A1" w:rsidRDefault="003C1DCD" w:rsidP="003C1DCD">
      <w:pPr>
        <w:pStyle w:val="ConsNonformat"/>
        <w:widowControl/>
        <w:jc w:val="center"/>
        <w:rPr>
          <w:rFonts w:ascii="Times New Roman" w:hAnsi="Times New Roman" w:cs="Times New Roman"/>
          <w:b/>
          <w:bCs/>
          <w:sz w:val="32"/>
          <w:szCs w:val="32"/>
        </w:rPr>
      </w:pPr>
      <w:r w:rsidRPr="002C28A1">
        <w:rPr>
          <w:rFonts w:ascii="Times New Roman" w:hAnsi="Times New Roman" w:cs="Times New Roman"/>
          <w:b/>
          <w:bCs/>
          <w:sz w:val="32"/>
          <w:szCs w:val="32"/>
        </w:rPr>
        <w:t>ЕЛИЗАВЕТИНСКОГО СЕЛЬСОВЕТА</w:t>
      </w:r>
    </w:p>
    <w:p w:rsidR="003C1DCD" w:rsidRPr="002C28A1" w:rsidRDefault="003C1DCD" w:rsidP="003C1DCD">
      <w:pPr>
        <w:pStyle w:val="ConsNonformat"/>
        <w:widowControl/>
        <w:jc w:val="center"/>
        <w:rPr>
          <w:rFonts w:ascii="Times New Roman" w:hAnsi="Times New Roman" w:cs="Times New Roman"/>
          <w:b/>
          <w:bCs/>
          <w:sz w:val="32"/>
          <w:szCs w:val="32"/>
        </w:rPr>
      </w:pPr>
      <w:r w:rsidRPr="002C28A1">
        <w:rPr>
          <w:rFonts w:ascii="Times New Roman" w:hAnsi="Times New Roman" w:cs="Times New Roman"/>
          <w:b/>
          <w:bCs/>
          <w:sz w:val="32"/>
          <w:szCs w:val="32"/>
        </w:rPr>
        <w:t>МОКШАНСКОГО РАЙОНА ПЕНЗЕНСКОЙ ОБЛАСТИ</w:t>
      </w:r>
    </w:p>
    <w:p w:rsidR="003C1DCD" w:rsidRPr="002C28A1" w:rsidRDefault="003C1DCD" w:rsidP="003C1DCD">
      <w:pPr>
        <w:pStyle w:val="ConsNonformat"/>
        <w:widowControl/>
        <w:jc w:val="center"/>
        <w:rPr>
          <w:rFonts w:ascii="Times New Roman" w:hAnsi="Times New Roman" w:cs="Times New Roman"/>
          <w:b/>
          <w:bCs/>
          <w:sz w:val="32"/>
          <w:szCs w:val="32"/>
        </w:rPr>
      </w:pPr>
      <w:r w:rsidRPr="002C28A1">
        <w:rPr>
          <w:rFonts w:ascii="Times New Roman" w:hAnsi="Times New Roman" w:cs="Times New Roman"/>
          <w:b/>
          <w:bCs/>
          <w:sz w:val="32"/>
          <w:szCs w:val="32"/>
        </w:rPr>
        <w:t>ВОСЬМОГО   СОЗЫВА</w:t>
      </w:r>
    </w:p>
    <w:p w:rsidR="003C1DCD" w:rsidRDefault="003C1DCD" w:rsidP="003C1DCD">
      <w:pPr>
        <w:pStyle w:val="ConsNonformat"/>
        <w:widowControl/>
        <w:jc w:val="center"/>
        <w:rPr>
          <w:rFonts w:ascii="Times New Roman" w:hAnsi="Times New Roman" w:cs="Times New Roman"/>
          <w:b/>
          <w:bCs/>
          <w:sz w:val="28"/>
          <w:szCs w:val="28"/>
        </w:rPr>
      </w:pPr>
    </w:p>
    <w:p w:rsidR="003C1DCD" w:rsidRDefault="003C1DCD" w:rsidP="003C1DCD">
      <w:pPr>
        <w:pStyle w:val="ConsNonformat"/>
        <w:widowControl/>
        <w:jc w:val="center"/>
        <w:rPr>
          <w:rFonts w:ascii="Times New Roman" w:hAnsi="Times New Roman" w:cs="Times New Roman"/>
          <w:sz w:val="24"/>
          <w:szCs w:val="24"/>
        </w:rPr>
      </w:pPr>
      <w:r>
        <w:rPr>
          <w:rFonts w:ascii="Times New Roman" w:hAnsi="Times New Roman" w:cs="Times New Roman"/>
          <w:b/>
          <w:bCs/>
          <w:sz w:val="28"/>
          <w:szCs w:val="28"/>
        </w:rPr>
        <w:t>РЕШЕНИЕ</w:t>
      </w:r>
    </w:p>
    <w:p w:rsidR="003C1DCD" w:rsidRDefault="003C1DCD" w:rsidP="003C1DCD">
      <w:pPr>
        <w:pStyle w:val="ConsNonformat"/>
        <w:widowControl/>
        <w:jc w:val="center"/>
      </w:pPr>
      <w:r>
        <w:rPr>
          <w:rFonts w:ascii="Times New Roman" w:hAnsi="Times New Roman" w:cs="Times New Roman"/>
          <w:sz w:val="24"/>
          <w:szCs w:val="24"/>
        </w:rPr>
        <w:t xml:space="preserve">от 02.09.2025 </w:t>
      </w:r>
      <w:r w:rsidRPr="006C1699">
        <w:rPr>
          <w:rFonts w:ascii="Times New Roman" w:hAnsi="Times New Roman" w:cs="Times New Roman"/>
          <w:sz w:val="24"/>
          <w:szCs w:val="24"/>
        </w:rPr>
        <w:t xml:space="preserve">№ </w:t>
      </w:r>
      <w:r>
        <w:rPr>
          <w:rFonts w:ascii="Times New Roman" w:hAnsi="Times New Roman" w:cs="Times New Roman"/>
          <w:sz w:val="24"/>
          <w:szCs w:val="24"/>
        </w:rPr>
        <w:t>87-29/8</w:t>
      </w:r>
    </w:p>
    <w:p w:rsidR="003C1DCD" w:rsidRDefault="003C1DCD" w:rsidP="003C1DCD">
      <w:pPr>
        <w:jc w:val="center"/>
      </w:pPr>
      <w:r>
        <w:t>с.Елизаветино</w:t>
      </w:r>
    </w:p>
    <w:p w:rsidR="003C1DCD" w:rsidRDefault="003C1DCD" w:rsidP="003C1DCD">
      <w:pPr>
        <w:jc w:val="center"/>
      </w:pPr>
    </w:p>
    <w:p w:rsidR="003C1DCD" w:rsidRDefault="003C1DCD" w:rsidP="003C1DCD">
      <w:pPr>
        <w:jc w:val="center"/>
        <w:rPr>
          <w:b/>
        </w:rPr>
      </w:pPr>
      <w:r>
        <w:rPr>
          <w:b/>
        </w:rPr>
        <w:t>О внесении изменений в решение Комитета местного самоуправления Елизаветинского сельсовета Мокшанского района Пензенской области № 48-15/8 от 23.12.2024  «О бюджете Елизаветинского сельсовета Мокшанского района Пензенской области на 2025 год и на плановый период 2026 и 2027 годов»</w:t>
      </w:r>
    </w:p>
    <w:p w:rsidR="003C1DCD" w:rsidRDefault="003C1DCD" w:rsidP="003C1DCD">
      <w:pPr>
        <w:jc w:val="center"/>
        <w:rPr>
          <w:b/>
        </w:rPr>
      </w:pPr>
    </w:p>
    <w:p w:rsidR="003C1DCD" w:rsidRDefault="003C1DCD" w:rsidP="003C1DCD">
      <w:r>
        <w:t xml:space="preserve"> На основании   Устава Елизаветинского сельсовета Мокшанского района  Пензенской области,-</w:t>
      </w:r>
    </w:p>
    <w:p w:rsidR="003C1DCD" w:rsidRDefault="003C1DCD" w:rsidP="003C1DCD">
      <w:pPr>
        <w:rPr>
          <w:b/>
          <w:bCs/>
        </w:rPr>
      </w:pPr>
    </w:p>
    <w:p w:rsidR="003C1DCD" w:rsidRDefault="003C1DCD" w:rsidP="003C1DCD">
      <w:pPr>
        <w:jc w:val="center"/>
        <w:rPr>
          <w:b/>
          <w:bCs/>
          <w:sz w:val="20"/>
          <w:szCs w:val="20"/>
        </w:rPr>
      </w:pPr>
      <w:r>
        <w:rPr>
          <w:b/>
          <w:bCs/>
        </w:rPr>
        <w:t>Комитет местного самоуправления Елизаветинского сельсовета Мокшанского района Пензенской области решил:</w:t>
      </w:r>
    </w:p>
    <w:p w:rsidR="003C1DCD" w:rsidRDefault="003C1DCD" w:rsidP="003C1DCD">
      <w:pPr>
        <w:ind w:left="360"/>
        <w:jc w:val="right"/>
        <w:rPr>
          <w:b/>
          <w:bCs/>
          <w:sz w:val="20"/>
          <w:szCs w:val="20"/>
        </w:rPr>
      </w:pPr>
    </w:p>
    <w:p w:rsidR="003C1DCD" w:rsidRDefault="003C1DCD" w:rsidP="003C1DCD">
      <w:pPr>
        <w:rPr>
          <w:bCs/>
          <w:sz w:val="20"/>
          <w:szCs w:val="20"/>
        </w:rPr>
      </w:pPr>
    </w:p>
    <w:p w:rsidR="003C1DCD" w:rsidRDefault="003C1DCD" w:rsidP="003C1DCD">
      <w:r>
        <w:rPr>
          <w:bCs/>
        </w:rPr>
        <w:t xml:space="preserve">1. Внести в решение Комитета местного самоуправления Елизаветинского сельсовета Мокшанского района Пензенской области </w:t>
      </w:r>
      <w:r>
        <w:t>от 23.12.2024  № 48-15/8   «О бюджете Елизаветинского сельсовета Мокшанского района Пензенской области на 2025 год и на плановый период 2026 и 2027 годов»</w:t>
      </w:r>
      <w:r>
        <w:rPr>
          <w:b/>
        </w:rPr>
        <w:t xml:space="preserve"> </w:t>
      </w:r>
      <w:r>
        <w:rPr>
          <w:bCs/>
        </w:rPr>
        <w:t>следующие изменения:</w:t>
      </w:r>
    </w:p>
    <w:p w:rsidR="003C1DCD" w:rsidRDefault="003C1DCD" w:rsidP="003C1DCD">
      <w:pPr>
        <w:jc w:val="both"/>
      </w:pPr>
      <w:r>
        <w:t xml:space="preserve">   1.1. Приложения 4,5 к решению Комитета местного самоуправления Елизаветинского сельсовета Мокшанского района Пензенской области от 23.12.2024  № 48-15/8   «О бюджете Елизаветинского сельсовета Мокшанского района Пензенской области на 2025 год и на плановый период 2026 и 2027 годов» изложить в новой редакции (прилагаются).</w:t>
      </w:r>
    </w:p>
    <w:p w:rsidR="003C1DCD" w:rsidRDefault="003C1DCD" w:rsidP="003C1DCD">
      <w:pPr>
        <w:jc w:val="both"/>
      </w:pPr>
    </w:p>
    <w:p w:rsidR="003C1DCD" w:rsidRDefault="003C1DCD" w:rsidP="003C1DCD">
      <w:pPr>
        <w:jc w:val="both"/>
        <w:rPr>
          <w:bCs/>
        </w:rPr>
      </w:pPr>
      <w:r>
        <w:rPr>
          <w:bCs/>
        </w:rPr>
        <w:t>2. Опубликовать настоящее решение в информационном бюллетене  «Елизаветинские вести».</w:t>
      </w:r>
    </w:p>
    <w:p w:rsidR="003C1DCD" w:rsidRDefault="003C1DCD" w:rsidP="003C1DCD">
      <w:pPr>
        <w:jc w:val="both"/>
        <w:rPr>
          <w:bCs/>
        </w:rPr>
      </w:pPr>
    </w:p>
    <w:p w:rsidR="003C1DCD" w:rsidRDefault="003C1DCD" w:rsidP="003C1DCD">
      <w:pPr>
        <w:jc w:val="both"/>
        <w:rPr>
          <w:bCs/>
        </w:rPr>
      </w:pPr>
      <w:r>
        <w:rPr>
          <w:bCs/>
        </w:rPr>
        <w:t>3. Настоящее решение вступает в силу на следующий день после дня его официального опубликования.</w:t>
      </w:r>
    </w:p>
    <w:p w:rsidR="003C1DCD" w:rsidRDefault="003C1DCD" w:rsidP="003C1DCD">
      <w:pPr>
        <w:jc w:val="both"/>
        <w:rPr>
          <w:bCs/>
        </w:rPr>
      </w:pPr>
    </w:p>
    <w:p w:rsidR="003C1DCD" w:rsidRDefault="003C1DCD" w:rsidP="003C1DCD">
      <w:pPr>
        <w:rPr>
          <w:bCs/>
        </w:rPr>
      </w:pPr>
    </w:p>
    <w:p w:rsidR="003C1DCD" w:rsidRDefault="003C1DCD" w:rsidP="003C1DCD">
      <w:pPr>
        <w:rPr>
          <w:b/>
          <w:bCs/>
        </w:rPr>
      </w:pPr>
      <w:r>
        <w:rPr>
          <w:b/>
          <w:bCs/>
        </w:rPr>
        <w:t>Глава  Елизаветинского сельсовета                                                                          А.Н. Сиднев</w:t>
      </w:r>
    </w:p>
    <w:p w:rsidR="003C1DCD" w:rsidRDefault="003C1DCD" w:rsidP="003C1DCD">
      <w:pPr>
        <w:rPr>
          <w:b/>
          <w:bCs/>
        </w:rPr>
      </w:pPr>
      <w:r>
        <w:rPr>
          <w:b/>
          <w:bCs/>
        </w:rPr>
        <w:t>Мокшанского района Пензенской области</w:t>
      </w:r>
    </w:p>
    <w:p w:rsidR="003C1DCD" w:rsidRDefault="003C1DCD" w:rsidP="003C1DCD">
      <w:pPr>
        <w:rPr>
          <w:b/>
          <w:bCs/>
        </w:rPr>
      </w:pPr>
    </w:p>
    <w:p w:rsidR="003C1DCD" w:rsidRDefault="003C1DCD" w:rsidP="003C1DCD">
      <w:pPr>
        <w:rPr>
          <w:b/>
          <w:bCs/>
        </w:rPr>
      </w:pPr>
    </w:p>
    <w:p w:rsidR="003C1DCD" w:rsidRDefault="003C1DCD" w:rsidP="003C1DCD">
      <w:pPr>
        <w:rPr>
          <w:b/>
          <w:bCs/>
        </w:rPr>
      </w:pPr>
    </w:p>
    <w:p w:rsidR="003C1DCD" w:rsidRDefault="003C1DCD" w:rsidP="003C1DCD">
      <w:pPr>
        <w:rPr>
          <w:b/>
          <w:bCs/>
        </w:rPr>
      </w:pPr>
    </w:p>
    <w:p w:rsidR="003C1DCD" w:rsidRDefault="003C1DCD" w:rsidP="003C1DCD">
      <w:pPr>
        <w:rPr>
          <w:b/>
          <w:bCs/>
        </w:rPr>
      </w:pPr>
    </w:p>
    <w:p w:rsidR="003C1DCD" w:rsidRDefault="003C1DCD" w:rsidP="003C1DCD">
      <w:pPr>
        <w:rPr>
          <w:b/>
          <w:bCs/>
        </w:rPr>
      </w:pPr>
    </w:p>
    <w:p w:rsidR="003C1DCD" w:rsidRDefault="003C1DCD" w:rsidP="003C1DCD">
      <w:pPr>
        <w:rPr>
          <w:b/>
          <w:bCs/>
        </w:rPr>
      </w:pPr>
    </w:p>
    <w:p w:rsidR="003C1DCD" w:rsidRDefault="003C1DCD" w:rsidP="003C1DCD">
      <w:pPr>
        <w:rPr>
          <w:b/>
          <w:bCs/>
        </w:rPr>
      </w:pPr>
    </w:p>
    <w:p w:rsidR="003C1DCD" w:rsidRDefault="003C1DCD" w:rsidP="003C1DCD">
      <w:pPr>
        <w:rPr>
          <w:b/>
          <w:bCs/>
        </w:rPr>
      </w:pPr>
    </w:p>
    <w:p w:rsidR="003C1DCD" w:rsidRDefault="003C1DCD" w:rsidP="003C1DCD">
      <w:pPr>
        <w:rPr>
          <w:b/>
          <w:bCs/>
        </w:rPr>
      </w:pPr>
    </w:p>
    <w:p w:rsidR="003C1DCD" w:rsidRDefault="003C1DCD" w:rsidP="003C1DCD">
      <w:pPr>
        <w:rPr>
          <w:b/>
          <w:bCs/>
        </w:rPr>
      </w:pPr>
    </w:p>
    <w:p w:rsidR="003C1DCD" w:rsidRDefault="003C1DCD" w:rsidP="003C1DCD">
      <w:pPr>
        <w:rPr>
          <w:b/>
          <w:bCs/>
        </w:rPr>
      </w:pPr>
    </w:p>
    <w:p w:rsidR="003C1DCD" w:rsidRDefault="003C1DCD" w:rsidP="003C1DCD">
      <w:pPr>
        <w:jc w:val="right"/>
        <w:rPr>
          <w:sz w:val="20"/>
          <w:szCs w:val="20"/>
        </w:rPr>
      </w:pPr>
      <w:r>
        <w:rPr>
          <w:sz w:val="20"/>
          <w:szCs w:val="20"/>
        </w:rPr>
        <w:t>Приложение 4</w:t>
      </w:r>
    </w:p>
    <w:p w:rsidR="003C1DCD" w:rsidRDefault="003C1DCD" w:rsidP="003C1DCD">
      <w:pPr>
        <w:jc w:val="right"/>
        <w:rPr>
          <w:sz w:val="20"/>
          <w:szCs w:val="20"/>
        </w:rPr>
      </w:pPr>
      <w:r>
        <w:rPr>
          <w:sz w:val="20"/>
          <w:szCs w:val="20"/>
        </w:rPr>
        <w:t xml:space="preserve">УТВЕРЖДЕНО </w:t>
      </w:r>
    </w:p>
    <w:p w:rsidR="003C1DCD" w:rsidRDefault="003C1DCD" w:rsidP="003C1DCD">
      <w:pPr>
        <w:jc w:val="right"/>
        <w:rPr>
          <w:sz w:val="20"/>
          <w:szCs w:val="20"/>
        </w:rPr>
      </w:pPr>
      <w:r>
        <w:rPr>
          <w:sz w:val="20"/>
          <w:szCs w:val="20"/>
        </w:rPr>
        <w:t>решением Комитета местного самоуправления</w:t>
      </w:r>
    </w:p>
    <w:p w:rsidR="003C1DCD" w:rsidRDefault="003C1DCD" w:rsidP="003C1DCD">
      <w:pPr>
        <w:jc w:val="right"/>
        <w:rPr>
          <w:sz w:val="20"/>
          <w:szCs w:val="20"/>
        </w:rPr>
      </w:pPr>
      <w:r>
        <w:rPr>
          <w:sz w:val="20"/>
          <w:szCs w:val="20"/>
        </w:rPr>
        <w:t>Елизаветинского сельсовета Мокшанского района</w:t>
      </w:r>
    </w:p>
    <w:p w:rsidR="003C1DCD" w:rsidRDefault="003C1DCD" w:rsidP="003C1DCD">
      <w:pPr>
        <w:jc w:val="right"/>
        <w:rPr>
          <w:sz w:val="20"/>
          <w:szCs w:val="20"/>
        </w:rPr>
      </w:pPr>
      <w:r>
        <w:rPr>
          <w:sz w:val="20"/>
          <w:szCs w:val="20"/>
        </w:rPr>
        <w:t xml:space="preserve"> Пензенской области</w:t>
      </w:r>
    </w:p>
    <w:p w:rsidR="003C1DCD" w:rsidRDefault="003C1DCD" w:rsidP="003C1DCD">
      <w:pPr>
        <w:tabs>
          <w:tab w:val="left" w:pos="2440"/>
        </w:tabs>
        <w:ind w:left="360"/>
        <w:jc w:val="right"/>
        <w:rPr>
          <w:sz w:val="20"/>
          <w:szCs w:val="20"/>
        </w:rPr>
      </w:pPr>
      <w:r>
        <w:rPr>
          <w:sz w:val="20"/>
          <w:szCs w:val="20"/>
        </w:rPr>
        <w:t>от 02.09.2025 № 87-29/8</w:t>
      </w:r>
    </w:p>
    <w:p w:rsidR="003C1DCD" w:rsidRDefault="003C1DCD" w:rsidP="003C1DCD">
      <w:pPr>
        <w:tabs>
          <w:tab w:val="left" w:pos="2440"/>
        </w:tabs>
        <w:ind w:left="360"/>
        <w:jc w:val="right"/>
        <w:rPr>
          <w:sz w:val="20"/>
          <w:szCs w:val="20"/>
        </w:rPr>
      </w:pPr>
    </w:p>
    <w:p w:rsidR="003C1DCD" w:rsidRDefault="003C1DCD" w:rsidP="003C1DCD">
      <w:pPr>
        <w:tabs>
          <w:tab w:val="left" w:pos="2440"/>
        </w:tabs>
        <w:ind w:left="360"/>
        <w:jc w:val="center"/>
        <w:rPr>
          <w:b/>
          <w:color w:val="000000"/>
          <w:sz w:val="16"/>
        </w:rPr>
      </w:pPr>
      <w:r>
        <w:rPr>
          <w:b/>
          <w:sz w:val="26"/>
          <w:szCs w:val="26"/>
        </w:rPr>
        <w:t xml:space="preserve">Распределение бюджетных ассигнований бюджета Елизаветинского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w:t>
      </w:r>
      <w:r>
        <w:rPr>
          <w:b/>
          <w:bCs/>
          <w:sz w:val="26"/>
          <w:szCs w:val="26"/>
        </w:rPr>
        <w:t xml:space="preserve">на 2025 год </w:t>
      </w:r>
      <w:r>
        <w:rPr>
          <w:b/>
          <w:sz w:val="26"/>
          <w:szCs w:val="26"/>
        </w:rPr>
        <w:t>и плановый период 2026 и 2027 годов</w:t>
      </w:r>
    </w:p>
    <w:tbl>
      <w:tblPr>
        <w:tblW w:w="10558" w:type="dxa"/>
        <w:tblInd w:w="5" w:type="dxa"/>
        <w:tblLayout w:type="fixed"/>
        <w:tblCellMar>
          <w:left w:w="28" w:type="dxa"/>
          <w:right w:w="28" w:type="dxa"/>
        </w:tblCellMar>
        <w:tblLook w:val="0000" w:firstRow="0" w:lastRow="0" w:firstColumn="0" w:lastColumn="0" w:noHBand="0" w:noVBand="0"/>
      </w:tblPr>
      <w:tblGrid>
        <w:gridCol w:w="5130"/>
        <w:gridCol w:w="375"/>
        <w:gridCol w:w="459"/>
        <w:gridCol w:w="1103"/>
        <w:gridCol w:w="458"/>
        <w:gridCol w:w="1012"/>
        <w:gridCol w:w="1009"/>
        <w:gridCol w:w="1012"/>
      </w:tblGrid>
      <w:tr w:rsidR="003C1DCD" w:rsidRPr="002C1DFE" w:rsidTr="00D41AB7">
        <w:trPr>
          <w:trHeight w:val="247"/>
        </w:trPr>
        <w:tc>
          <w:tcPr>
            <w:tcW w:w="5130" w:type="dxa"/>
            <w:vMerge w:val="restart"/>
            <w:tcBorders>
              <w:top w:val="single" w:sz="6" w:space="0" w:color="000000"/>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b/>
                <w:color w:val="000000"/>
                <w:sz w:val="18"/>
                <w:szCs w:val="18"/>
              </w:rPr>
              <w:t>Наименование показателя</w:t>
            </w:r>
          </w:p>
        </w:tc>
        <w:tc>
          <w:tcPr>
            <w:tcW w:w="2395" w:type="dxa"/>
            <w:gridSpan w:val="4"/>
            <w:tcBorders>
              <w:top w:val="single" w:sz="6" w:space="0" w:color="000000"/>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b/>
                <w:color w:val="000000"/>
                <w:sz w:val="18"/>
                <w:szCs w:val="18"/>
              </w:rPr>
              <w:t>КБК</w:t>
            </w:r>
          </w:p>
        </w:tc>
        <w:tc>
          <w:tcPr>
            <w:tcW w:w="1012" w:type="dxa"/>
            <w:vMerge w:val="restart"/>
            <w:tcBorders>
              <w:top w:val="single" w:sz="6" w:space="0" w:color="000000"/>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b/>
                <w:color w:val="000000"/>
                <w:sz w:val="18"/>
                <w:szCs w:val="18"/>
              </w:rPr>
              <w:t>Утверждено на 2025 год, тыс. руб.</w:t>
            </w:r>
          </w:p>
        </w:tc>
        <w:tc>
          <w:tcPr>
            <w:tcW w:w="1009" w:type="dxa"/>
            <w:vMerge w:val="restart"/>
            <w:tcBorders>
              <w:top w:val="single" w:sz="6" w:space="0" w:color="000000"/>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b/>
                <w:color w:val="000000"/>
                <w:sz w:val="18"/>
                <w:szCs w:val="18"/>
              </w:rPr>
              <w:t>Утверждено на 2026 год, тыс. руб.</w:t>
            </w:r>
          </w:p>
        </w:tc>
        <w:tc>
          <w:tcPr>
            <w:tcW w:w="101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3C1DCD" w:rsidRPr="002C1DFE" w:rsidRDefault="003C1DCD" w:rsidP="00D41AB7">
            <w:pPr>
              <w:jc w:val="center"/>
              <w:rPr>
                <w:sz w:val="18"/>
                <w:szCs w:val="18"/>
              </w:rPr>
            </w:pPr>
            <w:r w:rsidRPr="002C1DFE">
              <w:rPr>
                <w:b/>
                <w:color w:val="000000"/>
                <w:sz w:val="18"/>
                <w:szCs w:val="18"/>
              </w:rPr>
              <w:t>Утверждено на 2027 год, тыс. руб.</w:t>
            </w:r>
          </w:p>
        </w:tc>
      </w:tr>
      <w:tr w:rsidR="003C1DCD" w:rsidRPr="002C1DFE" w:rsidTr="00D41AB7">
        <w:trPr>
          <w:trHeight w:val="682"/>
        </w:trPr>
        <w:tc>
          <w:tcPr>
            <w:tcW w:w="5130" w:type="dxa"/>
            <w:vMerge/>
            <w:tcBorders>
              <w:top w:val="single" w:sz="6" w:space="0" w:color="000000"/>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b/>
                <w:color w:val="000000"/>
                <w:sz w:val="18"/>
                <w:szCs w:val="18"/>
              </w:rPr>
              <w:t>Раздел</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b/>
                <w:color w:val="000000"/>
                <w:sz w:val="18"/>
                <w:szCs w:val="18"/>
              </w:rPr>
              <w:t>Подраздел</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b/>
                <w:color w:val="000000"/>
                <w:sz w:val="18"/>
                <w:szCs w:val="18"/>
              </w:rPr>
              <w:t>КЦСР</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b/>
                <w:color w:val="000000"/>
                <w:sz w:val="18"/>
                <w:szCs w:val="18"/>
              </w:rPr>
              <w:t>КВР</w:t>
            </w:r>
          </w:p>
        </w:tc>
        <w:tc>
          <w:tcPr>
            <w:tcW w:w="1012" w:type="dxa"/>
            <w:vMerge/>
            <w:tcBorders>
              <w:top w:val="single" w:sz="6" w:space="0" w:color="000000"/>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09" w:type="dxa"/>
            <w:vMerge/>
            <w:tcBorders>
              <w:top w:val="single" w:sz="6" w:space="0" w:color="000000"/>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vMerge/>
            <w:tcBorders>
              <w:top w:val="single" w:sz="6" w:space="0" w:color="000000"/>
              <w:left w:val="single" w:sz="6" w:space="0" w:color="000000"/>
              <w:bottom w:val="single" w:sz="6" w:space="0" w:color="000000"/>
              <w:right w:val="single" w:sz="6" w:space="0" w:color="000000"/>
            </w:tcBorders>
            <w:shd w:val="clear" w:color="auto" w:fill="auto"/>
          </w:tcPr>
          <w:p w:rsidR="003C1DCD" w:rsidRPr="002C1DFE" w:rsidRDefault="003C1DCD" w:rsidP="00D41AB7">
            <w:pPr>
              <w:jc w:val="center"/>
              <w:rPr>
                <w:color w:val="000000"/>
                <w:sz w:val="18"/>
                <w:szCs w:val="18"/>
              </w:rPr>
            </w:pP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b/>
                <w:color w:val="000000"/>
                <w:sz w:val="18"/>
                <w:szCs w:val="18"/>
              </w:rPr>
              <w:t>ВСЕГО:</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b/>
                <w:color w:val="000000"/>
                <w:sz w:val="18"/>
                <w:szCs w:val="18"/>
              </w:rPr>
              <w:t>11 468,236</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b/>
                <w:color w:val="000000"/>
                <w:sz w:val="18"/>
                <w:szCs w:val="18"/>
              </w:rPr>
              <w:t>4</w:t>
            </w:r>
            <w:r>
              <w:rPr>
                <w:b/>
                <w:color w:val="000000"/>
                <w:sz w:val="18"/>
                <w:szCs w:val="18"/>
              </w:rPr>
              <w:t> 445,235</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b/>
                <w:color w:val="000000"/>
                <w:sz w:val="18"/>
                <w:szCs w:val="18"/>
              </w:rPr>
              <w:t>4</w:t>
            </w:r>
            <w:r>
              <w:rPr>
                <w:b/>
                <w:color w:val="000000"/>
                <w:sz w:val="18"/>
                <w:szCs w:val="18"/>
              </w:rPr>
              <w:t> 429,343</w:t>
            </w: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b/>
                <w:color w:val="000000"/>
                <w:sz w:val="18"/>
                <w:szCs w:val="18"/>
              </w:rPr>
              <w:t>ОБЩЕГОСУДАРСТВЕННЫЕ ВОПРОСЫ</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b/>
                <w:color w:val="000000"/>
                <w:sz w:val="18"/>
                <w:szCs w:val="18"/>
              </w:rPr>
              <w:t>4 316,326</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b/>
                <w:color w:val="000000"/>
                <w:sz w:val="18"/>
                <w:szCs w:val="18"/>
              </w:rPr>
              <w:t>2 891,035</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b/>
                <w:color w:val="000000"/>
                <w:sz w:val="18"/>
                <w:szCs w:val="18"/>
              </w:rPr>
              <w:t>2 997,620</w:t>
            </w:r>
          </w:p>
        </w:tc>
      </w:tr>
      <w:tr w:rsidR="003C1DCD" w:rsidRPr="002C1DFE" w:rsidTr="00D41AB7">
        <w:trPr>
          <w:trHeight w:val="1018"/>
        </w:trPr>
        <w:tc>
          <w:tcPr>
            <w:tcW w:w="5130" w:type="dxa"/>
            <w:tcBorders>
              <w:left w:val="single" w:sz="6" w:space="0" w:color="000000"/>
              <w:bottom w:val="single" w:sz="6" w:space="0" w:color="000000"/>
            </w:tcBorders>
            <w:shd w:val="clear" w:color="auto" w:fill="auto"/>
          </w:tcPr>
          <w:p w:rsidR="003C1DCD" w:rsidRPr="002C1DFE" w:rsidRDefault="003C1DCD" w:rsidP="00D41AB7">
            <w:pPr>
              <w:rPr>
                <w:b/>
                <w:sz w:val="18"/>
                <w:szCs w:val="18"/>
              </w:rPr>
            </w:pPr>
            <w:r w:rsidRPr="002C1DFE">
              <w:rPr>
                <w:b/>
                <w:color w:val="000000"/>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Pr>
                <w:b/>
                <w:color w:val="000000"/>
                <w:sz w:val="18"/>
                <w:szCs w:val="18"/>
              </w:rPr>
              <w:t>3 975,172</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2 891,035</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2 997,620</w:t>
            </w:r>
          </w:p>
        </w:tc>
      </w:tr>
      <w:tr w:rsidR="003C1DCD" w:rsidRPr="002C1DFE" w:rsidTr="00D41AB7">
        <w:trPr>
          <w:trHeight w:val="814"/>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3 975,172</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2 891,035</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2 997,620</w:t>
            </w:r>
          </w:p>
        </w:tc>
      </w:tr>
      <w:tr w:rsidR="003C1DCD" w:rsidRPr="002C1DFE" w:rsidTr="00D41AB7">
        <w:trPr>
          <w:trHeight w:val="406"/>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Подпрограмма "Развитие муниципальной службы в Елизаветинском сельсовете"</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0130000000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3 975,172</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2 891,035</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2 997,620</w:t>
            </w:r>
          </w:p>
        </w:tc>
      </w:tr>
      <w:tr w:rsidR="003C1DCD" w:rsidRPr="002C1DFE" w:rsidTr="00D41AB7">
        <w:trPr>
          <w:trHeight w:val="610"/>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Основное мероприятие '' Обеспечение деятельности администрации Елизаветинского сельсовета ''</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0130100000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3 975,172</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2 891,035</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2 997,620</w:t>
            </w:r>
          </w:p>
        </w:tc>
      </w:tr>
      <w:tr w:rsidR="003C1DCD" w:rsidRPr="002C1DFE" w:rsidTr="00D41AB7">
        <w:trPr>
          <w:trHeight w:val="610"/>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выплаты по оплате труда работников органов местного самоуправления</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1 595,503</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1 583,563</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1 647,084</w:t>
            </w:r>
          </w:p>
        </w:tc>
      </w:tr>
      <w:tr w:rsidR="003C1DCD" w:rsidRPr="002C1DFE" w:rsidTr="00D41AB7">
        <w:trPr>
          <w:trHeight w:val="1222"/>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1 595,503</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1 583,563</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1 647,084</w:t>
            </w:r>
          </w:p>
        </w:tc>
      </w:tr>
      <w:tr w:rsidR="003C1DCD" w:rsidRPr="002C1DFE" w:rsidTr="00D41AB7">
        <w:trPr>
          <w:trHeight w:val="406"/>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1 595,503</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1 583,563</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1 647,084</w:t>
            </w:r>
          </w:p>
        </w:tc>
      </w:tr>
      <w:tr w:rsidR="003C1DCD" w:rsidRPr="002C1DFE" w:rsidTr="00D41AB7">
        <w:trPr>
          <w:trHeight w:val="406"/>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выплаты по оплате труда главы местной администрации</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1 098,931</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1 076,472</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1 119,536</w:t>
            </w:r>
          </w:p>
        </w:tc>
      </w:tr>
      <w:tr w:rsidR="003C1DCD" w:rsidRPr="002C1DFE" w:rsidTr="00D41AB7">
        <w:trPr>
          <w:trHeight w:val="1222"/>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1 098,931</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1 076,472</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1 119,536</w:t>
            </w:r>
          </w:p>
        </w:tc>
      </w:tr>
      <w:tr w:rsidR="003C1DCD" w:rsidRPr="002C1DFE" w:rsidTr="00D41AB7">
        <w:trPr>
          <w:trHeight w:val="406"/>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1 098,931</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1 076,472</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1 119,536</w:t>
            </w:r>
          </w:p>
        </w:tc>
      </w:tr>
      <w:tr w:rsidR="003C1DCD" w:rsidRPr="002C1DFE" w:rsidTr="00D41AB7">
        <w:trPr>
          <w:trHeight w:val="406"/>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обеспечение функций органов местного самоуправления</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1 104,638</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30,000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30,000</w:t>
            </w:r>
          </w:p>
        </w:tc>
      </w:tr>
      <w:tr w:rsidR="003C1DCD" w:rsidRPr="002C1DFE" w:rsidTr="00D41AB7">
        <w:trPr>
          <w:trHeight w:val="610"/>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1 051,769</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610"/>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1 051,769</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бюджетные ассигнования</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52,869</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30,000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30,000</w:t>
            </w: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Уплата налогов, сборов и иных платежей</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850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52,869</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30,000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30,000</w:t>
            </w:r>
          </w:p>
        </w:tc>
      </w:tr>
      <w:tr w:rsidR="003C1DCD" w:rsidRPr="002C1DFE" w:rsidTr="00D41AB7">
        <w:trPr>
          <w:trHeight w:val="1018"/>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lastRenderedPageBreak/>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0130195240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176,100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201,000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201,000</w:t>
            </w:r>
          </w:p>
        </w:tc>
      </w:tr>
      <w:tr w:rsidR="003C1DCD" w:rsidRPr="002C1DFE" w:rsidTr="00D41AB7">
        <w:trPr>
          <w:trHeight w:val="1222"/>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0130195240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176,100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201,000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201,000</w:t>
            </w:r>
          </w:p>
        </w:tc>
      </w:tr>
      <w:tr w:rsidR="003C1DCD" w:rsidRPr="002C1DFE" w:rsidTr="00D41AB7">
        <w:trPr>
          <w:trHeight w:val="406"/>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0130195240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176,100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201,000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201,000</w:t>
            </w:r>
          </w:p>
        </w:tc>
      </w:tr>
      <w:tr w:rsidR="003C1DCD" w:rsidRPr="002C1DFE" w:rsidTr="00D41AB7">
        <w:trPr>
          <w:trHeight w:val="814"/>
        </w:trPr>
        <w:tc>
          <w:tcPr>
            <w:tcW w:w="5130" w:type="dxa"/>
            <w:tcBorders>
              <w:left w:val="single" w:sz="6" w:space="0" w:color="000000"/>
              <w:bottom w:val="single" w:sz="6" w:space="0" w:color="000000"/>
            </w:tcBorders>
            <w:shd w:val="clear" w:color="auto" w:fill="auto"/>
          </w:tcPr>
          <w:p w:rsidR="003C1DCD" w:rsidRPr="002C1DFE" w:rsidRDefault="003C1DCD" w:rsidP="00D41AB7">
            <w:pPr>
              <w:rPr>
                <w:b/>
                <w:sz w:val="18"/>
                <w:szCs w:val="18"/>
              </w:rPr>
            </w:pPr>
            <w:r w:rsidRPr="002C1DFE">
              <w:rPr>
                <w:b/>
                <w:color w:val="000000"/>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06</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2,600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0,000</w:t>
            </w: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2,600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814"/>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Предоставление иных межбюджетных трансфертов на исполнение полномочий поселений по исполнению бюджетов поселений</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814"/>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0,600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0,600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0,600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b/>
                <w:sz w:val="18"/>
                <w:szCs w:val="18"/>
              </w:rPr>
            </w:pPr>
            <w:r w:rsidRPr="002C1DFE">
              <w:rPr>
                <w:b/>
                <w:color w:val="000000"/>
                <w:sz w:val="18"/>
                <w:szCs w:val="18"/>
              </w:rPr>
              <w:t>Другие общегосударственные вопросы</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13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Pr>
                <w:b/>
                <w:color w:val="000000"/>
                <w:sz w:val="18"/>
                <w:szCs w:val="18"/>
              </w:rPr>
              <w:t>338,554</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0,000</w:t>
            </w: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338,554</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1018"/>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324,554</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610"/>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178,135</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610"/>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178,135</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бюджетные ассигнования</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146,419</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Исполнение судебных актов</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830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146,419</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color w:val="000000"/>
                <w:sz w:val="18"/>
                <w:szCs w:val="18"/>
              </w:rPr>
            </w:pPr>
            <w:r w:rsidRPr="00A90923">
              <w:rPr>
                <w:color w:val="000000"/>
                <w:sz w:val="18"/>
                <w:szCs w:val="18"/>
              </w:rPr>
              <w:t>Мероприятия по оформлению бесхозяйных объектов недвижимого имущества</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3C1DCD" w:rsidRPr="00065F78" w:rsidRDefault="003C1DCD" w:rsidP="00D41AB7">
            <w:pPr>
              <w:jc w:val="center"/>
              <w:rPr>
                <w:sz w:val="18"/>
                <w:szCs w:val="18"/>
              </w:rPr>
            </w:pPr>
            <w:r w:rsidRPr="00065F78">
              <w:rPr>
                <w:color w:val="000000"/>
                <w:sz w:val="18"/>
                <w:szCs w:val="18"/>
              </w:rPr>
              <w:t>8800099590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Default="003C1DCD" w:rsidP="00D41AB7">
            <w:pPr>
              <w:jc w:val="right"/>
              <w:rPr>
                <w:color w:val="000000"/>
                <w:sz w:val="18"/>
                <w:szCs w:val="18"/>
              </w:rPr>
            </w:pPr>
            <w:r>
              <w:rPr>
                <w:color w:val="000000"/>
                <w:sz w:val="18"/>
                <w:szCs w:val="18"/>
              </w:rPr>
              <w:t>14,000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3C1DCD" w:rsidRPr="00065F78" w:rsidRDefault="003C1DCD" w:rsidP="00D41AB7">
            <w:pPr>
              <w:jc w:val="center"/>
              <w:rPr>
                <w:sz w:val="18"/>
                <w:szCs w:val="18"/>
              </w:rPr>
            </w:pPr>
            <w:r w:rsidRPr="00065F78">
              <w:rPr>
                <w:color w:val="000000"/>
                <w:sz w:val="18"/>
                <w:szCs w:val="18"/>
              </w:rPr>
              <w:t>8800099590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3C1DCD" w:rsidRDefault="003C1DCD" w:rsidP="00D41AB7">
            <w:pPr>
              <w:jc w:val="right"/>
              <w:rPr>
                <w:color w:val="000000"/>
                <w:sz w:val="18"/>
                <w:szCs w:val="18"/>
              </w:rPr>
            </w:pPr>
            <w:r>
              <w:rPr>
                <w:color w:val="000000"/>
                <w:sz w:val="18"/>
                <w:szCs w:val="18"/>
              </w:rPr>
              <w:t>14,000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3C1DCD" w:rsidRPr="00065F78" w:rsidRDefault="003C1DCD" w:rsidP="00D41AB7">
            <w:pPr>
              <w:jc w:val="center"/>
              <w:rPr>
                <w:sz w:val="18"/>
                <w:szCs w:val="18"/>
              </w:rPr>
            </w:pPr>
            <w:r w:rsidRPr="00065F78">
              <w:rPr>
                <w:color w:val="000000"/>
                <w:sz w:val="18"/>
                <w:szCs w:val="18"/>
              </w:rPr>
              <w:t>8800099590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3C1DCD" w:rsidRDefault="003C1DCD" w:rsidP="00D41AB7">
            <w:pPr>
              <w:jc w:val="right"/>
              <w:rPr>
                <w:color w:val="000000"/>
                <w:sz w:val="18"/>
                <w:szCs w:val="18"/>
              </w:rPr>
            </w:pPr>
            <w:r>
              <w:rPr>
                <w:color w:val="000000"/>
                <w:sz w:val="18"/>
                <w:szCs w:val="18"/>
              </w:rPr>
              <w:t>14,000</w:t>
            </w:r>
          </w:p>
          <w:p w:rsidR="003C1DCD" w:rsidRDefault="003C1DCD" w:rsidP="00D41AB7">
            <w:pPr>
              <w:jc w:val="right"/>
              <w:rPr>
                <w:color w:val="000000"/>
                <w:sz w:val="18"/>
                <w:szCs w:val="18"/>
              </w:rPr>
            </w:pP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b/>
                <w:color w:val="000000"/>
                <w:sz w:val="18"/>
                <w:szCs w:val="18"/>
              </w:rPr>
              <w:t>НАЦИОНАЛЬНАЯ ОБОРОНА</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b/>
                <w:color w:val="000000"/>
                <w:sz w:val="18"/>
                <w:szCs w:val="18"/>
              </w:rPr>
              <w:t>164,000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b/>
                <w:color w:val="000000"/>
                <w:sz w:val="18"/>
                <w:szCs w:val="18"/>
              </w:rPr>
              <w:t>179,000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Pr>
                <w:b/>
                <w:color w:val="000000"/>
                <w:sz w:val="18"/>
                <w:szCs w:val="18"/>
              </w:rPr>
              <w:t>185,300</w:t>
            </w:r>
          </w:p>
        </w:tc>
      </w:tr>
      <w:tr w:rsidR="003C1DCD" w:rsidRPr="002C1DFE" w:rsidTr="00D41AB7">
        <w:trPr>
          <w:trHeight w:val="406"/>
        </w:trPr>
        <w:tc>
          <w:tcPr>
            <w:tcW w:w="5130" w:type="dxa"/>
            <w:tcBorders>
              <w:left w:val="single" w:sz="6" w:space="0" w:color="000000"/>
              <w:bottom w:val="single" w:sz="6" w:space="0" w:color="000000"/>
            </w:tcBorders>
            <w:shd w:val="clear" w:color="auto" w:fill="auto"/>
          </w:tcPr>
          <w:p w:rsidR="003C1DCD" w:rsidRPr="002C1DFE" w:rsidRDefault="003C1DCD" w:rsidP="00D41AB7">
            <w:pPr>
              <w:rPr>
                <w:b/>
                <w:sz w:val="18"/>
                <w:szCs w:val="18"/>
              </w:rPr>
            </w:pPr>
            <w:r w:rsidRPr="002C1DFE">
              <w:rPr>
                <w:b/>
                <w:color w:val="000000"/>
                <w:sz w:val="18"/>
                <w:szCs w:val="18"/>
              </w:rPr>
              <w:t>Мобилизационная и вневойсковая подготовка</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Pr>
                <w:b/>
                <w:color w:val="000000"/>
                <w:sz w:val="18"/>
                <w:szCs w:val="18"/>
              </w:rPr>
              <w:t>164,000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Pr>
                <w:b/>
                <w:color w:val="000000"/>
                <w:sz w:val="18"/>
                <w:szCs w:val="18"/>
              </w:rPr>
              <w:t>179,000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b/>
                <w:sz w:val="18"/>
                <w:szCs w:val="18"/>
              </w:rPr>
            </w:pPr>
            <w:r>
              <w:rPr>
                <w:b/>
                <w:color w:val="000000"/>
                <w:sz w:val="18"/>
                <w:szCs w:val="18"/>
              </w:rPr>
              <w:t>185,300</w:t>
            </w:r>
          </w:p>
        </w:tc>
      </w:tr>
      <w:tr w:rsidR="003C1DCD" w:rsidRPr="002C1DFE" w:rsidTr="00D41AB7">
        <w:trPr>
          <w:trHeight w:val="814"/>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администрации Елизаветинского сельсовета Мокшанского района Пензенской области за счет субвенций на исполнение переданных полномочий</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8700000000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164,000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179,000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Pr>
                <w:color w:val="000000"/>
                <w:sz w:val="18"/>
                <w:szCs w:val="18"/>
              </w:rPr>
              <w:t>185,300</w:t>
            </w:r>
          </w:p>
        </w:tc>
      </w:tr>
      <w:tr w:rsidR="003C1DCD" w:rsidRPr="002C1DFE" w:rsidTr="00D41AB7">
        <w:trPr>
          <w:trHeight w:val="814"/>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164,000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179,000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Pr>
                <w:color w:val="000000"/>
                <w:sz w:val="18"/>
                <w:szCs w:val="18"/>
              </w:rPr>
              <w:t>185,300</w:t>
            </w:r>
          </w:p>
        </w:tc>
      </w:tr>
      <w:tr w:rsidR="003C1DCD" w:rsidRPr="002C1DFE" w:rsidTr="00D41AB7">
        <w:trPr>
          <w:trHeight w:val="1222"/>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162,400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177,200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183,400</w:t>
            </w:r>
          </w:p>
        </w:tc>
      </w:tr>
      <w:tr w:rsidR="003C1DCD" w:rsidRPr="002C1DFE" w:rsidTr="00D41AB7">
        <w:trPr>
          <w:trHeight w:val="406"/>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162,400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177,200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183,400</w:t>
            </w:r>
          </w:p>
        </w:tc>
      </w:tr>
      <w:tr w:rsidR="003C1DCD" w:rsidRPr="002C1DFE" w:rsidTr="00D41AB7">
        <w:trPr>
          <w:trHeight w:val="406"/>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lastRenderedPageBreak/>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200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1,600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1,800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1,900</w:t>
            </w:r>
          </w:p>
        </w:tc>
      </w:tr>
      <w:tr w:rsidR="003C1DCD" w:rsidRPr="002C1DFE" w:rsidTr="00D41AB7">
        <w:trPr>
          <w:trHeight w:val="406"/>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240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1,600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1,800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1,900</w:t>
            </w:r>
          </w:p>
        </w:tc>
      </w:tr>
      <w:tr w:rsidR="003C1DCD" w:rsidRPr="002C1DFE" w:rsidTr="00D41AB7">
        <w:trPr>
          <w:trHeight w:val="406"/>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b/>
                <w:color w:val="000000"/>
                <w:sz w:val="18"/>
                <w:szCs w:val="18"/>
              </w:rPr>
              <w:t>НАЦИОНАЛЬНАЯ БЕЗОПАСНОСТЬ И ПРАВООХРАНИТЕЛЬНАЯ ДЕЯТЕЛЬНОСТЬ</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b/>
                <w:color w:val="000000"/>
                <w:sz w:val="18"/>
                <w:szCs w:val="18"/>
              </w:rPr>
              <w:t>03</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b/>
                <w:color w:val="000000"/>
                <w:sz w:val="18"/>
                <w:szCs w:val="18"/>
              </w:rPr>
              <w:t>1,200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b/>
                <w:color w:val="000000"/>
                <w:sz w:val="18"/>
                <w:szCs w:val="18"/>
              </w:rPr>
              <w:t>0,000</w:t>
            </w:r>
          </w:p>
        </w:tc>
      </w:tr>
      <w:tr w:rsidR="003C1DCD" w:rsidRPr="002C1DFE" w:rsidTr="00D41AB7">
        <w:trPr>
          <w:trHeight w:val="814"/>
        </w:trPr>
        <w:tc>
          <w:tcPr>
            <w:tcW w:w="5130" w:type="dxa"/>
            <w:tcBorders>
              <w:left w:val="single" w:sz="6" w:space="0" w:color="000000"/>
              <w:bottom w:val="single" w:sz="6" w:space="0" w:color="000000"/>
            </w:tcBorders>
            <w:shd w:val="clear" w:color="auto" w:fill="auto"/>
          </w:tcPr>
          <w:p w:rsidR="003C1DCD" w:rsidRPr="002C1DFE" w:rsidRDefault="003C1DCD" w:rsidP="00D41AB7">
            <w:pPr>
              <w:rPr>
                <w:b/>
                <w:sz w:val="18"/>
                <w:szCs w:val="18"/>
              </w:rPr>
            </w:pPr>
            <w:r w:rsidRPr="002C1DFE">
              <w:rPr>
                <w:b/>
                <w:color w:val="000000"/>
                <w:sz w:val="18"/>
                <w:szCs w:val="18"/>
              </w:rPr>
              <w:t>Защита населения и территории от чрезвычайных ситуаций природного и техногенного характера, пожарная безопасность</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03</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10</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1,200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0,000</w:t>
            </w: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10</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1,200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1831"/>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10</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880009523И</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1,200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406"/>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Социальное обеспечение и иные выплаты населению</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10</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880009523И</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300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1,200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610"/>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Социальные выплаты гражданам, кроме публичных нормативных социальных выплат</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10</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880009523И</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320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1,200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b/>
                <w:color w:val="000000"/>
                <w:sz w:val="18"/>
                <w:szCs w:val="18"/>
              </w:rPr>
              <w:t>НАЦИОНАЛЬНАЯ ЭКОНОМИКА</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b/>
                <w:color w:val="000000"/>
                <w:sz w:val="18"/>
                <w:szCs w:val="18"/>
              </w:rPr>
              <w:t>1 028,406</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b/>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b/>
                <w:color w:val="000000"/>
                <w:sz w:val="18"/>
                <w:szCs w:val="18"/>
              </w:rPr>
              <w:t>459,700</w:t>
            </w: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b/>
                <w:sz w:val="18"/>
                <w:szCs w:val="18"/>
              </w:rPr>
            </w:pPr>
            <w:r w:rsidRPr="002C1DFE">
              <w:rPr>
                <w:b/>
                <w:color w:val="000000"/>
                <w:sz w:val="18"/>
                <w:szCs w:val="18"/>
              </w:rPr>
              <w:t>Дорожное хозяйство (дорожные фонды)</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09</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Pr>
                <w:b/>
                <w:color w:val="000000"/>
                <w:sz w:val="18"/>
                <w:szCs w:val="18"/>
              </w:rPr>
              <w:t>1 028,406</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459,700</w:t>
            </w:r>
          </w:p>
        </w:tc>
      </w:tr>
      <w:tr w:rsidR="003C1DCD" w:rsidRPr="002C1DFE" w:rsidTr="00D41AB7">
        <w:trPr>
          <w:trHeight w:val="814"/>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1 028,406</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459,700</w:t>
            </w:r>
          </w:p>
        </w:tc>
      </w:tr>
      <w:tr w:rsidR="003C1DCD" w:rsidRPr="002C1DFE" w:rsidTr="00D41AB7">
        <w:trPr>
          <w:trHeight w:val="1018"/>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Default="003C1DCD" w:rsidP="00D41AB7">
            <w:pPr>
              <w:jc w:val="right"/>
            </w:pPr>
            <w:r w:rsidRPr="00FF1925">
              <w:rPr>
                <w:color w:val="000000"/>
                <w:sz w:val="18"/>
                <w:szCs w:val="18"/>
              </w:rPr>
              <w:t>1 028,406</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459,700</w:t>
            </w:r>
          </w:p>
        </w:tc>
      </w:tr>
      <w:tr w:rsidR="003C1DCD" w:rsidRPr="002C1DFE" w:rsidTr="00D41AB7">
        <w:trPr>
          <w:trHeight w:val="814"/>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0110100000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Default="003C1DCD" w:rsidP="00D41AB7">
            <w:pPr>
              <w:jc w:val="right"/>
            </w:pPr>
            <w:r w:rsidRPr="00FF1925">
              <w:rPr>
                <w:color w:val="000000"/>
                <w:sz w:val="18"/>
                <w:szCs w:val="18"/>
              </w:rPr>
              <w:t>1 028,406</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459,700</w:t>
            </w:r>
          </w:p>
        </w:tc>
      </w:tr>
      <w:tr w:rsidR="003C1DCD" w:rsidRPr="002C1DFE" w:rsidTr="00D41AB7">
        <w:trPr>
          <w:trHeight w:val="814"/>
        </w:trPr>
        <w:tc>
          <w:tcPr>
            <w:tcW w:w="5130" w:type="dxa"/>
            <w:tcBorders>
              <w:left w:val="single" w:sz="6" w:space="0" w:color="000000"/>
              <w:bottom w:val="single" w:sz="6" w:space="0" w:color="000000"/>
            </w:tcBorders>
            <w:shd w:val="clear" w:color="auto" w:fill="auto"/>
          </w:tcPr>
          <w:p w:rsidR="003C1DCD" w:rsidRPr="002C1DFE" w:rsidRDefault="003C1DCD" w:rsidP="00D41AB7">
            <w:pPr>
              <w:rPr>
                <w:color w:val="000000"/>
                <w:sz w:val="18"/>
                <w:szCs w:val="18"/>
              </w:rPr>
            </w:pPr>
            <w:r w:rsidRPr="00D60A03">
              <w:rPr>
                <w:color w:val="000000"/>
                <w:sz w:val="18"/>
                <w:szCs w:val="18"/>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011019Д1</w:t>
            </w:r>
            <w:r>
              <w:rPr>
                <w:color w:val="000000"/>
                <w:sz w:val="18"/>
                <w:szCs w:val="18"/>
              </w:rPr>
              <w:t>4</w:t>
            </w:r>
            <w:r w:rsidRPr="002C1DFE">
              <w:rPr>
                <w:color w:val="000000"/>
                <w:sz w:val="18"/>
                <w:szCs w:val="18"/>
              </w:rPr>
              <w:t>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FF1925" w:rsidRDefault="003C1DCD" w:rsidP="00D41AB7">
            <w:pPr>
              <w:jc w:val="right"/>
              <w:rPr>
                <w:color w:val="000000"/>
                <w:sz w:val="18"/>
                <w:szCs w:val="18"/>
              </w:rPr>
            </w:pPr>
            <w:r>
              <w:rPr>
                <w:color w:val="000000"/>
                <w:sz w:val="18"/>
                <w:szCs w:val="18"/>
              </w:rPr>
              <w:t>636,000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814"/>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011019Д1</w:t>
            </w:r>
            <w:r>
              <w:rPr>
                <w:color w:val="000000"/>
                <w:sz w:val="18"/>
                <w:szCs w:val="18"/>
              </w:rPr>
              <w:t>4</w:t>
            </w:r>
            <w:r w:rsidRPr="002C1DFE">
              <w:rPr>
                <w:color w:val="000000"/>
                <w:sz w:val="18"/>
                <w:szCs w:val="18"/>
              </w:rPr>
              <w:t>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3C1DCD" w:rsidRPr="00FF1925" w:rsidRDefault="003C1DCD" w:rsidP="00D41AB7">
            <w:pPr>
              <w:jc w:val="right"/>
              <w:rPr>
                <w:color w:val="000000"/>
                <w:sz w:val="18"/>
                <w:szCs w:val="18"/>
              </w:rPr>
            </w:pPr>
            <w:r>
              <w:rPr>
                <w:color w:val="000000"/>
                <w:sz w:val="18"/>
                <w:szCs w:val="18"/>
              </w:rPr>
              <w:t>636,000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814"/>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011019Д1</w:t>
            </w:r>
            <w:r>
              <w:rPr>
                <w:color w:val="000000"/>
                <w:sz w:val="18"/>
                <w:szCs w:val="18"/>
              </w:rPr>
              <w:t>4</w:t>
            </w:r>
            <w:r w:rsidRPr="002C1DFE">
              <w:rPr>
                <w:color w:val="000000"/>
                <w:sz w:val="18"/>
                <w:szCs w:val="18"/>
              </w:rPr>
              <w:t>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3C1DCD" w:rsidRPr="00FF1925" w:rsidRDefault="003C1DCD" w:rsidP="00D41AB7">
            <w:pPr>
              <w:jc w:val="right"/>
              <w:rPr>
                <w:color w:val="000000"/>
                <w:sz w:val="18"/>
                <w:szCs w:val="18"/>
              </w:rPr>
            </w:pPr>
            <w:r>
              <w:rPr>
                <w:color w:val="000000"/>
                <w:sz w:val="18"/>
                <w:szCs w:val="18"/>
              </w:rPr>
              <w:t>636,000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814"/>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Default="003C1DCD" w:rsidP="00D41AB7">
            <w:pPr>
              <w:jc w:val="right"/>
            </w:pPr>
            <w:r>
              <w:rPr>
                <w:color w:val="000000"/>
                <w:sz w:val="18"/>
                <w:szCs w:val="18"/>
              </w:rPr>
              <w:t>392,406</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459,700</w:t>
            </w:r>
          </w:p>
        </w:tc>
      </w:tr>
      <w:tr w:rsidR="003C1DCD" w:rsidRPr="002C1DFE" w:rsidTr="00D41AB7">
        <w:trPr>
          <w:trHeight w:val="610"/>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3C1DCD" w:rsidRDefault="003C1DCD" w:rsidP="00D41AB7">
            <w:pPr>
              <w:jc w:val="right"/>
            </w:pPr>
            <w:r>
              <w:rPr>
                <w:color w:val="000000"/>
                <w:sz w:val="18"/>
                <w:szCs w:val="18"/>
              </w:rPr>
              <w:t>392,406</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459,700</w:t>
            </w:r>
          </w:p>
        </w:tc>
      </w:tr>
      <w:tr w:rsidR="003C1DCD" w:rsidRPr="002C1DFE" w:rsidTr="00D41AB7">
        <w:trPr>
          <w:trHeight w:val="610"/>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3C1DCD" w:rsidRDefault="003C1DCD" w:rsidP="00D41AB7">
            <w:pPr>
              <w:jc w:val="right"/>
            </w:pPr>
            <w:r>
              <w:rPr>
                <w:color w:val="000000"/>
                <w:sz w:val="18"/>
                <w:szCs w:val="18"/>
              </w:rPr>
              <w:t>392,406</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459,700</w:t>
            </w: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b/>
                <w:color w:val="000000"/>
                <w:sz w:val="18"/>
                <w:szCs w:val="18"/>
              </w:rPr>
              <w:t>ЖИЛИЩНО-КОММУНАЛЬНОЕ ХОЗЯЙСТВО</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4F51C5" w:rsidRDefault="003C1DCD" w:rsidP="00D41AB7">
            <w:pPr>
              <w:jc w:val="right"/>
              <w:rPr>
                <w:b/>
                <w:color w:val="000000"/>
                <w:sz w:val="18"/>
                <w:szCs w:val="18"/>
              </w:rPr>
            </w:pPr>
            <w:r>
              <w:rPr>
                <w:b/>
                <w:color w:val="000000"/>
                <w:sz w:val="18"/>
                <w:szCs w:val="18"/>
              </w:rPr>
              <w:t>1 019,933</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b/>
                <w:color w:val="000000"/>
                <w:sz w:val="18"/>
                <w:szCs w:val="18"/>
              </w:rPr>
              <w:t>0,000</w:t>
            </w: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b/>
                <w:sz w:val="18"/>
                <w:szCs w:val="18"/>
              </w:rPr>
            </w:pPr>
            <w:r w:rsidRPr="002C1DFE">
              <w:rPr>
                <w:b/>
                <w:color w:val="000000"/>
                <w:sz w:val="18"/>
                <w:szCs w:val="18"/>
              </w:rPr>
              <w:t>Коммунальное хозяйство</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02</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Pr>
                <w:b/>
                <w:color w:val="000000"/>
                <w:sz w:val="18"/>
                <w:szCs w:val="18"/>
              </w:rPr>
              <w:t>787,933</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0,000</w:t>
            </w:r>
          </w:p>
        </w:tc>
      </w:tr>
      <w:tr w:rsidR="003C1DCD" w:rsidRPr="002C1DFE" w:rsidTr="00D41AB7">
        <w:trPr>
          <w:trHeight w:val="814"/>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287,933</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1018"/>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lastRenderedPageBreak/>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287,933</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406"/>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Основное мероприятие "Содержание и ремонт системы водоснабжения"</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0110200000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287,933</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610"/>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Pr>
                <w:sz w:val="18"/>
                <w:szCs w:val="18"/>
              </w:rPr>
              <w:t>Реконструкция и ремонт системы водоснабжения в Елизаветинском сельсовете Мокшанского района</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01102</w:t>
            </w:r>
            <w:r>
              <w:rPr>
                <w:color w:val="000000"/>
                <w:sz w:val="18"/>
                <w:szCs w:val="18"/>
              </w:rPr>
              <w:t>611</w:t>
            </w:r>
            <w:r w:rsidRPr="002C1DFE">
              <w:rPr>
                <w:color w:val="000000"/>
                <w:sz w:val="18"/>
                <w:szCs w:val="18"/>
              </w:rPr>
              <w:t>50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47,933</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610"/>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01102</w:t>
            </w:r>
            <w:r>
              <w:rPr>
                <w:color w:val="000000"/>
                <w:sz w:val="18"/>
                <w:szCs w:val="18"/>
              </w:rPr>
              <w:t>611</w:t>
            </w:r>
            <w:r w:rsidRPr="002C1DFE">
              <w:rPr>
                <w:color w:val="000000"/>
                <w:sz w:val="18"/>
                <w:szCs w:val="18"/>
              </w:rPr>
              <w:t>50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47,933</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610"/>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01102</w:t>
            </w:r>
            <w:r>
              <w:rPr>
                <w:color w:val="000000"/>
                <w:sz w:val="18"/>
                <w:szCs w:val="18"/>
              </w:rPr>
              <w:t>611</w:t>
            </w:r>
            <w:r w:rsidRPr="002C1DFE">
              <w:rPr>
                <w:color w:val="000000"/>
                <w:sz w:val="18"/>
                <w:szCs w:val="18"/>
              </w:rPr>
              <w:t>50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47,933</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610"/>
        </w:trPr>
        <w:tc>
          <w:tcPr>
            <w:tcW w:w="5130" w:type="dxa"/>
            <w:tcBorders>
              <w:left w:val="single" w:sz="6" w:space="0" w:color="000000"/>
              <w:bottom w:val="single" w:sz="6" w:space="0" w:color="000000"/>
            </w:tcBorders>
            <w:shd w:val="clear" w:color="auto" w:fill="auto"/>
          </w:tcPr>
          <w:p w:rsidR="003C1DCD" w:rsidRPr="002C1DFE" w:rsidRDefault="003C1DCD" w:rsidP="00D41AB7">
            <w:pPr>
              <w:rPr>
                <w:color w:val="000000"/>
                <w:sz w:val="18"/>
                <w:szCs w:val="18"/>
              </w:rPr>
            </w:pPr>
            <w:r w:rsidRPr="00CB1225">
              <w:rPr>
                <w:color w:val="000000"/>
                <w:sz w:val="18"/>
                <w:szCs w:val="18"/>
              </w:rPr>
              <w:t>Расходы по электроэнергии в соответствии с заключенными контрактами, договорами, соглашениями</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3C1DCD" w:rsidRPr="00065F78" w:rsidRDefault="003C1DCD" w:rsidP="00D41AB7">
            <w:pPr>
              <w:jc w:val="center"/>
              <w:rPr>
                <w:sz w:val="18"/>
                <w:szCs w:val="18"/>
              </w:rPr>
            </w:pPr>
            <w:r w:rsidRPr="00065F78">
              <w:rPr>
                <w:color w:val="000000"/>
                <w:sz w:val="18"/>
                <w:szCs w:val="18"/>
              </w:rPr>
              <w:t>0110261610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240,000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610"/>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3C1DCD" w:rsidRPr="00065F78" w:rsidRDefault="003C1DCD" w:rsidP="00D41AB7">
            <w:pPr>
              <w:jc w:val="center"/>
              <w:rPr>
                <w:sz w:val="18"/>
                <w:szCs w:val="18"/>
              </w:rPr>
            </w:pPr>
            <w:r w:rsidRPr="00065F78">
              <w:rPr>
                <w:color w:val="000000"/>
                <w:sz w:val="18"/>
                <w:szCs w:val="18"/>
              </w:rPr>
              <w:t>0110261610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200,000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610"/>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3C1DCD" w:rsidRPr="00065F78" w:rsidRDefault="003C1DCD" w:rsidP="00D41AB7">
            <w:pPr>
              <w:jc w:val="center"/>
              <w:rPr>
                <w:sz w:val="18"/>
                <w:szCs w:val="18"/>
              </w:rPr>
            </w:pPr>
            <w:r w:rsidRPr="00065F78">
              <w:rPr>
                <w:color w:val="000000"/>
                <w:sz w:val="18"/>
                <w:szCs w:val="18"/>
              </w:rPr>
              <w:t>0110261610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200,000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610"/>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бюджетные ассигнования</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3C1DCD" w:rsidRPr="00065F78" w:rsidRDefault="003C1DCD" w:rsidP="00D41AB7">
            <w:pPr>
              <w:jc w:val="center"/>
              <w:rPr>
                <w:sz w:val="18"/>
                <w:szCs w:val="18"/>
              </w:rPr>
            </w:pPr>
            <w:r w:rsidRPr="00065F78">
              <w:rPr>
                <w:color w:val="000000"/>
                <w:sz w:val="18"/>
                <w:szCs w:val="18"/>
              </w:rPr>
              <w:t>0110261610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Pr>
                <w:color w:val="000000"/>
                <w:sz w:val="18"/>
                <w:szCs w:val="18"/>
              </w:rPr>
              <w:t>8</w:t>
            </w:r>
            <w:r w:rsidRPr="002C1DFE">
              <w:rPr>
                <w:color w:val="000000"/>
                <w:sz w:val="18"/>
                <w:szCs w:val="18"/>
              </w:rPr>
              <w:t>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40,000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610"/>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Уплата налогов, сборов и иных платежей</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3C1DCD" w:rsidRPr="00065F78" w:rsidRDefault="003C1DCD" w:rsidP="00D41AB7">
            <w:pPr>
              <w:jc w:val="center"/>
              <w:rPr>
                <w:sz w:val="18"/>
                <w:szCs w:val="18"/>
              </w:rPr>
            </w:pPr>
            <w:r w:rsidRPr="00065F78">
              <w:rPr>
                <w:color w:val="000000"/>
                <w:sz w:val="18"/>
                <w:szCs w:val="18"/>
              </w:rPr>
              <w:t>0110261610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Pr>
                <w:color w:val="000000"/>
                <w:sz w:val="18"/>
                <w:szCs w:val="18"/>
              </w:rPr>
              <w:t>85</w:t>
            </w:r>
            <w:r w:rsidRPr="002C1DFE">
              <w:rPr>
                <w:color w:val="000000"/>
                <w:sz w:val="18"/>
                <w:szCs w:val="18"/>
              </w:rPr>
              <w:t>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40,000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1831"/>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b/>
                <w:sz w:val="18"/>
                <w:szCs w:val="18"/>
              </w:rPr>
            </w:pPr>
            <w:r w:rsidRPr="002C1DFE">
              <w:rPr>
                <w:b/>
                <w:color w:val="000000"/>
                <w:sz w:val="18"/>
                <w:szCs w:val="18"/>
              </w:rPr>
              <w:t>Благоустройство</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Pr>
                <w:b/>
                <w:color w:val="000000"/>
                <w:sz w:val="18"/>
                <w:szCs w:val="18"/>
              </w:rPr>
              <w:t>232</w:t>
            </w:r>
            <w:r w:rsidRPr="002C1DFE">
              <w:rPr>
                <w:b/>
                <w:color w:val="000000"/>
                <w:sz w:val="18"/>
                <w:szCs w:val="18"/>
              </w:rPr>
              <w:t>,000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0,000</w:t>
            </w:r>
          </w:p>
        </w:tc>
      </w:tr>
      <w:tr w:rsidR="003C1DCD" w:rsidRPr="002C1DFE" w:rsidTr="00D41AB7">
        <w:trPr>
          <w:trHeight w:val="814"/>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232</w:t>
            </w:r>
            <w:r w:rsidRPr="002C1DFE">
              <w:rPr>
                <w:color w:val="000000"/>
                <w:sz w:val="18"/>
                <w:szCs w:val="18"/>
              </w:rPr>
              <w:t>,000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1018"/>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232</w:t>
            </w:r>
            <w:r w:rsidRPr="002C1DFE">
              <w:rPr>
                <w:color w:val="000000"/>
                <w:sz w:val="18"/>
                <w:szCs w:val="18"/>
              </w:rPr>
              <w:t>,000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814"/>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0110100000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232</w:t>
            </w:r>
            <w:r w:rsidRPr="002C1DFE">
              <w:rPr>
                <w:color w:val="000000"/>
                <w:sz w:val="18"/>
                <w:szCs w:val="18"/>
              </w:rPr>
              <w:t>,000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814"/>
        </w:trPr>
        <w:tc>
          <w:tcPr>
            <w:tcW w:w="5130" w:type="dxa"/>
            <w:tcBorders>
              <w:left w:val="single" w:sz="6" w:space="0" w:color="000000"/>
              <w:bottom w:val="single" w:sz="6" w:space="0" w:color="000000"/>
            </w:tcBorders>
            <w:shd w:val="clear" w:color="auto" w:fill="auto"/>
          </w:tcPr>
          <w:p w:rsidR="003C1DCD" w:rsidRPr="002C1DFE" w:rsidRDefault="003C1DCD" w:rsidP="00D41AB7">
            <w:pPr>
              <w:rPr>
                <w:color w:val="000000"/>
                <w:sz w:val="18"/>
                <w:szCs w:val="18"/>
              </w:rPr>
            </w:pPr>
            <w:r>
              <w:rPr>
                <w:color w:val="000000"/>
                <w:sz w:val="18"/>
                <w:szCs w:val="18"/>
              </w:rPr>
              <w:t>Развитие системы уличного освещения</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0110161</w:t>
            </w:r>
            <w:r>
              <w:rPr>
                <w:color w:val="000000"/>
                <w:sz w:val="18"/>
                <w:szCs w:val="18"/>
              </w:rPr>
              <w:t>160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70,000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814"/>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0110161</w:t>
            </w:r>
            <w:r>
              <w:rPr>
                <w:color w:val="000000"/>
                <w:sz w:val="18"/>
                <w:szCs w:val="18"/>
              </w:rPr>
              <w:t>160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70,000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814"/>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0110161</w:t>
            </w:r>
            <w:r>
              <w:rPr>
                <w:color w:val="000000"/>
                <w:sz w:val="18"/>
                <w:szCs w:val="18"/>
              </w:rPr>
              <w:t>160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70,000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814"/>
        </w:trPr>
        <w:tc>
          <w:tcPr>
            <w:tcW w:w="5130" w:type="dxa"/>
            <w:tcBorders>
              <w:left w:val="single" w:sz="6" w:space="0" w:color="000000"/>
              <w:bottom w:val="single" w:sz="6" w:space="0" w:color="000000"/>
            </w:tcBorders>
            <w:shd w:val="clear" w:color="auto" w:fill="auto"/>
          </w:tcPr>
          <w:p w:rsidR="003C1DCD" w:rsidRPr="002C1DFE" w:rsidRDefault="003C1DCD" w:rsidP="00D41AB7">
            <w:pPr>
              <w:rPr>
                <w:color w:val="000000"/>
                <w:sz w:val="18"/>
                <w:szCs w:val="18"/>
              </w:rPr>
            </w:pPr>
            <w:r w:rsidRPr="00926B5A">
              <w:rPr>
                <w:color w:val="000000"/>
                <w:sz w:val="18"/>
                <w:szCs w:val="18"/>
              </w:rPr>
              <w:lastRenderedPageBreak/>
              <w:t>Ремонт памятника погибшим землякам с.Елизаветино</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0110161</w:t>
            </w:r>
            <w:r>
              <w:rPr>
                <w:color w:val="000000"/>
                <w:sz w:val="18"/>
                <w:szCs w:val="18"/>
              </w:rPr>
              <w:t>180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62,000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814"/>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0110161</w:t>
            </w:r>
            <w:r>
              <w:rPr>
                <w:color w:val="000000"/>
                <w:sz w:val="18"/>
                <w:szCs w:val="18"/>
              </w:rPr>
              <w:t>180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62,000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814"/>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0110161</w:t>
            </w:r>
            <w:r>
              <w:rPr>
                <w:color w:val="000000"/>
                <w:sz w:val="18"/>
                <w:szCs w:val="18"/>
              </w:rPr>
              <w:t>180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62,000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610"/>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Прочие расходы в области благоустройства Елизаветиинского сельсовета Мокшанского района Пензенской области</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0110161250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610"/>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0110161250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610"/>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0110161250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CB1225" w:rsidTr="00D41AB7">
        <w:trPr>
          <w:trHeight w:val="610"/>
        </w:trPr>
        <w:tc>
          <w:tcPr>
            <w:tcW w:w="5130" w:type="dxa"/>
            <w:tcBorders>
              <w:left w:val="single" w:sz="6" w:space="0" w:color="000000"/>
              <w:bottom w:val="single" w:sz="6" w:space="0" w:color="000000"/>
            </w:tcBorders>
            <w:shd w:val="clear" w:color="auto" w:fill="auto"/>
          </w:tcPr>
          <w:p w:rsidR="003C1DCD" w:rsidRPr="00CB1225" w:rsidRDefault="003C1DCD" w:rsidP="00D41AB7">
            <w:pPr>
              <w:rPr>
                <w:b/>
                <w:color w:val="000000"/>
                <w:sz w:val="18"/>
                <w:szCs w:val="18"/>
              </w:rPr>
            </w:pPr>
            <w:r>
              <w:rPr>
                <w:b/>
                <w:color w:val="000000"/>
                <w:sz w:val="18"/>
                <w:szCs w:val="18"/>
              </w:rPr>
              <w:t>Образование</w:t>
            </w:r>
          </w:p>
        </w:tc>
        <w:tc>
          <w:tcPr>
            <w:tcW w:w="375" w:type="dxa"/>
            <w:tcBorders>
              <w:left w:val="single" w:sz="6" w:space="0" w:color="000000"/>
              <w:bottom w:val="single" w:sz="6" w:space="0" w:color="000000"/>
            </w:tcBorders>
            <w:shd w:val="clear" w:color="auto" w:fill="auto"/>
          </w:tcPr>
          <w:p w:rsidR="003C1DCD" w:rsidRPr="00CB1225" w:rsidRDefault="003C1DCD" w:rsidP="00D41AB7">
            <w:pPr>
              <w:jc w:val="center"/>
              <w:rPr>
                <w:b/>
                <w:color w:val="000000"/>
                <w:sz w:val="18"/>
                <w:szCs w:val="18"/>
              </w:rPr>
            </w:pPr>
            <w:r w:rsidRPr="00CB1225">
              <w:rPr>
                <w:b/>
                <w:color w:val="000000"/>
                <w:sz w:val="18"/>
                <w:szCs w:val="18"/>
              </w:rPr>
              <w:t>07</w:t>
            </w:r>
          </w:p>
        </w:tc>
        <w:tc>
          <w:tcPr>
            <w:tcW w:w="459" w:type="dxa"/>
            <w:tcBorders>
              <w:left w:val="single" w:sz="6" w:space="0" w:color="000000"/>
              <w:bottom w:val="single" w:sz="6" w:space="0" w:color="000000"/>
            </w:tcBorders>
            <w:shd w:val="clear" w:color="auto" w:fill="auto"/>
          </w:tcPr>
          <w:p w:rsidR="003C1DCD" w:rsidRPr="00CB1225" w:rsidRDefault="003C1DCD" w:rsidP="00D41AB7">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3C1DCD" w:rsidRPr="00CB1225"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CB1225"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CB1225" w:rsidRDefault="003C1DCD" w:rsidP="00D41AB7">
            <w:pPr>
              <w:jc w:val="right"/>
              <w:rPr>
                <w:b/>
                <w:color w:val="000000"/>
                <w:sz w:val="18"/>
                <w:szCs w:val="18"/>
              </w:rPr>
            </w:pPr>
            <w:r>
              <w:rPr>
                <w:b/>
                <w:color w:val="000000"/>
                <w:sz w:val="18"/>
                <w:szCs w:val="18"/>
              </w:rPr>
              <w:t>2997,000</w:t>
            </w:r>
          </w:p>
        </w:tc>
        <w:tc>
          <w:tcPr>
            <w:tcW w:w="1009" w:type="dxa"/>
            <w:tcBorders>
              <w:left w:val="single" w:sz="6" w:space="0" w:color="000000"/>
              <w:bottom w:val="single" w:sz="6" w:space="0" w:color="000000"/>
            </w:tcBorders>
            <w:shd w:val="clear" w:color="auto" w:fill="auto"/>
          </w:tcPr>
          <w:p w:rsidR="003C1DCD" w:rsidRPr="00CB1225" w:rsidRDefault="003C1DCD" w:rsidP="00D41AB7">
            <w:pPr>
              <w:jc w:val="right"/>
              <w:rPr>
                <w:b/>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CB1225" w:rsidRDefault="003C1DCD" w:rsidP="00D41AB7">
            <w:pPr>
              <w:jc w:val="right"/>
              <w:rPr>
                <w:b/>
                <w:color w:val="000000"/>
                <w:sz w:val="18"/>
                <w:szCs w:val="18"/>
              </w:rPr>
            </w:pPr>
          </w:p>
        </w:tc>
      </w:tr>
      <w:tr w:rsidR="003C1DCD" w:rsidRPr="00B7508C" w:rsidTr="00D41AB7">
        <w:trPr>
          <w:trHeight w:val="610"/>
        </w:trPr>
        <w:tc>
          <w:tcPr>
            <w:tcW w:w="5130" w:type="dxa"/>
            <w:tcBorders>
              <w:left w:val="single" w:sz="6" w:space="0" w:color="000000"/>
              <w:bottom w:val="single" w:sz="6" w:space="0" w:color="000000"/>
            </w:tcBorders>
            <w:shd w:val="clear" w:color="auto" w:fill="auto"/>
          </w:tcPr>
          <w:p w:rsidR="003C1DCD" w:rsidRPr="00B7508C" w:rsidRDefault="003C1DCD" w:rsidP="00D41AB7">
            <w:pPr>
              <w:rPr>
                <w:b/>
                <w:color w:val="000000"/>
                <w:sz w:val="18"/>
                <w:szCs w:val="18"/>
              </w:rPr>
            </w:pPr>
            <w:r w:rsidRPr="00B7508C">
              <w:rPr>
                <w:b/>
                <w:color w:val="000000"/>
                <w:sz w:val="18"/>
                <w:szCs w:val="18"/>
              </w:rPr>
              <w:t>Дополнительное образование детей</w:t>
            </w:r>
          </w:p>
        </w:tc>
        <w:tc>
          <w:tcPr>
            <w:tcW w:w="375" w:type="dxa"/>
            <w:tcBorders>
              <w:left w:val="single" w:sz="6" w:space="0" w:color="000000"/>
              <w:bottom w:val="single" w:sz="6" w:space="0" w:color="000000"/>
            </w:tcBorders>
            <w:shd w:val="clear" w:color="auto" w:fill="auto"/>
          </w:tcPr>
          <w:p w:rsidR="003C1DCD" w:rsidRPr="00B7508C" w:rsidRDefault="003C1DCD" w:rsidP="00D41AB7">
            <w:pPr>
              <w:jc w:val="center"/>
              <w:rPr>
                <w:b/>
                <w:color w:val="000000"/>
                <w:sz w:val="18"/>
                <w:szCs w:val="18"/>
              </w:rPr>
            </w:pPr>
            <w:r w:rsidRPr="00B7508C">
              <w:rPr>
                <w:b/>
                <w:color w:val="000000"/>
                <w:sz w:val="18"/>
                <w:szCs w:val="18"/>
              </w:rPr>
              <w:t>07</w:t>
            </w:r>
          </w:p>
        </w:tc>
        <w:tc>
          <w:tcPr>
            <w:tcW w:w="459" w:type="dxa"/>
            <w:tcBorders>
              <w:left w:val="single" w:sz="6" w:space="0" w:color="000000"/>
              <w:bottom w:val="single" w:sz="6" w:space="0" w:color="000000"/>
            </w:tcBorders>
            <w:shd w:val="clear" w:color="auto" w:fill="auto"/>
          </w:tcPr>
          <w:p w:rsidR="003C1DCD" w:rsidRPr="00B7508C" w:rsidRDefault="003C1DCD" w:rsidP="00D41AB7">
            <w:pPr>
              <w:jc w:val="center"/>
              <w:rPr>
                <w:b/>
                <w:color w:val="000000"/>
                <w:sz w:val="18"/>
                <w:szCs w:val="18"/>
              </w:rPr>
            </w:pPr>
            <w:r w:rsidRPr="00B7508C">
              <w:rPr>
                <w:b/>
                <w:color w:val="000000"/>
                <w:sz w:val="18"/>
                <w:szCs w:val="18"/>
              </w:rPr>
              <w:t>03</w:t>
            </w:r>
          </w:p>
        </w:tc>
        <w:tc>
          <w:tcPr>
            <w:tcW w:w="1103" w:type="dxa"/>
            <w:tcBorders>
              <w:left w:val="single" w:sz="6" w:space="0" w:color="000000"/>
              <w:bottom w:val="single" w:sz="6" w:space="0" w:color="000000"/>
            </w:tcBorders>
            <w:shd w:val="clear" w:color="auto" w:fill="auto"/>
          </w:tcPr>
          <w:p w:rsidR="003C1DCD" w:rsidRPr="00B7508C"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B7508C"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B7508C" w:rsidRDefault="003C1DCD" w:rsidP="00D41AB7">
            <w:pPr>
              <w:jc w:val="right"/>
              <w:rPr>
                <w:b/>
                <w:color w:val="000000"/>
                <w:sz w:val="18"/>
                <w:szCs w:val="18"/>
              </w:rPr>
            </w:pPr>
            <w:r w:rsidRPr="00B7508C">
              <w:rPr>
                <w:b/>
                <w:color w:val="000000"/>
                <w:sz w:val="18"/>
                <w:szCs w:val="18"/>
              </w:rPr>
              <w:t>2997,000</w:t>
            </w:r>
          </w:p>
        </w:tc>
        <w:tc>
          <w:tcPr>
            <w:tcW w:w="1009" w:type="dxa"/>
            <w:tcBorders>
              <w:left w:val="single" w:sz="6" w:space="0" w:color="000000"/>
              <w:bottom w:val="single" w:sz="6" w:space="0" w:color="000000"/>
            </w:tcBorders>
            <w:shd w:val="clear" w:color="auto" w:fill="auto"/>
          </w:tcPr>
          <w:p w:rsidR="003C1DCD" w:rsidRPr="00B7508C" w:rsidRDefault="003C1DCD" w:rsidP="00D41AB7">
            <w:pPr>
              <w:jc w:val="right"/>
              <w:rPr>
                <w:b/>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B7508C" w:rsidRDefault="003C1DCD" w:rsidP="00D41AB7">
            <w:pPr>
              <w:jc w:val="right"/>
              <w:rPr>
                <w:b/>
                <w:color w:val="000000"/>
                <w:sz w:val="18"/>
                <w:szCs w:val="18"/>
              </w:rPr>
            </w:pPr>
          </w:p>
        </w:tc>
      </w:tr>
      <w:tr w:rsidR="003C1DCD" w:rsidRPr="002C1DFE" w:rsidTr="00D41AB7">
        <w:trPr>
          <w:trHeight w:val="610"/>
        </w:trPr>
        <w:tc>
          <w:tcPr>
            <w:tcW w:w="5130" w:type="dxa"/>
            <w:tcBorders>
              <w:left w:val="single" w:sz="6" w:space="0" w:color="000000"/>
              <w:bottom w:val="single" w:sz="6" w:space="0" w:color="000000"/>
            </w:tcBorders>
            <w:shd w:val="clear" w:color="auto" w:fill="auto"/>
          </w:tcPr>
          <w:p w:rsidR="003C1DCD" w:rsidRPr="002C1DFE" w:rsidRDefault="003C1DCD" w:rsidP="00D41AB7">
            <w:pPr>
              <w:rPr>
                <w:color w:val="000000"/>
                <w:sz w:val="18"/>
                <w:szCs w:val="18"/>
              </w:rPr>
            </w:pPr>
            <w:r>
              <w:rPr>
                <w:color w:val="000000"/>
                <w:sz w:val="18"/>
                <w:szCs w:val="18"/>
              </w:rPr>
              <w:t>Субсидии бюджетам других муниципальных образований</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07</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8100000000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2997,000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610"/>
        </w:trPr>
        <w:tc>
          <w:tcPr>
            <w:tcW w:w="5130" w:type="dxa"/>
            <w:tcBorders>
              <w:left w:val="single" w:sz="6" w:space="0" w:color="000000"/>
              <w:bottom w:val="single" w:sz="6" w:space="0" w:color="000000"/>
            </w:tcBorders>
            <w:shd w:val="clear" w:color="auto" w:fill="auto"/>
          </w:tcPr>
          <w:p w:rsidR="003C1DCD" w:rsidRPr="002C1DFE" w:rsidRDefault="003C1DCD" w:rsidP="00D41AB7">
            <w:pPr>
              <w:rPr>
                <w:color w:val="000000"/>
                <w:sz w:val="18"/>
                <w:szCs w:val="18"/>
              </w:rPr>
            </w:pPr>
            <w:r>
              <w:rPr>
                <w:color w:val="000000"/>
                <w:sz w:val="18"/>
                <w:szCs w:val="18"/>
              </w:rPr>
              <w:t>Субсидии на по разработку</w:t>
            </w:r>
            <w:r w:rsidRPr="00483F88">
              <w:rPr>
                <w:color w:val="000000"/>
                <w:sz w:val="18"/>
                <w:szCs w:val="18"/>
              </w:rPr>
              <w:t xml:space="preserve">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07</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8100079250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2997,000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374"/>
        </w:trPr>
        <w:tc>
          <w:tcPr>
            <w:tcW w:w="5130" w:type="dxa"/>
            <w:tcBorders>
              <w:left w:val="single" w:sz="6" w:space="0" w:color="000000"/>
              <w:bottom w:val="single" w:sz="6" w:space="0" w:color="000000"/>
            </w:tcBorders>
            <w:shd w:val="clear" w:color="auto" w:fill="auto"/>
          </w:tcPr>
          <w:p w:rsidR="003C1DCD" w:rsidRPr="002C1DFE" w:rsidRDefault="003C1DCD" w:rsidP="00D41AB7">
            <w:pPr>
              <w:rPr>
                <w:color w:val="000000"/>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07</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8100079250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500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2997,000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266"/>
        </w:trPr>
        <w:tc>
          <w:tcPr>
            <w:tcW w:w="5130" w:type="dxa"/>
            <w:tcBorders>
              <w:left w:val="single" w:sz="6" w:space="0" w:color="000000"/>
              <w:bottom w:val="single" w:sz="6" w:space="0" w:color="000000"/>
            </w:tcBorders>
            <w:shd w:val="clear" w:color="auto" w:fill="auto"/>
          </w:tcPr>
          <w:p w:rsidR="003C1DCD" w:rsidRPr="002C1DFE" w:rsidRDefault="003C1DCD" w:rsidP="00D41AB7">
            <w:pPr>
              <w:rPr>
                <w:color w:val="000000"/>
                <w:sz w:val="18"/>
                <w:szCs w:val="18"/>
              </w:rPr>
            </w:pPr>
            <w:r>
              <w:rPr>
                <w:color w:val="000000"/>
                <w:sz w:val="18"/>
                <w:szCs w:val="18"/>
              </w:rPr>
              <w:t>Субсидии</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07</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8100079250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520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2997,000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b/>
                <w:color w:val="000000"/>
                <w:sz w:val="18"/>
                <w:szCs w:val="18"/>
              </w:rPr>
              <w:t>КУЛЬТУРА, КИНЕМАТОГРАФИЯ</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b/>
                <w:color w:val="000000"/>
                <w:sz w:val="18"/>
                <w:szCs w:val="18"/>
              </w:rPr>
              <w:t xml:space="preserve"> 1 </w:t>
            </w:r>
            <w:r w:rsidRPr="002C1DFE">
              <w:rPr>
                <w:b/>
                <w:color w:val="000000"/>
                <w:sz w:val="18"/>
                <w:szCs w:val="18"/>
              </w:rPr>
              <w:t>891,046</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b/>
                <w:color w:val="000000"/>
                <w:sz w:val="18"/>
                <w:szCs w:val="18"/>
              </w:rPr>
              <w:t>781,509</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b/>
                <w:color w:val="000000"/>
                <w:sz w:val="18"/>
                <w:szCs w:val="18"/>
              </w:rPr>
              <w:t>544,934</w:t>
            </w: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b/>
                <w:sz w:val="18"/>
                <w:szCs w:val="18"/>
              </w:rPr>
            </w:pPr>
            <w:r w:rsidRPr="002C1DFE">
              <w:rPr>
                <w:b/>
                <w:color w:val="000000"/>
                <w:sz w:val="18"/>
                <w:szCs w:val="18"/>
              </w:rPr>
              <w:t>Культура</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Pr>
                <w:b/>
                <w:color w:val="000000"/>
                <w:sz w:val="18"/>
                <w:szCs w:val="18"/>
              </w:rPr>
              <w:t xml:space="preserve">1 </w:t>
            </w:r>
            <w:r w:rsidRPr="002C1DFE">
              <w:rPr>
                <w:b/>
                <w:color w:val="000000"/>
                <w:sz w:val="18"/>
                <w:szCs w:val="18"/>
              </w:rPr>
              <w:t>377,088</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247,855</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0,000</w:t>
            </w:r>
          </w:p>
        </w:tc>
      </w:tr>
      <w:tr w:rsidR="003C1DCD" w:rsidRPr="002C1DFE" w:rsidTr="00D41AB7">
        <w:trPr>
          <w:trHeight w:val="814"/>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 xml:space="preserve">1 </w:t>
            </w:r>
            <w:r w:rsidRPr="002C1DFE">
              <w:rPr>
                <w:color w:val="000000"/>
                <w:sz w:val="18"/>
                <w:szCs w:val="18"/>
              </w:rPr>
              <w:t>377,088</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247,855</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406"/>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Подпрограмма "Развитие культуры в Елизаветинском сельсовете"</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 xml:space="preserve">1 </w:t>
            </w:r>
            <w:r w:rsidRPr="002C1DFE">
              <w:rPr>
                <w:color w:val="000000"/>
                <w:sz w:val="18"/>
                <w:szCs w:val="18"/>
              </w:rPr>
              <w:t>377,088</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247,855</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610"/>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 xml:space="preserve">1 </w:t>
            </w:r>
            <w:r w:rsidRPr="002C1DFE">
              <w:rPr>
                <w:color w:val="000000"/>
                <w:sz w:val="18"/>
                <w:szCs w:val="18"/>
              </w:rPr>
              <w:t>377,088</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247,855</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610"/>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 xml:space="preserve">1 </w:t>
            </w:r>
            <w:r w:rsidRPr="002C1DFE">
              <w:rPr>
                <w:color w:val="000000"/>
                <w:sz w:val="18"/>
                <w:szCs w:val="18"/>
              </w:rPr>
              <w:t>132,488</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3,255</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610"/>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w:t>
            </w:r>
            <w:r>
              <w:rPr>
                <w:color w:val="000000"/>
                <w:sz w:val="18"/>
                <w:szCs w:val="18"/>
              </w:rPr>
              <w:t xml:space="preserve"> 1</w:t>
            </w:r>
            <w:r w:rsidRPr="002C1DFE">
              <w:rPr>
                <w:color w:val="000000"/>
                <w:sz w:val="18"/>
                <w:szCs w:val="18"/>
              </w:rPr>
              <w:t>32,488</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3,255</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610"/>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 xml:space="preserve">1 </w:t>
            </w:r>
            <w:r w:rsidRPr="002C1DFE">
              <w:rPr>
                <w:color w:val="000000"/>
                <w:sz w:val="18"/>
                <w:szCs w:val="18"/>
              </w:rPr>
              <w:t>132,488</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3,255</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1018"/>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244,600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244,600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244,600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244,600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244,600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244,600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244,600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244,600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406"/>
        </w:trPr>
        <w:tc>
          <w:tcPr>
            <w:tcW w:w="5130" w:type="dxa"/>
            <w:tcBorders>
              <w:left w:val="single" w:sz="6" w:space="0" w:color="000000"/>
              <w:bottom w:val="single" w:sz="6" w:space="0" w:color="000000"/>
            </w:tcBorders>
            <w:shd w:val="clear" w:color="auto" w:fill="auto"/>
          </w:tcPr>
          <w:p w:rsidR="003C1DCD" w:rsidRPr="002C1DFE" w:rsidRDefault="003C1DCD" w:rsidP="00D41AB7">
            <w:pPr>
              <w:rPr>
                <w:b/>
                <w:sz w:val="18"/>
                <w:szCs w:val="18"/>
              </w:rPr>
            </w:pPr>
            <w:r w:rsidRPr="002C1DFE">
              <w:rPr>
                <w:b/>
                <w:color w:val="000000"/>
                <w:sz w:val="18"/>
                <w:szCs w:val="18"/>
              </w:rPr>
              <w:t>Другие вопросы в области культуры, кинематографии</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513,958</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533,654</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544,934</w:t>
            </w:r>
          </w:p>
        </w:tc>
      </w:tr>
      <w:tr w:rsidR="003C1DCD" w:rsidRPr="002C1DFE" w:rsidTr="00D41AB7">
        <w:trPr>
          <w:trHeight w:val="814"/>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lastRenderedPageBreak/>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513,958</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533,654</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544,934</w:t>
            </w:r>
          </w:p>
        </w:tc>
      </w:tr>
      <w:tr w:rsidR="003C1DCD" w:rsidRPr="002C1DFE" w:rsidTr="00D41AB7">
        <w:trPr>
          <w:trHeight w:val="406"/>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Подпрограмма "Развитие культуры в Елизаветинском сельсовете"</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513,958</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533,654</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544,934</w:t>
            </w:r>
          </w:p>
        </w:tc>
      </w:tr>
      <w:tr w:rsidR="003C1DCD" w:rsidRPr="002C1DFE" w:rsidTr="00D41AB7">
        <w:trPr>
          <w:trHeight w:val="610"/>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513,958</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533,654</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544,934</w:t>
            </w:r>
          </w:p>
        </w:tc>
      </w:tr>
      <w:tr w:rsidR="003C1DCD" w:rsidRPr="002C1DFE" w:rsidTr="00D41AB7">
        <w:trPr>
          <w:trHeight w:val="610"/>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217,958</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196,654</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207,934</w:t>
            </w:r>
          </w:p>
        </w:tc>
      </w:tr>
      <w:tr w:rsidR="003C1DCD" w:rsidRPr="002C1DFE" w:rsidTr="00D41AB7">
        <w:trPr>
          <w:trHeight w:val="1222"/>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217,958</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196,654</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207,934</w:t>
            </w:r>
          </w:p>
        </w:tc>
      </w:tr>
      <w:tr w:rsidR="003C1DCD" w:rsidRPr="002C1DFE" w:rsidTr="00D41AB7">
        <w:trPr>
          <w:trHeight w:val="406"/>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217,958</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196,654</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207,934</w:t>
            </w:r>
          </w:p>
        </w:tc>
      </w:tr>
      <w:tr w:rsidR="003C1DCD" w:rsidRPr="002C1DFE" w:rsidTr="00D41AB7">
        <w:trPr>
          <w:trHeight w:val="1018"/>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0120195240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296,000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337,000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337,000</w:t>
            </w:r>
          </w:p>
        </w:tc>
      </w:tr>
      <w:tr w:rsidR="003C1DCD" w:rsidRPr="002C1DFE" w:rsidTr="00D41AB7">
        <w:trPr>
          <w:trHeight w:val="1222"/>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0120195240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296,000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337,000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337,000</w:t>
            </w:r>
          </w:p>
        </w:tc>
      </w:tr>
      <w:tr w:rsidR="003C1DCD" w:rsidRPr="002C1DFE" w:rsidTr="00D41AB7">
        <w:trPr>
          <w:trHeight w:val="406"/>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0120195240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296,000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337,000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337,000</w:t>
            </w: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b/>
                <w:color w:val="000000"/>
                <w:sz w:val="18"/>
                <w:szCs w:val="18"/>
              </w:rPr>
              <w:t>СОЦИАЛЬНАЯ ПОЛИТИКА</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b/>
                <w:color w:val="000000"/>
                <w:sz w:val="18"/>
                <w:szCs w:val="18"/>
              </w:rPr>
              <w:t>50,325</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b/>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b/>
                <w:color w:val="000000"/>
                <w:sz w:val="18"/>
                <w:szCs w:val="18"/>
              </w:rPr>
              <w:t>51,789</w:t>
            </w: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b/>
                <w:sz w:val="18"/>
                <w:szCs w:val="18"/>
              </w:rPr>
            </w:pPr>
            <w:r w:rsidRPr="002C1DFE">
              <w:rPr>
                <w:b/>
                <w:color w:val="000000"/>
                <w:sz w:val="18"/>
                <w:szCs w:val="18"/>
              </w:rPr>
              <w:t>Пенсионное обеспечение</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Pr>
                <w:b/>
                <w:color w:val="000000"/>
                <w:sz w:val="18"/>
                <w:szCs w:val="18"/>
              </w:rPr>
              <w:t>50,325</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51,789</w:t>
            </w:r>
          </w:p>
        </w:tc>
      </w:tr>
      <w:tr w:rsidR="003C1DCD" w:rsidRPr="002C1DFE" w:rsidTr="00D41AB7">
        <w:trPr>
          <w:trHeight w:val="247"/>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50,325</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51,789</w:t>
            </w:r>
          </w:p>
        </w:tc>
      </w:tr>
      <w:tr w:rsidR="003C1DCD" w:rsidRPr="002C1DFE" w:rsidTr="00D41AB7">
        <w:trPr>
          <w:trHeight w:val="406"/>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Доплата к пенсиям за выслугу лет муниципальным служащим</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50,325</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51,789</w:t>
            </w:r>
          </w:p>
        </w:tc>
      </w:tr>
      <w:tr w:rsidR="003C1DCD" w:rsidRPr="002C1DFE" w:rsidTr="00D41AB7">
        <w:trPr>
          <w:trHeight w:val="406"/>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Социальное обеспечение и иные выплаты населению</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300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50,325</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51,789</w:t>
            </w:r>
          </w:p>
        </w:tc>
      </w:tr>
      <w:tr w:rsidR="003C1DCD" w:rsidRPr="002C1DFE" w:rsidTr="00D41AB7">
        <w:trPr>
          <w:trHeight w:val="406"/>
        </w:trPr>
        <w:tc>
          <w:tcPr>
            <w:tcW w:w="5130"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Публичные нормативные социальные выплаты гражданам</w:t>
            </w:r>
          </w:p>
        </w:tc>
        <w:tc>
          <w:tcPr>
            <w:tcW w:w="375"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310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50,325</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51,789</w:t>
            </w:r>
          </w:p>
        </w:tc>
      </w:tr>
    </w:tbl>
    <w:p w:rsidR="003C1DCD" w:rsidRPr="002C1DFE" w:rsidRDefault="003C1DCD" w:rsidP="003C1DCD">
      <w:pPr>
        <w:jc w:val="right"/>
        <w:rPr>
          <w:sz w:val="26"/>
          <w:szCs w:val="26"/>
        </w:rPr>
      </w:pPr>
    </w:p>
    <w:p w:rsidR="003C1DCD" w:rsidRDefault="003C1DCD" w:rsidP="003C1DCD">
      <w:pPr>
        <w:jc w:val="right"/>
        <w:rPr>
          <w:sz w:val="20"/>
          <w:szCs w:val="20"/>
        </w:rPr>
      </w:pPr>
    </w:p>
    <w:p w:rsidR="003C1DCD" w:rsidRDefault="003C1DCD" w:rsidP="003C1DCD">
      <w:pPr>
        <w:jc w:val="right"/>
        <w:rPr>
          <w:sz w:val="20"/>
          <w:szCs w:val="20"/>
        </w:rPr>
      </w:pPr>
    </w:p>
    <w:p w:rsidR="003C1DCD" w:rsidRDefault="003C1DCD" w:rsidP="003C1DCD">
      <w:pPr>
        <w:jc w:val="right"/>
        <w:rPr>
          <w:sz w:val="20"/>
          <w:szCs w:val="20"/>
        </w:rPr>
      </w:pPr>
    </w:p>
    <w:p w:rsidR="003C1DCD" w:rsidRDefault="003C1DCD" w:rsidP="003C1DCD">
      <w:pPr>
        <w:jc w:val="right"/>
        <w:rPr>
          <w:sz w:val="20"/>
          <w:szCs w:val="20"/>
        </w:rPr>
      </w:pPr>
    </w:p>
    <w:p w:rsidR="003C1DCD" w:rsidRDefault="003C1DCD" w:rsidP="003C1DCD">
      <w:pPr>
        <w:jc w:val="right"/>
        <w:rPr>
          <w:sz w:val="20"/>
          <w:szCs w:val="20"/>
        </w:rPr>
      </w:pPr>
    </w:p>
    <w:p w:rsidR="003C1DCD" w:rsidRDefault="003C1DCD" w:rsidP="003C1DCD">
      <w:pPr>
        <w:jc w:val="right"/>
        <w:rPr>
          <w:sz w:val="20"/>
          <w:szCs w:val="20"/>
        </w:rPr>
      </w:pPr>
    </w:p>
    <w:p w:rsidR="003C1DCD" w:rsidRDefault="003C1DCD" w:rsidP="003C1DCD">
      <w:pPr>
        <w:jc w:val="right"/>
        <w:rPr>
          <w:sz w:val="20"/>
          <w:szCs w:val="20"/>
        </w:rPr>
      </w:pPr>
    </w:p>
    <w:p w:rsidR="003C1DCD" w:rsidRDefault="003C1DCD" w:rsidP="003C1DCD">
      <w:pPr>
        <w:jc w:val="right"/>
        <w:rPr>
          <w:sz w:val="20"/>
          <w:szCs w:val="20"/>
        </w:rPr>
      </w:pPr>
    </w:p>
    <w:p w:rsidR="003C1DCD" w:rsidRDefault="003C1DCD" w:rsidP="003C1DCD">
      <w:pPr>
        <w:jc w:val="right"/>
        <w:rPr>
          <w:sz w:val="20"/>
          <w:szCs w:val="20"/>
        </w:rPr>
      </w:pPr>
    </w:p>
    <w:p w:rsidR="003C1DCD" w:rsidRDefault="003C1DCD" w:rsidP="003C1DCD">
      <w:pPr>
        <w:jc w:val="right"/>
        <w:rPr>
          <w:sz w:val="20"/>
          <w:szCs w:val="20"/>
        </w:rPr>
      </w:pPr>
      <w:r>
        <w:rPr>
          <w:sz w:val="20"/>
          <w:szCs w:val="20"/>
        </w:rPr>
        <w:t xml:space="preserve"> Приложение 5</w:t>
      </w:r>
    </w:p>
    <w:p w:rsidR="003C1DCD" w:rsidRDefault="003C1DCD" w:rsidP="003C1DCD">
      <w:pPr>
        <w:jc w:val="right"/>
        <w:rPr>
          <w:sz w:val="20"/>
          <w:szCs w:val="20"/>
        </w:rPr>
      </w:pPr>
      <w:r>
        <w:rPr>
          <w:sz w:val="20"/>
          <w:szCs w:val="20"/>
        </w:rPr>
        <w:t xml:space="preserve">УТВЕРЖДЕНО </w:t>
      </w:r>
    </w:p>
    <w:p w:rsidR="003C1DCD" w:rsidRDefault="003C1DCD" w:rsidP="003C1DCD">
      <w:pPr>
        <w:jc w:val="right"/>
        <w:rPr>
          <w:sz w:val="20"/>
          <w:szCs w:val="20"/>
        </w:rPr>
      </w:pPr>
      <w:r>
        <w:rPr>
          <w:sz w:val="20"/>
          <w:szCs w:val="20"/>
        </w:rPr>
        <w:t>решением Комитета местного самоуправления</w:t>
      </w:r>
    </w:p>
    <w:p w:rsidR="003C1DCD" w:rsidRDefault="003C1DCD" w:rsidP="003C1DCD">
      <w:pPr>
        <w:jc w:val="right"/>
        <w:rPr>
          <w:sz w:val="20"/>
          <w:szCs w:val="20"/>
        </w:rPr>
      </w:pPr>
      <w:r>
        <w:rPr>
          <w:sz w:val="20"/>
          <w:szCs w:val="20"/>
        </w:rPr>
        <w:t xml:space="preserve">Елизаветинского сельсовета Мокшанского района </w:t>
      </w:r>
    </w:p>
    <w:p w:rsidR="003C1DCD" w:rsidRDefault="003C1DCD" w:rsidP="003C1DCD">
      <w:pPr>
        <w:jc w:val="right"/>
        <w:rPr>
          <w:sz w:val="20"/>
          <w:szCs w:val="20"/>
        </w:rPr>
      </w:pPr>
      <w:r>
        <w:rPr>
          <w:sz w:val="20"/>
          <w:szCs w:val="20"/>
        </w:rPr>
        <w:t>Пензенской области</w:t>
      </w:r>
    </w:p>
    <w:p w:rsidR="003C1DCD" w:rsidRDefault="003C1DCD" w:rsidP="003C1DCD">
      <w:pPr>
        <w:tabs>
          <w:tab w:val="left" w:pos="2440"/>
        </w:tabs>
        <w:ind w:left="360"/>
        <w:jc w:val="right"/>
        <w:rPr>
          <w:b/>
          <w:bCs/>
          <w:sz w:val="26"/>
          <w:szCs w:val="26"/>
        </w:rPr>
      </w:pPr>
      <w:r>
        <w:rPr>
          <w:sz w:val="20"/>
          <w:szCs w:val="20"/>
        </w:rPr>
        <w:t>от 02.09.2025 № 87-29/8</w:t>
      </w:r>
    </w:p>
    <w:p w:rsidR="003C1DCD" w:rsidRDefault="003C1DCD" w:rsidP="003C1DCD">
      <w:pPr>
        <w:tabs>
          <w:tab w:val="left" w:pos="2440"/>
        </w:tabs>
        <w:ind w:left="360"/>
        <w:jc w:val="center"/>
        <w:rPr>
          <w:b/>
          <w:bCs/>
          <w:sz w:val="26"/>
          <w:szCs w:val="26"/>
        </w:rPr>
      </w:pPr>
    </w:p>
    <w:p w:rsidR="003C1DCD" w:rsidRDefault="003C1DCD" w:rsidP="003C1DCD">
      <w:pPr>
        <w:tabs>
          <w:tab w:val="left" w:pos="2440"/>
        </w:tabs>
        <w:ind w:left="360"/>
        <w:jc w:val="center"/>
        <w:rPr>
          <w:b/>
          <w:bCs/>
          <w:sz w:val="26"/>
          <w:szCs w:val="26"/>
        </w:rPr>
      </w:pPr>
      <w:r>
        <w:rPr>
          <w:b/>
          <w:bCs/>
          <w:sz w:val="26"/>
          <w:szCs w:val="26"/>
        </w:rPr>
        <w:t xml:space="preserve">Ведомственная структура расходов бюджета Елизаветинского сельсовета </w:t>
      </w:r>
    </w:p>
    <w:p w:rsidR="003C1DCD" w:rsidRDefault="003C1DCD" w:rsidP="003C1DCD">
      <w:pPr>
        <w:tabs>
          <w:tab w:val="left" w:pos="2440"/>
        </w:tabs>
        <w:ind w:left="360"/>
        <w:jc w:val="center"/>
        <w:rPr>
          <w:b/>
          <w:color w:val="000000"/>
          <w:sz w:val="16"/>
        </w:rPr>
      </w:pPr>
      <w:r>
        <w:rPr>
          <w:b/>
          <w:bCs/>
          <w:sz w:val="26"/>
          <w:szCs w:val="26"/>
        </w:rPr>
        <w:t xml:space="preserve">на 2025 год </w:t>
      </w:r>
      <w:r>
        <w:rPr>
          <w:b/>
          <w:sz w:val="26"/>
          <w:szCs w:val="26"/>
        </w:rPr>
        <w:t>и плановый период 2026 и 2027 годов</w:t>
      </w:r>
    </w:p>
    <w:tbl>
      <w:tblPr>
        <w:tblW w:w="10558" w:type="dxa"/>
        <w:tblInd w:w="5" w:type="dxa"/>
        <w:tblLayout w:type="fixed"/>
        <w:tblCellMar>
          <w:left w:w="28" w:type="dxa"/>
          <w:right w:w="28" w:type="dxa"/>
        </w:tblCellMar>
        <w:tblLook w:val="0000" w:firstRow="0" w:lastRow="0" w:firstColumn="0" w:lastColumn="0" w:noHBand="0" w:noVBand="0"/>
      </w:tblPr>
      <w:tblGrid>
        <w:gridCol w:w="4494"/>
        <w:gridCol w:w="601"/>
        <w:gridCol w:w="410"/>
        <w:gridCol w:w="459"/>
        <w:gridCol w:w="1103"/>
        <w:gridCol w:w="458"/>
        <w:gridCol w:w="1012"/>
        <w:gridCol w:w="1009"/>
        <w:gridCol w:w="1012"/>
      </w:tblGrid>
      <w:tr w:rsidR="003C1DCD" w:rsidRPr="002C1DFE" w:rsidTr="00D41AB7">
        <w:trPr>
          <w:trHeight w:val="247"/>
        </w:trPr>
        <w:tc>
          <w:tcPr>
            <w:tcW w:w="4494" w:type="dxa"/>
            <w:vMerge w:val="restart"/>
            <w:tcBorders>
              <w:top w:val="single" w:sz="6" w:space="0" w:color="000000"/>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Наименование показателя</w:t>
            </w:r>
          </w:p>
        </w:tc>
        <w:tc>
          <w:tcPr>
            <w:tcW w:w="3031" w:type="dxa"/>
            <w:gridSpan w:val="5"/>
            <w:tcBorders>
              <w:top w:val="single" w:sz="6" w:space="0" w:color="000000"/>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КБК</w:t>
            </w:r>
          </w:p>
        </w:tc>
        <w:tc>
          <w:tcPr>
            <w:tcW w:w="1012" w:type="dxa"/>
            <w:vMerge w:val="restart"/>
            <w:tcBorders>
              <w:top w:val="single" w:sz="6" w:space="0" w:color="000000"/>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Утверждено на 2025 год, тыс. руб.</w:t>
            </w:r>
          </w:p>
        </w:tc>
        <w:tc>
          <w:tcPr>
            <w:tcW w:w="1009" w:type="dxa"/>
            <w:vMerge w:val="restart"/>
            <w:tcBorders>
              <w:top w:val="single" w:sz="6" w:space="0" w:color="000000"/>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Утверждено на 2026 год, тыс. руб.</w:t>
            </w:r>
          </w:p>
        </w:tc>
        <w:tc>
          <w:tcPr>
            <w:tcW w:w="101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Утверждено на 2027 год, тыс. руб.</w:t>
            </w:r>
          </w:p>
        </w:tc>
      </w:tr>
      <w:tr w:rsidR="003C1DCD" w:rsidRPr="002C1DFE" w:rsidTr="00D41AB7">
        <w:trPr>
          <w:trHeight w:val="682"/>
        </w:trPr>
        <w:tc>
          <w:tcPr>
            <w:tcW w:w="4494" w:type="dxa"/>
            <w:vMerge/>
            <w:tcBorders>
              <w:top w:val="single" w:sz="6" w:space="0" w:color="000000"/>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КВСР</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Раздел</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Подраздел</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КЦСР</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КВР</w:t>
            </w:r>
          </w:p>
        </w:tc>
        <w:tc>
          <w:tcPr>
            <w:tcW w:w="1012" w:type="dxa"/>
            <w:vMerge/>
            <w:tcBorders>
              <w:top w:val="single" w:sz="6" w:space="0" w:color="000000"/>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09" w:type="dxa"/>
            <w:vMerge/>
            <w:tcBorders>
              <w:top w:val="single" w:sz="6" w:space="0" w:color="000000"/>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vMerge/>
            <w:tcBorders>
              <w:top w:val="single" w:sz="6" w:space="0" w:color="000000"/>
              <w:left w:val="single" w:sz="6" w:space="0" w:color="000000"/>
              <w:bottom w:val="single" w:sz="6" w:space="0" w:color="000000"/>
              <w:right w:val="single" w:sz="6" w:space="0" w:color="000000"/>
            </w:tcBorders>
            <w:shd w:val="clear" w:color="auto" w:fill="auto"/>
          </w:tcPr>
          <w:p w:rsidR="003C1DCD" w:rsidRPr="002C1DFE" w:rsidRDefault="003C1DCD" w:rsidP="00D41AB7">
            <w:pPr>
              <w:jc w:val="center"/>
              <w:rPr>
                <w:color w:val="000000"/>
                <w:sz w:val="18"/>
                <w:szCs w:val="18"/>
              </w:rPr>
            </w:pP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b/>
                <w:sz w:val="18"/>
                <w:szCs w:val="18"/>
              </w:rPr>
            </w:pPr>
            <w:r w:rsidRPr="002C1DFE">
              <w:rPr>
                <w:b/>
                <w:color w:val="000000"/>
                <w:sz w:val="18"/>
                <w:szCs w:val="18"/>
              </w:rPr>
              <w:t>ВСЕГО:</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Pr>
                <w:b/>
                <w:sz w:val="18"/>
                <w:szCs w:val="18"/>
              </w:rPr>
              <w:t>11 468,236</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4 343,435</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4 237,443</w:t>
            </w:r>
          </w:p>
        </w:tc>
      </w:tr>
      <w:tr w:rsidR="003C1DCD" w:rsidRPr="002C1DFE" w:rsidTr="00D41AB7">
        <w:trPr>
          <w:trHeight w:val="814"/>
        </w:trPr>
        <w:tc>
          <w:tcPr>
            <w:tcW w:w="4494" w:type="dxa"/>
            <w:tcBorders>
              <w:left w:val="single" w:sz="6" w:space="0" w:color="000000"/>
              <w:bottom w:val="single" w:sz="6" w:space="0" w:color="000000"/>
            </w:tcBorders>
            <w:shd w:val="clear" w:color="auto" w:fill="auto"/>
          </w:tcPr>
          <w:p w:rsidR="003C1DCD" w:rsidRPr="002C1DFE" w:rsidRDefault="003C1DCD" w:rsidP="00D41AB7">
            <w:pPr>
              <w:rPr>
                <w:b/>
                <w:sz w:val="18"/>
                <w:szCs w:val="18"/>
              </w:rPr>
            </w:pPr>
            <w:r w:rsidRPr="002C1DFE">
              <w:rPr>
                <w:b/>
                <w:color w:val="000000"/>
                <w:sz w:val="18"/>
                <w:szCs w:val="18"/>
              </w:rPr>
              <w:lastRenderedPageBreak/>
              <w:t>АДМИНИСТРАЦИЯ СЕЛЬСКОГО ПОСЕЛЕНИЯ ЕЛИЗАВЕТИНСКИЙ СЕЛЬСОВЕТ МУНИЦИПАЛЬНОГО РАЙОНА МОКШАНСКИЙ РАЙОН ПЕНЗЕНСКОЙ ОБЛАСТИ</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b/>
                <w:color w:val="000000"/>
                <w:sz w:val="18"/>
                <w:szCs w:val="18"/>
              </w:rPr>
              <w:t>11 468,236</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4 343,435</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4 237,443</w:t>
            </w: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b/>
                <w:sz w:val="18"/>
                <w:szCs w:val="18"/>
              </w:rPr>
            </w:pPr>
            <w:r w:rsidRPr="002C1DFE">
              <w:rPr>
                <w:b/>
                <w:color w:val="000000"/>
                <w:sz w:val="18"/>
                <w:szCs w:val="18"/>
              </w:rPr>
              <w:t>ОБЩЕГОСУДАРСТВЕННЫЕ ВОПРОСЫ</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b/>
                <w:color w:val="000000"/>
                <w:sz w:val="18"/>
                <w:szCs w:val="18"/>
              </w:rPr>
              <w:t>4 316,326</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2 891,035</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2 997,620</w:t>
            </w:r>
          </w:p>
        </w:tc>
      </w:tr>
      <w:tr w:rsidR="003C1DCD" w:rsidRPr="002C1DFE" w:rsidTr="00D41AB7">
        <w:trPr>
          <w:trHeight w:val="1018"/>
        </w:trPr>
        <w:tc>
          <w:tcPr>
            <w:tcW w:w="4494" w:type="dxa"/>
            <w:tcBorders>
              <w:left w:val="single" w:sz="6" w:space="0" w:color="000000"/>
              <w:bottom w:val="single" w:sz="6" w:space="0" w:color="000000"/>
            </w:tcBorders>
            <w:shd w:val="clear" w:color="auto" w:fill="auto"/>
          </w:tcPr>
          <w:p w:rsidR="003C1DCD" w:rsidRPr="002C1DFE" w:rsidRDefault="003C1DCD" w:rsidP="00D41AB7">
            <w:pPr>
              <w:rPr>
                <w:b/>
                <w:sz w:val="18"/>
                <w:szCs w:val="18"/>
              </w:rPr>
            </w:pPr>
            <w:r w:rsidRPr="002C1DFE">
              <w:rPr>
                <w:b/>
                <w:color w:val="000000"/>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Pr>
                <w:b/>
                <w:color w:val="000000"/>
                <w:sz w:val="18"/>
                <w:szCs w:val="18"/>
              </w:rPr>
              <w:t>3 975,172</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2 891,035</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2 997,620</w:t>
            </w:r>
          </w:p>
        </w:tc>
      </w:tr>
      <w:tr w:rsidR="003C1DCD" w:rsidRPr="002C1DFE" w:rsidTr="00D41AB7">
        <w:trPr>
          <w:trHeight w:val="814"/>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3 975,172</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2 891,035</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2 997,620</w:t>
            </w:r>
          </w:p>
        </w:tc>
      </w:tr>
      <w:tr w:rsidR="003C1DCD" w:rsidRPr="002C1DFE" w:rsidTr="00D41AB7">
        <w:trPr>
          <w:trHeight w:val="406"/>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Подпрограмма "Развитие муниципальной службы в Елизаветинском сельсовете"</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0130000000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3 975,172</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2 891,035</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2 997,620</w:t>
            </w:r>
          </w:p>
        </w:tc>
      </w:tr>
      <w:tr w:rsidR="003C1DCD" w:rsidRPr="002C1DFE" w:rsidTr="00D41AB7">
        <w:trPr>
          <w:trHeight w:val="610"/>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Основное мероприятие '' Обеспечение деятельности администрации Елизаветинского сельсовета ''</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0130100000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3 975,172</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2 891,035</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2 997,620</w:t>
            </w:r>
          </w:p>
        </w:tc>
      </w:tr>
      <w:tr w:rsidR="003C1DCD" w:rsidRPr="002C1DFE" w:rsidTr="00D41AB7">
        <w:trPr>
          <w:trHeight w:val="610"/>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выплаты по оплате труда работников органов местного самоуправления</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1 595,503</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1 583,563</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1 647,084</w:t>
            </w:r>
          </w:p>
        </w:tc>
      </w:tr>
      <w:tr w:rsidR="003C1DCD" w:rsidRPr="002C1DFE" w:rsidTr="00D41AB7">
        <w:trPr>
          <w:trHeight w:val="1222"/>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1 595,503</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1 583,563</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1 647,084</w:t>
            </w:r>
          </w:p>
        </w:tc>
      </w:tr>
      <w:tr w:rsidR="003C1DCD" w:rsidRPr="002C1DFE" w:rsidTr="00D41AB7">
        <w:trPr>
          <w:trHeight w:val="406"/>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1 595,503</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1 583,563</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1 647,084</w:t>
            </w:r>
          </w:p>
        </w:tc>
      </w:tr>
      <w:tr w:rsidR="003C1DCD" w:rsidRPr="002C1DFE" w:rsidTr="00D41AB7">
        <w:trPr>
          <w:trHeight w:val="406"/>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выплаты по оплате труда главы местной администрации</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1 098,931</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1 076,472</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1 119,536</w:t>
            </w:r>
          </w:p>
        </w:tc>
      </w:tr>
      <w:tr w:rsidR="003C1DCD" w:rsidRPr="002C1DFE" w:rsidTr="00D41AB7">
        <w:trPr>
          <w:trHeight w:val="1222"/>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1 098,931</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1 076,472</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1 119,536</w:t>
            </w:r>
          </w:p>
        </w:tc>
      </w:tr>
      <w:tr w:rsidR="003C1DCD" w:rsidRPr="002C1DFE" w:rsidTr="00D41AB7">
        <w:trPr>
          <w:trHeight w:val="406"/>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1 098,931</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1 076,472</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1 119,536</w:t>
            </w:r>
          </w:p>
        </w:tc>
      </w:tr>
      <w:tr w:rsidR="003C1DCD" w:rsidRPr="002C1DFE" w:rsidTr="00D41AB7">
        <w:trPr>
          <w:trHeight w:val="406"/>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обеспечение функций органов местного самоуправления</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1 104,638</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30,000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30,000</w:t>
            </w:r>
          </w:p>
        </w:tc>
      </w:tr>
      <w:tr w:rsidR="003C1DCD" w:rsidRPr="002C1DFE" w:rsidTr="00D41AB7">
        <w:trPr>
          <w:trHeight w:val="610"/>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1 051,769</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610"/>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1 051,769</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бюджетные ассигнования</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52,869</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30,000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30,000</w:t>
            </w: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Уплата налогов, сборов и иных платежей</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850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52,869</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30,000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30,000</w:t>
            </w:r>
          </w:p>
        </w:tc>
      </w:tr>
      <w:tr w:rsidR="003C1DCD" w:rsidRPr="002C1DFE" w:rsidTr="00D41AB7">
        <w:trPr>
          <w:trHeight w:val="1018"/>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0130195240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176,100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201,000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201,000</w:t>
            </w:r>
          </w:p>
        </w:tc>
      </w:tr>
      <w:tr w:rsidR="003C1DCD" w:rsidRPr="002C1DFE" w:rsidTr="00D41AB7">
        <w:trPr>
          <w:trHeight w:val="1222"/>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0130195240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176,100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201,000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201,000</w:t>
            </w:r>
          </w:p>
        </w:tc>
      </w:tr>
      <w:tr w:rsidR="003C1DCD" w:rsidRPr="002C1DFE" w:rsidTr="00D41AB7">
        <w:trPr>
          <w:trHeight w:val="406"/>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0130195240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176,100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201,000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201,000</w:t>
            </w:r>
          </w:p>
        </w:tc>
      </w:tr>
      <w:tr w:rsidR="003C1DCD" w:rsidRPr="002C1DFE" w:rsidTr="00D41AB7">
        <w:trPr>
          <w:trHeight w:val="814"/>
        </w:trPr>
        <w:tc>
          <w:tcPr>
            <w:tcW w:w="4494" w:type="dxa"/>
            <w:tcBorders>
              <w:left w:val="single" w:sz="6" w:space="0" w:color="000000"/>
              <w:bottom w:val="single" w:sz="6" w:space="0" w:color="000000"/>
            </w:tcBorders>
            <w:shd w:val="clear" w:color="auto" w:fill="auto"/>
          </w:tcPr>
          <w:p w:rsidR="003C1DCD" w:rsidRPr="002C1DFE" w:rsidRDefault="003C1DCD" w:rsidP="00D41AB7">
            <w:pPr>
              <w:rPr>
                <w:b/>
                <w:sz w:val="18"/>
                <w:szCs w:val="18"/>
              </w:rPr>
            </w:pPr>
            <w:r w:rsidRPr="002C1DFE">
              <w:rPr>
                <w:b/>
                <w:color w:val="000000"/>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06</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2,600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0,000</w:t>
            </w: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Непрограммные мероприятия</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2,600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814"/>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lastRenderedPageBreak/>
              <w:t>Предоставление иных межбюджетных трансфертов на исполнение полномочий поселений по исполнению бюджетов поселений</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Межбюджетные трансферты</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межбюджетные трансферты</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814"/>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0,600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Межбюджетные трансферты</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0,600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межбюджетные трансферты</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0,600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b/>
                <w:sz w:val="18"/>
                <w:szCs w:val="18"/>
              </w:rPr>
            </w:pPr>
            <w:r w:rsidRPr="002C1DFE">
              <w:rPr>
                <w:b/>
                <w:color w:val="000000"/>
                <w:sz w:val="18"/>
                <w:szCs w:val="18"/>
              </w:rPr>
              <w:t>Другие общегосударственные вопросы</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13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Pr>
                <w:b/>
                <w:color w:val="000000"/>
                <w:sz w:val="18"/>
                <w:szCs w:val="18"/>
              </w:rPr>
              <w:t>338,554</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0,000</w:t>
            </w: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Непрограммные мероприятия</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338,554</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1018"/>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324,554</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610"/>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178,135</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610"/>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178,135</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бюджетные ассигнования</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146,419</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Исполнение судебных актов</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830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146,419</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color w:val="000000"/>
                <w:sz w:val="18"/>
                <w:szCs w:val="18"/>
              </w:rPr>
            </w:pPr>
            <w:r w:rsidRPr="00A90923">
              <w:rPr>
                <w:color w:val="000000"/>
                <w:sz w:val="18"/>
                <w:szCs w:val="18"/>
              </w:rPr>
              <w:t>Мероприятия по оформлению бесхозяйных объектов недвижимого имущества</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3C1DCD" w:rsidRPr="00065F78" w:rsidRDefault="003C1DCD" w:rsidP="00D41AB7">
            <w:pPr>
              <w:jc w:val="center"/>
              <w:rPr>
                <w:sz w:val="18"/>
                <w:szCs w:val="18"/>
              </w:rPr>
            </w:pPr>
            <w:r w:rsidRPr="00065F78">
              <w:rPr>
                <w:color w:val="000000"/>
                <w:sz w:val="18"/>
                <w:szCs w:val="18"/>
              </w:rPr>
              <w:t>8800099590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Default="003C1DCD" w:rsidP="00D41AB7">
            <w:pPr>
              <w:jc w:val="right"/>
              <w:rPr>
                <w:color w:val="000000"/>
                <w:sz w:val="18"/>
                <w:szCs w:val="18"/>
              </w:rPr>
            </w:pPr>
            <w:r>
              <w:rPr>
                <w:color w:val="000000"/>
                <w:sz w:val="18"/>
                <w:szCs w:val="18"/>
              </w:rPr>
              <w:t>14,000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3C1DCD" w:rsidRPr="00065F78" w:rsidRDefault="003C1DCD" w:rsidP="00D41AB7">
            <w:pPr>
              <w:jc w:val="center"/>
              <w:rPr>
                <w:sz w:val="18"/>
                <w:szCs w:val="18"/>
              </w:rPr>
            </w:pPr>
            <w:r w:rsidRPr="00065F78">
              <w:rPr>
                <w:color w:val="000000"/>
                <w:sz w:val="18"/>
                <w:szCs w:val="18"/>
              </w:rPr>
              <w:t>8800099590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3C1DCD" w:rsidRDefault="003C1DCD" w:rsidP="00D41AB7">
            <w:pPr>
              <w:jc w:val="right"/>
              <w:rPr>
                <w:color w:val="000000"/>
                <w:sz w:val="18"/>
                <w:szCs w:val="18"/>
              </w:rPr>
            </w:pPr>
            <w:r>
              <w:rPr>
                <w:color w:val="000000"/>
                <w:sz w:val="18"/>
                <w:szCs w:val="18"/>
              </w:rPr>
              <w:t>14,000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3C1DCD" w:rsidRPr="00065F78" w:rsidRDefault="003C1DCD" w:rsidP="00D41AB7">
            <w:pPr>
              <w:jc w:val="center"/>
              <w:rPr>
                <w:sz w:val="18"/>
                <w:szCs w:val="18"/>
              </w:rPr>
            </w:pPr>
            <w:r w:rsidRPr="00065F78">
              <w:rPr>
                <w:color w:val="000000"/>
                <w:sz w:val="18"/>
                <w:szCs w:val="18"/>
              </w:rPr>
              <w:t>8800099590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3C1DCD" w:rsidRDefault="003C1DCD" w:rsidP="00D41AB7">
            <w:pPr>
              <w:jc w:val="right"/>
              <w:rPr>
                <w:color w:val="000000"/>
                <w:sz w:val="18"/>
                <w:szCs w:val="18"/>
              </w:rPr>
            </w:pPr>
            <w:r>
              <w:rPr>
                <w:color w:val="000000"/>
                <w:sz w:val="18"/>
                <w:szCs w:val="18"/>
              </w:rPr>
              <w:t>14,000</w:t>
            </w:r>
          </w:p>
          <w:p w:rsidR="003C1DCD" w:rsidRDefault="003C1DCD" w:rsidP="00D41AB7">
            <w:pPr>
              <w:jc w:val="right"/>
              <w:rPr>
                <w:color w:val="000000"/>
                <w:sz w:val="18"/>
                <w:szCs w:val="18"/>
              </w:rPr>
            </w:pP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b/>
                <w:sz w:val="18"/>
                <w:szCs w:val="18"/>
              </w:rPr>
            </w:pPr>
            <w:r w:rsidRPr="002C1DFE">
              <w:rPr>
                <w:b/>
                <w:color w:val="000000"/>
                <w:sz w:val="18"/>
                <w:szCs w:val="18"/>
              </w:rPr>
              <w:t>НАЦИОНАЛЬНАЯ ОБОРОНА</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b/>
                <w:color w:val="000000"/>
                <w:sz w:val="18"/>
                <w:szCs w:val="18"/>
              </w:rPr>
              <w:t>164,000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177,200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183,400</w:t>
            </w:r>
          </w:p>
        </w:tc>
      </w:tr>
      <w:tr w:rsidR="003C1DCD" w:rsidRPr="002C1DFE" w:rsidTr="00D41AB7">
        <w:trPr>
          <w:trHeight w:val="406"/>
        </w:trPr>
        <w:tc>
          <w:tcPr>
            <w:tcW w:w="4494" w:type="dxa"/>
            <w:tcBorders>
              <w:left w:val="single" w:sz="6" w:space="0" w:color="000000"/>
              <w:bottom w:val="single" w:sz="6" w:space="0" w:color="000000"/>
            </w:tcBorders>
            <w:shd w:val="clear" w:color="auto" w:fill="auto"/>
          </w:tcPr>
          <w:p w:rsidR="003C1DCD" w:rsidRPr="002C1DFE" w:rsidRDefault="003C1DCD" w:rsidP="00D41AB7">
            <w:pPr>
              <w:rPr>
                <w:b/>
                <w:sz w:val="18"/>
                <w:szCs w:val="18"/>
              </w:rPr>
            </w:pPr>
            <w:r w:rsidRPr="002C1DFE">
              <w:rPr>
                <w:b/>
                <w:color w:val="000000"/>
                <w:sz w:val="18"/>
                <w:szCs w:val="18"/>
              </w:rPr>
              <w:t>Мобилизационная и вневойсковая подготовка</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Pr>
                <w:b/>
                <w:color w:val="000000"/>
                <w:sz w:val="18"/>
                <w:szCs w:val="18"/>
              </w:rPr>
              <w:t>164,000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177,200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183,400</w:t>
            </w:r>
          </w:p>
        </w:tc>
      </w:tr>
      <w:tr w:rsidR="003C1DCD" w:rsidRPr="002C1DFE" w:rsidTr="00D41AB7">
        <w:trPr>
          <w:trHeight w:val="814"/>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администрации Елизаветинского сельсовета Мокшанского района Пензенской области за счет субвенций на исполнение переданных полномочий</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8700000000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164,000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177,200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183,400</w:t>
            </w:r>
          </w:p>
        </w:tc>
      </w:tr>
      <w:tr w:rsidR="003C1DCD" w:rsidRPr="002C1DFE" w:rsidTr="00D41AB7">
        <w:trPr>
          <w:trHeight w:val="814"/>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164,000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177,200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183,400</w:t>
            </w:r>
          </w:p>
        </w:tc>
      </w:tr>
      <w:tr w:rsidR="003C1DCD" w:rsidRPr="002C1DFE" w:rsidTr="00D41AB7">
        <w:trPr>
          <w:trHeight w:val="1222"/>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162,400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177,200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183,400</w:t>
            </w:r>
          </w:p>
        </w:tc>
      </w:tr>
      <w:tr w:rsidR="003C1DCD" w:rsidRPr="002C1DFE" w:rsidTr="00D41AB7">
        <w:trPr>
          <w:trHeight w:val="406"/>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162,400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177,200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183,400</w:t>
            </w:r>
          </w:p>
        </w:tc>
      </w:tr>
      <w:tr w:rsidR="003C1DCD" w:rsidRPr="002C1DFE" w:rsidTr="00D41AB7">
        <w:trPr>
          <w:trHeight w:val="406"/>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200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1,600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406"/>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240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1,600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406"/>
        </w:trPr>
        <w:tc>
          <w:tcPr>
            <w:tcW w:w="4494" w:type="dxa"/>
            <w:tcBorders>
              <w:left w:val="single" w:sz="6" w:space="0" w:color="000000"/>
              <w:bottom w:val="single" w:sz="6" w:space="0" w:color="000000"/>
            </w:tcBorders>
            <w:shd w:val="clear" w:color="auto" w:fill="auto"/>
          </w:tcPr>
          <w:p w:rsidR="003C1DCD" w:rsidRPr="002C1DFE" w:rsidRDefault="003C1DCD" w:rsidP="00D41AB7">
            <w:pPr>
              <w:rPr>
                <w:b/>
                <w:sz w:val="18"/>
                <w:szCs w:val="18"/>
              </w:rPr>
            </w:pPr>
            <w:r w:rsidRPr="002C1DFE">
              <w:rPr>
                <w:b/>
                <w:color w:val="000000"/>
                <w:sz w:val="18"/>
                <w:szCs w:val="18"/>
              </w:rPr>
              <w:t>НАЦИОНАЛЬНАЯ БЕЗОПАСНОСТЬ И ПРАВООХРАНИТЕЛЬНАЯ ДЕЯТЕЛЬНОСТЬ</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03</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b/>
                <w:color w:val="000000"/>
                <w:sz w:val="18"/>
                <w:szCs w:val="18"/>
              </w:rPr>
              <w:t>1,200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0,000</w:t>
            </w:r>
          </w:p>
        </w:tc>
      </w:tr>
      <w:tr w:rsidR="003C1DCD" w:rsidRPr="002C1DFE" w:rsidTr="00D41AB7">
        <w:trPr>
          <w:trHeight w:val="814"/>
        </w:trPr>
        <w:tc>
          <w:tcPr>
            <w:tcW w:w="4494" w:type="dxa"/>
            <w:tcBorders>
              <w:left w:val="single" w:sz="6" w:space="0" w:color="000000"/>
              <w:bottom w:val="single" w:sz="6" w:space="0" w:color="000000"/>
            </w:tcBorders>
            <w:shd w:val="clear" w:color="auto" w:fill="auto"/>
          </w:tcPr>
          <w:p w:rsidR="003C1DCD" w:rsidRPr="002C1DFE" w:rsidRDefault="003C1DCD" w:rsidP="00D41AB7">
            <w:pPr>
              <w:rPr>
                <w:b/>
                <w:sz w:val="18"/>
                <w:szCs w:val="18"/>
              </w:rPr>
            </w:pPr>
            <w:r w:rsidRPr="002C1DFE">
              <w:rPr>
                <w:b/>
                <w:color w:val="000000"/>
                <w:sz w:val="18"/>
                <w:szCs w:val="18"/>
              </w:rPr>
              <w:t>Защита населения и территории от чрезвычайных ситуаций природного и техногенного характера, пожарная безопасность</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03</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10</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1,200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0,000</w:t>
            </w: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Непрограммные мероприятия</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10</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1,200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1831"/>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lastRenderedPageBreak/>
              <w:t>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10</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880009523И</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1,200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406"/>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Социальное обеспечение и иные выплаты населению</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10</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880009523И</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300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1,200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610"/>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Социальные выплаты гражданам, кроме публичных нормативных социальных выплат</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10</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880009523И</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320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1,200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b/>
                <w:sz w:val="18"/>
                <w:szCs w:val="18"/>
              </w:rPr>
            </w:pPr>
            <w:r w:rsidRPr="002C1DFE">
              <w:rPr>
                <w:b/>
                <w:color w:val="000000"/>
                <w:sz w:val="18"/>
                <w:szCs w:val="18"/>
              </w:rPr>
              <w:t>НАЦИОНАЛЬНАЯ ЭКОНОМИКА</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b/>
                <w:color w:val="000000"/>
                <w:sz w:val="18"/>
                <w:szCs w:val="18"/>
              </w:rPr>
              <w:t>1 028,406</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459,700</w:t>
            </w: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b/>
                <w:sz w:val="18"/>
                <w:szCs w:val="18"/>
              </w:rPr>
            </w:pPr>
            <w:r w:rsidRPr="002C1DFE">
              <w:rPr>
                <w:b/>
                <w:color w:val="000000"/>
                <w:sz w:val="18"/>
                <w:szCs w:val="18"/>
              </w:rPr>
              <w:t>Дорожное хозяйство (дорожные фонды)</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09</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Pr>
                <w:b/>
                <w:color w:val="000000"/>
                <w:sz w:val="18"/>
                <w:szCs w:val="18"/>
              </w:rPr>
              <w:t>1 028,406</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459,700</w:t>
            </w:r>
          </w:p>
        </w:tc>
      </w:tr>
      <w:tr w:rsidR="003C1DCD" w:rsidRPr="002C1DFE" w:rsidTr="00D41AB7">
        <w:trPr>
          <w:trHeight w:val="814"/>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1 028,406</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459,700</w:t>
            </w:r>
          </w:p>
        </w:tc>
      </w:tr>
      <w:tr w:rsidR="003C1DCD" w:rsidRPr="002C1DFE" w:rsidTr="00D41AB7">
        <w:trPr>
          <w:trHeight w:val="1018"/>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Default="003C1DCD" w:rsidP="00D41AB7">
            <w:pPr>
              <w:jc w:val="right"/>
            </w:pPr>
            <w:r w:rsidRPr="00FF1925">
              <w:rPr>
                <w:color w:val="000000"/>
                <w:sz w:val="18"/>
                <w:szCs w:val="18"/>
              </w:rPr>
              <w:t>1 028,406</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459,700</w:t>
            </w:r>
          </w:p>
        </w:tc>
      </w:tr>
      <w:tr w:rsidR="003C1DCD" w:rsidRPr="002C1DFE" w:rsidTr="00D41AB7">
        <w:trPr>
          <w:trHeight w:val="814"/>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0110100000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Default="003C1DCD" w:rsidP="00D41AB7">
            <w:pPr>
              <w:jc w:val="right"/>
            </w:pPr>
            <w:r w:rsidRPr="00FF1925">
              <w:rPr>
                <w:color w:val="000000"/>
                <w:sz w:val="18"/>
                <w:szCs w:val="18"/>
              </w:rPr>
              <w:t>1 028,406</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459,700</w:t>
            </w:r>
          </w:p>
        </w:tc>
      </w:tr>
      <w:tr w:rsidR="003C1DCD" w:rsidRPr="002C1DFE" w:rsidTr="00D41AB7">
        <w:trPr>
          <w:trHeight w:val="814"/>
        </w:trPr>
        <w:tc>
          <w:tcPr>
            <w:tcW w:w="4494" w:type="dxa"/>
            <w:tcBorders>
              <w:left w:val="single" w:sz="6" w:space="0" w:color="000000"/>
              <w:bottom w:val="single" w:sz="6" w:space="0" w:color="000000"/>
            </w:tcBorders>
            <w:shd w:val="clear" w:color="auto" w:fill="auto"/>
          </w:tcPr>
          <w:p w:rsidR="003C1DCD" w:rsidRPr="002C1DFE" w:rsidRDefault="003C1DCD" w:rsidP="00D41AB7">
            <w:pPr>
              <w:rPr>
                <w:color w:val="000000"/>
                <w:sz w:val="18"/>
                <w:szCs w:val="18"/>
              </w:rPr>
            </w:pPr>
            <w:r w:rsidRPr="00D60A03">
              <w:rPr>
                <w:color w:val="000000"/>
                <w:sz w:val="18"/>
                <w:szCs w:val="18"/>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011019Д1</w:t>
            </w:r>
            <w:r>
              <w:rPr>
                <w:color w:val="000000"/>
                <w:sz w:val="18"/>
                <w:szCs w:val="18"/>
              </w:rPr>
              <w:t>4</w:t>
            </w:r>
            <w:r w:rsidRPr="002C1DFE">
              <w:rPr>
                <w:color w:val="000000"/>
                <w:sz w:val="18"/>
                <w:szCs w:val="18"/>
              </w:rPr>
              <w:t>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FF1925" w:rsidRDefault="003C1DCD" w:rsidP="00D41AB7">
            <w:pPr>
              <w:jc w:val="right"/>
              <w:rPr>
                <w:color w:val="000000"/>
                <w:sz w:val="18"/>
                <w:szCs w:val="18"/>
              </w:rPr>
            </w:pPr>
            <w:r>
              <w:rPr>
                <w:color w:val="000000"/>
                <w:sz w:val="18"/>
                <w:szCs w:val="18"/>
              </w:rPr>
              <w:t>636,000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814"/>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011019Д1</w:t>
            </w:r>
            <w:r>
              <w:rPr>
                <w:color w:val="000000"/>
                <w:sz w:val="18"/>
                <w:szCs w:val="18"/>
              </w:rPr>
              <w:t>4</w:t>
            </w:r>
            <w:r w:rsidRPr="002C1DFE">
              <w:rPr>
                <w:color w:val="000000"/>
                <w:sz w:val="18"/>
                <w:szCs w:val="18"/>
              </w:rPr>
              <w:t>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3C1DCD" w:rsidRPr="00FF1925" w:rsidRDefault="003C1DCD" w:rsidP="00D41AB7">
            <w:pPr>
              <w:jc w:val="right"/>
              <w:rPr>
                <w:color w:val="000000"/>
                <w:sz w:val="18"/>
                <w:szCs w:val="18"/>
              </w:rPr>
            </w:pPr>
            <w:r>
              <w:rPr>
                <w:color w:val="000000"/>
                <w:sz w:val="18"/>
                <w:szCs w:val="18"/>
              </w:rPr>
              <w:t>636,000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814"/>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011019Д1</w:t>
            </w:r>
            <w:r>
              <w:rPr>
                <w:color w:val="000000"/>
                <w:sz w:val="18"/>
                <w:szCs w:val="18"/>
              </w:rPr>
              <w:t>4</w:t>
            </w:r>
            <w:r w:rsidRPr="002C1DFE">
              <w:rPr>
                <w:color w:val="000000"/>
                <w:sz w:val="18"/>
                <w:szCs w:val="18"/>
              </w:rPr>
              <w:t>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3C1DCD" w:rsidRPr="00FF1925" w:rsidRDefault="003C1DCD" w:rsidP="00D41AB7">
            <w:pPr>
              <w:jc w:val="right"/>
              <w:rPr>
                <w:color w:val="000000"/>
                <w:sz w:val="18"/>
                <w:szCs w:val="18"/>
              </w:rPr>
            </w:pPr>
            <w:r>
              <w:rPr>
                <w:color w:val="000000"/>
                <w:sz w:val="18"/>
                <w:szCs w:val="18"/>
              </w:rPr>
              <w:t>636,000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814"/>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Default="003C1DCD" w:rsidP="00D41AB7">
            <w:pPr>
              <w:jc w:val="right"/>
            </w:pPr>
            <w:r>
              <w:rPr>
                <w:color w:val="000000"/>
                <w:sz w:val="18"/>
                <w:szCs w:val="18"/>
              </w:rPr>
              <w:t>392,406</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459,700</w:t>
            </w:r>
          </w:p>
        </w:tc>
      </w:tr>
      <w:tr w:rsidR="003C1DCD" w:rsidRPr="002C1DFE" w:rsidTr="00D41AB7">
        <w:trPr>
          <w:trHeight w:val="610"/>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3C1DCD" w:rsidRDefault="003C1DCD" w:rsidP="00D41AB7">
            <w:pPr>
              <w:jc w:val="right"/>
            </w:pPr>
            <w:r>
              <w:rPr>
                <w:color w:val="000000"/>
                <w:sz w:val="18"/>
                <w:szCs w:val="18"/>
              </w:rPr>
              <w:t>392,406</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459,700</w:t>
            </w:r>
          </w:p>
        </w:tc>
      </w:tr>
      <w:tr w:rsidR="003C1DCD" w:rsidRPr="002C1DFE" w:rsidTr="00D41AB7">
        <w:trPr>
          <w:trHeight w:val="610"/>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3C1DCD" w:rsidRDefault="003C1DCD" w:rsidP="00D41AB7">
            <w:pPr>
              <w:jc w:val="right"/>
            </w:pPr>
            <w:r>
              <w:rPr>
                <w:color w:val="000000"/>
                <w:sz w:val="18"/>
                <w:szCs w:val="18"/>
              </w:rPr>
              <w:t>392,406</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443,900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459,700</w:t>
            </w: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b/>
                <w:sz w:val="18"/>
                <w:szCs w:val="18"/>
              </w:rPr>
            </w:pPr>
            <w:r w:rsidRPr="002C1DFE">
              <w:rPr>
                <w:b/>
                <w:color w:val="000000"/>
                <w:sz w:val="18"/>
                <w:szCs w:val="18"/>
              </w:rPr>
              <w:t>ЖИЛИЩНО-КОММУНАЛЬНОЕ ХОЗЯЙСТВО</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4F51C5" w:rsidRDefault="003C1DCD" w:rsidP="00D41AB7">
            <w:pPr>
              <w:jc w:val="right"/>
              <w:rPr>
                <w:b/>
                <w:color w:val="000000"/>
                <w:sz w:val="18"/>
                <w:szCs w:val="18"/>
              </w:rPr>
            </w:pPr>
            <w:r>
              <w:rPr>
                <w:b/>
                <w:color w:val="000000"/>
                <w:sz w:val="18"/>
                <w:szCs w:val="18"/>
              </w:rPr>
              <w:t>1 019,933</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0,000</w:t>
            </w: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b/>
                <w:sz w:val="18"/>
                <w:szCs w:val="18"/>
              </w:rPr>
            </w:pPr>
            <w:r w:rsidRPr="002C1DFE">
              <w:rPr>
                <w:b/>
                <w:color w:val="000000"/>
                <w:sz w:val="18"/>
                <w:szCs w:val="18"/>
              </w:rPr>
              <w:t>Коммунальное хозяйство</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02</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Pr>
                <w:b/>
                <w:color w:val="000000"/>
                <w:sz w:val="18"/>
                <w:szCs w:val="18"/>
              </w:rPr>
              <w:t>787,933</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0,000</w:t>
            </w:r>
          </w:p>
        </w:tc>
      </w:tr>
      <w:tr w:rsidR="003C1DCD" w:rsidRPr="002C1DFE" w:rsidTr="00D41AB7">
        <w:trPr>
          <w:trHeight w:val="814"/>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287,933</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1018"/>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287,933</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406"/>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Основное мероприятие "Содержание и ремонт системы водоснабжения"</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0110200000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287,933</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610"/>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Pr>
                <w:sz w:val="18"/>
                <w:szCs w:val="18"/>
              </w:rPr>
              <w:t>Реконструкция и ремонт системы водоснабжения в Елизаветинском сельсовете Мокшанского района</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Pr>
                <w:color w:val="000000"/>
                <w:sz w:val="18"/>
                <w:szCs w:val="18"/>
              </w:rPr>
              <w:t>01102611</w:t>
            </w:r>
            <w:r w:rsidRPr="002C1DFE">
              <w:rPr>
                <w:color w:val="000000"/>
                <w:sz w:val="18"/>
                <w:szCs w:val="18"/>
              </w:rPr>
              <w:t>50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47,933</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610"/>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Pr>
                <w:color w:val="000000"/>
                <w:sz w:val="18"/>
                <w:szCs w:val="18"/>
              </w:rPr>
              <w:t>01102611</w:t>
            </w:r>
            <w:r w:rsidRPr="002C1DFE">
              <w:rPr>
                <w:color w:val="000000"/>
                <w:sz w:val="18"/>
                <w:szCs w:val="18"/>
              </w:rPr>
              <w:t>50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47,933</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610"/>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lastRenderedPageBreak/>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Pr>
                <w:color w:val="000000"/>
                <w:sz w:val="18"/>
                <w:szCs w:val="18"/>
              </w:rPr>
              <w:t>01102611</w:t>
            </w:r>
            <w:r w:rsidRPr="002C1DFE">
              <w:rPr>
                <w:color w:val="000000"/>
                <w:sz w:val="18"/>
                <w:szCs w:val="18"/>
              </w:rPr>
              <w:t>50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47,933</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610"/>
        </w:trPr>
        <w:tc>
          <w:tcPr>
            <w:tcW w:w="4494" w:type="dxa"/>
            <w:tcBorders>
              <w:left w:val="single" w:sz="6" w:space="0" w:color="000000"/>
              <w:bottom w:val="single" w:sz="6" w:space="0" w:color="000000"/>
            </w:tcBorders>
            <w:shd w:val="clear" w:color="auto" w:fill="auto"/>
          </w:tcPr>
          <w:p w:rsidR="003C1DCD" w:rsidRPr="002C1DFE" w:rsidRDefault="003C1DCD" w:rsidP="00D41AB7">
            <w:pPr>
              <w:rPr>
                <w:color w:val="000000"/>
                <w:sz w:val="18"/>
                <w:szCs w:val="18"/>
              </w:rPr>
            </w:pPr>
            <w:r w:rsidRPr="00CB1225">
              <w:rPr>
                <w:color w:val="000000"/>
                <w:sz w:val="18"/>
                <w:szCs w:val="18"/>
              </w:rPr>
              <w:t>Расходы по электроэнергии в соответствии с заключенными контрактами, договорами, соглашениями</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065F78" w:rsidRDefault="003C1DCD" w:rsidP="00D41AB7">
            <w:pPr>
              <w:jc w:val="center"/>
              <w:rPr>
                <w:sz w:val="18"/>
                <w:szCs w:val="18"/>
              </w:rPr>
            </w:pPr>
            <w:r w:rsidRPr="00065F78">
              <w:rPr>
                <w:color w:val="000000"/>
                <w:sz w:val="18"/>
                <w:szCs w:val="18"/>
              </w:rPr>
              <w:t>02</w:t>
            </w:r>
          </w:p>
        </w:tc>
        <w:tc>
          <w:tcPr>
            <w:tcW w:w="1103" w:type="dxa"/>
            <w:tcBorders>
              <w:left w:val="single" w:sz="6" w:space="0" w:color="000000"/>
              <w:bottom w:val="single" w:sz="6" w:space="0" w:color="000000"/>
            </w:tcBorders>
            <w:shd w:val="clear" w:color="auto" w:fill="auto"/>
          </w:tcPr>
          <w:p w:rsidR="003C1DCD" w:rsidRPr="00065F78" w:rsidRDefault="003C1DCD" w:rsidP="00D41AB7">
            <w:pPr>
              <w:jc w:val="center"/>
              <w:rPr>
                <w:sz w:val="18"/>
                <w:szCs w:val="18"/>
              </w:rPr>
            </w:pPr>
            <w:r w:rsidRPr="00065F78">
              <w:rPr>
                <w:color w:val="000000"/>
                <w:sz w:val="18"/>
                <w:szCs w:val="18"/>
              </w:rPr>
              <w:t>0110261610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240,000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610"/>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065F78" w:rsidRDefault="003C1DCD" w:rsidP="00D41AB7">
            <w:pPr>
              <w:jc w:val="center"/>
              <w:rPr>
                <w:sz w:val="18"/>
                <w:szCs w:val="18"/>
              </w:rPr>
            </w:pPr>
            <w:r w:rsidRPr="00065F78">
              <w:rPr>
                <w:color w:val="000000"/>
                <w:sz w:val="18"/>
                <w:szCs w:val="18"/>
              </w:rPr>
              <w:t>02</w:t>
            </w:r>
          </w:p>
        </w:tc>
        <w:tc>
          <w:tcPr>
            <w:tcW w:w="1103" w:type="dxa"/>
            <w:tcBorders>
              <w:left w:val="single" w:sz="6" w:space="0" w:color="000000"/>
              <w:bottom w:val="single" w:sz="6" w:space="0" w:color="000000"/>
            </w:tcBorders>
            <w:shd w:val="clear" w:color="auto" w:fill="auto"/>
          </w:tcPr>
          <w:p w:rsidR="003C1DCD" w:rsidRPr="00065F78" w:rsidRDefault="003C1DCD" w:rsidP="00D41AB7">
            <w:pPr>
              <w:jc w:val="center"/>
              <w:rPr>
                <w:sz w:val="18"/>
                <w:szCs w:val="18"/>
              </w:rPr>
            </w:pPr>
            <w:r w:rsidRPr="00065F78">
              <w:rPr>
                <w:color w:val="000000"/>
                <w:sz w:val="18"/>
                <w:szCs w:val="18"/>
              </w:rPr>
              <w:t>0110261610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200,000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610"/>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065F78" w:rsidRDefault="003C1DCD" w:rsidP="00D41AB7">
            <w:pPr>
              <w:jc w:val="center"/>
              <w:rPr>
                <w:sz w:val="18"/>
                <w:szCs w:val="18"/>
              </w:rPr>
            </w:pPr>
            <w:r w:rsidRPr="00065F78">
              <w:rPr>
                <w:color w:val="000000"/>
                <w:sz w:val="18"/>
                <w:szCs w:val="18"/>
              </w:rPr>
              <w:t>02</w:t>
            </w:r>
          </w:p>
        </w:tc>
        <w:tc>
          <w:tcPr>
            <w:tcW w:w="1103" w:type="dxa"/>
            <w:tcBorders>
              <w:left w:val="single" w:sz="6" w:space="0" w:color="000000"/>
              <w:bottom w:val="single" w:sz="6" w:space="0" w:color="000000"/>
            </w:tcBorders>
            <w:shd w:val="clear" w:color="auto" w:fill="auto"/>
          </w:tcPr>
          <w:p w:rsidR="003C1DCD" w:rsidRPr="00065F78" w:rsidRDefault="003C1DCD" w:rsidP="00D41AB7">
            <w:pPr>
              <w:jc w:val="center"/>
              <w:rPr>
                <w:sz w:val="18"/>
                <w:szCs w:val="18"/>
              </w:rPr>
            </w:pPr>
            <w:r w:rsidRPr="00065F78">
              <w:rPr>
                <w:color w:val="000000"/>
                <w:sz w:val="18"/>
                <w:szCs w:val="18"/>
              </w:rPr>
              <w:t>0110261610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200,000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610"/>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бюджетные ассигнования</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065F78" w:rsidRDefault="003C1DCD" w:rsidP="00D41AB7">
            <w:pPr>
              <w:jc w:val="center"/>
              <w:rPr>
                <w:sz w:val="18"/>
                <w:szCs w:val="18"/>
              </w:rPr>
            </w:pPr>
            <w:r w:rsidRPr="00065F78">
              <w:rPr>
                <w:color w:val="000000"/>
                <w:sz w:val="18"/>
                <w:szCs w:val="18"/>
              </w:rPr>
              <w:t>02</w:t>
            </w:r>
          </w:p>
        </w:tc>
        <w:tc>
          <w:tcPr>
            <w:tcW w:w="1103" w:type="dxa"/>
            <w:tcBorders>
              <w:left w:val="single" w:sz="6" w:space="0" w:color="000000"/>
              <w:bottom w:val="single" w:sz="6" w:space="0" w:color="000000"/>
            </w:tcBorders>
            <w:shd w:val="clear" w:color="auto" w:fill="auto"/>
          </w:tcPr>
          <w:p w:rsidR="003C1DCD" w:rsidRPr="00065F78" w:rsidRDefault="003C1DCD" w:rsidP="00D41AB7">
            <w:pPr>
              <w:jc w:val="center"/>
              <w:rPr>
                <w:sz w:val="18"/>
                <w:szCs w:val="18"/>
              </w:rPr>
            </w:pPr>
            <w:r w:rsidRPr="00065F78">
              <w:rPr>
                <w:color w:val="000000"/>
                <w:sz w:val="18"/>
                <w:szCs w:val="18"/>
              </w:rPr>
              <w:t>0110261610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Pr>
                <w:color w:val="000000"/>
                <w:sz w:val="18"/>
                <w:szCs w:val="18"/>
              </w:rPr>
              <w:t>8</w:t>
            </w:r>
            <w:r w:rsidRPr="002C1DFE">
              <w:rPr>
                <w:color w:val="000000"/>
                <w:sz w:val="18"/>
                <w:szCs w:val="18"/>
              </w:rPr>
              <w:t>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40,000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610"/>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Уплата налогов, сборов и иных платежей</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065F78" w:rsidRDefault="003C1DCD" w:rsidP="00D41AB7">
            <w:pPr>
              <w:jc w:val="center"/>
              <w:rPr>
                <w:sz w:val="18"/>
                <w:szCs w:val="18"/>
              </w:rPr>
            </w:pPr>
            <w:r w:rsidRPr="00065F78">
              <w:rPr>
                <w:color w:val="000000"/>
                <w:sz w:val="18"/>
                <w:szCs w:val="18"/>
              </w:rPr>
              <w:t>02</w:t>
            </w:r>
          </w:p>
        </w:tc>
        <w:tc>
          <w:tcPr>
            <w:tcW w:w="1103" w:type="dxa"/>
            <w:tcBorders>
              <w:left w:val="single" w:sz="6" w:space="0" w:color="000000"/>
              <w:bottom w:val="single" w:sz="6" w:space="0" w:color="000000"/>
            </w:tcBorders>
            <w:shd w:val="clear" w:color="auto" w:fill="auto"/>
          </w:tcPr>
          <w:p w:rsidR="003C1DCD" w:rsidRPr="00065F78" w:rsidRDefault="003C1DCD" w:rsidP="00D41AB7">
            <w:pPr>
              <w:jc w:val="center"/>
              <w:rPr>
                <w:sz w:val="18"/>
                <w:szCs w:val="18"/>
              </w:rPr>
            </w:pPr>
            <w:r w:rsidRPr="00065F78">
              <w:rPr>
                <w:color w:val="000000"/>
                <w:sz w:val="18"/>
                <w:szCs w:val="18"/>
              </w:rPr>
              <w:t>0110261610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Pr>
                <w:color w:val="000000"/>
                <w:sz w:val="18"/>
                <w:szCs w:val="18"/>
              </w:rPr>
              <w:t>85</w:t>
            </w:r>
            <w:r w:rsidRPr="002C1DFE">
              <w:rPr>
                <w:color w:val="000000"/>
                <w:sz w:val="18"/>
                <w:szCs w:val="18"/>
              </w:rPr>
              <w:t>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40,000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Непрограммные мероприятия</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1831"/>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Межбюджетные трансферты</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межбюджетные трансферты</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межбюджетные трансферты</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b/>
                <w:sz w:val="18"/>
                <w:szCs w:val="18"/>
              </w:rPr>
            </w:pPr>
            <w:r w:rsidRPr="002C1DFE">
              <w:rPr>
                <w:b/>
                <w:color w:val="000000"/>
                <w:sz w:val="18"/>
                <w:szCs w:val="18"/>
              </w:rPr>
              <w:t>Благоустройство</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Pr>
                <w:b/>
                <w:color w:val="000000"/>
                <w:sz w:val="18"/>
                <w:szCs w:val="18"/>
              </w:rPr>
              <w:t>232</w:t>
            </w:r>
            <w:r w:rsidRPr="002C1DFE">
              <w:rPr>
                <w:b/>
                <w:color w:val="000000"/>
                <w:sz w:val="18"/>
                <w:szCs w:val="18"/>
              </w:rPr>
              <w:t>,000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0,000</w:t>
            </w:r>
          </w:p>
        </w:tc>
      </w:tr>
      <w:tr w:rsidR="003C1DCD" w:rsidRPr="002C1DFE" w:rsidTr="00D41AB7">
        <w:trPr>
          <w:trHeight w:val="814"/>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232</w:t>
            </w:r>
            <w:r w:rsidRPr="002C1DFE">
              <w:rPr>
                <w:color w:val="000000"/>
                <w:sz w:val="18"/>
                <w:szCs w:val="18"/>
              </w:rPr>
              <w:t>,000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1018"/>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232</w:t>
            </w:r>
            <w:r w:rsidRPr="002C1DFE">
              <w:rPr>
                <w:color w:val="000000"/>
                <w:sz w:val="18"/>
                <w:szCs w:val="18"/>
              </w:rPr>
              <w:t>,000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814"/>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0110100000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232</w:t>
            </w:r>
            <w:r w:rsidRPr="002C1DFE">
              <w:rPr>
                <w:color w:val="000000"/>
                <w:sz w:val="18"/>
                <w:szCs w:val="18"/>
              </w:rPr>
              <w:t>,000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814"/>
        </w:trPr>
        <w:tc>
          <w:tcPr>
            <w:tcW w:w="4494" w:type="dxa"/>
            <w:tcBorders>
              <w:left w:val="single" w:sz="6" w:space="0" w:color="000000"/>
              <w:bottom w:val="single" w:sz="6" w:space="0" w:color="000000"/>
            </w:tcBorders>
            <w:shd w:val="clear" w:color="auto" w:fill="auto"/>
          </w:tcPr>
          <w:p w:rsidR="003C1DCD" w:rsidRPr="002C1DFE" w:rsidRDefault="003C1DCD" w:rsidP="00D41AB7">
            <w:pPr>
              <w:rPr>
                <w:color w:val="000000"/>
                <w:sz w:val="18"/>
                <w:szCs w:val="18"/>
              </w:rPr>
            </w:pPr>
            <w:r>
              <w:rPr>
                <w:color w:val="000000"/>
                <w:sz w:val="18"/>
                <w:szCs w:val="18"/>
              </w:rPr>
              <w:t>Развитие системы уличного освещения</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0110161160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70,000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814"/>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0110161</w:t>
            </w:r>
            <w:r>
              <w:rPr>
                <w:color w:val="000000"/>
                <w:sz w:val="18"/>
                <w:szCs w:val="18"/>
              </w:rPr>
              <w:t>160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70,000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814"/>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0110161</w:t>
            </w:r>
            <w:r>
              <w:rPr>
                <w:color w:val="000000"/>
                <w:sz w:val="18"/>
                <w:szCs w:val="18"/>
              </w:rPr>
              <w:t>160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70,000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814"/>
        </w:trPr>
        <w:tc>
          <w:tcPr>
            <w:tcW w:w="4494" w:type="dxa"/>
            <w:tcBorders>
              <w:left w:val="single" w:sz="6" w:space="0" w:color="000000"/>
              <w:bottom w:val="single" w:sz="6" w:space="0" w:color="000000"/>
            </w:tcBorders>
            <w:shd w:val="clear" w:color="auto" w:fill="auto"/>
          </w:tcPr>
          <w:p w:rsidR="003C1DCD" w:rsidRPr="002C1DFE" w:rsidRDefault="003C1DCD" w:rsidP="00D41AB7">
            <w:pPr>
              <w:rPr>
                <w:color w:val="000000"/>
                <w:sz w:val="18"/>
                <w:szCs w:val="18"/>
              </w:rPr>
            </w:pPr>
            <w:r w:rsidRPr="00926B5A">
              <w:rPr>
                <w:color w:val="000000"/>
                <w:sz w:val="18"/>
                <w:szCs w:val="18"/>
              </w:rPr>
              <w:t>Ремонт памятника погибшим землякам с.Елизаветино</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0110161180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62,000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814"/>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0110161</w:t>
            </w:r>
            <w:r>
              <w:rPr>
                <w:color w:val="000000"/>
                <w:sz w:val="18"/>
                <w:szCs w:val="18"/>
              </w:rPr>
              <w:t>180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62,000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814"/>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0110161</w:t>
            </w:r>
            <w:r>
              <w:rPr>
                <w:color w:val="000000"/>
                <w:sz w:val="18"/>
                <w:szCs w:val="18"/>
              </w:rPr>
              <w:t>180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62,000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610"/>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lastRenderedPageBreak/>
              <w:t>Прочие расходы в области благоустройства Елизаветиинского сельсовета Мокшанского района Пензенской области</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0110161250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610"/>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0110161250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610"/>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0110161250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610"/>
        </w:trPr>
        <w:tc>
          <w:tcPr>
            <w:tcW w:w="4494" w:type="dxa"/>
            <w:tcBorders>
              <w:left w:val="single" w:sz="6" w:space="0" w:color="000000"/>
              <w:bottom w:val="single" w:sz="6" w:space="0" w:color="000000"/>
            </w:tcBorders>
            <w:shd w:val="clear" w:color="auto" w:fill="auto"/>
          </w:tcPr>
          <w:p w:rsidR="003C1DCD" w:rsidRPr="00CB1225" w:rsidRDefault="003C1DCD" w:rsidP="00D41AB7">
            <w:pPr>
              <w:rPr>
                <w:b/>
                <w:color w:val="000000"/>
                <w:sz w:val="18"/>
                <w:szCs w:val="18"/>
              </w:rPr>
            </w:pPr>
            <w:r>
              <w:rPr>
                <w:b/>
                <w:color w:val="000000"/>
                <w:sz w:val="18"/>
                <w:szCs w:val="18"/>
              </w:rPr>
              <w:t>Образование</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CB1225" w:rsidRDefault="003C1DCD" w:rsidP="00D41AB7">
            <w:pPr>
              <w:jc w:val="center"/>
              <w:rPr>
                <w:b/>
                <w:color w:val="000000"/>
                <w:sz w:val="18"/>
                <w:szCs w:val="18"/>
              </w:rPr>
            </w:pPr>
            <w:r w:rsidRPr="00CB1225">
              <w:rPr>
                <w:b/>
                <w:color w:val="000000"/>
                <w:sz w:val="18"/>
                <w:szCs w:val="18"/>
              </w:rPr>
              <w:t>07</w:t>
            </w:r>
          </w:p>
        </w:tc>
        <w:tc>
          <w:tcPr>
            <w:tcW w:w="459" w:type="dxa"/>
            <w:tcBorders>
              <w:left w:val="single" w:sz="6" w:space="0" w:color="000000"/>
              <w:bottom w:val="single" w:sz="6" w:space="0" w:color="000000"/>
            </w:tcBorders>
            <w:shd w:val="clear" w:color="auto" w:fill="auto"/>
          </w:tcPr>
          <w:p w:rsidR="003C1DCD" w:rsidRPr="00CB1225" w:rsidRDefault="003C1DCD" w:rsidP="00D41AB7">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3C1DCD" w:rsidRPr="00CB1225"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CB1225"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CB1225" w:rsidRDefault="003C1DCD" w:rsidP="00D41AB7">
            <w:pPr>
              <w:jc w:val="right"/>
              <w:rPr>
                <w:b/>
                <w:color w:val="000000"/>
                <w:sz w:val="18"/>
                <w:szCs w:val="18"/>
              </w:rPr>
            </w:pPr>
            <w:r>
              <w:rPr>
                <w:b/>
                <w:color w:val="000000"/>
                <w:sz w:val="18"/>
                <w:szCs w:val="18"/>
              </w:rPr>
              <w:t>2997,000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610"/>
        </w:trPr>
        <w:tc>
          <w:tcPr>
            <w:tcW w:w="4494" w:type="dxa"/>
            <w:tcBorders>
              <w:left w:val="single" w:sz="6" w:space="0" w:color="000000"/>
              <w:bottom w:val="single" w:sz="6" w:space="0" w:color="000000"/>
            </w:tcBorders>
            <w:shd w:val="clear" w:color="auto" w:fill="auto"/>
          </w:tcPr>
          <w:p w:rsidR="003C1DCD" w:rsidRPr="002C1DFE" w:rsidRDefault="003C1DCD" w:rsidP="00D41AB7">
            <w:pPr>
              <w:rPr>
                <w:color w:val="000000"/>
                <w:sz w:val="18"/>
                <w:szCs w:val="18"/>
              </w:rPr>
            </w:pPr>
            <w:r w:rsidRPr="00483F88">
              <w:rPr>
                <w:color w:val="000000"/>
                <w:sz w:val="18"/>
                <w:szCs w:val="18"/>
              </w:rPr>
              <w:t>Дополнительное образование детей</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07</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B7508C" w:rsidRDefault="003C1DCD" w:rsidP="00D41AB7">
            <w:pPr>
              <w:jc w:val="right"/>
              <w:rPr>
                <w:b/>
                <w:color w:val="000000"/>
                <w:sz w:val="18"/>
                <w:szCs w:val="18"/>
              </w:rPr>
            </w:pPr>
            <w:r w:rsidRPr="00B7508C">
              <w:rPr>
                <w:b/>
                <w:color w:val="000000"/>
                <w:sz w:val="18"/>
                <w:szCs w:val="18"/>
              </w:rPr>
              <w:t>2997,000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610"/>
        </w:trPr>
        <w:tc>
          <w:tcPr>
            <w:tcW w:w="4494" w:type="dxa"/>
            <w:tcBorders>
              <w:left w:val="single" w:sz="6" w:space="0" w:color="000000"/>
              <w:bottom w:val="single" w:sz="6" w:space="0" w:color="000000"/>
            </w:tcBorders>
            <w:shd w:val="clear" w:color="auto" w:fill="auto"/>
          </w:tcPr>
          <w:p w:rsidR="003C1DCD" w:rsidRPr="002C1DFE" w:rsidRDefault="003C1DCD" w:rsidP="00D41AB7">
            <w:pPr>
              <w:rPr>
                <w:color w:val="000000"/>
                <w:sz w:val="18"/>
                <w:szCs w:val="18"/>
              </w:rPr>
            </w:pPr>
            <w:r>
              <w:rPr>
                <w:color w:val="000000"/>
                <w:sz w:val="18"/>
                <w:szCs w:val="18"/>
              </w:rPr>
              <w:t>Субсидии бюджетам других муниципальных образований</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07</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8100000000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2997,000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610"/>
        </w:trPr>
        <w:tc>
          <w:tcPr>
            <w:tcW w:w="4494" w:type="dxa"/>
            <w:tcBorders>
              <w:left w:val="single" w:sz="6" w:space="0" w:color="000000"/>
              <w:bottom w:val="single" w:sz="6" w:space="0" w:color="000000"/>
            </w:tcBorders>
            <w:shd w:val="clear" w:color="auto" w:fill="auto"/>
          </w:tcPr>
          <w:p w:rsidR="003C1DCD" w:rsidRPr="002C1DFE" w:rsidRDefault="003C1DCD" w:rsidP="00D41AB7">
            <w:pPr>
              <w:rPr>
                <w:color w:val="000000"/>
                <w:sz w:val="18"/>
                <w:szCs w:val="18"/>
              </w:rPr>
            </w:pPr>
            <w:r>
              <w:rPr>
                <w:color w:val="000000"/>
                <w:sz w:val="18"/>
                <w:szCs w:val="18"/>
              </w:rPr>
              <w:t>Субсидии на  разработку</w:t>
            </w:r>
            <w:r w:rsidRPr="00483F88">
              <w:rPr>
                <w:color w:val="000000"/>
                <w:sz w:val="18"/>
                <w:szCs w:val="18"/>
              </w:rPr>
              <w:t xml:space="preserve">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07</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8100079250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2997,000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610"/>
        </w:trPr>
        <w:tc>
          <w:tcPr>
            <w:tcW w:w="4494" w:type="dxa"/>
            <w:tcBorders>
              <w:left w:val="single" w:sz="6" w:space="0" w:color="000000"/>
              <w:bottom w:val="single" w:sz="6" w:space="0" w:color="000000"/>
            </w:tcBorders>
            <w:shd w:val="clear" w:color="auto" w:fill="auto"/>
          </w:tcPr>
          <w:p w:rsidR="003C1DCD" w:rsidRPr="002C1DFE" w:rsidRDefault="003C1DCD" w:rsidP="00D41AB7">
            <w:pPr>
              <w:rPr>
                <w:color w:val="000000"/>
                <w:sz w:val="18"/>
                <w:szCs w:val="18"/>
              </w:rPr>
            </w:pPr>
            <w:r w:rsidRPr="002C1DFE">
              <w:rPr>
                <w:color w:val="000000"/>
                <w:sz w:val="18"/>
                <w:szCs w:val="18"/>
              </w:rPr>
              <w:t>Межбюджетные трансферты</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07</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8100079250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500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2997,000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610"/>
        </w:trPr>
        <w:tc>
          <w:tcPr>
            <w:tcW w:w="4494" w:type="dxa"/>
            <w:tcBorders>
              <w:left w:val="single" w:sz="6" w:space="0" w:color="000000"/>
              <w:bottom w:val="single" w:sz="6" w:space="0" w:color="000000"/>
            </w:tcBorders>
            <w:shd w:val="clear" w:color="auto" w:fill="auto"/>
          </w:tcPr>
          <w:p w:rsidR="003C1DCD" w:rsidRPr="002C1DFE" w:rsidRDefault="003C1DCD" w:rsidP="00D41AB7">
            <w:pPr>
              <w:rPr>
                <w:color w:val="000000"/>
                <w:sz w:val="18"/>
                <w:szCs w:val="18"/>
              </w:rPr>
            </w:pPr>
            <w:r>
              <w:rPr>
                <w:color w:val="000000"/>
                <w:sz w:val="18"/>
                <w:szCs w:val="18"/>
              </w:rPr>
              <w:t>Субсидии</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07</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8100079250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r>
              <w:rPr>
                <w:color w:val="000000"/>
                <w:sz w:val="18"/>
                <w:szCs w:val="18"/>
              </w:rPr>
              <w:t>520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r>
              <w:rPr>
                <w:color w:val="000000"/>
                <w:sz w:val="18"/>
                <w:szCs w:val="18"/>
              </w:rPr>
              <w:t>2997,000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color w:val="000000"/>
                <w:sz w:val="18"/>
                <w:szCs w:val="18"/>
              </w:rPr>
            </w:pP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color w:val="000000"/>
                <w:sz w:val="18"/>
                <w:szCs w:val="18"/>
              </w:rPr>
            </w:pP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b/>
                <w:sz w:val="18"/>
                <w:szCs w:val="18"/>
              </w:rPr>
            </w:pPr>
            <w:r w:rsidRPr="002C1DFE">
              <w:rPr>
                <w:b/>
                <w:color w:val="000000"/>
                <w:sz w:val="18"/>
                <w:szCs w:val="18"/>
              </w:rPr>
              <w:t>КУЛЬТУРА, КИНЕМАТОГРАФИЯ</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b/>
                <w:color w:val="000000"/>
                <w:sz w:val="18"/>
                <w:szCs w:val="18"/>
              </w:rPr>
              <w:t xml:space="preserve"> 1 </w:t>
            </w:r>
            <w:r w:rsidRPr="002C1DFE">
              <w:rPr>
                <w:b/>
                <w:color w:val="000000"/>
                <w:sz w:val="18"/>
                <w:szCs w:val="18"/>
              </w:rPr>
              <w:t>891,046</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781,509</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544,934</w:t>
            </w: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b/>
                <w:sz w:val="18"/>
                <w:szCs w:val="18"/>
              </w:rPr>
            </w:pPr>
            <w:r w:rsidRPr="002C1DFE">
              <w:rPr>
                <w:b/>
                <w:color w:val="000000"/>
                <w:sz w:val="18"/>
                <w:szCs w:val="18"/>
              </w:rPr>
              <w:t>Культура</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Pr>
                <w:b/>
                <w:color w:val="000000"/>
                <w:sz w:val="18"/>
                <w:szCs w:val="18"/>
              </w:rPr>
              <w:t xml:space="preserve">1 </w:t>
            </w:r>
            <w:r w:rsidRPr="002C1DFE">
              <w:rPr>
                <w:b/>
                <w:color w:val="000000"/>
                <w:sz w:val="18"/>
                <w:szCs w:val="18"/>
              </w:rPr>
              <w:t>377,088</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247,855</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0,000</w:t>
            </w:r>
          </w:p>
        </w:tc>
      </w:tr>
      <w:tr w:rsidR="003C1DCD" w:rsidRPr="002C1DFE" w:rsidTr="00D41AB7">
        <w:trPr>
          <w:trHeight w:val="814"/>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 xml:space="preserve">1 </w:t>
            </w:r>
            <w:r w:rsidRPr="002C1DFE">
              <w:rPr>
                <w:color w:val="000000"/>
                <w:sz w:val="18"/>
                <w:szCs w:val="18"/>
              </w:rPr>
              <w:t>377,088</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247,855</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406"/>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Подпрограмма "Развитие культуры в Елизаветинском сельсовете"</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 xml:space="preserve">1 </w:t>
            </w:r>
            <w:r w:rsidRPr="002C1DFE">
              <w:rPr>
                <w:color w:val="000000"/>
                <w:sz w:val="18"/>
                <w:szCs w:val="18"/>
              </w:rPr>
              <w:t>377,088</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247,855</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610"/>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 xml:space="preserve">1 </w:t>
            </w:r>
            <w:r w:rsidRPr="002C1DFE">
              <w:rPr>
                <w:color w:val="000000"/>
                <w:sz w:val="18"/>
                <w:szCs w:val="18"/>
              </w:rPr>
              <w:t>377,088</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247,855</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610"/>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 xml:space="preserve">1 </w:t>
            </w:r>
            <w:r w:rsidRPr="002C1DFE">
              <w:rPr>
                <w:color w:val="000000"/>
                <w:sz w:val="18"/>
                <w:szCs w:val="18"/>
              </w:rPr>
              <w:t>132,488</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3,255</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610"/>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w:t>
            </w:r>
            <w:r>
              <w:rPr>
                <w:color w:val="000000"/>
                <w:sz w:val="18"/>
                <w:szCs w:val="18"/>
              </w:rPr>
              <w:t xml:space="preserve"> 1</w:t>
            </w:r>
            <w:r w:rsidRPr="002C1DFE">
              <w:rPr>
                <w:color w:val="000000"/>
                <w:sz w:val="18"/>
                <w:szCs w:val="18"/>
              </w:rPr>
              <w:t>32,488</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3,255</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610"/>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 xml:space="preserve">1 </w:t>
            </w:r>
            <w:r w:rsidRPr="002C1DFE">
              <w:rPr>
                <w:color w:val="000000"/>
                <w:sz w:val="18"/>
                <w:szCs w:val="18"/>
              </w:rPr>
              <w:t>132,488</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3,255</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1018"/>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244,600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244,600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Межбюджетные трансферты</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244,600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244,600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межбюджетные трансферты</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244,600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244,600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Иные межбюджетные трансферты</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244,600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244,600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0,000</w:t>
            </w:r>
          </w:p>
        </w:tc>
      </w:tr>
      <w:tr w:rsidR="003C1DCD" w:rsidRPr="002C1DFE" w:rsidTr="00D41AB7">
        <w:trPr>
          <w:trHeight w:val="406"/>
        </w:trPr>
        <w:tc>
          <w:tcPr>
            <w:tcW w:w="4494" w:type="dxa"/>
            <w:tcBorders>
              <w:left w:val="single" w:sz="6" w:space="0" w:color="000000"/>
              <w:bottom w:val="single" w:sz="6" w:space="0" w:color="000000"/>
            </w:tcBorders>
            <w:shd w:val="clear" w:color="auto" w:fill="auto"/>
          </w:tcPr>
          <w:p w:rsidR="003C1DCD" w:rsidRPr="002C1DFE" w:rsidRDefault="003C1DCD" w:rsidP="00D41AB7">
            <w:pPr>
              <w:rPr>
                <w:b/>
                <w:sz w:val="18"/>
                <w:szCs w:val="18"/>
              </w:rPr>
            </w:pPr>
            <w:r w:rsidRPr="002C1DFE">
              <w:rPr>
                <w:b/>
                <w:color w:val="000000"/>
                <w:sz w:val="18"/>
                <w:szCs w:val="18"/>
              </w:rPr>
              <w:t>Другие вопросы в области культуры, кинематографии</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513,958</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533,654</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544,934</w:t>
            </w:r>
          </w:p>
        </w:tc>
      </w:tr>
      <w:tr w:rsidR="003C1DCD" w:rsidRPr="002C1DFE" w:rsidTr="00D41AB7">
        <w:trPr>
          <w:trHeight w:val="814"/>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513,958</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533,654</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544,934</w:t>
            </w:r>
          </w:p>
        </w:tc>
      </w:tr>
      <w:tr w:rsidR="003C1DCD" w:rsidRPr="002C1DFE" w:rsidTr="00D41AB7">
        <w:trPr>
          <w:trHeight w:val="406"/>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Подпрограмма "Развитие культуры в Елизаветинском сельсовете"</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513,958</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533,654</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544,934</w:t>
            </w:r>
          </w:p>
        </w:tc>
      </w:tr>
      <w:tr w:rsidR="003C1DCD" w:rsidRPr="002C1DFE" w:rsidTr="00D41AB7">
        <w:trPr>
          <w:trHeight w:val="610"/>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513,958</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533,654</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544,934</w:t>
            </w:r>
          </w:p>
        </w:tc>
      </w:tr>
      <w:tr w:rsidR="003C1DCD" w:rsidRPr="002C1DFE" w:rsidTr="00D41AB7">
        <w:trPr>
          <w:trHeight w:val="610"/>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lastRenderedPageBreak/>
              <w:t>Обеспечение реализации мероприятий и создание условий для их реализации в сфере культуры</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217,958</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196,654</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207,934</w:t>
            </w:r>
          </w:p>
        </w:tc>
      </w:tr>
      <w:tr w:rsidR="003C1DCD" w:rsidRPr="002C1DFE" w:rsidTr="00D41AB7">
        <w:trPr>
          <w:trHeight w:val="1222"/>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217,958</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196,654</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207,934</w:t>
            </w:r>
          </w:p>
        </w:tc>
      </w:tr>
      <w:tr w:rsidR="003C1DCD" w:rsidRPr="002C1DFE" w:rsidTr="00D41AB7">
        <w:trPr>
          <w:trHeight w:val="406"/>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217,958</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196,654</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207,934</w:t>
            </w:r>
          </w:p>
        </w:tc>
      </w:tr>
      <w:tr w:rsidR="003C1DCD" w:rsidRPr="002C1DFE" w:rsidTr="00D41AB7">
        <w:trPr>
          <w:trHeight w:val="1018"/>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0120195240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296,000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337,000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337,000</w:t>
            </w:r>
          </w:p>
        </w:tc>
      </w:tr>
      <w:tr w:rsidR="003C1DCD" w:rsidRPr="002C1DFE" w:rsidTr="00D41AB7">
        <w:trPr>
          <w:trHeight w:val="1222"/>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0120195240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296,000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337,000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337,000</w:t>
            </w:r>
          </w:p>
        </w:tc>
      </w:tr>
      <w:tr w:rsidR="003C1DCD" w:rsidRPr="002C1DFE" w:rsidTr="00D41AB7">
        <w:trPr>
          <w:trHeight w:val="406"/>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0120195240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296,000</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337,000</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337,000</w:t>
            </w: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b/>
                <w:sz w:val="18"/>
                <w:szCs w:val="18"/>
              </w:rPr>
            </w:pPr>
            <w:r w:rsidRPr="002C1DFE">
              <w:rPr>
                <w:b/>
                <w:color w:val="000000"/>
                <w:sz w:val="18"/>
                <w:szCs w:val="18"/>
              </w:rPr>
              <w:t>СОЦИАЛЬНАЯ ПОЛИТИКА</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b/>
                <w:color w:val="000000"/>
                <w:sz w:val="18"/>
                <w:szCs w:val="18"/>
              </w:rPr>
              <w:t>50,325</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51,789</w:t>
            </w: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b/>
                <w:sz w:val="18"/>
                <w:szCs w:val="18"/>
              </w:rPr>
            </w:pPr>
            <w:r w:rsidRPr="002C1DFE">
              <w:rPr>
                <w:b/>
                <w:color w:val="000000"/>
                <w:sz w:val="18"/>
                <w:szCs w:val="18"/>
              </w:rPr>
              <w:t>Пенсионное обеспечение</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Pr>
                <w:b/>
                <w:color w:val="000000"/>
                <w:sz w:val="18"/>
                <w:szCs w:val="18"/>
              </w:rPr>
              <w:t>50,325</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b/>
                <w:sz w:val="18"/>
                <w:szCs w:val="18"/>
              </w:rPr>
            </w:pPr>
            <w:r w:rsidRPr="002C1DFE">
              <w:rPr>
                <w:b/>
                <w:color w:val="000000"/>
                <w:sz w:val="18"/>
                <w:szCs w:val="18"/>
              </w:rPr>
              <w:t>51,789</w:t>
            </w:r>
          </w:p>
        </w:tc>
      </w:tr>
      <w:tr w:rsidR="003C1DCD" w:rsidRPr="002C1DFE" w:rsidTr="00D41AB7">
        <w:trPr>
          <w:trHeight w:val="247"/>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Непрограммные мероприятия</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50,325</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51,789</w:t>
            </w:r>
          </w:p>
        </w:tc>
      </w:tr>
      <w:tr w:rsidR="003C1DCD" w:rsidRPr="002C1DFE" w:rsidTr="00D41AB7">
        <w:trPr>
          <w:trHeight w:val="406"/>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Доплата к пенсиям за выслугу лет муниципальным служащим</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color w:val="000000"/>
                <w:sz w:val="18"/>
                <w:szCs w:val="18"/>
              </w:rPr>
            </w:pP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50,325</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51,789</w:t>
            </w:r>
          </w:p>
        </w:tc>
      </w:tr>
      <w:tr w:rsidR="003C1DCD" w:rsidRPr="002C1DFE" w:rsidTr="00D41AB7">
        <w:trPr>
          <w:trHeight w:val="406"/>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Социальное обеспечение и иные выплаты населению</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300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50,325</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51,789</w:t>
            </w:r>
          </w:p>
        </w:tc>
      </w:tr>
      <w:tr w:rsidR="003C1DCD" w:rsidRPr="002C1DFE" w:rsidTr="00D41AB7">
        <w:trPr>
          <w:trHeight w:val="406"/>
        </w:trPr>
        <w:tc>
          <w:tcPr>
            <w:tcW w:w="4494" w:type="dxa"/>
            <w:tcBorders>
              <w:left w:val="single" w:sz="6" w:space="0" w:color="000000"/>
              <w:bottom w:val="single" w:sz="6" w:space="0" w:color="000000"/>
            </w:tcBorders>
            <w:shd w:val="clear" w:color="auto" w:fill="auto"/>
          </w:tcPr>
          <w:p w:rsidR="003C1DCD" w:rsidRPr="002C1DFE" w:rsidRDefault="003C1DCD" w:rsidP="00D41AB7">
            <w:pPr>
              <w:rPr>
                <w:sz w:val="18"/>
                <w:szCs w:val="18"/>
              </w:rPr>
            </w:pPr>
            <w:r w:rsidRPr="002C1DFE">
              <w:rPr>
                <w:color w:val="000000"/>
                <w:sz w:val="18"/>
                <w:szCs w:val="18"/>
              </w:rPr>
              <w:t>Публичные нормативные социальные выплаты гражданам</w:t>
            </w:r>
          </w:p>
        </w:tc>
        <w:tc>
          <w:tcPr>
            <w:tcW w:w="601"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3C1DCD" w:rsidRPr="002C1DFE" w:rsidRDefault="003C1DCD" w:rsidP="00D41AB7">
            <w:pPr>
              <w:jc w:val="center"/>
              <w:rPr>
                <w:sz w:val="18"/>
                <w:szCs w:val="18"/>
              </w:rPr>
            </w:pPr>
            <w:r w:rsidRPr="002C1DFE">
              <w:rPr>
                <w:color w:val="000000"/>
                <w:sz w:val="18"/>
                <w:szCs w:val="18"/>
              </w:rPr>
              <w:t>310</w:t>
            </w:r>
          </w:p>
        </w:tc>
        <w:tc>
          <w:tcPr>
            <w:tcW w:w="1012"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Pr>
                <w:color w:val="000000"/>
                <w:sz w:val="18"/>
                <w:szCs w:val="18"/>
              </w:rPr>
              <w:t>50,325</w:t>
            </w:r>
          </w:p>
        </w:tc>
        <w:tc>
          <w:tcPr>
            <w:tcW w:w="1009" w:type="dxa"/>
            <w:tcBorders>
              <w:left w:val="single" w:sz="6" w:space="0" w:color="000000"/>
              <w:bottom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49,791</w:t>
            </w:r>
          </w:p>
        </w:tc>
        <w:tc>
          <w:tcPr>
            <w:tcW w:w="1012" w:type="dxa"/>
            <w:tcBorders>
              <w:left w:val="single" w:sz="6" w:space="0" w:color="000000"/>
              <w:bottom w:val="single" w:sz="6" w:space="0" w:color="000000"/>
              <w:right w:val="single" w:sz="6" w:space="0" w:color="000000"/>
            </w:tcBorders>
            <w:shd w:val="clear" w:color="auto" w:fill="auto"/>
          </w:tcPr>
          <w:p w:rsidR="003C1DCD" w:rsidRPr="002C1DFE" w:rsidRDefault="003C1DCD" w:rsidP="00D41AB7">
            <w:pPr>
              <w:jc w:val="right"/>
              <w:rPr>
                <w:sz w:val="18"/>
                <w:szCs w:val="18"/>
              </w:rPr>
            </w:pPr>
            <w:r w:rsidRPr="002C1DFE">
              <w:rPr>
                <w:color w:val="000000"/>
                <w:sz w:val="18"/>
                <w:szCs w:val="18"/>
              </w:rPr>
              <w:t>51,789</w:t>
            </w:r>
          </w:p>
        </w:tc>
      </w:tr>
    </w:tbl>
    <w:p w:rsidR="003C1DCD" w:rsidRPr="002C1DFE" w:rsidRDefault="003C1DCD" w:rsidP="003C1DCD">
      <w:pPr>
        <w:tabs>
          <w:tab w:val="left" w:pos="2440"/>
        </w:tabs>
        <w:ind w:left="360"/>
        <w:jc w:val="center"/>
        <w:rPr>
          <w:b/>
          <w:bCs/>
          <w:sz w:val="18"/>
          <w:szCs w:val="18"/>
        </w:rPr>
      </w:pPr>
    </w:p>
    <w:p w:rsidR="003C1DCD" w:rsidRDefault="003C1DCD" w:rsidP="003C1DCD">
      <w:pPr>
        <w:autoSpaceDE w:val="0"/>
        <w:jc w:val="right"/>
        <w:rPr>
          <w:b/>
          <w:bCs/>
          <w:sz w:val="26"/>
          <w:szCs w:val="26"/>
        </w:rPr>
      </w:pPr>
    </w:p>
    <w:p w:rsidR="003C1DCD" w:rsidRDefault="003C1DCD" w:rsidP="003C1DCD">
      <w:pPr>
        <w:autoSpaceDE w:val="0"/>
        <w:jc w:val="right"/>
        <w:rPr>
          <w:b/>
          <w:bCs/>
          <w:sz w:val="26"/>
          <w:szCs w:val="26"/>
        </w:rPr>
      </w:pPr>
    </w:p>
    <w:p w:rsidR="003C1DCD" w:rsidRDefault="003C1DCD" w:rsidP="003C1DCD">
      <w:pPr>
        <w:autoSpaceDE w:val="0"/>
        <w:jc w:val="right"/>
        <w:rPr>
          <w:sz w:val="20"/>
          <w:szCs w:val="20"/>
        </w:rPr>
      </w:pPr>
    </w:p>
    <w:p w:rsidR="003C1DCD" w:rsidRDefault="003C1DCD" w:rsidP="003C1DCD">
      <w:pPr>
        <w:autoSpaceDE w:val="0"/>
        <w:jc w:val="right"/>
        <w:rPr>
          <w:sz w:val="20"/>
          <w:szCs w:val="20"/>
        </w:rPr>
      </w:pPr>
    </w:p>
    <w:p w:rsidR="003C1DCD" w:rsidRDefault="003C1DCD" w:rsidP="003C1DCD">
      <w:pPr>
        <w:autoSpaceDE w:val="0"/>
        <w:jc w:val="right"/>
        <w:rPr>
          <w:sz w:val="20"/>
          <w:szCs w:val="20"/>
        </w:rPr>
      </w:pPr>
    </w:p>
    <w:p w:rsidR="003C1DCD" w:rsidRDefault="003C1DCD" w:rsidP="003C1DCD">
      <w:pPr>
        <w:autoSpaceDE w:val="0"/>
        <w:jc w:val="right"/>
        <w:rPr>
          <w:sz w:val="20"/>
          <w:szCs w:val="20"/>
        </w:rPr>
      </w:pPr>
    </w:p>
    <w:p w:rsidR="002A31E3" w:rsidRDefault="002A31E3" w:rsidP="002A31E3">
      <w:pPr>
        <w:jc w:val="center"/>
        <w:rPr>
          <w:b/>
          <w:bCs/>
          <w:i/>
          <w:iCs/>
        </w:rPr>
      </w:pPr>
    </w:p>
    <w:p w:rsidR="002A31E3" w:rsidRDefault="002A31E3" w:rsidP="002A31E3">
      <w:pPr>
        <w:pStyle w:val="a0"/>
        <w:jc w:val="center"/>
      </w:pPr>
      <w:r>
        <w:rPr>
          <w:b/>
          <w:bCs/>
          <w:i/>
          <w:iCs/>
          <w:sz w:val="22"/>
          <w:szCs w:val="22"/>
        </w:rPr>
        <w:t>Заместитель руководителя Средневолжской межрегиональной гострудиснпекции А.Н. Тетюшев дал интервью на тему изменений в трудовом законодательстве по премиям с 1 сентября 2025</w:t>
      </w:r>
    </w:p>
    <w:p w:rsidR="002A31E3" w:rsidRDefault="002A31E3" w:rsidP="002A31E3">
      <w:pPr>
        <w:pStyle w:val="a0"/>
        <w:jc w:val="center"/>
      </w:pPr>
    </w:p>
    <w:p w:rsidR="002A31E3" w:rsidRDefault="002A31E3" w:rsidP="002A31E3">
      <w:pPr>
        <w:ind w:firstLine="708"/>
        <w:jc w:val="both"/>
        <w:rPr>
          <w:sz w:val="22"/>
          <w:szCs w:val="22"/>
        </w:rPr>
      </w:pPr>
    </w:p>
    <w:p w:rsidR="002A31E3" w:rsidRDefault="002A31E3" w:rsidP="002A31E3">
      <w:pPr>
        <w:ind w:firstLine="708"/>
        <w:jc w:val="both"/>
        <w:rPr>
          <w:sz w:val="22"/>
          <w:szCs w:val="22"/>
        </w:rPr>
      </w:pPr>
    </w:p>
    <w:p w:rsidR="002A31E3" w:rsidRDefault="002A31E3" w:rsidP="002A31E3">
      <w:pPr>
        <w:ind w:firstLine="708"/>
        <w:jc w:val="both"/>
      </w:pPr>
      <w:r>
        <w:rPr>
          <w:sz w:val="22"/>
          <w:szCs w:val="22"/>
        </w:rPr>
        <w:t>Вопрос: Андрей Николаевич, какие к</w:t>
      </w:r>
      <w:r w:rsidRPr="002A31E3">
        <w:rPr>
          <w:rStyle w:val="afc"/>
          <w:sz w:val="22"/>
          <w:szCs w:val="22"/>
          <w:lang w:val="ru-RU"/>
        </w:rPr>
        <w:t>лючевые изменения в системе премирования произошли в сентябре 2025 года?</w:t>
      </w:r>
    </w:p>
    <w:p w:rsidR="002A31E3" w:rsidRDefault="002A31E3" w:rsidP="002A31E3">
      <w:pPr>
        <w:ind w:firstLine="708"/>
        <w:jc w:val="both"/>
      </w:pPr>
    </w:p>
    <w:p w:rsidR="002A31E3" w:rsidRDefault="002A31E3" w:rsidP="002A31E3">
      <w:pPr>
        <w:ind w:firstLine="708"/>
        <w:jc w:val="both"/>
      </w:pPr>
      <w:r w:rsidRPr="002A31E3">
        <w:rPr>
          <w:rStyle w:val="afc"/>
          <w:sz w:val="22"/>
          <w:szCs w:val="22"/>
          <w:lang w:val="ru-RU"/>
        </w:rPr>
        <w:t>Ответ: В настоящее время, в соответствии с изменениями, внесёнными в Трудовой кодекс РФ, в локальных актах</w:t>
      </w:r>
      <w:r>
        <w:rPr>
          <w:rStyle w:val="afc"/>
          <w:sz w:val="22"/>
          <w:szCs w:val="22"/>
        </w:rPr>
        <w:t> </w:t>
      </w:r>
      <w:r>
        <w:rPr>
          <w:rStyle w:val="af9"/>
          <w:sz w:val="22"/>
          <w:szCs w:val="22"/>
        </w:rPr>
        <w:t>(положении об оплате труда, коллективном договоре, положении о премировании)</w:t>
      </w:r>
      <w:r>
        <w:rPr>
          <w:rStyle w:val="afc"/>
          <w:sz w:val="22"/>
          <w:szCs w:val="22"/>
        </w:rPr>
        <w:t> </w:t>
      </w:r>
      <w:r w:rsidRPr="002A31E3">
        <w:rPr>
          <w:rStyle w:val="afc"/>
          <w:sz w:val="22"/>
          <w:szCs w:val="22"/>
          <w:lang w:val="ru-RU"/>
        </w:rPr>
        <w:t>должны быть четкие и понятные критерии установления премий. Нужно указывать виды премий, их размеры и алгоритмы расчета, основания и условия начисления, критерии оценки результата и качества работы, зависимость от дисциплинарных взысканий.</w:t>
      </w:r>
    </w:p>
    <w:p w:rsidR="002A31E3" w:rsidRDefault="002A31E3" w:rsidP="002A31E3">
      <w:pPr>
        <w:ind w:firstLine="708"/>
        <w:jc w:val="both"/>
      </w:pPr>
    </w:p>
    <w:p w:rsidR="002A31E3" w:rsidRDefault="002A31E3" w:rsidP="002A31E3">
      <w:pPr>
        <w:ind w:firstLine="708"/>
        <w:jc w:val="both"/>
      </w:pPr>
      <w:r w:rsidRPr="002A31E3">
        <w:rPr>
          <w:rStyle w:val="afc"/>
          <w:sz w:val="22"/>
          <w:szCs w:val="22"/>
          <w:lang w:val="ru-RU"/>
        </w:rPr>
        <w:t>Вопрос: Какие особенности предусмотрены в части лишения премии за совершение дисциплинарного проступка?</w:t>
      </w:r>
    </w:p>
    <w:p w:rsidR="002A31E3" w:rsidRDefault="002A31E3" w:rsidP="002A31E3">
      <w:pPr>
        <w:ind w:firstLine="708"/>
        <w:jc w:val="both"/>
      </w:pPr>
    </w:p>
    <w:p w:rsidR="002A31E3" w:rsidRDefault="002A31E3" w:rsidP="002A31E3">
      <w:pPr>
        <w:ind w:firstLine="708"/>
        <w:jc w:val="both"/>
      </w:pPr>
      <w:r w:rsidRPr="002A31E3">
        <w:rPr>
          <w:rStyle w:val="afc"/>
          <w:sz w:val="22"/>
          <w:szCs w:val="22"/>
          <w:lang w:val="ru-RU"/>
        </w:rPr>
        <w:t>Ответ: Если к работнику применено дисциплинарное взыскание, размер его премии может быть уменьшен только за тот период, к которому относится это взыскание. Нельзя отобрать уже выплаченное, а уменьшить премию можно только за тот период, когда было совершено нарушение и применено взыскание. Например, если работник совершил проступок в сентябре, а выговор ему оформили в октябре, то премию за сентябрь уменьшить нельзя.</w:t>
      </w:r>
    </w:p>
    <w:p w:rsidR="002A31E3" w:rsidRDefault="002A31E3" w:rsidP="002A31E3">
      <w:pPr>
        <w:ind w:firstLine="708"/>
        <w:jc w:val="both"/>
      </w:pPr>
    </w:p>
    <w:p w:rsidR="002A31E3" w:rsidRDefault="002A31E3" w:rsidP="002A31E3">
      <w:pPr>
        <w:ind w:firstLine="708"/>
        <w:jc w:val="both"/>
      </w:pPr>
      <w:r w:rsidRPr="002A31E3">
        <w:rPr>
          <w:rStyle w:val="afc"/>
          <w:sz w:val="22"/>
          <w:szCs w:val="22"/>
          <w:lang w:val="ru-RU"/>
        </w:rPr>
        <w:t>Вопрос: Могут ли работника полностью лишить премии?</w:t>
      </w:r>
    </w:p>
    <w:p w:rsidR="002A31E3" w:rsidRDefault="002A31E3" w:rsidP="002A31E3">
      <w:pPr>
        <w:ind w:firstLine="708"/>
        <w:jc w:val="both"/>
      </w:pPr>
    </w:p>
    <w:p w:rsidR="002A31E3" w:rsidRDefault="002A31E3" w:rsidP="002A31E3">
      <w:pPr>
        <w:ind w:firstLine="708"/>
        <w:jc w:val="both"/>
      </w:pPr>
      <w:r w:rsidRPr="002A31E3">
        <w:rPr>
          <w:rStyle w:val="afc"/>
          <w:sz w:val="22"/>
          <w:szCs w:val="22"/>
          <w:lang w:val="ru-RU"/>
        </w:rPr>
        <w:t>Ответ: Если зарплата состоит из оклада и премии, то сама премия может быть снижена на сумму, не превышающую 20% от общей суммы зарплаты за месяц.</w:t>
      </w:r>
    </w:p>
    <w:p w:rsidR="002A31E3" w:rsidRDefault="002A31E3" w:rsidP="002A31E3">
      <w:pPr>
        <w:ind w:firstLine="708"/>
        <w:jc w:val="both"/>
      </w:pPr>
    </w:p>
    <w:p w:rsidR="005A6C4D" w:rsidRDefault="005A6C4D" w:rsidP="003915B0">
      <w:pPr>
        <w:rPr>
          <w:sz w:val="28"/>
          <w:szCs w:val="28"/>
        </w:rPr>
      </w:pPr>
      <w:bookmarkStart w:id="0" w:name="_GoBack"/>
      <w:bookmarkEnd w:id="0"/>
    </w:p>
    <w:sectPr w:rsidR="005A6C4D" w:rsidSect="003915B0">
      <w:pgSz w:w="11906" w:h="16838"/>
      <w:pgMar w:top="1134" w:right="107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64B" w:rsidRDefault="0026564B" w:rsidP="0080098B">
      <w:r>
        <w:separator/>
      </w:r>
    </w:p>
  </w:endnote>
  <w:endnote w:type="continuationSeparator" w:id="0">
    <w:p w:rsidR="0026564B" w:rsidRDefault="0026564B"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64B" w:rsidRDefault="0026564B" w:rsidP="0080098B">
      <w:r>
        <w:separator/>
      </w:r>
    </w:p>
  </w:footnote>
  <w:footnote w:type="continuationSeparator" w:id="0">
    <w:p w:rsidR="0026564B" w:rsidRDefault="0026564B"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F06C0E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0089AD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3A0711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C0F88D4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4DAB3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3609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4E7C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A86B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8A519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E9AB5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1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14"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5"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6516F46"/>
    <w:multiLevelType w:val="hybridMultilevel"/>
    <w:tmpl w:val="F0AA2842"/>
    <w:lvl w:ilvl="0" w:tplc="82765A4E">
      <w:start w:val="2020"/>
      <w:numFmt w:val="decimal"/>
      <w:lvlText w:val="%1"/>
      <w:lvlJc w:val="left"/>
      <w:pPr>
        <w:ind w:left="960" w:hanging="60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15:restartNumberingAfterBreak="0">
    <w:nsid w:val="0B1F4F53"/>
    <w:multiLevelType w:val="hybridMultilevel"/>
    <w:tmpl w:val="C7604820"/>
    <w:lvl w:ilvl="0" w:tplc="A92CA48E">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9" w15:restartNumberingAfterBreak="0">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21" w15:restartNumberingAfterBreak="0">
    <w:nsid w:val="1DA87E16"/>
    <w:multiLevelType w:val="hybridMultilevel"/>
    <w:tmpl w:val="BA26DA8C"/>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15:restartNumberingAfterBreak="0">
    <w:nsid w:val="1F6114DE"/>
    <w:multiLevelType w:val="multilevel"/>
    <w:tmpl w:val="568CA25A"/>
    <w:lvl w:ilvl="0">
      <w:start w:val="1"/>
      <w:numFmt w:val="decimal"/>
      <w:lvlText w:val="%1."/>
      <w:lvlJc w:val="left"/>
      <w:pPr>
        <w:ind w:left="1392" w:hanging="825"/>
      </w:pPr>
      <w:rPr>
        <w:rFonts w:hint="default"/>
      </w:rPr>
    </w:lvl>
    <w:lvl w:ilvl="1">
      <w:start w:val="1"/>
      <w:numFmt w:val="decimal"/>
      <w:isLgl/>
      <w:lvlText w:val="%1.%2."/>
      <w:lvlJc w:val="left"/>
      <w:pPr>
        <w:ind w:left="1313" w:hanging="720"/>
      </w:pPr>
      <w:rPr>
        <w:rFonts w:hint="default"/>
      </w:rPr>
    </w:lvl>
    <w:lvl w:ilvl="2">
      <w:start w:val="1"/>
      <w:numFmt w:val="decimal"/>
      <w:isLgl/>
      <w:lvlText w:val="%1.%2.%3."/>
      <w:lvlJc w:val="left"/>
      <w:pPr>
        <w:ind w:left="1339" w:hanging="720"/>
      </w:pPr>
      <w:rPr>
        <w:rFonts w:hint="default"/>
      </w:rPr>
    </w:lvl>
    <w:lvl w:ilvl="3">
      <w:start w:val="1"/>
      <w:numFmt w:val="decimal"/>
      <w:isLgl/>
      <w:lvlText w:val="%1.%2.%3.%4."/>
      <w:lvlJc w:val="left"/>
      <w:pPr>
        <w:ind w:left="1725" w:hanging="1080"/>
      </w:pPr>
      <w:rPr>
        <w:rFonts w:hint="default"/>
      </w:rPr>
    </w:lvl>
    <w:lvl w:ilvl="4">
      <w:start w:val="1"/>
      <w:numFmt w:val="decimal"/>
      <w:isLgl/>
      <w:lvlText w:val="%1.%2.%3.%4.%5."/>
      <w:lvlJc w:val="left"/>
      <w:pPr>
        <w:ind w:left="1751" w:hanging="1080"/>
      </w:pPr>
      <w:rPr>
        <w:rFonts w:hint="default"/>
      </w:rPr>
    </w:lvl>
    <w:lvl w:ilvl="5">
      <w:start w:val="1"/>
      <w:numFmt w:val="decimal"/>
      <w:isLgl/>
      <w:lvlText w:val="%1.%2.%3.%4.%5.%6."/>
      <w:lvlJc w:val="left"/>
      <w:pPr>
        <w:ind w:left="2137" w:hanging="1440"/>
      </w:pPr>
      <w:rPr>
        <w:rFonts w:hint="default"/>
      </w:rPr>
    </w:lvl>
    <w:lvl w:ilvl="6">
      <w:start w:val="1"/>
      <w:numFmt w:val="decimal"/>
      <w:isLgl/>
      <w:lvlText w:val="%1.%2.%3.%4.%5.%6.%7."/>
      <w:lvlJc w:val="left"/>
      <w:pPr>
        <w:ind w:left="2163" w:hanging="1440"/>
      </w:pPr>
      <w:rPr>
        <w:rFonts w:hint="default"/>
      </w:rPr>
    </w:lvl>
    <w:lvl w:ilvl="7">
      <w:start w:val="1"/>
      <w:numFmt w:val="decimal"/>
      <w:isLgl/>
      <w:lvlText w:val="%1.%2.%3.%4.%5.%6.%7.%8."/>
      <w:lvlJc w:val="left"/>
      <w:pPr>
        <w:ind w:left="2549" w:hanging="1800"/>
      </w:pPr>
      <w:rPr>
        <w:rFonts w:hint="default"/>
      </w:rPr>
    </w:lvl>
    <w:lvl w:ilvl="8">
      <w:start w:val="1"/>
      <w:numFmt w:val="decimal"/>
      <w:isLgl/>
      <w:lvlText w:val="%1.%2.%3.%4.%5.%6.%7.%8.%9."/>
      <w:lvlJc w:val="left"/>
      <w:pPr>
        <w:ind w:left="2935" w:hanging="2160"/>
      </w:pPr>
      <w:rPr>
        <w:rFonts w:hint="default"/>
      </w:rPr>
    </w:lvl>
  </w:abstractNum>
  <w:abstractNum w:abstractNumId="23"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4" w15:restartNumberingAfterBreak="0">
    <w:nsid w:val="25810CA6"/>
    <w:multiLevelType w:val="hybridMultilevel"/>
    <w:tmpl w:val="87680F2C"/>
    <w:lvl w:ilvl="0" w:tplc="A92CA4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6" w15:restartNumberingAfterBreak="0">
    <w:nsid w:val="3397785F"/>
    <w:multiLevelType w:val="hybridMultilevel"/>
    <w:tmpl w:val="DB6A008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15:restartNumberingAfterBreak="0">
    <w:nsid w:val="3E8121E9"/>
    <w:multiLevelType w:val="hybridMultilevel"/>
    <w:tmpl w:val="1D8E5020"/>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8" w15:restartNumberingAfterBreak="0">
    <w:nsid w:val="4CA359BF"/>
    <w:multiLevelType w:val="hybridMultilevel"/>
    <w:tmpl w:val="13CCF2CC"/>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30"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2" w15:restartNumberingAfterBreak="0">
    <w:nsid w:val="67D354F6"/>
    <w:multiLevelType w:val="hybridMultilevel"/>
    <w:tmpl w:val="3326BA14"/>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3" w15:restartNumberingAfterBreak="0">
    <w:nsid w:val="6D8E3C3B"/>
    <w:multiLevelType w:val="hybridMultilevel"/>
    <w:tmpl w:val="8EE46254"/>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4"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35"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768D6374"/>
    <w:multiLevelType w:val="multilevel"/>
    <w:tmpl w:val="0D0AAAF0"/>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color w:val="auto"/>
      </w:rPr>
    </w:lvl>
    <w:lvl w:ilvl="2">
      <w:start w:val="1"/>
      <w:numFmt w:val="decimal"/>
      <w:isLgl/>
      <w:lvlText w:val="%1.%2.%3."/>
      <w:lvlJc w:val="left"/>
      <w:pPr>
        <w:ind w:left="2149" w:hanging="720"/>
      </w:pPr>
      <w:rPr>
        <w:rFonts w:hint="default"/>
        <w:color w:val="auto"/>
      </w:rPr>
    </w:lvl>
    <w:lvl w:ilvl="3">
      <w:start w:val="1"/>
      <w:numFmt w:val="decimal"/>
      <w:isLgl/>
      <w:lvlText w:val="%1.%2.%3.%4."/>
      <w:lvlJc w:val="left"/>
      <w:pPr>
        <w:ind w:left="2869" w:hanging="1080"/>
      </w:pPr>
      <w:rPr>
        <w:rFonts w:hint="default"/>
        <w:color w:val="auto"/>
      </w:rPr>
    </w:lvl>
    <w:lvl w:ilvl="4">
      <w:start w:val="1"/>
      <w:numFmt w:val="decimal"/>
      <w:isLgl/>
      <w:lvlText w:val="%1.%2.%3.%4.%5."/>
      <w:lvlJc w:val="left"/>
      <w:pPr>
        <w:ind w:left="3229" w:hanging="1080"/>
      </w:pPr>
      <w:rPr>
        <w:rFonts w:hint="default"/>
        <w:color w:val="auto"/>
      </w:rPr>
    </w:lvl>
    <w:lvl w:ilvl="5">
      <w:start w:val="1"/>
      <w:numFmt w:val="decimal"/>
      <w:isLgl/>
      <w:lvlText w:val="%1.%2.%3.%4.%5.%6."/>
      <w:lvlJc w:val="left"/>
      <w:pPr>
        <w:ind w:left="3949" w:hanging="1440"/>
      </w:pPr>
      <w:rPr>
        <w:rFonts w:hint="default"/>
        <w:color w:val="auto"/>
      </w:rPr>
    </w:lvl>
    <w:lvl w:ilvl="6">
      <w:start w:val="1"/>
      <w:numFmt w:val="decimal"/>
      <w:isLgl/>
      <w:lvlText w:val="%1.%2.%3.%4.%5.%6.%7."/>
      <w:lvlJc w:val="left"/>
      <w:pPr>
        <w:ind w:left="4309" w:hanging="1440"/>
      </w:pPr>
      <w:rPr>
        <w:rFonts w:hint="default"/>
        <w:color w:val="auto"/>
      </w:rPr>
    </w:lvl>
    <w:lvl w:ilvl="7">
      <w:start w:val="1"/>
      <w:numFmt w:val="decimal"/>
      <w:isLgl/>
      <w:lvlText w:val="%1.%2.%3.%4.%5.%6.%7.%8."/>
      <w:lvlJc w:val="left"/>
      <w:pPr>
        <w:ind w:left="5029" w:hanging="1800"/>
      </w:pPr>
      <w:rPr>
        <w:rFonts w:hint="default"/>
        <w:color w:val="auto"/>
      </w:rPr>
    </w:lvl>
    <w:lvl w:ilvl="8">
      <w:start w:val="1"/>
      <w:numFmt w:val="decimal"/>
      <w:isLgl/>
      <w:lvlText w:val="%1.%2.%3.%4.%5.%6.%7.%8.%9."/>
      <w:lvlJc w:val="left"/>
      <w:pPr>
        <w:ind w:left="5749" w:hanging="2160"/>
      </w:pPr>
      <w:rPr>
        <w:rFonts w:hint="default"/>
        <w:color w:val="auto"/>
      </w:rPr>
    </w:lvl>
  </w:abstractNum>
  <w:abstractNum w:abstractNumId="37"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9"/>
  </w:num>
  <w:num w:numId="2">
    <w:abstractNumId w:val="18"/>
  </w:num>
  <w:num w:numId="3">
    <w:abstractNumId w:val="14"/>
  </w:num>
  <w:num w:numId="4">
    <w:abstractNumId w:val="20"/>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0"/>
  </w:num>
  <w:num w:numId="8">
    <w:abstractNumId w:val="11"/>
  </w:num>
  <w:num w:numId="9">
    <w:abstractNumId w:val="12"/>
  </w:num>
  <w:num w:numId="10">
    <w:abstractNumId w:val="25"/>
  </w:num>
  <w:num w:numId="11">
    <w:abstractNumId w:val="37"/>
  </w:num>
  <w:num w:numId="12">
    <w:abstractNumId w:val="22"/>
  </w:num>
  <w:num w:numId="13">
    <w:abstractNumId w:val="36"/>
  </w:num>
  <w:num w:numId="14">
    <w:abstractNumId w:val="24"/>
  </w:num>
  <w:num w:numId="15">
    <w:abstractNumId w:val="17"/>
  </w:num>
  <w:num w:numId="16">
    <w:abstractNumId w:val="29"/>
    <w:lvlOverride w:ilvl="0">
      <w:startOverride w:val="1"/>
    </w:lvlOverride>
    <w:lvlOverride w:ilvl="1"/>
    <w:lvlOverride w:ilvl="2"/>
    <w:lvlOverride w:ilvl="3"/>
    <w:lvlOverride w:ilvl="4"/>
    <w:lvlOverride w:ilvl="5"/>
    <w:lvlOverride w:ilvl="6"/>
    <w:lvlOverride w:ilvl="7"/>
    <w:lvlOverride w:ilvl="8"/>
  </w:num>
  <w:num w:numId="17">
    <w:abstractNumId w:val="16"/>
  </w:num>
  <w:num w:numId="18">
    <w:abstractNumId w:val="16"/>
    <w:lvlOverride w:ilvl="0">
      <w:startOverride w:val="20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28"/>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num>
  <w:num w:numId="44">
    <w:abstractNumId w:val="15"/>
  </w:num>
  <w:num w:numId="45">
    <w:abstractNumId w:val="35"/>
  </w:num>
  <w:num w:numId="46">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3CF0"/>
    <w:rsid w:val="00022406"/>
    <w:rsid w:val="00024D29"/>
    <w:rsid w:val="00034961"/>
    <w:rsid w:val="00042E43"/>
    <w:rsid w:val="000773C5"/>
    <w:rsid w:val="0008760D"/>
    <w:rsid w:val="00095CF9"/>
    <w:rsid w:val="000B1D8E"/>
    <w:rsid w:val="000B6579"/>
    <w:rsid w:val="000E42A8"/>
    <w:rsid w:val="00105603"/>
    <w:rsid w:val="00106F53"/>
    <w:rsid w:val="001104EC"/>
    <w:rsid w:val="0011607F"/>
    <w:rsid w:val="001226AF"/>
    <w:rsid w:val="001229A2"/>
    <w:rsid w:val="00134D8F"/>
    <w:rsid w:val="00135B2D"/>
    <w:rsid w:val="00142ABE"/>
    <w:rsid w:val="00145BA0"/>
    <w:rsid w:val="00146212"/>
    <w:rsid w:val="00147CDB"/>
    <w:rsid w:val="0015686A"/>
    <w:rsid w:val="0017140D"/>
    <w:rsid w:val="00175FAC"/>
    <w:rsid w:val="00176A11"/>
    <w:rsid w:val="00177390"/>
    <w:rsid w:val="00183CD4"/>
    <w:rsid w:val="00192422"/>
    <w:rsid w:val="00194E8E"/>
    <w:rsid w:val="001A47C3"/>
    <w:rsid w:val="001B575A"/>
    <w:rsid w:val="001D48C7"/>
    <w:rsid w:val="001E6A19"/>
    <w:rsid w:val="001F306B"/>
    <w:rsid w:val="001F7D0E"/>
    <w:rsid w:val="00203E8E"/>
    <w:rsid w:val="00221A9F"/>
    <w:rsid w:val="002426B6"/>
    <w:rsid w:val="00252BB6"/>
    <w:rsid w:val="002565FA"/>
    <w:rsid w:val="0026564B"/>
    <w:rsid w:val="00270D8A"/>
    <w:rsid w:val="00284697"/>
    <w:rsid w:val="00295347"/>
    <w:rsid w:val="002A0F60"/>
    <w:rsid w:val="002A31E3"/>
    <w:rsid w:val="002A5F7D"/>
    <w:rsid w:val="002C60DE"/>
    <w:rsid w:val="002F1CC5"/>
    <w:rsid w:val="002F3425"/>
    <w:rsid w:val="00311FC1"/>
    <w:rsid w:val="0031313A"/>
    <w:rsid w:val="0032093A"/>
    <w:rsid w:val="00332952"/>
    <w:rsid w:val="00343EDE"/>
    <w:rsid w:val="003546CA"/>
    <w:rsid w:val="00357D98"/>
    <w:rsid w:val="00365948"/>
    <w:rsid w:val="00366F1E"/>
    <w:rsid w:val="00371CA9"/>
    <w:rsid w:val="0037599F"/>
    <w:rsid w:val="003915B0"/>
    <w:rsid w:val="003C1DCD"/>
    <w:rsid w:val="003C2A7C"/>
    <w:rsid w:val="003F1906"/>
    <w:rsid w:val="0040374D"/>
    <w:rsid w:val="00404C52"/>
    <w:rsid w:val="0040617B"/>
    <w:rsid w:val="00407036"/>
    <w:rsid w:val="00424125"/>
    <w:rsid w:val="00424D74"/>
    <w:rsid w:val="00446AC4"/>
    <w:rsid w:val="00462A7C"/>
    <w:rsid w:val="00472542"/>
    <w:rsid w:val="00475177"/>
    <w:rsid w:val="004A7324"/>
    <w:rsid w:val="004A7371"/>
    <w:rsid w:val="004B3E2C"/>
    <w:rsid w:val="004E1844"/>
    <w:rsid w:val="004E7040"/>
    <w:rsid w:val="004F60C8"/>
    <w:rsid w:val="004F7879"/>
    <w:rsid w:val="00515ED2"/>
    <w:rsid w:val="005273EC"/>
    <w:rsid w:val="00536BF8"/>
    <w:rsid w:val="0055743D"/>
    <w:rsid w:val="00566802"/>
    <w:rsid w:val="00571A48"/>
    <w:rsid w:val="00581AF3"/>
    <w:rsid w:val="005A1F2E"/>
    <w:rsid w:val="005A6C4D"/>
    <w:rsid w:val="005B05AD"/>
    <w:rsid w:val="005C57C2"/>
    <w:rsid w:val="005F4BB3"/>
    <w:rsid w:val="005F55D0"/>
    <w:rsid w:val="006116FF"/>
    <w:rsid w:val="006119FE"/>
    <w:rsid w:val="006279F3"/>
    <w:rsid w:val="0064613E"/>
    <w:rsid w:val="006503B3"/>
    <w:rsid w:val="00650B50"/>
    <w:rsid w:val="0065306E"/>
    <w:rsid w:val="00657024"/>
    <w:rsid w:val="006631A3"/>
    <w:rsid w:val="00665AB3"/>
    <w:rsid w:val="00671B0A"/>
    <w:rsid w:val="006729E1"/>
    <w:rsid w:val="00690530"/>
    <w:rsid w:val="006C6904"/>
    <w:rsid w:val="006D53F6"/>
    <w:rsid w:val="006E2252"/>
    <w:rsid w:val="006E265B"/>
    <w:rsid w:val="006E5A8A"/>
    <w:rsid w:val="006E5C84"/>
    <w:rsid w:val="006F1A1E"/>
    <w:rsid w:val="00702F34"/>
    <w:rsid w:val="00711089"/>
    <w:rsid w:val="00721603"/>
    <w:rsid w:val="00722680"/>
    <w:rsid w:val="00736C3F"/>
    <w:rsid w:val="007405FF"/>
    <w:rsid w:val="00760E81"/>
    <w:rsid w:val="00770C7C"/>
    <w:rsid w:val="00771BE0"/>
    <w:rsid w:val="007774D9"/>
    <w:rsid w:val="007A3162"/>
    <w:rsid w:val="007B001B"/>
    <w:rsid w:val="007D4878"/>
    <w:rsid w:val="007E0997"/>
    <w:rsid w:val="007E19BB"/>
    <w:rsid w:val="007F24D3"/>
    <w:rsid w:val="007F6E83"/>
    <w:rsid w:val="0080098B"/>
    <w:rsid w:val="00803FB6"/>
    <w:rsid w:val="008243B7"/>
    <w:rsid w:val="00824A8F"/>
    <w:rsid w:val="00826B1A"/>
    <w:rsid w:val="008441F8"/>
    <w:rsid w:val="00850194"/>
    <w:rsid w:val="008501B8"/>
    <w:rsid w:val="00852206"/>
    <w:rsid w:val="00852878"/>
    <w:rsid w:val="008561F5"/>
    <w:rsid w:val="00856C2E"/>
    <w:rsid w:val="0086679C"/>
    <w:rsid w:val="00870507"/>
    <w:rsid w:val="008714F9"/>
    <w:rsid w:val="00877F99"/>
    <w:rsid w:val="008B1287"/>
    <w:rsid w:val="008B6DA4"/>
    <w:rsid w:val="008E1A6E"/>
    <w:rsid w:val="008E59E8"/>
    <w:rsid w:val="008F6689"/>
    <w:rsid w:val="009017FF"/>
    <w:rsid w:val="009022A8"/>
    <w:rsid w:val="00911987"/>
    <w:rsid w:val="00912E7F"/>
    <w:rsid w:val="009215EB"/>
    <w:rsid w:val="00935B54"/>
    <w:rsid w:val="0094419B"/>
    <w:rsid w:val="00944C9B"/>
    <w:rsid w:val="0095368A"/>
    <w:rsid w:val="00956FF1"/>
    <w:rsid w:val="00973DE1"/>
    <w:rsid w:val="00997AF0"/>
    <w:rsid w:val="009A41CF"/>
    <w:rsid w:val="009A60E9"/>
    <w:rsid w:val="009C1EFF"/>
    <w:rsid w:val="009E3948"/>
    <w:rsid w:val="00A251DB"/>
    <w:rsid w:val="00A40597"/>
    <w:rsid w:val="00A51298"/>
    <w:rsid w:val="00A51A19"/>
    <w:rsid w:val="00A54CA8"/>
    <w:rsid w:val="00A611E8"/>
    <w:rsid w:val="00A616DE"/>
    <w:rsid w:val="00A8413D"/>
    <w:rsid w:val="00A86425"/>
    <w:rsid w:val="00A90356"/>
    <w:rsid w:val="00A92643"/>
    <w:rsid w:val="00A93D23"/>
    <w:rsid w:val="00A97D91"/>
    <w:rsid w:val="00AA317F"/>
    <w:rsid w:val="00AA3FFA"/>
    <w:rsid w:val="00AC0128"/>
    <w:rsid w:val="00AD31DA"/>
    <w:rsid w:val="00AD3835"/>
    <w:rsid w:val="00B10B92"/>
    <w:rsid w:val="00B3697E"/>
    <w:rsid w:val="00B46A0F"/>
    <w:rsid w:val="00B61472"/>
    <w:rsid w:val="00B65478"/>
    <w:rsid w:val="00B67AF8"/>
    <w:rsid w:val="00B73A9F"/>
    <w:rsid w:val="00B7520C"/>
    <w:rsid w:val="00B75D1C"/>
    <w:rsid w:val="00BB7EB2"/>
    <w:rsid w:val="00BD0152"/>
    <w:rsid w:val="00BD223E"/>
    <w:rsid w:val="00BE0059"/>
    <w:rsid w:val="00BF42D3"/>
    <w:rsid w:val="00BF635B"/>
    <w:rsid w:val="00C062C8"/>
    <w:rsid w:val="00C4085D"/>
    <w:rsid w:val="00C61B7B"/>
    <w:rsid w:val="00C6728D"/>
    <w:rsid w:val="00C73546"/>
    <w:rsid w:val="00C80A1B"/>
    <w:rsid w:val="00C8182F"/>
    <w:rsid w:val="00C8206F"/>
    <w:rsid w:val="00C83245"/>
    <w:rsid w:val="00C876D2"/>
    <w:rsid w:val="00C92330"/>
    <w:rsid w:val="00CA052D"/>
    <w:rsid w:val="00CB44A0"/>
    <w:rsid w:val="00CD173D"/>
    <w:rsid w:val="00CD661A"/>
    <w:rsid w:val="00CE099B"/>
    <w:rsid w:val="00CE5A21"/>
    <w:rsid w:val="00CF740F"/>
    <w:rsid w:val="00D0009A"/>
    <w:rsid w:val="00D16600"/>
    <w:rsid w:val="00D218F9"/>
    <w:rsid w:val="00D22926"/>
    <w:rsid w:val="00D261B6"/>
    <w:rsid w:val="00D551C1"/>
    <w:rsid w:val="00D57B25"/>
    <w:rsid w:val="00D63D62"/>
    <w:rsid w:val="00D73EF1"/>
    <w:rsid w:val="00D74493"/>
    <w:rsid w:val="00D80ADD"/>
    <w:rsid w:val="00D826C1"/>
    <w:rsid w:val="00D954C1"/>
    <w:rsid w:val="00D9765B"/>
    <w:rsid w:val="00DA7D42"/>
    <w:rsid w:val="00DD175B"/>
    <w:rsid w:val="00DF114D"/>
    <w:rsid w:val="00E03C6D"/>
    <w:rsid w:val="00E21433"/>
    <w:rsid w:val="00E21DB0"/>
    <w:rsid w:val="00E25452"/>
    <w:rsid w:val="00E27918"/>
    <w:rsid w:val="00E36481"/>
    <w:rsid w:val="00E424CA"/>
    <w:rsid w:val="00E43ACC"/>
    <w:rsid w:val="00E52FE0"/>
    <w:rsid w:val="00E61DB9"/>
    <w:rsid w:val="00E709C2"/>
    <w:rsid w:val="00E85358"/>
    <w:rsid w:val="00E867A1"/>
    <w:rsid w:val="00E92093"/>
    <w:rsid w:val="00EA3E6B"/>
    <w:rsid w:val="00EA6E86"/>
    <w:rsid w:val="00EC3C06"/>
    <w:rsid w:val="00ED08B7"/>
    <w:rsid w:val="00EF10C1"/>
    <w:rsid w:val="00F01652"/>
    <w:rsid w:val="00F13E70"/>
    <w:rsid w:val="00F22C1F"/>
    <w:rsid w:val="00F308E1"/>
    <w:rsid w:val="00F33F59"/>
    <w:rsid w:val="00F4062E"/>
    <w:rsid w:val="00F5191C"/>
    <w:rsid w:val="00F81A63"/>
    <w:rsid w:val="00F901E6"/>
    <w:rsid w:val="00FA2E91"/>
    <w:rsid w:val="00FA5661"/>
    <w:rsid w:val="00FD36DD"/>
    <w:rsid w:val="00FD5771"/>
    <w:rsid w:val="00FD734E"/>
    <w:rsid w:val="00FE780D"/>
    <w:rsid w:val="00FF6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Theme" w:semiHidden="1" w:unhideWhenUsed="1"/>
    <w:lsdException w:name="Placeholder Text" w:semiHidden="1" w:uiPriority="0"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99"/>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uiPriority w:val="99"/>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uiPriority w:val="99"/>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iPriority w:val="99"/>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qFormat/>
    <w:rsid w:val="00FA5661"/>
    <w:pPr>
      <w:widowControl w:val="0"/>
      <w:autoSpaceDE w:val="0"/>
      <w:autoSpaceDN w:val="0"/>
      <w:adjustRightInd w:val="0"/>
    </w:pPr>
  </w:style>
  <w:style w:type="paragraph" w:customStyle="1" w:styleId="Style2">
    <w:name w:val="Style2"/>
    <w:basedOn w:val="a1"/>
    <w:qFormat/>
    <w:rsid w:val="00FA5661"/>
    <w:pPr>
      <w:suppressAutoHyphens/>
    </w:pPr>
    <w:rPr>
      <w:rFonts w:ascii="Cambria" w:eastAsia="Cambria" w:hAnsi="Cambria" w:cs="Impact"/>
      <w:kern w:val="2"/>
      <w:lang w:eastAsia="zh-CN" w:bidi="hi-IN"/>
    </w:rPr>
  </w:style>
  <w:style w:type="paragraph" w:customStyle="1" w:styleId="Style3">
    <w:name w:val="Style3"/>
    <w:basedOn w:val="a1"/>
    <w:qFormat/>
    <w:rsid w:val="00FA5661"/>
    <w:pPr>
      <w:suppressAutoHyphens/>
    </w:pPr>
    <w:rPr>
      <w:rFonts w:ascii="Cambria" w:eastAsia="Cambria" w:hAnsi="Cambria" w:cs="Impact"/>
      <w:kern w:val="2"/>
      <w:lang w:eastAsia="zh-CN" w:bidi="hi-IN"/>
    </w:rPr>
  </w:style>
  <w:style w:type="paragraph" w:customStyle="1" w:styleId="Style29">
    <w:name w:val="Style29"/>
    <w:basedOn w:val="a1"/>
    <w:qFormat/>
    <w:rsid w:val="00FA5661"/>
    <w:pPr>
      <w:suppressAutoHyphens/>
    </w:pPr>
    <w:rPr>
      <w:rFonts w:ascii="Cambria" w:eastAsia="Cambria" w:hAnsi="Cambria" w:cs="Impact"/>
      <w:kern w:val="2"/>
      <w:lang w:eastAsia="zh-CN" w:bidi="hi-IN"/>
    </w:rPr>
  </w:style>
  <w:style w:type="paragraph" w:customStyle="1" w:styleId="Style30">
    <w:name w:val="Style30"/>
    <w:basedOn w:val="a1"/>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qFormat/>
    <w:rsid w:val="00FA5661"/>
    <w:pPr>
      <w:widowControl w:val="0"/>
      <w:autoSpaceDE w:val="0"/>
      <w:spacing w:line="235" w:lineRule="exact"/>
      <w:ind w:firstLine="566"/>
      <w:jc w:val="both"/>
    </w:pPr>
    <w:rPr>
      <w:lang w:eastAsia="zh-CN"/>
    </w:rPr>
  </w:style>
  <w:style w:type="paragraph" w:customStyle="1" w:styleId="Style17">
    <w:name w:val="Style17"/>
    <w:basedOn w:val="a1"/>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semiHidden/>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 Знак Знак11"/>
    <w:rsid w:val="003C1DCD"/>
    <w:rPr>
      <w:sz w:val="32"/>
      <w:lang w:val="en-US" w:bidi="ar-SA"/>
    </w:rPr>
  </w:style>
  <w:style w:type="character" w:customStyle="1" w:styleId="8b">
    <w:name w:val=" Знак Знак8"/>
    <w:rsid w:val="003C1DCD"/>
    <w:rPr>
      <w:b/>
      <w:sz w:val="24"/>
      <w:lang w:val="ru-RU" w:bidi="ar-SA"/>
    </w:rPr>
  </w:style>
  <w:style w:type="character" w:customStyle="1" w:styleId="10a">
    <w:name w:val=" Знак Знак10"/>
    <w:rsid w:val="003C1DCD"/>
    <w:rPr>
      <w:rFonts w:ascii="Arial" w:hAnsi="Arial" w:cs="Arial"/>
      <w:b/>
      <w:bCs/>
      <w:i/>
      <w:iCs/>
      <w:sz w:val="28"/>
      <w:szCs w:val="28"/>
      <w:lang w:val="ru-RU" w:bidi="ar-SA"/>
    </w:rPr>
  </w:style>
  <w:style w:type="character" w:customStyle="1" w:styleId="9b">
    <w:name w:val=" Знак Знак9"/>
    <w:rsid w:val="003C1DCD"/>
    <w:rPr>
      <w:b/>
      <w:sz w:val="28"/>
      <w:lang w:val="ru-RU" w:bidi="ar-SA"/>
    </w:rPr>
  </w:style>
  <w:style w:type="character" w:customStyle="1" w:styleId="7c">
    <w:name w:val=" Знак Знак7"/>
    <w:rsid w:val="003C1DCD"/>
    <w:rPr>
      <w:b/>
      <w:sz w:val="28"/>
      <w:lang w:val="ru-RU" w:bidi="ar-SA"/>
    </w:rPr>
  </w:style>
  <w:style w:type="character" w:customStyle="1" w:styleId="SubtleEmphasis">
    <w:name w:val="Subtle Emphasis"/>
    <w:rsid w:val="003C1DCD"/>
    <w:rPr>
      <w:rFonts w:cs="Times New Roman"/>
      <w:i/>
      <w:iCs/>
      <w:color w:val="808080"/>
    </w:rPr>
  </w:style>
  <w:style w:type="character" w:customStyle="1" w:styleId="167">
    <w:name w:val=" Знак Знак16"/>
    <w:rsid w:val="003C1DCD"/>
    <w:rPr>
      <w:b/>
      <w:bCs/>
      <w:i/>
      <w:sz w:val="28"/>
      <w:szCs w:val="28"/>
      <w:lang w:val="en-GB" w:bidi="ar-SA"/>
    </w:rPr>
  </w:style>
  <w:style w:type="character" w:customStyle="1" w:styleId="139">
    <w:name w:val=" Знак Знак13"/>
    <w:rsid w:val="003C1DCD"/>
    <w:rPr>
      <w:rFonts w:ascii="Arial" w:hAnsi="Arial" w:cs="Arial"/>
      <w:b/>
      <w:i/>
      <w:sz w:val="24"/>
      <w:lang w:val="en-GB" w:bidi="ar-SA"/>
    </w:rPr>
  </w:style>
  <w:style w:type="character" w:customStyle="1" w:styleId="157">
    <w:name w:val=" Знак Знак15"/>
    <w:rsid w:val="003C1DCD"/>
    <w:rPr>
      <w:b/>
      <w:i/>
      <w:sz w:val="28"/>
      <w:lang w:val="en-GB" w:bidi="ar-SA"/>
    </w:rPr>
  </w:style>
  <w:style w:type="character" w:customStyle="1" w:styleId="14a">
    <w:name w:val=" Знак Знак14"/>
    <w:rsid w:val="003C1DCD"/>
    <w:rPr>
      <w:b/>
      <w:i/>
      <w:sz w:val="40"/>
      <w:lang w:val="en-GB" w:bidi="ar-SA"/>
    </w:rPr>
  </w:style>
  <w:style w:type="character" w:customStyle="1" w:styleId="12e">
    <w:name w:val=" Знак Знак12"/>
    <w:rsid w:val="003C1DCD"/>
    <w:rPr>
      <w:b/>
      <w:i/>
      <w:sz w:val="28"/>
      <w:lang w:val="ru-RU" w:bidi="ar-SA"/>
    </w:rPr>
  </w:style>
  <w:style w:type="paragraph" w:customStyle="1" w:styleId="ListParagraph">
    <w:name w:val="List Paragraph"/>
    <w:basedOn w:val="a1"/>
    <w:rsid w:val="003C1DCD"/>
    <w:pPr>
      <w:suppressAutoHyphens/>
      <w:ind w:left="720"/>
    </w:pPr>
    <w:rPr>
      <w:rFonts w:ascii="Calibri" w:hAnsi="Calibri" w:cs="Calibri"/>
      <w:lang w:eastAsia="zh-CN"/>
    </w:rPr>
  </w:style>
  <w:style w:type="paragraph" w:customStyle="1" w:styleId="NoSpacing0">
    <w:name w:val="No Spacing"/>
    <w:rsid w:val="003C1DCD"/>
    <w:pPr>
      <w:suppressAutoHyphens/>
      <w:spacing w:before="280" w:after="0" w:line="240" w:lineRule="auto"/>
    </w:pPr>
    <w:rPr>
      <w:rFonts w:ascii="Arial" w:eastAsia="Times New Roman" w:hAnsi="Arial" w:cs="Arial"/>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C0C1E-29F6-44E1-A517-A00EBF645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15</Pages>
  <Words>5565</Words>
  <Characters>31726</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219</cp:revision>
  <cp:lastPrinted>2025-05-16T11:23:00Z</cp:lastPrinted>
  <dcterms:created xsi:type="dcterms:W3CDTF">2024-06-18T06:10:00Z</dcterms:created>
  <dcterms:modified xsi:type="dcterms:W3CDTF">2025-09-03T06:20:00Z</dcterms:modified>
</cp:coreProperties>
</file>