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8A1F8D">
        <w:t>03.06</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8A1F8D">
        <w:t>97</w:t>
      </w:r>
      <w:r w:rsidR="00722680">
        <w:t>(</w:t>
      </w:r>
      <w:r w:rsidR="008A1F8D">
        <w:t>700</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tbl>
      <w:tblPr>
        <w:tblW w:w="10490" w:type="dxa"/>
        <w:tblLayout w:type="fixed"/>
        <w:tblCellMar>
          <w:left w:w="0" w:type="dxa"/>
          <w:right w:w="0" w:type="dxa"/>
        </w:tblCellMar>
        <w:tblLook w:val="01E0" w:firstRow="1" w:lastRow="1" w:firstColumn="1" w:lastColumn="1" w:noHBand="0" w:noVBand="0"/>
      </w:tblPr>
      <w:tblGrid>
        <w:gridCol w:w="10490"/>
      </w:tblGrid>
      <w:tr w:rsidR="00AA154E" w:rsidTr="00B664D9">
        <w:trPr>
          <w:trHeight w:val="397"/>
        </w:trPr>
        <w:tc>
          <w:tcPr>
            <w:tcW w:w="10490" w:type="dxa"/>
          </w:tcPr>
          <w:p w:rsidR="00AA154E" w:rsidRDefault="00AA154E" w:rsidP="008471CE">
            <w:pPr>
              <w:jc w:val="center"/>
              <w:rPr>
                <w:b/>
                <w:sz w:val="28"/>
              </w:rPr>
            </w:pPr>
          </w:p>
        </w:tc>
      </w:tr>
      <w:tr w:rsidR="00AA154E" w:rsidTr="00B664D9">
        <w:trPr>
          <w:trHeight w:val="397"/>
        </w:trPr>
        <w:tc>
          <w:tcPr>
            <w:tcW w:w="10490" w:type="dxa"/>
          </w:tcPr>
          <w:p w:rsidR="00AA154E" w:rsidRDefault="00AA154E" w:rsidP="008471CE">
            <w:pPr>
              <w:jc w:val="center"/>
              <w:rPr>
                <w:b/>
                <w:sz w:val="28"/>
              </w:rPr>
            </w:pPr>
          </w:p>
        </w:tc>
      </w:tr>
    </w:tbl>
    <w:p w:rsidR="00B664D9" w:rsidRPr="00216D0A" w:rsidRDefault="00B664D9" w:rsidP="00B664D9">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B664D9" w:rsidRDefault="00B664D9" w:rsidP="00B664D9">
      <w:r>
        <w:t xml:space="preserve"> </w:t>
      </w:r>
    </w:p>
    <w:p w:rsidR="00B664D9" w:rsidRDefault="00B664D9" w:rsidP="00B664D9">
      <w:pPr>
        <w:rPr>
          <w:sz w:val="32"/>
          <w:szCs w:val="32"/>
        </w:rPr>
      </w:pPr>
      <w:r>
        <w:rPr>
          <w:sz w:val="32"/>
          <w:szCs w:val="32"/>
        </w:rPr>
        <w:t xml:space="preserve">                                 </w:t>
      </w:r>
      <w:r w:rsidRPr="00B57B8E">
        <w:rPr>
          <w:sz w:val="32"/>
          <w:szCs w:val="32"/>
        </w:rPr>
        <w:t>ПОСТАНОВЛЕНИЕ</w:t>
      </w:r>
    </w:p>
    <w:p w:rsidR="00B664D9" w:rsidRDefault="00B664D9" w:rsidP="00B664D9">
      <w:pPr>
        <w:rPr>
          <w:sz w:val="32"/>
          <w:szCs w:val="32"/>
        </w:rPr>
      </w:pPr>
    </w:p>
    <w:p w:rsidR="00B664D9" w:rsidRPr="00E56F58" w:rsidRDefault="00B664D9" w:rsidP="00B664D9">
      <w:pPr>
        <w:rPr>
          <w:sz w:val="28"/>
          <w:szCs w:val="28"/>
        </w:rPr>
      </w:pPr>
      <w:r>
        <w:rPr>
          <w:sz w:val="32"/>
          <w:szCs w:val="32"/>
        </w:rPr>
        <w:t xml:space="preserve">                    От 03.06.2026     №   41</w:t>
      </w:r>
      <w:r>
        <w:rPr>
          <w:sz w:val="28"/>
          <w:szCs w:val="28"/>
        </w:rPr>
        <w:t xml:space="preserve">                                                                                              с</w:t>
      </w:r>
      <w:r w:rsidRPr="00E56F58">
        <w:rPr>
          <w:sz w:val="28"/>
        </w:rPr>
        <w:t>.Елизаветино</w:t>
      </w:r>
    </w:p>
    <w:p w:rsidR="00B664D9" w:rsidRPr="00DF4955" w:rsidRDefault="00B664D9" w:rsidP="00B664D9">
      <w:pPr>
        <w:tabs>
          <w:tab w:val="left" w:pos="-1985"/>
          <w:tab w:val="left" w:pos="4000"/>
        </w:tabs>
        <w:ind w:firstLine="567"/>
        <w:rPr>
          <w:b/>
        </w:rPr>
      </w:pPr>
    </w:p>
    <w:p w:rsidR="00B664D9" w:rsidRPr="001F09A4" w:rsidRDefault="00B664D9" w:rsidP="00B664D9">
      <w:pPr>
        <w:rPr>
          <w:b/>
          <w:sz w:val="28"/>
          <w:szCs w:val="28"/>
        </w:rPr>
      </w:pPr>
      <w:r w:rsidRPr="001F09A4">
        <w:rPr>
          <w:b/>
          <w:bCs/>
          <w:sz w:val="28"/>
          <w:szCs w:val="28"/>
        </w:rPr>
        <w:t>О внесении изменений в постановление администрации Елизаветинского сельсовета Мокшанского района Пензенской области от  24.10.2024 № 46  «</w:t>
      </w:r>
      <w:r w:rsidRPr="001F09A4">
        <w:rPr>
          <w:b/>
          <w:sz w:val="28"/>
          <w:szCs w:val="28"/>
        </w:rPr>
        <w:t xml:space="preserve">Об утверждении Порядка выкупа жилого помещения (жилого дома)на территории муниципального образования Елизаветинский  сельсовет Мокшанского  района Пензенской области </w:t>
      </w:r>
      <w:r w:rsidRPr="001F09A4">
        <w:rPr>
          <w:b/>
          <w:bCs/>
          <w:sz w:val="28"/>
          <w:szCs w:val="28"/>
        </w:rPr>
        <w:t>».</w:t>
      </w:r>
    </w:p>
    <w:p w:rsidR="00B664D9" w:rsidRDefault="00B664D9" w:rsidP="00B664D9">
      <w:pPr>
        <w:pStyle w:val="a5"/>
        <w:ind w:firstLine="567"/>
        <w:jc w:val="both"/>
      </w:pPr>
      <w:r>
        <w:t> </w:t>
      </w:r>
    </w:p>
    <w:p w:rsidR="00B664D9" w:rsidRPr="00DC1C6F" w:rsidRDefault="00B664D9" w:rsidP="00B664D9">
      <w:pPr>
        <w:pStyle w:val="a5"/>
        <w:ind w:firstLine="567"/>
        <w:rPr>
          <w:sz w:val="28"/>
          <w:szCs w:val="28"/>
        </w:rPr>
      </w:pPr>
      <w:r w:rsidRPr="00DC1C6F">
        <w:rPr>
          <w:sz w:val="28"/>
          <w:szCs w:val="28"/>
        </w:rPr>
        <w:t xml:space="preserve">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руководствуясь  </w:t>
      </w:r>
      <w:hyperlink r:id="rId8" w:tgtFrame="_blank" w:history="1">
        <w:r w:rsidRPr="00DC1C6F">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DC1C6F">
        <w:rPr>
          <w:sz w:val="28"/>
          <w:szCs w:val="28"/>
        </w:rPr>
        <w:t xml:space="preserve">, </w:t>
      </w:r>
    </w:p>
    <w:p w:rsidR="00B664D9" w:rsidRDefault="00B664D9" w:rsidP="00B664D9">
      <w:pPr>
        <w:pStyle w:val="a5"/>
        <w:rPr>
          <w:sz w:val="28"/>
          <w:szCs w:val="28"/>
        </w:rPr>
      </w:pPr>
    </w:p>
    <w:p w:rsidR="00B664D9" w:rsidRDefault="00B664D9" w:rsidP="00B664D9">
      <w:pPr>
        <w:pStyle w:val="a5"/>
        <w:rPr>
          <w:sz w:val="28"/>
          <w:szCs w:val="28"/>
        </w:rPr>
      </w:pPr>
    </w:p>
    <w:p w:rsidR="00B664D9" w:rsidRPr="00297033" w:rsidRDefault="00B664D9" w:rsidP="00B664D9">
      <w:pPr>
        <w:pStyle w:val="a5"/>
        <w:rPr>
          <w:sz w:val="28"/>
          <w:szCs w:val="28"/>
        </w:rPr>
      </w:pPr>
      <w:r w:rsidRPr="00F55BD8">
        <w:rPr>
          <w:sz w:val="28"/>
          <w:szCs w:val="28"/>
        </w:rPr>
        <w:t> </w:t>
      </w:r>
      <w:r w:rsidRPr="00934FB4">
        <w:rPr>
          <w:b/>
          <w:sz w:val="28"/>
          <w:szCs w:val="27"/>
        </w:rPr>
        <w:t>Администрация</w:t>
      </w:r>
      <w:r>
        <w:rPr>
          <w:b/>
          <w:sz w:val="28"/>
          <w:szCs w:val="27"/>
        </w:rPr>
        <w:t xml:space="preserve"> Елизаветинского  сельсовета </w:t>
      </w:r>
      <w:r w:rsidRPr="00934FB4">
        <w:rPr>
          <w:b/>
          <w:sz w:val="28"/>
          <w:szCs w:val="27"/>
        </w:rPr>
        <w:t xml:space="preserve"> Мокшанского района </w:t>
      </w:r>
    </w:p>
    <w:p w:rsidR="00B664D9" w:rsidRPr="00934FB4" w:rsidRDefault="00B664D9" w:rsidP="00B664D9">
      <w:pPr>
        <w:tabs>
          <w:tab w:val="left" w:pos="-1985"/>
          <w:tab w:val="left" w:pos="4000"/>
        </w:tabs>
        <w:ind w:firstLine="567"/>
        <w:rPr>
          <w:b/>
          <w:sz w:val="32"/>
          <w:szCs w:val="28"/>
        </w:rPr>
      </w:pPr>
      <w:r w:rsidRPr="00934FB4">
        <w:rPr>
          <w:b/>
          <w:sz w:val="28"/>
          <w:szCs w:val="27"/>
        </w:rPr>
        <w:t>Пензенской области постановляет:</w:t>
      </w:r>
    </w:p>
    <w:p w:rsidR="00B664D9" w:rsidRDefault="00B664D9" w:rsidP="00B664D9">
      <w:pPr>
        <w:pStyle w:val="a5"/>
        <w:ind w:firstLine="567"/>
        <w:jc w:val="both"/>
      </w:pPr>
    </w:p>
    <w:p w:rsidR="00B664D9" w:rsidRPr="003252C4" w:rsidRDefault="00B664D9" w:rsidP="00B664D9">
      <w:pPr>
        <w:pStyle w:val="a5"/>
        <w:ind w:firstLine="567"/>
        <w:jc w:val="both"/>
        <w:rPr>
          <w:sz w:val="28"/>
          <w:szCs w:val="28"/>
        </w:rPr>
      </w:pPr>
      <w:r w:rsidRPr="003252C4">
        <w:rPr>
          <w:sz w:val="28"/>
          <w:szCs w:val="28"/>
        </w:rPr>
        <w:t>1. Внести в постановление администрации Елизаветинского сельсовета Мокшанского района Пензенской области</w:t>
      </w:r>
      <w:r w:rsidRPr="00B677E1">
        <w:rPr>
          <w:rStyle w:val="11"/>
          <w:sz w:val="28"/>
          <w:szCs w:val="28"/>
        </w:rPr>
        <w:t xml:space="preserve"> 24.10.2024 № 46</w:t>
      </w:r>
      <w:r>
        <w:rPr>
          <w:rStyle w:val="11"/>
          <w:sz w:val="28"/>
          <w:szCs w:val="28"/>
          <w:u w:val="single"/>
        </w:rPr>
        <w:t xml:space="preserve">  </w:t>
      </w:r>
      <w:r w:rsidRPr="003252C4">
        <w:rPr>
          <w:sz w:val="28"/>
          <w:szCs w:val="28"/>
        </w:rPr>
        <w:t xml:space="preserve"> «Об утверждении Порядка выкупа жилого помещения (жилого дома)</w:t>
      </w:r>
      <w:r w:rsidRPr="00E7350C">
        <w:rPr>
          <w:sz w:val="28"/>
          <w:szCs w:val="28"/>
        </w:rPr>
        <w:t>на территории муниципального образования Елизаветинский  сельсовет Мокшанского  района Пензенской области</w:t>
      </w:r>
      <w:r w:rsidRPr="003252C4">
        <w:rPr>
          <w:sz w:val="28"/>
          <w:szCs w:val="28"/>
        </w:rPr>
        <w:t>» следующие изменения:</w:t>
      </w:r>
    </w:p>
    <w:p w:rsidR="00B664D9" w:rsidRPr="003252C4" w:rsidRDefault="00B664D9" w:rsidP="00B664D9">
      <w:pPr>
        <w:pStyle w:val="a5"/>
        <w:ind w:firstLine="567"/>
        <w:jc w:val="both"/>
        <w:rPr>
          <w:sz w:val="28"/>
          <w:szCs w:val="28"/>
        </w:rPr>
      </w:pPr>
      <w:r w:rsidRPr="003252C4">
        <w:rPr>
          <w:sz w:val="28"/>
          <w:szCs w:val="28"/>
        </w:rPr>
        <w:t>1.1. в преамбуле постановления слова «</w:t>
      </w:r>
      <w:hyperlink r:id="rId9" w:tgtFrame="_blank" w:history="1">
        <w:r w:rsidRPr="003252C4">
          <w:rPr>
            <w:rStyle w:val="11"/>
            <w:sz w:val="28"/>
            <w:szCs w:val="28"/>
            <w:u w:val="single"/>
          </w:rPr>
          <w:t>Устава Елизаветинского сельсовета Мокшанского района Пензенской области</w:t>
        </w:r>
      </w:hyperlink>
      <w:r w:rsidRPr="003252C4">
        <w:rPr>
          <w:sz w:val="28"/>
          <w:szCs w:val="28"/>
        </w:rPr>
        <w:t>» заменить словами «</w:t>
      </w:r>
      <w:hyperlink r:id="rId10" w:tgtFrame="_blank" w:history="1">
        <w:r w:rsidRPr="003252C4">
          <w:rPr>
            <w:rStyle w:val="11"/>
            <w:sz w:val="28"/>
            <w:szCs w:val="28"/>
            <w:u w:val="single"/>
          </w:rPr>
          <w:t>Устава сельского поселения Елизаветинский сельсовет муниципального района Мокшанский район Пензенской области</w:t>
        </w:r>
      </w:hyperlink>
      <w:r w:rsidRPr="003252C4">
        <w:rPr>
          <w:sz w:val="28"/>
          <w:szCs w:val="28"/>
        </w:rPr>
        <w:t>».</w:t>
      </w:r>
    </w:p>
    <w:p w:rsidR="00B664D9" w:rsidRPr="00A21C40" w:rsidRDefault="00B664D9" w:rsidP="00B664D9">
      <w:pPr>
        <w:pStyle w:val="a5"/>
        <w:ind w:firstLine="567"/>
        <w:jc w:val="both"/>
        <w:rPr>
          <w:sz w:val="28"/>
          <w:szCs w:val="28"/>
        </w:rPr>
      </w:pPr>
      <w:r w:rsidRPr="003252C4">
        <w:rPr>
          <w:sz w:val="28"/>
          <w:szCs w:val="28"/>
        </w:rPr>
        <w:t>2. Внести в Порядок выкупа жилого помещения (жилого дома) на</w:t>
      </w:r>
      <w:r w:rsidRPr="00A21C40">
        <w:rPr>
          <w:sz w:val="28"/>
          <w:szCs w:val="28"/>
        </w:rPr>
        <w:t xml:space="preserve"> территории </w:t>
      </w:r>
      <w:r>
        <w:rPr>
          <w:sz w:val="28"/>
          <w:szCs w:val="28"/>
        </w:rPr>
        <w:t xml:space="preserve">Елизаветинского </w:t>
      </w:r>
      <w:r w:rsidRPr="00A21C40">
        <w:rPr>
          <w:sz w:val="28"/>
          <w:szCs w:val="28"/>
        </w:rPr>
        <w:t xml:space="preserve">сельсовета Мокшанского района Пензенской области, утвержденный постановлением администрации </w:t>
      </w:r>
      <w:r>
        <w:rPr>
          <w:sz w:val="28"/>
          <w:szCs w:val="28"/>
        </w:rPr>
        <w:t xml:space="preserve">Елизаветинского </w:t>
      </w:r>
      <w:r w:rsidRPr="00A21C40">
        <w:rPr>
          <w:sz w:val="28"/>
          <w:szCs w:val="28"/>
        </w:rPr>
        <w:lastRenderedPageBreak/>
        <w:t xml:space="preserve">сельсовета Мокшанского района Пензенской области </w:t>
      </w:r>
      <w:r>
        <w:rPr>
          <w:sz w:val="28"/>
          <w:szCs w:val="28"/>
        </w:rPr>
        <w:t xml:space="preserve"> от </w:t>
      </w:r>
      <w:hyperlink r:id="rId11" w:tgtFrame="_blank" w:history="1">
        <w:r>
          <w:rPr>
            <w:rStyle w:val="11"/>
            <w:sz w:val="28"/>
            <w:szCs w:val="28"/>
          </w:rPr>
          <w:t>24.10.24</w:t>
        </w:r>
      </w:hyperlink>
      <w:r>
        <w:rPr>
          <w:rStyle w:val="11"/>
          <w:sz w:val="28"/>
          <w:szCs w:val="28"/>
        </w:rPr>
        <w:t xml:space="preserve"> № 46</w:t>
      </w:r>
      <w:r w:rsidRPr="00A21C40">
        <w:rPr>
          <w:sz w:val="28"/>
          <w:szCs w:val="28"/>
        </w:rPr>
        <w:t xml:space="preserve"> (далее – Порядок), следующие изменения:</w:t>
      </w:r>
    </w:p>
    <w:p w:rsidR="00B664D9" w:rsidRPr="00A21C40" w:rsidRDefault="00B664D9" w:rsidP="00B664D9">
      <w:pPr>
        <w:pStyle w:val="a5"/>
        <w:ind w:firstLine="567"/>
        <w:jc w:val="both"/>
        <w:rPr>
          <w:sz w:val="28"/>
          <w:szCs w:val="28"/>
        </w:rPr>
      </w:pPr>
      <w:r w:rsidRPr="00A21C40">
        <w:rPr>
          <w:sz w:val="28"/>
          <w:szCs w:val="28"/>
        </w:rPr>
        <w:t>2.1. пункт 1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 xml:space="preserve">«1. Порядок выкупа жилого помещения (жилого дома) на территории </w:t>
      </w:r>
      <w:r>
        <w:rPr>
          <w:sz w:val="28"/>
          <w:szCs w:val="28"/>
        </w:rPr>
        <w:t xml:space="preserve">Елизаветинского </w:t>
      </w:r>
      <w:r w:rsidRPr="00A21C40">
        <w:rPr>
          <w:sz w:val="28"/>
          <w:szCs w:val="28"/>
        </w:rPr>
        <w:t xml:space="preserve">сельсовета Мокшанского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w:t>
      </w:r>
      <w:r>
        <w:rPr>
          <w:sz w:val="28"/>
          <w:szCs w:val="28"/>
        </w:rPr>
        <w:t xml:space="preserve">Елизаветинского </w:t>
      </w:r>
      <w:r w:rsidRPr="00A21C40">
        <w:rPr>
          <w:sz w:val="28"/>
          <w:szCs w:val="28"/>
        </w:rPr>
        <w:t>сельсовета Мокшанского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B664D9" w:rsidRPr="00A21C40" w:rsidRDefault="00B664D9" w:rsidP="00B664D9">
      <w:pPr>
        <w:pStyle w:val="a5"/>
        <w:ind w:firstLine="567"/>
        <w:jc w:val="both"/>
        <w:rPr>
          <w:sz w:val="28"/>
          <w:szCs w:val="28"/>
        </w:rPr>
      </w:pPr>
      <w:r w:rsidRPr="00A21C40">
        <w:rPr>
          <w:sz w:val="28"/>
          <w:szCs w:val="28"/>
        </w:rPr>
        <w:t>2.2. пункт 3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«3. Гражданин вправе выкупить жилое помещение (жилой дом) согласно условиям Положения и договора найма.</w:t>
      </w:r>
    </w:p>
    <w:p w:rsidR="00B664D9" w:rsidRPr="00A21C40" w:rsidRDefault="00B664D9" w:rsidP="00B664D9">
      <w:pPr>
        <w:pStyle w:val="a5"/>
        <w:ind w:firstLine="567"/>
        <w:jc w:val="both"/>
        <w:rPr>
          <w:sz w:val="28"/>
          <w:szCs w:val="28"/>
        </w:rPr>
      </w:pPr>
      <w:r w:rsidRPr="00A21C40">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B664D9" w:rsidRPr="00A21C40" w:rsidRDefault="00B664D9" w:rsidP="00B664D9">
      <w:pPr>
        <w:pStyle w:val="a5"/>
        <w:ind w:firstLine="567"/>
        <w:jc w:val="both"/>
        <w:rPr>
          <w:sz w:val="28"/>
          <w:szCs w:val="28"/>
        </w:rPr>
      </w:pPr>
      <w:r w:rsidRPr="00A21C40">
        <w:rPr>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w:t>
      </w:r>
      <w:r w:rsidRPr="00A21C40">
        <w:rPr>
          <w:sz w:val="28"/>
          <w:szCs w:val="28"/>
        </w:rPr>
        <w:lastRenderedPageBreak/>
        <w:t>оформления договора найма жилого помещения, за исключением случая, указанного в подпункте «б» настоящего пункта, а в случае если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B664D9" w:rsidRPr="00A21C40" w:rsidRDefault="00B664D9" w:rsidP="00B664D9">
      <w:pPr>
        <w:pStyle w:val="a5"/>
        <w:ind w:firstLine="567"/>
        <w:jc w:val="both"/>
        <w:rPr>
          <w:sz w:val="28"/>
          <w:szCs w:val="28"/>
        </w:rPr>
      </w:pPr>
      <w:r w:rsidRPr="00A21C40">
        <w:rPr>
          <w:sz w:val="28"/>
          <w:szCs w:val="28"/>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B664D9" w:rsidRPr="00A21C40" w:rsidRDefault="00B664D9" w:rsidP="00B664D9">
      <w:pPr>
        <w:pStyle w:val="a5"/>
        <w:ind w:firstLine="567"/>
        <w:jc w:val="both"/>
        <w:rPr>
          <w:sz w:val="28"/>
          <w:szCs w:val="28"/>
        </w:rPr>
      </w:pPr>
      <w:r w:rsidRPr="00A21C40">
        <w:rPr>
          <w:sz w:val="28"/>
          <w:szCs w:val="28"/>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B664D9" w:rsidRPr="00A21C40" w:rsidRDefault="00B664D9" w:rsidP="00B664D9">
      <w:pPr>
        <w:pStyle w:val="a5"/>
        <w:ind w:firstLine="567"/>
        <w:jc w:val="both"/>
        <w:rPr>
          <w:sz w:val="28"/>
          <w:szCs w:val="28"/>
        </w:rPr>
      </w:pPr>
      <w:r w:rsidRPr="00A21C40">
        <w:rPr>
          <w:sz w:val="28"/>
          <w:szCs w:val="28"/>
        </w:rPr>
        <w:t>2.3. подпункт «в» пункта 5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B664D9" w:rsidRPr="00A21C40" w:rsidRDefault="00B664D9" w:rsidP="00B664D9">
      <w:pPr>
        <w:pStyle w:val="a5"/>
        <w:ind w:firstLine="567"/>
        <w:jc w:val="both"/>
        <w:rPr>
          <w:sz w:val="28"/>
          <w:szCs w:val="28"/>
        </w:rPr>
      </w:pPr>
      <w:r w:rsidRPr="00A21C40">
        <w:rPr>
          <w:sz w:val="28"/>
          <w:szCs w:val="28"/>
        </w:rPr>
        <w:t>2.4. подпункт «г» пункта 5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 4 Положения;»;</w:t>
      </w:r>
    </w:p>
    <w:p w:rsidR="00B664D9" w:rsidRPr="00A21C40" w:rsidRDefault="00B664D9" w:rsidP="00B664D9">
      <w:pPr>
        <w:pStyle w:val="a5"/>
        <w:ind w:firstLine="567"/>
        <w:jc w:val="both"/>
        <w:rPr>
          <w:sz w:val="28"/>
          <w:szCs w:val="28"/>
        </w:rPr>
      </w:pPr>
      <w:r w:rsidRPr="00A21C40">
        <w:rPr>
          <w:sz w:val="28"/>
          <w:szCs w:val="28"/>
        </w:rPr>
        <w:t>2.5. подпункт «д» пункта 5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A21C40">
        <w:rPr>
          <w:sz w:val="28"/>
          <w:szCs w:val="28"/>
          <w:vertAlign w:val="superscript"/>
        </w:rPr>
        <w:t>1</w:t>
      </w:r>
      <w:r w:rsidRPr="00A21C40">
        <w:rPr>
          <w:sz w:val="28"/>
          <w:szCs w:val="28"/>
        </w:rPr>
        <w:t xml:space="preserve"> Трудового кодекса Российской Федерации, в </w:t>
      </w:r>
      <w:r w:rsidRPr="00A21C40">
        <w:rPr>
          <w:sz w:val="28"/>
          <w:szCs w:val="28"/>
        </w:rPr>
        <w:lastRenderedPageBreak/>
        <w:t>распечатанном виде либо в электронной форме с цифровой подписью (для работающих по трудовым договорам).»;</w:t>
      </w:r>
    </w:p>
    <w:p w:rsidR="00B664D9" w:rsidRPr="00A21C40" w:rsidRDefault="00B664D9" w:rsidP="00B664D9">
      <w:pPr>
        <w:pStyle w:val="a5"/>
        <w:ind w:firstLine="567"/>
        <w:jc w:val="both"/>
        <w:rPr>
          <w:sz w:val="28"/>
          <w:szCs w:val="28"/>
        </w:rPr>
      </w:pPr>
      <w:r w:rsidRPr="00A21C40">
        <w:rPr>
          <w:sz w:val="28"/>
          <w:szCs w:val="28"/>
        </w:rPr>
        <w:t>2.5. дополнить пунктом 4.1. следующего содержания:</w:t>
      </w:r>
    </w:p>
    <w:p w:rsidR="00B664D9" w:rsidRPr="00A21C40" w:rsidRDefault="00B664D9" w:rsidP="00B664D9">
      <w:pPr>
        <w:pStyle w:val="a5"/>
        <w:ind w:firstLine="567"/>
        <w:jc w:val="both"/>
        <w:rPr>
          <w:sz w:val="28"/>
          <w:szCs w:val="28"/>
        </w:rPr>
      </w:pPr>
      <w:r w:rsidRPr="00A21C40">
        <w:rPr>
          <w:sz w:val="28"/>
          <w:szCs w:val="28"/>
        </w:rPr>
        <w:t>«4.1.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B664D9" w:rsidRPr="00A21C40" w:rsidRDefault="00B664D9" w:rsidP="00B664D9">
      <w:pPr>
        <w:pStyle w:val="a5"/>
        <w:ind w:firstLine="567"/>
        <w:jc w:val="both"/>
        <w:rPr>
          <w:sz w:val="28"/>
          <w:szCs w:val="28"/>
        </w:rPr>
      </w:pPr>
      <w:r w:rsidRPr="00A21C40">
        <w:rPr>
          <w:sz w:val="28"/>
          <w:szCs w:val="28"/>
        </w:rPr>
        <w:t>2.6. пункт 12 изложить в следующей редакции:</w:t>
      </w:r>
    </w:p>
    <w:p w:rsidR="00B664D9" w:rsidRPr="00A21C40" w:rsidRDefault="00B664D9" w:rsidP="00B664D9">
      <w:pPr>
        <w:pStyle w:val="a5"/>
        <w:ind w:firstLine="567"/>
        <w:jc w:val="both"/>
        <w:rPr>
          <w:sz w:val="28"/>
          <w:szCs w:val="28"/>
        </w:rPr>
      </w:pPr>
      <w:r w:rsidRPr="00A21C40">
        <w:rPr>
          <w:sz w:val="28"/>
          <w:szCs w:val="28"/>
        </w:rPr>
        <w:t>«12.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B664D9" w:rsidRPr="00A21C40" w:rsidRDefault="00B664D9" w:rsidP="00B664D9">
      <w:pPr>
        <w:pStyle w:val="a5"/>
        <w:ind w:firstLine="567"/>
        <w:jc w:val="both"/>
        <w:rPr>
          <w:sz w:val="28"/>
          <w:szCs w:val="28"/>
        </w:rPr>
      </w:pPr>
      <w:r w:rsidRPr="00A21C40">
        <w:rPr>
          <w:sz w:val="28"/>
          <w:szCs w:val="28"/>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B664D9" w:rsidRPr="00A21C40" w:rsidRDefault="00B664D9" w:rsidP="00B664D9">
      <w:pPr>
        <w:pStyle w:val="a5"/>
        <w:ind w:firstLine="567"/>
        <w:jc w:val="both"/>
        <w:rPr>
          <w:sz w:val="28"/>
          <w:szCs w:val="28"/>
        </w:rPr>
      </w:pPr>
      <w:r w:rsidRPr="00A21C40">
        <w:rPr>
          <w:sz w:val="28"/>
          <w:szCs w:val="28"/>
        </w:rPr>
        <w:t>2.7. дополнить Порядок пунктами 14-15 следующего содержания:</w:t>
      </w:r>
    </w:p>
    <w:p w:rsidR="00B664D9" w:rsidRPr="00A21C40" w:rsidRDefault="00B664D9" w:rsidP="00B664D9">
      <w:pPr>
        <w:pStyle w:val="a5"/>
        <w:ind w:firstLine="567"/>
        <w:jc w:val="both"/>
        <w:rPr>
          <w:sz w:val="28"/>
          <w:szCs w:val="28"/>
        </w:rPr>
      </w:pPr>
      <w:r w:rsidRPr="00A21C40">
        <w:rPr>
          <w:sz w:val="28"/>
          <w:szCs w:val="28"/>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B664D9" w:rsidRDefault="00B664D9" w:rsidP="00B664D9">
      <w:pPr>
        <w:pStyle w:val="a5"/>
        <w:rPr>
          <w:sz w:val="28"/>
          <w:szCs w:val="28"/>
        </w:rPr>
      </w:pPr>
      <w:r w:rsidRPr="00A21C40">
        <w:rPr>
          <w:sz w:val="28"/>
          <w:szCs w:val="28"/>
        </w:rPr>
        <w:t xml:space="preserve">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w:t>
      </w:r>
      <w:r w:rsidRPr="00A21C40">
        <w:rPr>
          <w:sz w:val="28"/>
          <w:szCs w:val="28"/>
        </w:rPr>
        <w:lastRenderedPageBreak/>
        <w:t xml:space="preserve">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   </w:t>
      </w:r>
    </w:p>
    <w:p w:rsidR="00B664D9" w:rsidRDefault="00B664D9" w:rsidP="00B664D9">
      <w:pPr>
        <w:pStyle w:val="a5"/>
        <w:rPr>
          <w:sz w:val="28"/>
          <w:szCs w:val="28"/>
        </w:rPr>
      </w:pPr>
      <w:r w:rsidRPr="00A21C40">
        <w:rPr>
          <w:sz w:val="28"/>
          <w:szCs w:val="28"/>
        </w:rPr>
        <w:t xml:space="preserve"> 2.Настоящее постановление</w:t>
      </w:r>
      <w:r w:rsidRPr="00F062C1">
        <w:rPr>
          <w:sz w:val="28"/>
          <w:szCs w:val="28"/>
        </w:rPr>
        <w:t xml:space="preserve"> вступает в силу на следующий день после дня его официального опубликования</w:t>
      </w:r>
    </w:p>
    <w:p w:rsidR="00B664D9" w:rsidRPr="00F062C1" w:rsidRDefault="00B664D9" w:rsidP="00B664D9">
      <w:pPr>
        <w:pStyle w:val="a5"/>
        <w:rPr>
          <w:sz w:val="28"/>
          <w:szCs w:val="28"/>
        </w:rPr>
      </w:pPr>
      <w:r>
        <w:rPr>
          <w:sz w:val="28"/>
          <w:szCs w:val="28"/>
        </w:rPr>
        <w:t xml:space="preserve"> </w:t>
      </w:r>
      <w:r w:rsidRPr="00F062C1">
        <w:rPr>
          <w:sz w:val="28"/>
          <w:szCs w:val="28"/>
        </w:rPr>
        <w:t xml:space="preserve">3. </w:t>
      </w:r>
      <w:r w:rsidRPr="00F062C1">
        <w:rPr>
          <w:bCs/>
          <w:sz w:val="28"/>
          <w:szCs w:val="28"/>
        </w:rPr>
        <w:t xml:space="preserve">Настоящее постановление опубликовать в информационном бюллетене « Елизаветинские   Вести» </w:t>
      </w:r>
    </w:p>
    <w:p w:rsidR="00B664D9" w:rsidRDefault="00B664D9" w:rsidP="00B664D9">
      <w:pPr>
        <w:tabs>
          <w:tab w:val="left" w:pos="142"/>
        </w:tabs>
        <w:spacing w:line="276" w:lineRule="auto"/>
        <w:rPr>
          <w:sz w:val="28"/>
          <w:szCs w:val="28"/>
        </w:rPr>
      </w:pPr>
      <w:r>
        <w:rPr>
          <w:sz w:val="28"/>
          <w:szCs w:val="28"/>
        </w:rPr>
        <w:t>4</w:t>
      </w:r>
      <w:r w:rsidRPr="007B64AF">
        <w:rPr>
          <w:sz w:val="28"/>
          <w:szCs w:val="28"/>
        </w:rPr>
        <w:t xml:space="preserve">. </w:t>
      </w:r>
      <w:r w:rsidRPr="00C632AD">
        <w:rPr>
          <w:sz w:val="28"/>
          <w:szCs w:val="28"/>
        </w:rPr>
        <w:t xml:space="preserve">Контроль за исполнением настоящего </w:t>
      </w:r>
      <w:r>
        <w:rPr>
          <w:sz w:val="28"/>
          <w:szCs w:val="28"/>
        </w:rPr>
        <w:t>постановления</w:t>
      </w:r>
      <w:r w:rsidRPr="00C632AD">
        <w:rPr>
          <w:sz w:val="28"/>
          <w:szCs w:val="28"/>
        </w:rPr>
        <w:t xml:space="preserve"> возложить на</w:t>
      </w:r>
      <w:r>
        <w:rPr>
          <w:sz w:val="28"/>
          <w:szCs w:val="28"/>
        </w:rPr>
        <w:t xml:space="preserve"> </w:t>
      </w:r>
      <w:r w:rsidRPr="00C632AD">
        <w:rPr>
          <w:sz w:val="28"/>
          <w:szCs w:val="28"/>
        </w:rPr>
        <w:t>глав</w:t>
      </w:r>
      <w:r>
        <w:rPr>
          <w:sz w:val="28"/>
          <w:szCs w:val="28"/>
        </w:rPr>
        <w:t>у администрации</w:t>
      </w:r>
      <w:r w:rsidRPr="00C632AD">
        <w:rPr>
          <w:sz w:val="28"/>
          <w:szCs w:val="28"/>
        </w:rPr>
        <w:t xml:space="preserve"> </w:t>
      </w:r>
      <w:r>
        <w:rPr>
          <w:sz w:val="28"/>
          <w:szCs w:val="28"/>
        </w:rPr>
        <w:t xml:space="preserve">Елизаветинского сельсовета </w:t>
      </w:r>
      <w:r w:rsidRPr="00C632AD">
        <w:rPr>
          <w:sz w:val="28"/>
          <w:szCs w:val="28"/>
        </w:rPr>
        <w:t>Мокшанского района</w:t>
      </w:r>
      <w:r>
        <w:rPr>
          <w:sz w:val="28"/>
          <w:szCs w:val="28"/>
        </w:rPr>
        <w:t xml:space="preserve"> Пензенской области</w:t>
      </w:r>
      <w:r w:rsidRPr="00C632AD">
        <w:rPr>
          <w:sz w:val="28"/>
          <w:szCs w:val="28"/>
        </w:rPr>
        <w:t>.</w:t>
      </w:r>
    </w:p>
    <w:p w:rsidR="00B664D9" w:rsidRPr="00E96712" w:rsidRDefault="00B664D9" w:rsidP="00B664D9">
      <w:pPr>
        <w:rPr>
          <w:b/>
          <w:sz w:val="28"/>
          <w:szCs w:val="28"/>
        </w:rPr>
      </w:pPr>
      <w:r w:rsidRPr="00E96712">
        <w:rPr>
          <w:b/>
          <w:sz w:val="28"/>
          <w:szCs w:val="28"/>
        </w:rPr>
        <w:t xml:space="preserve">Глава администрации </w:t>
      </w:r>
    </w:p>
    <w:p w:rsidR="00B664D9" w:rsidRPr="00E96712" w:rsidRDefault="00B664D9" w:rsidP="00B664D9">
      <w:pPr>
        <w:rPr>
          <w:b/>
          <w:sz w:val="28"/>
          <w:szCs w:val="28"/>
        </w:rPr>
      </w:pPr>
      <w:r>
        <w:rPr>
          <w:b/>
          <w:sz w:val="28"/>
          <w:szCs w:val="28"/>
        </w:rPr>
        <w:t xml:space="preserve">Елизаветинского </w:t>
      </w:r>
      <w:r w:rsidRPr="00E96712">
        <w:rPr>
          <w:b/>
          <w:sz w:val="28"/>
          <w:szCs w:val="28"/>
        </w:rPr>
        <w:t xml:space="preserve"> сельсовета</w:t>
      </w:r>
    </w:p>
    <w:p w:rsidR="00B664D9" w:rsidRPr="00E96712" w:rsidRDefault="00B664D9" w:rsidP="00B664D9">
      <w:pPr>
        <w:rPr>
          <w:b/>
          <w:sz w:val="28"/>
          <w:szCs w:val="28"/>
        </w:rPr>
      </w:pPr>
      <w:r w:rsidRPr="00E96712">
        <w:rPr>
          <w:b/>
          <w:sz w:val="28"/>
          <w:szCs w:val="28"/>
        </w:rPr>
        <w:t>Мокшанского района Пензенской области</w:t>
      </w:r>
      <w:r>
        <w:rPr>
          <w:b/>
          <w:sz w:val="28"/>
          <w:szCs w:val="28"/>
        </w:rPr>
        <w:t xml:space="preserve">                                                               </w:t>
      </w:r>
      <w:r w:rsidRPr="00E96712">
        <w:rPr>
          <w:b/>
          <w:sz w:val="28"/>
          <w:szCs w:val="28"/>
        </w:rPr>
        <w:t xml:space="preserve"> </w:t>
      </w:r>
      <w:r>
        <w:rPr>
          <w:b/>
          <w:sz w:val="28"/>
          <w:szCs w:val="28"/>
        </w:rPr>
        <w:t xml:space="preserve">               </w:t>
      </w:r>
      <w:r w:rsidRPr="00E96712">
        <w:rPr>
          <w:b/>
          <w:sz w:val="28"/>
          <w:szCs w:val="28"/>
        </w:rPr>
        <w:t>И.Г.Рамазанов</w:t>
      </w: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rPr>
          <w:sz w:val="28"/>
          <w:szCs w:val="28"/>
        </w:rPr>
      </w:pPr>
    </w:p>
    <w:p w:rsidR="00B664D9" w:rsidRPr="00E96712" w:rsidRDefault="00B664D9" w:rsidP="00B664D9">
      <w:pPr>
        <w:pStyle w:val="a5"/>
        <w:ind w:firstLine="567"/>
        <w:rPr>
          <w:sz w:val="28"/>
          <w:szCs w:val="28"/>
        </w:rPr>
      </w:pPr>
    </w:p>
    <w:p w:rsidR="00B664D9" w:rsidRPr="00E96712" w:rsidRDefault="00B664D9" w:rsidP="00B664D9">
      <w:pPr>
        <w:pStyle w:val="a5"/>
        <w:ind w:firstLine="567"/>
        <w:rPr>
          <w:sz w:val="28"/>
          <w:szCs w:val="28"/>
        </w:rPr>
      </w:pPr>
    </w:p>
    <w:p w:rsidR="00B664D9" w:rsidRPr="00E96712" w:rsidRDefault="00B664D9" w:rsidP="00B664D9">
      <w:pPr>
        <w:pStyle w:val="a5"/>
        <w:ind w:firstLine="567"/>
        <w:rPr>
          <w:sz w:val="28"/>
          <w:szCs w:val="28"/>
        </w:rPr>
      </w:pPr>
    </w:p>
    <w:p w:rsidR="00680B5D" w:rsidRPr="00216D0A" w:rsidRDefault="00680B5D" w:rsidP="00680B5D">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680B5D" w:rsidRDefault="00680B5D" w:rsidP="00680B5D">
      <w:r>
        <w:t xml:space="preserve"> </w:t>
      </w:r>
    </w:p>
    <w:p w:rsidR="00680B5D" w:rsidRDefault="00680B5D" w:rsidP="00680B5D">
      <w:pPr>
        <w:rPr>
          <w:sz w:val="32"/>
          <w:szCs w:val="32"/>
        </w:rPr>
      </w:pPr>
      <w:r>
        <w:rPr>
          <w:sz w:val="32"/>
          <w:szCs w:val="32"/>
        </w:rPr>
        <w:t xml:space="preserve">                                 </w:t>
      </w:r>
      <w:r w:rsidRPr="00B57B8E">
        <w:rPr>
          <w:sz w:val="32"/>
          <w:szCs w:val="32"/>
        </w:rPr>
        <w:t>ПОСТАНОВЛЕНИЕ</w:t>
      </w:r>
    </w:p>
    <w:p w:rsidR="00680B5D" w:rsidRDefault="00680B5D" w:rsidP="00680B5D">
      <w:pPr>
        <w:rPr>
          <w:sz w:val="32"/>
          <w:szCs w:val="32"/>
        </w:rPr>
      </w:pPr>
    </w:p>
    <w:p w:rsidR="00680B5D" w:rsidRPr="00E56F58" w:rsidRDefault="00680B5D" w:rsidP="00680B5D">
      <w:pPr>
        <w:rPr>
          <w:sz w:val="28"/>
          <w:szCs w:val="28"/>
        </w:rPr>
      </w:pPr>
      <w:r>
        <w:rPr>
          <w:sz w:val="32"/>
          <w:szCs w:val="32"/>
        </w:rPr>
        <w:t xml:space="preserve">                    От  03.06.2026    №   42</w:t>
      </w:r>
      <w:r>
        <w:rPr>
          <w:sz w:val="28"/>
          <w:szCs w:val="28"/>
        </w:rPr>
        <w:t xml:space="preserve">                                                                                              с</w:t>
      </w:r>
      <w:r w:rsidRPr="00E56F58">
        <w:rPr>
          <w:sz w:val="28"/>
        </w:rPr>
        <w:t>.Елизаветино</w:t>
      </w:r>
    </w:p>
    <w:p w:rsidR="00680B5D" w:rsidRPr="00DF4955" w:rsidRDefault="00680B5D" w:rsidP="00680B5D">
      <w:pPr>
        <w:tabs>
          <w:tab w:val="left" w:pos="-1985"/>
          <w:tab w:val="left" w:pos="4000"/>
        </w:tabs>
        <w:ind w:firstLine="567"/>
        <w:rPr>
          <w:b/>
        </w:rPr>
      </w:pPr>
    </w:p>
    <w:p w:rsidR="00680B5D" w:rsidRPr="00B334C1" w:rsidRDefault="00680B5D" w:rsidP="00680B5D">
      <w:pPr>
        <w:pStyle w:val="a5"/>
        <w:spacing w:before="240" w:after="60"/>
        <w:rPr>
          <w:b/>
          <w:sz w:val="28"/>
          <w:szCs w:val="28"/>
        </w:rPr>
      </w:pPr>
      <w:r w:rsidRPr="00B334C1">
        <w:rPr>
          <w:b/>
          <w:bCs/>
          <w:sz w:val="28"/>
          <w:szCs w:val="28"/>
        </w:rPr>
        <w:lastRenderedPageBreak/>
        <w:t>О внесении изменений в Положение о порядке прохождения испытания при заключении трудового договора с муниципальным служащим администрации  Елизаветинского  сельсовета Мокшанского района Пензенской области, утвержденное постановлением администрации Елизаветинского сельсовета Мокшанского района Пензенской области от 21.12.2015 № 45</w:t>
      </w:r>
    </w:p>
    <w:p w:rsidR="00680B5D" w:rsidRDefault="00680B5D" w:rsidP="00680B5D">
      <w:pPr>
        <w:pStyle w:val="a5"/>
        <w:ind w:firstLine="567"/>
        <w:rPr>
          <w:color w:val="000000"/>
          <w:sz w:val="28"/>
          <w:szCs w:val="28"/>
        </w:rPr>
      </w:pPr>
    </w:p>
    <w:p w:rsidR="00680B5D" w:rsidRPr="00F55BD8" w:rsidRDefault="00680B5D" w:rsidP="00680B5D">
      <w:pPr>
        <w:pStyle w:val="a5"/>
        <w:ind w:firstLine="567"/>
        <w:rPr>
          <w:sz w:val="28"/>
          <w:szCs w:val="28"/>
        </w:rPr>
      </w:pPr>
      <w:r w:rsidRPr="00F55BD8">
        <w:rPr>
          <w:color w:val="000000"/>
          <w:sz w:val="28"/>
          <w:szCs w:val="28"/>
        </w:rPr>
        <w:t>В целях приведения в соответствие с законодательством Российской Федерации</w:t>
      </w:r>
      <w:r>
        <w:rPr>
          <w:sz w:val="28"/>
          <w:szCs w:val="28"/>
        </w:rPr>
        <w:t>, р</w:t>
      </w:r>
      <w:r w:rsidRPr="00F55BD8">
        <w:rPr>
          <w:sz w:val="28"/>
          <w:szCs w:val="28"/>
        </w:rPr>
        <w:t xml:space="preserve">уководствуясь  </w:t>
      </w:r>
      <w:hyperlink r:id="rId12" w:tgtFrame="_blank" w:history="1">
        <w:r w:rsidRPr="00F55BD8">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F55BD8">
        <w:rPr>
          <w:sz w:val="28"/>
          <w:szCs w:val="28"/>
        </w:rPr>
        <w:t xml:space="preserve">, </w:t>
      </w:r>
    </w:p>
    <w:p w:rsidR="00680B5D" w:rsidRDefault="00680B5D" w:rsidP="00680B5D">
      <w:pPr>
        <w:pStyle w:val="a5"/>
        <w:rPr>
          <w:sz w:val="28"/>
          <w:szCs w:val="28"/>
        </w:rPr>
      </w:pPr>
    </w:p>
    <w:p w:rsidR="00680B5D" w:rsidRPr="00297033" w:rsidRDefault="00680B5D" w:rsidP="00680B5D">
      <w:pPr>
        <w:pStyle w:val="a5"/>
        <w:rPr>
          <w:sz w:val="28"/>
          <w:szCs w:val="28"/>
        </w:rPr>
      </w:pPr>
      <w:r w:rsidRPr="00F55BD8">
        <w:rPr>
          <w:sz w:val="28"/>
          <w:szCs w:val="28"/>
        </w:rPr>
        <w:t> </w:t>
      </w:r>
      <w:r w:rsidRPr="00934FB4">
        <w:rPr>
          <w:b/>
          <w:sz w:val="28"/>
          <w:szCs w:val="27"/>
        </w:rPr>
        <w:t>Администрация</w:t>
      </w:r>
      <w:r>
        <w:rPr>
          <w:b/>
          <w:sz w:val="28"/>
          <w:szCs w:val="27"/>
        </w:rPr>
        <w:t xml:space="preserve"> Елизаветинского  сельсовета </w:t>
      </w:r>
      <w:r w:rsidRPr="00934FB4">
        <w:rPr>
          <w:b/>
          <w:sz w:val="28"/>
          <w:szCs w:val="27"/>
        </w:rPr>
        <w:t xml:space="preserve"> Мокшанского района </w:t>
      </w:r>
    </w:p>
    <w:p w:rsidR="00680B5D" w:rsidRPr="00934FB4" w:rsidRDefault="00680B5D" w:rsidP="00680B5D">
      <w:pPr>
        <w:tabs>
          <w:tab w:val="left" w:pos="-1985"/>
          <w:tab w:val="left" w:pos="4000"/>
        </w:tabs>
        <w:ind w:firstLine="567"/>
        <w:rPr>
          <w:b/>
          <w:sz w:val="32"/>
          <w:szCs w:val="28"/>
        </w:rPr>
      </w:pPr>
      <w:r w:rsidRPr="00934FB4">
        <w:rPr>
          <w:b/>
          <w:sz w:val="28"/>
          <w:szCs w:val="27"/>
        </w:rPr>
        <w:t>Пензенской области постановляет:</w:t>
      </w:r>
    </w:p>
    <w:p w:rsidR="00680B5D" w:rsidRDefault="00680B5D" w:rsidP="00680B5D">
      <w:pPr>
        <w:pStyle w:val="a5"/>
        <w:ind w:firstLine="567"/>
        <w:rPr>
          <w:sz w:val="28"/>
          <w:szCs w:val="28"/>
        </w:rPr>
      </w:pPr>
    </w:p>
    <w:p w:rsidR="00680B5D" w:rsidRPr="00297033" w:rsidRDefault="00680B5D" w:rsidP="00680B5D">
      <w:pPr>
        <w:pStyle w:val="a5"/>
        <w:ind w:firstLine="567"/>
        <w:rPr>
          <w:sz w:val="28"/>
          <w:szCs w:val="28"/>
        </w:rPr>
      </w:pPr>
      <w:r w:rsidRPr="00297033">
        <w:rPr>
          <w:sz w:val="28"/>
          <w:szCs w:val="28"/>
        </w:rPr>
        <w:t xml:space="preserve">1. Внести в абзац третий пункта 1.5. Положения о порядке прохождения испытания при заключении трудового договора с муниципальным служащим администрации </w:t>
      </w:r>
      <w:r>
        <w:rPr>
          <w:sz w:val="28"/>
          <w:szCs w:val="28"/>
        </w:rPr>
        <w:t>Елизаветинского</w:t>
      </w:r>
      <w:r w:rsidRPr="00297033">
        <w:rPr>
          <w:sz w:val="28"/>
          <w:szCs w:val="28"/>
        </w:rPr>
        <w:t xml:space="preserve"> сельсовета Мокшанского района Пензенской области, утвержденное постановлением администрации Мокшанского района Пензенской области от </w:t>
      </w:r>
      <w:r>
        <w:rPr>
          <w:sz w:val="28"/>
          <w:szCs w:val="28"/>
        </w:rPr>
        <w:t>21.12.2015</w:t>
      </w:r>
      <w:r w:rsidRPr="00297033">
        <w:rPr>
          <w:sz w:val="28"/>
          <w:szCs w:val="28"/>
        </w:rPr>
        <w:t xml:space="preserve"> № </w:t>
      </w:r>
      <w:r>
        <w:rPr>
          <w:sz w:val="28"/>
          <w:szCs w:val="28"/>
        </w:rPr>
        <w:t>45</w:t>
      </w:r>
      <w:r w:rsidRPr="00297033">
        <w:rPr>
          <w:sz w:val="28"/>
          <w:szCs w:val="28"/>
        </w:rPr>
        <w:t xml:space="preserve"> изменение, заменив слова «до полутора лет» словами «до трех лет».</w:t>
      </w:r>
    </w:p>
    <w:p w:rsidR="00680B5D" w:rsidRPr="00F062C1" w:rsidRDefault="00680B5D" w:rsidP="00680B5D">
      <w:pPr>
        <w:pStyle w:val="a5"/>
        <w:rPr>
          <w:sz w:val="28"/>
          <w:szCs w:val="28"/>
        </w:rPr>
      </w:pPr>
      <w:r>
        <w:rPr>
          <w:sz w:val="28"/>
          <w:szCs w:val="28"/>
        </w:rPr>
        <w:t xml:space="preserve">    </w:t>
      </w:r>
      <w:r w:rsidRPr="00F062C1">
        <w:rPr>
          <w:sz w:val="28"/>
          <w:szCs w:val="28"/>
        </w:rPr>
        <w:t>2.Настоящее постановление вступает в силу на следующий день после дня его официального опубликования</w:t>
      </w:r>
    </w:p>
    <w:p w:rsidR="00680B5D" w:rsidRPr="00F062C1" w:rsidRDefault="00680B5D" w:rsidP="00680B5D">
      <w:pPr>
        <w:tabs>
          <w:tab w:val="left" w:pos="142"/>
        </w:tabs>
        <w:spacing w:line="276" w:lineRule="auto"/>
        <w:rPr>
          <w:sz w:val="28"/>
          <w:szCs w:val="28"/>
        </w:rPr>
      </w:pPr>
      <w:r>
        <w:rPr>
          <w:sz w:val="28"/>
          <w:szCs w:val="28"/>
        </w:rPr>
        <w:t xml:space="preserve">    </w:t>
      </w:r>
      <w:r w:rsidRPr="00F062C1">
        <w:rPr>
          <w:sz w:val="28"/>
          <w:szCs w:val="28"/>
        </w:rPr>
        <w:t xml:space="preserve">3. </w:t>
      </w:r>
      <w:r w:rsidRPr="00F062C1">
        <w:rPr>
          <w:bCs/>
          <w:sz w:val="28"/>
          <w:szCs w:val="28"/>
        </w:rPr>
        <w:t xml:space="preserve">Настоящее постановление опубликовать в информационном бюллетене « Елизаветинские   Вести» </w:t>
      </w:r>
    </w:p>
    <w:p w:rsidR="00680B5D" w:rsidRDefault="00680B5D" w:rsidP="00680B5D">
      <w:pPr>
        <w:tabs>
          <w:tab w:val="left" w:pos="142"/>
        </w:tabs>
        <w:spacing w:line="276" w:lineRule="auto"/>
        <w:rPr>
          <w:sz w:val="28"/>
          <w:szCs w:val="28"/>
        </w:rPr>
      </w:pPr>
      <w:r>
        <w:rPr>
          <w:sz w:val="28"/>
          <w:szCs w:val="28"/>
        </w:rPr>
        <w:t>4</w:t>
      </w:r>
      <w:r w:rsidRPr="007B64AF">
        <w:rPr>
          <w:sz w:val="28"/>
          <w:szCs w:val="28"/>
        </w:rPr>
        <w:t xml:space="preserve">. </w:t>
      </w:r>
      <w:r w:rsidRPr="00C632AD">
        <w:rPr>
          <w:sz w:val="28"/>
          <w:szCs w:val="28"/>
        </w:rPr>
        <w:t xml:space="preserve">Контроль за исполнением настоящего </w:t>
      </w:r>
      <w:r>
        <w:rPr>
          <w:sz w:val="28"/>
          <w:szCs w:val="28"/>
        </w:rPr>
        <w:t>постановления</w:t>
      </w:r>
      <w:r w:rsidRPr="00C632AD">
        <w:rPr>
          <w:sz w:val="28"/>
          <w:szCs w:val="28"/>
        </w:rPr>
        <w:t xml:space="preserve"> возложить на</w:t>
      </w:r>
      <w:r>
        <w:rPr>
          <w:sz w:val="28"/>
          <w:szCs w:val="28"/>
        </w:rPr>
        <w:t xml:space="preserve"> </w:t>
      </w:r>
      <w:r w:rsidRPr="00C632AD">
        <w:rPr>
          <w:sz w:val="28"/>
          <w:szCs w:val="28"/>
        </w:rPr>
        <w:t>глав</w:t>
      </w:r>
      <w:r>
        <w:rPr>
          <w:sz w:val="28"/>
          <w:szCs w:val="28"/>
        </w:rPr>
        <w:t>у администрации</w:t>
      </w:r>
      <w:r w:rsidRPr="00C632AD">
        <w:rPr>
          <w:sz w:val="28"/>
          <w:szCs w:val="28"/>
        </w:rPr>
        <w:t xml:space="preserve"> </w:t>
      </w:r>
      <w:r>
        <w:rPr>
          <w:sz w:val="28"/>
          <w:szCs w:val="28"/>
        </w:rPr>
        <w:t xml:space="preserve">Елизаветинского сельсовета </w:t>
      </w:r>
      <w:r w:rsidRPr="00C632AD">
        <w:rPr>
          <w:sz w:val="28"/>
          <w:szCs w:val="28"/>
        </w:rPr>
        <w:t>Мокшанского района</w:t>
      </w:r>
      <w:r>
        <w:rPr>
          <w:sz w:val="28"/>
          <w:szCs w:val="28"/>
        </w:rPr>
        <w:t xml:space="preserve"> Пензенской области</w:t>
      </w:r>
      <w:r w:rsidRPr="00C632AD">
        <w:rPr>
          <w:sz w:val="28"/>
          <w:szCs w:val="28"/>
        </w:rPr>
        <w:t>.</w:t>
      </w:r>
    </w:p>
    <w:p w:rsidR="00680B5D" w:rsidRPr="00E96712" w:rsidRDefault="00680B5D" w:rsidP="00680B5D">
      <w:pPr>
        <w:rPr>
          <w:b/>
          <w:sz w:val="28"/>
          <w:szCs w:val="28"/>
        </w:rPr>
      </w:pPr>
      <w:r w:rsidRPr="00E96712">
        <w:rPr>
          <w:b/>
          <w:sz w:val="28"/>
          <w:szCs w:val="28"/>
        </w:rPr>
        <w:t xml:space="preserve">Глава администрации </w:t>
      </w:r>
      <w:r>
        <w:rPr>
          <w:b/>
          <w:sz w:val="28"/>
          <w:szCs w:val="28"/>
        </w:rPr>
        <w:t xml:space="preserve">Елизаветинского </w:t>
      </w:r>
      <w:r w:rsidRPr="00E96712">
        <w:rPr>
          <w:b/>
          <w:sz w:val="28"/>
          <w:szCs w:val="28"/>
        </w:rPr>
        <w:t xml:space="preserve"> сельсовета</w:t>
      </w:r>
    </w:p>
    <w:p w:rsidR="00680B5D" w:rsidRPr="00E96712" w:rsidRDefault="00680B5D" w:rsidP="00680B5D">
      <w:pPr>
        <w:rPr>
          <w:b/>
          <w:sz w:val="28"/>
          <w:szCs w:val="28"/>
        </w:rPr>
      </w:pPr>
      <w:r w:rsidRPr="00E96712">
        <w:rPr>
          <w:b/>
          <w:sz w:val="28"/>
          <w:szCs w:val="28"/>
        </w:rPr>
        <w:t>Мокшанского района Пензенской области</w:t>
      </w:r>
      <w:r>
        <w:rPr>
          <w:b/>
          <w:sz w:val="28"/>
          <w:szCs w:val="28"/>
        </w:rPr>
        <w:t xml:space="preserve">                                                               </w:t>
      </w:r>
      <w:r w:rsidRPr="00E96712">
        <w:rPr>
          <w:b/>
          <w:sz w:val="28"/>
          <w:szCs w:val="28"/>
        </w:rPr>
        <w:t xml:space="preserve"> </w:t>
      </w:r>
      <w:r>
        <w:rPr>
          <w:b/>
          <w:sz w:val="28"/>
          <w:szCs w:val="28"/>
        </w:rPr>
        <w:t xml:space="preserve">               </w:t>
      </w:r>
      <w:r w:rsidRPr="00E96712">
        <w:rPr>
          <w:b/>
          <w:sz w:val="28"/>
          <w:szCs w:val="28"/>
        </w:rPr>
        <w:t>И.Г.Рамазанов</w:t>
      </w:r>
    </w:p>
    <w:p w:rsidR="00B664D9" w:rsidRPr="00E96712" w:rsidRDefault="00B664D9" w:rsidP="00B664D9">
      <w:pPr>
        <w:pStyle w:val="a5"/>
        <w:ind w:firstLine="567"/>
        <w:rPr>
          <w:sz w:val="28"/>
          <w:szCs w:val="28"/>
        </w:rPr>
      </w:pPr>
    </w:p>
    <w:p w:rsidR="00B664D9" w:rsidRPr="00E96712" w:rsidRDefault="00B664D9" w:rsidP="00B664D9">
      <w:pPr>
        <w:pStyle w:val="a5"/>
        <w:ind w:firstLine="567"/>
        <w:rPr>
          <w:sz w:val="28"/>
          <w:szCs w:val="28"/>
        </w:rPr>
      </w:pPr>
    </w:p>
    <w:p w:rsidR="00B664D9" w:rsidRPr="00E96712" w:rsidRDefault="00B664D9" w:rsidP="00B664D9">
      <w:pPr>
        <w:pStyle w:val="a5"/>
        <w:ind w:firstLine="567"/>
        <w:rPr>
          <w:sz w:val="28"/>
          <w:szCs w:val="28"/>
        </w:rPr>
      </w:pPr>
    </w:p>
    <w:p w:rsidR="00B664D9" w:rsidRPr="00E96712" w:rsidRDefault="00B664D9" w:rsidP="00B664D9">
      <w:pPr>
        <w:pStyle w:val="a5"/>
        <w:ind w:firstLine="567"/>
        <w:rPr>
          <w:sz w:val="28"/>
          <w:szCs w:val="28"/>
        </w:rPr>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p>
    <w:p w:rsidR="00B664D9" w:rsidRDefault="00B664D9" w:rsidP="00B664D9">
      <w:pPr>
        <w:pStyle w:val="consplustitle0"/>
        <w:ind w:firstLine="567"/>
      </w:pPr>
      <w:r>
        <w:t xml:space="preserve">                     </w:t>
      </w:r>
    </w:p>
    <w:p w:rsidR="006F1FF1" w:rsidRDefault="006F1FF1" w:rsidP="006F1FF1">
      <w:pPr>
        <w:pStyle w:val="a5"/>
        <w:jc w:val="center"/>
        <w:rPr>
          <w:b/>
          <w:bCs/>
        </w:rPr>
      </w:pPr>
    </w:p>
    <w:p w:rsidR="006F1FF1" w:rsidRDefault="006F1FF1" w:rsidP="006F1FF1">
      <w:pPr>
        <w:pStyle w:val="a5"/>
        <w:rPr>
          <w:b/>
          <w:bCs/>
        </w:rPr>
      </w:pPr>
      <w:r w:rsidRPr="00760DEA">
        <w:rPr>
          <w:b/>
          <w:bCs/>
        </w:rPr>
        <w:t xml:space="preserve">КОМИТЕТ МЕСТНОГО САМОУПРАВЛЕНИЯ </w:t>
      </w:r>
    </w:p>
    <w:p w:rsidR="006F1FF1" w:rsidRPr="00760DEA" w:rsidRDefault="006F1FF1" w:rsidP="006F1FF1">
      <w:pPr>
        <w:pStyle w:val="a5"/>
      </w:pPr>
      <w:r>
        <w:rPr>
          <w:b/>
          <w:bCs/>
        </w:rPr>
        <w:t>ЕЛИЗАВЕТИНСКОГО СЕЛЬСОВЕТА</w:t>
      </w:r>
      <w:r w:rsidRPr="00760DEA">
        <w:rPr>
          <w:b/>
          <w:bCs/>
        </w:rPr>
        <w:t xml:space="preserve"> МОКШАНСКОГО РАЙОНА</w:t>
      </w:r>
    </w:p>
    <w:p w:rsidR="006F1FF1" w:rsidRPr="00760DEA" w:rsidRDefault="006F1FF1" w:rsidP="006F1FF1">
      <w:pPr>
        <w:pStyle w:val="a5"/>
      </w:pPr>
      <w:r w:rsidRPr="00760DEA">
        <w:rPr>
          <w:b/>
          <w:bCs/>
        </w:rPr>
        <w:t>ПЕНЗЕНСКОЙ ОБЛАСТИ</w:t>
      </w:r>
    </w:p>
    <w:p w:rsidR="006F1FF1" w:rsidRDefault="006F1FF1" w:rsidP="006F1FF1">
      <w:pPr>
        <w:pStyle w:val="a5"/>
        <w:rPr>
          <w:b/>
          <w:bCs/>
        </w:rPr>
      </w:pPr>
      <w:r>
        <w:rPr>
          <w:b/>
          <w:bCs/>
        </w:rPr>
        <w:t xml:space="preserve">ВОСЬМОГО </w:t>
      </w:r>
      <w:r w:rsidRPr="00760DEA">
        <w:rPr>
          <w:b/>
          <w:bCs/>
        </w:rPr>
        <w:t>СОЗЫВА</w:t>
      </w:r>
    </w:p>
    <w:p w:rsidR="006F1FF1" w:rsidRPr="00760DEA" w:rsidRDefault="006F1FF1" w:rsidP="006F1FF1">
      <w:pPr>
        <w:pStyle w:val="a5"/>
      </w:pPr>
    </w:p>
    <w:p w:rsidR="006F1FF1" w:rsidRDefault="006F1FF1" w:rsidP="006F1FF1">
      <w:pPr>
        <w:pStyle w:val="a5"/>
        <w:rPr>
          <w:b/>
          <w:bCs/>
        </w:rPr>
      </w:pPr>
      <w:r w:rsidRPr="00760DEA">
        <w:rPr>
          <w:b/>
          <w:bCs/>
        </w:rPr>
        <w:t>РЕШЕНИЕ</w:t>
      </w:r>
    </w:p>
    <w:p w:rsidR="006F1FF1" w:rsidRPr="00760DEA" w:rsidRDefault="006F1FF1" w:rsidP="006F1FF1">
      <w:pPr>
        <w:pStyle w:val="a5"/>
      </w:pPr>
    </w:p>
    <w:p w:rsidR="006F1FF1" w:rsidRPr="00E90BA5" w:rsidRDefault="006F1FF1" w:rsidP="006F1FF1">
      <w:pPr>
        <w:pStyle w:val="a5"/>
        <w:rPr>
          <w:spacing w:val="-2"/>
        </w:rPr>
      </w:pPr>
      <w:r>
        <w:rPr>
          <w:bCs/>
        </w:rPr>
        <w:t xml:space="preserve"> От   03.06.2026  .2026 </w:t>
      </w:r>
      <w:r w:rsidRPr="00E90BA5">
        <w:rPr>
          <w:spacing w:val="-2"/>
        </w:rPr>
        <w:t>№</w:t>
      </w:r>
      <w:r>
        <w:rPr>
          <w:spacing w:val="-2"/>
        </w:rPr>
        <w:t xml:space="preserve">  137-51/8 </w:t>
      </w:r>
    </w:p>
    <w:p w:rsidR="006F1FF1" w:rsidRDefault="006F1FF1" w:rsidP="006F1FF1">
      <w:pPr>
        <w:pStyle w:val="a5"/>
      </w:pPr>
    </w:p>
    <w:p w:rsidR="006F1FF1" w:rsidRPr="0082265D" w:rsidRDefault="006F1FF1" w:rsidP="006F1FF1">
      <w:pPr>
        <w:pStyle w:val="a5"/>
        <w:jc w:val="both"/>
        <w:rPr>
          <w:bCs/>
          <w:sz w:val="28"/>
          <w:szCs w:val="28"/>
        </w:rPr>
      </w:pPr>
      <w:r>
        <w:rPr>
          <w:bCs/>
          <w:sz w:val="28"/>
          <w:szCs w:val="28"/>
        </w:rPr>
        <w:t xml:space="preserve"> </w:t>
      </w:r>
      <w:r w:rsidRPr="0082265D">
        <w:rPr>
          <w:bCs/>
          <w:sz w:val="28"/>
          <w:szCs w:val="28"/>
        </w:rPr>
        <w:t>с. Елизаветино</w:t>
      </w:r>
    </w:p>
    <w:p w:rsidR="006F1FF1" w:rsidRPr="006F1FF1" w:rsidRDefault="006F1FF1" w:rsidP="006F1FF1">
      <w:pPr>
        <w:ind w:firstLine="567"/>
        <w:rPr>
          <w:b/>
          <w:sz w:val="28"/>
          <w:szCs w:val="28"/>
        </w:rPr>
      </w:pPr>
      <w:r w:rsidRPr="00536FE7">
        <w:rPr>
          <w:b/>
          <w:sz w:val="28"/>
          <w:szCs w:val="28"/>
        </w:rPr>
        <w:t xml:space="preserve">О признании утратившим силу решение Комитета местного </w:t>
      </w:r>
      <w:r w:rsidRPr="006F1FF1">
        <w:rPr>
          <w:b/>
          <w:sz w:val="28"/>
          <w:szCs w:val="28"/>
        </w:rPr>
        <w:t>самоуправления Елизаветинского сельсовета Мокшанского района Пензенской области  от 31.12.2010 № 126-52/5 « Об уполномоченном органе местного самоуправления Елизаветинского сельсовета Мокшанского района Пензенской области, осуществляющим функции и полномочия учредителя»</w:t>
      </w:r>
    </w:p>
    <w:p w:rsidR="006F1FF1" w:rsidRPr="006F1FF1" w:rsidRDefault="006F1FF1" w:rsidP="006F1FF1">
      <w:pPr>
        <w:autoSpaceDE w:val="0"/>
        <w:autoSpaceDN w:val="0"/>
        <w:adjustRightInd w:val="0"/>
        <w:ind w:right="-143"/>
        <w:jc w:val="both"/>
        <w:rPr>
          <w:sz w:val="28"/>
          <w:szCs w:val="28"/>
        </w:rPr>
      </w:pPr>
      <w:r w:rsidRPr="006F1FF1">
        <w:rPr>
          <w:sz w:val="28"/>
          <w:szCs w:val="28"/>
        </w:rPr>
        <w:t>На основании Устава сельского поселения Елизаветинский сельсовет муниципального района Мокшанский район Пензенской области,</w:t>
      </w:r>
    </w:p>
    <w:p w:rsidR="006F1FF1" w:rsidRPr="006F1FF1" w:rsidRDefault="006F1FF1" w:rsidP="006F1FF1">
      <w:pPr>
        <w:ind w:firstLine="567"/>
        <w:jc w:val="both"/>
        <w:rPr>
          <w:b/>
          <w:sz w:val="28"/>
          <w:szCs w:val="28"/>
        </w:rPr>
      </w:pPr>
      <w:r w:rsidRPr="006F1FF1">
        <w:rPr>
          <w:sz w:val="28"/>
          <w:szCs w:val="28"/>
        </w:rPr>
        <w:t xml:space="preserve"> </w:t>
      </w:r>
      <w:r w:rsidRPr="006F1FF1">
        <w:rPr>
          <w:b/>
          <w:sz w:val="28"/>
          <w:szCs w:val="28"/>
        </w:rPr>
        <w:t>Комитет местного самоуправления Елизаветинского сельсовета Мокшанского района Пензенской области решил:</w:t>
      </w:r>
    </w:p>
    <w:p w:rsidR="006F1FF1" w:rsidRPr="006F1FF1" w:rsidRDefault="006F1FF1" w:rsidP="006F1FF1">
      <w:pPr>
        <w:pStyle w:val="1ff1"/>
        <w:spacing w:after="0"/>
        <w:ind w:firstLine="709"/>
        <w:jc w:val="both"/>
        <w:rPr>
          <w:rFonts w:ascii="Times New Roman" w:hAnsi="Times New Roman" w:cs="Times New Roman"/>
          <w:b w:val="0"/>
          <w:sz w:val="28"/>
          <w:szCs w:val="28"/>
        </w:rPr>
      </w:pPr>
      <w:r w:rsidRPr="006F1FF1">
        <w:rPr>
          <w:rFonts w:ascii="Times New Roman" w:hAnsi="Times New Roman" w:cs="Times New Roman"/>
          <w:b w:val="0"/>
          <w:sz w:val="28"/>
          <w:szCs w:val="28"/>
        </w:rPr>
        <w:t>1. Признать утратившими силу решение Комитета местного самоуправления Елизаветинского сельсовета Мокшанского района Пензенской области:</w:t>
      </w:r>
    </w:p>
    <w:p w:rsidR="006F1FF1" w:rsidRPr="006F1FF1" w:rsidRDefault="006F1FF1" w:rsidP="006F1FF1">
      <w:pPr>
        <w:pStyle w:val="1ff1"/>
        <w:spacing w:after="0"/>
        <w:ind w:firstLine="709"/>
        <w:jc w:val="both"/>
        <w:rPr>
          <w:rFonts w:ascii="Times New Roman" w:hAnsi="Times New Roman" w:cs="Times New Roman"/>
          <w:b w:val="0"/>
          <w:sz w:val="28"/>
          <w:szCs w:val="28"/>
        </w:rPr>
      </w:pPr>
      <w:r w:rsidRPr="006F1FF1">
        <w:rPr>
          <w:rFonts w:ascii="Times New Roman" w:hAnsi="Times New Roman" w:cs="Times New Roman"/>
          <w:b w:val="0"/>
          <w:sz w:val="28"/>
          <w:szCs w:val="28"/>
        </w:rPr>
        <w:t>- от 31.12.2010 № 126-52/5 « Об уполномоченном органе местного самоуправления Елизаветинского сельсовета Мокшанского района Пензенской области, осуществляющим функции и полномочия учредителя».</w:t>
      </w:r>
    </w:p>
    <w:p w:rsidR="006F1FF1" w:rsidRPr="006F1FF1" w:rsidRDefault="006F1FF1" w:rsidP="006F1FF1">
      <w:pPr>
        <w:pStyle w:val="aff9"/>
        <w:jc w:val="both"/>
        <w:rPr>
          <w:rFonts w:ascii="Times New Roman" w:hAnsi="Times New Roman" w:cs="Times New Roman"/>
          <w:sz w:val="28"/>
          <w:szCs w:val="28"/>
          <w:lang w:val="ru-RU"/>
        </w:rPr>
      </w:pPr>
      <w:r w:rsidRPr="006F1FF1">
        <w:rPr>
          <w:rFonts w:ascii="Times New Roman" w:hAnsi="Times New Roman" w:cs="Times New Roman"/>
          <w:sz w:val="28"/>
          <w:szCs w:val="28"/>
          <w:lang w:val="ru-RU"/>
        </w:rPr>
        <w:t xml:space="preserve">  2. Настоящее решение опубликовать в информационном бюллетене</w:t>
      </w:r>
      <w:r w:rsidRPr="006F1FF1">
        <w:rPr>
          <w:rFonts w:ascii="Times New Roman" w:eastAsia="Times New Roman" w:hAnsi="Times New Roman" w:cs="Times New Roman"/>
          <w:sz w:val="28"/>
          <w:szCs w:val="28"/>
          <w:lang w:val="ru-RU" w:eastAsia="ru-RU"/>
        </w:rPr>
        <w:t xml:space="preserve"> « Елизаветинские Вести» </w:t>
      </w:r>
    </w:p>
    <w:p w:rsidR="006F1FF1" w:rsidRPr="006F1FF1" w:rsidRDefault="006F1FF1" w:rsidP="006F1FF1">
      <w:pPr>
        <w:pStyle w:val="aff9"/>
        <w:jc w:val="both"/>
        <w:rPr>
          <w:rFonts w:ascii="Times New Roman" w:hAnsi="Times New Roman" w:cs="Times New Roman"/>
          <w:sz w:val="28"/>
          <w:szCs w:val="28"/>
          <w:lang w:val="ru-RU"/>
        </w:rPr>
      </w:pPr>
      <w:r w:rsidRPr="006F1FF1">
        <w:rPr>
          <w:rFonts w:ascii="Times New Roman" w:hAnsi="Times New Roman" w:cs="Times New Roman"/>
          <w:sz w:val="28"/>
          <w:szCs w:val="28"/>
          <w:lang w:val="ru-RU"/>
        </w:rPr>
        <w:t>3. Настоящее решение вступает в силу на следующий день после дня его официального опубликования.</w:t>
      </w:r>
    </w:p>
    <w:p w:rsidR="006F1FF1" w:rsidRPr="006F1FF1" w:rsidRDefault="006F1FF1" w:rsidP="006F1FF1">
      <w:pPr>
        <w:pStyle w:val="aff9"/>
        <w:jc w:val="both"/>
        <w:rPr>
          <w:rFonts w:ascii="Times New Roman" w:hAnsi="Times New Roman" w:cs="Times New Roman"/>
          <w:sz w:val="28"/>
          <w:szCs w:val="28"/>
          <w:lang w:val="ru-RU"/>
        </w:rPr>
      </w:pPr>
      <w:r w:rsidRPr="006F1FF1">
        <w:rPr>
          <w:rFonts w:ascii="Times New Roman" w:eastAsia="Times New Roman" w:hAnsi="Times New Roman" w:cs="Times New Roman"/>
          <w:sz w:val="28"/>
          <w:szCs w:val="28"/>
          <w:lang w:val="ru-RU" w:eastAsia="ru-RU"/>
        </w:rPr>
        <w:t>4. Контроль за исполнением настоящего решения возложить на главу Елизаветинского сельсовета Мокшанского района Пензенской области.</w:t>
      </w:r>
    </w:p>
    <w:p w:rsidR="006F1FF1" w:rsidRPr="006F1FF1" w:rsidRDefault="006F1FF1" w:rsidP="006F1FF1">
      <w:pPr>
        <w:pStyle w:val="aff9"/>
        <w:jc w:val="both"/>
        <w:rPr>
          <w:rFonts w:ascii="Times New Roman" w:eastAsia="Times New Roman" w:hAnsi="Times New Roman" w:cs="Times New Roman"/>
          <w:sz w:val="28"/>
          <w:szCs w:val="28"/>
          <w:lang w:val="ru-RU" w:eastAsia="ru-RU"/>
        </w:rPr>
      </w:pPr>
      <w:r w:rsidRPr="006F1FF1">
        <w:rPr>
          <w:rFonts w:ascii="Times New Roman" w:eastAsia="Times New Roman" w:hAnsi="Times New Roman" w:cs="Times New Roman"/>
          <w:sz w:val="28"/>
          <w:szCs w:val="28"/>
          <w:lang w:eastAsia="ru-RU"/>
        </w:rPr>
        <w:t> </w:t>
      </w:r>
    </w:p>
    <w:p w:rsidR="006F1FF1" w:rsidRPr="003A4015" w:rsidRDefault="006F1FF1" w:rsidP="006F1FF1">
      <w:pPr>
        <w:spacing w:before="100" w:beforeAutospacing="1"/>
        <w:jc w:val="both"/>
        <w:rPr>
          <w:sz w:val="28"/>
          <w:szCs w:val="28"/>
        </w:rPr>
      </w:pPr>
      <w:r w:rsidRPr="003A4015">
        <w:rPr>
          <w:b/>
          <w:sz w:val="28"/>
          <w:szCs w:val="28"/>
        </w:rPr>
        <w:t>Глава Елизаветинского сельсовета</w:t>
      </w:r>
    </w:p>
    <w:p w:rsidR="006F1FF1" w:rsidRPr="003A4015" w:rsidRDefault="006F1FF1" w:rsidP="006F1FF1">
      <w:pPr>
        <w:pStyle w:val="a5"/>
        <w:jc w:val="both"/>
        <w:rPr>
          <w:b/>
          <w:sz w:val="28"/>
          <w:szCs w:val="28"/>
        </w:rPr>
      </w:pPr>
      <w:r w:rsidRPr="003A4015">
        <w:rPr>
          <w:b/>
          <w:sz w:val="28"/>
          <w:szCs w:val="28"/>
        </w:rPr>
        <w:lastRenderedPageBreak/>
        <w:t>Мокшанского района</w:t>
      </w:r>
    </w:p>
    <w:p w:rsidR="006F1FF1" w:rsidRPr="003A4015" w:rsidRDefault="006F1FF1" w:rsidP="006F1FF1">
      <w:pPr>
        <w:pStyle w:val="a5"/>
        <w:jc w:val="both"/>
        <w:rPr>
          <w:b/>
          <w:sz w:val="28"/>
          <w:szCs w:val="28"/>
        </w:rPr>
      </w:pPr>
      <w:r w:rsidRPr="003A4015">
        <w:rPr>
          <w:b/>
          <w:sz w:val="28"/>
          <w:szCs w:val="28"/>
        </w:rPr>
        <w:t>Пензенской области А.Н. Сиднев</w:t>
      </w:r>
    </w:p>
    <w:p w:rsidR="006F1FF1" w:rsidRPr="003A4015" w:rsidRDefault="006F1FF1" w:rsidP="006F1FF1">
      <w:pPr>
        <w:ind w:firstLine="567"/>
        <w:jc w:val="both"/>
        <w:rPr>
          <w:b/>
          <w:sz w:val="28"/>
          <w:szCs w:val="28"/>
        </w:rPr>
      </w:pPr>
    </w:p>
    <w:p w:rsidR="00FA3CCF" w:rsidRDefault="00FA3CCF" w:rsidP="00FA3CCF">
      <w:pPr>
        <w:ind w:firstLine="709"/>
        <w:rPr>
          <w:b/>
        </w:rPr>
      </w:pPr>
    </w:p>
    <w:p w:rsidR="00FA3CCF" w:rsidRDefault="00FA3CCF" w:rsidP="00FA3CCF">
      <w:pPr>
        <w:numPr>
          <w:ilvl w:val="0"/>
          <w:numId w:val="26"/>
        </w:numPr>
        <w:ind w:left="0" w:firstLine="709"/>
        <w:jc w:val="both"/>
        <w:rPr>
          <w:b/>
        </w:rPr>
      </w:pPr>
      <w:r>
        <w:rPr>
          <w:b/>
          <w:sz w:val="28"/>
        </w:rPr>
        <w:t>Прокуратура проверила  исполнение трудового законодательства  Обществом с ограниченной ответственностью</w:t>
      </w: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pPr>
      <w:r>
        <w:rPr>
          <w:sz w:val="28"/>
        </w:rPr>
        <w:t>Установлено, что в  в нарушение требований трудового законодательства в медицинском учреждении, осуществляющем платные услуги на территории района, не обеспечен надлежащий учет выдачи СИЗ, а именно не указано конкретное наименование выдаваемого СИЗ (вид обуви, вид СИЗ органов дыхания, модель, марка, артикул), не ведется учет выдачи СИЗ администраторам – кассирам, а также положением о порядке обеспечения работников СИЗ и смывающими средствами в ООО, утвержденного  директором, не предусмотрена выдача работникам смывающих и дерматологических СИЗ.</w:t>
      </w:r>
    </w:p>
    <w:p w:rsidR="00FA3CCF" w:rsidRDefault="00FA3CCF" w:rsidP="00FA3CCF">
      <w:pPr>
        <w:ind w:firstLine="709"/>
        <w:contextualSpacing/>
      </w:pPr>
      <w:r>
        <w:rPr>
          <w:sz w:val="28"/>
        </w:rPr>
        <w:t>Установлено, что при исполнении трудовых обязанностей медицинские сестры ООО  эксплуатируют Автоклав стоматологический LF-22L-E.</w:t>
      </w:r>
    </w:p>
    <w:p w:rsidR="00FA3CCF" w:rsidRDefault="00FA3CCF" w:rsidP="00FA3CCF">
      <w:pPr>
        <w:ind w:firstLine="709"/>
        <w:contextualSpacing/>
      </w:pPr>
      <w:r>
        <w:rPr>
          <w:sz w:val="28"/>
        </w:rPr>
        <w:t>При этом в нарушение требований федерального законодательства, инструкция по охране труда для медицинской сестры, утвержденная директором ООО , не содержит информации о применении указанного оборудования, а также не содержит требования безопасности, изложенные в эксплуатационной и ремонтной документации организации — изготовителя на Автоклав стоматологический LF-22L-E.</w:t>
      </w:r>
    </w:p>
    <w:p w:rsidR="00FA3CCF" w:rsidRDefault="00FA3CCF" w:rsidP="00FA3CCF">
      <w:pPr>
        <w:ind w:firstLine="709"/>
      </w:pPr>
      <w:r>
        <w:rPr>
          <w:sz w:val="28"/>
        </w:rPr>
        <w:t xml:space="preserve">По указанному факту в отношении директора </w:t>
      </w:r>
      <w:r>
        <w:rPr>
          <w:sz w:val="28"/>
        </w:rPr>
        <w:br/>
        <w:t>ООО прокуратурой района возбуждено дело о административном правонарушении, предусмотренном статьей  ч. 1 ст. 5.27.1 КоАП РФ.</w:t>
      </w:r>
    </w:p>
    <w:p w:rsidR="00FA3CCF" w:rsidRDefault="00FA3CCF" w:rsidP="00FA3CCF">
      <w:pPr>
        <w:ind w:firstLine="709"/>
        <w:rPr>
          <w:b/>
        </w:rPr>
      </w:pPr>
    </w:p>
    <w:p w:rsidR="00FA3CCF" w:rsidRDefault="00FA3CCF" w:rsidP="00FA3CCF">
      <w:pPr>
        <w:numPr>
          <w:ilvl w:val="0"/>
          <w:numId w:val="26"/>
        </w:numPr>
        <w:ind w:left="0" w:firstLine="709"/>
        <w:jc w:val="both"/>
        <w:rPr>
          <w:b/>
        </w:rPr>
      </w:pPr>
      <w:r>
        <w:rPr>
          <w:b/>
          <w:sz w:val="28"/>
        </w:rPr>
        <w:t>Прокуратура проверила  исполнение трудового законодательства Акционерным обществом</w:t>
      </w: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pPr>
      <w:r>
        <w:rPr>
          <w:sz w:val="28"/>
        </w:rPr>
        <w:t>Приказом Министерства труда и социальной защиты РФ</w:t>
      </w:r>
      <w:r>
        <w:rPr>
          <w:sz w:val="28"/>
        </w:rPr>
        <w:br/>
        <w:t>от 29.10.2021 № 767н утверждены Единые типовые нормы выдачи средств индивидуальной защиты и смывающих средств (далее Типовые нормы № 767н).</w:t>
      </w:r>
    </w:p>
    <w:p w:rsidR="00FA3CCF" w:rsidRDefault="00FA3CCF" w:rsidP="00FA3CCF">
      <w:pPr>
        <w:ind w:firstLine="709"/>
        <w:contextualSpacing/>
      </w:pPr>
      <w:r>
        <w:rPr>
          <w:sz w:val="28"/>
        </w:rPr>
        <w:t>На основании пункта 4955 и 783 Типовые нормы № 767н</w:t>
      </w:r>
      <w:r>
        <w:rPr>
          <w:spacing w:val="-2"/>
          <w:sz w:val="28"/>
        </w:rPr>
        <w:t xml:space="preserve"> упаковщик </w:t>
      </w:r>
      <w:r>
        <w:rPr>
          <w:sz w:val="28"/>
        </w:rPr>
        <w:t xml:space="preserve">подлежит обеспечению следующими средствами индивидуальной защиты (СИЗ): костюм для защиты от механических воздействий (истирания), обувь специальная для защиты от механических воздействий (истирания), перчатки </w:t>
      </w:r>
      <w:r>
        <w:rPr>
          <w:sz w:val="28"/>
        </w:rPr>
        <w:lastRenderedPageBreak/>
        <w:t xml:space="preserve">для защиты </w:t>
      </w:r>
      <w:r>
        <w:rPr>
          <w:sz w:val="28"/>
        </w:rPr>
        <w:br/>
        <w:t>от механических воздействий, головной убор для защиты от общих производственных загрязнений.</w:t>
      </w:r>
      <w:r>
        <w:rPr>
          <w:spacing w:val="-2"/>
          <w:sz w:val="28"/>
        </w:rPr>
        <w:t xml:space="preserve"> Водитель автомобиля подлежит обеспечению следующими СИЗ:</w:t>
      </w:r>
      <w:r>
        <w:rPr>
          <w:sz w:val="28"/>
        </w:rPr>
        <w:t xml:space="preserve">  жилет сигнальный повышенной видимости ( 1 на год), костюм для защиты от механических воздействий (истирания) (1 на год), пальто, полупальто, плащ для защиты от воды (1 на 2 года), обувь специальная для защиты от механических воздействий (истирания) (1 пара на год), перчатки для защиты</w:t>
      </w:r>
      <w:r>
        <w:rPr>
          <w:sz w:val="28"/>
        </w:rPr>
        <w:br/>
        <w:t xml:space="preserve">от механических воздействий (истирания) (12 пар на год),  головной убор для защиты от общих производственных загрязнений (1 на год), очки защитные </w:t>
      </w:r>
      <w:r>
        <w:rPr>
          <w:sz w:val="28"/>
        </w:rPr>
        <w:br/>
        <w:t>от ультрафиолетового излучения, слепящей яркости (1 на год).</w:t>
      </w:r>
    </w:p>
    <w:p w:rsidR="00FA3CCF" w:rsidRDefault="00FA3CCF" w:rsidP="00FA3CCF">
      <w:pPr>
        <w:ind w:firstLine="709"/>
        <w:contextualSpacing/>
      </w:pPr>
      <w:r>
        <w:rPr>
          <w:sz w:val="28"/>
        </w:rPr>
        <w:t xml:space="preserve">Проверкой установлено, в АО  семь водителей  </w:t>
      </w:r>
      <w:r>
        <w:rPr>
          <w:sz w:val="28"/>
          <w:highlight w:val="white"/>
        </w:rPr>
        <w:t>не обеспечены</w:t>
      </w:r>
      <w:r>
        <w:rPr>
          <w:sz w:val="28"/>
        </w:rPr>
        <w:t xml:space="preserve"> жилетом сигнальным повышенной видимости.</w:t>
      </w:r>
    </w:p>
    <w:p w:rsidR="00FA3CCF" w:rsidRDefault="00FA3CCF" w:rsidP="00FA3CCF">
      <w:pPr>
        <w:ind w:firstLine="709"/>
        <w:contextualSpacing/>
      </w:pPr>
      <w:r>
        <w:rPr>
          <w:sz w:val="28"/>
        </w:rPr>
        <w:t>Одежда специальная сигнальная повышенной видимости согласно техническому регламенту Таможенного союза «О безопасности средств индивидуальной защиты» (пункт 41 Приложения № 4 к техническому регламенту Таможенного союза «О безопасности средств индивидуальной защиты</w:t>
      </w:r>
      <w:r>
        <w:rPr>
          <w:sz w:val="28"/>
        </w:rPr>
        <w:br/>
        <w:t>(ТР ТС 019/2011) относятся ко 2 классу в зависимости от степени риска причинения вреда работнику.</w:t>
      </w:r>
    </w:p>
    <w:p w:rsidR="00FA3CCF" w:rsidRDefault="00FA3CCF" w:rsidP="00FA3CCF">
      <w:pPr>
        <w:ind w:firstLine="709"/>
      </w:pPr>
      <w:r>
        <w:rPr>
          <w:sz w:val="28"/>
        </w:rPr>
        <w:t>По указанному факту прокуратурой района возбуждено дело об административном правонарушении, предусмотренном</w:t>
      </w:r>
      <w:r>
        <w:rPr>
          <w:color w:val="000000"/>
          <w:sz w:val="28"/>
        </w:rPr>
        <w:t xml:space="preserve"> ч. 4 ст. 5.27.1 КоАП РФ.</w:t>
      </w:r>
    </w:p>
    <w:p w:rsidR="00FA3CCF" w:rsidRDefault="00FA3CCF" w:rsidP="00FA3CCF">
      <w:pPr>
        <w:ind w:firstLine="709"/>
      </w:pPr>
    </w:p>
    <w:p w:rsidR="00FA3CCF" w:rsidRDefault="00FA3CCF" w:rsidP="00FA3CCF">
      <w:pPr>
        <w:ind w:firstLine="709"/>
      </w:pPr>
    </w:p>
    <w:p w:rsidR="00FA3CCF" w:rsidRDefault="00FA3CCF" w:rsidP="00FA3CCF">
      <w:pPr>
        <w:numPr>
          <w:ilvl w:val="0"/>
          <w:numId w:val="26"/>
        </w:numPr>
        <w:ind w:left="0" w:firstLine="709"/>
        <w:jc w:val="both"/>
        <w:rPr>
          <w:b/>
        </w:rPr>
      </w:pPr>
      <w:r>
        <w:rPr>
          <w:b/>
          <w:color w:val="000000"/>
          <w:sz w:val="28"/>
        </w:rPr>
        <w:t>Прокуратурой</w:t>
      </w:r>
      <w:r>
        <w:rPr>
          <w:b/>
          <w:sz w:val="28"/>
        </w:rPr>
        <w:t xml:space="preserve"> </w:t>
      </w:r>
      <w:r>
        <w:rPr>
          <w:b/>
          <w:color w:val="000000"/>
          <w:sz w:val="28"/>
        </w:rPr>
        <w:t>Мокшанского района</w:t>
      </w:r>
      <w:r>
        <w:rPr>
          <w:b/>
          <w:sz w:val="28"/>
        </w:rPr>
        <w:t xml:space="preserve"> проведена проверка исполнения законодательства о жилищно - коммунальном хозяйстве в одном из сельских поселений района</w:t>
      </w:r>
    </w:p>
    <w:p w:rsidR="00FA3CCF" w:rsidRDefault="00FA3CCF" w:rsidP="00FA3CCF">
      <w:pPr>
        <w:ind w:firstLine="709"/>
      </w:pPr>
      <w:r>
        <w:rPr>
          <w:color w:val="000000"/>
          <w:sz w:val="28"/>
        </w:rPr>
        <w:t>Прокуратурой</w:t>
      </w:r>
      <w:r>
        <w:rPr>
          <w:sz w:val="28"/>
        </w:rPr>
        <w:t xml:space="preserve"> Мокшанского района проведена проверка исполнения законодательства о жилищно - коммунальном хозяйстве, о безопасности дорожного движения в сфере содержания автомобильных дорог </w:t>
      </w:r>
      <w:r>
        <w:rPr>
          <w:sz w:val="28"/>
        </w:rPr>
        <w:br/>
        <w:t xml:space="preserve">и осуществления дорожной деятельности, в ходе которой выявлены следующие нарушения. </w:t>
      </w:r>
    </w:p>
    <w:p w:rsidR="00FA3CCF" w:rsidRDefault="00FA3CCF" w:rsidP="00FA3CCF">
      <w:pPr>
        <w:ind w:firstLine="709"/>
      </w:pPr>
      <w:r>
        <w:rPr>
          <w:sz w:val="28"/>
        </w:rPr>
        <w:t xml:space="preserve">В ходе проверки установлено, что на протяжении участка автодороги </w:t>
      </w:r>
      <w:r>
        <w:rPr>
          <w:sz w:val="28"/>
        </w:rPr>
        <w:br/>
        <w:t xml:space="preserve">в с. Богородское Мокшанского района в нарушение пункта 5.2.4 </w:t>
      </w:r>
      <w:r>
        <w:rPr>
          <w:sz w:val="28"/>
        </w:rPr>
        <w:br/>
        <w:t>ГОСТ Р 50597-2017 имеются дефекты проезжей части в виде выбоин, просадок, углублений, колеи.</w:t>
      </w:r>
    </w:p>
    <w:p w:rsidR="00FA3CCF" w:rsidRDefault="00FA3CCF" w:rsidP="00FA3CCF">
      <w:pPr>
        <w:ind w:firstLine="709"/>
      </w:pPr>
      <w:r>
        <w:rPr>
          <w:sz w:val="28"/>
        </w:rPr>
        <w:t>В целях устранения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 которое рассмотрено и удовлетворено, однако указанные в нем нарушения не устранены.</w:t>
      </w:r>
    </w:p>
    <w:p w:rsidR="00FA3CCF" w:rsidRDefault="00FA3CCF" w:rsidP="00FA3CCF">
      <w:pPr>
        <w:ind w:firstLine="709"/>
      </w:pPr>
      <w:r>
        <w:rPr>
          <w:sz w:val="28"/>
        </w:rPr>
        <w:t xml:space="preserve">Выявленные нарушения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Pr>
          <w:sz w:val="28"/>
        </w:rPr>
        <w:br/>
      </w:r>
      <w:r>
        <w:rPr>
          <w:sz w:val="28"/>
        </w:rPr>
        <w:lastRenderedPageBreak/>
        <w:t xml:space="preserve">и имуществу граждан, вследствие несоответствия дорожного покрытия требованиям действующего законодательства. </w:t>
      </w:r>
    </w:p>
    <w:p w:rsidR="00FA3CCF" w:rsidRDefault="00FA3CCF" w:rsidP="00FA3CCF">
      <w:pPr>
        <w:ind w:firstLine="709"/>
        <w:rPr>
          <w:b/>
        </w:rPr>
      </w:pPr>
      <w:r>
        <w:rPr>
          <w:sz w:val="28"/>
        </w:rPr>
        <w:t>В связи с изложенным прокуратура района направила в Мокшанский районный суд административное исковое заявление, которое в настоящий момент рассмотрено и удовлетворено, приняты меры по восстановлению дорожного полотна.</w:t>
      </w:r>
    </w:p>
    <w:p w:rsidR="00FA3CCF" w:rsidRDefault="00FA3CCF" w:rsidP="00FA3CCF">
      <w:pPr>
        <w:ind w:firstLine="709"/>
      </w:pPr>
    </w:p>
    <w:p w:rsidR="00FA3CCF" w:rsidRDefault="00FA3CCF" w:rsidP="00FA3CCF">
      <w:pPr>
        <w:numPr>
          <w:ilvl w:val="0"/>
          <w:numId w:val="26"/>
        </w:numPr>
        <w:ind w:left="0" w:firstLine="709"/>
        <w:jc w:val="both"/>
      </w:pPr>
      <w:r>
        <w:rPr>
          <w:b/>
          <w:sz w:val="28"/>
        </w:rPr>
        <w:t>Прокуратурой Мокшанского района антикоррупционная экспертиза нормативно-правовых актов</w:t>
      </w:r>
    </w:p>
    <w:p w:rsidR="00FA3CCF" w:rsidRDefault="00FA3CCF" w:rsidP="00FA3CCF">
      <w:pPr>
        <w:ind w:firstLine="709"/>
      </w:pPr>
      <w:r>
        <w:rPr>
          <w:sz w:val="28"/>
        </w:rPr>
        <w:t>Прокуратурой района проведена проверка, исполнения законодательства                  о муниципальном контроле, по результатам которой установлено следующее.</w:t>
      </w:r>
    </w:p>
    <w:p w:rsidR="00FA3CCF" w:rsidRDefault="00FA3CCF" w:rsidP="00FA3CCF">
      <w:pPr>
        <w:ind w:firstLine="709"/>
      </w:pPr>
      <w:r>
        <w:rPr>
          <w:sz w:val="28"/>
        </w:rPr>
        <w:t>Положения о муниципальном контроле в сфере благоустройства</w:t>
      </w:r>
      <w:r>
        <w:rPr>
          <w:sz w:val="28"/>
        </w:rPr>
        <w:br/>
        <w:t xml:space="preserve">на территории сельсоветов Мокшанского района Пензенской области, </w:t>
      </w:r>
      <w:r>
        <w:rPr>
          <w:color w:val="000000"/>
          <w:sz w:val="28"/>
        </w:rPr>
        <w:t>утвержденные</w:t>
      </w:r>
      <w:r>
        <w:rPr>
          <w:sz w:val="28"/>
        </w:rPr>
        <w:t xml:space="preserve"> Решениями КМС сельсоветов, не соответствуют требованиям федерального законодательства. </w:t>
      </w:r>
    </w:p>
    <w:p w:rsidR="00FA3CCF" w:rsidRDefault="00FA3CCF" w:rsidP="00FA3CCF">
      <w:pPr>
        <w:ind w:firstLine="709"/>
      </w:pPr>
      <w:r>
        <w:rPr>
          <w:sz w:val="28"/>
        </w:rPr>
        <w:t xml:space="preserve"> На основании статьи 1 Федерального закона от 17.07.2009 № 172-ФЗ                      «Об антикоррупционной экспертизе нормативных правовых актов и проектов нормативных правовых актов»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 </w:t>
      </w:r>
    </w:p>
    <w:p w:rsidR="00FA3CCF" w:rsidRDefault="00FA3CCF" w:rsidP="00FA3CCF">
      <w:pPr>
        <w:ind w:firstLine="709"/>
      </w:pPr>
      <w:r>
        <w:rPr>
          <w:sz w:val="28"/>
        </w:rPr>
        <w:t xml:space="preserve">Федеральным законом от 28.12.2024 № 540-ФЗ «О внесении изменений </w:t>
      </w:r>
      <w:r>
        <w:rPr>
          <w:sz w:val="28"/>
        </w:rPr>
        <w:br/>
        <w:t>в Федеральный закон «О государственном контроле (надзоре) и муниципальном контроле в Российской Федерации», внесены изменения в пункт 1 части 2 статьи 90 Федерального закона № 248-ФЗ, которыми исключена обязанность по выдаче предписания контролируемым лицом, содержащим сведения о проведении мероприятий по предотвращению причинения вреда (ущерба) охраняемым законом ценностям.</w:t>
      </w:r>
    </w:p>
    <w:p w:rsidR="00FA3CCF" w:rsidRDefault="00FA3CCF" w:rsidP="00FA3CCF">
      <w:pPr>
        <w:tabs>
          <w:tab w:val="left" w:pos="3388"/>
        </w:tabs>
        <w:ind w:firstLine="709"/>
      </w:pPr>
      <w:r>
        <w:rPr>
          <w:sz w:val="28"/>
        </w:rPr>
        <w:t xml:space="preserve">Вместе с тем, Положения до момента проведения проверки не приведены </w:t>
      </w:r>
      <w:r>
        <w:rPr>
          <w:sz w:val="28"/>
        </w:rPr>
        <w:br/>
        <w:t>в соответствие с вышеуказанными требованиями и содержат данную обязанность.</w:t>
      </w:r>
    </w:p>
    <w:p w:rsidR="00FA3CCF" w:rsidRDefault="00FA3CCF" w:rsidP="00FA3CCF">
      <w:pPr>
        <w:ind w:firstLine="709"/>
      </w:pPr>
      <w:r>
        <w:rPr>
          <w:sz w:val="28"/>
        </w:rPr>
        <w:t xml:space="preserve">    Противоречащие закону нормативные правовые акты были опротестованы прокуратурой района и приведены в соответствие.</w:t>
      </w:r>
    </w:p>
    <w:p w:rsidR="00FA3CCF" w:rsidRDefault="00FA3CCF" w:rsidP="00FA3CCF">
      <w:pPr>
        <w:ind w:firstLine="709"/>
      </w:pPr>
    </w:p>
    <w:p w:rsidR="00FA3CCF" w:rsidRDefault="00FA3CCF" w:rsidP="00FA3CCF">
      <w:pPr>
        <w:ind w:firstLine="709"/>
      </w:pPr>
    </w:p>
    <w:p w:rsidR="00FA3CCF" w:rsidRDefault="00FA3CCF" w:rsidP="00FA3CCF">
      <w:pPr>
        <w:ind w:firstLine="709"/>
      </w:pPr>
    </w:p>
    <w:p w:rsidR="00FA3CCF" w:rsidRDefault="00FA3CCF" w:rsidP="00FA3CCF">
      <w:pPr>
        <w:numPr>
          <w:ilvl w:val="0"/>
          <w:numId w:val="26"/>
        </w:numPr>
        <w:ind w:left="0" w:firstLine="709"/>
        <w:jc w:val="both"/>
        <w:rPr>
          <w:b/>
        </w:rPr>
      </w:pPr>
      <w:r>
        <w:rPr>
          <w:b/>
          <w:color w:val="000000"/>
          <w:sz w:val="28"/>
        </w:rPr>
        <w:t>Прокуратура установила факты задержки зарплаты работникам</w:t>
      </w: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pPr>
      <w:r>
        <w:rPr>
          <w:sz w:val="28"/>
        </w:rPr>
        <w:lastRenderedPageBreak/>
        <w:t>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w:t>
      </w:r>
    </w:p>
    <w:p w:rsidR="00FA3CCF" w:rsidRDefault="00FA3CCF" w:rsidP="00FA3CCF">
      <w:pPr>
        <w:ind w:firstLine="709"/>
      </w:pPr>
      <w:r>
        <w:rPr>
          <w:sz w:val="28"/>
        </w:rPr>
        <w:t>По указанному факту в отношении директора ООО прокуратурой района возбуждено дело о административном правонарушении, предусмотренном статьей  ч. 6 ст. 5.27.1 КоАП РФ.</w:t>
      </w:r>
    </w:p>
    <w:p w:rsidR="00FA3CCF" w:rsidRDefault="00FA3CCF" w:rsidP="00FA3CCF">
      <w:pPr>
        <w:ind w:firstLine="709"/>
      </w:pPr>
    </w:p>
    <w:p w:rsidR="00FA3CCF" w:rsidRDefault="00FA3CCF" w:rsidP="00FA3CCF">
      <w:pPr>
        <w:numPr>
          <w:ilvl w:val="0"/>
          <w:numId w:val="26"/>
        </w:numPr>
        <w:ind w:left="0" w:firstLine="709"/>
        <w:jc w:val="both"/>
        <w:rPr>
          <w:b/>
        </w:rPr>
      </w:pPr>
      <w:r>
        <w:rPr>
          <w:b/>
          <w:color w:val="000000"/>
          <w:sz w:val="28"/>
        </w:rPr>
        <w:t>Прокуратура установила факт допуска работников к исполнению трудовой функции без проверки знаний</w:t>
      </w:r>
    </w:p>
    <w:p w:rsidR="00FA3CCF" w:rsidRDefault="00FA3CCF" w:rsidP="00FA3CCF">
      <w:pPr>
        <w:ind w:firstLine="709"/>
      </w:pP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contextualSpacing/>
      </w:pPr>
      <w:r>
        <w:rPr>
          <w:sz w:val="28"/>
        </w:rPr>
        <w:t xml:space="preserve">В Акционерном обществе, осущесвтляющем деятельность на территории района, водители, упаковщик, оператор линии,  оператор линии, оператор помадовзбивальной машины, оператор темперирующей  машины, оператор упаковочного комплекса, варщик, сушильщик крахмала и грузчик допущены </w:t>
      </w:r>
      <w:r>
        <w:rPr>
          <w:sz w:val="28"/>
        </w:rPr>
        <w:br/>
        <w:t xml:space="preserve">к исполнению трудовых обязанностей без прохождения в установленный срок </w:t>
      </w:r>
      <w:r>
        <w:rPr>
          <w:spacing w:val="-2"/>
          <w:sz w:val="28"/>
        </w:rPr>
        <w:t xml:space="preserve">обучения требованиям охраны труда и проверки знания требований охраны труда, а также без </w:t>
      </w:r>
      <w:r>
        <w:rPr>
          <w:sz w:val="28"/>
        </w:rPr>
        <w:t>обучения по оказанию первой помощи пострадавшим.</w:t>
      </w:r>
    </w:p>
    <w:p w:rsidR="00FA3CCF" w:rsidRDefault="00FA3CCF" w:rsidP="00FA3CCF">
      <w:pPr>
        <w:ind w:firstLine="709"/>
      </w:pPr>
      <w:r>
        <w:rPr>
          <w:sz w:val="28"/>
        </w:rPr>
        <w:t>По указанному факту в отношении директора АО прокуратурой района возбуждено дело о административном правонарушении, предусмотренном статьей  ч. 3 ст. 5.27.1 КоАП РФ.</w:t>
      </w:r>
    </w:p>
    <w:p w:rsidR="00FA3CCF" w:rsidRDefault="00FA3CCF" w:rsidP="00FA3CCF">
      <w:pPr>
        <w:ind w:firstLine="709"/>
      </w:pPr>
    </w:p>
    <w:p w:rsidR="00FA3CCF" w:rsidRDefault="00FA3CCF" w:rsidP="00FA3CCF">
      <w:pPr>
        <w:numPr>
          <w:ilvl w:val="0"/>
          <w:numId w:val="26"/>
        </w:numPr>
        <w:ind w:left="0" w:firstLine="709"/>
        <w:jc w:val="both"/>
        <w:rPr>
          <w:b/>
        </w:rPr>
      </w:pPr>
      <w:r>
        <w:rPr>
          <w:b/>
          <w:color w:val="000000"/>
          <w:sz w:val="28"/>
        </w:rPr>
        <w:t xml:space="preserve">Прокуратура установила факт </w:t>
      </w:r>
      <w:r>
        <w:rPr>
          <w:b/>
          <w:sz w:val="28"/>
        </w:rPr>
        <w:t>ненадлежащего оформления трудового договора</w:t>
      </w:r>
    </w:p>
    <w:p w:rsidR="00FA3CCF" w:rsidRDefault="00FA3CCF" w:rsidP="00FA3CCF">
      <w:pPr>
        <w:ind w:firstLine="709"/>
      </w:pP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contextualSpacing/>
      </w:pPr>
      <w:r>
        <w:rPr>
          <w:color w:val="000000"/>
          <w:sz w:val="28"/>
        </w:rPr>
        <w:t>Проверкой установлено, что в Обществе с ограниченной ответственностью проведена специальная оценка условий труда на рабочих местах, согласно которой на всех рабочих местах организации установлены допустимые условия труда (класс 2).</w:t>
      </w:r>
    </w:p>
    <w:p w:rsidR="00FA3CCF" w:rsidRDefault="00FA3CCF" w:rsidP="00FA3CCF">
      <w:pPr>
        <w:ind w:firstLine="709"/>
        <w:contextualSpacing/>
      </w:pPr>
      <w:r>
        <w:rPr>
          <w:color w:val="000000"/>
          <w:sz w:val="28"/>
        </w:rPr>
        <w:t xml:space="preserve">При этом, в нарушение ТК РФ в трудовых договорах ООО </w:t>
      </w:r>
      <w:r>
        <w:rPr>
          <w:color w:val="000000"/>
          <w:sz w:val="28"/>
        </w:rPr>
        <w:br/>
        <w:t>с работниками согласно поименному списку, представленному в рамках проверки, информация об установлении на их рабочих местах допустимых условий труда (класс 2) по результатам проведенной 12.03.2026 специальной оценки условий труда, не указана.</w:t>
      </w:r>
    </w:p>
    <w:p w:rsidR="00FA3CCF" w:rsidRDefault="00FA3CCF" w:rsidP="00FA3CCF">
      <w:pPr>
        <w:ind w:firstLine="709"/>
        <w:contextualSpacing/>
      </w:pPr>
      <w:r>
        <w:rPr>
          <w:color w:val="000000"/>
          <w:sz w:val="28"/>
        </w:rPr>
        <w:t>Ввиду у</w:t>
      </w:r>
      <w:r>
        <w:rPr>
          <w:sz w:val="28"/>
        </w:rPr>
        <w:t xml:space="preserve">клонения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w:t>
      </w:r>
      <w:r>
        <w:rPr>
          <w:sz w:val="28"/>
        </w:rPr>
        <w:lastRenderedPageBreak/>
        <w:t>работодателем, - 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 прокуратурой района возбуждено дело об административном правонарушении, предусмотренном</w:t>
      </w:r>
      <w:r>
        <w:rPr>
          <w:color w:val="000000"/>
          <w:sz w:val="28"/>
        </w:rPr>
        <w:t xml:space="preserve"> ч. 4 ст. 5.27 КоАП РФ.</w:t>
      </w:r>
    </w:p>
    <w:p w:rsidR="00FA3CCF" w:rsidRDefault="00FA3CCF" w:rsidP="00FA3CCF">
      <w:pPr>
        <w:ind w:firstLine="709"/>
        <w:contextualSpacing/>
        <w:rPr>
          <w:b/>
        </w:rPr>
      </w:pPr>
    </w:p>
    <w:p w:rsidR="00FA3CCF" w:rsidRDefault="00FA3CCF" w:rsidP="00FA3CCF">
      <w:pPr>
        <w:numPr>
          <w:ilvl w:val="0"/>
          <w:numId w:val="26"/>
        </w:numPr>
        <w:ind w:left="0" w:firstLine="709"/>
        <w:contextualSpacing/>
        <w:jc w:val="both"/>
        <w:rPr>
          <w:b/>
        </w:rPr>
      </w:pPr>
      <w:r>
        <w:rPr>
          <w:b/>
          <w:sz w:val="28"/>
        </w:rPr>
        <w:t>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w:t>
      </w:r>
    </w:p>
    <w:p w:rsidR="00FA3CCF" w:rsidRDefault="00FA3CCF" w:rsidP="00FA3CCF">
      <w:pPr>
        <w:ind w:firstLine="709"/>
      </w:pPr>
      <w:r>
        <w:rPr>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FA3CCF" w:rsidRDefault="00FA3CCF" w:rsidP="00FA3CCF">
      <w:pPr>
        <w:ind w:firstLine="709"/>
      </w:pPr>
      <w:r>
        <w:rPr>
          <w:sz w:val="28"/>
        </w:rPr>
        <w:t xml:space="preserve">В </w:t>
      </w:r>
      <w:r>
        <w:rPr>
          <w:color w:val="000000"/>
          <w:sz w:val="28"/>
        </w:rPr>
        <w:t>нарушение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 обучения и проверки знания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по истечению 60 календарных дней с момента заключения трудового договора.</w:t>
      </w:r>
    </w:p>
    <w:p w:rsidR="00FA3CCF" w:rsidRDefault="00FA3CCF" w:rsidP="00FA3CCF">
      <w:pPr>
        <w:ind w:firstLine="709"/>
      </w:pPr>
      <w:r>
        <w:rPr>
          <w:color w:val="000000"/>
          <w:sz w:val="28"/>
        </w:rPr>
        <w:t xml:space="preserve">Вместе с тем, установлено, что директор ООО неправомерно проводил инструктаж работникам, поскольку не проходил обучение по программе «б»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t>
      </w:r>
      <w:r>
        <w:rPr>
          <w:color w:val="000000"/>
          <w:sz w:val="28"/>
        </w:rPr>
        <w:br/>
        <w:t xml:space="preserve">Решение о проведении обучения по охране труда работников в ходе проведения инструктажа по охране труда в ходе проверки не представлено, также </w:t>
      </w:r>
      <w:r>
        <w:rPr>
          <w:color w:val="000000"/>
          <w:sz w:val="28"/>
        </w:rPr>
        <w:br/>
        <w:t>не представлена программа обучения по охране труда в ООО протоколы проверки знаний работников организации согласно поименному списку отсутствуют.</w:t>
      </w:r>
    </w:p>
    <w:p w:rsidR="00FA3CCF" w:rsidRDefault="00FA3CCF" w:rsidP="00FA3CCF">
      <w:pPr>
        <w:ind w:firstLine="709"/>
      </w:pPr>
      <w:r>
        <w:rPr>
          <w:sz w:val="28"/>
        </w:rPr>
        <w:t xml:space="preserve">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стал основанием для возбуждения дела </w:t>
      </w:r>
      <w:r>
        <w:rPr>
          <w:sz w:val="28"/>
        </w:rPr>
        <w:lastRenderedPageBreak/>
        <w:t xml:space="preserve">об административном правонарушении, предусмотренном </w:t>
      </w:r>
      <w:r>
        <w:rPr>
          <w:color w:val="000000"/>
          <w:sz w:val="28"/>
        </w:rPr>
        <w:t xml:space="preserve"> ч. 3 ст. 5.27.1 КоАП РФ.</w:t>
      </w:r>
    </w:p>
    <w:p w:rsidR="00FA3CCF" w:rsidRDefault="00FA3CCF" w:rsidP="00FA3CCF">
      <w:pPr>
        <w:ind w:firstLine="709"/>
      </w:pPr>
    </w:p>
    <w:p w:rsidR="00FA3CCF" w:rsidRDefault="00FA3CCF" w:rsidP="00FA3CCF">
      <w:pPr>
        <w:ind w:firstLine="709"/>
      </w:pPr>
    </w:p>
    <w:p w:rsidR="00FA3CCF" w:rsidRDefault="00FA3CCF" w:rsidP="00FA3CCF">
      <w:pPr>
        <w:numPr>
          <w:ilvl w:val="0"/>
          <w:numId w:val="26"/>
        </w:numPr>
        <w:tabs>
          <w:tab w:val="left" w:pos="4536"/>
        </w:tabs>
        <w:ind w:left="0" w:firstLine="709"/>
        <w:jc w:val="both"/>
        <w:rPr>
          <w:b/>
        </w:rPr>
      </w:pPr>
      <w:r>
        <w:rPr>
          <w:b/>
          <w:sz w:val="28"/>
        </w:rPr>
        <w:t>Прокуратура района проверила оснащение учебных кабинетов</w:t>
      </w:r>
    </w:p>
    <w:p w:rsidR="00FA3CCF" w:rsidRDefault="00FA3CCF" w:rsidP="00FA3CCF">
      <w:pPr>
        <w:tabs>
          <w:tab w:val="left" w:pos="4536"/>
        </w:tabs>
        <w:ind w:firstLine="709"/>
      </w:pPr>
      <w:r>
        <w:rPr>
          <w:sz w:val="28"/>
        </w:rPr>
        <w:t>Прокуратурой Мокшанского района Пензенской области проведена проверка исполнения требований законодательства об образовании, в ходе которой выявлены нарушения указанного законодательства.</w:t>
      </w:r>
    </w:p>
    <w:p w:rsidR="00FA3CCF" w:rsidRDefault="00FA3CCF" w:rsidP="00FA3CCF">
      <w:pPr>
        <w:ind w:firstLine="709"/>
      </w:pPr>
      <w:r>
        <w:rPr>
          <w:sz w:val="28"/>
        </w:rPr>
        <w:t xml:space="preserve">Приказом Министерства просвещения Российской Федерации </w:t>
      </w:r>
      <w:r>
        <w:rPr>
          <w:sz w:val="28"/>
        </w:rPr>
        <w:br/>
        <w:t xml:space="preserve">от 28.11.2024 № 838 утвержден «Перечень средств обучения и воспитания, соответствующих современным условиям обучения, необходимых </w:t>
      </w:r>
      <w:r>
        <w:rPr>
          <w:sz w:val="28"/>
        </w:rPr>
        <w:br/>
        <w:t>при оснащении общеобразовательных организаций в целях реализации мероприятий государственной программы Российской Федерации «Развитие образования» (далее – Перечень).</w:t>
      </w:r>
    </w:p>
    <w:p w:rsidR="00FA3CCF" w:rsidRDefault="00FA3CCF" w:rsidP="00FA3CCF">
      <w:pPr>
        <w:ind w:firstLine="709"/>
      </w:pPr>
      <w:r>
        <w:rPr>
          <w:sz w:val="28"/>
        </w:rPr>
        <w:t>Подразделом 21 Перечня установлены требования к оснащению кабинета основы безопасности и защиты Родины.</w:t>
      </w:r>
    </w:p>
    <w:p w:rsidR="00FA3CCF" w:rsidRDefault="00FA3CCF" w:rsidP="00FA3CCF">
      <w:pPr>
        <w:ind w:firstLine="709"/>
      </w:pPr>
      <w:r>
        <w:rPr>
          <w:sz w:val="28"/>
        </w:rPr>
        <w:t>Проведенной проверкой установлено, что в нарушение пункта 21 Перечня в одном из образовательных учреждений Мокшанского района кабинет для проведения предмета «Основы безопасности и защиты Родины» не оснащен следующим оборудованием:</w:t>
      </w:r>
    </w:p>
    <w:p w:rsidR="00FA3CCF" w:rsidRDefault="00FA3CCF" w:rsidP="00FA3CCF">
      <w:pPr>
        <w:ind w:firstLine="709"/>
      </w:pPr>
      <w:r>
        <w:rPr>
          <w:sz w:val="28"/>
        </w:rPr>
        <w:t>- газовыми горелками;</w:t>
      </w:r>
    </w:p>
    <w:p w:rsidR="00FA3CCF" w:rsidRDefault="00FA3CCF" w:rsidP="00FA3CCF">
      <w:pPr>
        <w:ind w:firstLine="709"/>
      </w:pPr>
      <w:r>
        <w:rPr>
          <w:sz w:val="28"/>
        </w:rPr>
        <w:t>- фонариками налобными;</w:t>
      </w:r>
    </w:p>
    <w:p w:rsidR="00FA3CCF" w:rsidRDefault="00FA3CCF" w:rsidP="00FA3CCF">
      <w:pPr>
        <w:ind w:firstLine="709"/>
      </w:pPr>
      <w:r>
        <w:rPr>
          <w:sz w:val="28"/>
        </w:rPr>
        <w:t>- повязкой медицинской большой стерильной;</w:t>
      </w:r>
    </w:p>
    <w:p w:rsidR="00FA3CCF" w:rsidRDefault="00FA3CCF" w:rsidP="00FA3CCF">
      <w:pPr>
        <w:ind w:firstLine="709"/>
      </w:pPr>
      <w:r>
        <w:rPr>
          <w:sz w:val="28"/>
        </w:rPr>
        <w:t>- повязкой медицинской малой стерильной;</w:t>
      </w:r>
    </w:p>
    <w:p w:rsidR="00FA3CCF" w:rsidRDefault="00FA3CCF" w:rsidP="00FA3CCF">
      <w:pPr>
        <w:ind w:firstLine="709"/>
      </w:pPr>
      <w:r>
        <w:rPr>
          <w:sz w:val="28"/>
        </w:rPr>
        <w:t xml:space="preserve">- макетом массогабаритным (ММГ, муляж) ручной гранаты Ф-1 </w:t>
      </w:r>
      <w:r>
        <w:rPr>
          <w:sz w:val="28"/>
        </w:rPr>
        <w:br/>
        <w:t>без имитационного запала.</w:t>
      </w:r>
    </w:p>
    <w:p w:rsidR="00FA3CCF" w:rsidRDefault="00FA3CCF" w:rsidP="00FA3CCF">
      <w:pPr>
        <w:ind w:firstLine="709"/>
      </w:pPr>
      <w:r>
        <w:rPr>
          <w:sz w:val="28"/>
        </w:rPr>
        <w:t>Таким образом,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w:t>
      </w:r>
    </w:p>
    <w:p w:rsidR="00FA3CCF" w:rsidRDefault="00FA3CCF" w:rsidP="00FA3CCF">
      <w:pPr>
        <w:ind w:firstLine="709"/>
      </w:pPr>
      <w:r>
        <w:rPr>
          <w:sz w:val="28"/>
        </w:rPr>
        <w:t>ПО указанному факту прокуратурой района внесено представление, которое рассмотрено, удовлетворено, приняты меры к надлежащему оснащению учебного кабинета.</w:t>
      </w:r>
    </w:p>
    <w:p w:rsidR="00FA3CCF" w:rsidRDefault="00FA3CCF" w:rsidP="00FA3CCF">
      <w:pPr>
        <w:ind w:firstLine="709"/>
      </w:pPr>
    </w:p>
    <w:p w:rsidR="00FA3CCF" w:rsidRDefault="00FA3CCF" w:rsidP="00FA3CCF">
      <w:pPr>
        <w:ind w:firstLine="709"/>
      </w:pPr>
    </w:p>
    <w:p w:rsidR="00FA3CCF" w:rsidRDefault="00FA3CCF" w:rsidP="00FA3CCF">
      <w:pPr>
        <w:numPr>
          <w:ilvl w:val="0"/>
          <w:numId w:val="26"/>
        </w:numPr>
        <w:ind w:left="0" w:firstLine="709"/>
        <w:jc w:val="both"/>
        <w:rPr>
          <w:b/>
        </w:rPr>
      </w:pPr>
      <w:r>
        <w:rPr>
          <w:b/>
          <w:sz w:val="28"/>
        </w:rPr>
        <w:t>Прокуратурой района установлены бесхозяйные объекты на территории района</w:t>
      </w:r>
    </w:p>
    <w:p w:rsidR="00FA3CCF" w:rsidRDefault="00FA3CCF" w:rsidP="00FA3CCF">
      <w:pPr>
        <w:ind w:firstLine="709"/>
      </w:pPr>
      <w:r>
        <w:rPr>
          <w:color w:val="000000"/>
          <w:sz w:val="28"/>
        </w:rPr>
        <w:t>Прокуратурой</w:t>
      </w:r>
      <w:r>
        <w:rPr>
          <w:sz w:val="28"/>
        </w:rPr>
        <w:t xml:space="preserve"> </w:t>
      </w:r>
      <w:r>
        <w:rPr>
          <w:color w:val="000000"/>
          <w:sz w:val="28"/>
        </w:rPr>
        <w:t xml:space="preserve">Мокшанского района проведена проверка исполнения законодательства о муниципальной собственности, а также в сфере ЖКХ, в ходе которой выявлены следующие нарушения. </w:t>
      </w:r>
    </w:p>
    <w:p w:rsidR="00FA3CCF" w:rsidRDefault="00FA3CCF" w:rsidP="00FA3CCF">
      <w:pPr>
        <w:ind w:firstLine="709"/>
        <w:contextualSpacing/>
      </w:pPr>
      <w:r>
        <w:rPr>
          <w:sz w:val="28"/>
        </w:rPr>
        <w:t xml:space="preserve">По информации Министерства жилищно-коммунального хозяйства </w:t>
      </w:r>
      <w:r>
        <w:rPr>
          <w:sz w:val="28"/>
        </w:rPr>
        <w:br/>
        <w:t>и гражданской защиты населения Пензенской области на территории района имеются 6 бесхозяйных объектов электроснабжения, из которых 3 трансформаторных подстанции, 3 – линии электропередач.</w:t>
      </w:r>
    </w:p>
    <w:p w:rsidR="00FA3CCF" w:rsidRDefault="00FA3CCF" w:rsidP="00FA3CCF">
      <w:pPr>
        <w:ind w:firstLine="709"/>
        <w:contextualSpacing/>
      </w:pPr>
      <w:r>
        <w:rPr>
          <w:sz w:val="28"/>
        </w:rPr>
        <w:lastRenderedPageBreak/>
        <w:t xml:space="preserve">Проведенной проверкой установлено, что в число объектов, сведения </w:t>
      </w:r>
      <w:r>
        <w:rPr>
          <w:sz w:val="28"/>
        </w:rPr>
        <w:br/>
        <w:t xml:space="preserve">о которых были переданы в Министерство жилищно-коммунального хозяйства </w:t>
      </w:r>
      <w:r>
        <w:rPr>
          <w:sz w:val="28"/>
        </w:rPr>
        <w:br/>
        <w:t>и гражданской защиты населения Пензенской области, входит следующее имущество: системы водоснабжения, протяженностью 3 км.; трансформаторная подстанция и воздушные линии электропередач; трансформаторная подстанция  и линия электропередач.</w:t>
      </w:r>
    </w:p>
    <w:p w:rsidR="00FA3CCF" w:rsidRDefault="00FA3CCF" w:rsidP="00FA3CCF">
      <w:pPr>
        <w:ind w:firstLine="709"/>
      </w:pPr>
      <w:r>
        <w:rPr>
          <w:color w:val="000000"/>
          <w:sz w:val="28"/>
        </w:rPr>
        <w:t>Как показала проверка, указанное имущество не имеет собственника,</w:t>
      </w:r>
      <w:r>
        <w:rPr>
          <w:color w:val="000000"/>
          <w:sz w:val="28"/>
        </w:rPr>
        <w:br/>
        <w:t xml:space="preserve"> не поставлено на учет в качестве бесхозяйного объекта и не принято </w:t>
      </w:r>
      <w:r>
        <w:rPr>
          <w:color w:val="000000"/>
          <w:sz w:val="28"/>
        </w:rPr>
        <w:br/>
        <w:t xml:space="preserve">в муниципальную собственность в установленном законом порядке. </w:t>
      </w:r>
    </w:p>
    <w:p w:rsidR="00FA3CCF" w:rsidRDefault="00FA3CCF" w:rsidP="00FA3CCF">
      <w:pPr>
        <w:ind w:firstLine="709"/>
      </w:pPr>
      <w:r>
        <w:rPr>
          <w:color w:val="000000"/>
          <w:sz w:val="28"/>
        </w:rPr>
        <w:t xml:space="preserve">Отсутствие собственника данного имущества не позволяет решать вопросы местного значения в сфере электроснабжения и водоснабжения населения, что  эксплуатировать его надлежащим образом, обеспечивая соблюдение обязательных требований при капитальном ремонте, содержании, реконструкции, обслуживании и контроле за его состоянием, что представляет реальную опасность для населения. </w:t>
      </w:r>
    </w:p>
    <w:p w:rsidR="00FA3CCF" w:rsidRDefault="00FA3CCF" w:rsidP="00FA3CCF">
      <w:pPr>
        <w:ind w:firstLine="709"/>
      </w:pPr>
      <w:r>
        <w:rPr>
          <w:color w:val="000000"/>
          <w:sz w:val="28"/>
        </w:rPr>
        <w:t>По указанному факту прокуратурой района внесено представление, которое находится на рассмотрении.</w:t>
      </w:r>
    </w:p>
    <w:p w:rsidR="00FA3CCF" w:rsidRDefault="00FA3CCF" w:rsidP="00FA3CCF">
      <w:pPr>
        <w:ind w:firstLine="709"/>
      </w:pPr>
    </w:p>
    <w:p w:rsidR="00FA3CCF" w:rsidRDefault="00FA3CCF" w:rsidP="00FA3CCF">
      <w:pPr>
        <w:ind w:firstLine="709"/>
      </w:pPr>
    </w:p>
    <w:p w:rsidR="00FA3CCF" w:rsidRDefault="00FA3CCF" w:rsidP="00FA3CCF">
      <w:pPr>
        <w:numPr>
          <w:ilvl w:val="0"/>
          <w:numId w:val="26"/>
        </w:numPr>
        <w:ind w:left="0" w:firstLine="709"/>
        <w:jc w:val="both"/>
        <w:rPr>
          <w:b/>
        </w:rPr>
      </w:pPr>
      <w:r>
        <w:rPr>
          <w:b/>
          <w:sz w:val="28"/>
        </w:rPr>
        <w:t xml:space="preserve">Прокуратура проверила Программу производственного экологического контроля на предмет соблюдения требований закона </w:t>
      </w:r>
    </w:p>
    <w:p w:rsidR="00FA3CCF" w:rsidRDefault="00FA3CCF" w:rsidP="00FA3CCF">
      <w:pPr>
        <w:ind w:firstLine="709"/>
      </w:pPr>
      <w:r>
        <w:rPr>
          <w:sz w:val="28"/>
        </w:rPr>
        <w:t>Прокуратурой Мокшанского района Пензенской области проведена проверка исполнения требований законодательства в области охраны окружающей среды, законодательства в области санитарно-эпидемиологического благополучия населения в деятельности Общества с ограниченной ответственностью</w:t>
      </w:r>
      <w:r>
        <w:rPr>
          <w:color w:val="000000"/>
          <w:sz w:val="28"/>
        </w:rPr>
        <w:t xml:space="preserve">, </w:t>
      </w:r>
      <w:r>
        <w:rPr>
          <w:sz w:val="28"/>
        </w:rPr>
        <w:t>в ходе которой выявлены следующие нарушения.</w:t>
      </w:r>
    </w:p>
    <w:p w:rsidR="00FA3CCF" w:rsidRDefault="00FA3CCF" w:rsidP="00FA3CCF">
      <w:pPr>
        <w:ind w:firstLine="709"/>
      </w:pPr>
      <w:r>
        <w:rPr>
          <w:sz w:val="28"/>
        </w:rPr>
        <w:t>Согласно ч. 1 ст. 51 Закона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FA3CCF" w:rsidRDefault="00FA3CCF" w:rsidP="00FA3CCF">
      <w:pPr>
        <w:ind w:firstLine="709"/>
      </w:pPr>
      <w:r>
        <w:rPr>
          <w:sz w:val="28"/>
        </w:rPr>
        <w:t>В соответствии с положениями указанного Закона разрабатывается программа производственного экологического контроля.</w:t>
      </w:r>
    </w:p>
    <w:p w:rsidR="00FA3CCF" w:rsidRDefault="00FA3CCF" w:rsidP="00FA3CCF">
      <w:pPr>
        <w:ind w:firstLine="709"/>
      </w:pPr>
      <w:r>
        <w:rPr>
          <w:sz w:val="28"/>
        </w:rPr>
        <w:t>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FA3CCF" w:rsidRDefault="00FA3CCF" w:rsidP="00FA3CCF">
      <w:pPr>
        <w:ind w:firstLine="709"/>
      </w:pPr>
      <w:r>
        <w:rPr>
          <w:sz w:val="28"/>
        </w:rPr>
        <w:t>Так, в ходе проведения проверки Общество с ограниченной ответственностью предоставило программу производственного экологического контроля, утвержденную директором.</w:t>
      </w:r>
    </w:p>
    <w:p w:rsidR="00FA3CCF" w:rsidRDefault="00FA3CCF" w:rsidP="00FA3CCF">
      <w:pPr>
        <w:ind w:firstLine="709"/>
      </w:pPr>
      <w:r>
        <w:rPr>
          <w:sz w:val="28"/>
        </w:rPr>
        <w:lastRenderedPageBreak/>
        <w:t xml:space="preserve">В нарушение положений Закона об охране окружающей среды, Требований </w:t>
      </w:r>
      <w:r>
        <w:rPr>
          <w:sz w:val="28"/>
        </w:rPr>
        <w:br/>
        <w:t xml:space="preserve">к содержанию программы производственного экологического контроля, порядка </w:t>
      </w:r>
      <w:r>
        <w:rPr>
          <w:sz w:val="28"/>
        </w:rPr>
        <w:br/>
        <w:t xml:space="preserve">и сроков представления отчета об организации и о результатах осуществления производственного экологического контроля, утвержденных приказом Министерства природных ресурсов и экологии РФ от 18 февраля 2022 г. № 109,  </w:t>
      </w:r>
      <w:r>
        <w:rPr>
          <w:sz w:val="28"/>
        </w:rPr>
        <w:br/>
        <w:t>в Программе Общества отсутствовал раздел, предусмотренный Требованиями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а именно: «Сведения о побочных продуктах производства».</w:t>
      </w:r>
    </w:p>
    <w:p w:rsidR="00FA3CCF" w:rsidRDefault="00FA3CCF" w:rsidP="00FA3CCF">
      <w:pPr>
        <w:ind w:firstLine="709"/>
      </w:pPr>
      <w:r>
        <w:rPr>
          <w:sz w:val="28"/>
        </w:rPr>
        <w:t>По принятым мерам прокурорского реагирования Обществом приняты меры к устранению причин и условий допущенных нарушений.</w:t>
      </w:r>
    </w:p>
    <w:p w:rsidR="00FA3CCF" w:rsidRDefault="00FA3CCF" w:rsidP="00FA3CCF">
      <w:pPr>
        <w:ind w:firstLine="709"/>
      </w:pPr>
    </w:p>
    <w:p w:rsidR="00FA3CCF" w:rsidRDefault="00FA3CCF" w:rsidP="00FA3CCF">
      <w:pPr>
        <w:widowControl/>
        <w:numPr>
          <w:ilvl w:val="0"/>
          <w:numId w:val="26"/>
        </w:numPr>
        <w:ind w:left="0" w:firstLine="709"/>
        <w:jc w:val="both"/>
        <w:rPr>
          <w:b/>
        </w:rPr>
      </w:pPr>
      <w:r>
        <w:rPr>
          <w:b/>
          <w:sz w:val="28"/>
        </w:rPr>
        <w:t>Прокуратура проверила формирование состава членов жюри на этапах всероссийской олимпиады школьников</w:t>
      </w:r>
    </w:p>
    <w:p w:rsidR="00FA3CCF" w:rsidRDefault="00FA3CCF" w:rsidP="00FA3CCF">
      <w:pPr>
        <w:ind w:firstLine="709"/>
      </w:pPr>
      <w:r>
        <w:rPr>
          <w:color w:val="000000"/>
          <w:spacing w:val="-6"/>
          <w:sz w:val="28"/>
        </w:rPr>
        <w:t>Прокуратурой Мокшанского района Пензенской области</w:t>
      </w:r>
      <w:r>
        <w:rPr>
          <w:sz w:val="28"/>
        </w:rPr>
        <w:t xml:space="preserve"> в ходе проверки </w:t>
      </w:r>
      <w:r>
        <w:rPr>
          <w:color w:val="000000"/>
          <w:sz w:val="28"/>
        </w:rPr>
        <w:t xml:space="preserve">исполнения законодательства </w:t>
      </w:r>
      <w:r>
        <w:rPr>
          <w:sz w:val="28"/>
        </w:rPr>
        <w:t xml:space="preserve">в сфере организации и проведения  всероссийской олимпиады школьников на школьном и муниципальном этапах за 2025/2026 учебный год </w:t>
      </w:r>
      <w:r>
        <w:rPr>
          <w:color w:val="000000"/>
          <w:sz w:val="28"/>
        </w:rPr>
        <w:t>выявлены следующие нарушения.</w:t>
      </w:r>
    </w:p>
    <w:p w:rsidR="00FA3CCF" w:rsidRDefault="00FA3CCF" w:rsidP="00FA3CCF">
      <w:pPr>
        <w:ind w:firstLine="709"/>
      </w:pPr>
      <w:r>
        <w:rPr>
          <w:sz w:val="28"/>
        </w:rPr>
        <w:t>Установлено, что на территории Мокшанского района Пензенской области за 2025/2026 учебный год проводилась всероссийская олимпиада школьников (далее – ВСОШ, олимпиада) .</w:t>
      </w:r>
    </w:p>
    <w:p w:rsidR="00FA3CCF" w:rsidRDefault="00FA3CCF" w:rsidP="00FA3CCF">
      <w:pPr>
        <w:ind w:firstLine="709"/>
      </w:pPr>
      <w:r>
        <w:rPr>
          <w:sz w:val="28"/>
        </w:rPr>
        <w:t xml:space="preserve">Согласно пунктам 12 Порядка проведения всероссийской олимпиады школьников, утвержденного приказом Минпросвещения России от 27.11.2020 </w:t>
      </w:r>
      <w:r>
        <w:rPr>
          <w:sz w:val="28"/>
        </w:rPr>
        <w:br/>
        <w:t xml:space="preserve">№ 678 (далее – Порядок), организаторами олимпиады для школьного </w:t>
      </w:r>
      <w:r>
        <w:rPr>
          <w:sz w:val="28"/>
        </w:rPr>
        <w:br/>
        <w:t xml:space="preserve">и муниципального этапов являются органы местного самоуправления, осуществляющие управление в сфере образования. </w:t>
      </w:r>
    </w:p>
    <w:p w:rsidR="00FA3CCF" w:rsidRDefault="00FA3CCF" w:rsidP="00FA3CCF">
      <w:pPr>
        <w:ind w:firstLine="709"/>
      </w:pPr>
      <w:r>
        <w:rPr>
          <w:sz w:val="28"/>
        </w:rPr>
        <w:t>В силу пункта 19 Порядка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FA3CCF" w:rsidRDefault="00FA3CCF" w:rsidP="00FA3CCF">
      <w:pPr>
        <w:ind w:firstLine="709"/>
      </w:pPr>
      <w:r>
        <w:rPr>
          <w:sz w:val="28"/>
        </w:rPr>
        <w:t xml:space="preserve">Число членов жюри школьного и муниципального этапов олимпиады </w:t>
      </w:r>
      <w:r>
        <w:rPr>
          <w:sz w:val="28"/>
        </w:rPr>
        <w:br/>
        <w:t>по каждому общеобразовательному предмету составляет не менее 5 человек.</w:t>
      </w:r>
    </w:p>
    <w:p w:rsidR="00FA3CCF" w:rsidRDefault="00FA3CCF" w:rsidP="00FA3CCF">
      <w:pPr>
        <w:ind w:firstLine="709"/>
      </w:pPr>
      <w:r>
        <w:rPr>
          <w:sz w:val="28"/>
        </w:rPr>
        <w:t>Председатель жюри не может являться таковым более 2 лет подряд.</w:t>
      </w:r>
    </w:p>
    <w:p w:rsidR="00FA3CCF" w:rsidRDefault="00FA3CCF" w:rsidP="00FA3CCF">
      <w:pPr>
        <w:ind w:firstLine="709"/>
      </w:pPr>
      <w:r>
        <w:rPr>
          <w:sz w:val="28"/>
        </w:rPr>
        <w:t>Однако в приказе Управления образованием администрации Мокшанского района Пензенской области от 23.10.2025 № 132 «О проведении II (муниципального) этапа Всероссийской олимпиады школьников в 2025-2026 учебном году» утвержденный состав жюри олимпиады  не отвечает установленным требованиям в части количества членов жюри, в связи с чем прокуратурой района внесено представление, которое рассмотрено, удовлетворено, приняты меры к устранению причин и условий допущенных нарушений.</w:t>
      </w:r>
    </w:p>
    <w:p w:rsidR="00FA3CCF" w:rsidRDefault="00FA3CCF" w:rsidP="00FA3CCF">
      <w:pPr>
        <w:ind w:firstLine="709"/>
      </w:pPr>
      <w:r>
        <w:rPr>
          <w:sz w:val="28"/>
        </w:rPr>
        <w:t xml:space="preserve"> </w:t>
      </w:r>
    </w:p>
    <w:p w:rsidR="00FA3CCF" w:rsidRDefault="00FA3CCF" w:rsidP="00FA3CCF">
      <w:pPr>
        <w:widowControl/>
        <w:numPr>
          <w:ilvl w:val="0"/>
          <w:numId w:val="26"/>
        </w:numPr>
        <w:ind w:left="0" w:firstLine="709"/>
        <w:jc w:val="both"/>
        <w:rPr>
          <w:b/>
        </w:rPr>
      </w:pPr>
      <w:r>
        <w:rPr>
          <w:b/>
          <w:sz w:val="28"/>
        </w:rPr>
        <w:lastRenderedPageBreak/>
        <w:t>Прокуратура района комплексно проверила деятельность поднадзорного социального учреждения</w:t>
      </w:r>
    </w:p>
    <w:p w:rsidR="00FA3CCF" w:rsidRDefault="00FA3CCF" w:rsidP="00FA3CCF">
      <w:pPr>
        <w:ind w:firstLine="709"/>
      </w:pPr>
      <w:r>
        <w:rPr>
          <w:color w:val="000000"/>
          <w:sz w:val="28"/>
        </w:rPr>
        <w:t>Прокуратурой  района при участии специалистов Управления Роспотребнадзора по Пензенской областям, а также сотрудников ОНД и ПР Лунинского, Иссинского и Мокшанского районов проведена проверка соблюдения требований санитарно-эпидемиологического законодательства при организации питания опекаемых, а также в области противопожарной безопасности в деятельности поднадзорного органа.</w:t>
      </w:r>
    </w:p>
    <w:p w:rsidR="00FA3CCF" w:rsidRDefault="00FA3CCF" w:rsidP="00FA3CCF">
      <w:pPr>
        <w:ind w:firstLine="709"/>
      </w:pPr>
      <w:r>
        <w:rPr>
          <w:sz w:val="28"/>
        </w:rPr>
        <w:t xml:space="preserve"> Проведенной проверкой выявлены следующие нарушения в области пожарной безопасности.</w:t>
      </w:r>
    </w:p>
    <w:p w:rsidR="00FA3CCF" w:rsidRDefault="00FA3CCF" w:rsidP="00FA3CCF">
      <w:pPr>
        <w:ind w:firstLine="709"/>
      </w:pPr>
      <w:r>
        <w:rPr>
          <w:color w:val="000000"/>
          <w:sz w:val="28"/>
        </w:rPr>
        <w:t xml:space="preserve">1.Запоры части дверей эвакуационных выходов в общих коридорах </w:t>
      </w:r>
      <w:r>
        <w:rPr>
          <w:color w:val="000000"/>
          <w:sz w:val="28"/>
        </w:rPr>
        <w:br/>
        <w:t xml:space="preserve">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(или) дистанционно сотрудником, осуществляющем круглосуточную охрану. Основание: Постановление Правительства РФ </w:t>
      </w:r>
      <w:r>
        <w:rPr>
          <w:color w:val="000000"/>
          <w:sz w:val="28"/>
        </w:rPr>
        <w:br/>
        <w:t xml:space="preserve">от 16.09.2020 № 1479 «Об утверждении Правил противопожарного режима </w:t>
      </w:r>
      <w:r>
        <w:rPr>
          <w:color w:val="000000"/>
          <w:sz w:val="28"/>
        </w:rPr>
        <w:br/>
        <w:t>в Российской Федерации» абз. 2 п.26.</w:t>
      </w:r>
    </w:p>
    <w:p w:rsidR="00FA3CCF" w:rsidRDefault="00FA3CCF" w:rsidP="00FA3CCF">
      <w:pPr>
        <w:ind w:firstLine="709"/>
      </w:pPr>
      <w:r>
        <w:rPr>
          <w:color w:val="000000"/>
          <w:sz w:val="28"/>
        </w:rPr>
        <w:t xml:space="preserve">2.Порошковый огнетушитель №14 в корпусе №1 не перезаряжен. Основание: Постановление Правительства РФ от 16.09.2020 № 1479 </w:t>
      </w:r>
      <w:r>
        <w:rPr>
          <w:color w:val="000000"/>
          <w:sz w:val="28"/>
        </w:rPr>
        <w:br/>
        <w:t>«Об утверждении Правил противопожарного режима в Российской Федерации» абз. 1 п.60.</w:t>
      </w:r>
    </w:p>
    <w:p w:rsidR="00FA3CCF" w:rsidRDefault="00FA3CCF" w:rsidP="00FA3CCF">
      <w:pPr>
        <w:ind w:firstLine="709"/>
      </w:pPr>
      <w:r>
        <w:rPr>
          <w:color w:val="000000"/>
          <w:sz w:val="28"/>
        </w:rPr>
        <w:t xml:space="preserve">3. В помещении обеденного зала на полу размещен огнетушитель без специальной подставки, исключающей его падение или опрокидывание. Основание:  Постановление Правительства РФ от 16.09.2020 № 1479 </w:t>
      </w:r>
      <w:r>
        <w:rPr>
          <w:color w:val="000000"/>
          <w:sz w:val="28"/>
        </w:rPr>
        <w:br/>
        <w:t>«Об утверждении Правил противопожарного режима в Российской Федерации» п.409.</w:t>
      </w:r>
    </w:p>
    <w:p w:rsidR="00FA3CCF" w:rsidRDefault="00FA3CCF" w:rsidP="00FA3CCF">
      <w:pPr>
        <w:ind w:firstLine="709"/>
      </w:pPr>
      <w:r>
        <w:rPr>
          <w:sz w:val="28"/>
        </w:rPr>
        <w:t xml:space="preserve">Постановлением Главного государственного санитарного врача РФ </w:t>
      </w:r>
      <w:r>
        <w:rPr>
          <w:sz w:val="28"/>
        </w:rPr>
        <w:br/>
        <w:t>от 27.10.2020 № 32</w:t>
      </w:r>
      <w:r>
        <w:rPr>
          <w:color w:val="000000"/>
          <w:sz w:val="28"/>
        </w:rPr>
        <w:t xml:space="preserve"> </w:t>
      </w:r>
      <w:r>
        <w:rPr>
          <w:color w:val="000000"/>
          <w:spacing w:val="-4"/>
          <w:sz w:val="28"/>
        </w:rPr>
        <w:t xml:space="preserve">утверждены санитарные правила </w:t>
      </w:r>
      <w:r>
        <w:rPr>
          <w:sz w:val="28"/>
        </w:rPr>
        <w:t>СанПиН 2.3/2.4.3590-20</w:t>
      </w:r>
      <w:r>
        <w:rPr>
          <w:color w:val="000000"/>
          <w:spacing w:val="-4"/>
          <w:sz w:val="28"/>
        </w:rPr>
        <w:t xml:space="preserve"> «</w:t>
      </w:r>
      <w:r>
        <w:rPr>
          <w:sz w:val="28"/>
        </w:rPr>
        <w:t>Санитарно-эпидемиологические требования к организации общественного питания населения</w:t>
      </w:r>
      <w:r>
        <w:rPr>
          <w:color w:val="000000"/>
          <w:spacing w:val="-4"/>
          <w:sz w:val="28"/>
        </w:rPr>
        <w:t>» (далее – СП</w:t>
      </w:r>
      <w:r>
        <w:rPr>
          <w:sz w:val="28"/>
        </w:rPr>
        <w:t xml:space="preserve"> 2.3/2.4.3590-20</w:t>
      </w:r>
      <w:r>
        <w:rPr>
          <w:color w:val="000000"/>
          <w:spacing w:val="-4"/>
          <w:sz w:val="28"/>
        </w:rPr>
        <w:t xml:space="preserve">), которые </w:t>
      </w:r>
      <w:r>
        <w:rPr>
          <w:sz w:val="28"/>
        </w:rPr>
        <w:t>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FA3CCF" w:rsidRDefault="00FA3CCF" w:rsidP="00FA3CCF">
      <w:pPr>
        <w:ind w:firstLine="709"/>
      </w:pPr>
      <w:r>
        <w:rPr>
          <w:color w:val="000000"/>
          <w:sz w:val="28"/>
        </w:rPr>
        <w:t xml:space="preserve">Проведенной проверкой установлено, что в нарушение пункта 2.14 </w:t>
      </w:r>
      <w:r>
        <w:rPr>
          <w:color w:val="000000"/>
          <w:sz w:val="28"/>
        </w:rPr>
        <w:br/>
      </w:r>
      <w:r>
        <w:rPr>
          <w:color w:val="000000"/>
          <w:spacing w:val="-4"/>
          <w:sz w:val="28"/>
        </w:rPr>
        <w:t xml:space="preserve">СП </w:t>
      </w:r>
      <w:r>
        <w:rPr>
          <w:sz w:val="28"/>
        </w:rPr>
        <w:t>2.3/2.4.3590-20</w:t>
      </w:r>
      <w:r>
        <w:rPr>
          <w:color w:val="000000"/>
          <w:spacing w:val="-4"/>
          <w:sz w:val="28"/>
        </w:rPr>
        <w:t xml:space="preserve"> приготовление холодных закусок и салатов осуществляется с нарушение порядка </w:t>
      </w:r>
      <w:r>
        <w:rPr>
          <w:sz w:val="28"/>
        </w:rPr>
        <w:t>обеззараживания воздуха, а именно: приготовление холодных закусок и салатов осуществляется в месте, не оборудованном обеззараживающим воздух устройством, что создает условия для размножения микробов в приготовленном блюде.</w:t>
      </w:r>
    </w:p>
    <w:p w:rsidR="00FA3CCF" w:rsidRDefault="00FA3CCF" w:rsidP="00FA3CCF">
      <w:pPr>
        <w:ind w:firstLine="709"/>
      </w:pPr>
      <w:r>
        <w:rPr>
          <w:sz w:val="28"/>
        </w:rPr>
        <w:lastRenderedPageBreak/>
        <w:t xml:space="preserve">В нарушение пункта 3.10. </w:t>
      </w:r>
      <w:r>
        <w:rPr>
          <w:color w:val="000000"/>
          <w:spacing w:val="-4"/>
          <w:sz w:val="28"/>
        </w:rPr>
        <w:t xml:space="preserve">СП </w:t>
      </w:r>
      <w:r>
        <w:rPr>
          <w:sz w:val="28"/>
        </w:rPr>
        <w:t xml:space="preserve">2.3/2.4.3590-20 мытье столовых приборов, столовая посуды, чайной посуды, подносов перед раздачей осуществляется </w:t>
      </w:r>
      <w:r>
        <w:rPr>
          <w:sz w:val="28"/>
        </w:rPr>
        <w:br/>
        <w:t xml:space="preserve">с нарушением санитарно-эпидемиологических требований, а именно: </w:t>
      </w:r>
      <w:r>
        <w:rPr>
          <w:sz w:val="28"/>
        </w:rPr>
        <w:br/>
        <w:t>без обработки дезинфицирующими средствами в соответствии с инструкциями по их применению.</w:t>
      </w:r>
    </w:p>
    <w:p w:rsidR="00FA3CCF" w:rsidRDefault="00FA3CCF" w:rsidP="00FA3CCF">
      <w:pPr>
        <w:ind w:firstLine="709"/>
      </w:pPr>
      <w:r>
        <w:rPr>
          <w:sz w:val="28"/>
        </w:rPr>
        <w:t>В нарушение пункта 8.6.4 СП 2.3/2.4.3590-20 не производится надлежащий контроль за температурным режимом в холодильной камере, а также в отдельно стоящем холодильнике, в которых хранятся закрытые скоропортящиеся продукты (молоко, кисломолочная продукция), а также открытый пищевой продукт (масло сливочное). Находящийся в холодильном оборудовании термометр на момент проверки (13.04.2026) был не исправен и имел показатель свыше 20</w:t>
      </w:r>
      <w:r>
        <w:rPr>
          <w:sz w:val="28"/>
          <w:vertAlign w:val="superscript"/>
        </w:rPr>
        <w:t>о</w:t>
      </w:r>
      <w:r>
        <w:rPr>
          <w:sz w:val="28"/>
        </w:rPr>
        <w:t>С, что для хранения подобной продукции не допустимо. В холодильной камере, в которой хранится продукция, поставляемая в пищеблок на сутки, при проведении выездного обследования 09.04.2026, а также 13.04.2026 холодильное оборудование было не исправно.</w:t>
      </w:r>
    </w:p>
    <w:p w:rsidR="00FA3CCF" w:rsidRDefault="00FA3CCF" w:rsidP="00FA3CCF">
      <w:pPr>
        <w:ind w:firstLine="709"/>
      </w:pPr>
      <w:r>
        <w:rPr>
          <w:color w:val="000000"/>
          <w:sz w:val="28"/>
        </w:rPr>
        <w:t>По указанным фактам прокуратурой района внесено представление об устранении причин и условий допущенных нарушений, а также возбуждены дела об административных правонарушениях.</w:t>
      </w:r>
    </w:p>
    <w:p w:rsidR="00FA3CCF" w:rsidRDefault="00FA3CCF" w:rsidP="00FA3CCF">
      <w:pPr>
        <w:ind w:firstLine="709"/>
      </w:pPr>
    </w:p>
    <w:p w:rsidR="00FA3CCF" w:rsidRDefault="00FA3CCF" w:rsidP="00FA3CCF">
      <w:pPr>
        <w:numPr>
          <w:ilvl w:val="0"/>
          <w:numId w:val="26"/>
        </w:numPr>
        <w:ind w:left="0" w:firstLine="709"/>
        <w:jc w:val="both"/>
        <w:rPr>
          <w:b/>
        </w:rPr>
      </w:pPr>
      <w:r>
        <w:rPr>
          <w:b/>
          <w:color w:val="000000"/>
          <w:sz w:val="28"/>
        </w:rPr>
        <w:t>Прокуратура района проверила содержание сайтов образовательных учреждений</w:t>
      </w:r>
    </w:p>
    <w:p w:rsidR="00FA3CCF" w:rsidRDefault="00FA3CCF" w:rsidP="00FA3CCF">
      <w:pPr>
        <w:tabs>
          <w:tab w:val="left" w:pos="709"/>
        </w:tabs>
        <w:ind w:firstLine="709"/>
      </w:pPr>
      <w:r>
        <w:rPr>
          <w:sz w:val="28"/>
        </w:rPr>
        <w:t xml:space="preserve">В соответствии с п. 21 ч. 3 ст. 28 Федерального закона от 29.12.2012 </w:t>
      </w:r>
      <w:r>
        <w:rPr>
          <w:sz w:val="28"/>
        </w:rPr>
        <w:br/>
        <w:t xml:space="preserve">№ 273-ФЗ «Об образовании в Российской Федерации» (далее – Закон № 273) </w:t>
      </w:r>
      <w:r>
        <w:rPr>
          <w:sz w:val="28"/>
        </w:rPr>
        <w:br/>
        <w:t>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«Интернет».</w:t>
      </w:r>
    </w:p>
    <w:p w:rsidR="00FA3CCF" w:rsidRDefault="00FA3CCF" w:rsidP="00FA3CCF">
      <w:pPr>
        <w:tabs>
          <w:tab w:val="left" w:pos="709"/>
        </w:tabs>
        <w:ind w:firstLine="709"/>
      </w:pPr>
      <w:r>
        <w:rPr>
          <w:sz w:val="28"/>
        </w:rPr>
        <w:t xml:space="preserve">Приказом Рособрнадзора от 04.08.2023 № 1493 утверждены требования </w:t>
      </w:r>
      <w:r>
        <w:rPr>
          <w:sz w:val="28"/>
        </w:rPr>
        <w:br/>
        <w:t xml:space="preserve">к структуре официальных сайтов образовательных учреждений, а также </w:t>
      </w:r>
      <w:r>
        <w:rPr>
          <w:sz w:val="28"/>
        </w:rPr>
        <w:br/>
        <w:t xml:space="preserve">к наполняемости соответствующих вкладок и подразделов. </w:t>
      </w:r>
    </w:p>
    <w:p w:rsidR="00FA3CCF" w:rsidRDefault="00FA3CCF" w:rsidP="00FA3CCF">
      <w:pPr>
        <w:tabs>
          <w:tab w:val="left" w:pos="709"/>
        </w:tabs>
        <w:ind w:firstLine="709"/>
      </w:pPr>
      <w:r>
        <w:rPr>
          <w:sz w:val="28"/>
        </w:rPr>
        <w:t xml:space="preserve">Вместе с тем, Приказом Рособрнадзора от 03.07.2025 № 1353 </w:t>
      </w:r>
      <w:r>
        <w:rPr>
          <w:sz w:val="28"/>
        </w:rPr>
        <w:br/>
        <w:t>(далее по тексту – Приказ № 1353) внесен ряд изменений.</w:t>
      </w:r>
    </w:p>
    <w:p w:rsidR="00FA3CCF" w:rsidRDefault="00FA3CCF" w:rsidP="00FA3CCF">
      <w:pPr>
        <w:tabs>
          <w:tab w:val="left" w:pos="709"/>
        </w:tabs>
        <w:ind w:firstLine="709"/>
      </w:pPr>
      <w:r>
        <w:rPr>
          <w:sz w:val="28"/>
        </w:rPr>
        <w:t>Так, например, в содержание подраздела «Образование» должны содержатся сведения, помимо прочих,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(подпункт «а» пункта 2  Приказа № 1353).</w:t>
      </w:r>
    </w:p>
    <w:p w:rsidR="00FA3CCF" w:rsidRDefault="00FA3CCF" w:rsidP="00FA3CCF">
      <w:pPr>
        <w:tabs>
          <w:tab w:val="left" w:pos="709"/>
        </w:tabs>
        <w:ind w:firstLine="709"/>
      </w:pPr>
      <w:r>
        <w:rPr>
          <w:sz w:val="28"/>
        </w:rPr>
        <w:lastRenderedPageBreak/>
        <w:t>В силу пункта 4 Приказа № 1353 подраздел "Педагогический состав"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p w:rsidR="00FA3CCF" w:rsidRDefault="00FA3CCF" w:rsidP="00FA3CCF">
      <w:pPr>
        <w:ind w:firstLine="709"/>
      </w:pPr>
      <w:r>
        <w:rPr>
          <w:sz w:val="28"/>
        </w:rPr>
        <w:t>Вместе с тем, анализом официальных сайтов 15 образовательных учреждений Мокшанского района Пензенской области установлено, что указанные изменения не нашли отражения, подразделы сайтов указанных организаций не приведены в соответствие.</w:t>
      </w:r>
    </w:p>
    <w:p w:rsidR="00FA3CCF" w:rsidRDefault="00FA3CCF" w:rsidP="00FA3CCF">
      <w:pPr>
        <w:ind w:firstLine="709"/>
      </w:pPr>
      <w:r>
        <w:rPr>
          <w:sz w:val="28"/>
        </w:rPr>
        <w:t>По указанному факту внесено представление, которое рассмотрено, приняты меры по приведению сайтов в соответствие.</w:t>
      </w:r>
    </w:p>
    <w:p w:rsidR="00FA3CCF" w:rsidRDefault="00FA3CCF" w:rsidP="00FA3CCF">
      <w:pPr>
        <w:ind w:firstLine="709"/>
      </w:pPr>
    </w:p>
    <w:p w:rsidR="00FA3CCF" w:rsidRDefault="00FA3CCF" w:rsidP="00FA3CCF">
      <w:pPr>
        <w:numPr>
          <w:ilvl w:val="0"/>
          <w:numId w:val="26"/>
        </w:numPr>
        <w:ind w:left="0" w:firstLine="709"/>
        <w:jc w:val="both"/>
        <w:rPr>
          <w:b/>
        </w:rPr>
      </w:pPr>
      <w:r>
        <w:rPr>
          <w:b/>
          <w:sz w:val="28"/>
        </w:rPr>
        <w:t xml:space="preserve">Прокуратура района проверила </w:t>
      </w:r>
      <w:r>
        <w:rPr>
          <w:b/>
          <w:color w:val="000000"/>
          <w:sz w:val="28"/>
        </w:rPr>
        <w:t>организацию питания несовершеннолетних,</w:t>
      </w:r>
      <w:r>
        <w:rPr>
          <w:b/>
          <w:sz w:val="28"/>
        </w:rPr>
        <w:t xml:space="preserve"> а также противопожарную безопасность здания дошкольного учреждения </w:t>
      </w:r>
    </w:p>
    <w:p w:rsidR="00FA3CCF" w:rsidRDefault="00FA3CCF" w:rsidP="00FA3CCF">
      <w:pPr>
        <w:ind w:firstLine="709"/>
      </w:pPr>
      <w:r>
        <w:rPr>
          <w:color w:val="000000"/>
          <w:sz w:val="28"/>
        </w:rPr>
        <w:t xml:space="preserve">Прокуратурой Мокшанского района при участии специалистов Управления Россельхознадзора Саратовской, Самарской и Пензенской областям, а также сотрудников ОНД и ПР Лунинского, Иссинского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 а также в области противопожарной безопасности </w:t>
      </w:r>
      <w:r>
        <w:rPr>
          <w:color w:val="000000"/>
          <w:sz w:val="28"/>
        </w:rPr>
        <w:br/>
        <w:t>в деятельности дошкольного образовательного учреждения Мокшанского района, в ходе которой установлены нарушения.</w:t>
      </w:r>
    </w:p>
    <w:p w:rsidR="00FA3CCF" w:rsidRDefault="00FA3CCF" w:rsidP="00FA3CCF">
      <w:pPr>
        <w:ind w:firstLine="709"/>
      </w:pPr>
      <w:r>
        <w:rPr>
          <w:color w:val="000000"/>
          <w:sz w:val="28"/>
        </w:rPr>
        <w:t>Согласно п. 1.2 СП 2.4.3648-20 «Санитарно-эпидемиологические требования к организациям воспитания и обучения, отдыха и оздоровления детей и молодежи» данные правила являются обязательными для исполнения гражданами, юридическими лицами и индивидуальными предпринимателями при осуществлении деятельности, предусмотренной пунктом 1.1 Правил.</w:t>
      </w:r>
    </w:p>
    <w:p w:rsidR="00FA3CCF" w:rsidRDefault="00FA3CCF" w:rsidP="00FA3CCF">
      <w:pPr>
        <w:ind w:firstLine="709"/>
      </w:pPr>
      <w:r>
        <w:rPr>
          <w:color w:val="000000"/>
          <w:sz w:val="28"/>
        </w:rPr>
        <w:t>Так, в нарушение пункта 3.1.7. СП  2.4.3648-20 туалеты для детей раннего возраста не оборудованы сливом для обработки горшков.</w:t>
      </w:r>
    </w:p>
    <w:p w:rsidR="00FA3CCF" w:rsidRDefault="00FA3CCF" w:rsidP="00FA3CCF">
      <w:pPr>
        <w:ind w:firstLine="709"/>
      </w:pPr>
      <w:r>
        <w:rPr>
          <w:color w:val="000000"/>
          <w:sz w:val="28"/>
        </w:rPr>
        <w:t xml:space="preserve">Кроме того,   в нарушение пункта 2.4.6.2. СП  2.4.3648-20 на момент проведения проверки установлен факт использования  кухонной и столовой посуды с дефектами и механическими повреждениями (чашки, тарелки), а также посуды из алюминия. </w:t>
      </w:r>
    </w:p>
    <w:p w:rsidR="00FA3CCF" w:rsidRDefault="00FA3CCF" w:rsidP="00FA3CCF">
      <w:pPr>
        <w:ind w:firstLine="709"/>
      </w:pPr>
      <w:r>
        <w:rPr>
          <w:color w:val="000000"/>
          <w:sz w:val="28"/>
        </w:rPr>
        <w:t xml:space="preserve">Настоящей проверкой также установлены нарушения законодательства </w:t>
      </w:r>
      <w:r>
        <w:rPr>
          <w:color w:val="000000"/>
          <w:sz w:val="28"/>
        </w:rPr>
        <w:br/>
        <w:t xml:space="preserve">об обеспечении пожарной безопасности несовершеннолетних, пребывающих </w:t>
      </w:r>
      <w:r>
        <w:rPr>
          <w:color w:val="000000"/>
          <w:sz w:val="28"/>
        </w:rPr>
        <w:br/>
        <w:t>в образовательном учреждении, а именно:</w:t>
      </w:r>
    </w:p>
    <w:p w:rsidR="00FA3CCF" w:rsidRDefault="00FA3CCF" w:rsidP="00FA3CCF">
      <w:pPr>
        <w:numPr>
          <w:ilvl w:val="0"/>
          <w:numId w:val="27"/>
        </w:numPr>
        <w:ind w:left="0" w:firstLine="709"/>
        <w:jc w:val="both"/>
      </w:pPr>
      <w:r>
        <w:rPr>
          <w:color w:val="000000"/>
          <w:sz w:val="28"/>
        </w:rPr>
        <w:t>Дверь из общего коридора 2 этажа на лестничную клетку зафиксирована в открытом положении. Основание: Постановление Правительства РФ от 16.09.2020 № 1479 «Об утверждении Правил противопожарного режима в Российской Федерации»  п.27 «г».</w:t>
      </w:r>
    </w:p>
    <w:p w:rsidR="00FA3CCF" w:rsidRDefault="00FA3CCF" w:rsidP="00FA3CCF">
      <w:pPr>
        <w:numPr>
          <w:ilvl w:val="0"/>
          <w:numId w:val="27"/>
        </w:numPr>
        <w:ind w:left="0" w:firstLine="709"/>
        <w:jc w:val="both"/>
      </w:pPr>
      <w:r>
        <w:rPr>
          <w:color w:val="000000"/>
          <w:sz w:val="28"/>
        </w:rPr>
        <w:t xml:space="preserve">Светильник эвакуационного освещения на пути эвакуации около младшей группы не работает. Основание: Постановление Правительства РФ от </w:t>
      </w:r>
      <w:r>
        <w:rPr>
          <w:color w:val="000000"/>
          <w:sz w:val="28"/>
        </w:rPr>
        <w:lastRenderedPageBreak/>
        <w:t>16.09.2020 № 1479 «Об утверждении Правил противопожарного режима в Российской Федерации» абз.2 п.37.</w:t>
      </w:r>
    </w:p>
    <w:p w:rsidR="00FA3CCF" w:rsidRDefault="00FA3CCF" w:rsidP="00FA3CCF">
      <w:pPr>
        <w:numPr>
          <w:ilvl w:val="0"/>
          <w:numId w:val="27"/>
        </w:numPr>
        <w:ind w:left="0" w:firstLine="709"/>
        <w:jc w:val="both"/>
      </w:pPr>
      <w:r>
        <w:rPr>
          <w:color w:val="000000"/>
          <w:sz w:val="28"/>
        </w:rPr>
        <w:t xml:space="preserve">Дверь эвакуационного выхода из помещения старшей группы загромождена. Основание: Постановление Правительства РФ от 16.09.2020 </w:t>
      </w:r>
      <w:r>
        <w:rPr>
          <w:color w:val="000000"/>
          <w:sz w:val="28"/>
        </w:rPr>
        <w:br/>
        <w:t>№ 1479 «Об утверждении Правил противопожарного режима в Российской Федерации» п. 27 «б».</w:t>
      </w:r>
    </w:p>
    <w:p w:rsidR="00FA3CCF" w:rsidRDefault="00FA3CCF" w:rsidP="00FA3CCF">
      <w:pPr>
        <w:ind w:firstLine="709"/>
      </w:pPr>
      <w:r>
        <w:rPr>
          <w:color w:val="000000"/>
          <w:sz w:val="28"/>
        </w:rPr>
        <w:t>По указанному факту внесено представление, которое рассмотрено, приняты меры об устранении причин и условий допущенных нарушений, а также возбуждены дела об административных правонарушениях.</w:t>
      </w:r>
    </w:p>
    <w:p w:rsidR="00FA3CCF" w:rsidRDefault="00FA3CCF" w:rsidP="00FA3CCF">
      <w:pPr>
        <w:ind w:firstLine="709"/>
      </w:pPr>
    </w:p>
    <w:p w:rsidR="00FA3CCF" w:rsidRDefault="00FA3CCF" w:rsidP="00FA3CCF">
      <w:pPr>
        <w:ind w:firstLine="709"/>
        <w:outlineLvl w:val="1"/>
        <w:rPr>
          <w:b/>
        </w:rPr>
      </w:pPr>
      <w:r>
        <w:rPr>
          <w:b/>
          <w:sz w:val="28"/>
        </w:rPr>
        <w:t>16. Проведена проверка исполнения МКУ «ЕДДС Мокшанского района Пензенской области» трудового законодательства</w:t>
      </w:r>
    </w:p>
    <w:p w:rsidR="00FA3CCF" w:rsidRDefault="00FA3CCF" w:rsidP="00FA3CCF">
      <w:pPr>
        <w:ind w:firstLine="709"/>
        <w:outlineLvl w:val="1"/>
      </w:pPr>
      <w:r>
        <w:rPr>
          <w:sz w:val="28"/>
        </w:rPr>
        <w:t xml:space="preserve">Прокуратурой Мокшанского района проведена проверка исполнения </w:t>
      </w:r>
      <w:r>
        <w:rPr>
          <w:sz w:val="28"/>
        </w:rPr>
        <w:br/>
        <w:t>МКУ «ЕДДС Мокшанского района Пензенской области» трудового законодательства, в ходе которой установлено следующее.</w:t>
      </w:r>
    </w:p>
    <w:p w:rsidR="00FA3CCF" w:rsidRDefault="00FA3CCF" w:rsidP="00FA3CCF">
      <w:pPr>
        <w:ind w:firstLine="709"/>
        <w:outlineLvl w:val="1"/>
      </w:pPr>
      <w:r>
        <w:rPr>
          <w:sz w:val="28"/>
        </w:rPr>
        <w:t xml:space="preserve">Приказом Росстандарта от 27.01.2021 № 25-ст утвержден и введен </w:t>
      </w:r>
      <w:r>
        <w:rPr>
          <w:sz w:val="28"/>
        </w:rPr>
        <w:br/>
        <w:t>в действие ГОСТ Р 22.7.01-2021. Национальный стандарт Российской Федерации. Безопасность в чрезвычайных ситуациях. ЕДДС. Основные положения (далее - ГОСТ), который устанавливает состав решаемых задач, структуру, порядок создания и функционирования ЕДДС в режимах повседневной деятельности, повышенной готовности и чрезвычайной ситуации (ЧС), определяет требования к персоналу ЕДДС, залу оперативной дежурной смены ЕДДС, перечню оборудования и программно-технических средств ЕДДС.</w:t>
      </w:r>
    </w:p>
    <w:p w:rsidR="00FA3CCF" w:rsidRDefault="00FA3CCF" w:rsidP="00FA3CCF">
      <w:pPr>
        <w:ind w:firstLine="709"/>
        <w:outlineLvl w:val="1"/>
      </w:pPr>
      <w:r>
        <w:rPr>
          <w:sz w:val="28"/>
        </w:rPr>
        <w:t>Согласно сведениям Федеральной службы государственной статистики по состоянию на 01.05.2026 численность населения в Мокшанском районе составляет 25 036 человек.</w:t>
      </w:r>
    </w:p>
    <w:p w:rsidR="00FA3CCF" w:rsidRDefault="00FA3CCF" w:rsidP="00FA3CCF">
      <w:pPr>
        <w:ind w:firstLine="709"/>
        <w:outlineLvl w:val="1"/>
      </w:pPr>
      <w:r>
        <w:rPr>
          <w:sz w:val="28"/>
        </w:rPr>
        <w:t xml:space="preserve">Учитывая численность обслуживания населения МКУ «ЕДДС Мокшанского района» относится к V категории. </w:t>
      </w:r>
    </w:p>
    <w:p w:rsidR="00FA3CCF" w:rsidRDefault="00FA3CCF" w:rsidP="00FA3CCF">
      <w:pPr>
        <w:ind w:firstLine="709"/>
        <w:outlineLvl w:val="1"/>
      </w:pPr>
      <w:r>
        <w:rPr>
          <w:sz w:val="28"/>
        </w:rPr>
        <w:t xml:space="preserve">В силу пункта 3.11.1 ГОСТ организационная (штатная) структура ЕДДС IV - V категорий должна включать следующих специалистов: начальник ЕДДС, заместитель начальника ЕДДС - старший дежурный оперативный, дежурные оперативные, помощники дежурного оперативного - операторы-112 </w:t>
      </w:r>
      <w:r>
        <w:rPr>
          <w:sz w:val="28"/>
        </w:rPr>
        <w:br/>
        <w:t>(при вводе системы-112 в постоянную эксплуатацию).</w:t>
      </w:r>
    </w:p>
    <w:p w:rsidR="00FA3CCF" w:rsidRDefault="00FA3CCF" w:rsidP="00FA3CCF">
      <w:pPr>
        <w:ind w:firstLine="709"/>
        <w:outlineLvl w:val="1"/>
      </w:pPr>
      <w:r>
        <w:rPr>
          <w:sz w:val="28"/>
        </w:rPr>
        <w:t>Согласно информации, представленной МКУ «Муниципальня пожарная охрана Мокшанского района» в ходе проведения проверки, по состоянию на 30.04.2026 в штатном расписании отсутствуют должности «начальник ЕДДС», «помощники дежурного оперативного».</w:t>
      </w:r>
    </w:p>
    <w:p w:rsidR="00FA3CCF" w:rsidRDefault="00FA3CCF" w:rsidP="00FA3CCF">
      <w:pPr>
        <w:ind w:firstLine="709"/>
        <w:outlineLvl w:val="1"/>
      </w:pPr>
      <w:r>
        <w:rPr>
          <w:sz w:val="28"/>
        </w:rPr>
        <w:t>Пунктом 3.11.5.3 ГОСТа предусмотрено, что в повседневном режиме функционирования числен</w:t>
      </w:r>
      <w:r>
        <w:rPr>
          <w:color w:val="000000"/>
          <w:sz w:val="28"/>
        </w:rPr>
        <w:t xml:space="preserve">ность специалистов в составе оперативной дежурной смены определяется в соответствии с </w:t>
      </w:r>
      <w:r>
        <w:rPr>
          <w:color w:val="000000"/>
          <w:sz w:val="28"/>
          <w:u w:color="000000"/>
        </w:rPr>
        <w:t>3.9</w:t>
      </w:r>
      <w:r>
        <w:rPr>
          <w:color w:val="000000"/>
          <w:sz w:val="28"/>
        </w:rPr>
        <w:t xml:space="preserve"> и </w:t>
      </w:r>
      <w:r>
        <w:rPr>
          <w:color w:val="000000"/>
          <w:sz w:val="28"/>
          <w:u w:color="000000"/>
        </w:rPr>
        <w:t>3.11.1.1</w:t>
      </w:r>
      <w:r>
        <w:rPr>
          <w:color w:val="000000"/>
          <w:sz w:val="28"/>
        </w:rPr>
        <w:t xml:space="preserve"> (в состав оперативной дежурной смены ЕДДС V категории в обязат</w:t>
      </w:r>
      <w:r>
        <w:rPr>
          <w:sz w:val="28"/>
        </w:rPr>
        <w:t>ельном порядке должны быть включены минимум два сотрудника: дежурный оперативный и помощник дежурного оперативного – Оператор-112).</w:t>
      </w:r>
    </w:p>
    <w:p w:rsidR="00FA3CCF" w:rsidRDefault="00FA3CCF" w:rsidP="00FA3CCF">
      <w:pPr>
        <w:ind w:firstLine="709"/>
        <w:outlineLvl w:val="1"/>
      </w:pPr>
      <w:r>
        <w:rPr>
          <w:sz w:val="28"/>
        </w:rPr>
        <w:lastRenderedPageBreak/>
        <w:t xml:space="preserve">Указанное положение МКУ «ЕДДС Мокшанского района Пензенской области» в настоящее время не соблюдается. </w:t>
      </w:r>
    </w:p>
    <w:p w:rsidR="00FA3CCF" w:rsidRDefault="00FA3CCF" w:rsidP="00FA3CCF">
      <w:pPr>
        <w:ind w:firstLine="709"/>
      </w:pPr>
      <w:r>
        <w:rPr>
          <w:color w:val="000000"/>
          <w:sz w:val="28"/>
        </w:rPr>
        <w:t>По указанному факту внесено представление, которое находится на рассмотрении.</w:t>
      </w:r>
    </w:p>
    <w:p w:rsidR="00FA3CCF" w:rsidRDefault="00FA3CCF" w:rsidP="00FA3CCF">
      <w:pPr>
        <w:ind w:firstLine="709"/>
      </w:pPr>
    </w:p>
    <w:p w:rsidR="00FA3CCF" w:rsidRDefault="00FA3CCF" w:rsidP="00FA3CCF">
      <w:pPr>
        <w:ind w:firstLine="709"/>
        <w:rPr>
          <w:b/>
        </w:rPr>
      </w:pPr>
      <w:r>
        <w:rPr>
          <w:b/>
          <w:color w:val="000000"/>
          <w:sz w:val="28"/>
        </w:rPr>
        <w:t>17. Прокуратурой района проведена проверка в сфере водоснабжения на территории р.п. Мокшан</w:t>
      </w:r>
    </w:p>
    <w:p w:rsidR="00FA3CCF" w:rsidRDefault="00FA3CCF" w:rsidP="00FA3CCF">
      <w:pPr>
        <w:ind w:firstLine="709"/>
      </w:pPr>
      <w:r>
        <w:rPr>
          <w:color w:val="000000"/>
          <w:sz w:val="28"/>
        </w:rPr>
        <w:t>Прокуратурой</w:t>
      </w:r>
      <w:r>
        <w:rPr>
          <w:sz w:val="28"/>
        </w:rPr>
        <w:t xml:space="preserve"> </w:t>
      </w:r>
      <w:r>
        <w:rPr>
          <w:color w:val="000000"/>
          <w:sz w:val="28"/>
        </w:rPr>
        <w:t xml:space="preserve">Мокшанского района проведена проверка исполнения законодательства  о жилищно-коммунальном хозяйстве в сфере водоснабжения на территории р.п. Мокшан Пензенской области, в ходе которой установлены следующие нарушения. </w:t>
      </w:r>
    </w:p>
    <w:p w:rsidR="00FA3CCF" w:rsidRDefault="00FA3CCF" w:rsidP="00FA3CCF">
      <w:pPr>
        <w:ind w:firstLine="709"/>
      </w:pPr>
      <w:r>
        <w:rPr>
          <w:color w:val="000000"/>
          <w:sz w:val="28"/>
        </w:rPr>
        <w:t xml:space="preserve">Установлено, что в районе жилого дома № 67 по ул. Пензенская р.п.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перебоев в подаче водоснабжения,  слабого напора воды в жилых домовладениях, расположенных по указанной улице, подтопления автомобильной дороги. </w:t>
      </w:r>
    </w:p>
    <w:p w:rsidR="00FA3CCF" w:rsidRDefault="00FA3CCF" w:rsidP="00FA3CCF">
      <w:pPr>
        <w:ind w:firstLine="709"/>
      </w:pPr>
      <w:r>
        <w:rPr>
          <w:color w:val="000000"/>
          <w:sz w:val="28"/>
        </w:rPr>
        <w:t xml:space="preserve">На участке водопроводной сети по улице Пензенская в р.п. Мокшан </w:t>
      </w:r>
      <w:r>
        <w:rPr>
          <w:color w:val="000000"/>
          <w:sz w:val="28"/>
        </w:rPr>
        <w:br/>
        <w:t>в текущем году зафиксированы неоднократные факты порывов с массивной утечкой воды.</w:t>
      </w:r>
    </w:p>
    <w:p w:rsidR="00FA3CCF" w:rsidRDefault="00FA3CCF" w:rsidP="00FA3CCF">
      <w:pPr>
        <w:ind w:firstLine="709"/>
      </w:pPr>
      <w:r>
        <w:rPr>
          <w:color w:val="000000"/>
          <w:sz w:val="28"/>
        </w:rPr>
        <w:t>Согласно информации, полученной в ходе проверки, настоящее техническое состояние водопроводной сети по указанной улице подлежит капитальному ремонту, поскольку произведение текущего ремонта не способно обеспечить нормальное функционирование системы водоснабжения.</w:t>
      </w:r>
    </w:p>
    <w:p w:rsidR="00FA3CCF" w:rsidRDefault="00FA3CCF" w:rsidP="00FA3CCF">
      <w:pPr>
        <w:ind w:firstLine="709"/>
      </w:pPr>
      <w:r>
        <w:rPr>
          <w:color w:val="000000"/>
          <w:sz w:val="28"/>
        </w:rPr>
        <w:t>Непринятие мер по проведению капитального ремонта указанного участка водопровода в р.п. Мокшан привело к перебоям водоснабжения, а впоследствии может стать причиной ограничения водоснабжения частных домовладений, расположенных на одной из центральных улиц населенного пункта, сверхдопустимых законодательством нормативов.</w:t>
      </w:r>
    </w:p>
    <w:p w:rsidR="00FA3CCF" w:rsidRDefault="00FA3CCF" w:rsidP="00FA3CCF">
      <w:pPr>
        <w:ind w:firstLine="709"/>
      </w:pPr>
      <w:r>
        <w:rPr>
          <w:color w:val="000000"/>
          <w:sz w:val="28"/>
        </w:rPr>
        <w:t>По указанному факту в адрес главы администрации р.п. Мокшан внесено представление, которое находится на рассмотрении.</w:t>
      </w:r>
    </w:p>
    <w:p w:rsidR="00FA3CCF" w:rsidRDefault="00FA3CCF" w:rsidP="00FA3CCF">
      <w:pPr>
        <w:ind w:firstLine="709"/>
      </w:pPr>
    </w:p>
    <w:p w:rsidR="00FA3CCF" w:rsidRDefault="00FA3CCF" w:rsidP="00FA3CCF">
      <w:pPr>
        <w:ind w:firstLine="709"/>
        <w:rPr>
          <w:b/>
        </w:rPr>
      </w:pPr>
      <w:r>
        <w:rPr>
          <w:b/>
          <w:color w:val="000000"/>
          <w:sz w:val="28"/>
        </w:rPr>
        <w:t xml:space="preserve">18. Прокуратура района проверила </w:t>
      </w:r>
      <w:r>
        <w:rPr>
          <w:b/>
          <w:sz w:val="28"/>
        </w:rPr>
        <w:t xml:space="preserve"> исполнения законодательства о безопасности эксплуатации гидротехнических сооружений на территории Мокшанского района</w:t>
      </w:r>
    </w:p>
    <w:p w:rsidR="00FA3CCF" w:rsidRDefault="00FA3CCF" w:rsidP="00FA3CCF">
      <w:pPr>
        <w:ind w:firstLine="709"/>
      </w:pPr>
      <w:r>
        <w:rPr>
          <w:sz w:val="28"/>
        </w:rPr>
        <w:t>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ответственностью, в ходе которой выявлены нарушения указанного законодательства.</w:t>
      </w:r>
    </w:p>
    <w:p w:rsidR="00FA3CCF" w:rsidRDefault="00FA3CCF" w:rsidP="00FA3CCF">
      <w:pPr>
        <w:ind w:firstLine="709"/>
      </w:pPr>
      <w:r>
        <w:rPr>
          <w:sz w:val="28"/>
        </w:rPr>
        <w:t xml:space="preserve">Согласно статье 7 Федеральный закон № 117-ФЗ сведения </w:t>
      </w:r>
      <w:r>
        <w:rPr>
          <w:sz w:val="28"/>
        </w:rPr>
        <w:br/>
        <w:t xml:space="preserve">о гидротехническом сооружении вносятся в Российский регистр гидротехнических сооружений (далее - Регистр) и (или) обновляются в Регистре </w:t>
      </w:r>
      <w:r>
        <w:rPr>
          <w:sz w:val="28"/>
        </w:rPr>
        <w:lastRenderedPageBreak/>
        <w:t xml:space="preserve">после утверждения федеральными органами исполнительной власти, уполномоченными на проведение федерального государственного надзора </w:t>
      </w:r>
      <w:r>
        <w:rPr>
          <w:sz w:val="28"/>
        </w:rPr>
        <w:br/>
        <w:t>в области безопасности гидротехнических сооружений, декларации безопасности гидротехнического сооружения.</w:t>
      </w:r>
    </w:p>
    <w:p w:rsidR="00FA3CCF" w:rsidRDefault="00FA3CCF" w:rsidP="00FA3CCF">
      <w:pPr>
        <w:ind w:firstLine="709"/>
      </w:pPr>
      <w:r>
        <w:rPr>
          <w:sz w:val="28"/>
        </w:rPr>
        <w:t xml:space="preserve">Согласно информации Средне-Поволжского управления Ростехнадзора </w:t>
      </w:r>
      <w:r>
        <w:rPr>
          <w:sz w:val="28"/>
        </w:rPr>
        <w:br/>
        <w:t>Общество с ограниченной ответственностью является арендатором гидротехнического сооружения, расположенного на территории Мокшанского района.</w:t>
      </w:r>
    </w:p>
    <w:p w:rsidR="00FA3CCF" w:rsidRDefault="00FA3CCF" w:rsidP="00FA3CCF">
      <w:pPr>
        <w:ind w:firstLine="709"/>
      </w:pPr>
      <w:r>
        <w:rPr>
          <w:color w:val="000000" w:themeColor="dark1"/>
          <w:sz w:val="28"/>
        </w:rPr>
        <w:t xml:space="preserve">Вместе с тем, согласно вышеназванной информации </w:t>
      </w:r>
      <w:r>
        <w:rPr>
          <w:sz w:val="28"/>
        </w:rPr>
        <w:t xml:space="preserve">Средне-Поволжского управления Ростехнадзора эксплуатирующей организацией не исполнены обязанности, предусмотренные статьей 9 Закона о безопасности ГТС, а именно: </w:t>
      </w:r>
      <w:r>
        <w:rPr>
          <w:sz w:val="28"/>
        </w:rPr>
        <w:br/>
        <w:t xml:space="preserve">не проведены мероприятия по определению вероятного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w:t>
      </w:r>
    </w:p>
    <w:p w:rsidR="00FA3CCF" w:rsidRDefault="00FA3CCF" w:rsidP="00FA3CCF">
      <w:pPr>
        <w:ind w:firstLine="709"/>
      </w:pPr>
      <w:r>
        <w:rPr>
          <w:sz w:val="28"/>
        </w:rPr>
        <w:t>В связи с изложенным прокуратурой района внесено представление, которое находится на рассмотрении.</w:t>
      </w:r>
    </w:p>
    <w:p w:rsidR="00FA3CCF" w:rsidRDefault="00FA3CCF" w:rsidP="00FA3CCF">
      <w:pPr>
        <w:ind w:firstLine="709"/>
      </w:pPr>
    </w:p>
    <w:p w:rsidR="00FA3CCF" w:rsidRDefault="00FA3CCF" w:rsidP="00FA3CCF">
      <w:pPr>
        <w:ind w:firstLine="709"/>
        <w:rPr>
          <w:b/>
        </w:rPr>
      </w:pPr>
      <w:r>
        <w:rPr>
          <w:b/>
          <w:sz w:val="28"/>
        </w:rPr>
        <w:t xml:space="preserve">19. Прокуратура контролирует работу судебных приставов </w:t>
      </w:r>
      <w:r>
        <w:rPr>
          <w:b/>
          <w:color w:val="000000"/>
          <w:sz w:val="28"/>
        </w:rPr>
        <w:t xml:space="preserve"> Мокшанского РОСП</w:t>
      </w:r>
    </w:p>
    <w:p w:rsidR="00FA3CCF" w:rsidRDefault="00FA3CCF" w:rsidP="00FA3CCF">
      <w:pPr>
        <w:ind w:firstLine="709"/>
      </w:pPr>
      <w:r>
        <w:rPr>
          <w:color w:val="000000"/>
          <w:sz w:val="28"/>
        </w:rPr>
        <w:t>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w:t>
      </w:r>
    </w:p>
    <w:p w:rsidR="00FA3CCF" w:rsidRDefault="00FA3CCF" w:rsidP="00FA3CCF">
      <w:pPr>
        <w:ind w:firstLine="709"/>
      </w:pPr>
      <w:r>
        <w:rPr>
          <w:color w:val="000000"/>
          <w:sz w:val="28"/>
        </w:rPr>
        <w:t xml:space="preserve"> В ходе проверок выявлены следующие нарушения: несвоевременное направления постановления о возбуждении исполнительного производства, факт затягивания исполнительских действий по распределению денежных средств в счет погашения задолженности, неуведомление взыскателя о приостановлении исполнительного производства, несвоевременного окончания исполнительного производства при фактическом исполнении требований исполнительного документа.</w:t>
      </w:r>
    </w:p>
    <w:p w:rsidR="00FA3CCF" w:rsidRDefault="00FA3CCF" w:rsidP="00FA3CCF">
      <w:pPr>
        <w:ind w:firstLine="709"/>
      </w:pPr>
      <w:r>
        <w:rPr>
          <w:sz w:val="28"/>
        </w:rPr>
        <w:t>По указанным фактам прокуратурой рано внесено представление в Управление Федеральной службы судебных приставов, которое находится на рассмотрении.</w:t>
      </w:r>
    </w:p>
    <w:p w:rsidR="00FA3CCF" w:rsidRDefault="00FA3CCF" w:rsidP="00FA3CCF">
      <w:pPr>
        <w:ind w:firstLine="709"/>
      </w:pPr>
    </w:p>
    <w:p w:rsidR="00FA3CCF" w:rsidRDefault="00FA3CCF" w:rsidP="00FA3CCF">
      <w:pPr>
        <w:ind w:firstLine="709"/>
        <w:rPr>
          <w:b/>
        </w:rPr>
      </w:pPr>
      <w:r>
        <w:rPr>
          <w:b/>
          <w:sz w:val="28"/>
        </w:rPr>
        <w:t>20. Прокуратура оценила своевременность контроля ОМСУ за исполнением муниципального контракта</w:t>
      </w:r>
    </w:p>
    <w:p w:rsidR="00FA3CCF" w:rsidRDefault="00FA3CCF" w:rsidP="00FA3CCF">
      <w:pPr>
        <w:ind w:firstLine="709"/>
      </w:pPr>
      <w:r>
        <w:rPr>
          <w:color w:val="000000"/>
          <w:sz w:val="28"/>
        </w:rPr>
        <w:t>Прокуратурой</w:t>
      </w:r>
      <w:r>
        <w:rPr>
          <w:sz w:val="28"/>
        </w:rPr>
        <w:t xml:space="preserve"> Мокшанского района по обращению гражданина проведена проверка исполнения законодательства об ответственном обращении </w:t>
      </w:r>
      <w:r>
        <w:rPr>
          <w:sz w:val="28"/>
        </w:rPr>
        <w:br/>
        <w:t xml:space="preserve">с животными администрацией Мокшанского района, а также законодательства </w:t>
      </w:r>
      <w:r>
        <w:rPr>
          <w:sz w:val="28"/>
        </w:rPr>
        <w:br/>
        <w:t>о контрактной системе, в ходе которой выявлены следующие нарушения.</w:t>
      </w:r>
    </w:p>
    <w:p w:rsidR="00FA3CCF" w:rsidRDefault="00FA3CCF" w:rsidP="00FA3CCF">
      <w:pPr>
        <w:ind w:firstLine="709"/>
      </w:pPr>
      <w:r>
        <w:rPr>
          <w:sz w:val="28"/>
        </w:rPr>
        <w:t xml:space="preserve">Проведенной проверкой установлено, что между ОМСУи Индивидуальным предпринимателем заключен муниципальный контракт на оказание услуг по проведению мероприятий при осуществлении деятельности </w:t>
      </w:r>
      <w:r>
        <w:rPr>
          <w:sz w:val="28"/>
        </w:rPr>
        <w:lastRenderedPageBreak/>
        <w:t>по обращению с животными без владельцев в Мокшанском районе Пензенской области.</w:t>
      </w:r>
    </w:p>
    <w:p w:rsidR="00FA3CCF" w:rsidRDefault="00FA3CCF" w:rsidP="00FA3CCF">
      <w:pPr>
        <w:ind w:firstLine="709"/>
      </w:pPr>
      <w:r>
        <w:rPr>
          <w:sz w:val="28"/>
        </w:rPr>
        <w:t xml:space="preserve">Полученными в ходе проведения проверки сведениями установлено, </w:t>
      </w:r>
      <w:r>
        <w:rPr>
          <w:sz w:val="28"/>
        </w:rPr>
        <w:br/>
        <w:t xml:space="preserve">что отлов собак без владельцев с территории одного из сельсоветов </w:t>
      </w:r>
      <w:r>
        <w:rPr>
          <w:sz w:val="28"/>
        </w:rPr>
        <w:br/>
        <w:t xml:space="preserve">Мокшанского района проводится нерегулярно, несмотря на неоднократные обращения граждан в ОМСУ. Пребывающие вблизи администрации сельсовета </w:t>
      </w:r>
      <w:r>
        <w:rPr>
          <w:sz w:val="28"/>
        </w:rPr>
        <w:br/>
        <w:t>и образовательного учреждения  собаки, не имеющие владельцев, создают опасность для граждан, в том числе несовершеннолетних, проходящих вблизи указанных учреждений.</w:t>
      </w:r>
    </w:p>
    <w:p w:rsidR="00FA3CCF" w:rsidRDefault="00FA3CCF" w:rsidP="00FA3CCF">
      <w:pPr>
        <w:ind w:firstLine="709"/>
      </w:pPr>
      <w:r>
        <w:rPr>
          <w:sz w:val="28"/>
        </w:rPr>
        <w:t>В связи с ненадлежащим контролем за исполнением Контракта со стороны Заказчика, создающим угрозу для жизни и здоровья граждан, в том числе несовершеннолетних обучающихся, прокуратурой района внесено представление в адрес ОМСУ, которое рассмотрено и удовлетворено, приняты меры по устранению причин и условий допущенных нарушений</w:t>
      </w:r>
      <w:r>
        <w:rPr>
          <w:color w:val="000000"/>
          <w:sz w:val="28"/>
        </w:rPr>
        <w:t>.</w:t>
      </w:r>
    </w:p>
    <w:p w:rsidR="00FA3CCF" w:rsidRDefault="00FA3CCF" w:rsidP="00FA3CCF">
      <w:pPr>
        <w:ind w:firstLine="539"/>
        <w:jc w:val="center"/>
        <w:rPr>
          <w:b/>
        </w:rPr>
      </w:pPr>
    </w:p>
    <w:p w:rsidR="00FA3CCF" w:rsidRDefault="00FA3CCF" w:rsidP="00FA3CCF">
      <w:pPr>
        <w:ind w:firstLine="539"/>
        <w:jc w:val="center"/>
        <w:rPr>
          <w:b/>
        </w:rPr>
      </w:pPr>
      <w:r>
        <w:rPr>
          <w:b/>
          <w:sz w:val="28"/>
        </w:rPr>
        <w:t>21.</w:t>
      </w:r>
      <w:r>
        <w:rPr>
          <w:sz w:val="28"/>
        </w:rPr>
        <w:t xml:space="preserve"> </w:t>
      </w:r>
      <w:r>
        <w:rPr>
          <w:b/>
        </w:rPr>
        <w:t>Житель г. Нижний Ломов осужден за «нетрезвую езду»</w:t>
      </w:r>
    </w:p>
    <w:p w:rsidR="00FA3CCF" w:rsidRDefault="00FA3CCF" w:rsidP="00FA3CCF">
      <w:pPr>
        <w:ind w:firstLine="539"/>
        <w:rPr>
          <w:b/>
        </w:rPr>
      </w:pPr>
    </w:p>
    <w:p w:rsidR="00FA3CCF" w:rsidRDefault="00FA3CCF" w:rsidP="00FA3CCF">
      <w:pPr>
        <w:ind w:firstLine="709"/>
      </w:pPr>
      <w:r>
        <w:t>Сотрудниками прокуратуры поддержано государственное обвинение в отношении жителя г. Нижний Ломов, 1991 года рождения, обвиняемого в совершении преступления, предусмотренного ч. 1 ст. 264.1 УК РФ УК РФ.</w:t>
      </w:r>
    </w:p>
    <w:p w:rsidR="00FA3CCF" w:rsidRDefault="00FA3CCF" w:rsidP="00FA3CCF">
      <w:pPr>
        <w:ind w:firstLine="709"/>
      </w:pPr>
      <w: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«Лада Веста». При проведении медицинского освидетельствования на состояние опьянения было установлено, что последний употребил наркотическое средство – метилендиоксипировалерон.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FA3CCF" w:rsidRDefault="00FA3CCF" w:rsidP="00FA3CCF">
      <w:pPr>
        <w:ind w:firstLine="709"/>
      </w:pPr>
      <w:r>
        <w:t xml:space="preserve">С учетом позиции государственного обвинителя прокуратуры района указанный гражданин осужден по ч. 1 ст. 264.1 УК РФ к наказанию в виде 240 часов обязательных работ с лишением права управления транспортными средствами на срок 2 года.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709"/>
        <w:jc w:val="center"/>
        <w:rPr>
          <w:b/>
        </w:rPr>
      </w:pPr>
      <w:r>
        <w:rPr>
          <w:b/>
        </w:rPr>
        <w:t>22. Житель Саратовской области осужден за нарушение правил дорожного движения, повлекшее смерть человека</w:t>
      </w:r>
    </w:p>
    <w:p w:rsidR="00FA3CCF" w:rsidRDefault="00FA3CCF" w:rsidP="00FA3CCF">
      <w:pPr>
        <w:ind w:firstLine="709"/>
      </w:pPr>
    </w:p>
    <w:p w:rsidR="00FA3CCF" w:rsidRDefault="00FA3CCF" w:rsidP="00FA3CCF">
      <w:pPr>
        <w:ind w:firstLine="709"/>
      </w:pPr>
      <w: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3 ст. 264 УК РФ. </w:t>
      </w:r>
    </w:p>
    <w:p w:rsidR="00FA3CCF" w:rsidRDefault="00FA3CCF" w:rsidP="00FA3CCF">
      <w:pPr>
        <w:ind w:firstLine="709"/>
      </w:pPr>
      <w:r>
        <w:t xml:space="preserve">В ходе рассмотрения уголовного дела установлено, что мужчина на своем автомобиле, двигаясь по автодороге М5 «Урал» в направлении г.Самары в черте населенного пункта, превысил максимально разрешенную для него скорость на данном участке дороги 60 км/ч, отвлекся на звуковой сигнал сотового телефона, в связи с чем, потерял контроль за управлением автомобиля, вследствие чего совершил наезд на пешехода, находившегося в зоне остановочного павильона. Пешеход скончался на месте ДТП от полученных травм. </w:t>
      </w:r>
    </w:p>
    <w:p w:rsidR="00FA3CCF" w:rsidRDefault="00FA3CCF" w:rsidP="00FA3CCF">
      <w:pPr>
        <w:ind w:firstLine="709"/>
      </w:pPr>
      <w:r>
        <w:t xml:space="preserve">С учетом позиции государственного обвинителя прокуратуры района в отношении виновника ДТП Мокшаннским районным судом вынесен обвинительный приговор, в соотвествтии с которым ему назначено наказание в виде 6 месяцев лишения свободы в </w:t>
      </w:r>
      <w:r>
        <w:lastRenderedPageBreak/>
        <w:t xml:space="preserve">колонии-поселении с лишением права управления транспортными средствами сроком на 2 года.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709"/>
        <w:jc w:val="center"/>
      </w:pPr>
      <w:r>
        <w:rPr>
          <w:b/>
        </w:rPr>
        <w:t>23. Житель Саратовской области осужден за нарушение правил дорожного движения, повлекшее смерть шестерых человек</w:t>
      </w:r>
    </w:p>
    <w:p w:rsidR="00FA3CCF" w:rsidRDefault="00FA3CCF" w:rsidP="00FA3CCF">
      <w:pPr>
        <w:ind w:firstLine="709"/>
        <w:jc w:val="center"/>
        <w:rPr>
          <w:b/>
        </w:rPr>
      </w:pPr>
    </w:p>
    <w:p w:rsidR="00FA3CCF" w:rsidRDefault="00FA3CCF" w:rsidP="00FA3CCF">
      <w:pPr>
        <w:ind w:firstLine="709"/>
      </w:pPr>
      <w: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5 ст. 264 УК РФ. </w:t>
      </w:r>
    </w:p>
    <w:p w:rsidR="00FA3CCF" w:rsidRDefault="00FA3CCF" w:rsidP="00FA3CCF">
      <w:pPr>
        <w:ind w:firstLine="709"/>
      </w:pPr>
      <w:r>
        <w:t xml:space="preserve">В ходе рассмотрения уголовного дела установлено, что мужчина на своем автомобиле, в салоне которого находились трое пассажиров, двигаясь по автодороге М5 «Урал» в направлении г.Самары, совершил нарушение правил дорожного движения, ввиду чего не справился с управлением автомобиля и выехал на сторону проезжей части, предназначенную для встречного движения, где в силу допущенных им нарушений передней частью своего автомобиля совершил столкновение с движущемся во встречном направлении автомобилем, в котором находилось трое человек. В результате произошедшего ДТП шестеро граждан, находившихся в обоих автомобилях, включая несовершеннолетнего ребенка, погибли на месте от полученных травм. </w:t>
      </w:r>
    </w:p>
    <w:p w:rsidR="00FA3CCF" w:rsidRDefault="00FA3CCF" w:rsidP="00FA3CCF">
      <w:pPr>
        <w:ind w:firstLine="709"/>
      </w:pPr>
      <w:r>
        <w:t xml:space="preserve">С учетом позиции государственного обвинителя прокуратуры района в отношении виновника ДТП Мокшанским районным судом вынесен обвинительный приговор, в соответствии с которым ему назначено наказание в виде 6 лет  6 месяцев лишения свободы в колонии-поселении с лишением права управления транспортными средствами сроком на 3 года. </w:t>
      </w:r>
    </w:p>
    <w:p w:rsidR="00FA3CCF" w:rsidRDefault="00FA3CCF" w:rsidP="00FA3CCF">
      <w:pPr>
        <w:ind w:firstLine="709"/>
      </w:pPr>
      <w:r>
        <w:t xml:space="preserve">Приговор не вступил в законную силу. </w:t>
      </w:r>
    </w:p>
    <w:p w:rsidR="00FA3CCF" w:rsidRDefault="00FA3CCF" w:rsidP="00FA3CCF">
      <w:pPr>
        <w:ind w:firstLine="709"/>
      </w:pPr>
    </w:p>
    <w:p w:rsidR="00FA3CCF" w:rsidRDefault="00FA3CCF" w:rsidP="00FA3CCF">
      <w:pPr>
        <w:ind w:firstLine="709"/>
        <w:jc w:val="center"/>
        <w:rPr>
          <w:b/>
        </w:rPr>
      </w:pPr>
      <w:r>
        <w:rPr>
          <w:b/>
        </w:rPr>
        <w:t>24. Уроженка Самаркандской области осуждена за нарушение правил дорожного движения, повлекшее тяжкий вред здоровью троих граждан</w:t>
      </w:r>
    </w:p>
    <w:p w:rsidR="00FA3CCF" w:rsidRDefault="00FA3CCF" w:rsidP="00FA3CCF">
      <w:pPr>
        <w:ind w:firstLine="709"/>
        <w:jc w:val="center"/>
        <w:rPr>
          <w:b/>
        </w:rPr>
      </w:pPr>
    </w:p>
    <w:p w:rsidR="00FA3CCF" w:rsidRDefault="00FA3CCF" w:rsidP="00FA3CCF">
      <w:pPr>
        <w:ind w:firstLine="709"/>
      </w:pPr>
      <w:r>
        <w:t xml:space="preserve">Сотрудниками прокуратуры поддержано государственное обвинение в отношении уроженки Самаркандской области, обвиняемой в совершении преступления, предусмотренного ч. 1 ст. 264 УК РФ. </w:t>
      </w:r>
    </w:p>
    <w:p w:rsidR="00FA3CCF" w:rsidRDefault="00FA3CCF" w:rsidP="00FA3CCF">
      <w:pPr>
        <w:ind w:firstLine="709"/>
      </w:pPr>
      <w:r>
        <w:t xml:space="preserve">В ходе рассмотрения уголовного дела установлено, что женщина, 1967 года рождения на своем автомобиле, двигаясь по автодороге М5 «Урал» в направлении г. Самары, не выбрала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сырой, местами покрытой наледью проезжей части, не справившись с рулевым управлением, выехала на встречную полосу движения, где совершила столкновение с автомобилем, движущемся во встречном направлении. В ходе совершенного ДТП троим гражданам были причинены травмы, повлекшие за собой тяжкий вред здоровью. </w:t>
      </w:r>
    </w:p>
    <w:p w:rsidR="00FA3CCF" w:rsidRDefault="00FA3CCF" w:rsidP="00FA3CCF">
      <w:pPr>
        <w:ind w:firstLine="709"/>
      </w:pPr>
      <w:r>
        <w:t xml:space="preserve">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 поскольку все условия, предусмотренные статьями 76 УК РФ и 25 УПК РФ, были соблюдены, в том числе всем потерпевшим был заглажен причиненный вред. </w:t>
      </w:r>
    </w:p>
    <w:p w:rsidR="00FA3CCF" w:rsidRDefault="00FA3CCF" w:rsidP="00FA3CCF">
      <w:pPr>
        <w:ind w:firstLine="709"/>
      </w:pPr>
      <w:r>
        <w:t xml:space="preserve">Постановление вступило в законную силу. </w:t>
      </w:r>
    </w:p>
    <w:p w:rsidR="00FA3CCF" w:rsidRDefault="00FA3CCF" w:rsidP="00FA3CCF">
      <w:pPr>
        <w:ind w:firstLine="709"/>
      </w:pPr>
    </w:p>
    <w:p w:rsidR="00FA3CCF" w:rsidRDefault="00FA3CCF" w:rsidP="00FA3CCF">
      <w:pPr>
        <w:ind w:firstLine="709"/>
        <w:jc w:val="center"/>
        <w:rPr>
          <w:b/>
        </w:rPr>
      </w:pPr>
      <w:r>
        <w:rPr>
          <w:b/>
        </w:rPr>
        <w:t>25. Житель р.п. Мокшан осужден за незаконное хранение боеприпасов и взрывчатых веществ</w:t>
      </w:r>
    </w:p>
    <w:p w:rsidR="00FA3CCF" w:rsidRDefault="00FA3CCF" w:rsidP="00FA3CCF">
      <w:pPr>
        <w:ind w:firstLine="709"/>
      </w:pPr>
    </w:p>
    <w:p w:rsidR="00FA3CCF" w:rsidRDefault="00FA3CCF" w:rsidP="00FA3CCF">
      <w:pPr>
        <w:ind w:firstLine="709"/>
      </w:pPr>
      <w:r>
        <w:lastRenderedPageBreak/>
        <w:t xml:space="preserve">Сотрудниками прокуратуры поддержано государственное обвинение в отношении жителя р.п. Мокшан, обвиняемого в совершении преступлений, предусмотренных ч. 1 ст. 222 УК РФ, ч. 1 ст. 222.1 УК РФ. </w:t>
      </w:r>
    </w:p>
    <w:p w:rsidR="00FA3CCF" w:rsidRDefault="00FA3CCF" w:rsidP="00FA3CCF">
      <w:pPr>
        <w:ind w:firstLine="709"/>
      </w:pPr>
      <w:r>
        <w:t xml:space="preserve">В ходе рассмотрения уголовного дела установлено, что мужчина, 1970 года рождения, хранил в своем домовладении боеприпасы – 20 спортивно-охотничьих винтовочных патронов и взрывчатое вещество метательного типа – дымный порох, который приобрел у своего знакомого.  05.12.2025 указанные боеприпасы и взрывчатое вещество было изъято сотрудниками полиции в ходе обыска в домовладении у мужчины. </w:t>
      </w:r>
    </w:p>
    <w:p w:rsidR="00FA3CCF" w:rsidRDefault="00FA3CCF" w:rsidP="00FA3CCF">
      <w:pPr>
        <w:ind w:firstLine="709"/>
      </w:pPr>
      <w:r>
        <w:t>С учетом позиции государственного обвинителя прокуратуры района в отношении мужчины Мокшанским районным судом вынесен обвинительный приговор, в соответствии с которым ему назначено наказание в виде 3 лет лишения свободы без штрафа условно с испытательным сроком на 3 года.</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539"/>
        <w:jc w:val="center"/>
        <w:rPr>
          <w:b/>
        </w:rPr>
      </w:pPr>
      <w:r>
        <w:rPr>
          <w:b/>
        </w:rPr>
        <w:t>26. Житель г. Пензы осужден за управление автомобилем под воздействием наркотических средств</w:t>
      </w:r>
    </w:p>
    <w:p w:rsidR="00FA3CCF" w:rsidRDefault="00FA3CCF" w:rsidP="00FA3CCF">
      <w:pPr>
        <w:ind w:firstLine="539"/>
        <w:rPr>
          <w:b/>
        </w:rPr>
      </w:pPr>
    </w:p>
    <w:p w:rsidR="00FA3CCF" w:rsidRDefault="00FA3CCF" w:rsidP="00FA3CCF">
      <w:pPr>
        <w:ind w:firstLine="709"/>
      </w:pPr>
      <w:r>
        <w:t>Сотрудниками прокуратуры поддержано государственное обвинение в отношении жителя г. Пензы, 1993 года рождения, обвиняемого в совершении преступления, предусмотренного ч. 1 ст. 264.1 УК РФ УК РФ.</w:t>
      </w:r>
    </w:p>
    <w:p w:rsidR="00FA3CCF" w:rsidRDefault="00FA3CCF" w:rsidP="00FA3CCF">
      <w:pPr>
        <w:ind w:firstLine="709"/>
      </w:pPr>
      <w: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«Вольво». При проведении медицинского освидетельствования на состояние опьянения было установлено, что последний употребил наркотическое средство – марихуану.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FA3CCF" w:rsidRDefault="00FA3CCF" w:rsidP="00FA3CCF">
      <w:pPr>
        <w:ind w:firstLine="709"/>
      </w:pPr>
      <w:r>
        <w:t xml:space="preserve">С учетом позиции государственного обвинителя прокуратуры района указанный гражданин осужден по ч. 1 ст. 264.1 УК РФ к наказанию в виде 300 часов обязательных работ с лишением права управления транспортными средствами на срок 2 года.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709"/>
      </w:pPr>
    </w:p>
    <w:p w:rsidR="00FA3CCF" w:rsidRDefault="00FA3CCF" w:rsidP="00FA3CCF">
      <w:pPr>
        <w:ind w:firstLine="539"/>
        <w:jc w:val="center"/>
        <w:rPr>
          <w:b/>
        </w:rPr>
      </w:pPr>
      <w:r>
        <w:rPr>
          <w:b/>
        </w:rPr>
        <w:t>27. Жительница р.п. Мокшан осуждена за управление автомобилем под воздействием алкоголя</w:t>
      </w:r>
    </w:p>
    <w:p w:rsidR="00FA3CCF" w:rsidRDefault="00FA3CCF" w:rsidP="00FA3CCF">
      <w:pPr>
        <w:ind w:firstLine="539"/>
        <w:rPr>
          <w:b/>
        </w:rPr>
      </w:pPr>
    </w:p>
    <w:p w:rsidR="00FA3CCF" w:rsidRDefault="00FA3CCF" w:rsidP="00FA3CCF">
      <w:pPr>
        <w:ind w:firstLine="709"/>
      </w:pPr>
      <w:r>
        <w:t>Сотрудниками прокуратуры поддержано государственное обвинение в отношении жительницы р.п. Мокшан, 1992 года рождения, обвиняемой в совершении преступления, предусмотренного ч. 1 ст. 264.1 УК РФ.</w:t>
      </w:r>
    </w:p>
    <w:p w:rsidR="00FA3CCF" w:rsidRDefault="00FA3CCF" w:rsidP="00FA3CCF">
      <w:pPr>
        <w:ind w:firstLine="709"/>
      </w:pPr>
      <w:r>
        <w:t xml:space="preserve">По уголовному делу установлено, что на территории Мокшанского района сотрудниками ОГИБДД был задержана женщина, передвигавшаяся на автомобиле «Лада Гранта». При проведении медицинского освидетельствования на состояние опьянения было установлено, что последняя употребила алкоголь. При чем, ранее женщина в судебном порядке уже была подвергнута административному наказанию за управление транспортным средством в состоянии опьянения. </w:t>
      </w:r>
    </w:p>
    <w:p w:rsidR="00FA3CCF" w:rsidRDefault="00FA3CCF" w:rsidP="00FA3CCF">
      <w:pPr>
        <w:ind w:firstLine="709"/>
      </w:pPr>
      <w:r>
        <w:t xml:space="preserve">С учетом позиции государственного обвинителя прокуратуры района указанная гражданка осуждена по ч. 1 ст. 264.1 УК РФ к наказанию в виде 120 часов обязательных работ с лишением права управления транспортными средствами на срок 2 года.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709"/>
        <w:jc w:val="center"/>
        <w:rPr>
          <w:b/>
        </w:rPr>
      </w:pPr>
      <w:r>
        <w:rPr>
          <w:b/>
        </w:rPr>
        <w:lastRenderedPageBreak/>
        <w:t>28. Житель р. Татарстан понес уголовную ответственность за совершение мошенничества в отношении матери погибшего участника СВО</w:t>
      </w:r>
    </w:p>
    <w:p w:rsidR="00FA3CCF" w:rsidRDefault="00FA3CCF" w:rsidP="00FA3CCF">
      <w:pPr>
        <w:ind w:firstLine="709"/>
      </w:pPr>
    </w:p>
    <w:p w:rsidR="00FA3CCF" w:rsidRDefault="00FA3CCF" w:rsidP="00FA3CCF">
      <w:pPr>
        <w:ind w:firstLine="709"/>
      </w:pPr>
      <w:r>
        <w:t>Сотрудниками прокуратуры поддержано государственное обвинение в отношении жителя р.Татарстан, 2003 года рождения, обвиняемого в совершении преступления, предусмотренного ч. 4 ст. 264.1 УК РФ.</w:t>
      </w:r>
    </w:p>
    <w:p w:rsidR="00FA3CCF" w:rsidRDefault="00FA3CCF" w:rsidP="00FA3CCF">
      <w:pPr>
        <w:ind w:firstLine="709"/>
      </w:pPr>
      <w:r>
        <w:t xml:space="preserve">По уголовному делу установлено, что молодой мужчина, действуя в составе организованной группы совместно с неустановленными следствием лицами, путем обмана, совершил хищение денежных средств, принадлежащих матери погибшего участника СВО, в особо крупном размере, в общей сумме 9 048 220 рублей. При совершении хищения, злоумышленник под контролем куратора организованной преступной группы, представился матери погибшего участника СВО сотрудником ФСБ, предложив ей осуществить передачу денежных средств, выплаченных в связи с гибелью ее сына в зоне СВО, на секретный расчетный счет службы безопасности с целью их сохранности.  </w:t>
      </w:r>
    </w:p>
    <w:p w:rsidR="00FA3CCF" w:rsidRDefault="00FA3CCF" w:rsidP="00FA3CCF">
      <w:pPr>
        <w:ind w:firstLine="709"/>
      </w:pPr>
      <w:r>
        <w:t xml:space="preserve">С учетом позиции государственного обвинителя прокуратуры района указанный гражданин осужден по ч. 4 ст. 159 УК РФ к наказанию в виде 5 лет лишения свободы в исправительной колонии строгого режима. Гражданский иск, заявленный потерпевшей, удовлетворен в полном объеме. С осужденного взыскана денежная сумма в размере 9 033 920 рублей.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ind w:firstLine="709"/>
        <w:jc w:val="center"/>
        <w:rPr>
          <w:b/>
        </w:rPr>
      </w:pPr>
      <w:r>
        <w:rPr>
          <w:b/>
        </w:rPr>
        <w:t>29. Мокшанский районный суд приостановил уголовное дела в связи с заключением осужденным контракта на участие в СВО</w:t>
      </w:r>
    </w:p>
    <w:p w:rsidR="00FA3CCF" w:rsidRDefault="00FA3CCF" w:rsidP="00FA3CCF">
      <w:pPr>
        <w:ind w:firstLine="709"/>
      </w:pPr>
    </w:p>
    <w:p w:rsidR="00FA3CCF" w:rsidRDefault="00FA3CCF" w:rsidP="00FA3CCF">
      <w:pPr>
        <w:ind w:firstLine="709"/>
      </w:pPr>
      <w:r>
        <w:t xml:space="preserve">Мокшанским районным судом приостановлено первое уголовное дело в связи с заключением осужденным контракта на участие в специальной военной операции. </w:t>
      </w:r>
    </w:p>
    <w:p w:rsidR="00FA3CCF" w:rsidRDefault="00FA3CCF" w:rsidP="00FA3CCF">
      <w:pPr>
        <w:ind w:firstLine="709"/>
      </w:pPr>
      <w:r>
        <w:t>Так, в суд на рассмотрение поступило уголовное дел по обвинению жителя г. Пензы в совершении преступлений, предусмотренных ч. 2 ст. 228 УК РФ, ч. 3 ст. 30, п. «а, г» ч. 4 ст. 228.1 УК РФ, п. «а» ч. 4 ст. 228.1 УК РФ. Во время судебного заседания было оглашено поступившее от начальника пункта отбора на военную службу по контракту г. Пензы ходатайство о приостановлении производства по уголовному делу в связи с заключением подсудимым в период мобилизации, военного положения или в военное время контракта о прохождении военной службы в ВС РФ.</w:t>
      </w:r>
    </w:p>
    <w:p w:rsidR="00FA3CCF" w:rsidRDefault="00FA3CCF" w:rsidP="00FA3CCF">
      <w:pPr>
        <w:ind w:firstLine="709"/>
      </w:pPr>
      <w:r>
        <w:t>С учетом позиции государственного обвинителя,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w:t>
      </w:r>
    </w:p>
    <w:p w:rsidR="00FA3CCF" w:rsidRDefault="00FA3CCF" w:rsidP="00FA3CCF">
      <w:pPr>
        <w:ind w:firstLine="709"/>
      </w:pPr>
      <w:r>
        <w:t xml:space="preserve">Постановление вступило в законную силу. </w:t>
      </w:r>
    </w:p>
    <w:p w:rsidR="00FA3CCF" w:rsidRDefault="00FA3CCF" w:rsidP="00FA3CCF">
      <w:pPr>
        <w:ind w:firstLine="709"/>
      </w:pPr>
    </w:p>
    <w:p w:rsidR="00FA3CCF" w:rsidRDefault="00FA3CCF" w:rsidP="00FA3CCF">
      <w:pPr>
        <w:ind w:firstLine="709"/>
        <w:jc w:val="center"/>
        <w:rPr>
          <w:b/>
        </w:rPr>
      </w:pPr>
      <w:r>
        <w:rPr>
          <w:b/>
        </w:rPr>
        <w:t>30. Женщина понесла уголовную ответственность за неуплату алиментов</w:t>
      </w:r>
    </w:p>
    <w:p w:rsidR="00FA3CCF" w:rsidRDefault="00FA3CCF" w:rsidP="00FA3CCF">
      <w:pPr>
        <w:ind w:firstLine="709"/>
      </w:pPr>
    </w:p>
    <w:p w:rsidR="00FA3CCF" w:rsidRDefault="00FA3CCF" w:rsidP="00FA3CCF">
      <w:pPr>
        <w:ind w:firstLine="709"/>
      </w:pPr>
      <w:r>
        <w:t>Сотрудниками прокуратуры поддержано государственное обвинение в отношении женщины, 1971 года рождения, обвиняемой в совершении преступления, предусмотренного ч. 1 ст. 157 УК РФ.</w:t>
      </w:r>
    </w:p>
    <w:p w:rsidR="00FA3CCF" w:rsidRDefault="00FA3CCF" w:rsidP="00FA3CCF">
      <w:pPr>
        <w:ind w:firstLine="709"/>
      </w:pPr>
      <w:r>
        <w:t xml:space="preserve">По уголовному делу установлено, что женщина, являясь матерью несовершеннолетнего ребенка, обязанная в силу судебного решения выплачивать алименты на содержание своего ребенка, в период с июля 2025 по январь 2026 года уклонялась от выплаты алиментов, в связи с чем, задолженность по ним составила 668 058 рублей 89 копеек. При этом уважительных причин неуплаты судом не установлено. </w:t>
      </w:r>
    </w:p>
    <w:p w:rsidR="00FA3CCF" w:rsidRDefault="00FA3CCF" w:rsidP="00FA3CCF">
      <w:pPr>
        <w:ind w:firstLine="709"/>
      </w:pPr>
    </w:p>
    <w:p w:rsidR="00FA3CCF" w:rsidRDefault="00FA3CCF" w:rsidP="00FA3CCF">
      <w:pPr>
        <w:ind w:firstLine="709"/>
      </w:pPr>
      <w:r>
        <w:lastRenderedPageBreak/>
        <w:t xml:space="preserve">С учетом позиции государственного обвинителя прокуратуры района указанная гражданка осуждена по ч. 1 ст. 157 УК РФ к наказанию в виде 240 часов обязательных работ. </w:t>
      </w:r>
    </w:p>
    <w:p w:rsidR="00FA3CCF" w:rsidRDefault="00FA3CCF" w:rsidP="00FA3CCF">
      <w:pPr>
        <w:ind w:firstLine="709"/>
      </w:pPr>
      <w:r>
        <w:t xml:space="preserve">Приговор вступил в законную силу. </w:t>
      </w:r>
    </w:p>
    <w:p w:rsidR="00FA3CCF" w:rsidRDefault="00FA3CCF" w:rsidP="00FA3CCF">
      <w:pPr>
        <w:ind w:firstLine="709"/>
      </w:pPr>
    </w:p>
    <w:p w:rsidR="00FA3CCF" w:rsidRDefault="00FA3CCF" w:rsidP="00FA3CCF">
      <w:pPr>
        <w:spacing w:line="360" w:lineRule="auto"/>
      </w:pPr>
    </w:p>
    <w:p w:rsidR="00FA3CCF" w:rsidRDefault="00FA3CCF" w:rsidP="00FA3CCF">
      <w:pPr>
        <w:spacing w:line="360" w:lineRule="auto"/>
      </w:pPr>
    </w:p>
    <w:p w:rsidR="00FA3CCF" w:rsidRDefault="00FA3CCF" w:rsidP="00FA3CCF"/>
    <w:p w:rsidR="00821F47" w:rsidRDefault="00821F47" w:rsidP="008A1F8D">
      <w:pPr>
        <w:shd w:val="clear" w:color="auto" w:fill="FFFFFF"/>
        <w:spacing w:line="274" w:lineRule="exact"/>
        <w:rPr>
          <w:b/>
          <w:sz w:val="28"/>
          <w:szCs w:val="28"/>
        </w:rPr>
      </w:pPr>
      <w:bookmarkStart w:id="0" w:name="_GoBack"/>
      <w:bookmarkEnd w:id="0"/>
    </w:p>
    <w:sectPr w:rsidR="00821F47" w:rsidSect="002B530E">
      <w:footerReference w:type="default" r:id="rId13"/>
      <w:pgSz w:w="11906" w:h="16838"/>
      <w:pgMar w:top="1258" w:right="746" w:bottom="143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8C7" w:rsidRDefault="003528C7" w:rsidP="0080098B">
      <w:r>
        <w:separator/>
      </w:r>
    </w:p>
  </w:endnote>
  <w:endnote w:type="continuationSeparator" w:id="0">
    <w:p w:rsidR="003528C7" w:rsidRDefault="003528C7"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FA3CCF">
      <w:rPr>
        <w:noProof/>
      </w:rPr>
      <w:t>27</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8C7" w:rsidRDefault="003528C7" w:rsidP="0080098B">
      <w:r>
        <w:separator/>
      </w:r>
    </w:p>
  </w:footnote>
  <w:footnote w:type="continuationSeparator" w:id="0">
    <w:p w:rsidR="003528C7" w:rsidRDefault="003528C7"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A3359"/>
    <w:multiLevelType w:val="multilevel"/>
    <w:tmpl w:val="3EE2D16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5"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7"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6E736E5B"/>
    <w:multiLevelType w:val="multilevel"/>
    <w:tmpl w:val="AE18572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2"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5"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6"/>
  </w:num>
  <w:num w:numId="3">
    <w:abstractNumId w:val="4"/>
  </w:num>
  <w:num w:numId="4">
    <w:abstractNumId w:val="8"/>
  </w:num>
  <w:num w:numId="5">
    <w:abstractNumId w:val="0"/>
  </w:num>
  <w:num w:numId="6">
    <w:abstractNumId w:val="5"/>
  </w:num>
  <w:num w:numId="7">
    <w:abstractNumId w:val="17"/>
  </w:num>
  <w:num w:numId="8">
    <w:abstractNumId w:val="1"/>
  </w:num>
  <w:num w:numId="9">
    <w:abstractNumId w:val="2"/>
  </w:num>
  <w:num w:numId="10">
    <w:abstractNumId w:val="12"/>
  </w:num>
  <w:num w:numId="11">
    <w:abstractNumId w:val="25"/>
  </w:num>
  <w:num w:numId="12">
    <w:abstractNumId w:val="2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3"/>
  </w:num>
  <w:num w:numId="18">
    <w:abstractNumId w:val="15"/>
  </w:num>
  <w:num w:numId="19">
    <w:abstractNumId w:val="11"/>
  </w:num>
  <w:num w:numId="20">
    <w:abstractNumId w:val="19"/>
  </w:num>
  <w:num w:numId="21">
    <w:abstractNumId w:val="24"/>
  </w:num>
  <w:num w:numId="22">
    <w:abstractNumId w:val="18"/>
  </w:num>
  <w:num w:numId="23">
    <w:abstractNumId w:val="9"/>
  </w:num>
  <w:num w:numId="24">
    <w:abstractNumId w:val="10"/>
  </w:num>
  <w:num w:numId="25">
    <w:abstractNumId w:val="13"/>
  </w:num>
  <w:num w:numId="26">
    <w:abstractNumId w:val="21"/>
  </w:num>
  <w:num w:numId="2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A72AC"/>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2046"/>
    <w:rsid w:val="003528C7"/>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0D29"/>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5D"/>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1FF1"/>
    <w:rsid w:val="006F6DB4"/>
    <w:rsid w:val="00701BDF"/>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5BFF"/>
    <w:rsid w:val="007866CA"/>
    <w:rsid w:val="007867FF"/>
    <w:rsid w:val="007A3162"/>
    <w:rsid w:val="007B001B"/>
    <w:rsid w:val="007B1005"/>
    <w:rsid w:val="007B759F"/>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1F8D"/>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85F"/>
    <w:rsid w:val="009E15FB"/>
    <w:rsid w:val="009E3948"/>
    <w:rsid w:val="009E60F2"/>
    <w:rsid w:val="009F4FA5"/>
    <w:rsid w:val="009F6040"/>
    <w:rsid w:val="00A24CA8"/>
    <w:rsid w:val="00A251DB"/>
    <w:rsid w:val="00A36685"/>
    <w:rsid w:val="00A36A55"/>
    <w:rsid w:val="00A40597"/>
    <w:rsid w:val="00A45BF3"/>
    <w:rsid w:val="00A51298"/>
    <w:rsid w:val="00A51A19"/>
    <w:rsid w:val="00A53D4B"/>
    <w:rsid w:val="00A54CA8"/>
    <w:rsid w:val="00A553E8"/>
    <w:rsid w:val="00A56E58"/>
    <w:rsid w:val="00A611E8"/>
    <w:rsid w:val="00A616DE"/>
    <w:rsid w:val="00A8413D"/>
    <w:rsid w:val="00A86425"/>
    <w:rsid w:val="00A90356"/>
    <w:rsid w:val="00A92643"/>
    <w:rsid w:val="00A93D23"/>
    <w:rsid w:val="00A97BB9"/>
    <w:rsid w:val="00A97D91"/>
    <w:rsid w:val="00AA154E"/>
    <w:rsid w:val="00AA317F"/>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64D9"/>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E47AB"/>
    <w:rsid w:val="00BF0A06"/>
    <w:rsid w:val="00BF37E3"/>
    <w:rsid w:val="00BF42D3"/>
    <w:rsid w:val="00BF635B"/>
    <w:rsid w:val="00C01E00"/>
    <w:rsid w:val="00C02BE0"/>
    <w:rsid w:val="00C062C8"/>
    <w:rsid w:val="00C265F1"/>
    <w:rsid w:val="00C31383"/>
    <w:rsid w:val="00C32942"/>
    <w:rsid w:val="00C32B32"/>
    <w:rsid w:val="00C37F6B"/>
    <w:rsid w:val="00C4085D"/>
    <w:rsid w:val="00C50277"/>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2F94"/>
    <w:rsid w:val="00C9717E"/>
    <w:rsid w:val="00CA052D"/>
    <w:rsid w:val="00CB44A0"/>
    <w:rsid w:val="00CC217C"/>
    <w:rsid w:val="00CD0C90"/>
    <w:rsid w:val="00CD173D"/>
    <w:rsid w:val="00CD661A"/>
    <w:rsid w:val="00CD7AEE"/>
    <w:rsid w:val="00CE099B"/>
    <w:rsid w:val="00CE5A21"/>
    <w:rsid w:val="00CE66A9"/>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348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3CCF"/>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Знак Знак11"/>
    <w:rsid w:val="009D0F39"/>
    <w:rPr>
      <w:sz w:val="32"/>
      <w:lang w:val="en-US" w:bidi="ar-SA"/>
    </w:rPr>
  </w:style>
  <w:style w:type="character" w:customStyle="1" w:styleId="8f">
    <w:name w:val="Знак Знак8"/>
    <w:rsid w:val="009D0F39"/>
    <w:rPr>
      <w:b/>
      <w:sz w:val="24"/>
      <w:lang w:val="ru-RU" w:bidi="ar-SA"/>
    </w:rPr>
  </w:style>
  <w:style w:type="character" w:customStyle="1" w:styleId="10d">
    <w:name w:val="Знак Знак10"/>
    <w:rsid w:val="009D0F39"/>
    <w:rPr>
      <w:rFonts w:ascii="Arial" w:hAnsi="Arial" w:cs="Arial"/>
      <w:b/>
      <w:bCs/>
      <w:i/>
      <w:iCs/>
      <w:sz w:val="28"/>
      <w:szCs w:val="28"/>
      <w:lang w:val="ru-RU" w:bidi="ar-SA"/>
    </w:rPr>
  </w:style>
  <w:style w:type="character" w:customStyle="1" w:styleId="9e">
    <w:name w:val="Знак Знак9"/>
    <w:rsid w:val="009D0F39"/>
    <w:rPr>
      <w:b/>
      <w:sz w:val="28"/>
      <w:lang w:val="ru-RU" w:bidi="ar-SA"/>
    </w:rPr>
  </w:style>
  <w:style w:type="character" w:customStyle="1" w:styleId="7f">
    <w:name w:val="Знак Знак7"/>
    <w:rsid w:val="009D0F39"/>
    <w:rPr>
      <w:b/>
      <w:sz w:val="28"/>
      <w:lang w:val="ru-RU" w:bidi="ar-SA"/>
    </w:rPr>
  </w:style>
  <w:style w:type="character" w:customStyle="1" w:styleId="172">
    <w:name w:val="Слабое выделение17"/>
    <w:rsid w:val="009D0F39"/>
    <w:rPr>
      <w:rFonts w:cs="Times New Roman"/>
      <w:i/>
      <w:iCs/>
      <w:color w:val="808080"/>
    </w:rPr>
  </w:style>
  <w:style w:type="character" w:customStyle="1" w:styleId="16c">
    <w:name w:val="Знак Знак16"/>
    <w:rsid w:val="009D0F39"/>
    <w:rPr>
      <w:b/>
      <w:bCs/>
      <w:i/>
      <w:sz w:val="28"/>
      <w:szCs w:val="28"/>
      <w:lang w:val="en-GB" w:bidi="ar-SA"/>
    </w:rPr>
  </w:style>
  <w:style w:type="character" w:customStyle="1" w:styleId="13d">
    <w:name w:val="Знак Знак13"/>
    <w:rsid w:val="009D0F39"/>
    <w:rPr>
      <w:rFonts w:ascii="Arial" w:hAnsi="Arial" w:cs="Arial"/>
      <w:b/>
      <w:i/>
      <w:sz w:val="24"/>
      <w:lang w:val="en-GB" w:bidi="ar-SA"/>
    </w:rPr>
  </w:style>
  <w:style w:type="character" w:customStyle="1" w:styleId="15c">
    <w:name w:val="Знак Знак15"/>
    <w:rsid w:val="009D0F39"/>
    <w:rPr>
      <w:b/>
      <w:i/>
      <w:sz w:val="28"/>
      <w:lang w:val="en-GB" w:bidi="ar-SA"/>
    </w:rPr>
  </w:style>
  <w:style w:type="character" w:customStyle="1" w:styleId="14f0">
    <w:name w:val="Знак Знак14"/>
    <w:rsid w:val="009D0F39"/>
    <w:rPr>
      <w:b/>
      <w:i/>
      <w:sz w:val="40"/>
      <w:lang w:val="en-GB" w:bidi="ar-SA"/>
    </w:rPr>
  </w:style>
  <w:style w:type="character" w:customStyle="1" w:styleId="12f1">
    <w:name w:val="Знак Знак12"/>
    <w:rsid w:val="009D0F39"/>
    <w:rPr>
      <w:b/>
      <w:i/>
      <w:sz w:val="28"/>
      <w:lang w:val="ru-RU" w:bidi="ar-SA"/>
    </w:rPr>
  </w:style>
  <w:style w:type="paragraph" w:customStyle="1" w:styleId="240">
    <w:name w:val="Абзац списка24"/>
    <w:basedOn w:val="a1"/>
    <w:rsid w:val="009D0F39"/>
    <w:pPr>
      <w:suppressAutoHyphens/>
      <w:ind w:left="720"/>
    </w:pPr>
    <w:rPr>
      <w:rFonts w:ascii="Calibri" w:hAnsi="Calibri" w:cs="Calibri"/>
      <w:lang w:eastAsia="zh-CN"/>
    </w:rPr>
  </w:style>
  <w:style w:type="paragraph" w:customStyle="1" w:styleId="173">
    <w:name w:val="Без интервала17"/>
    <w:rsid w:val="009D0F39"/>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EBB3A3-B3E3-4DC1-87D7-B65E5A66913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E5EBB3A3-B3E3-4DC1-87D7-B65E5A6691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C7EAA1CE-6F93-479C-B561-315D1EF75F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F6D492A5-4311-4E9A-BC18-9F992554D248" TargetMode="External"/><Relationship Id="rId4" Type="http://schemas.openxmlformats.org/officeDocument/2006/relationships/settings" Target="settings.xml"/><Relationship Id="rId9" Type="http://schemas.openxmlformats.org/officeDocument/2006/relationships/hyperlink" Target="https://pravo-search.minjust.ru/bigs/showDocument.html?id=F6D492A5-4311-4E9A-BC18-9F992554D2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6BC89-5880-4C06-93E4-02CCE580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27</Pages>
  <Words>9448</Words>
  <Characters>53856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573</cp:revision>
  <cp:lastPrinted>2025-05-16T11:23:00Z</cp:lastPrinted>
  <dcterms:created xsi:type="dcterms:W3CDTF">2024-06-18T06:10:00Z</dcterms:created>
  <dcterms:modified xsi:type="dcterms:W3CDTF">2026-06-03T06:19:00Z</dcterms:modified>
</cp:coreProperties>
</file>