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1226AF">
        <w:t>0</w:t>
      </w:r>
      <w:r w:rsidR="0096029D">
        <w:t>5</w:t>
      </w:r>
      <w:r w:rsidR="001226AF">
        <w:t>.09</w:t>
      </w:r>
      <w:r w:rsidR="001F7D0E">
        <w:t xml:space="preserve"> </w:t>
      </w:r>
      <w:r w:rsidRPr="00252BB6">
        <w:t xml:space="preserve"> .2025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96029D">
        <w:t>63</w:t>
      </w:r>
      <w:r w:rsidR="00722680">
        <w:t>(</w:t>
      </w:r>
      <w:r w:rsidR="009A60E9">
        <w:t>6</w:t>
      </w:r>
      <w:r w:rsidR="0096029D">
        <w:t>66</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средство массовой информации органов местного самоуправления Елизаветинского сельсовета Мокшанского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Главный редактор: Тюнина Татьяна Васильевна</w:t>
      </w:r>
    </w:p>
    <w:p w:rsidR="00722680" w:rsidRDefault="00722680" w:rsidP="00722680">
      <w:pPr>
        <w:jc w:val="both"/>
        <w:rPr>
          <w:b/>
          <w:sz w:val="20"/>
          <w:szCs w:val="20"/>
        </w:rPr>
      </w:pPr>
      <w:r>
        <w:rPr>
          <w:b/>
          <w:sz w:val="20"/>
          <w:szCs w:val="20"/>
        </w:rPr>
        <w:t>Учредитель: Комитет местного самоуправления Елизаветинского сельсовета Мокшанского района Пензенской области</w:t>
      </w:r>
    </w:p>
    <w:p w:rsidR="00722680" w:rsidRDefault="00722680" w:rsidP="00722680">
      <w:pPr>
        <w:jc w:val="both"/>
        <w:rPr>
          <w:b/>
          <w:sz w:val="20"/>
          <w:szCs w:val="20"/>
        </w:rPr>
      </w:pPr>
      <w:r>
        <w:rPr>
          <w:b/>
          <w:sz w:val="20"/>
          <w:szCs w:val="20"/>
        </w:rPr>
        <w:t>Отпечатано:  в администрации Елизаветинского сельсовета Мокшанского района Пензенской области                                                                           Тираж: 30 экз.</w:t>
      </w:r>
    </w:p>
    <w:p w:rsidR="00722680" w:rsidRDefault="00722680" w:rsidP="00722680">
      <w:pPr>
        <w:jc w:val="both"/>
        <w:rPr>
          <w:b/>
          <w:sz w:val="20"/>
          <w:szCs w:val="20"/>
        </w:rPr>
      </w:pPr>
      <w:r>
        <w:rPr>
          <w:b/>
          <w:sz w:val="20"/>
          <w:szCs w:val="20"/>
        </w:rPr>
        <w:t>Адрес редакции, издателя, типографии (совпадает): 442364, Пензенская область, Мокшанский район, с.Елизаветино,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915B0" w:rsidRDefault="003915B0" w:rsidP="003915B0">
      <w:pPr>
        <w:rPr>
          <w:sz w:val="28"/>
          <w:szCs w:val="28"/>
        </w:rPr>
      </w:pPr>
    </w:p>
    <w:p w:rsidR="001104EC" w:rsidRPr="007F257C" w:rsidRDefault="001104EC" w:rsidP="001104EC">
      <w:pPr>
        <w:jc w:val="center"/>
        <w:rPr>
          <w:b/>
          <w:sz w:val="28"/>
          <w:szCs w:val="28"/>
        </w:rPr>
      </w:pPr>
    </w:p>
    <w:p w:rsidR="001104EC" w:rsidRDefault="001104EC" w:rsidP="001104EC">
      <w:pPr>
        <w:rPr>
          <w:b/>
          <w:sz w:val="36"/>
          <w:szCs w:val="36"/>
        </w:rPr>
      </w:pPr>
    </w:p>
    <w:p w:rsidR="00CF6535" w:rsidRDefault="003C1DCD" w:rsidP="003C1DCD">
      <w:pPr>
        <w:pStyle w:val="ConsNonformat"/>
        <w:widowControl/>
        <w:rPr>
          <w:rFonts w:ascii="Times New Roman" w:hAnsi="Times New Roman" w:cs="Times New Roman"/>
          <w:b/>
          <w:bCs/>
          <w:sz w:val="36"/>
          <w:szCs w:val="36"/>
        </w:rPr>
      </w:pPr>
      <w:r>
        <w:rPr>
          <w:noProof/>
        </w:rPr>
        <w:lastRenderedPageBreak/>
        <w:drawing>
          <wp:anchor distT="0" distB="0" distL="114935" distR="114935" simplePos="0" relativeHeight="251659264" behindDoc="1" locked="0" layoutInCell="0" allowOverlap="1">
            <wp:simplePos x="0" y="0"/>
            <wp:positionH relativeFrom="column">
              <wp:posOffset>2743200</wp:posOffset>
            </wp:positionH>
            <wp:positionV relativeFrom="paragraph">
              <wp:posOffset>-104775</wp:posOffset>
            </wp:positionV>
            <wp:extent cx="799465" cy="1028065"/>
            <wp:effectExtent l="0" t="0" r="0" b="0"/>
            <wp:wrapTight wrapText="bothSides">
              <wp:wrapPolygon edited="0">
                <wp:start x="0" y="0"/>
                <wp:lineTo x="0" y="21213"/>
                <wp:lineTo x="21102" y="21213"/>
                <wp:lineTo x="2110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14" t="-11" r="-14" b="-11"/>
                    <a:stretch>
                      <a:fillRect/>
                    </a:stretch>
                  </pic:blipFill>
                  <pic:spPr bwMode="auto">
                    <a:xfrm>
                      <a:off x="0" y="0"/>
                      <a:ext cx="799465" cy="10280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36"/>
          <w:szCs w:val="36"/>
        </w:rPr>
        <w:t xml:space="preserve">                                </w:t>
      </w:r>
    </w:p>
    <w:p w:rsidR="00CF6535" w:rsidRDefault="00CF6535" w:rsidP="003C1DCD">
      <w:pPr>
        <w:pStyle w:val="ConsNonformat"/>
        <w:widowControl/>
        <w:rPr>
          <w:rFonts w:ascii="Times New Roman" w:hAnsi="Times New Roman" w:cs="Times New Roman"/>
          <w:b/>
          <w:bCs/>
          <w:sz w:val="36"/>
          <w:szCs w:val="36"/>
        </w:rPr>
      </w:pPr>
    </w:p>
    <w:p w:rsidR="00CF6535" w:rsidRDefault="00CF6535" w:rsidP="003C1DCD">
      <w:pPr>
        <w:pStyle w:val="ConsNonformat"/>
        <w:widowControl/>
        <w:rPr>
          <w:rFonts w:ascii="Times New Roman" w:hAnsi="Times New Roman" w:cs="Times New Roman"/>
          <w:b/>
          <w:bCs/>
          <w:sz w:val="36"/>
          <w:szCs w:val="36"/>
        </w:rPr>
      </w:pPr>
    </w:p>
    <w:p w:rsidR="00CF6535" w:rsidRDefault="00CF6535" w:rsidP="003C1DCD">
      <w:pPr>
        <w:pStyle w:val="ConsNonformat"/>
        <w:widowControl/>
        <w:rPr>
          <w:rFonts w:ascii="Times New Roman" w:hAnsi="Times New Roman" w:cs="Times New Roman"/>
          <w:b/>
          <w:bCs/>
          <w:sz w:val="36"/>
          <w:szCs w:val="36"/>
        </w:rPr>
      </w:pPr>
    </w:p>
    <w:p w:rsidR="00CF6535" w:rsidRDefault="00CF6535" w:rsidP="003C1DCD">
      <w:pPr>
        <w:pStyle w:val="ConsNonformat"/>
        <w:widowControl/>
        <w:rPr>
          <w:rFonts w:ascii="Times New Roman" w:hAnsi="Times New Roman" w:cs="Times New Roman"/>
          <w:b/>
          <w:bCs/>
          <w:sz w:val="36"/>
          <w:szCs w:val="36"/>
        </w:rPr>
      </w:pPr>
    </w:p>
    <w:p w:rsidR="00CF6535" w:rsidRDefault="00CF6535" w:rsidP="003C1DCD">
      <w:pPr>
        <w:pStyle w:val="ConsNonformat"/>
        <w:widowControl/>
        <w:rPr>
          <w:rFonts w:ascii="Times New Roman" w:hAnsi="Times New Roman" w:cs="Times New Roman"/>
          <w:b/>
          <w:bCs/>
          <w:sz w:val="36"/>
          <w:szCs w:val="36"/>
        </w:rPr>
      </w:pPr>
    </w:p>
    <w:p w:rsidR="00CF6535" w:rsidRDefault="00CF6535" w:rsidP="003C1DCD">
      <w:pPr>
        <w:pStyle w:val="ConsNonformat"/>
        <w:widowControl/>
        <w:rPr>
          <w:rFonts w:ascii="Times New Roman" w:hAnsi="Times New Roman" w:cs="Times New Roman"/>
          <w:b/>
          <w:bCs/>
          <w:sz w:val="36"/>
          <w:szCs w:val="36"/>
        </w:rPr>
      </w:pPr>
    </w:p>
    <w:p w:rsidR="00CF6535" w:rsidRDefault="003C1DCD" w:rsidP="00CF6535">
      <w:pPr>
        <w:pStyle w:val="a5"/>
        <w:jc w:val="center"/>
        <w:rPr>
          <w:b/>
          <w:bCs/>
        </w:rPr>
      </w:pPr>
      <w:r>
        <w:rPr>
          <w:b/>
          <w:bCs/>
          <w:sz w:val="36"/>
          <w:szCs w:val="36"/>
        </w:rPr>
        <w:t xml:space="preserve">      </w:t>
      </w:r>
      <w:r w:rsidR="00CF6535" w:rsidRPr="00760DEA">
        <w:rPr>
          <w:b/>
          <w:bCs/>
        </w:rPr>
        <w:t xml:space="preserve">КОМИТЕТ МЕСТНОГО САМОУПРАВЛЕНИЯ </w:t>
      </w:r>
    </w:p>
    <w:p w:rsidR="00CF6535" w:rsidRPr="00760DEA" w:rsidRDefault="00CF6535" w:rsidP="00CF6535">
      <w:pPr>
        <w:pStyle w:val="a5"/>
        <w:jc w:val="center"/>
      </w:pPr>
      <w:r>
        <w:rPr>
          <w:b/>
          <w:bCs/>
        </w:rPr>
        <w:t xml:space="preserve">ЕЛИЗАВЕТИНСКОГО </w:t>
      </w:r>
      <w:r w:rsidRPr="00760DEA">
        <w:rPr>
          <w:b/>
          <w:bCs/>
        </w:rPr>
        <w:t>СЕЛЬСОВЕТА МОКШАНСКОГО РАЙОНА</w:t>
      </w:r>
    </w:p>
    <w:p w:rsidR="00CF6535" w:rsidRPr="00760DEA" w:rsidRDefault="00CF6535" w:rsidP="00CF6535">
      <w:pPr>
        <w:pStyle w:val="a5"/>
        <w:jc w:val="center"/>
      </w:pPr>
      <w:r w:rsidRPr="00760DEA">
        <w:rPr>
          <w:b/>
          <w:bCs/>
        </w:rPr>
        <w:t>ПЕНЗЕНСКОЙ ОБЛАСТИ</w:t>
      </w:r>
    </w:p>
    <w:p w:rsidR="00CF6535" w:rsidRDefault="00CF6535" w:rsidP="00CF6535">
      <w:pPr>
        <w:pStyle w:val="a5"/>
        <w:jc w:val="center"/>
        <w:rPr>
          <w:b/>
          <w:bCs/>
        </w:rPr>
      </w:pPr>
      <w:r>
        <w:rPr>
          <w:b/>
          <w:bCs/>
        </w:rPr>
        <w:t xml:space="preserve">ВОСЬМОГО </w:t>
      </w:r>
      <w:r w:rsidRPr="00760DEA">
        <w:rPr>
          <w:b/>
          <w:bCs/>
        </w:rPr>
        <w:t>СОЗЫВА</w:t>
      </w:r>
    </w:p>
    <w:p w:rsidR="00CF6535" w:rsidRPr="00760DEA" w:rsidRDefault="00CF6535" w:rsidP="00CF6535">
      <w:pPr>
        <w:pStyle w:val="a5"/>
        <w:jc w:val="center"/>
      </w:pPr>
    </w:p>
    <w:p w:rsidR="00CF6535" w:rsidRDefault="00CF6535" w:rsidP="00CF6535">
      <w:pPr>
        <w:pStyle w:val="a5"/>
        <w:jc w:val="center"/>
        <w:rPr>
          <w:b/>
          <w:bCs/>
        </w:rPr>
      </w:pPr>
      <w:r w:rsidRPr="00760DEA">
        <w:rPr>
          <w:b/>
          <w:bCs/>
        </w:rPr>
        <w:t>РЕШЕНИЕ</w:t>
      </w:r>
    </w:p>
    <w:p w:rsidR="00CF6535" w:rsidRPr="00760DEA" w:rsidRDefault="00CF6535" w:rsidP="00CF6535">
      <w:pPr>
        <w:pStyle w:val="a5"/>
        <w:jc w:val="center"/>
      </w:pPr>
    </w:p>
    <w:p w:rsidR="00CF6535" w:rsidRPr="00E90BA5" w:rsidRDefault="00CF6535" w:rsidP="00CF6535">
      <w:pPr>
        <w:pStyle w:val="a5"/>
        <w:jc w:val="center"/>
        <w:rPr>
          <w:spacing w:val="-2"/>
        </w:rPr>
      </w:pPr>
      <w:r>
        <w:rPr>
          <w:bCs/>
        </w:rPr>
        <w:t xml:space="preserve"> От 05.09.2025 </w:t>
      </w:r>
      <w:r w:rsidRPr="00E90BA5">
        <w:rPr>
          <w:spacing w:val="-2"/>
        </w:rPr>
        <w:t>№</w:t>
      </w:r>
      <w:r>
        <w:rPr>
          <w:spacing w:val="-2"/>
          <w:sz w:val="22"/>
          <w:szCs w:val="22"/>
        </w:rPr>
        <w:t xml:space="preserve"> 88-30/8 </w:t>
      </w:r>
    </w:p>
    <w:p w:rsidR="00CF6535" w:rsidRDefault="00CF6535" w:rsidP="00CF6535">
      <w:pPr>
        <w:pStyle w:val="a5"/>
        <w:jc w:val="center"/>
      </w:pPr>
    </w:p>
    <w:p w:rsidR="00CF6535" w:rsidRPr="0082265D" w:rsidRDefault="00CF6535" w:rsidP="00CF6535">
      <w:pPr>
        <w:pStyle w:val="a5"/>
        <w:rPr>
          <w:bCs/>
          <w:sz w:val="28"/>
          <w:szCs w:val="28"/>
        </w:rPr>
      </w:pPr>
      <w:r>
        <w:rPr>
          <w:bCs/>
          <w:sz w:val="28"/>
          <w:szCs w:val="28"/>
        </w:rPr>
        <w:t xml:space="preserve"> </w:t>
      </w:r>
      <w:r w:rsidRPr="0082265D">
        <w:rPr>
          <w:bCs/>
          <w:sz w:val="28"/>
          <w:szCs w:val="28"/>
        </w:rPr>
        <w:t>с. Елизаветино</w:t>
      </w:r>
    </w:p>
    <w:p w:rsidR="00CF6535" w:rsidRDefault="00CF6535" w:rsidP="00CF6535">
      <w:pPr>
        <w:spacing w:before="240" w:after="60"/>
        <w:jc w:val="center"/>
        <w:rPr>
          <w:sz w:val="28"/>
          <w:szCs w:val="28"/>
        </w:rPr>
      </w:pPr>
      <w:r>
        <w:rPr>
          <w:b/>
          <w:bCs/>
          <w:sz w:val="28"/>
          <w:szCs w:val="28"/>
        </w:rPr>
        <w:t>О Порядке принятия Комитетом местного самоуправления Елизаветинского сельсовета Мокшанского района Пензенской области решения о применении к лицу, замещающему муниципальную должность Елизаветинского сельсовета Мокшанского района Пензенской области мер ответственности, предусмотренных частью 4 статьи 29 Федерального закона от 20.03.2025 № 33-ФЗ «Об общих принципах организации местного самоуправления в единой системе публичной власти»</w:t>
      </w:r>
    </w:p>
    <w:p w:rsidR="00CF6535" w:rsidRPr="00CB6806" w:rsidRDefault="00CF6535" w:rsidP="00CF6535">
      <w:pPr>
        <w:jc w:val="center"/>
        <w:rPr>
          <w:sz w:val="28"/>
          <w:szCs w:val="28"/>
        </w:rPr>
      </w:pPr>
      <w:r w:rsidRPr="00CB6806">
        <w:rPr>
          <w:sz w:val="28"/>
          <w:szCs w:val="28"/>
        </w:rPr>
        <w:t>В соответствии с Федеральным законом от 20.03.2025 № 33 - ФЗ «Об общих принципах организации местного самоуправления в единой системе публичной власти», Законом Пензенской области от 24.04.2024 № 4204-3ПО «О противодействии коррупции в Пензенской области» (с последующими изменениями),</w:t>
      </w:r>
    </w:p>
    <w:p w:rsidR="00CF6535" w:rsidRDefault="00CF6535" w:rsidP="00CF6535">
      <w:pPr>
        <w:jc w:val="center"/>
      </w:pPr>
    </w:p>
    <w:p w:rsidR="00CF6535" w:rsidRPr="00420B58" w:rsidRDefault="00CF6535" w:rsidP="00CF6535">
      <w:pPr>
        <w:jc w:val="center"/>
        <w:rPr>
          <w:b/>
          <w:bCs/>
          <w:sz w:val="28"/>
          <w:szCs w:val="28"/>
        </w:rPr>
      </w:pPr>
      <w:r w:rsidRPr="00420B58">
        <w:rPr>
          <w:b/>
          <w:bCs/>
          <w:sz w:val="28"/>
          <w:szCs w:val="28"/>
        </w:rPr>
        <w:t>Комитет местного самоуправления Елизаветинского сельсовета Мокшанского района Пензенской области решил:</w:t>
      </w:r>
    </w:p>
    <w:p w:rsidR="00CF6535" w:rsidRPr="00420B58" w:rsidRDefault="00CF6535" w:rsidP="00CF6535">
      <w:pPr>
        <w:ind w:left="-180"/>
        <w:jc w:val="center"/>
        <w:rPr>
          <w:b/>
          <w:bCs/>
          <w:sz w:val="28"/>
          <w:szCs w:val="28"/>
        </w:rPr>
      </w:pPr>
    </w:p>
    <w:p w:rsidR="00CF6535" w:rsidRPr="00D666ED" w:rsidRDefault="00CF6535" w:rsidP="00CF6535">
      <w:pPr>
        <w:spacing w:before="100" w:beforeAutospacing="1" w:after="100" w:afterAutospacing="1"/>
        <w:ind w:firstLine="567"/>
        <w:jc w:val="both"/>
        <w:rPr>
          <w:sz w:val="28"/>
          <w:szCs w:val="28"/>
        </w:rPr>
      </w:pPr>
      <w:r w:rsidRPr="00D666ED">
        <w:rPr>
          <w:sz w:val="28"/>
          <w:szCs w:val="28"/>
        </w:rPr>
        <w:t xml:space="preserve">1. Утвердить прилагаемый Порядок принятия Комитетом местного самоуправления </w:t>
      </w:r>
      <w:r>
        <w:rPr>
          <w:sz w:val="28"/>
          <w:szCs w:val="28"/>
        </w:rPr>
        <w:t xml:space="preserve">Елизаветинского </w:t>
      </w:r>
      <w:r w:rsidRPr="00D666ED">
        <w:rPr>
          <w:sz w:val="28"/>
          <w:szCs w:val="28"/>
        </w:rPr>
        <w:t>сельсовета</w:t>
      </w:r>
      <w:r>
        <w:rPr>
          <w:sz w:val="28"/>
          <w:szCs w:val="28"/>
        </w:rPr>
        <w:t xml:space="preserve"> </w:t>
      </w:r>
      <w:r w:rsidRPr="00D666ED">
        <w:rPr>
          <w:sz w:val="28"/>
          <w:szCs w:val="28"/>
        </w:rPr>
        <w:t xml:space="preserve">Мокшанского района Пензенской области решения о применении к лицу, замещающему муниципальную должность </w:t>
      </w:r>
      <w:r>
        <w:rPr>
          <w:sz w:val="28"/>
          <w:szCs w:val="28"/>
        </w:rPr>
        <w:t>Елизаветинского</w:t>
      </w:r>
      <w:r w:rsidRPr="00D666ED">
        <w:rPr>
          <w:sz w:val="28"/>
          <w:szCs w:val="28"/>
        </w:rPr>
        <w:t xml:space="preserve"> сельсовета</w:t>
      </w:r>
      <w:r>
        <w:rPr>
          <w:sz w:val="28"/>
          <w:szCs w:val="28"/>
        </w:rPr>
        <w:t xml:space="preserve"> </w:t>
      </w:r>
      <w:r w:rsidRPr="00D666ED">
        <w:rPr>
          <w:sz w:val="28"/>
          <w:szCs w:val="28"/>
        </w:rPr>
        <w:t>Мокшанского района Пензенской области мер ответственности, предусмотренных частью 4 статьи 29 Федерального закона от 20.03.2025 № 33-ФЗ «Об общих принципах организации местного самоуправления в единой системе публичной власти».</w:t>
      </w:r>
    </w:p>
    <w:p w:rsidR="00CF6535" w:rsidRDefault="00CF6535" w:rsidP="00CF6535">
      <w:pPr>
        <w:spacing w:before="100" w:beforeAutospacing="1" w:after="100" w:afterAutospacing="1"/>
        <w:ind w:firstLine="567"/>
        <w:jc w:val="both"/>
        <w:rPr>
          <w:sz w:val="28"/>
          <w:szCs w:val="28"/>
        </w:rPr>
      </w:pPr>
      <w:r w:rsidRPr="00D666ED">
        <w:rPr>
          <w:sz w:val="28"/>
          <w:szCs w:val="28"/>
        </w:rPr>
        <w:t xml:space="preserve">2. Признать утратившим силу решение Комитета местного самоуправления </w:t>
      </w:r>
      <w:r>
        <w:rPr>
          <w:sz w:val="28"/>
          <w:szCs w:val="28"/>
        </w:rPr>
        <w:t>Елизаветинского</w:t>
      </w:r>
      <w:r w:rsidRPr="00D666ED">
        <w:rPr>
          <w:sz w:val="28"/>
          <w:szCs w:val="28"/>
        </w:rPr>
        <w:t xml:space="preserve"> сельсовета Мокшанского района Пензенской области </w:t>
      </w:r>
      <w:hyperlink r:id="rId9" w:tgtFrame="_blank" w:history="1">
        <w:r w:rsidRPr="00D666ED">
          <w:rPr>
            <w:sz w:val="28"/>
            <w:szCs w:val="28"/>
          </w:rPr>
          <w:t xml:space="preserve">от </w:t>
        </w:r>
        <w:r>
          <w:rPr>
            <w:sz w:val="28"/>
            <w:szCs w:val="28"/>
          </w:rPr>
          <w:t>26.04.2024</w:t>
        </w:r>
        <w:r w:rsidRPr="00D666ED">
          <w:rPr>
            <w:sz w:val="28"/>
            <w:szCs w:val="28"/>
          </w:rPr>
          <w:t xml:space="preserve"> № </w:t>
        </w:r>
        <w:r>
          <w:rPr>
            <w:sz w:val="28"/>
            <w:szCs w:val="28"/>
          </w:rPr>
          <w:t>319-121/7</w:t>
        </w:r>
      </w:hyperlink>
      <w:r w:rsidRPr="00D666ED">
        <w:rPr>
          <w:sz w:val="28"/>
          <w:szCs w:val="28"/>
        </w:rPr>
        <w:t xml:space="preserve"> «</w:t>
      </w:r>
      <w:r w:rsidRPr="004C0172">
        <w:rPr>
          <w:bCs/>
          <w:color w:val="000000"/>
          <w:sz w:val="28"/>
          <w:szCs w:val="28"/>
        </w:rPr>
        <w:t xml:space="preserve">О Порядке принятия Комитетом местного самоуправления Елизаветинского сельсовета Мокшанского района Пензенской </w:t>
      </w:r>
      <w:r w:rsidRPr="004C0172">
        <w:rPr>
          <w:bCs/>
          <w:color w:val="000000"/>
          <w:sz w:val="28"/>
          <w:szCs w:val="28"/>
        </w:rPr>
        <w:lastRenderedPageBreak/>
        <w:t>области решения о применении к депутату, главе Елизаветинского сельсовета Мокшанского района Пензенской области мер ответственности, предусмотренных частью 7</w:t>
      </w:r>
      <w:r w:rsidRPr="004C0172">
        <w:rPr>
          <w:bCs/>
          <w:color w:val="000000"/>
          <w:sz w:val="28"/>
          <w:szCs w:val="28"/>
          <w:vertAlign w:val="superscript"/>
        </w:rPr>
        <w:t>3-1</w:t>
      </w:r>
      <w:r w:rsidRPr="004C0172">
        <w:rPr>
          <w:bCs/>
          <w:color w:val="000000"/>
          <w:sz w:val="28"/>
          <w:szCs w:val="28"/>
        </w:rPr>
        <w:t> статьи 40 Федерального закона от 06.10.2003 №131-ФЗ «Об общих принципах организации местного самоуправления в Российской Федерации»</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t>3. Настоящее решение опубликовать в информационном бюллетене</w:t>
      </w:r>
      <w:r>
        <w:rPr>
          <w:sz w:val="28"/>
          <w:szCs w:val="28"/>
        </w:rPr>
        <w:t xml:space="preserve"> </w:t>
      </w:r>
      <w:r w:rsidRPr="00D666ED">
        <w:rPr>
          <w:sz w:val="28"/>
          <w:szCs w:val="28"/>
        </w:rPr>
        <w:t>«</w:t>
      </w:r>
      <w:r>
        <w:rPr>
          <w:sz w:val="28"/>
          <w:szCs w:val="28"/>
        </w:rPr>
        <w:t xml:space="preserve"> Елизаветинские </w:t>
      </w:r>
      <w:r w:rsidRPr="00D666ED">
        <w:rPr>
          <w:sz w:val="28"/>
          <w:szCs w:val="28"/>
        </w:rPr>
        <w:t>Вести».</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t>4. Настоящее решение вступает в силу на следующий день после дня его официального опубликования.</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t>5. Контроль за исполнением настоящего решения возложить на</w:t>
      </w:r>
      <w:r>
        <w:rPr>
          <w:sz w:val="28"/>
          <w:szCs w:val="28"/>
        </w:rPr>
        <w:t xml:space="preserve"> главу Елизаветинского сельсовета Мокшанского района Пензенской области.</w:t>
      </w:r>
    </w:p>
    <w:p w:rsidR="00CF6535" w:rsidRPr="00D666ED" w:rsidRDefault="00CF6535" w:rsidP="00CF6535">
      <w:pPr>
        <w:spacing w:before="100" w:beforeAutospacing="1" w:after="100" w:afterAutospacing="1"/>
        <w:rPr>
          <w:sz w:val="28"/>
          <w:szCs w:val="28"/>
        </w:rPr>
      </w:pPr>
      <w:r w:rsidRPr="00D666ED">
        <w:rPr>
          <w:sz w:val="28"/>
          <w:szCs w:val="28"/>
        </w:rPr>
        <w:t> </w:t>
      </w:r>
    </w:p>
    <w:p w:rsidR="00CF6535" w:rsidRPr="00D666ED" w:rsidRDefault="00CF6535" w:rsidP="00CF6535">
      <w:pPr>
        <w:pStyle w:val="a5"/>
        <w:ind w:firstLine="567"/>
        <w:rPr>
          <w:b/>
          <w:sz w:val="28"/>
          <w:szCs w:val="28"/>
        </w:rPr>
      </w:pPr>
      <w:r w:rsidRPr="00D666ED">
        <w:rPr>
          <w:b/>
          <w:sz w:val="28"/>
          <w:szCs w:val="28"/>
        </w:rPr>
        <w:t>Глава</w:t>
      </w:r>
      <w:r>
        <w:rPr>
          <w:b/>
          <w:sz w:val="28"/>
          <w:szCs w:val="28"/>
        </w:rPr>
        <w:t xml:space="preserve"> </w:t>
      </w:r>
      <w:r w:rsidRPr="00D666ED">
        <w:rPr>
          <w:b/>
          <w:sz w:val="28"/>
          <w:szCs w:val="28"/>
        </w:rPr>
        <w:t>Елизаветинского сельсовета</w:t>
      </w:r>
    </w:p>
    <w:p w:rsidR="00CF6535" w:rsidRPr="00D666ED" w:rsidRDefault="00CF6535" w:rsidP="00CF6535">
      <w:pPr>
        <w:pStyle w:val="a5"/>
        <w:ind w:firstLine="567"/>
        <w:rPr>
          <w:b/>
          <w:sz w:val="28"/>
          <w:szCs w:val="28"/>
        </w:rPr>
      </w:pPr>
      <w:r w:rsidRPr="00D666ED">
        <w:rPr>
          <w:b/>
          <w:sz w:val="28"/>
          <w:szCs w:val="28"/>
        </w:rPr>
        <w:t>Мокшанского района</w:t>
      </w:r>
    </w:p>
    <w:p w:rsidR="00CF6535" w:rsidRPr="00D666ED" w:rsidRDefault="00CF6535" w:rsidP="00CF6535">
      <w:pPr>
        <w:pStyle w:val="a5"/>
        <w:ind w:firstLine="567"/>
        <w:rPr>
          <w:b/>
          <w:sz w:val="28"/>
          <w:szCs w:val="28"/>
        </w:rPr>
      </w:pPr>
      <w:r w:rsidRPr="00D666ED">
        <w:rPr>
          <w:b/>
          <w:sz w:val="28"/>
          <w:szCs w:val="28"/>
        </w:rPr>
        <w:t>Пензенской области</w:t>
      </w:r>
      <w:r>
        <w:rPr>
          <w:b/>
          <w:sz w:val="28"/>
          <w:szCs w:val="28"/>
        </w:rPr>
        <w:t xml:space="preserve"> </w:t>
      </w:r>
      <w:r w:rsidRPr="00D666ED">
        <w:rPr>
          <w:b/>
          <w:sz w:val="28"/>
          <w:szCs w:val="28"/>
        </w:rPr>
        <w:t>А.Н. Сиднев</w:t>
      </w:r>
    </w:p>
    <w:p w:rsidR="00CF6535" w:rsidRPr="00D666ED" w:rsidRDefault="00CF6535" w:rsidP="00CF6535">
      <w:pPr>
        <w:ind w:firstLine="567"/>
        <w:rPr>
          <w:b/>
          <w:sz w:val="28"/>
          <w:szCs w:val="28"/>
        </w:rPr>
      </w:pPr>
    </w:p>
    <w:p w:rsidR="00CF6535" w:rsidRPr="00D666ED" w:rsidRDefault="00CF6535" w:rsidP="00CF6535">
      <w:pPr>
        <w:spacing w:before="100" w:beforeAutospacing="1" w:after="100" w:afterAutospacing="1"/>
        <w:jc w:val="right"/>
        <w:rPr>
          <w:sz w:val="28"/>
          <w:szCs w:val="28"/>
        </w:rPr>
      </w:pPr>
    </w:p>
    <w:p w:rsidR="00CF6535" w:rsidRPr="00D666ED" w:rsidRDefault="00CF6535" w:rsidP="00CF6535">
      <w:pPr>
        <w:spacing w:before="100" w:beforeAutospacing="1" w:after="100" w:afterAutospacing="1"/>
        <w:jc w:val="right"/>
        <w:rPr>
          <w:sz w:val="28"/>
          <w:szCs w:val="28"/>
        </w:rPr>
      </w:pPr>
    </w:p>
    <w:p w:rsidR="00CF6535" w:rsidRPr="00D666ED" w:rsidRDefault="00CF6535" w:rsidP="00CF6535">
      <w:pPr>
        <w:spacing w:before="100" w:beforeAutospacing="1" w:after="100" w:afterAutospacing="1"/>
        <w:jc w:val="right"/>
        <w:rPr>
          <w:sz w:val="28"/>
          <w:szCs w:val="28"/>
        </w:rPr>
      </w:pPr>
    </w:p>
    <w:p w:rsidR="00CF6535" w:rsidRPr="00D666ED" w:rsidRDefault="00CF6535" w:rsidP="00CF6535">
      <w:pPr>
        <w:spacing w:before="100" w:beforeAutospacing="1" w:after="100" w:afterAutospacing="1"/>
        <w:jc w:val="right"/>
        <w:rPr>
          <w:sz w:val="28"/>
          <w:szCs w:val="28"/>
        </w:rPr>
      </w:pPr>
    </w:p>
    <w:p w:rsidR="00CF6535" w:rsidRPr="00D666ED" w:rsidRDefault="00CF6535" w:rsidP="00CF6535">
      <w:pPr>
        <w:spacing w:before="100" w:beforeAutospacing="1" w:after="100" w:afterAutospacing="1"/>
        <w:jc w:val="right"/>
        <w:rPr>
          <w:sz w:val="28"/>
          <w:szCs w:val="28"/>
        </w:rPr>
      </w:pPr>
    </w:p>
    <w:p w:rsidR="00CF6535" w:rsidRPr="00D666ED" w:rsidRDefault="00CF6535" w:rsidP="00CF6535">
      <w:pPr>
        <w:spacing w:before="100" w:beforeAutospacing="1" w:after="100" w:afterAutospacing="1"/>
        <w:jc w:val="right"/>
        <w:rPr>
          <w:sz w:val="28"/>
          <w:szCs w:val="28"/>
        </w:rPr>
      </w:pPr>
    </w:p>
    <w:p w:rsidR="00CF6535" w:rsidRPr="00D666ED" w:rsidRDefault="00CF6535" w:rsidP="00CF6535">
      <w:pPr>
        <w:spacing w:before="100" w:beforeAutospacing="1" w:after="100" w:afterAutospacing="1"/>
        <w:jc w:val="right"/>
        <w:rPr>
          <w:sz w:val="28"/>
          <w:szCs w:val="28"/>
        </w:rPr>
      </w:pPr>
    </w:p>
    <w:p w:rsidR="00CF6535" w:rsidRPr="00D666ED" w:rsidRDefault="00CF6535" w:rsidP="00CF6535">
      <w:pPr>
        <w:spacing w:before="100" w:beforeAutospacing="1" w:after="100" w:afterAutospacing="1"/>
        <w:jc w:val="right"/>
        <w:rPr>
          <w:sz w:val="28"/>
          <w:szCs w:val="28"/>
        </w:rPr>
      </w:pPr>
    </w:p>
    <w:p w:rsidR="00CF6535" w:rsidRPr="00D666ED" w:rsidRDefault="00CF6535" w:rsidP="00CF6535">
      <w:pPr>
        <w:spacing w:before="100" w:beforeAutospacing="1" w:after="100" w:afterAutospacing="1"/>
        <w:jc w:val="right"/>
        <w:rPr>
          <w:sz w:val="28"/>
          <w:szCs w:val="28"/>
        </w:rPr>
      </w:pPr>
    </w:p>
    <w:p w:rsidR="00CF6535" w:rsidRPr="00D666ED" w:rsidRDefault="00CF6535" w:rsidP="00CF6535">
      <w:pPr>
        <w:spacing w:before="100" w:beforeAutospacing="1" w:after="100" w:afterAutospacing="1"/>
        <w:jc w:val="right"/>
        <w:rPr>
          <w:sz w:val="28"/>
          <w:szCs w:val="28"/>
        </w:rPr>
      </w:pPr>
    </w:p>
    <w:p w:rsidR="00CF6535" w:rsidRPr="00D666ED" w:rsidRDefault="00CF6535" w:rsidP="00CF6535">
      <w:pPr>
        <w:spacing w:before="100" w:beforeAutospacing="1" w:after="100" w:afterAutospacing="1"/>
        <w:jc w:val="right"/>
        <w:rPr>
          <w:sz w:val="28"/>
          <w:szCs w:val="28"/>
        </w:rPr>
      </w:pPr>
    </w:p>
    <w:p w:rsidR="00CF6535" w:rsidRPr="00D666ED" w:rsidRDefault="00CF6535" w:rsidP="00CF6535">
      <w:pPr>
        <w:spacing w:before="100" w:beforeAutospacing="1" w:after="100" w:afterAutospacing="1"/>
        <w:jc w:val="right"/>
        <w:rPr>
          <w:sz w:val="28"/>
          <w:szCs w:val="28"/>
        </w:rPr>
      </w:pPr>
    </w:p>
    <w:p w:rsidR="00CF6535" w:rsidRPr="00D666ED" w:rsidRDefault="00CF6535" w:rsidP="00CF6535">
      <w:pPr>
        <w:spacing w:before="100" w:beforeAutospacing="1" w:after="100" w:afterAutospacing="1"/>
        <w:jc w:val="right"/>
        <w:rPr>
          <w:sz w:val="28"/>
          <w:szCs w:val="28"/>
        </w:rPr>
      </w:pPr>
    </w:p>
    <w:p w:rsidR="00CF6535" w:rsidRPr="00D666ED" w:rsidRDefault="00CF6535" w:rsidP="00CF6535">
      <w:pPr>
        <w:spacing w:before="100" w:beforeAutospacing="1" w:after="100" w:afterAutospacing="1"/>
        <w:jc w:val="right"/>
        <w:rPr>
          <w:sz w:val="28"/>
          <w:szCs w:val="28"/>
        </w:rPr>
      </w:pPr>
    </w:p>
    <w:p w:rsidR="00CF6535" w:rsidRPr="00D666ED" w:rsidRDefault="00CF6535" w:rsidP="00CF6535">
      <w:pPr>
        <w:spacing w:before="100" w:beforeAutospacing="1" w:after="100" w:afterAutospacing="1"/>
        <w:jc w:val="right"/>
        <w:rPr>
          <w:sz w:val="28"/>
          <w:szCs w:val="28"/>
        </w:rPr>
      </w:pPr>
      <w:r w:rsidRPr="00D666ED">
        <w:rPr>
          <w:sz w:val="28"/>
          <w:szCs w:val="28"/>
        </w:rPr>
        <w:lastRenderedPageBreak/>
        <w:t xml:space="preserve">УТВЕРЖДЁН </w:t>
      </w:r>
    </w:p>
    <w:p w:rsidR="00CF6535" w:rsidRPr="00D666ED" w:rsidRDefault="00CF6535" w:rsidP="00CF6535">
      <w:pPr>
        <w:spacing w:before="100" w:beforeAutospacing="1" w:after="100" w:afterAutospacing="1"/>
        <w:jc w:val="right"/>
        <w:rPr>
          <w:sz w:val="28"/>
          <w:szCs w:val="28"/>
        </w:rPr>
      </w:pPr>
      <w:r w:rsidRPr="00D666ED">
        <w:rPr>
          <w:sz w:val="28"/>
          <w:szCs w:val="28"/>
        </w:rPr>
        <w:t xml:space="preserve">решением Комитета местного самоуправления </w:t>
      </w:r>
      <w:r>
        <w:rPr>
          <w:sz w:val="28"/>
          <w:szCs w:val="28"/>
        </w:rPr>
        <w:t>Елизаветинского</w:t>
      </w:r>
    </w:p>
    <w:p w:rsidR="00CF6535" w:rsidRPr="00D666ED" w:rsidRDefault="00CF6535" w:rsidP="00CF6535">
      <w:pPr>
        <w:spacing w:before="100" w:beforeAutospacing="1" w:after="100" w:afterAutospacing="1"/>
        <w:jc w:val="right"/>
        <w:rPr>
          <w:sz w:val="28"/>
          <w:szCs w:val="28"/>
        </w:rPr>
      </w:pPr>
      <w:r w:rsidRPr="00D666ED">
        <w:rPr>
          <w:sz w:val="28"/>
          <w:szCs w:val="28"/>
        </w:rPr>
        <w:t xml:space="preserve"> сельсовета Мокшанского района Пензенской области</w:t>
      </w:r>
      <w:r>
        <w:rPr>
          <w:sz w:val="28"/>
          <w:szCs w:val="28"/>
        </w:rPr>
        <w:t xml:space="preserve"> </w:t>
      </w:r>
    </w:p>
    <w:p w:rsidR="00CF6535" w:rsidRPr="00D666ED" w:rsidRDefault="00CF6535" w:rsidP="00CF6535">
      <w:pPr>
        <w:spacing w:before="100" w:beforeAutospacing="1" w:after="100" w:afterAutospacing="1"/>
        <w:jc w:val="right"/>
        <w:rPr>
          <w:sz w:val="28"/>
          <w:szCs w:val="28"/>
        </w:rPr>
      </w:pPr>
      <w:r w:rsidRPr="00D666ED">
        <w:rPr>
          <w:sz w:val="28"/>
          <w:szCs w:val="28"/>
        </w:rPr>
        <w:t xml:space="preserve">от </w:t>
      </w:r>
      <w:r>
        <w:rPr>
          <w:sz w:val="28"/>
          <w:szCs w:val="28"/>
        </w:rPr>
        <w:t>05.09.2025</w:t>
      </w:r>
      <w:r w:rsidRPr="00D666ED">
        <w:rPr>
          <w:sz w:val="28"/>
          <w:szCs w:val="28"/>
        </w:rPr>
        <w:t xml:space="preserve"> №</w:t>
      </w:r>
      <w:r>
        <w:rPr>
          <w:sz w:val="28"/>
          <w:szCs w:val="28"/>
        </w:rPr>
        <w:t>88-30/8</w:t>
      </w:r>
    </w:p>
    <w:p w:rsidR="00CF6535" w:rsidRPr="00D666ED" w:rsidRDefault="00CF6535" w:rsidP="00CF6535">
      <w:pPr>
        <w:spacing w:before="100" w:beforeAutospacing="1" w:after="100" w:afterAutospacing="1"/>
        <w:rPr>
          <w:sz w:val="28"/>
          <w:szCs w:val="28"/>
        </w:rPr>
      </w:pPr>
      <w:r w:rsidRPr="00D666ED">
        <w:rPr>
          <w:sz w:val="28"/>
          <w:szCs w:val="28"/>
        </w:rPr>
        <w:t> </w:t>
      </w:r>
    </w:p>
    <w:p w:rsidR="00CF6535" w:rsidRPr="00D666ED" w:rsidRDefault="00CF6535" w:rsidP="00CF6535">
      <w:pPr>
        <w:spacing w:before="100" w:beforeAutospacing="1" w:after="100" w:afterAutospacing="1"/>
        <w:jc w:val="center"/>
        <w:rPr>
          <w:sz w:val="28"/>
          <w:szCs w:val="28"/>
        </w:rPr>
      </w:pPr>
      <w:r w:rsidRPr="00D666ED">
        <w:rPr>
          <w:b/>
          <w:bCs/>
          <w:sz w:val="28"/>
          <w:szCs w:val="28"/>
        </w:rPr>
        <w:t xml:space="preserve">Порядок принятия Комитетом местного самоуправления </w:t>
      </w:r>
      <w:r>
        <w:rPr>
          <w:b/>
          <w:bCs/>
          <w:sz w:val="28"/>
          <w:szCs w:val="28"/>
        </w:rPr>
        <w:t>Елизаветинского</w:t>
      </w:r>
      <w:r w:rsidRPr="00D666ED">
        <w:rPr>
          <w:b/>
          <w:bCs/>
          <w:sz w:val="28"/>
          <w:szCs w:val="28"/>
        </w:rPr>
        <w:t xml:space="preserve"> сельсовета Мокшанского района Пензенской области решения о применении к лицу, замещающему муниципальную должность </w:t>
      </w:r>
      <w:r>
        <w:rPr>
          <w:b/>
          <w:bCs/>
          <w:sz w:val="28"/>
          <w:szCs w:val="28"/>
        </w:rPr>
        <w:t>Елизаветинского</w:t>
      </w:r>
      <w:r w:rsidRPr="00D666ED">
        <w:rPr>
          <w:b/>
          <w:bCs/>
          <w:sz w:val="28"/>
          <w:szCs w:val="28"/>
        </w:rPr>
        <w:t xml:space="preserve"> сельсовета Мокшанского района Пензенской области мер ответственности, предусмотренных частью 4 статьи 29 Федерального закона от 20.03.2025 № 33-ФЗ «Об общих принципах организации местного самоуправления в единой системе публичной власти»</w:t>
      </w:r>
    </w:p>
    <w:p w:rsidR="00CF6535" w:rsidRPr="00D666ED" w:rsidRDefault="00CF6535" w:rsidP="00CF6535">
      <w:pPr>
        <w:spacing w:before="100" w:beforeAutospacing="1" w:after="100" w:afterAutospacing="1"/>
        <w:rPr>
          <w:sz w:val="28"/>
          <w:szCs w:val="28"/>
        </w:rPr>
      </w:pPr>
      <w:r w:rsidRPr="00D666ED">
        <w:rPr>
          <w:sz w:val="28"/>
          <w:szCs w:val="28"/>
        </w:rPr>
        <w:t> </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t xml:space="preserve">Настоящий Порядок регулирует процедуру принятия </w:t>
      </w:r>
      <w:r>
        <w:rPr>
          <w:sz w:val="28"/>
          <w:szCs w:val="28"/>
        </w:rPr>
        <w:t>Ко</w:t>
      </w:r>
      <w:r w:rsidRPr="00D666ED">
        <w:rPr>
          <w:sz w:val="28"/>
          <w:szCs w:val="28"/>
        </w:rPr>
        <w:t xml:space="preserve">митетом местного самоуправления </w:t>
      </w:r>
      <w:r>
        <w:rPr>
          <w:sz w:val="28"/>
          <w:szCs w:val="28"/>
        </w:rPr>
        <w:t>Елизаветинского</w:t>
      </w:r>
      <w:r w:rsidRPr="00D666ED">
        <w:rPr>
          <w:sz w:val="28"/>
          <w:szCs w:val="28"/>
        </w:rPr>
        <w:t xml:space="preserve"> сельсовета</w:t>
      </w:r>
      <w:r>
        <w:rPr>
          <w:sz w:val="28"/>
          <w:szCs w:val="28"/>
        </w:rPr>
        <w:t xml:space="preserve"> </w:t>
      </w:r>
      <w:r w:rsidRPr="00D666ED">
        <w:rPr>
          <w:sz w:val="28"/>
          <w:szCs w:val="28"/>
        </w:rPr>
        <w:t xml:space="preserve">Мокшанского района Пензенской области (далее – Комитет местного самоуправления) решения о применении к лицу, замещающему муниципальную должность </w:t>
      </w:r>
      <w:r>
        <w:rPr>
          <w:sz w:val="28"/>
          <w:szCs w:val="28"/>
        </w:rPr>
        <w:t>Елизаветинского</w:t>
      </w:r>
      <w:r w:rsidRPr="00D666ED">
        <w:rPr>
          <w:sz w:val="28"/>
          <w:szCs w:val="28"/>
        </w:rPr>
        <w:t xml:space="preserve"> сельсовета</w:t>
      </w:r>
      <w:r>
        <w:rPr>
          <w:sz w:val="28"/>
          <w:szCs w:val="28"/>
        </w:rPr>
        <w:t xml:space="preserve"> </w:t>
      </w:r>
      <w:r w:rsidRPr="00D666ED">
        <w:rPr>
          <w:sz w:val="28"/>
          <w:szCs w:val="28"/>
        </w:rPr>
        <w:t>Мокшанского района (далее - лицо, замещающее муниципальную должность) мер ответственности, предусмотренных частью 4 статьи 29 Федерального закона от 20.03.2025 №33 - ФЗ «Об общих принципах организации местного самоуправления в единой системе публичной власти» (далее - меры ответственности).</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t>Меры ответственности применяются к лицу, замещающему муниципальную должность, в случае представления им недостоверных и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и расходах), если искажение этих сведений является несущественным.</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t>Поступившее в Комитет местного самоуправления обращение Губернатора Пензенской области, правоохранительных органов, иных государственных органов о применении к лицу, замещающему муниципальную должность, мер ответственности (далее - обращение), регистрируется в установленном порядке в день его поступления и незамедлительно направляется в Комиссию Комитета местного самоуправления</w:t>
      </w:r>
      <w:r>
        <w:rPr>
          <w:sz w:val="28"/>
          <w:szCs w:val="28"/>
        </w:rPr>
        <w:t xml:space="preserve"> Елизаветинского</w:t>
      </w:r>
      <w:r w:rsidRPr="00D666ED">
        <w:rPr>
          <w:sz w:val="28"/>
          <w:szCs w:val="28"/>
        </w:rPr>
        <w:t xml:space="preserve"> сельсовета Мокшанского района Пензенской области по соблюдению ограничений и обязанностей, урегулированию конфликта интересов лицами, замещающими муниципальные должности (далее - Комиссия).</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lastRenderedPageBreak/>
        <w:t>Председатель Комиссии:</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t>1. уведомляет и письменной форме лицо, замещающее муниципальную должность, о поступлении обращения в течение 5 дней со дня поступления обращения в Комиссию;</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t>2. извещает членов Комиссии, лицо, замещающее муниципальную должность о дате, времени и месте проведения заседания Комиссии, - не позднее чем за 5 дней до дня заседания Комиссии;</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t>3. уведомляет лицо, замещающее муниципальную должность, о решении, принятом Комиссией, - в течение 5 дней со дня принятия Комиссией решения.</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t>Лицо, замещающее муниципальную должность, вправе:</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t>давать пояснения в письменной и устной форме;</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t>представлять дополнительную информацию и материалы.</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t>Обращение рассматривается Комиссией в течение 15 дней со дня его поступления в Комиссию.</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t>Заседание Комиссии проводится в присутствии лица, замещающего муниципальную должность, за исключением случая, когда извещенное о дате, времени и месте проведения такое лицо не явилось на заседание Комиссии.</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t>При наличии уважительной причины неявки лица, замещающего муниципальную должность, заседание Комиссии переносится на более поздний срок, но в пределах срока, установленного пунктом 6 настоящего Порядка.</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t>По итогам рассмотрения обращения Комиссия принимает решение, в котором определяет конкретную меру ответственности лица, замещающего муниципальную должность. Данное решение носит для Комитета местного самоуправления рекомендательный характер.</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t>При применении мер ответственности учитываются характер совершенного лицом, замещающим муниципальную должность, коррупционного нарушения, обстоятельства, при которых оно совершено, а также предшествующие результаты исполнения своих обязанностей.</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t xml:space="preserve">Лицо, замещающее муниципальную должность,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 муниципальной службе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r w:rsidRPr="00D666ED">
        <w:rPr>
          <w:sz w:val="28"/>
          <w:szCs w:val="28"/>
        </w:rPr>
        <w:lastRenderedPageBreak/>
        <w:t>обстоятельств в порядке, предусмотренном частями 3 – 6 статьи 13 Федерального закона от 25 декабря 2008 года № 273-ФЗ «О противодействии коррупции».</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t>Решение Комиссии принимается большинством голосов от числа присутствующих на заседании членов Комиссии и в день его принятия направляется в Комитет местного самоуправления.</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t>В случае если на заседании Комиссии рассматривается вопрос в отношении одного из членов Комиссии, такой член Комиссии не имеет права голоса при принятии решения по указанному вопросу.</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t>Решение о применении конкретной меры ответственности принимается Комитетом местного самоуправления не позднее чем через 30 календарных дней со дня поступления обращения.</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t>При рассмотрении Комитетом местного самоуправления</w:t>
      </w:r>
      <w:r>
        <w:rPr>
          <w:sz w:val="28"/>
          <w:szCs w:val="28"/>
        </w:rPr>
        <w:t xml:space="preserve"> </w:t>
      </w:r>
      <w:r w:rsidRPr="00D666ED">
        <w:rPr>
          <w:sz w:val="28"/>
          <w:szCs w:val="28"/>
        </w:rPr>
        <w:t>вопроса о применении мер ответственности лицу, замещающему муниципальную должность, предоставляется возможность дать объяснения по факту представления недостоверных и (или) неполных сведений о доходах и расходах.</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t>В решении о применении меры ответственности указываются основание се применения и соответствующий пункт части 4 статьи 29 Федерального закона от 20.03.2025 № 33-ФЗ «Об общих принципах организации местного самоуправления в единой системе публичной власти».</w:t>
      </w:r>
    </w:p>
    <w:p w:rsidR="00CF6535" w:rsidRPr="00D666ED" w:rsidRDefault="00CF6535" w:rsidP="00CF6535">
      <w:pPr>
        <w:spacing w:before="100" w:beforeAutospacing="1" w:after="100" w:afterAutospacing="1"/>
        <w:ind w:firstLine="567"/>
        <w:jc w:val="both"/>
        <w:rPr>
          <w:sz w:val="28"/>
          <w:szCs w:val="28"/>
        </w:rPr>
      </w:pPr>
      <w:r w:rsidRPr="00D666ED">
        <w:rPr>
          <w:sz w:val="28"/>
          <w:szCs w:val="28"/>
        </w:rPr>
        <w:t>Лицо, замещающее муниципальную должность, в письменной форме уведомляется Комитетом местного самоуправления о принятом решении в течение пяти рабочих дней со дня его принятия.</w:t>
      </w:r>
    </w:p>
    <w:p w:rsidR="00456093" w:rsidRDefault="003C1DCD" w:rsidP="00456093">
      <w:pPr>
        <w:pStyle w:val="a5"/>
        <w:rPr>
          <w:b/>
          <w:bCs/>
        </w:rPr>
      </w:pPr>
      <w:r>
        <w:rPr>
          <w:b/>
          <w:bCs/>
          <w:sz w:val="36"/>
          <w:szCs w:val="36"/>
        </w:rPr>
        <w:t xml:space="preserve">                        </w:t>
      </w:r>
      <w:r w:rsidR="00456093">
        <w:rPr>
          <w:b/>
          <w:bCs/>
        </w:rPr>
        <w:t xml:space="preserve">                                                                 </w:t>
      </w:r>
      <w:r w:rsidR="00456093">
        <w:rPr>
          <w:noProof/>
        </w:rPr>
        <w:drawing>
          <wp:inline distT="0" distB="0" distL="0" distR="0" wp14:anchorId="054EAAA9" wp14:editId="35F5BC82">
            <wp:extent cx="638175" cy="8763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8175" cy="876300"/>
                    </a:xfrm>
                    <a:prstGeom prst="rect">
                      <a:avLst/>
                    </a:prstGeom>
                    <a:noFill/>
                    <a:ln>
                      <a:noFill/>
                    </a:ln>
                  </pic:spPr>
                </pic:pic>
              </a:graphicData>
            </a:graphic>
          </wp:inline>
        </w:drawing>
      </w:r>
      <w:r w:rsidR="00456093">
        <w:rPr>
          <w:b/>
          <w:bCs/>
        </w:rPr>
        <w:t xml:space="preserve">      </w:t>
      </w:r>
    </w:p>
    <w:p w:rsidR="00456093" w:rsidRDefault="00456093" w:rsidP="00456093">
      <w:pPr>
        <w:pStyle w:val="a5"/>
        <w:jc w:val="center"/>
        <w:rPr>
          <w:b/>
          <w:bCs/>
        </w:rPr>
      </w:pPr>
    </w:p>
    <w:p w:rsidR="00456093" w:rsidRDefault="00456093" w:rsidP="00456093">
      <w:pPr>
        <w:pStyle w:val="a5"/>
        <w:jc w:val="center"/>
        <w:rPr>
          <w:b/>
          <w:bCs/>
        </w:rPr>
      </w:pPr>
    </w:p>
    <w:p w:rsidR="00456093" w:rsidRDefault="00456093" w:rsidP="00456093">
      <w:pPr>
        <w:pStyle w:val="a5"/>
        <w:jc w:val="center"/>
        <w:rPr>
          <w:b/>
          <w:bCs/>
        </w:rPr>
      </w:pPr>
      <w:r w:rsidRPr="00760DEA">
        <w:rPr>
          <w:b/>
          <w:bCs/>
        </w:rPr>
        <w:t xml:space="preserve">КОМИТЕТ МЕСТНОГО САМОУПРАВЛЕНИЯ </w:t>
      </w:r>
    </w:p>
    <w:p w:rsidR="00456093" w:rsidRPr="00760DEA" w:rsidRDefault="00456093" w:rsidP="00456093">
      <w:pPr>
        <w:pStyle w:val="a5"/>
        <w:jc w:val="center"/>
      </w:pPr>
      <w:r>
        <w:rPr>
          <w:b/>
          <w:bCs/>
        </w:rPr>
        <w:t xml:space="preserve">ЕЛИЗАВЕТИНСКОГО  </w:t>
      </w:r>
      <w:r w:rsidRPr="00760DEA">
        <w:rPr>
          <w:b/>
          <w:bCs/>
        </w:rPr>
        <w:t>СЕЛЬСОВЕТА МОКШАНСКОГО РАЙОНА</w:t>
      </w:r>
    </w:p>
    <w:p w:rsidR="00456093" w:rsidRPr="00760DEA" w:rsidRDefault="00456093" w:rsidP="00456093">
      <w:pPr>
        <w:pStyle w:val="a5"/>
        <w:jc w:val="center"/>
      </w:pPr>
      <w:r w:rsidRPr="00760DEA">
        <w:rPr>
          <w:b/>
          <w:bCs/>
        </w:rPr>
        <w:t>ПЕНЗЕНСКОЙ ОБЛАСТИ</w:t>
      </w:r>
    </w:p>
    <w:p w:rsidR="00456093" w:rsidRDefault="00456093" w:rsidP="00456093">
      <w:pPr>
        <w:pStyle w:val="a5"/>
        <w:jc w:val="center"/>
        <w:rPr>
          <w:b/>
          <w:bCs/>
        </w:rPr>
      </w:pPr>
      <w:r>
        <w:rPr>
          <w:b/>
          <w:bCs/>
        </w:rPr>
        <w:t xml:space="preserve">ВОСЬМОГО  </w:t>
      </w:r>
      <w:r w:rsidRPr="00760DEA">
        <w:rPr>
          <w:b/>
          <w:bCs/>
        </w:rPr>
        <w:t xml:space="preserve"> СОЗЫВА</w:t>
      </w:r>
    </w:p>
    <w:p w:rsidR="00456093" w:rsidRPr="00760DEA" w:rsidRDefault="00456093" w:rsidP="00456093">
      <w:pPr>
        <w:pStyle w:val="a5"/>
        <w:jc w:val="center"/>
      </w:pPr>
    </w:p>
    <w:p w:rsidR="00456093" w:rsidRDefault="00456093" w:rsidP="00456093">
      <w:pPr>
        <w:pStyle w:val="a5"/>
        <w:jc w:val="center"/>
        <w:rPr>
          <w:b/>
          <w:bCs/>
        </w:rPr>
      </w:pPr>
      <w:r w:rsidRPr="00760DEA">
        <w:rPr>
          <w:b/>
          <w:bCs/>
        </w:rPr>
        <w:t>РЕШЕНИЕ</w:t>
      </w:r>
    </w:p>
    <w:p w:rsidR="00456093" w:rsidRPr="00760DEA" w:rsidRDefault="00456093" w:rsidP="00456093">
      <w:pPr>
        <w:pStyle w:val="a5"/>
        <w:jc w:val="center"/>
      </w:pPr>
    </w:p>
    <w:p w:rsidR="00456093" w:rsidRPr="00E90BA5" w:rsidRDefault="00456093" w:rsidP="00456093">
      <w:pPr>
        <w:pStyle w:val="a5"/>
        <w:jc w:val="center"/>
        <w:rPr>
          <w:spacing w:val="-2"/>
        </w:rPr>
      </w:pPr>
      <w:r>
        <w:rPr>
          <w:bCs/>
        </w:rPr>
        <w:t xml:space="preserve"> От       </w:t>
      </w:r>
      <w:r w:rsidRPr="00E90BA5">
        <w:rPr>
          <w:spacing w:val="-2"/>
        </w:rPr>
        <w:t>№</w:t>
      </w:r>
      <w:r>
        <w:rPr>
          <w:spacing w:val="-2"/>
          <w:sz w:val="22"/>
          <w:szCs w:val="22"/>
        </w:rPr>
        <w:t xml:space="preserve">     проект</w:t>
      </w:r>
    </w:p>
    <w:p w:rsidR="00456093" w:rsidRDefault="00456093" w:rsidP="00456093">
      <w:pPr>
        <w:pStyle w:val="a5"/>
        <w:jc w:val="center"/>
      </w:pPr>
    </w:p>
    <w:p w:rsidR="00456093" w:rsidRPr="0082265D" w:rsidRDefault="00456093" w:rsidP="00456093">
      <w:pPr>
        <w:pStyle w:val="a5"/>
        <w:rPr>
          <w:bCs/>
          <w:sz w:val="28"/>
          <w:szCs w:val="28"/>
        </w:rPr>
      </w:pPr>
      <w:r>
        <w:rPr>
          <w:bCs/>
          <w:sz w:val="28"/>
          <w:szCs w:val="28"/>
        </w:rPr>
        <w:t xml:space="preserve">                                                     </w:t>
      </w:r>
      <w:r w:rsidRPr="0082265D">
        <w:rPr>
          <w:bCs/>
          <w:sz w:val="28"/>
          <w:szCs w:val="28"/>
        </w:rPr>
        <w:t>с. Елизаветино</w:t>
      </w:r>
    </w:p>
    <w:p w:rsidR="00456093" w:rsidRPr="00715C91" w:rsidRDefault="00456093" w:rsidP="00456093">
      <w:pPr>
        <w:autoSpaceDE w:val="0"/>
        <w:autoSpaceDN w:val="0"/>
        <w:adjustRightInd w:val="0"/>
        <w:rPr>
          <w:b/>
          <w:bCs/>
          <w:sz w:val="28"/>
          <w:szCs w:val="28"/>
        </w:rPr>
      </w:pPr>
      <w:r w:rsidRPr="00D922AD">
        <w:rPr>
          <w:b/>
          <w:bCs/>
          <w:color w:val="000000" w:themeColor="text1"/>
          <w:sz w:val="28"/>
          <w:szCs w:val="28"/>
        </w:rPr>
        <w:t xml:space="preserve">О </w:t>
      </w:r>
      <w:r w:rsidRPr="00D922AD">
        <w:rPr>
          <w:b/>
          <w:bCs/>
          <w:sz w:val="28"/>
          <w:szCs w:val="28"/>
        </w:rPr>
        <w:t xml:space="preserve">внесении изменения в Регламент </w:t>
      </w:r>
      <w:r>
        <w:rPr>
          <w:b/>
          <w:bCs/>
          <w:sz w:val="28"/>
          <w:szCs w:val="28"/>
        </w:rPr>
        <w:t>К</w:t>
      </w:r>
      <w:r w:rsidRPr="00715C91">
        <w:rPr>
          <w:b/>
          <w:bCs/>
          <w:sz w:val="28"/>
          <w:szCs w:val="28"/>
        </w:rPr>
        <w:t>омитет</w:t>
      </w:r>
      <w:r>
        <w:rPr>
          <w:b/>
          <w:bCs/>
          <w:sz w:val="28"/>
          <w:szCs w:val="28"/>
        </w:rPr>
        <w:t>а</w:t>
      </w:r>
      <w:r w:rsidRPr="00715C91">
        <w:rPr>
          <w:b/>
          <w:bCs/>
          <w:sz w:val="28"/>
          <w:szCs w:val="28"/>
        </w:rPr>
        <w:t xml:space="preserve"> местного самоуправления  </w:t>
      </w:r>
    </w:p>
    <w:p w:rsidR="00456093" w:rsidRDefault="00456093" w:rsidP="00456093">
      <w:pPr>
        <w:autoSpaceDE w:val="0"/>
        <w:autoSpaceDN w:val="0"/>
        <w:adjustRightInd w:val="0"/>
        <w:ind w:firstLine="540"/>
        <w:rPr>
          <w:sz w:val="28"/>
          <w:szCs w:val="28"/>
        </w:rPr>
      </w:pPr>
      <w:r>
        <w:rPr>
          <w:b/>
          <w:bCs/>
          <w:sz w:val="28"/>
          <w:szCs w:val="28"/>
        </w:rPr>
        <w:t>Елизаветинского</w:t>
      </w:r>
      <w:r w:rsidRPr="00715C91">
        <w:rPr>
          <w:b/>
          <w:bCs/>
          <w:sz w:val="28"/>
          <w:szCs w:val="28"/>
        </w:rPr>
        <w:t xml:space="preserve"> сельсовета </w:t>
      </w:r>
      <w:r>
        <w:rPr>
          <w:b/>
          <w:bCs/>
          <w:sz w:val="28"/>
          <w:szCs w:val="28"/>
        </w:rPr>
        <w:t>Мокшанского</w:t>
      </w:r>
      <w:r w:rsidRPr="00D922AD">
        <w:rPr>
          <w:b/>
          <w:bCs/>
          <w:sz w:val="28"/>
          <w:szCs w:val="28"/>
        </w:rPr>
        <w:t xml:space="preserve"> района Пензенской области </w:t>
      </w:r>
      <w:r>
        <w:rPr>
          <w:b/>
          <w:bCs/>
          <w:color w:val="FF0000"/>
          <w:sz w:val="28"/>
          <w:szCs w:val="28"/>
        </w:rPr>
        <w:t>восьмого</w:t>
      </w:r>
      <w:r w:rsidRPr="00715C91">
        <w:rPr>
          <w:b/>
          <w:bCs/>
          <w:color w:val="FF0000"/>
          <w:sz w:val="28"/>
          <w:szCs w:val="28"/>
        </w:rPr>
        <w:t xml:space="preserve"> </w:t>
      </w:r>
      <w:r w:rsidRPr="00D922AD">
        <w:rPr>
          <w:b/>
          <w:bCs/>
          <w:sz w:val="28"/>
          <w:szCs w:val="28"/>
        </w:rPr>
        <w:t xml:space="preserve">созыва, утвержденный решением </w:t>
      </w:r>
      <w:r w:rsidRPr="0060211B">
        <w:rPr>
          <w:b/>
          <w:bCs/>
          <w:sz w:val="28"/>
          <w:szCs w:val="28"/>
        </w:rPr>
        <w:t>Комитета</w:t>
      </w:r>
      <w:r>
        <w:rPr>
          <w:b/>
          <w:bCs/>
          <w:sz w:val="28"/>
          <w:szCs w:val="28"/>
        </w:rPr>
        <w:t xml:space="preserve"> местного самоуправления Елизаветинского</w:t>
      </w:r>
      <w:r w:rsidRPr="0060211B">
        <w:rPr>
          <w:b/>
          <w:bCs/>
          <w:sz w:val="28"/>
          <w:szCs w:val="28"/>
        </w:rPr>
        <w:t xml:space="preserve"> сельсовета </w:t>
      </w:r>
      <w:r>
        <w:rPr>
          <w:b/>
          <w:bCs/>
          <w:sz w:val="28"/>
          <w:szCs w:val="28"/>
        </w:rPr>
        <w:t>Мокшанского</w:t>
      </w:r>
      <w:r w:rsidRPr="00D922AD">
        <w:rPr>
          <w:b/>
          <w:bCs/>
          <w:sz w:val="28"/>
          <w:szCs w:val="28"/>
        </w:rPr>
        <w:t xml:space="preserve"> района Пензенской области </w:t>
      </w:r>
      <w:r w:rsidRPr="0060211B">
        <w:rPr>
          <w:b/>
          <w:bCs/>
          <w:color w:val="FF0000"/>
          <w:sz w:val="28"/>
          <w:szCs w:val="28"/>
        </w:rPr>
        <w:t xml:space="preserve">восьмого </w:t>
      </w:r>
      <w:r w:rsidRPr="00D922AD">
        <w:rPr>
          <w:b/>
          <w:bCs/>
          <w:sz w:val="28"/>
          <w:szCs w:val="28"/>
        </w:rPr>
        <w:t xml:space="preserve">созыва </w:t>
      </w:r>
      <w:r>
        <w:rPr>
          <w:b/>
          <w:bCs/>
          <w:sz w:val="28"/>
          <w:szCs w:val="28"/>
        </w:rPr>
        <w:br/>
      </w:r>
      <w:r w:rsidRPr="00D922AD">
        <w:rPr>
          <w:b/>
          <w:bCs/>
          <w:sz w:val="28"/>
          <w:szCs w:val="28"/>
        </w:rPr>
        <w:lastRenderedPageBreak/>
        <w:t xml:space="preserve">от </w:t>
      </w:r>
      <w:r w:rsidRPr="009A1B40">
        <w:rPr>
          <w:b/>
          <w:bCs/>
          <w:color w:val="FF0000"/>
          <w:sz w:val="28"/>
          <w:szCs w:val="28"/>
        </w:rPr>
        <w:t>13.09.2024 № 9-1/8</w:t>
      </w:r>
      <w:r w:rsidRPr="0060211B">
        <w:rPr>
          <w:b/>
          <w:bCs/>
          <w:color w:val="FF0000"/>
          <w:sz w:val="28"/>
          <w:szCs w:val="28"/>
        </w:rPr>
        <w:br/>
      </w:r>
    </w:p>
    <w:p w:rsidR="00456093" w:rsidRPr="00D922AD" w:rsidRDefault="00456093" w:rsidP="00456093">
      <w:pPr>
        <w:autoSpaceDE w:val="0"/>
        <w:autoSpaceDN w:val="0"/>
        <w:adjustRightInd w:val="0"/>
        <w:ind w:firstLine="540"/>
        <w:rPr>
          <w:sz w:val="28"/>
          <w:szCs w:val="28"/>
        </w:rPr>
      </w:pPr>
      <w:r w:rsidRPr="00D922AD">
        <w:rPr>
          <w:sz w:val="28"/>
          <w:szCs w:val="28"/>
        </w:rPr>
        <w:t>В соответствии со статьей 59 Федерального закона от 20.03.2025 № 33-ФЗ «Об общих принципах организации местного самоуправления в единой системе публичной власти», Уставом</w:t>
      </w:r>
      <w:r>
        <w:rPr>
          <w:sz w:val="28"/>
          <w:szCs w:val="28"/>
        </w:rPr>
        <w:t xml:space="preserve"> сельского поселения Елизаветинский сельсовет муниципального образования </w:t>
      </w:r>
      <w:r w:rsidRPr="00D922AD">
        <w:rPr>
          <w:sz w:val="28"/>
          <w:szCs w:val="28"/>
        </w:rPr>
        <w:t xml:space="preserve"> </w:t>
      </w:r>
      <w:r>
        <w:rPr>
          <w:sz w:val="28"/>
          <w:szCs w:val="28"/>
        </w:rPr>
        <w:t>Мокшанский</w:t>
      </w:r>
      <w:r w:rsidRPr="00D922AD">
        <w:rPr>
          <w:sz w:val="28"/>
          <w:szCs w:val="28"/>
        </w:rPr>
        <w:t xml:space="preserve"> район Пензенской области,</w:t>
      </w:r>
    </w:p>
    <w:p w:rsidR="00456093" w:rsidRDefault="00456093" w:rsidP="00456093">
      <w:pPr>
        <w:rPr>
          <w:b/>
          <w:bCs/>
          <w:sz w:val="28"/>
          <w:szCs w:val="28"/>
        </w:rPr>
      </w:pPr>
    </w:p>
    <w:p w:rsidR="00456093" w:rsidRPr="00420B58" w:rsidRDefault="00456093" w:rsidP="00456093">
      <w:pPr>
        <w:rPr>
          <w:b/>
          <w:bCs/>
          <w:sz w:val="28"/>
          <w:szCs w:val="28"/>
        </w:rPr>
      </w:pPr>
      <w:r w:rsidRPr="00420B58">
        <w:rPr>
          <w:b/>
          <w:bCs/>
          <w:sz w:val="28"/>
          <w:szCs w:val="28"/>
        </w:rPr>
        <w:t>Комитет местного самоуправления Елизаветинского сельсовета Мокшанского района Пензенской области решил:</w:t>
      </w:r>
    </w:p>
    <w:p w:rsidR="00456093" w:rsidRPr="00420B58" w:rsidRDefault="00456093" w:rsidP="00456093">
      <w:pPr>
        <w:ind w:left="-180"/>
        <w:jc w:val="center"/>
        <w:rPr>
          <w:b/>
          <w:bCs/>
          <w:sz w:val="28"/>
          <w:szCs w:val="28"/>
        </w:rPr>
      </w:pPr>
    </w:p>
    <w:p w:rsidR="00456093" w:rsidRPr="0060211B" w:rsidRDefault="00456093" w:rsidP="00456093">
      <w:pPr>
        <w:numPr>
          <w:ilvl w:val="0"/>
          <w:numId w:val="47"/>
        </w:numPr>
        <w:autoSpaceDE w:val="0"/>
        <w:autoSpaceDN w:val="0"/>
        <w:adjustRightInd w:val="0"/>
        <w:ind w:left="0" w:firstLine="709"/>
        <w:contextualSpacing/>
        <w:jc w:val="both"/>
        <w:rPr>
          <w:sz w:val="28"/>
          <w:szCs w:val="28"/>
        </w:rPr>
      </w:pPr>
      <w:r w:rsidRPr="00D922AD">
        <w:rPr>
          <w:sz w:val="28"/>
          <w:szCs w:val="28"/>
        </w:rPr>
        <w:t xml:space="preserve">Внести в Регламент </w:t>
      </w:r>
      <w:r w:rsidRPr="0060211B">
        <w:rPr>
          <w:sz w:val="28"/>
          <w:szCs w:val="28"/>
        </w:rPr>
        <w:t>Ко</w:t>
      </w:r>
      <w:r>
        <w:rPr>
          <w:sz w:val="28"/>
          <w:szCs w:val="28"/>
        </w:rPr>
        <w:t>митета местного самоуправления Елизаветинского</w:t>
      </w:r>
      <w:r w:rsidRPr="0060211B">
        <w:rPr>
          <w:sz w:val="28"/>
          <w:szCs w:val="28"/>
        </w:rPr>
        <w:t xml:space="preserve"> сельсовета Мокшанского района Пензенской области </w:t>
      </w:r>
      <w:r>
        <w:rPr>
          <w:color w:val="FF0000"/>
          <w:sz w:val="28"/>
          <w:szCs w:val="28"/>
        </w:rPr>
        <w:t>восьмого</w:t>
      </w:r>
      <w:r w:rsidRPr="0060211B">
        <w:rPr>
          <w:color w:val="FF0000"/>
          <w:sz w:val="28"/>
          <w:szCs w:val="28"/>
        </w:rPr>
        <w:t xml:space="preserve"> </w:t>
      </w:r>
      <w:r w:rsidRPr="0060211B">
        <w:rPr>
          <w:sz w:val="28"/>
          <w:szCs w:val="28"/>
        </w:rPr>
        <w:t xml:space="preserve">созыва, утвержденный решением </w:t>
      </w:r>
      <w:r>
        <w:rPr>
          <w:sz w:val="28"/>
          <w:szCs w:val="28"/>
        </w:rPr>
        <w:t>К</w:t>
      </w:r>
      <w:r w:rsidRPr="0060211B">
        <w:rPr>
          <w:sz w:val="28"/>
          <w:szCs w:val="28"/>
        </w:rPr>
        <w:t xml:space="preserve">омитета местного самоуправления </w:t>
      </w:r>
      <w:r>
        <w:rPr>
          <w:sz w:val="28"/>
          <w:szCs w:val="28"/>
        </w:rPr>
        <w:t>Елизаветинского</w:t>
      </w:r>
      <w:r w:rsidRPr="0060211B">
        <w:rPr>
          <w:sz w:val="28"/>
          <w:szCs w:val="28"/>
        </w:rPr>
        <w:t xml:space="preserve"> сельсовета Мокшанского района Пензенской области </w:t>
      </w:r>
      <w:r w:rsidRPr="0060211B">
        <w:rPr>
          <w:bCs/>
          <w:color w:val="FF0000"/>
          <w:sz w:val="28"/>
          <w:szCs w:val="28"/>
        </w:rPr>
        <w:t>восьмого</w:t>
      </w:r>
      <w:r w:rsidRPr="00715C91">
        <w:rPr>
          <w:b/>
          <w:bCs/>
          <w:color w:val="FF0000"/>
          <w:sz w:val="28"/>
          <w:szCs w:val="28"/>
        </w:rPr>
        <w:t xml:space="preserve"> </w:t>
      </w:r>
      <w:r w:rsidRPr="0060211B">
        <w:rPr>
          <w:sz w:val="28"/>
          <w:szCs w:val="28"/>
        </w:rPr>
        <w:t>созыва</w:t>
      </w:r>
      <w:r>
        <w:rPr>
          <w:sz w:val="28"/>
          <w:szCs w:val="28"/>
        </w:rPr>
        <w:t xml:space="preserve"> </w:t>
      </w:r>
      <w:r w:rsidRPr="0060211B">
        <w:rPr>
          <w:sz w:val="28"/>
          <w:szCs w:val="28"/>
        </w:rPr>
        <w:t xml:space="preserve">от </w:t>
      </w:r>
      <w:r w:rsidRPr="009A1B40">
        <w:rPr>
          <w:bCs/>
          <w:color w:val="FF0000"/>
          <w:sz w:val="28"/>
          <w:szCs w:val="28"/>
        </w:rPr>
        <w:t xml:space="preserve">13.09.2024 № 9-1/8 </w:t>
      </w:r>
      <w:r w:rsidRPr="0060211B">
        <w:rPr>
          <w:bCs/>
          <w:sz w:val="28"/>
          <w:szCs w:val="28"/>
        </w:rPr>
        <w:t>(с последующими изменениями)</w:t>
      </w:r>
      <w:r w:rsidRPr="0060211B">
        <w:rPr>
          <w:sz w:val="28"/>
          <w:szCs w:val="28"/>
        </w:rPr>
        <w:t>, следующее изменение:</w:t>
      </w:r>
    </w:p>
    <w:p w:rsidR="00456093" w:rsidRPr="00D922AD" w:rsidRDefault="00456093" w:rsidP="00456093">
      <w:pPr>
        <w:autoSpaceDE w:val="0"/>
        <w:autoSpaceDN w:val="0"/>
        <w:adjustRightInd w:val="0"/>
        <w:ind w:firstLine="709"/>
        <w:jc w:val="both"/>
        <w:rPr>
          <w:color w:val="000000" w:themeColor="text1"/>
          <w:sz w:val="28"/>
          <w:szCs w:val="28"/>
        </w:rPr>
      </w:pPr>
      <w:r w:rsidRPr="00D922AD">
        <w:rPr>
          <w:sz w:val="28"/>
          <w:szCs w:val="28"/>
        </w:rPr>
        <w:t>1</w:t>
      </w:r>
      <w:r w:rsidRPr="00D922AD">
        <w:rPr>
          <w:color w:val="000000" w:themeColor="text1"/>
          <w:sz w:val="28"/>
          <w:szCs w:val="28"/>
        </w:rPr>
        <w:t>.1. Пункт 10.6 изложить в следующей редакции:</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 xml:space="preserve">«10.6. На открытой сессии вправе присутствовать граждане </w:t>
      </w:r>
      <w:r w:rsidRPr="00D922AD">
        <w:rPr>
          <w:color w:val="000000" w:themeColor="text1"/>
          <w:sz w:val="28"/>
          <w:szCs w:val="28"/>
        </w:rPr>
        <w:br/>
        <w:t>и представители организаций (далее также – представители общественности).</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 xml:space="preserve">В целях обеспечения возможности участия представителей общественности на открытой сессии информация о ее проведении размещается на информационном стенде в здании местной администрации, а также </w:t>
      </w:r>
      <w:r w:rsidRPr="00D922AD">
        <w:rPr>
          <w:color w:val="000000" w:themeColor="text1"/>
          <w:sz w:val="28"/>
          <w:szCs w:val="28"/>
        </w:rPr>
        <w:br/>
        <w:t xml:space="preserve">на официальном сайте местной администрации в информационно-телекоммуникационной сети «Интернет» в срок, определенный подпунктом 2 пункта 3.10 настоящего Регламента. </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Информация о сессии должна содержать:</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 xml:space="preserve">1) дату, время и место проведения сессии (с указанием точного адреса), </w:t>
      </w:r>
      <w:r w:rsidRPr="00D922AD">
        <w:rPr>
          <w:color w:val="000000" w:themeColor="text1"/>
          <w:sz w:val="28"/>
          <w:szCs w:val="28"/>
        </w:rPr>
        <w:br/>
        <w:t>данные об открытом или закрытом режиме ее проведения;</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 xml:space="preserve">2) проект повестки дня сессии. </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 xml:space="preserve">Присутствие представителя общественности на открытой сессии обеспечивается на основании его заявления. </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 xml:space="preserve">Заявление о намерении присутствовать на сессии (далее – заявление) </w:t>
      </w:r>
      <w:r w:rsidRPr="00D922AD">
        <w:rPr>
          <w:color w:val="000000" w:themeColor="text1"/>
          <w:sz w:val="28"/>
          <w:szCs w:val="28"/>
        </w:rPr>
        <w:br/>
        <w:t>на имя председателя направляется в форме электронного сообщения по адресу электронной почты местной администрации не позднее чем за один рабочий день до дня проведения сессии.</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 xml:space="preserve">В срок, установленный настоящим пунктом, по желанию представителя общественности заявление может быть подано в местную администрацию </w:t>
      </w:r>
      <w:r w:rsidRPr="00D922AD">
        <w:rPr>
          <w:color w:val="000000" w:themeColor="text1"/>
          <w:sz w:val="28"/>
          <w:szCs w:val="28"/>
        </w:rPr>
        <w:br/>
        <w:t xml:space="preserve">в письменной форме. </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Заявление должно содержать:</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1) фамилию, имя, отчество (при наличии) (далее – ФИО) гражданина, представителя организации, наименование организации;</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2) адрес места жительства гражданина или местонахождение организации;</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3) телефон и (или) адрес электронной почты (при наличии) гражданина, представителя организации;</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 xml:space="preserve">4) дату, время проведения сессии, на которой гражданин, представитель организации желает присутствовать. </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lastRenderedPageBreak/>
        <w:t xml:space="preserve">Регистрация поступивших заявлений осуществляется уполномоченным </w:t>
      </w:r>
      <w:r w:rsidRPr="00D922AD">
        <w:rPr>
          <w:color w:val="000000" w:themeColor="text1"/>
          <w:sz w:val="28"/>
          <w:szCs w:val="28"/>
        </w:rPr>
        <w:br/>
        <w:t xml:space="preserve">специалистом местной администрации с указанием ФИО заявителя, представителя организации, даты и времени, а также способа поступления заявления. На основании поступивших заявлений уполномоченный специалист местной администрации формирует список представителей общественности </w:t>
      </w:r>
      <w:r w:rsidRPr="00D922AD">
        <w:rPr>
          <w:color w:val="000000" w:themeColor="text1"/>
          <w:sz w:val="28"/>
          <w:szCs w:val="28"/>
        </w:rPr>
        <w:br/>
        <w:t xml:space="preserve">и направляет его председателю для рассмотрения и принятия решения </w:t>
      </w:r>
      <w:r w:rsidRPr="00D922AD">
        <w:rPr>
          <w:color w:val="000000" w:themeColor="text1"/>
          <w:sz w:val="28"/>
          <w:szCs w:val="28"/>
        </w:rPr>
        <w:br/>
        <w:t>о возможности (невозможности) их присутствия на открытой сессии.</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 xml:space="preserve">Возможность присутствия представителей общественности на открытой сессии определяется в зависимости от наличия свободных посадочных мест </w:t>
      </w:r>
      <w:r w:rsidRPr="00D922AD">
        <w:rPr>
          <w:color w:val="000000" w:themeColor="text1"/>
          <w:sz w:val="28"/>
          <w:szCs w:val="28"/>
        </w:rPr>
        <w:br/>
        <w:t xml:space="preserve">в зале заседаний. Исходя из необходимости соблюдения санитарных норм </w:t>
      </w:r>
      <w:r w:rsidRPr="00D922AD">
        <w:rPr>
          <w:color w:val="000000" w:themeColor="text1"/>
          <w:sz w:val="28"/>
          <w:szCs w:val="28"/>
        </w:rPr>
        <w:br/>
        <w:t>и правил для обеспечения присутствия представителей общественности выделяется не более трех мест.</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Решение о невозможности присутствия на открытой сессии гражданина, представителя организации принимается в следующих случаях:</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 xml:space="preserve">1) заявление направлено позднее срока, установленного настоящим пунктом; </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2) заявление содержит не все сведения, предусмотренные настоящим пунктом;</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 xml:space="preserve">3) гражданин, представитель организации с учетом требований настоящего пункта не может быть обеспечен местом в зале заседаний. </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Посадочные места между представителями общественности распределяются исходя из очередности поступивших заявлений (даты и времени их поступления).</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 xml:space="preserve">О возможности (невозможности) присутствия на открытой сессии гражданин, представитель организации информируется по телефону </w:t>
      </w:r>
      <w:r w:rsidRPr="00D922AD">
        <w:rPr>
          <w:color w:val="000000" w:themeColor="text1"/>
          <w:sz w:val="28"/>
          <w:szCs w:val="28"/>
        </w:rPr>
        <w:br/>
        <w:t xml:space="preserve">и (или) адресу электронной почты, если он указан в заявлении, в течение рабочего дня, предшествующего дню проведения сессии. В этот же день информация о принятом по заявлению решении направляется гражданину, представителю организации в письменной форме по адресу места жительства, местонахождения организации. </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 xml:space="preserve">Список представителей общественности утверждается председателем </w:t>
      </w:r>
      <w:r w:rsidRPr="00D922AD">
        <w:rPr>
          <w:color w:val="000000" w:themeColor="text1"/>
          <w:sz w:val="28"/>
          <w:szCs w:val="28"/>
        </w:rPr>
        <w:br/>
        <w:t>не позднее дня проведения сессии.</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 xml:space="preserve">Представители общественности, присутствующие на открытой сессии, обязаны соблюдать требования настоящего Регламента, порядок заседания </w:t>
      </w:r>
      <w:r w:rsidRPr="00D922AD">
        <w:rPr>
          <w:color w:val="000000" w:themeColor="text1"/>
          <w:sz w:val="28"/>
          <w:szCs w:val="28"/>
        </w:rPr>
        <w:br/>
        <w:t xml:space="preserve">и подчиняться требованиям председательствующего. </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 xml:space="preserve">Представители общественности имеют право выступать </w:t>
      </w:r>
      <w:r w:rsidRPr="00D922AD">
        <w:rPr>
          <w:color w:val="000000" w:themeColor="text1"/>
          <w:sz w:val="28"/>
          <w:szCs w:val="28"/>
        </w:rPr>
        <w:br/>
        <w:t>по обсуждаемым вопросам с разрешения председательствующего на открытой сессии с учетом регламентированного времени выступлений.</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 xml:space="preserve">В случае невыполнения указанных требований председательствующий объявляет замечание представителю общественности, о чем делается соответствующая запись в протоколе сессии. </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 xml:space="preserve">При повторном нарушении представитель общественности на основе решения депутатов, принимаемого большинством голосов, удаляется из зала заседаний. </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lastRenderedPageBreak/>
        <w:t>Действие настоящего пункта не распространяется на представителей государственных органов, органов местного самоуправления, организаций, граждан, специально приглашаемых на сессии, а также представителей средств массовой информации.».</w:t>
      </w:r>
    </w:p>
    <w:p w:rsidR="00456093" w:rsidRPr="00D922AD" w:rsidRDefault="00456093" w:rsidP="00456093">
      <w:pPr>
        <w:autoSpaceDE w:val="0"/>
        <w:autoSpaceDN w:val="0"/>
        <w:adjustRightInd w:val="0"/>
        <w:ind w:firstLine="709"/>
        <w:jc w:val="both"/>
        <w:rPr>
          <w:color w:val="000000" w:themeColor="text1"/>
          <w:sz w:val="28"/>
          <w:szCs w:val="28"/>
        </w:rPr>
      </w:pPr>
      <w:r w:rsidRPr="00D922AD">
        <w:rPr>
          <w:color w:val="000000" w:themeColor="text1"/>
          <w:sz w:val="28"/>
          <w:szCs w:val="28"/>
        </w:rPr>
        <w:t>2. Настоящее решение опубликовать в официальном информационном бюллетене «</w:t>
      </w:r>
      <w:r>
        <w:rPr>
          <w:color w:val="000000" w:themeColor="text1"/>
          <w:sz w:val="28"/>
          <w:szCs w:val="28"/>
        </w:rPr>
        <w:t xml:space="preserve">Елизаветинские вести </w:t>
      </w:r>
      <w:r w:rsidRPr="00D922AD">
        <w:rPr>
          <w:color w:val="000000" w:themeColor="text1"/>
          <w:sz w:val="28"/>
          <w:szCs w:val="28"/>
        </w:rPr>
        <w:t xml:space="preserve">» и разместить (опубликовать) </w:t>
      </w:r>
      <w:r w:rsidRPr="00D922AD">
        <w:rPr>
          <w:color w:val="000000" w:themeColor="text1"/>
          <w:sz w:val="28"/>
          <w:szCs w:val="28"/>
        </w:rPr>
        <w:br/>
        <w:t xml:space="preserve">на официальном сайте администрации </w:t>
      </w:r>
      <w:r>
        <w:rPr>
          <w:color w:val="000000" w:themeColor="text1"/>
          <w:sz w:val="28"/>
          <w:szCs w:val="28"/>
        </w:rPr>
        <w:t>Мокшанского</w:t>
      </w:r>
      <w:r w:rsidRPr="00D922AD">
        <w:rPr>
          <w:color w:val="000000" w:themeColor="text1"/>
          <w:sz w:val="28"/>
          <w:szCs w:val="28"/>
        </w:rPr>
        <w:t xml:space="preserve"> района в информационно – телекоммуникационной сети «Интернет». </w:t>
      </w:r>
    </w:p>
    <w:p w:rsidR="00456093" w:rsidRPr="00D666ED" w:rsidRDefault="00456093" w:rsidP="00456093">
      <w:pPr>
        <w:spacing w:before="100" w:beforeAutospacing="1" w:after="100" w:afterAutospacing="1"/>
        <w:ind w:firstLine="567"/>
        <w:jc w:val="both"/>
        <w:rPr>
          <w:sz w:val="28"/>
          <w:szCs w:val="28"/>
        </w:rPr>
      </w:pPr>
      <w:r w:rsidRPr="00D666ED">
        <w:rPr>
          <w:sz w:val="28"/>
          <w:szCs w:val="28"/>
        </w:rPr>
        <w:t>4. Настоящее решение вступает в силу на следующий день после дня его официального опубликования.</w:t>
      </w:r>
    </w:p>
    <w:p w:rsidR="00456093" w:rsidRPr="00D666ED" w:rsidRDefault="00456093" w:rsidP="00456093">
      <w:pPr>
        <w:spacing w:before="100" w:beforeAutospacing="1" w:after="100" w:afterAutospacing="1"/>
        <w:ind w:firstLine="567"/>
        <w:jc w:val="both"/>
        <w:rPr>
          <w:sz w:val="28"/>
          <w:szCs w:val="28"/>
        </w:rPr>
      </w:pPr>
      <w:r w:rsidRPr="00D666ED">
        <w:rPr>
          <w:sz w:val="28"/>
          <w:szCs w:val="28"/>
        </w:rPr>
        <w:t xml:space="preserve">5. Контроль за исполнением настоящего решения возложить на </w:t>
      </w:r>
      <w:r>
        <w:rPr>
          <w:sz w:val="28"/>
          <w:szCs w:val="28"/>
        </w:rPr>
        <w:t xml:space="preserve"> главу Елизаветинского сельсовета Мокшанского района Пензенской области.</w:t>
      </w:r>
    </w:p>
    <w:p w:rsidR="00456093" w:rsidRPr="00D666ED" w:rsidRDefault="00456093" w:rsidP="00456093">
      <w:pPr>
        <w:spacing w:before="100" w:beforeAutospacing="1" w:after="100" w:afterAutospacing="1"/>
        <w:rPr>
          <w:sz w:val="28"/>
          <w:szCs w:val="28"/>
        </w:rPr>
      </w:pPr>
      <w:r w:rsidRPr="00D666ED">
        <w:rPr>
          <w:sz w:val="28"/>
          <w:szCs w:val="28"/>
        </w:rPr>
        <w:t> </w:t>
      </w:r>
    </w:p>
    <w:p w:rsidR="00456093" w:rsidRPr="00D666ED" w:rsidRDefault="00456093" w:rsidP="00456093">
      <w:pPr>
        <w:pStyle w:val="a5"/>
        <w:ind w:firstLine="567"/>
        <w:rPr>
          <w:b/>
          <w:sz w:val="28"/>
          <w:szCs w:val="28"/>
        </w:rPr>
      </w:pPr>
      <w:r w:rsidRPr="00D666ED">
        <w:rPr>
          <w:b/>
          <w:sz w:val="28"/>
          <w:szCs w:val="28"/>
        </w:rPr>
        <w:t>Глава  Елизаветинского сельсовета</w:t>
      </w:r>
    </w:p>
    <w:p w:rsidR="00456093" w:rsidRPr="00D666ED" w:rsidRDefault="00456093" w:rsidP="00456093">
      <w:pPr>
        <w:pStyle w:val="a5"/>
        <w:ind w:firstLine="567"/>
        <w:rPr>
          <w:b/>
          <w:sz w:val="28"/>
          <w:szCs w:val="28"/>
        </w:rPr>
      </w:pPr>
      <w:r w:rsidRPr="00D666ED">
        <w:rPr>
          <w:b/>
          <w:sz w:val="28"/>
          <w:szCs w:val="28"/>
        </w:rPr>
        <w:t>Мокшанского района</w:t>
      </w:r>
    </w:p>
    <w:p w:rsidR="00456093" w:rsidRPr="00D666ED" w:rsidRDefault="00456093" w:rsidP="00456093">
      <w:pPr>
        <w:pStyle w:val="a5"/>
        <w:ind w:firstLine="567"/>
        <w:rPr>
          <w:b/>
          <w:sz w:val="28"/>
          <w:szCs w:val="28"/>
        </w:rPr>
      </w:pPr>
      <w:r w:rsidRPr="00D666ED">
        <w:rPr>
          <w:b/>
          <w:sz w:val="28"/>
          <w:szCs w:val="28"/>
        </w:rPr>
        <w:t>Пензенской области                                                               А.Н. Сиднев</w:t>
      </w:r>
    </w:p>
    <w:p w:rsidR="00456093" w:rsidRPr="00D666ED" w:rsidRDefault="00456093" w:rsidP="00456093">
      <w:pPr>
        <w:ind w:firstLine="567"/>
        <w:rPr>
          <w:b/>
          <w:sz w:val="28"/>
          <w:szCs w:val="28"/>
        </w:rPr>
      </w:pPr>
    </w:p>
    <w:p w:rsidR="00456093" w:rsidRPr="00D666ED" w:rsidRDefault="00456093" w:rsidP="00456093">
      <w:pPr>
        <w:spacing w:before="100" w:beforeAutospacing="1" w:after="100" w:afterAutospacing="1"/>
        <w:jc w:val="right"/>
        <w:rPr>
          <w:sz w:val="28"/>
          <w:szCs w:val="28"/>
        </w:rPr>
      </w:pPr>
    </w:p>
    <w:p w:rsidR="00456093" w:rsidRPr="00D666ED" w:rsidRDefault="00456093" w:rsidP="00456093">
      <w:pPr>
        <w:spacing w:before="100" w:beforeAutospacing="1" w:after="100" w:afterAutospacing="1"/>
        <w:jc w:val="right"/>
        <w:rPr>
          <w:sz w:val="28"/>
          <w:szCs w:val="28"/>
        </w:rPr>
      </w:pPr>
    </w:p>
    <w:p w:rsidR="00456093" w:rsidRPr="00D666ED" w:rsidRDefault="00456093" w:rsidP="00456093">
      <w:pPr>
        <w:spacing w:before="100" w:beforeAutospacing="1" w:after="100" w:afterAutospacing="1"/>
        <w:jc w:val="right"/>
        <w:rPr>
          <w:sz w:val="28"/>
          <w:szCs w:val="28"/>
        </w:rPr>
      </w:pPr>
    </w:p>
    <w:p w:rsidR="00456093" w:rsidRPr="00D666ED" w:rsidRDefault="00456093" w:rsidP="00456093">
      <w:pPr>
        <w:spacing w:before="100" w:beforeAutospacing="1" w:after="100" w:afterAutospacing="1"/>
        <w:jc w:val="right"/>
        <w:rPr>
          <w:sz w:val="28"/>
          <w:szCs w:val="28"/>
        </w:rPr>
      </w:pPr>
    </w:p>
    <w:p w:rsidR="00456093" w:rsidRPr="00D666ED" w:rsidRDefault="00456093" w:rsidP="00456093">
      <w:pPr>
        <w:spacing w:before="100" w:beforeAutospacing="1" w:after="100" w:afterAutospacing="1"/>
        <w:jc w:val="right"/>
        <w:rPr>
          <w:sz w:val="28"/>
          <w:szCs w:val="28"/>
        </w:rPr>
      </w:pPr>
    </w:p>
    <w:p w:rsidR="00456093" w:rsidRPr="00D666ED" w:rsidRDefault="00456093" w:rsidP="00456093">
      <w:pPr>
        <w:spacing w:before="100" w:beforeAutospacing="1" w:after="100" w:afterAutospacing="1"/>
        <w:jc w:val="right"/>
        <w:rPr>
          <w:sz w:val="28"/>
          <w:szCs w:val="28"/>
        </w:rPr>
      </w:pPr>
    </w:p>
    <w:p w:rsidR="00456093" w:rsidRPr="00D666ED" w:rsidRDefault="00456093" w:rsidP="00456093">
      <w:pPr>
        <w:spacing w:before="100" w:beforeAutospacing="1" w:after="100" w:afterAutospacing="1"/>
        <w:jc w:val="right"/>
        <w:rPr>
          <w:sz w:val="28"/>
          <w:szCs w:val="28"/>
        </w:rPr>
      </w:pPr>
    </w:p>
    <w:p w:rsidR="00456093" w:rsidRPr="00D666ED" w:rsidRDefault="00456093" w:rsidP="00456093">
      <w:pPr>
        <w:spacing w:before="100" w:beforeAutospacing="1" w:after="100" w:afterAutospacing="1"/>
        <w:jc w:val="right"/>
        <w:rPr>
          <w:sz w:val="28"/>
          <w:szCs w:val="28"/>
        </w:rPr>
      </w:pPr>
    </w:p>
    <w:p w:rsidR="00456093" w:rsidRPr="00D666ED" w:rsidRDefault="00456093" w:rsidP="00456093">
      <w:pPr>
        <w:spacing w:before="100" w:beforeAutospacing="1" w:after="100" w:afterAutospacing="1"/>
        <w:jc w:val="right"/>
        <w:rPr>
          <w:sz w:val="28"/>
          <w:szCs w:val="28"/>
        </w:rPr>
      </w:pPr>
    </w:p>
    <w:p w:rsidR="00456093" w:rsidRPr="00D666ED" w:rsidRDefault="00456093" w:rsidP="00456093">
      <w:pPr>
        <w:spacing w:before="100" w:beforeAutospacing="1" w:after="100" w:afterAutospacing="1"/>
        <w:jc w:val="right"/>
        <w:rPr>
          <w:sz w:val="28"/>
          <w:szCs w:val="28"/>
        </w:rPr>
      </w:pPr>
    </w:p>
    <w:p w:rsidR="00456093" w:rsidRPr="00D666ED" w:rsidRDefault="00456093" w:rsidP="00456093">
      <w:pPr>
        <w:spacing w:before="100" w:beforeAutospacing="1" w:after="100" w:afterAutospacing="1"/>
        <w:jc w:val="right"/>
        <w:rPr>
          <w:sz w:val="28"/>
          <w:szCs w:val="28"/>
        </w:rPr>
      </w:pPr>
    </w:p>
    <w:p w:rsidR="00456093" w:rsidRPr="00D666ED" w:rsidRDefault="00456093" w:rsidP="00456093">
      <w:pPr>
        <w:spacing w:before="100" w:beforeAutospacing="1" w:after="100" w:afterAutospacing="1"/>
        <w:jc w:val="right"/>
        <w:rPr>
          <w:sz w:val="28"/>
          <w:szCs w:val="28"/>
        </w:rPr>
      </w:pPr>
    </w:p>
    <w:p w:rsidR="00456093" w:rsidRPr="00D666ED" w:rsidRDefault="00456093" w:rsidP="00456093">
      <w:pPr>
        <w:ind w:firstLine="567"/>
        <w:rPr>
          <w:b/>
          <w:sz w:val="28"/>
          <w:szCs w:val="28"/>
        </w:rPr>
      </w:pPr>
    </w:p>
    <w:p w:rsidR="003C1DCD" w:rsidRDefault="003C1DCD" w:rsidP="003C1DCD">
      <w:pPr>
        <w:pStyle w:val="ConsNonformat"/>
        <w:widowControl/>
        <w:rPr>
          <w:rFonts w:ascii="Times New Roman" w:hAnsi="Times New Roman" w:cs="Times New Roman"/>
          <w:b/>
          <w:bCs/>
          <w:sz w:val="36"/>
          <w:szCs w:val="36"/>
        </w:rPr>
      </w:pPr>
      <w:bookmarkStart w:id="0" w:name="_GoBack"/>
      <w:bookmarkEnd w:id="0"/>
      <w:r>
        <w:rPr>
          <w:rFonts w:ascii="Times New Roman" w:hAnsi="Times New Roman" w:cs="Times New Roman"/>
          <w:b/>
          <w:bCs/>
          <w:sz w:val="36"/>
          <w:szCs w:val="36"/>
        </w:rPr>
        <w:t xml:space="preserve">             </w:t>
      </w:r>
    </w:p>
    <w:sectPr w:rsidR="003C1DCD" w:rsidSect="003915B0">
      <w:pgSz w:w="11906" w:h="16838"/>
      <w:pgMar w:top="1134" w:right="107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2F4C" w:rsidRDefault="001A2F4C" w:rsidP="0080098B">
      <w:r>
        <w:separator/>
      </w:r>
    </w:p>
  </w:endnote>
  <w:endnote w:type="continuationSeparator" w:id="0">
    <w:p w:rsidR="001A2F4C" w:rsidRDefault="001A2F4C"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2F4C" w:rsidRDefault="001A2F4C" w:rsidP="0080098B">
      <w:r>
        <w:separator/>
      </w:r>
    </w:p>
  </w:footnote>
  <w:footnote w:type="continuationSeparator" w:id="0">
    <w:p w:rsidR="001A2F4C" w:rsidRDefault="001A2F4C"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F06C0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0089AD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3A0711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0F88D4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4DAB3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3609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4E7C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A86B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8A519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E9AB5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1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1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5"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6516F46"/>
    <w:multiLevelType w:val="hybridMultilevel"/>
    <w:tmpl w:val="F0AA2842"/>
    <w:lvl w:ilvl="0" w:tplc="82765A4E">
      <w:start w:val="2020"/>
      <w:numFmt w:val="decimal"/>
      <w:lvlText w:val="%1"/>
      <w:lvlJc w:val="left"/>
      <w:pPr>
        <w:ind w:left="960" w:hanging="60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15:restartNumberingAfterBreak="0">
    <w:nsid w:val="0B1F4F53"/>
    <w:multiLevelType w:val="hybridMultilevel"/>
    <w:tmpl w:val="C7604820"/>
    <w:lvl w:ilvl="0" w:tplc="A92CA48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0" w15:restartNumberingAfterBreak="0">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22" w15:restartNumberingAfterBreak="0">
    <w:nsid w:val="1DA87E16"/>
    <w:multiLevelType w:val="hybridMultilevel"/>
    <w:tmpl w:val="BA26DA8C"/>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15:restartNumberingAfterBreak="0">
    <w:nsid w:val="1F6114DE"/>
    <w:multiLevelType w:val="multilevel"/>
    <w:tmpl w:val="568CA25A"/>
    <w:lvl w:ilvl="0">
      <w:start w:val="1"/>
      <w:numFmt w:val="decimal"/>
      <w:lvlText w:val="%1."/>
      <w:lvlJc w:val="left"/>
      <w:pPr>
        <w:ind w:left="1392" w:hanging="825"/>
      </w:pPr>
      <w:rPr>
        <w:rFonts w:hint="default"/>
      </w:rPr>
    </w:lvl>
    <w:lvl w:ilvl="1">
      <w:start w:val="1"/>
      <w:numFmt w:val="decimal"/>
      <w:isLgl/>
      <w:lvlText w:val="%1.%2."/>
      <w:lvlJc w:val="left"/>
      <w:pPr>
        <w:ind w:left="1313" w:hanging="720"/>
      </w:pPr>
      <w:rPr>
        <w:rFonts w:hint="default"/>
      </w:rPr>
    </w:lvl>
    <w:lvl w:ilvl="2">
      <w:start w:val="1"/>
      <w:numFmt w:val="decimal"/>
      <w:isLgl/>
      <w:lvlText w:val="%1.%2.%3."/>
      <w:lvlJc w:val="left"/>
      <w:pPr>
        <w:ind w:left="1339" w:hanging="720"/>
      </w:pPr>
      <w:rPr>
        <w:rFonts w:hint="default"/>
      </w:rPr>
    </w:lvl>
    <w:lvl w:ilvl="3">
      <w:start w:val="1"/>
      <w:numFmt w:val="decimal"/>
      <w:isLgl/>
      <w:lvlText w:val="%1.%2.%3.%4."/>
      <w:lvlJc w:val="left"/>
      <w:pPr>
        <w:ind w:left="1725" w:hanging="1080"/>
      </w:pPr>
      <w:rPr>
        <w:rFonts w:hint="default"/>
      </w:rPr>
    </w:lvl>
    <w:lvl w:ilvl="4">
      <w:start w:val="1"/>
      <w:numFmt w:val="decimal"/>
      <w:isLgl/>
      <w:lvlText w:val="%1.%2.%3.%4.%5."/>
      <w:lvlJc w:val="left"/>
      <w:pPr>
        <w:ind w:left="1751" w:hanging="1080"/>
      </w:pPr>
      <w:rPr>
        <w:rFonts w:hint="default"/>
      </w:rPr>
    </w:lvl>
    <w:lvl w:ilvl="5">
      <w:start w:val="1"/>
      <w:numFmt w:val="decimal"/>
      <w:isLgl/>
      <w:lvlText w:val="%1.%2.%3.%4.%5.%6."/>
      <w:lvlJc w:val="left"/>
      <w:pPr>
        <w:ind w:left="2137" w:hanging="144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549" w:hanging="1800"/>
      </w:pPr>
      <w:rPr>
        <w:rFonts w:hint="default"/>
      </w:rPr>
    </w:lvl>
    <w:lvl w:ilvl="8">
      <w:start w:val="1"/>
      <w:numFmt w:val="decimal"/>
      <w:isLgl/>
      <w:lvlText w:val="%1.%2.%3.%4.%5.%6.%7.%8.%9."/>
      <w:lvlJc w:val="left"/>
      <w:pPr>
        <w:ind w:left="2935" w:hanging="2160"/>
      </w:pPr>
      <w:rPr>
        <w:rFonts w:hint="default"/>
      </w:rPr>
    </w:lvl>
  </w:abstractNum>
  <w:abstractNum w:abstractNumId="2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5" w15:restartNumberingAfterBreak="0">
    <w:nsid w:val="25810CA6"/>
    <w:multiLevelType w:val="hybridMultilevel"/>
    <w:tmpl w:val="87680F2C"/>
    <w:lvl w:ilvl="0" w:tplc="A92CA4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3397785F"/>
    <w:multiLevelType w:val="hybridMultilevel"/>
    <w:tmpl w:val="DB6A008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15:restartNumberingAfterBreak="0">
    <w:nsid w:val="3E8121E9"/>
    <w:multiLevelType w:val="hybridMultilevel"/>
    <w:tmpl w:val="1D8E5020"/>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15:restartNumberingAfterBreak="0">
    <w:nsid w:val="4CA359BF"/>
    <w:multiLevelType w:val="hybridMultilevel"/>
    <w:tmpl w:val="13CCF2CC"/>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31"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3" w15:restartNumberingAfterBreak="0">
    <w:nsid w:val="67D354F6"/>
    <w:multiLevelType w:val="hybridMultilevel"/>
    <w:tmpl w:val="3326BA1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4" w15:restartNumberingAfterBreak="0">
    <w:nsid w:val="6D8E3C3B"/>
    <w:multiLevelType w:val="hybridMultilevel"/>
    <w:tmpl w:val="8EE46254"/>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5"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36"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68D6374"/>
    <w:multiLevelType w:val="multilevel"/>
    <w:tmpl w:val="0D0AAAF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color w:val="auto"/>
      </w:rPr>
    </w:lvl>
    <w:lvl w:ilvl="2">
      <w:start w:val="1"/>
      <w:numFmt w:val="decimal"/>
      <w:isLgl/>
      <w:lvlText w:val="%1.%2.%3."/>
      <w:lvlJc w:val="left"/>
      <w:pPr>
        <w:ind w:left="2149" w:hanging="720"/>
      </w:pPr>
      <w:rPr>
        <w:rFonts w:hint="default"/>
        <w:color w:val="auto"/>
      </w:rPr>
    </w:lvl>
    <w:lvl w:ilvl="3">
      <w:start w:val="1"/>
      <w:numFmt w:val="decimal"/>
      <w:isLgl/>
      <w:lvlText w:val="%1.%2.%3.%4."/>
      <w:lvlJc w:val="left"/>
      <w:pPr>
        <w:ind w:left="2869" w:hanging="1080"/>
      </w:pPr>
      <w:rPr>
        <w:rFonts w:hint="default"/>
        <w:color w:val="auto"/>
      </w:rPr>
    </w:lvl>
    <w:lvl w:ilvl="4">
      <w:start w:val="1"/>
      <w:numFmt w:val="decimal"/>
      <w:isLgl/>
      <w:lvlText w:val="%1.%2.%3.%4.%5."/>
      <w:lvlJc w:val="left"/>
      <w:pPr>
        <w:ind w:left="3229" w:hanging="1080"/>
      </w:pPr>
      <w:rPr>
        <w:rFonts w:hint="default"/>
        <w:color w:val="auto"/>
      </w:rPr>
    </w:lvl>
    <w:lvl w:ilvl="5">
      <w:start w:val="1"/>
      <w:numFmt w:val="decimal"/>
      <w:isLgl/>
      <w:lvlText w:val="%1.%2.%3.%4.%5.%6."/>
      <w:lvlJc w:val="left"/>
      <w:pPr>
        <w:ind w:left="3949" w:hanging="1440"/>
      </w:pPr>
      <w:rPr>
        <w:rFonts w:hint="default"/>
        <w:color w:val="auto"/>
      </w:rPr>
    </w:lvl>
    <w:lvl w:ilvl="6">
      <w:start w:val="1"/>
      <w:numFmt w:val="decimal"/>
      <w:isLgl/>
      <w:lvlText w:val="%1.%2.%3.%4.%5.%6.%7."/>
      <w:lvlJc w:val="left"/>
      <w:pPr>
        <w:ind w:left="4309" w:hanging="1440"/>
      </w:pPr>
      <w:rPr>
        <w:rFonts w:hint="default"/>
        <w:color w:val="auto"/>
      </w:rPr>
    </w:lvl>
    <w:lvl w:ilvl="7">
      <w:start w:val="1"/>
      <w:numFmt w:val="decimal"/>
      <w:isLgl/>
      <w:lvlText w:val="%1.%2.%3.%4.%5.%6.%7.%8."/>
      <w:lvlJc w:val="left"/>
      <w:pPr>
        <w:ind w:left="5029" w:hanging="1800"/>
      </w:pPr>
      <w:rPr>
        <w:rFonts w:hint="default"/>
        <w:color w:val="auto"/>
      </w:rPr>
    </w:lvl>
    <w:lvl w:ilvl="8">
      <w:start w:val="1"/>
      <w:numFmt w:val="decimal"/>
      <w:isLgl/>
      <w:lvlText w:val="%1.%2.%3.%4.%5.%6.%7.%8.%9."/>
      <w:lvlJc w:val="left"/>
      <w:pPr>
        <w:ind w:left="5749" w:hanging="2160"/>
      </w:pPr>
      <w:rPr>
        <w:rFonts w:hint="default"/>
        <w:color w:val="auto"/>
      </w:rPr>
    </w:lvl>
  </w:abstractNum>
  <w:abstractNum w:abstractNumId="38"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0"/>
  </w:num>
  <w:num w:numId="2">
    <w:abstractNumId w:val="19"/>
  </w:num>
  <w:num w:numId="3">
    <w:abstractNumId w:val="14"/>
  </w:num>
  <w:num w:numId="4">
    <w:abstractNumId w:val="21"/>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0"/>
  </w:num>
  <w:num w:numId="8">
    <w:abstractNumId w:val="11"/>
  </w:num>
  <w:num w:numId="9">
    <w:abstractNumId w:val="12"/>
  </w:num>
  <w:num w:numId="10">
    <w:abstractNumId w:val="26"/>
  </w:num>
  <w:num w:numId="11">
    <w:abstractNumId w:val="38"/>
  </w:num>
  <w:num w:numId="12">
    <w:abstractNumId w:val="23"/>
  </w:num>
  <w:num w:numId="13">
    <w:abstractNumId w:val="37"/>
  </w:num>
  <w:num w:numId="14">
    <w:abstractNumId w:val="25"/>
  </w:num>
  <w:num w:numId="15">
    <w:abstractNumId w:val="17"/>
  </w:num>
  <w:num w:numId="16">
    <w:abstractNumId w:val="30"/>
    <w:lvlOverride w:ilvl="0">
      <w:startOverride w:val="1"/>
    </w:lvlOverride>
    <w:lvlOverride w:ilvl="1"/>
    <w:lvlOverride w:ilvl="2"/>
    <w:lvlOverride w:ilvl="3"/>
    <w:lvlOverride w:ilvl="4"/>
    <w:lvlOverride w:ilvl="5"/>
    <w:lvlOverride w:ilvl="6"/>
    <w:lvlOverride w:ilvl="7"/>
    <w:lvlOverride w:ilvl="8"/>
  </w:num>
  <w:num w:numId="17">
    <w:abstractNumId w:val="16"/>
  </w:num>
  <w:num w:numId="18">
    <w:abstractNumId w:val="16"/>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29"/>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 w:numId="44">
    <w:abstractNumId w:val="15"/>
  </w:num>
  <w:num w:numId="45">
    <w:abstractNumId w:val="36"/>
  </w:num>
  <w:num w:numId="46">
    <w:abstractNumId w:val="32"/>
  </w:num>
  <w:num w:numId="47">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3CF0"/>
    <w:rsid w:val="00022406"/>
    <w:rsid w:val="00024D29"/>
    <w:rsid w:val="00034961"/>
    <w:rsid w:val="00042E43"/>
    <w:rsid w:val="000773C5"/>
    <w:rsid w:val="0008760D"/>
    <w:rsid w:val="00095CF9"/>
    <w:rsid w:val="000B1D8E"/>
    <w:rsid w:val="000B6579"/>
    <w:rsid w:val="000E42A8"/>
    <w:rsid w:val="00105603"/>
    <w:rsid w:val="00106F53"/>
    <w:rsid w:val="001104EC"/>
    <w:rsid w:val="0011607F"/>
    <w:rsid w:val="001226AF"/>
    <w:rsid w:val="001229A2"/>
    <w:rsid w:val="00134D8F"/>
    <w:rsid w:val="00135B2D"/>
    <w:rsid w:val="00142ABE"/>
    <w:rsid w:val="00145BA0"/>
    <w:rsid w:val="00146212"/>
    <w:rsid w:val="00147CDB"/>
    <w:rsid w:val="0015686A"/>
    <w:rsid w:val="0017140D"/>
    <w:rsid w:val="00175FAC"/>
    <w:rsid w:val="00176A11"/>
    <w:rsid w:val="00177390"/>
    <w:rsid w:val="00183CD4"/>
    <w:rsid w:val="00192422"/>
    <w:rsid w:val="00194E8E"/>
    <w:rsid w:val="001A2F4C"/>
    <w:rsid w:val="001A47C3"/>
    <w:rsid w:val="001B575A"/>
    <w:rsid w:val="001D48C7"/>
    <w:rsid w:val="001E6A19"/>
    <w:rsid w:val="001F306B"/>
    <w:rsid w:val="001F7D0E"/>
    <w:rsid w:val="00203E8E"/>
    <w:rsid w:val="00221A9F"/>
    <w:rsid w:val="002426B6"/>
    <w:rsid w:val="00252BB6"/>
    <w:rsid w:val="002565FA"/>
    <w:rsid w:val="0026564B"/>
    <w:rsid w:val="00270D8A"/>
    <w:rsid w:val="00284697"/>
    <w:rsid w:val="00295347"/>
    <w:rsid w:val="002A0F60"/>
    <w:rsid w:val="002A31E3"/>
    <w:rsid w:val="002A5F7D"/>
    <w:rsid w:val="002C60DE"/>
    <w:rsid w:val="002F1CC5"/>
    <w:rsid w:val="002F3425"/>
    <w:rsid w:val="00311FC1"/>
    <w:rsid w:val="0031313A"/>
    <w:rsid w:val="0032093A"/>
    <w:rsid w:val="00332952"/>
    <w:rsid w:val="00343EDE"/>
    <w:rsid w:val="003546CA"/>
    <w:rsid w:val="00357D98"/>
    <w:rsid w:val="00365948"/>
    <w:rsid w:val="00366F1E"/>
    <w:rsid w:val="00371CA9"/>
    <w:rsid w:val="0037599F"/>
    <w:rsid w:val="003915B0"/>
    <w:rsid w:val="003C1DCD"/>
    <w:rsid w:val="003C2A7C"/>
    <w:rsid w:val="003F1906"/>
    <w:rsid w:val="0040374D"/>
    <w:rsid w:val="00404C52"/>
    <w:rsid w:val="0040617B"/>
    <w:rsid w:val="00407036"/>
    <w:rsid w:val="00424125"/>
    <w:rsid w:val="00424D74"/>
    <w:rsid w:val="00446AC4"/>
    <w:rsid w:val="00456093"/>
    <w:rsid w:val="00462A7C"/>
    <w:rsid w:val="00472542"/>
    <w:rsid w:val="00475177"/>
    <w:rsid w:val="004A7324"/>
    <w:rsid w:val="004A7371"/>
    <w:rsid w:val="004B3E2C"/>
    <w:rsid w:val="004E1844"/>
    <w:rsid w:val="004E7040"/>
    <w:rsid w:val="004F60C8"/>
    <w:rsid w:val="004F7879"/>
    <w:rsid w:val="00515ED2"/>
    <w:rsid w:val="005273EC"/>
    <w:rsid w:val="00536BF8"/>
    <w:rsid w:val="0055743D"/>
    <w:rsid w:val="00566802"/>
    <w:rsid w:val="00571A48"/>
    <w:rsid w:val="00581AF3"/>
    <w:rsid w:val="005A1F2E"/>
    <w:rsid w:val="005A6C4D"/>
    <w:rsid w:val="005B05AD"/>
    <w:rsid w:val="005C57C2"/>
    <w:rsid w:val="005F4BB3"/>
    <w:rsid w:val="005F55D0"/>
    <w:rsid w:val="006116FF"/>
    <w:rsid w:val="006119FE"/>
    <w:rsid w:val="006279F3"/>
    <w:rsid w:val="0064613E"/>
    <w:rsid w:val="006503B3"/>
    <w:rsid w:val="00650B50"/>
    <w:rsid w:val="0065306E"/>
    <w:rsid w:val="00657024"/>
    <w:rsid w:val="006631A3"/>
    <w:rsid w:val="00665AB3"/>
    <w:rsid w:val="00671B0A"/>
    <w:rsid w:val="006729E1"/>
    <w:rsid w:val="00676388"/>
    <w:rsid w:val="00690530"/>
    <w:rsid w:val="006C6904"/>
    <w:rsid w:val="006D53F6"/>
    <w:rsid w:val="006E2252"/>
    <w:rsid w:val="006E265B"/>
    <w:rsid w:val="006E5A8A"/>
    <w:rsid w:val="006E5C84"/>
    <w:rsid w:val="006F1A1E"/>
    <w:rsid w:val="00702F34"/>
    <w:rsid w:val="00711089"/>
    <w:rsid w:val="00721603"/>
    <w:rsid w:val="00722680"/>
    <w:rsid w:val="00736C3F"/>
    <w:rsid w:val="007405FF"/>
    <w:rsid w:val="00760E81"/>
    <w:rsid w:val="00770C7C"/>
    <w:rsid w:val="00771BE0"/>
    <w:rsid w:val="007774D9"/>
    <w:rsid w:val="007A3162"/>
    <w:rsid w:val="007B001B"/>
    <w:rsid w:val="007D4878"/>
    <w:rsid w:val="007E0997"/>
    <w:rsid w:val="007E19BB"/>
    <w:rsid w:val="007F24D3"/>
    <w:rsid w:val="007F6E83"/>
    <w:rsid w:val="0080098B"/>
    <w:rsid w:val="00803FB6"/>
    <w:rsid w:val="008243B7"/>
    <w:rsid w:val="00824A8F"/>
    <w:rsid w:val="00826B1A"/>
    <w:rsid w:val="008441F8"/>
    <w:rsid w:val="00850194"/>
    <w:rsid w:val="008501B8"/>
    <w:rsid w:val="00852206"/>
    <w:rsid w:val="00852878"/>
    <w:rsid w:val="008561F5"/>
    <w:rsid w:val="00856C2E"/>
    <w:rsid w:val="0086679C"/>
    <w:rsid w:val="00870507"/>
    <w:rsid w:val="008714F9"/>
    <w:rsid w:val="00877F99"/>
    <w:rsid w:val="008B1287"/>
    <w:rsid w:val="008B6DA4"/>
    <w:rsid w:val="008E1A6E"/>
    <w:rsid w:val="008E59E8"/>
    <w:rsid w:val="008F6689"/>
    <w:rsid w:val="009017FF"/>
    <w:rsid w:val="009022A8"/>
    <w:rsid w:val="00911987"/>
    <w:rsid w:val="00912E7F"/>
    <w:rsid w:val="009215EB"/>
    <w:rsid w:val="00935B54"/>
    <w:rsid w:val="0094419B"/>
    <w:rsid w:val="00944C9B"/>
    <w:rsid w:val="0095368A"/>
    <w:rsid w:val="00956FF1"/>
    <w:rsid w:val="0096029D"/>
    <w:rsid w:val="00973DE1"/>
    <w:rsid w:val="00997AF0"/>
    <w:rsid w:val="009A41CF"/>
    <w:rsid w:val="009A60E9"/>
    <w:rsid w:val="009C1EFF"/>
    <w:rsid w:val="009E3948"/>
    <w:rsid w:val="00A251DB"/>
    <w:rsid w:val="00A40597"/>
    <w:rsid w:val="00A51298"/>
    <w:rsid w:val="00A51A19"/>
    <w:rsid w:val="00A54CA8"/>
    <w:rsid w:val="00A611E8"/>
    <w:rsid w:val="00A616DE"/>
    <w:rsid w:val="00A8413D"/>
    <w:rsid w:val="00A86425"/>
    <w:rsid w:val="00A90356"/>
    <w:rsid w:val="00A92643"/>
    <w:rsid w:val="00A93D23"/>
    <w:rsid w:val="00A97D91"/>
    <w:rsid w:val="00AA317F"/>
    <w:rsid w:val="00AA3FFA"/>
    <w:rsid w:val="00AC0128"/>
    <w:rsid w:val="00AD31DA"/>
    <w:rsid w:val="00AD3835"/>
    <w:rsid w:val="00B10B92"/>
    <w:rsid w:val="00B3697E"/>
    <w:rsid w:val="00B46A0F"/>
    <w:rsid w:val="00B61472"/>
    <w:rsid w:val="00B65478"/>
    <w:rsid w:val="00B67AF8"/>
    <w:rsid w:val="00B73A9F"/>
    <w:rsid w:val="00B7520C"/>
    <w:rsid w:val="00B75D1C"/>
    <w:rsid w:val="00BB7EB2"/>
    <w:rsid w:val="00BD0152"/>
    <w:rsid w:val="00BD223E"/>
    <w:rsid w:val="00BE0059"/>
    <w:rsid w:val="00BF42D3"/>
    <w:rsid w:val="00BF635B"/>
    <w:rsid w:val="00C062C8"/>
    <w:rsid w:val="00C4085D"/>
    <w:rsid w:val="00C61B7B"/>
    <w:rsid w:val="00C6728D"/>
    <w:rsid w:val="00C73546"/>
    <w:rsid w:val="00C80A1B"/>
    <w:rsid w:val="00C8182F"/>
    <w:rsid w:val="00C8206F"/>
    <w:rsid w:val="00C83245"/>
    <w:rsid w:val="00C876D2"/>
    <w:rsid w:val="00C92330"/>
    <w:rsid w:val="00CA052D"/>
    <w:rsid w:val="00CB44A0"/>
    <w:rsid w:val="00CD173D"/>
    <w:rsid w:val="00CD661A"/>
    <w:rsid w:val="00CE099B"/>
    <w:rsid w:val="00CE5A21"/>
    <w:rsid w:val="00CF6535"/>
    <w:rsid w:val="00CF740F"/>
    <w:rsid w:val="00D0009A"/>
    <w:rsid w:val="00D16600"/>
    <w:rsid w:val="00D218F9"/>
    <w:rsid w:val="00D22926"/>
    <w:rsid w:val="00D261B6"/>
    <w:rsid w:val="00D551C1"/>
    <w:rsid w:val="00D57B25"/>
    <w:rsid w:val="00D63D62"/>
    <w:rsid w:val="00D73EF1"/>
    <w:rsid w:val="00D74493"/>
    <w:rsid w:val="00D80ADD"/>
    <w:rsid w:val="00D826C1"/>
    <w:rsid w:val="00D954C1"/>
    <w:rsid w:val="00D9765B"/>
    <w:rsid w:val="00DA7D42"/>
    <w:rsid w:val="00DD175B"/>
    <w:rsid w:val="00DF114D"/>
    <w:rsid w:val="00E03C6D"/>
    <w:rsid w:val="00E21433"/>
    <w:rsid w:val="00E21DB0"/>
    <w:rsid w:val="00E25452"/>
    <w:rsid w:val="00E27918"/>
    <w:rsid w:val="00E36481"/>
    <w:rsid w:val="00E424CA"/>
    <w:rsid w:val="00E43ACC"/>
    <w:rsid w:val="00E52FE0"/>
    <w:rsid w:val="00E61DB9"/>
    <w:rsid w:val="00E709C2"/>
    <w:rsid w:val="00E85358"/>
    <w:rsid w:val="00E867A1"/>
    <w:rsid w:val="00E92093"/>
    <w:rsid w:val="00EA3E6B"/>
    <w:rsid w:val="00EA6E86"/>
    <w:rsid w:val="00EC3C06"/>
    <w:rsid w:val="00ED08B7"/>
    <w:rsid w:val="00EF10C1"/>
    <w:rsid w:val="00F01652"/>
    <w:rsid w:val="00F13E70"/>
    <w:rsid w:val="00F22C1F"/>
    <w:rsid w:val="00F308E1"/>
    <w:rsid w:val="00F33F59"/>
    <w:rsid w:val="00F4062E"/>
    <w:rsid w:val="00F5191C"/>
    <w:rsid w:val="00F81A63"/>
    <w:rsid w:val="00F901E6"/>
    <w:rsid w:val="00FA2E91"/>
    <w:rsid w:val="00FA5661"/>
    <w:rsid w:val="00FD36DD"/>
    <w:rsid w:val="00FD5771"/>
    <w:rsid w:val="00FD734E"/>
    <w:rsid w:val="00FE780D"/>
    <w:rsid w:val="00FF6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Theme" w:semiHidden="1" w:unhideWhenUsed="1"/>
    <w:lsdException w:name="Placeholder Text" w:semiHidden="1" w:uiPriority="0"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99"/>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iPriority w:val="99"/>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pravo-search.minjust.ru/bigs/showDocument.html?id=312F01EA-8363-4143-B10C-63B129FF25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ED08D-3550-45FF-ACEC-F3D1F1CEC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9</Pages>
  <Words>2351</Words>
  <Characters>13403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222</cp:revision>
  <cp:lastPrinted>2025-05-16T11:23:00Z</cp:lastPrinted>
  <dcterms:created xsi:type="dcterms:W3CDTF">2024-06-18T06:10:00Z</dcterms:created>
  <dcterms:modified xsi:type="dcterms:W3CDTF">2025-09-08T08:08:00Z</dcterms:modified>
</cp:coreProperties>
</file>