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750" w:rsidRPr="001C69FC" w:rsidRDefault="00DC2750" w:rsidP="00DC2750">
      <w:pPr>
        <w:spacing w:before="120"/>
        <w:jc w:val="both"/>
        <w:rPr>
          <w:b/>
          <w:sz w:val="28"/>
          <w:szCs w:val="28"/>
        </w:rPr>
      </w:pPr>
      <w:r>
        <w:rPr>
          <w:b/>
          <w:sz w:val="36"/>
          <w:szCs w:val="36"/>
        </w:rPr>
        <w:t xml:space="preserve">                                         </w:t>
      </w:r>
      <w:r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p>
    <w:p w:rsidR="005B088E" w:rsidRPr="002C6684" w:rsidRDefault="00EF6F3C" w:rsidP="002C6684">
      <w:pPr>
        <w:pStyle w:val="31"/>
        <w:jc w:val="center"/>
        <w:rPr>
          <w:b/>
          <w:bCs/>
          <w:sz w:val="36"/>
          <w:szCs w:val="36"/>
        </w:rPr>
      </w:pPr>
      <w:r>
        <w:rPr>
          <w:b/>
          <w:bCs/>
          <w:sz w:val="36"/>
          <w:szCs w:val="36"/>
        </w:rPr>
        <w:t>АДМИНИСТРАЦИЯ ЕЛИЗАВЕТИНСКОГО СЕЛЬСОВЕТА МОКША</w:t>
      </w:r>
      <w:r w:rsidR="002C6684">
        <w:rPr>
          <w:b/>
          <w:bCs/>
          <w:sz w:val="36"/>
          <w:szCs w:val="36"/>
        </w:rPr>
        <w:t>НСКОГО РАЙОНА ПЕНЗЕНСКОЙ ОБЛАСТИ</w:t>
      </w:r>
    </w:p>
    <w:p w:rsidR="005B088E" w:rsidRDefault="005B088E" w:rsidP="002C6684">
      <w:pPr>
        <w:ind w:left="4678"/>
        <w:rPr>
          <w:bCs/>
          <w:sz w:val="28"/>
          <w:szCs w:val="24"/>
        </w:rPr>
      </w:pPr>
    </w:p>
    <w:p w:rsidR="002C6684" w:rsidRDefault="002C6684" w:rsidP="002C6684">
      <w:pPr>
        <w:rPr>
          <w:sz w:val="24"/>
          <w:szCs w:val="24"/>
        </w:rPr>
      </w:pPr>
      <w:r>
        <w:rPr>
          <w:bCs/>
          <w:sz w:val="28"/>
          <w:szCs w:val="24"/>
        </w:rPr>
        <w:t xml:space="preserve">                                                    </w:t>
      </w:r>
      <w:r>
        <w:rPr>
          <w:sz w:val="24"/>
          <w:szCs w:val="24"/>
        </w:rPr>
        <w:t>ПОСТАНОВЛЕНИЕ</w:t>
      </w:r>
    </w:p>
    <w:p w:rsidR="002C6684" w:rsidRDefault="002C6684" w:rsidP="002C6684">
      <w:pPr>
        <w:jc w:val="center"/>
        <w:rPr>
          <w:sz w:val="24"/>
          <w:szCs w:val="24"/>
        </w:rPr>
      </w:pPr>
      <w:r>
        <w:rPr>
          <w:sz w:val="24"/>
          <w:szCs w:val="24"/>
        </w:rPr>
        <w:t xml:space="preserve">от </w:t>
      </w:r>
      <w:r w:rsidR="00E43CE3">
        <w:rPr>
          <w:sz w:val="24"/>
          <w:szCs w:val="24"/>
        </w:rPr>
        <w:t xml:space="preserve">  </w:t>
      </w:r>
      <w:r>
        <w:rPr>
          <w:sz w:val="24"/>
          <w:szCs w:val="24"/>
        </w:rPr>
        <w:t xml:space="preserve">№ </w:t>
      </w:r>
      <w:r w:rsidR="00E43CE3">
        <w:rPr>
          <w:sz w:val="24"/>
          <w:szCs w:val="24"/>
        </w:rPr>
        <w:t xml:space="preserve"> </w:t>
      </w:r>
    </w:p>
    <w:p w:rsidR="002C6684" w:rsidRDefault="002C6684" w:rsidP="002C6684">
      <w:pPr>
        <w:jc w:val="center"/>
        <w:rPr>
          <w:sz w:val="24"/>
          <w:szCs w:val="24"/>
        </w:rPr>
      </w:pPr>
      <w:r>
        <w:rPr>
          <w:sz w:val="24"/>
          <w:szCs w:val="24"/>
        </w:rPr>
        <w:t>с.Елизаветино</w:t>
      </w:r>
    </w:p>
    <w:p w:rsidR="002C6684" w:rsidRDefault="002C6684" w:rsidP="002C6684">
      <w:pPr>
        <w:pStyle w:val="ConsPlusTitle"/>
        <w:widowControl/>
        <w:jc w:val="center"/>
        <w:rPr>
          <w:sz w:val="28"/>
          <w:szCs w:val="28"/>
        </w:rPr>
      </w:pPr>
    </w:p>
    <w:p w:rsidR="002C6684" w:rsidRDefault="002C6684" w:rsidP="002C6684">
      <w:pPr>
        <w:pStyle w:val="ConsPlusTitle"/>
        <w:widowControl/>
        <w:jc w:val="center"/>
        <w:rPr>
          <w:sz w:val="28"/>
          <w:szCs w:val="28"/>
        </w:rPr>
      </w:pPr>
      <w:r>
        <w:rPr>
          <w:sz w:val="28"/>
          <w:szCs w:val="28"/>
        </w:rPr>
        <w:t xml:space="preserve">О внесении изменений в приложение к Положению о порядке оплаты труда рабочих, занятых в администрации Елизаветинского сельсовета, утвержденного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24.11.2009 № 30</w:t>
      </w:r>
    </w:p>
    <w:p w:rsidR="002C6684" w:rsidRDefault="002C6684" w:rsidP="002C6684">
      <w:pPr>
        <w:pStyle w:val="ConsPlusTitle"/>
        <w:widowControl/>
        <w:jc w:val="center"/>
        <w:rPr>
          <w:sz w:val="28"/>
          <w:szCs w:val="28"/>
        </w:rPr>
      </w:pPr>
    </w:p>
    <w:p w:rsidR="002C6684" w:rsidRDefault="002C6684" w:rsidP="002C6684">
      <w:pPr>
        <w:autoSpaceDE w:val="0"/>
        <w:autoSpaceDN w:val="0"/>
        <w:adjustRightInd w:val="0"/>
        <w:ind w:firstLine="540"/>
        <w:jc w:val="both"/>
        <w:rPr>
          <w:sz w:val="28"/>
          <w:szCs w:val="28"/>
        </w:rPr>
      </w:pPr>
      <w:r>
        <w:rPr>
          <w:color w:val="000000"/>
          <w:sz w:val="28"/>
          <w:szCs w:val="28"/>
        </w:rPr>
        <w:t xml:space="preserve">В соответствии с   Трудовым  кодексом Российской Федерации, руководствуясь  </w:t>
      </w:r>
      <w:hyperlink r:id="rId7" w:tgtFrame="_blank" w:history="1">
        <w:r>
          <w:rPr>
            <w:rStyle w:val="13"/>
            <w:sz w:val="28"/>
            <w:szCs w:val="28"/>
          </w:rPr>
          <w:t xml:space="preserve">Уставом Елизаветинского сельсовета </w:t>
        </w:r>
        <w:proofErr w:type="spellStart"/>
        <w:r>
          <w:rPr>
            <w:rStyle w:val="13"/>
            <w:sz w:val="28"/>
            <w:szCs w:val="28"/>
          </w:rPr>
          <w:t>Мокшанского</w:t>
        </w:r>
        <w:proofErr w:type="spellEnd"/>
        <w:r>
          <w:rPr>
            <w:rStyle w:val="13"/>
            <w:sz w:val="28"/>
            <w:szCs w:val="28"/>
          </w:rPr>
          <w:t xml:space="preserve"> района Пензенской области</w:t>
        </w:r>
      </w:hyperlink>
      <w:r>
        <w:rPr>
          <w:sz w:val="28"/>
          <w:szCs w:val="28"/>
        </w:rPr>
        <w:t>, -</w:t>
      </w:r>
    </w:p>
    <w:p w:rsidR="002C6684" w:rsidRDefault="00FC1DC7" w:rsidP="00FC1DC7">
      <w:pPr>
        <w:outlineLvl w:val="0"/>
        <w:rPr>
          <w:b/>
          <w:sz w:val="28"/>
          <w:szCs w:val="28"/>
        </w:rPr>
      </w:pPr>
      <w:r>
        <w:rPr>
          <w:b/>
          <w:sz w:val="28"/>
          <w:szCs w:val="28"/>
        </w:rPr>
        <w:t xml:space="preserve">                </w:t>
      </w:r>
      <w:r w:rsidR="002C6684">
        <w:rPr>
          <w:b/>
          <w:sz w:val="28"/>
          <w:szCs w:val="28"/>
        </w:rPr>
        <w:t>администрация</w:t>
      </w:r>
      <w:r w:rsidR="002C6684">
        <w:rPr>
          <w:sz w:val="28"/>
          <w:szCs w:val="28"/>
        </w:rPr>
        <w:t xml:space="preserve"> </w:t>
      </w:r>
      <w:r w:rsidR="002C6684">
        <w:rPr>
          <w:b/>
          <w:sz w:val="28"/>
          <w:szCs w:val="28"/>
        </w:rPr>
        <w:t xml:space="preserve">Елизаветинского сельсовета </w:t>
      </w:r>
      <w:r w:rsidR="002C6684">
        <w:rPr>
          <w:sz w:val="28"/>
          <w:szCs w:val="28"/>
        </w:rPr>
        <w:t xml:space="preserve"> </w:t>
      </w:r>
      <w:proofErr w:type="spellStart"/>
      <w:r w:rsidR="002C6684">
        <w:rPr>
          <w:b/>
          <w:sz w:val="28"/>
          <w:szCs w:val="28"/>
        </w:rPr>
        <w:t>Мокшанского</w:t>
      </w:r>
      <w:proofErr w:type="spellEnd"/>
      <w:r w:rsidR="002C6684">
        <w:rPr>
          <w:b/>
          <w:sz w:val="28"/>
          <w:szCs w:val="28"/>
        </w:rPr>
        <w:t xml:space="preserve"> района Пензенской области постановляет:</w:t>
      </w:r>
    </w:p>
    <w:p w:rsidR="002C6684" w:rsidRDefault="002C6684" w:rsidP="002C6684">
      <w:pPr>
        <w:autoSpaceDE w:val="0"/>
        <w:autoSpaceDN w:val="0"/>
        <w:adjustRightInd w:val="0"/>
        <w:ind w:firstLine="540"/>
        <w:jc w:val="both"/>
        <w:rPr>
          <w:rFonts w:ascii="Calibri" w:hAnsi="Calibri" w:cs="Calibri"/>
          <w:sz w:val="28"/>
          <w:szCs w:val="28"/>
        </w:rPr>
      </w:pPr>
    </w:p>
    <w:p w:rsidR="002C6684" w:rsidRDefault="002C6684" w:rsidP="002C6684">
      <w:pPr>
        <w:autoSpaceDE w:val="0"/>
        <w:autoSpaceDN w:val="0"/>
        <w:adjustRightInd w:val="0"/>
        <w:ind w:firstLine="540"/>
        <w:jc w:val="both"/>
        <w:rPr>
          <w:sz w:val="28"/>
          <w:szCs w:val="28"/>
        </w:rPr>
      </w:pPr>
      <w:r>
        <w:rPr>
          <w:sz w:val="28"/>
          <w:szCs w:val="28"/>
        </w:rPr>
        <w:t xml:space="preserve">1. Внести изменения в приложение к Положению о порядке оплаты труда рабочих, занятых в </w:t>
      </w:r>
      <w:proofErr w:type="gramStart"/>
      <w:r>
        <w:rPr>
          <w:sz w:val="28"/>
          <w:szCs w:val="28"/>
        </w:rPr>
        <w:t>администрации  Елизаветинского</w:t>
      </w:r>
      <w:proofErr w:type="gramEnd"/>
      <w:r>
        <w:rPr>
          <w:sz w:val="28"/>
          <w:szCs w:val="28"/>
        </w:rPr>
        <w:t xml:space="preserve"> сельсовета, утвержденного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24.11.2009 № 30, изложив его в новой редакции согласно приложения. </w:t>
      </w:r>
    </w:p>
    <w:p w:rsidR="002C6684" w:rsidRDefault="002C6684" w:rsidP="002C6684">
      <w:pPr>
        <w:autoSpaceDE w:val="0"/>
        <w:autoSpaceDN w:val="0"/>
        <w:adjustRightInd w:val="0"/>
        <w:ind w:firstLine="540"/>
        <w:jc w:val="both"/>
        <w:rPr>
          <w:sz w:val="28"/>
          <w:szCs w:val="28"/>
        </w:rPr>
      </w:pPr>
      <w:r>
        <w:rPr>
          <w:sz w:val="28"/>
          <w:szCs w:val="28"/>
        </w:rPr>
        <w:t>2. Опубликовать настоящее постановление в информационном бюллетене «Елизаветинские вести».</w:t>
      </w:r>
    </w:p>
    <w:p w:rsidR="002C6684" w:rsidRDefault="002C6684" w:rsidP="002C6684">
      <w:pPr>
        <w:autoSpaceDE w:val="0"/>
        <w:autoSpaceDN w:val="0"/>
        <w:adjustRightInd w:val="0"/>
        <w:ind w:firstLine="540"/>
        <w:jc w:val="both"/>
        <w:rPr>
          <w:sz w:val="28"/>
          <w:szCs w:val="28"/>
        </w:rPr>
      </w:pPr>
      <w:r>
        <w:rPr>
          <w:sz w:val="28"/>
          <w:szCs w:val="28"/>
        </w:rPr>
        <w:t xml:space="preserve">3. Настоящее постановление вступает в силу на следующий день после его официального опубликования и распространяется на правоотношения, </w:t>
      </w:r>
      <w:proofErr w:type="gramStart"/>
      <w:r>
        <w:rPr>
          <w:sz w:val="28"/>
          <w:szCs w:val="28"/>
        </w:rPr>
        <w:t>возникшие  с</w:t>
      </w:r>
      <w:proofErr w:type="gramEnd"/>
      <w:r>
        <w:rPr>
          <w:sz w:val="28"/>
          <w:szCs w:val="28"/>
        </w:rPr>
        <w:t xml:space="preserve"> 01 октября 202</w:t>
      </w:r>
      <w:r w:rsidR="00D1752E">
        <w:rPr>
          <w:sz w:val="28"/>
          <w:szCs w:val="28"/>
        </w:rPr>
        <w:t xml:space="preserve">5 </w:t>
      </w:r>
      <w:r>
        <w:rPr>
          <w:sz w:val="28"/>
          <w:szCs w:val="28"/>
        </w:rPr>
        <w:t>года.</w:t>
      </w:r>
    </w:p>
    <w:p w:rsidR="002C6684" w:rsidRDefault="002C6684" w:rsidP="002C6684">
      <w:pPr>
        <w:autoSpaceDE w:val="0"/>
        <w:autoSpaceDN w:val="0"/>
        <w:adjustRightInd w:val="0"/>
        <w:ind w:firstLine="540"/>
        <w:jc w:val="both"/>
        <w:rPr>
          <w:sz w:val="28"/>
          <w:szCs w:val="28"/>
        </w:rPr>
      </w:pPr>
      <w:r>
        <w:rPr>
          <w:sz w:val="28"/>
          <w:szCs w:val="28"/>
        </w:rPr>
        <w:t xml:space="preserve">4. Контроль за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2C6684" w:rsidRDefault="002C6684" w:rsidP="002C6684">
      <w:pPr>
        <w:autoSpaceDE w:val="0"/>
        <w:autoSpaceDN w:val="0"/>
        <w:adjustRightInd w:val="0"/>
        <w:jc w:val="both"/>
        <w:rPr>
          <w:rFonts w:ascii="Calibri" w:hAnsi="Calibri" w:cs="Calibri"/>
          <w:sz w:val="28"/>
          <w:szCs w:val="28"/>
        </w:rPr>
      </w:pPr>
    </w:p>
    <w:p w:rsidR="00FC1DC7" w:rsidRDefault="002C6684" w:rsidP="002C6684">
      <w:pPr>
        <w:jc w:val="both"/>
        <w:rPr>
          <w:b/>
          <w:sz w:val="28"/>
          <w:szCs w:val="28"/>
        </w:rPr>
      </w:pPr>
      <w:r>
        <w:rPr>
          <w:b/>
          <w:sz w:val="28"/>
          <w:szCs w:val="28"/>
        </w:rPr>
        <w:t xml:space="preserve">Глава администрации </w:t>
      </w:r>
    </w:p>
    <w:p w:rsidR="002C6684" w:rsidRDefault="002C6684" w:rsidP="002C6684">
      <w:pPr>
        <w:jc w:val="both"/>
        <w:rPr>
          <w:b/>
          <w:sz w:val="28"/>
          <w:szCs w:val="28"/>
        </w:rPr>
      </w:pPr>
      <w:r>
        <w:rPr>
          <w:b/>
          <w:sz w:val="28"/>
          <w:szCs w:val="28"/>
        </w:rPr>
        <w:t>Елизаветинского сельсовета</w:t>
      </w:r>
    </w:p>
    <w:p w:rsidR="002C6684" w:rsidRDefault="00FC1DC7" w:rsidP="002C6684">
      <w:pPr>
        <w:jc w:val="both"/>
        <w:rPr>
          <w:b/>
          <w:sz w:val="28"/>
          <w:szCs w:val="28"/>
        </w:rPr>
      </w:pPr>
      <w:proofErr w:type="spellStart"/>
      <w:r>
        <w:rPr>
          <w:b/>
          <w:sz w:val="28"/>
          <w:szCs w:val="28"/>
        </w:rPr>
        <w:t>Мокшанского</w:t>
      </w:r>
      <w:proofErr w:type="spellEnd"/>
      <w:r>
        <w:rPr>
          <w:b/>
          <w:sz w:val="28"/>
          <w:szCs w:val="28"/>
        </w:rPr>
        <w:t xml:space="preserve"> района</w:t>
      </w:r>
    </w:p>
    <w:p w:rsidR="00FC1DC7" w:rsidRDefault="00FC1DC7" w:rsidP="002C6684">
      <w:pPr>
        <w:jc w:val="both"/>
        <w:rPr>
          <w:b/>
          <w:sz w:val="28"/>
          <w:szCs w:val="28"/>
        </w:rPr>
      </w:pPr>
      <w:r>
        <w:rPr>
          <w:b/>
          <w:sz w:val="28"/>
          <w:szCs w:val="28"/>
        </w:rPr>
        <w:t>Пензенской области                                             И.Г Рамазанов</w:t>
      </w:r>
    </w:p>
    <w:p w:rsidR="002C6684" w:rsidRDefault="002C6684" w:rsidP="002C6684">
      <w:pPr>
        <w:autoSpaceDE w:val="0"/>
        <w:autoSpaceDN w:val="0"/>
        <w:adjustRightInd w:val="0"/>
        <w:jc w:val="right"/>
        <w:rPr>
          <w:rFonts w:ascii="Calibri" w:hAnsi="Calibri" w:cs="Calibri"/>
          <w:sz w:val="24"/>
          <w:szCs w:val="24"/>
        </w:rPr>
      </w:pPr>
    </w:p>
    <w:p w:rsidR="002C6684" w:rsidRDefault="002C6684" w:rsidP="002C6684">
      <w:pPr>
        <w:autoSpaceDE w:val="0"/>
        <w:autoSpaceDN w:val="0"/>
        <w:adjustRightInd w:val="0"/>
        <w:jc w:val="right"/>
        <w:rPr>
          <w:rFonts w:ascii="Calibri" w:hAnsi="Calibri" w:cs="Calibri"/>
          <w:sz w:val="24"/>
          <w:szCs w:val="24"/>
        </w:rPr>
      </w:pPr>
    </w:p>
    <w:p w:rsidR="002C6684" w:rsidRDefault="002C6684" w:rsidP="002C6684">
      <w:pPr>
        <w:autoSpaceDE w:val="0"/>
        <w:autoSpaceDN w:val="0"/>
        <w:adjustRightInd w:val="0"/>
        <w:jc w:val="right"/>
        <w:rPr>
          <w:rFonts w:ascii="Calibri" w:hAnsi="Calibri" w:cs="Calibri"/>
          <w:sz w:val="24"/>
          <w:szCs w:val="24"/>
        </w:rPr>
      </w:pPr>
    </w:p>
    <w:p w:rsidR="002C6684" w:rsidRDefault="002C6684" w:rsidP="002C6684">
      <w:pPr>
        <w:autoSpaceDE w:val="0"/>
        <w:autoSpaceDN w:val="0"/>
        <w:adjustRightInd w:val="0"/>
        <w:jc w:val="right"/>
        <w:rPr>
          <w:rFonts w:ascii="Calibri" w:hAnsi="Calibri" w:cs="Calibri"/>
          <w:sz w:val="24"/>
          <w:szCs w:val="24"/>
        </w:rPr>
      </w:pPr>
    </w:p>
    <w:p w:rsidR="002C6684" w:rsidRDefault="002C6684" w:rsidP="002C6684">
      <w:pPr>
        <w:autoSpaceDE w:val="0"/>
        <w:autoSpaceDN w:val="0"/>
        <w:adjustRightInd w:val="0"/>
        <w:jc w:val="right"/>
        <w:rPr>
          <w:rFonts w:ascii="Calibri" w:hAnsi="Calibri" w:cs="Calibri"/>
          <w:sz w:val="24"/>
          <w:szCs w:val="24"/>
        </w:rPr>
      </w:pPr>
    </w:p>
    <w:p w:rsidR="002C6684" w:rsidRDefault="002C6684" w:rsidP="002C6684">
      <w:pPr>
        <w:autoSpaceDE w:val="0"/>
        <w:autoSpaceDN w:val="0"/>
        <w:adjustRightInd w:val="0"/>
        <w:rPr>
          <w:rFonts w:ascii="Calibri" w:hAnsi="Calibri" w:cs="Calibri"/>
          <w:sz w:val="24"/>
          <w:szCs w:val="24"/>
        </w:rPr>
      </w:pPr>
    </w:p>
    <w:p w:rsidR="002C6684" w:rsidRDefault="002C6684" w:rsidP="002C6684">
      <w:pPr>
        <w:autoSpaceDE w:val="0"/>
        <w:autoSpaceDN w:val="0"/>
        <w:adjustRightInd w:val="0"/>
        <w:rPr>
          <w:rFonts w:ascii="Calibri" w:hAnsi="Calibri" w:cs="Calibri"/>
          <w:sz w:val="24"/>
          <w:szCs w:val="24"/>
        </w:rPr>
      </w:pPr>
    </w:p>
    <w:p w:rsidR="002C6684" w:rsidRDefault="002C6684" w:rsidP="002C6684">
      <w:pPr>
        <w:autoSpaceDE w:val="0"/>
        <w:autoSpaceDN w:val="0"/>
        <w:adjustRightInd w:val="0"/>
        <w:rPr>
          <w:rFonts w:ascii="Calibri" w:hAnsi="Calibri" w:cs="Calibri"/>
          <w:sz w:val="24"/>
          <w:szCs w:val="24"/>
        </w:rPr>
      </w:pPr>
    </w:p>
    <w:p w:rsidR="002C6684" w:rsidRDefault="002C6684" w:rsidP="002C6684">
      <w:pPr>
        <w:autoSpaceDE w:val="0"/>
        <w:autoSpaceDN w:val="0"/>
        <w:adjustRightInd w:val="0"/>
        <w:jc w:val="right"/>
        <w:outlineLvl w:val="1"/>
        <w:rPr>
          <w:sz w:val="24"/>
          <w:szCs w:val="24"/>
        </w:rPr>
      </w:pPr>
      <w:r>
        <w:rPr>
          <w:sz w:val="24"/>
          <w:szCs w:val="24"/>
        </w:rPr>
        <w:t xml:space="preserve"> Приложение</w:t>
      </w:r>
    </w:p>
    <w:p w:rsidR="002C6684" w:rsidRDefault="002C6684" w:rsidP="002C6684">
      <w:pPr>
        <w:autoSpaceDE w:val="0"/>
        <w:autoSpaceDN w:val="0"/>
        <w:adjustRightInd w:val="0"/>
        <w:jc w:val="right"/>
        <w:outlineLvl w:val="1"/>
        <w:rPr>
          <w:sz w:val="24"/>
          <w:szCs w:val="24"/>
        </w:rPr>
      </w:pPr>
      <w:r>
        <w:rPr>
          <w:sz w:val="24"/>
          <w:szCs w:val="24"/>
        </w:rPr>
        <w:t xml:space="preserve"> к постановлению  администрации</w:t>
      </w:r>
    </w:p>
    <w:p w:rsidR="002C6684" w:rsidRDefault="002C6684" w:rsidP="002C6684">
      <w:pPr>
        <w:autoSpaceDE w:val="0"/>
        <w:autoSpaceDN w:val="0"/>
        <w:adjustRightInd w:val="0"/>
        <w:jc w:val="right"/>
        <w:outlineLvl w:val="1"/>
        <w:rPr>
          <w:sz w:val="24"/>
          <w:szCs w:val="24"/>
        </w:rPr>
      </w:pPr>
      <w:r>
        <w:rPr>
          <w:sz w:val="24"/>
          <w:szCs w:val="24"/>
        </w:rPr>
        <w:t xml:space="preserve"> Елизаветинского сельсовета </w:t>
      </w:r>
      <w:proofErr w:type="spellStart"/>
      <w:r>
        <w:rPr>
          <w:sz w:val="24"/>
          <w:szCs w:val="24"/>
        </w:rPr>
        <w:t>Мокшанского</w:t>
      </w:r>
      <w:proofErr w:type="spellEnd"/>
      <w:r>
        <w:rPr>
          <w:sz w:val="24"/>
          <w:szCs w:val="24"/>
        </w:rPr>
        <w:t xml:space="preserve"> района </w:t>
      </w:r>
    </w:p>
    <w:p w:rsidR="002C6684" w:rsidRDefault="002C6684" w:rsidP="002C6684">
      <w:pPr>
        <w:autoSpaceDE w:val="0"/>
        <w:autoSpaceDN w:val="0"/>
        <w:adjustRightInd w:val="0"/>
        <w:jc w:val="right"/>
        <w:outlineLvl w:val="1"/>
        <w:rPr>
          <w:sz w:val="24"/>
          <w:szCs w:val="24"/>
        </w:rPr>
      </w:pPr>
      <w:r>
        <w:rPr>
          <w:sz w:val="24"/>
          <w:szCs w:val="24"/>
        </w:rPr>
        <w:t xml:space="preserve">Пензенской области  от </w:t>
      </w:r>
      <w:r w:rsidR="00BC2690">
        <w:rPr>
          <w:sz w:val="24"/>
          <w:szCs w:val="24"/>
        </w:rPr>
        <w:t xml:space="preserve">  </w:t>
      </w:r>
      <w:r>
        <w:rPr>
          <w:sz w:val="24"/>
          <w:szCs w:val="24"/>
        </w:rPr>
        <w:t xml:space="preserve">№ </w:t>
      </w:r>
      <w:r w:rsidR="00BC2690">
        <w:rPr>
          <w:sz w:val="24"/>
          <w:szCs w:val="24"/>
        </w:rPr>
        <w:t xml:space="preserve"> </w:t>
      </w:r>
    </w:p>
    <w:p w:rsidR="002C6684" w:rsidRDefault="002C6684" w:rsidP="002C6684">
      <w:pPr>
        <w:autoSpaceDE w:val="0"/>
        <w:autoSpaceDN w:val="0"/>
        <w:adjustRightInd w:val="0"/>
        <w:jc w:val="right"/>
        <w:rPr>
          <w:sz w:val="24"/>
          <w:szCs w:val="24"/>
        </w:rPr>
      </w:pPr>
    </w:p>
    <w:p w:rsidR="002C6684" w:rsidRDefault="002C6684" w:rsidP="002C6684">
      <w:pPr>
        <w:autoSpaceDE w:val="0"/>
        <w:autoSpaceDN w:val="0"/>
        <w:adjustRightInd w:val="0"/>
        <w:jc w:val="right"/>
        <w:rPr>
          <w:sz w:val="24"/>
          <w:szCs w:val="24"/>
        </w:rPr>
      </w:pPr>
    </w:p>
    <w:p w:rsidR="002C6684" w:rsidRDefault="002C6684" w:rsidP="002C6684">
      <w:pPr>
        <w:jc w:val="right"/>
        <w:rPr>
          <w:color w:val="000000"/>
          <w:sz w:val="24"/>
          <w:szCs w:val="24"/>
        </w:rPr>
      </w:pPr>
      <w:r>
        <w:rPr>
          <w:color w:val="000000"/>
          <w:sz w:val="24"/>
          <w:szCs w:val="24"/>
        </w:rPr>
        <w:t>«Приложение к Положению</w:t>
      </w:r>
    </w:p>
    <w:p w:rsidR="002C6684" w:rsidRDefault="002C6684" w:rsidP="002C6684">
      <w:pPr>
        <w:jc w:val="right"/>
        <w:rPr>
          <w:color w:val="000000"/>
          <w:sz w:val="24"/>
          <w:szCs w:val="24"/>
        </w:rPr>
      </w:pPr>
      <w:r>
        <w:rPr>
          <w:color w:val="000000"/>
          <w:sz w:val="24"/>
          <w:szCs w:val="24"/>
        </w:rPr>
        <w:t>о порядке оплаты труда рабочих, занятых в администрации Елизаветинского сельсовета,</w:t>
      </w:r>
    </w:p>
    <w:p w:rsidR="002C6684" w:rsidRDefault="002C6684" w:rsidP="002C6684">
      <w:pPr>
        <w:jc w:val="right"/>
        <w:rPr>
          <w:color w:val="000000"/>
          <w:sz w:val="24"/>
          <w:szCs w:val="24"/>
        </w:rPr>
      </w:pPr>
      <w:r>
        <w:rPr>
          <w:color w:val="000000"/>
          <w:sz w:val="24"/>
          <w:szCs w:val="24"/>
        </w:rPr>
        <w:t>утвержденного постановлением администрации Елизаветинского сельсовета</w:t>
      </w:r>
    </w:p>
    <w:p w:rsidR="002C6684" w:rsidRDefault="002C6684" w:rsidP="002C6684">
      <w:pPr>
        <w:jc w:val="right"/>
        <w:rPr>
          <w:color w:val="000000"/>
          <w:sz w:val="24"/>
          <w:szCs w:val="24"/>
        </w:rPr>
      </w:pPr>
      <w:r>
        <w:rPr>
          <w:color w:val="000000"/>
          <w:sz w:val="24"/>
          <w:szCs w:val="24"/>
        </w:rPr>
        <w:t>от 24.11.2009 №30</w:t>
      </w:r>
    </w:p>
    <w:p w:rsidR="002C6684" w:rsidRDefault="002C6684" w:rsidP="002C6684">
      <w:pPr>
        <w:rPr>
          <w:color w:val="000000"/>
          <w:sz w:val="24"/>
          <w:szCs w:val="24"/>
        </w:rPr>
      </w:pPr>
      <w:r>
        <w:rPr>
          <w:color w:val="000000"/>
          <w:sz w:val="24"/>
          <w:szCs w:val="24"/>
        </w:rPr>
        <w:t> </w:t>
      </w:r>
    </w:p>
    <w:p w:rsidR="002C6684" w:rsidRDefault="002C6684" w:rsidP="002C6684">
      <w:pPr>
        <w:jc w:val="center"/>
        <w:rPr>
          <w:color w:val="000000"/>
          <w:sz w:val="24"/>
          <w:szCs w:val="24"/>
        </w:rPr>
      </w:pPr>
      <w:r>
        <w:rPr>
          <w:b/>
          <w:bCs/>
          <w:color w:val="000000"/>
          <w:sz w:val="30"/>
          <w:szCs w:val="30"/>
        </w:rPr>
        <w:t>Размеры</w:t>
      </w:r>
      <w:r>
        <w:rPr>
          <w:b/>
          <w:bCs/>
          <w:color w:val="000000"/>
          <w:sz w:val="30"/>
        </w:rPr>
        <w:t> </w:t>
      </w:r>
      <w:r>
        <w:rPr>
          <w:b/>
          <w:bCs/>
          <w:color w:val="000000"/>
          <w:sz w:val="30"/>
          <w:szCs w:val="30"/>
        </w:rPr>
        <w:t>окладов рабочих, занятых в администрации Елизаветинского сельсовета</w:t>
      </w:r>
    </w:p>
    <w:p w:rsidR="002C6684" w:rsidRDefault="002C6684" w:rsidP="002C6684">
      <w:pPr>
        <w:autoSpaceDE w:val="0"/>
        <w:autoSpaceDN w:val="0"/>
        <w:adjustRightInd w:val="0"/>
        <w:jc w:val="right"/>
        <w:rPr>
          <w:sz w:val="24"/>
          <w:szCs w:val="24"/>
        </w:rPr>
      </w:pPr>
    </w:p>
    <w:p w:rsidR="002C6684" w:rsidRDefault="002C6684" w:rsidP="002C6684">
      <w:pPr>
        <w:autoSpaceDE w:val="0"/>
        <w:autoSpaceDN w:val="0"/>
        <w:adjustRightInd w:val="0"/>
        <w:jc w:val="right"/>
        <w:rPr>
          <w:sz w:val="24"/>
          <w:szCs w:val="24"/>
        </w:rPr>
      </w:pPr>
    </w:p>
    <w:tbl>
      <w:tblPr>
        <w:tblStyle w:val="af8"/>
        <w:tblW w:w="0" w:type="auto"/>
        <w:tblLook w:val="04A0" w:firstRow="1" w:lastRow="0" w:firstColumn="1" w:lastColumn="0" w:noHBand="0" w:noVBand="1"/>
      </w:tblPr>
      <w:tblGrid>
        <w:gridCol w:w="776"/>
        <w:gridCol w:w="5556"/>
        <w:gridCol w:w="3239"/>
      </w:tblGrid>
      <w:tr w:rsidR="002C6684" w:rsidTr="00181D96">
        <w:tc>
          <w:tcPr>
            <w:tcW w:w="817"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 п/п</w:t>
            </w:r>
          </w:p>
        </w:tc>
        <w:tc>
          <w:tcPr>
            <w:tcW w:w="6225"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Наименование должности</w:t>
            </w:r>
          </w:p>
        </w:tc>
        <w:tc>
          <w:tcPr>
            <w:tcW w:w="3521"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Должностной оклад</w:t>
            </w:r>
          </w:p>
        </w:tc>
      </w:tr>
      <w:tr w:rsidR="002C6684" w:rsidTr="00181D96">
        <w:tc>
          <w:tcPr>
            <w:tcW w:w="817"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1.</w:t>
            </w:r>
          </w:p>
        </w:tc>
        <w:tc>
          <w:tcPr>
            <w:tcW w:w="6225"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 xml:space="preserve">Уборщица </w:t>
            </w:r>
          </w:p>
        </w:tc>
        <w:tc>
          <w:tcPr>
            <w:tcW w:w="3521" w:type="dxa"/>
            <w:tcBorders>
              <w:top w:val="single" w:sz="4" w:space="0" w:color="auto"/>
              <w:left w:val="single" w:sz="4" w:space="0" w:color="auto"/>
              <w:bottom w:val="single" w:sz="4" w:space="0" w:color="auto"/>
              <w:right w:val="single" w:sz="4" w:space="0" w:color="auto"/>
            </w:tcBorders>
            <w:hideMark/>
          </w:tcPr>
          <w:p w:rsidR="002C6684" w:rsidRDefault="003D2F47" w:rsidP="00181D96">
            <w:pPr>
              <w:autoSpaceDE w:val="0"/>
              <w:autoSpaceDN w:val="0"/>
              <w:adjustRightInd w:val="0"/>
              <w:rPr>
                <w:sz w:val="24"/>
                <w:szCs w:val="24"/>
              </w:rPr>
            </w:pPr>
            <w:r>
              <w:rPr>
                <w:sz w:val="24"/>
                <w:szCs w:val="24"/>
              </w:rPr>
              <w:t>4343</w:t>
            </w:r>
          </w:p>
        </w:tc>
      </w:tr>
      <w:tr w:rsidR="002C6684" w:rsidTr="00181D96">
        <w:tc>
          <w:tcPr>
            <w:tcW w:w="817"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2.</w:t>
            </w:r>
          </w:p>
        </w:tc>
        <w:tc>
          <w:tcPr>
            <w:tcW w:w="6225"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Уборщица</w:t>
            </w:r>
          </w:p>
        </w:tc>
        <w:tc>
          <w:tcPr>
            <w:tcW w:w="3521" w:type="dxa"/>
            <w:tcBorders>
              <w:top w:val="single" w:sz="4" w:space="0" w:color="auto"/>
              <w:left w:val="single" w:sz="4" w:space="0" w:color="auto"/>
              <w:bottom w:val="single" w:sz="4" w:space="0" w:color="auto"/>
              <w:right w:val="single" w:sz="4" w:space="0" w:color="auto"/>
            </w:tcBorders>
            <w:hideMark/>
          </w:tcPr>
          <w:p w:rsidR="002C6684" w:rsidRDefault="003D2F47" w:rsidP="00181D96">
            <w:pPr>
              <w:autoSpaceDE w:val="0"/>
              <w:autoSpaceDN w:val="0"/>
              <w:adjustRightInd w:val="0"/>
              <w:rPr>
                <w:sz w:val="24"/>
                <w:szCs w:val="24"/>
              </w:rPr>
            </w:pPr>
            <w:r>
              <w:rPr>
                <w:sz w:val="24"/>
                <w:szCs w:val="24"/>
              </w:rPr>
              <w:t>4343</w:t>
            </w:r>
          </w:p>
        </w:tc>
      </w:tr>
      <w:tr w:rsidR="002C6684" w:rsidTr="00181D96">
        <w:tc>
          <w:tcPr>
            <w:tcW w:w="817"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3.</w:t>
            </w:r>
          </w:p>
        </w:tc>
        <w:tc>
          <w:tcPr>
            <w:tcW w:w="6225" w:type="dxa"/>
            <w:tcBorders>
              <w:top w:val="single" w:sz="4" w:space="0" w:color="auto"/>
              <w:left w:val="single" w:sz="4" w:space="0" w:color="auto"/>
              <w:bottom w:val="single" w:sz="4" w:space="0" w:color="auto"/>
              <w:right w:val="single" w:sz="4" w:space="0" w:color="auto"/>
            </w:tcBorders>
            <w:hideMark/>
          </w:tcPr>
          <w:p w:rsidR="002C6684" w:rsidRDefault="002C6684" w:rsidP="00181D96">
            <w:pPr>
              <w:autoSpaceDE w:val="0"/>
              <w:autoSpaceDN w:val="0"/>
              <w:adjustRightInd w:val="0"/>
              <w:rPr>
                <w:sz w:val="24"/>
                <w:szCs w:val="24"/>
              </w:rPr>
            </w:pPr>
            <w:r>
              <w:rPr>
                <w:sz w:val="24"/>
                <w:szCs w:val="24"/>
              </w:rPr>
              <w:t>Истопник</w:t>
            </w:r>
          </w:p>
        </w:tc>
        <w:tc>
          <w:tcPr>
            <w:tcW w:w="3521" w:type="dxa"/>
            <w:tcBorders>
              <w:top w:val="single" w:sz="4" w:space="0" w:color="auto"/>
              <w:left w:val="single" w:sz="4" w:space="0" w:color="auto"/>
              <w:bottom w:val="single" w:sz="4" w:space="0" w:color="auto"/>
              <w:right w:val="single" w:sz="4" w:space="0" w:color="auto"/>
            </w:tcBorders>
            <w:hideMark/>
          </w:tcPr>
          <w:p w:rsidR="002C6684" w:rsidRDefault="003D2F47" w:rsidP="00181D96">
            <w:pPr>
              <w:autoSpaceDE w:val="0"/>
              <w:autoSpaceDN w:val="0"/>
              <w:adjustRightInd w:val="0"/>
              <w:rPr>
                <w:sz w:val="24"/>
                <w:szCs w:val="24"/>
              </w:rPr>
            </w:pPr>
            <w:r>
              <w:rPr>
                <w:sz w:val="24"/>
                <w:szCs w:val="24"/>
              </w:rPr>
              <w:t>4343</w:t>
            </w:r>
            <w:bookmarkStart w:id="0" w:name="_GoBack"/>
            <w:bookmarkEnd w:id="0"/>
          </w:p>
        </w:tc>
      </w:tr>
    </w:tbl>
    <w:p w:rsidR="002C6684" w:rsidRDefault="002C6684" w:rsidP="002C6684">
      <w:pPr>
        <w:autoSpaceDE w:val="0"/>
        <w:autoSpaceDN w:val="0"/>
        <w:adjustRightInd w:val="0"/>
        <w:rPr>
          <w:sz w:val="24"/>
          <w:szCs w:val="24"/>
        </w:rPr>
      </w:pPr>
    </w:p>
    <w:p w:rsidR="002C6684" w:rsidRDefault="002C6684" w:rsidP="002C6684">
      <w:pPr>
        <w:autoSpaceDE w:val="0"/>
        <w:autoSpaceDN w:val="0"/>
        <w:adjustRightInd w:val="0"/>
        <w:jc w:val="right"/>
        <w:rPr>
          <w:sz w:val="24"/>
          <w:szCs w:val="24"/>
        </w:rPr>
      </w:pPr>
      <w:r>
        <w:rPr>
          <w:sz w:val="24"/>
          <w:szCs w:val="24"/>
        </w:rPr>
        <w:t>».</w:t>
      </w:r>
    </w:p>
    <w:p w:rsidR="002C6684" w:rsidRDefault="002C6684" w:rsidP="002C6684">
      <w:pPr>
        <w:autoSpaceDE w:val="0"/>
        <w:autoSpaceDN w:val="0"/>
        <w:adjustRightInd w:val="0"/>
        <w:jc w:val="right"/>
        <w:rPr>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2C6684" w:rsidRDefault="002C6684" w:rsidP="002C6684">
      <w:pPr>
        <w:ind w:firstLine="567"/>
        <w:jc w:val="both"/>
        <w:rPr>
          <w:color w:val="000000"/>
          <w:sz w:val="24"/>
          <w:szCs w:val="24"/>
        </w:rPr>
      </w:pPr>
    </w:p>
    <w:p w:rsidR="00D65763" w:rsidRDefault="00D65763" w:rsidP="00D65763">
      <w:pPr>
        <w:ind w:firstLine="567"/>
        <w:jc w:val="right"/>
        <w:rPr>
          <w:color w:val="000000"/>
          <w:sz w:val="24"/>
          <w:szCs w:val="24"/>
        </w:rPr>
      </w:pPr>
    </w:p>
    <w:sectPr w:rsidR="00D65763"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13053"/>
    <w:rsid w:val="0000011D"/>
    <w:rsid w:val="0002284A"/>
    <w:rsid w:val="00033979"/>
    <w:rsid w:val="00043626"/>
    <w:rsid w:val="00054751"/>
    <w:rsid w:val="0007135E"/>
    <w:rsid w:val="00086CE8"/>
    <w:rsid w:val="000A561B"/>
    <w:rsid w:val="000B398E"/>
    <w:rsid w:val="000C1F01"/>
    <w:rsid w:val="000E3416"/>
    <w:rsid w:val="001253A5"/>
    <w:rsid w:val="00133723"/>
    <w:rsid w:val="00166C8C"/>
    <w:rsid w:val="00181851"/>
    <w:rsid w:val="001A0D2F"/>
    <w:rsid w:val="001C69FC"/>
    <w:rsid w:val="00213640"/>
    <w:rsid w:val="00273BE5"/>
    <w:rsid w:val="00277268"/>
    <w:rsid w:val="002903D8"/>
    <w:rsid w:val="002B7936"/>
    <w:rsid w:val="002C0C90"/>
    <w:rsid w:val="002C6684"/>
    <w:rsid w:val="003221EB"/>
    <w:rsid w:val="0035351B"/>
    <w:rsid w:val="003834BB"/>
    <w:rsid w:val="003B7CD0"/>
    <w:rsid w:val="003D2F47"/>
    <w:rsid w:val="003F3CA2"/>
    <w:rsid w:val="003F50F4"/>
    <w:rsid w:val="00413AE0"/>
    <w:rsid w:val="0043402E"/>
    <w:rsid w:val="00451977"/>
    <w:rsid w:val="00473865"/>
    <w:rsid w:val="00496B58"/>
    <w:rsid w:val="004A1940"/>
    <w:rsid w:val="004B1D78"/>
    <w:rsid w:val="0052215D"/>
    <w:rsid w:val="00555BB8"/>
    <w:rsid w:val="005637EC"/>
    <w:rsid w:val="005732F0"/>
    <w:rsid w:val="005B088E"/>
    <w:rsid w:val="0063446F"/>
    <w:rsid w:val="0068016D"/>
    <w:rsid w:val="006A40CE"/>
    <w:rsid w:val="006A6A0C"/>
    <w:rsid w:val="006C2E5F"/>
    <w:rsid w:val="006F7DD4"/>
    <w:rsid w:val="00713053"/>
    <w:rsid w:val="0075034B"/>
    <w:rsid w:val="00765B65"/>
    <w:rsid w:val="00772E70"/>
    <w:rsid w:val="007B203E"/>
    <w:rsid w:val="007B2BDB"/>
    <w:rsid w:val="007E46DB"/>
    <w:rsid w:val="00843C54"/>
    <w:rsid w:val="00846A25"/>
    <w:rsid w:val="00851A92"/>
    <w:rsid w:val="00857750"/>
    <w:rsid w:val="00870B4F"/>
    <w:rsid w:val="00881F3B"/>
    <w:rsid w:val="00882333"/>
    <w:rsid w:val="008B2149"/>
    <w:rsid w:val="009227FB"/>
    <w:rsid w:val="00934278"/>
    <w:rsid w:val="009753FD"/>
    <w:rsid w:val="00977B85"/>
    <w:rsid w:val="009936AD"/>
    <w:rsid w:val="009A1072"/>
    <w:rsid w:val="009A4407"/>
    <w:rsid w:val="009D2920"/>
    <w:rsid w:val="009F54F8"/>
    <w:rsid w:val="00A05021"/>
    <w:rsid w:val="00A367E6"/>
    <w:rsid w:val="00A64C30"/>
    <w:rsid w:val="00A74E34"/>
    <w:rsid w:val="00AA3B2D"/>
    <w:rsid w:val="00AD2535"/>
    <w:rsid w:val="00B92F15"/>
    <w:rsid w:val="00BA6D76"/>
    <w:rsid w:val="00BC2690"/>
    <w:rsid w:val="00BF2843"/>
    <w:rsid w:val="00C05DDD"/>
    <w:rsid w:val="00C20632"/>
    <w:rsid w:val="00C207A3"/>
    <w:rsid w:val="00C37B3D"/>
    <w:rsid w:val="00C53943"/>
    <w:rsid w:val="00C95BAE"/>
    <w:rsid w:val="00CB4F1A"/>
    <w:rsid w:val="00CE5A1B"/>
    <w:rsid w:val="00D05B94"/>
    <w:rsid w:val="00D16FB9"/>
    <w:rsid w:val="00D1752E"/>
    <w:rsid w:val="00D2132E"/>
    <w:rsid w:val="00D31323"/>
    <w:rsid w:val="00D63B6B"/>
    <w:rsid w:val="00D65763"/>
    <w:rsid w:val="00D73681"/>
    <w:rsid w:val="00D84EAC"/>
    <w:rsid w:val="00DA4534"/>
    <w:rsid w:val="00DC2750"/>
    <w:rsid w:val="00DD1393"/>
    <w:rsid w:val="00DE4875"/>
    <w:rsid w:val="00E32669"/>
    <w:rsid w:val="00E353F0"/>
    <w:rsid w:val="00E43CE3"/>
    <w:rsid w:val="00E86E03"/>
    <w:rsid w:val="00EA6E0F"/>
    <w:rsid w:val="00EC2B56"/>
    <w:rsid w:val="00ED3811"/>
    <w:rsid w:val="00ED4E04"/>
    <w:rsid w:val="00EF6F3C"/>
    <w:rsid w:val="00F55370"/>
    <w:rsid w:val="00FC1DC7"/>
    <w:rsid w:val="00FC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33B55C-76A7-445C-A017-136B11AF3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uiPriority w:val="99"/>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 w:type="character" w:customStyle="1" w:styleId="13">
    <w:name w:val="Гиперссылка1"/>
    <w:basedOn w:val="a1"/>
    <w:rsid w:val="002C6684"/>
  </w:style>
  <w:style w:type="table" w:styleId="af8">
    <w:name w:val="Table Grid"/>
    <w:basedOn w:val="a2"/>
    <w:uiPriority w:val="99"/>
    <w:rsid w:val="002C6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E1118A0-68A9-41CC-8694-8C6F15B6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2</Pages>
  <Words>335</Words>
  <Characters>1910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Admin</cp:lastModifiedBy>
  <cp:revision>134</cp:revision>
  <cp:lastPrinted>2024-09-23T07:25:00Z</cp:lastPrinted>
  <dcterms:created xsi:type="dcterms:W3CDTF">2024-08-06T06:56:00Z</dcterms:created>
  <dcterms:modified xsi:type="dcterms:W3CDTF">2025-10-29T07:32:00Z</dcterms:modified>
</cp:coreProperties>
</file>