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9A3" w:rsidRDefault="007539A3" w:rsidP="007539A3">
      <w:pPr>
        <w:pStyle w:val="a3"/>
        <w:spacing w:before="240" w:beforeAutospacing="0" w:after="60" w:afterAutospacing="0"/>
        <w:ind w:firstLine="567"/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ПРОЕКТ</w:t>
      </w:r>
    </w:p>
    <w:p w:rsidR="007539A3" w:rsidRPr="007539A3" w:rsidRDefault="007539A3" w:rsidP="00753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9A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BADAB2" wp14:editId="0564D13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9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39A3" w:rsidRPr="007539A3" w:rsidRDefault="007539A3" w:rsidP="007539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9A3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7539A3" w:rsidRPr="007539A3" w:rsidRDefault="007539A3" w:rsidP="007539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9A3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7539A3" w:rsidRPr="007539A3" w:rsidRDefault="007539A3" w:rsidP="00753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A3" w:rsidRPr="007539A3" w:rsidRDefault="007539A3" w:rsidP="00753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9A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539A3" w:rsidRPr="007539A3" w:rsidRDefault="007539A3" w:rsidP="00753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A3" w:rsidRPr="007539A3" w:rsidRDefault="007539A3" w:rsidP="007539A3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7539A3">
        <w:rPr>
          <w:rFonts w:ascii="Times New Roman" w:hAnsi="Times New Roman" w:cs="Times New Roman"/>
        </w:rPr>
        <w:t>от  05.05.2025</w:t>
      </w:r>
      <w:proofErr w:type="gramEnd"/>
      <w:r w:rsidRPr="007539A3">
        <w:rPr>
          <w:rFonts w:ascii="Times New Roman" w:hAnsi="Times New Roman" w:cs="Times New Roman"/>
        </w:rPr>
        <w:t xml:space="preserve"> № 291</w:t>
      </w:r>
    </w:p>
    <w:p w:rsidR="007539A3" w:rsidRDefault="007539A3" w:rsidP="007539A3">
      <w:pPr>
        <w:jc w:val="center"/>
        <w:rPr>
          <w:rFonts w:ascii="Times New Roman" w:hAnsi="Times New Roman" w:cs="Times New Roman"/>
        </w:rPr>
      </w:pPr>
      <w:proofErr w:type="spellStart"/>
      <w:r w:rsidRPr="007539A3">
        <w:rPr>
          <w:rFonts w:ascii="Times New Roman" w:hAnsi="Times New Roman" w:cs="Times New Roman"/>
        </w:rPr>
        <w:t>р.п</w:t>
      </w:r>
      <w:proofErr w:type="spellEnd"/>
      <w:r w:rsidRPr="007539A3">
        <w:rPr>
          <w:rFonts w:ascii="Times New Roman" w:hAnsi="Times New Roman" w:cs="Times New Roman"/>
        </w:rPr>
        <w:t>. Мокшан</w:t>
      </w:r>
    </w:p>
    <w:p w:rsidR="0007196D" w:rsidRPr="007539A3" w:rsidRDefault="0007196D" w:rsidP="0007196D">
      <w:pPr>
        <w:spacing w:after="0"/>
        <w:jc w:val="center"/>
        <w:rPr>
          <w:rFonts w:ascii="Times New Roman" w:hAnsi="Times New Roman" w:cs="Times New Roman"/>
        </w:rPr>
      </w:pPr>
    </w:p>
    <w:p w:rsidR="0007196D" w:rsidRDefault="000F4FC3" w:rsidP="0007196D">
      <w:pPr>
        <w:pStyle w:val="a3"/>
        <w:spacing w:before="240" w:beforeAutospacing="0" w:after="60" w:afterAutospacing="0"/>
        <w:jc w:val="center"/>
        <w:rPr>
          <w:b/>
          <w:bCs/>
          <w:color w:val="000000"/>
        </w:rPr>
      </w:pPr>
      <w:r w:rsidRPr="0007196D">
        <w:rPr>
          <w:b/>
          <w:bCs/>
          <w:color w:val="000000"/>
        </w:rPr>
        <w:t>О порядке и размерах возмещения расходов, связанных со служебными командировками, р</w:t>
      </w:r>
      <w:r w:rsidR="00804F17" w:rsidRPr="0007196D">
        <w:rPr>
          <w:b/>
          <w:bCs/>
          <w:color w:val="000000"/>
        </w:rPr>
        <w:t>уководителям</w:t>
      </w:r>
      <w:r w:rsidRPr="0007196D">
        <w:rPr>
          <w:b/>
          <w:bCs/>
          <w:color w:val="000000"/>
        </w:rPr>
        <w:t xml:space="preserve"> </w:t>
      </w:r>
      <w:r w:rsidR="00804F17" w:rsidRPr="0007196D">
        <w:rPr>
          <w:b/>
          <w:bCs/>
          <w:color w:val="000000"/>
        </w:rPr>
        <w:t>муниципальных учреждений</w:t>
      </w:r>
      <w:r w:rsidRPr="0007196D">
        <w:rPr>
          <w:b/>
          <w:bCs/>
          <w:color w:val="000000"/>
        </w:rPr>
        <w:t> </w:t>
      </w:r>
    </w:p>
    <w:p w:rsidR="000F4FC3" w:rsidRPr="0007196D" w:rsidRDefault="000F4FC3" w:rsidP="0007196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7196D">
        <w:rPr>
          <w:b/>
          <w:bCs/>
          <w:color w:val="000000"/>
        </w:rPr>
        <w:t>рабочего поселка Мокшан Мокшанского района Пензенской области</w:t>
      </w:r>
    </w:p>
    <w:p w:rsidR="000F4FC3" w:rsidRPr="00E738B9" w:rsidRDefault="00804F17" w:rsidP="000F4FC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738B9">
        <w:rPr>
          <w:color w:val="000000"/>
          <w:sz w:val="28"/>
          <w:szCs w:val="28"/>
        </w:rPr>
        <w:t xml:space="preserve"> 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F4FC3">
        <w:rPr>
          <w:color w:val="000000"/>
        </w:rPr>
        <w:t> 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основании </w:t>
      </w:r>
      <w:r w:rsidR="00E738B9" w:rsidRPr="000425F9">
        <w:t>Устав</w:t>
      </w:r>
      <w:r w:rsidR="00E738B9">
        <w:t>а</w:t>
      </w:r>
      <w:r w:rsidR="00E738B9" w:rsidRPr="000425F9">
        <w:t xml:space="preserve"> городского поселения рабочий поселок Мокшан муниципального района Мокшанский район Пензенской области</w:t>
      </w:r>
      <w:r w:rsidR="00E738B9">
        <w:t>,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 </w:t>
      </w:r>
    </w:p>
    <w:p w:rsidR="00E738B9" w:rsidRPr="00E738B9" w:rsidRDefault="000F4FC3" w:rsidP="000F4FC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E738B9">
        <w:rPr>
          <w:b/>
          <w:color w:val="000000"/>
        </w:rPr>
        <w:t>Администрация рабочего поселка Мокшан</w:t>
      </w:r>
    </w:p>
    <w:p w:rsidR="00E738B9" w:rsidRPr="00E738B9" w:rsidRDefault="000F4FC3" w:rsidP="000F4FC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E738B9">
        <w:rPr>
          <w:b/>
          <w:color w:val="000000"/>
        </w:rPr>
        <w:t xml:space="preserve"> Мокшанского района Пензенская области</w:t>
      </w:r>
    </w:p>
    <w:p w:rsidR="000F4FC3" w:rsidRPr="00E738B9" w:rsidRDefault="000F4FC3" w:rsidP="000F4FC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E738B9">
        <w:rPr>
          <w:b/>
          <w:color w:val="000000"/>
        </w:rPr>
        <w:t xml:space="preserve"> ПОСТАНОВЛЯЕТ: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F4FC3">
        <w:rPr>
          <w:color w:val="000000"/>
          <w:spacing w:val="40"/>
        </w:rPr>
        <w:t> 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 xml:space="preserve">1. Установить, что возмещение расходов, связанных со служебными командировками на территории Российской Федерации, </w:t>
      </w:r>
      <w:r w:rsidR="00804F17">
        <w:rPr>
          <w:color w:val="000000"/>
        </w:rPr>
        <w:t>руководителям муниципальных учреждений</w:t>
      </w:r>
      <w:r w:rsidRPr="000F4FC3">
        <w:rPr>
          <w:color w:val="000000"/>
        </w:rPr>
        <w:t xml:space="preserve"> рабочего поселка Мокшан Мокшанского района Пензенской области (далее – работники) осуществляется в следующих размерах: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2) дополнительных расходов, связанных с проживанием вне места постоянного жительства (суточные):</w:t>
      </w:r>
    </w:p>
    <w:p w:rsidR="000F4FC3" w:rsidRPr="0007196D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196D">
        <w:rPr>
          <w:color w:val="000000"/>
        </w:rPr>
        <w:t>- за каждый день нахождения в командировке в пределах Пензенской области - в размере 200 рублей;</w:t>
      </w:r>
    </w:p>
    <w:p w:rsidR="000F4FC3" w:rsidRPr="0007196D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196D">
        <w:rPr>
          <w:color w:val="000000"/>
        </w:rPr>
        <w:t>- за каждый день нахождения в командировке за пределами Пензенской области - в размере 500 рублей;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196D">
        <w:rPr>
          <w:color w:val="000000"/>
        </w:rPr>
        <w:t>При командировках в г. Москву и Санкт-Петербург - в размере 700 рублей.</w:t>
      </w:r>
      <w:bookmarkStart w:id="0" w:name="_GoBack"/>
      <w:bookmarkEnd w:id="0"/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lastRenderedPageBreak/>
        <w:t>- воздушным транспортом - по тарифу экономического класса;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2. Установить, что 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 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1) суточные выплачиваются 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26.12.2005 № 812» (с последующими изменениями);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3) расходы по проезду, возмещаются им в соответствии с подпунктом 3 пункта 1 настоящего постановления.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Работникам дополнительно возмещаются: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а) расходы на оформление заграничного паспорта, визы и других выездных документов;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б) обязательные консульские и аэродромные сборы;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в) сборы за право въезда или транзита автомобильного транспорта;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г) расходы на оформление обязательной медицинской страховки;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lastRenderedPageBreak/>
        <w:t>д) иные обязательные платежи и сборы.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 xml:space="preserve">4. Возмещение расходов, связанных со служебными командировками работников, осуществляется </w:t>
      </w:r>
      <w:r w:rsidR="0089519A">
        <w:rPr>
          <w:color w:val="000000"/>
        </w:rPr>
        <w:t xml:space="preserve">муниципальными </w:t>
      </w:r>
      <w:proofErr w:type="gramStart"/>
      <w:r w:rsidR="0089519A">
        <w:rPr>
          <w:color w:val="000000"/>
        </w:rPr>
        <w:t xml:space="preserve">учреждениями </w:t>
      </w:r>
      <w:r w:rsidRPr="000F4FC3">
        <w:rPr>
          <w:color w:val="000000"/>
        </w:rPr>
        <w:t xml:space="preserve"> рабочего</w:t>
      </w:r>
      <w:proofErr w:type="gramEnd"/>
      <w:r w:rsidRPr="000F4FC3">
        <w:rPr>
          <w:color w:val="000000"/>
        </w:rPr>
        <w:t xml:space="preserve"> поселка Мокшан Мокшанского района Пензенской области в пределах </w:t>
      </w:r>
      <w:r w:rsidR="0089519A">
        <w:rPr>
          <w:color w:val="000000"/>
        </w:rPr>
        <w:t xml:space="preserve">выделенных средств, </w:t>
      </w:r>
      <w:r w:rsidRPr="000F4FC3">
        <w:rPr>
          <w:color w:val="000000"/>
        </w:rPr>
        <w:t xml:space="preserve"> в течение одного календарного месяца с момента предоставления авансового отчета.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</w:t>
      </w:r>
      <w:r w:rsidR="0089519A" w:rsidRPr="0089519A">
        <w:rPr>
          <w:color w:val="000000"/>
        </w:rPr>
        <w:t>муниципальными учреждениями</w:t>
      </w:r>
      <w:r w:rsidRPr="0089519A">
        <w:rPr>
          <w:color w:val="000000"/>
        </w:rPr>
        <w:t xml:space="preserve"> рабочего поселка Мокшан Мокшанского района Пензенской области</w:t>
      </w:r>
      <w:r w:rsidRPr="000F4FC3">
        <w:rPr>
          <w:color w:val="000000"/>
        </w:rPr>
        <w:t xml:space="preserve">, за счет средств, предусмотренных </w:t>
      </w:r>
      <w:r w:rsidR="0089519A">
        <w:rPr>
          <w:color w:val="000000"/>
        </w:rPr>
        <w:t>на эти цели</w:t>
      </w:r>
      <w:r w:rsidRPr="000F4FC3">
        <w:rPr>
          <w:color w:val="000000"/>
        </w:rPr>
        <w:t>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0F4FC3" w:rsidRPr="000F4FC3" w:rsidRDefault="000F4FC3" w:rsidP="000F4FC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F4FC3">
        <w:rPr>
          <w:color w:val="000000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0F4FC3" w:rsidRPr="000F4FC3" w:rsidRDefault="000F4FC3" w:rsidP="000F4FC3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0F4FC3">
        <w:rPr>
          <w:color w:val="000000"/>
        </w:rPr>
        <w:t>8.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</w:t>
      </w:r>
      <w:r w:rsidR="0089519A">
        <w:rPr>
          <w:color w:val="000000"/>
        </w:rPr>
        <w:t>.</w:t>
      </w:r>
    </w:p>
    <w:p w:rsidR="000F4FC3" w:rsidRPr="000F4FC3" w:rsidRDefault="000F4FC3" w:rsidP="000F4FC3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0F4FC3">
        <w:rPr>
          <w:color w:val="000000"/>
        </w:rPr>
        <w:t>9. Настоящее постановление вступает в силу на следующий день после дня его официального опубликования.</w:t>
      </w:r>
    </w:p>
    <w:p w:rsidR="000F4FC3" w:rsidRPr="000F4FC3" w:rsidRDefault="000F4FC3" w:rsidP="000F4FC3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0F4FC3">
        <w:rPr>
          <w:color w:val="000000"/>
        </w:rPr>
        <w:t>10.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0F4FC3" w:rsidRPr="000F4FC3" w:rsidRDefault="000F4FC3" w:rsidP="000F4FC3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0F4FC3">
        <w:rPr>
          <w:color w:val="000000"/>
        </w:rPr>
        <w:t> </w:t>
      </w:r>
    </w:p>
    <w:p w:rsidR="000F4FC3" w:rsidRPr="000F4FC3" w:rsidRDefault="0089519A" w:rsidP="000F4FC3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 xml:space="preserve">. </w:t>
      </w:r>
      <w:r w:rsidR="000F4FC3" w:rsidRPr="000F4FC3">
        <w:rPr>
          <w:color w:val="000000"/>
        </w:rPr>
        <w:t>Глава Администрации рабочего поселка Мокшан</w:t>
      </w:r>
    </w:p>
    <w:p w:rsidR="000F4FC3" w:rsidRPr="000F4FC3" w:rsidRDefault="000F4FC3" w:rsidP="0089519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F4FC3">
        <w:rPr>
          <w:color w:val="00000A"/>
          <w:position w:val="-2"/>
        </w:rPr>
        <w:t>Мокшанского района</w:t>
      </w:r>
      <w:r w:rsidR="0089519A">
        <w:rPr>
          <w:color w:val="000000"/>
        </w:rPr>
        <w:t xml:space="preserve"> </w:t>
      </w:r>
      <w:r w:rsidRPr="000F4FC3">
        <w:rPr>
          <w:color w:val="00000A"/>
          <w:position w:val="-2"/>
        </w:rPr>
        <w:t>Пензенской области</w:t>
      </w:r>
    </w:p>
    <w:p w:rsidR="000F4FC3" w:rsidRPr="000F4FC3" w:rsidRDefault="0089519A" w:rsidP="000F4FC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A"/>
          <w:position w:val="-2"/>
        </w:rPr>
        <w:t>С.В. Гурина</w:t>
      </w:r>
    </w:p>
    <w:p w:rsidR="0047570C" w:rsidRPr="000F4FC3" w:rsidRDefault="0047570C">
      <w:pPr>
        <w:rPr>
          <w:rFonts w:ascii="Times New Roman" w:hAnsi="Times New Roman" w:cs="Times New Roman"/>
        </w:rPr>
      </w:pPr>
    </w:p>
    <w:sectPr w:rsidR="0047570C" w:rsidRPr="000F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C"/>
    <w:rsid w:val="0007196D"/>
    <w:rsid w:val="000F4FC3"/>
    <w:rsid w:val="00441BF9"/>
    <w:rsid w:val="0047570C"/>
    <w:rsid w:val="005171C5"/>
    <w:rsid w:val="007539A3"/>
    <w:rsid w:val="00804F17"/>
    <w:rsid w:val="0089519A"/>
    <w:rsid w:val="00D22967"/>
    <w:rsid w:val="00E7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C28B9-645D-4C8F-B9EC-AAAE1DCF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F4FC3"/>
  </w:style>
  <w:style w:type="paragraph" w:customStyle="1" w:styleId="consplusnormal">
    <w:name w:val="consplusnormal"/>
    <w:basedOn w:val="a"/>
    <w:rsid w:val="000F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2025-05-07T11:18:00Z</dcterms:created>
  <dcterms:modified xsi:type="dcterms:W3CDTF">2025-05-07T12:15:00Z</dcterms:modified>
</cp:coreProperties>
</file>