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752114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EB8">
        <w:rPr>
          <w:rFonts w:ascii="Times New Roman" w:hAnsi="Times New Roman" w:cs="Times New Roman"/>
          <w:sz w:val="28"/>
          <w:szCs w:val="28"/>
        </w:rPr>
        <w:t xml:space="preserve">1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CD0C05">
        <w:rPr>
          <w:rFonts w:ascii="Times New Roman" w:hAnsi="Times New Roman" w:cs="Times New Roman"/>
          <w:sz w:val="28"/>
          <w:szCs w:val="28"/>
        </w:rPr>
        <w:t>24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8D369F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</w:t>
      </w:r>
      <w:r w:rsidR="00CD0C05">
        <w:rPr>
          <w:rFonts w:ascii="Times New Roman" w:hAnsi="Times New Roman" w:cs="Times New Roman"/>
          <w:sz w:val="28"/>
          <w:szCs w:val="28"/>
        </w:rPr>
        <w:t>7</w:t>
      </w:r>
      <w:r w:rsidR="00270EB8" w:rsidRPr="00270EB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A735C0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CD0C05">
        <w:rPr>
          <w:rFonts w:ascii="Times New Roman" w:hAnsi="Times New Roman" w:cs="Times New Roman"/>
          <w:sz w:val="28"/>
          <w:szCs w:val="28"/>
        </w:rPr>
        <w:t>4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270EB8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CD0C05">
        <w:rPr>
          <w:rFonts w:ascii="Times New Roman" w:hAnsi="Times New Roman" w:cs="Times New Roman"/>
          <w:sz w:val="28"/>
          <w:szCs w:val="28"/>
        </w:rPr>
        <w:t>4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Pr="00AA04CF">
        <w:rPr>
          <w:rFonts w:ascii="Times New Roman" w:hAnsi="Times New Roman" w:cs="Times New Roman"/>
          <w:sz w:val="28"/>
          <w:szCs w:val="28"/>
        </w:rPr>
        <w:t>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AA04CF">
        <w:rPr>
          <w:rFonts w:ascii="Times New Roman" w:hAnsi="Times New Roman" w:cs="Times New Roman"/>
          <w:sz w:val="28"/>
          <w:szCs w:val="28"/>
        </w:rPr>
        <w:t xml:space="preserve"> вопросов профилактики терроризма и экстремизма в границах рабочего поселка Мокшан Мокшанского района</w:t>
      </w:r>
      <w:r w:rsidR="00DB149C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861171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Pr="00FC4192">
        <w:rPr>
          <w:rFonts w:ascii="Times New Roman" w:hAnsi="Times New Roman" w:cs="Times New Roman"/>
          <w:sz w:val="28"/>
          <w:szCs w:val="28"/>
        </w:rPr>
        <w:t xml:space="preserve"> 20</w:t>
      </w:r>
      <w:r w:rsidR="00DB149C">
        <w:rPr>
          <w:rFonts w:ascii="Times New Roman" w:hAnsi="Times New Roman" w:cs="Times New Roman"/>
          <w:sz w:val="28"/>
          <w:szCs w:val="28"/>
        </w:rPr>
        <w:t>2</w:t>
      </w:r>
      <w:r w:rsidR="00CD0C05">
        <w:rPr>
          <w:rFonts w:ascii="Times New Roman" w:hAnsi="Times New Roman" w:cs="Times New Roman"/>
          <w:sz w:val="28"/>
          <w:szCs w:val="28"/>
        </w:rPr>
        <w:t>4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DB149C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</w:p>
    <w:p w:rsidR="004A2EFA" w:rsidRPr="004A2EFA" w:rsidRDefault="00DB149C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</w:t>
      </w:r>
      <w:r w:rsidR="00CD0C05">
        <w:rPr>
          <w:rFonts w:ascii="Times New Roman" w:hAnsi="Times New Roman" w:cs="Times New Roman"/>
          <w:sz w:val="28"/>
          <w:szCs w:val="28"/>
        </w:rPr>
        <w:t>функционирует</w:t>
      </w:r>
      <w:r w:rsidR="0081030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D0C05">
        <w:rPr>
          <w:rFonts w:ascii="Times New Roman" w:hAnsi="Times New Roman" w:cs="Times New Roman"/>
          <w:sz w:val="28"/>
          <w:szCs w:val="28"/>
        </w:rPr>
        <w:t>а</w:t>
      </w:r>
      <w:r w:rsidR="00810300">
        <w:rPr>
          <w:rFonts w:ascii="Times New Roman" w:hAnsi="Times New Roman" w:cs="Times New Roman"/>
          <w:sz w:val="28"/>
          <w:szCs w:val="28"/>
        </w:rPr>
        <w:t xml:space="preserve"> видеонаблюдения. </w:t>
      </w:r>
      <w:r w:rsidR="004F7279">
        <w:rPr>
          <w:rFonts w:ascii="Times New Roman" w:hAnsi="Times New Roman" w:cs="Times New Roman"/>
          <w:sz w:val="28"/>
          <w:szCs w:val="28"/>
        </w:rPr>
        <w:t>Пров</w:t>
      </w:r>
      <w:r w:rsidR="00CD0C05">
        <w:rPr>
          <w:rFonts w:ascii="Times New Roman" w:hAnsi="Times New Roman" w:cs="Times New Roman"/>
          <w:sz w:val="28"/>
          <w:szCs w:val="28"/>
        </w:rPr>
        <w:t>о</w:t>
      </w:r>
      <w:r w:rsidR="004F7279">
        <w:rPr>
          <w:rFonts w:ascii="Times New Roman" w:hAnsi="Times New Roman" w:cs="Times New Roman"/>
          <w:sz w:val="28"/>
          <w:szCs w:val="28"/>
        </w:rPr>
        <w:t>д</w:t>
      </w:r>
      <w:r w:rsidR="00CD0C05">
        <w:rPr>
          <w:rFonts w:ascii="Times New Roman" w:hAnsi="Times New Roman" w:cs="Times New Roman"/>
          <w:sz w:val="28"/>
          <w:szCs w:val="28"/>
        </w:rPr>
        <w:t xml:space="preserve">ится систематический </w:t>
      </w:r>
      <w:proofErr w:type="gramStart"/>
      <w:r w:rsidR="00CD0C05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</w:t>
      </w:r>
      <w:r w:rsidR="00CD0C05">
        <w:rPr>
          <w:rFonts w:ascii="Times New Roman" w:hAnsi="Times New Roman" w:cs="Times New Roman"/>
          <w:sz w:val="28"/>
          <w:szCs w:val="28"/>
        </w:rPr>
        <w:t>исправности</w:t>
      </w:r>
      <w:proofErr w:type="gramEnd"/>
      <w:r w:rsidR="00CD0C05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Функционируют с</w:t>
      </w:r>
      <w:r w:rsidR="004A2EFA" w:rsidRPr="00CF21C7">
        <w:rPr>
          <w:rFonts w:ascii="Times New Roman" w:hAnsi="Times New Roman" w:cs="Times New Roman"/>
          <w:sz w:val="28"/>
          <w:szCs w:val="28"/>
        </w:rPr>
        <w:t>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с массовым пребыванием </w:t>
      </w:r>
      <w:proofErr w:type="gramStart"/>
      <w:r w:rsidR="004A2EFA" w:rsidRPr="00CF21C7">
        <w:rPr>
          <w:rFonts w:ascii="Times New Roman" w:hAnsi="Times New Roman" w:cs="Times New Roman"/>
          <w:sz w:val="28"/>
          <w:szCs w:val="28"/>
        </w:rPr>
        <w:t>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</w:t>
      </w:r>
      <w:proofErr w:type="gramEnd"/>
      <w:r w:rsidR="009F0710" w:rsidRPr="00CF21C7">
        <w:rPr>
          <w:rFonts w:ascii="Times New Roman" w:hAnsi="Times New Roman" w:cs="Times New Roman"/>
          <w:sz w:val="28"/>
          <w:szCs w:val="28"/>
        </w:rPr>
        <w:t xml:space="preserve">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A18">
        <w:rPr>
          <w:rFonts w:ascii="Times New Roman" w:hAnsi="Times New Roman" w:cs="Times New Roman"/>
          <w:sz w:val="28"/>
          <w:szCs w:val="28"/>
        </w:rPr>
        <w:t>В целях распространения знаний об истории и культуре народов Российской Федерации, обеспечения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Народные гуляния «Прощай, масленица»;</w:t>
      </w:r>
    </w:p>
    <w:p w:rsidR="008D369F" w:rsidRPr="008D369F" w:rsidRDefault="00CD5C5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мероприятия</w:t>
      </w:r>
      <w:proofErr w:type="gramStart"/>
      <w:r w:rsidR="008D369F" w:rsidRPr="008D36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369F" w:rsidRPr="008D369F">
        <w:rPr>
          <w:rFonts w:ascii="Times New Roman" w:hAnsi="Times New Roman" w:cs="Times New Roman"/>
          <w:sz w:val="28"/>
          <w:szCs w:val="28"/>
        </w:rPr>
        <w:t xml:space="preserve"> посвященные Международному женскому Дню 8 Марта</w:t>
      </w:r>
      <w:r>
        <w:rPr>
          <w:rFonts w:ascii="Times New Roman" w:hAnsi="Times New Roman" w:cs="Times New Roman"/>
          <w:sz w:val="28"/>
          <w:szCs w:val="28"/>
        </w:rPr>
        <w:t xml:space="preserve"> «Женщина года»</w:t>
      </w:r>
      <w:r w:rsidR="008D369F" w:rsidRPr="008D369F">
        <w:rPr>
          <w:rFonts w:ascii="Times New Roman" w:hAnsi="Times New Roman" w:cs="Times New Roman"/>
          <w:sz w:val="28"/>
          <w:szCs w:val="28"/>
        </w:rPr>
        <w:t>;</w:t>
      </w:r>
    </w:p>
    <w:p w:rsidR="003D7A18" w:rsidRDefault="003D7A18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2024 года, в рамках проведения фестиваля «Танцующий детский сад», проведен конкурс, программа которго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посвящена танцам народов России; </w:t>
      </w:r>
    </w:p>
    <w:p w:rsidR="008D369F" w:rsidRPr="008D369F" w:rsidRDefault="008D369F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lastRenderedPageBreak/>
        <w:t>Праздничные мероприятия, посвященные Победе в Великой Отечественной войне 1941-1945 гг.</w:t>
      </w:r>
      <w:r w:rsidR="00DB149C">
        <w:rPr>
          <w:rFonts w:ascii="Times New Roman" w:hAnsi="Times New Roman" w:cs="Times New Roman"/>
          <w:sz w:val="28"/>
          <w:szCs w:val="28"/>
        </w:rPr>
        <w:t>, а</w:t>
      </w:r>
      <w:r w:rsidRPr="008D369F">
        <w:rPr>
          <w:rFonts w:ascii="Times New Roman" w:hAnsi="Times New Roman" w:cs="Times New Roman"/>
          <w:sz w:val="28"/>
          <w:szCs w:val="28"/>
        </w:rPr>
        <w:t>кции: «Георгиевская ленточка», «Бессмертный полк», «Солдатская каша»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D36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Праздничные мероприятия, посвященные Дню защиты детей;</w:t>
      </w:r>
      <w:r w:rsidR="00DB149C">
        <w:rPr>
          <w:rFonts w:ascii="Times New Roman" w:hAnsi="Times New Roman" w:cs="Times New Roman"/>
          <w:sz w:val="28"/>
          <w:szCs w:val="28"/>
        </w:rPr>
        <w:t xml:space="preserve"> «</w:t>
      </w:r>
      <w:r w:rsidR="00DB149C" w:rsidRPr="00DB149C">
        <w:rPr>
          <w:rFonts w:ascii="Times New Roman" w:hAnsi="Times New Roman" w:cs="Times New Roman"/>
          <w:sz w:val="28"/>
          <w:szCs w:val="28"/>
        </w:rPr>
        <w:t>Выпускной бал 202</w:t>
      </w:r>
      <w:r w:rsidR="00CD5C5F">
        <w:rPr>
          <w:rFonts w:ascii="Times New Roman" w:hAnsi="Times New Roman" w:cs="Times New Roman"/>
          <w:sz w:val="28"/>
          <w:szCs w:val="28"/>
        </w:rPr>
        <w:t>4</w:t>
      </w:r>
      <w:r w:rsidR="00DB149C">
        <w:rPr>
          <w:rFonts w:ascii="Times New Roman" w:hAnsi="Times New Roman" w:cs="Times New Roman"/>
          <w:sz w:val="28"/>
          <w:szCs w:val="28"/>
        </w:rPr>
        <w:t>»</w:t>
      </w:r>
      <w:r w:rsidR="003D7A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7A18" w:rsidRPr="008D369F" w:rsidRDefault="003D7A18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июня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3D7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69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369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69F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проведен «День рабочего поселка Мокшан».</w:t>
      </w:r>
    </w:p>
    <w:p w:rsidR="008D369F" w:rsidRDefault="008D369F" w:rsidP="008D369F">
      <w:pPr>
        <w:pStyle w:val="a4"/>
        <w:ind w:firstLine="0"/>
        <w:jc w:val="center"/>
        <w:rPr>
          <w:rFonts w:eastAsiaTheme="minorHAnsi"/>
          <w:sz w:val="28"/>
          <w:szCs w:val="28"/>
          <w:lang w:val="ru-RU" w:eastAsia="en-US"/>
        </w:rPr>
      </w:pPr>
      <w:r w:rsidRPr="008D369F">
        <w:rPr>
          <w:rFonts w:eastAsiaTheme="minorHAnsi"/>
          <w:sz w:val="28"/>
          <w:szCs w:val="28"/>
          <w:lang w:val="ru-RU" w:eastAsia="en-US"/>
        </w:rPr>
        <w:t>Траурный митинг</w:t>
      </w:r>
      <w:r w:rsidR="00CD5C5F">
        <w:rPr>
          <w:rFonts w:eastAsiaTheme="minorHAnsi"/>
          <w:sz w:val="28"/>
          <w:szCs w:val="28"/>
          <w:lang w:val="ru-RU" w:eastAsia="en-US"/>
        </w:rPr>
        <w:t>,</w:t>
      </w:r>
      <w:r w:rsidRPr="008D369F">
        <w:rPr>
          <w:rFonts w:eastAsiaTheme="minorHAnsi"/>
          <w:sz w:val="28"/>
          <w:szCs w:val="28"/>
          <w:lang w:val="ru-RU" w:eastAsia="en-US"/>
        </w:rPr>
        <w:t xml:space="preserve"> посвященный Д</w:t>
      </w:r>
      <w:r>
        <w:rPr>
          <w:rFonts w:eastAsiaTheme="minorHAnsi"/>
          <w:sz w:val="28"/>
          <w:szCs w:val="28"/>
          <w:lang w:val="ru-RU" w:eastAsia="en-US"/>
        </w:rPr>
        <w:t>н</w:t>
      </w:r>
      <w:r w:rsidRPr="008D369F">
        <w:rPr>
          <w:rFonts w:eastAsiaTheme="minorHAnsi"/>
          <w:sz w:val="28"/>
          <w:szCs w:val="28"/>
          <w:lang w:val="ru-RU" w:eastAsia="en-US"/>
        </w:rPr>
        <w:t>ю памяти и скорби 22 июня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CD5C5F" w:rsidRPr="008D369F" w:rsidRDefault="00CD5C5F" w:rsidP="008D369F">
      <w:pPr>
        <w:pStyle w:val="a4"/>
        <w:ind w:firstLine="0"/>
        <w:jc w:val="center"/>
        <w:rPr>
          <w:rFonts w:eastAsiaTheme="minorHAnsi"/>
          <w:sz w:val="28"/>
          <w:szCs w:val="28"/>
          <w:lang w:val="ru-RU" w:eastAsia="en-US"/>
        </w:rPr>
      </w:pPr>
    </w:p>
    <w:p w:rsidR="003C3ED3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официальной странице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DB149C" w:rsidRPr="009D0AA7" w:rsidRDefault="00DB149C" w:rsidP="00DB149C">
      <w:pPr>
        <w:jc w:val="both"/>
        <w:rPr>
          <w:rFonts w:ascii="Times New Roman" w:hAnsi="Times New Roman" w:cs="Times New Roman"/>
          <w:sz w:val="28"/>
          <w:szCs w:val="28"/>
        </w:rPr>
      </w:pPr>
      <w:r w:rsidRPr="009D0AA7">
        <w:rPr>
          <w:rFonts w:ascii="Times New Roman" w:hAnsi="Times New Roman" w:cs="Times New Roman"/>
          <w:sz w:val="28"/>
          <w:szCs w:val="28"/>
        </w:rPr>
        <w:t xml:space="preserve">              В   целях   максимального обеспечения организованности проведения </w:t>
      </w:r>
      <w:r w:rsidR="009D0AA7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Pr="009D0AA7">
        <w:rPr>
          <w:rFonts w:ascii="Times New Roman" w:hAnsi="Times New Roman" w:cs="Times New Roman"/>
          <w:sz w:val="28"/>
          <w:szCs w:val="28"/>
        </w:rPr>
        <w:t>мероприятий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r w:rsidRPr="009D0AA7">
        <w:rPr>
          <w:rFonts w:ascii="Times New Roman" w:hAnsi="Times New Roman" w:cs="Times New Roman"/>
          <w:sz w:val="28"/>
          <w:szCs w:val="28"/>
        </w:rPr>
        <w:t xml:space="preserve"> </w:t>
      </w:r>
      <w:r w:rsidR="009D0AA7" w:rsidRPr="009D0AA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9D0AA7" w:rsidRPr="009D0AA7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9D0AA7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="009D0AA7">
        <w:rPr>
          <w:rFonts w:ascii="Times New Roman" w:hAnsi="Times New Roman" w:cs="Times New Roman"/>
          <w:sz w:val="28"/>
          <w:szCs w:val="28"/>
        </w:rPr>
        <w:t xml:space="preserve"> </w:t>
      </w:r>
      <w:r w:rsidR="009D0AA7" w:rsidRPr="009D0AA7">
        <w:rPr>
          <w:rFonts w:ascii="Times New Roman" w:hAnsi="Times New Roman" w:cs="Times New Roman"/>
          <w:sz w:val="28"/>
          <w:szCs w:val="28"/>
        </w:rPr>
        <w:t>проведения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r w:rsidR="009D0AA7" w:rsidRPr="009D0AA7">
        <w:rPr>
          <w:rFonts w:ascii="Times New Roman" w:hAnsi="Times New Roman" w:cs="Times New Roman"/>
          <w:sz w:val="28"/>
          <w:szCs w:val="28"/>
        </w:rPr>
        <w:t xml:space="preserve"> </w:t>
      </w:r>
      <w:r w:rsidRPr="009D0AA7">
        <w:rPr>
          <w:rFonts w:ascii="Times New Roman" w:hAnsi="Times New Roman" w:cs="Times New Roman"/>
          <w:sz w:val="28"/>
          <w:szCs w:val="28"/>
        </w:rPr>
        <w:t>руководителям предприятий торговли рекомендуется не осуществлять в своих предприятиях розничную продажу алкогольной продукции, в том числе пива и напитков, изготавливаемых на его основе, напитков в стеклянной посуде</w:t>
      </w:r>
      <w:r w:rsidR="009D0AA7" w:rsidRPr="009D0AA7">
        <w:rPr>
          <w:rFonts w:ascii="Times New Roman" w:hAnsi="Times New Roman" w:cs="Times New Roman"/>
          <w:sz w:val="28"/>
          <w:szCs w:val="28"/>
        </w:rPr>
        <w:t>.</w:t>
      </w:r>
      <w:r w:rsidRPr="009D0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первом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CD5C5F">
        <w:rPr>
          <w:rFonts w:ascii="Times New Roman" w:hAnsi="Times New Roman" w:cs="Times New Roman"/>
          <w:sz w:val="28"/>
          <w:szCs w:val="28"/>
        </w:rPr>
        <w:t>4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  официальной странице</w:t>
      </w:r>
      <w:r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обстановка в сфере </w:t>
      </w:r>
      <w:r w:rsidR="00447C55" w:rsidRPr="000F5DA2">
        <w:rPr>
          <w:rFonts w:ascii="Times New Roman" w:hAnsi="Times New Roman" w:cs="Times New Roman"/>
          <w:sz w:val="28"/>
          <w:szCs w:val="28"/>
        </w:rPr>
        <w:lastRenderedPageBreak/>
        <w:t>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925E0"/>
    <w:rsid w:val="000F5DA2"/>
    <w:rsid w:val="002379BA"/>
    <w:rsid w:val="00270EB8"/>
    <w:rsid w:val="0028366D"/>
    <w:rsid w:val="002B4762"/>
    <w:rsid w:val="003074FE"/>
    <w:rsid w:val="003A5B80"/>
    <w:rsid w:val="003B2C7A"/>
    <w:rsid w:val="003C3ED3"/>
    <w:rsid w:val="003D7A18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65637D"/>
    <w:rsid w:val="00752114"/>
    <w:rsid w:val="00810300"/>
    <w:rsid w:val="00861171"/>
    <w:rsid w:val="008A3CB5"/>
    <w:rsid w:val="008D369F"/>
    <w:rsid w:val="009955BE"/>
    <w:rsid w:val="009A0DF2"/>
    <w:rsid w:val="009B7069"/>
    <w:rsid w:val="009D0AA7"/>
    <w:rsid w:val="009F0710"/>
    <w:rsid w:val="00A735C0"/>
    <w:rsid w:val="00AA04CF"/>
    <w:rsid w:val="00BB439F"/>
    <w:rsid w:val="00C02290"/>
    <w:rsid w:val="00CA5212"/>
    <w:rsid w:val="00CA5EB0"/>
    <w:rsid w:val="00CD0C05"/>
    <w:rsid w:val="00CD5C5F"/>
    <w:rsid w:val="00CF21C7"/>
    <w:rsid w:val="00D56E91"/>
    <w:rsid w:val="00D70077"/>
    <w:rsid w:val="00DB149C"/>
    <w:rsid w:val="00DB14D5"/>
    <w:rsid w:val="00E23C20"/>
    <w:rsid w:val="00E43342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36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D369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E8364-787F-4663-BDD9-CE2D18FA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21</cp:revision>
  <dcterms:created xsi:type="dcterms:W3CDTF">2022-01-12T04:59:00Z</dcterms:created>
  <dcterms:modified xsi:type="dcterms:W3CDTF">2024-07-29T08:10:00Z</dcterms:modified>
</cp:coreProperties>
</file>