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99" w:rsidRDefault="00392D99" w:rsidP="00392D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0381032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7BE1D4" wp14:editId="059344C8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725" w:rsidRPr="00767725" w:rsidRDefault="004C0401" w:rsidP="00767725">
      <w:pPr>
        <w:pStyle w:val="a7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</w:rPr>
        <w:t>О</w:t>
      </w:r>
      <w:r w:rsidR="00392D99">
        <w:rPr>
          <w:b/>
          <w:bCs/>
        </w:rPr>
        <w:t xml:space="preserve"> внесении изменений в </w:t>
      </w:r>
      <w:r w:rsidR="00767725">
        <w:rPr>
          <w:color w:val="000000"/>
        </w:rPr>
        <w:t xml:space="preserve"> </w:t>
      </w:r>
      <w:r w:rsidR="00767725">
        <w:rPr>
          <w:b/>
          <w:bCs/>
          <w:color w:val="000000"/>
        </w:rPr>
        <w:t xml:space="preserve"> </w:t>
      </w:r>
      <w:r w:rsidR="00767725" w:rsidRPr="00000DDE">
        <w:rPr>
          <w:b/>
          <w:bCs/>
          <w:color w:val="000000"/>
        </w:rPr>
        <w:t xml:space="preserve"> </w:t>
      </w:r>
      <w:r w:rsidR="00767725" w:rsidRPr="00000DDE">
        <w:rPr>
          <w:b/>
          <w:bCs/>
          <w:color w:val="000000"/>
        </w:rPr>
        <w:t>А</w:t>
      </w:r>
      <w:r w:rsidR="00767725" w:rsidRPr="00000DDE">
        <w:rPr>
          <w:b/>
          <w:bCs/>
          <w:color w:val="000000"/>
        </w:rPr>
        <w:t>дминистративн</w:t>
      </w:r>
      <w:r w:rsidR="00767725">
        <w:rPr>
          <w:b/>
          <w:bCs/>
          <w:color w:val="000000"/>
        </w:rPr>
        <w:t xml:space="preserve">ый </w:t>
      </w:r>
      <w:r w:rsidR="00767725" w:rsidRPr="00000DDE">
        <w:rPr>
          <w:b/>
          <w:bCs/>
          <w:color w:val="000000"/>
        </w:rPr>
        <w:t xml:space="preserve"> регламент</w:t>
      </w:r>
      <w:r w:rsidR="00767725">
        <w:rPr>
          <w:b/>
          <w:bCs/>
          <w:color w:val="000000"/>
        </w:rPr>
        <w:t xml:space="preserve"> </w:t>
      </w:r>
      <w:r w:rsidR="00767725" w:rsidRPr="00000DDE">
        <w:rPr>
          <w:b/>
          <w:bCs/>
          <w:color w:val="000000"/>
        </w:rPr>
        <w:t xml:space="preserve"> предоставления муниципальной услуги «Возврат излишне уплаченных (взысканных) платежей в бюджет рабочего поселка Мокшан Мокшанского района, администрируемых Администрацией рабочего поселка Мокшан Мокшанского района Пензенской области»</w:t>
      </w:r>
      <w:r w:rsidR="00767725">
        <w:rPr>
          <w:b/>
          <w:bCs/>
          <w:color w:val="000000"/>
        </w:rPr>
        <w:t>, утвержденный постановлением администрации рабочего посёлка Мокшан Мокшанского района Пензенской области</w:t>
      </w:r>
      <w:r w:rsidR="00767725" w:rsidRPr="00767725">
        <w:rPr>
          <w:b/>
          <w:bCs/>
          <w:color w:val="000000"/>
        </w:rPr>
        <w:t xml:space="preserve"> </w:t>
      </w:r>
      <w:r w:rsidR="00767725" w:rsidRPr="00000DDE">
        <w:rPr>
          <w:b/>
          <w:bCs/>
          <w:color w:val="000000"/>
        </w:rPr>
        <w:t xml:space="preserve">от </w:t>
      </w:r>
      <w:r w:rsidR="00767725">
        <w:rPr>
          <w:b/>
          <w:bCs/>
          <w:color w:val="000000"/>
        </w:rPr>
        <w:t>19.05.2022 № 240</w:t>
      </w:r>
    </w:p>
    <w:p w:rsidR="00767725" w:rsidRDefault="00767725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7725" w:rsidRDefault="00767725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D99" w:rsidRDefault="00392D99" w:rsidP="007677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В соответствии с  </w:t>
      </w:r>
      <w:hyperlink r:id="rId7" w:history="1"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Федеральным законом  от </w:t>
        </w:r>
        <w:r w:rsidR="007677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24.06.2025 N 158</w:t>
        </w:r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-ФЗ "О внесении изменений в</w:t>
        </w:r>
        <w:r w:rsidR="007677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Бюджетный кодекс </w:t>
        </w:r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 Федерации"</w:t>
        </w:r>
      </w:hyperlink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городского поселения рабочий поселок Мокшан муниципального района Мокшанский район Пензенской области, </w:t>
      </w:r>
      <w:r w:rsidR="00767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92D99" w:rsidRPr="005C4022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Pr="005C4022" w:rsidRDefault="00392D99" w:rsidP="005C4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767725" w:rsidRPr="00767725" w:rsidRDefault="00392D99" w:rsidP="00767725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 1.  </w:t>
      </w:r>
      <w:r w:rsidRPr="005C4022">
        <w:t xml:space="preserve">Внести   в </w:t>
      </w:r>
      <w:r w:rsidR="00767725" w:rsidRPr="00767725">
        <w:rPr>
          <w:bCs/>
          <w:color w:val="000000"/>
        </w:rPr>
        <w:t>Административный  регламент  предоставления муниципальной услуги «Возврат излишне уплаченных (взысканных) платежей в бюджет рабочего поселка Мокшан Мокшанского района, администрируемых Администрацией рабочего поселка Мокшан Мокшанского района Пензенской области», утвержденный постановлением администрации рабочего посёлка Мокшан Мокшанского района Пензенской области от 19.05.2022 № 240</w:t>
      </w:r>
      <w:r w:rsidR="00767725">
        <w:rPr>
          <w:bCs/>
          <w:color w:val="000000"/>
        </w:rPr>
        <w:t xml:space="preserve">, </w:t>
      </w:r>
      <w:r w:rsidR="000406FE">
        <w:rPr>
          <w:bCs/>
          <w:color w:val="000000"/>
        </w:rPr>
        <w:t>далее  - регламент</w:t>
      </w:r>
      <w:r w:rsidR="00767725">
        <w:rPr>
          <w:bCs/>
          <w:color w:val="000000"/>
        </w:rPr>
        <w:t>, следующие изменения:</w:t>
      </w:r>
    </w:p>
    <w:p w:rsidR="00392D99" w:rsidRPr="00767725" w:rsidRDefault="00767725" w:rsidP="00767725">
      <w:pPr>
        <w:pStyle w:val="a8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Абзац третий пункта 1.3. </w:t>
      </w:r>
      <w:r w:rsidR="000406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регламента </w:t>
      </w: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изложить в следующей редакции:</w:t>
      </w:r>
    </w:p>
    <w:p w:rsidR="00392D99" w:rsidRPr="00767725" w:rsidRDefault="00767725" w:rsidP="00767725">
      <w:pPr>
        <w:spacing w:after="0" w:line="240" w:lineRule="auto"/>
        <w:ind w:firstLine="48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отмены или изменения судебного акта, акта органа или должностного лица, на основании которого был выдан исполнительный документ, отмены или признания недействительным исполнительного документа заявление</w:t>
      </w: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возврате платежа может быть подано в течение трех  лет со дня отмены или изменения судебного акта, акта органа или должностного лица, на основании которых был выдан исполнительный документ, отмены или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признан</w:t>
      </w: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ия недействительным исполнительного</w:t>
      </w:r>
      <w:proofErr w:type="gramEnd"/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документа</w:t>
      </w:r>
      <w:proofErr w:type="gramStart"/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</w:p>
    <w:p w:rsidR="00392D99" w:rsidRDefault="000406FE" w:rsidP="00767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администрации Мокшанского района Пензенского области в информационно-телекоммуникационной сети «Интернет».</w:t>
      </w:r>
    </w:p>
    <w:p w:rsidR="00392D99" w:rsidRDefault="000406FE" w:rsidP="00392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92D99" w:rsidRDefault="000406FE" w:rsidP="00392D99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1" w:name="_GoBack"/>
      <w:bookmarkEnd w:id="1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главы Администрации рабочего поселка Мокшан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                                                            С.В. Гурина</w:t>
      </w: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62C21"/>
    <w:multiLevelType w:val="multilevel"/>
    <w:tmpl w:val="3110A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26"/>
    <w:rsid w:val="000406FE"/>
    <w:rsid w:val="001B2159"/>
    <w:rsid w:val="00335FBD"/>
    <w:rsid w:val="00392D99"/>
    <w:rsid w:val="004C0401"/>
    <w:rsid w:val="0054042F"/>
    <w:rsid w:val="005C4022"/>
    <w:rsid w:val="00767725"/>
    <w:rsid w:val="007D5B26"/>
    <w:rsid w:val="00C217B5"/>
    <w:rsid w:val="00F3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  <w:style w:type="paragraph" w:styleId="a7">
    <w:name w:val="Normal (Web)"/>
    <w:basedOn w:val="a"/>
    <w:uiPriority w:val="99"/>
    <w:unhideWhenUsed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67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  <w:style w:type="paragraph" w:styleId="a7">
    <w:name w:val="Normal (Web)"/>
    <w:basedOn w:val="a"/>
    <w:uiPriority w:val="99"/>
    <w:unhideWhenUsed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6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1237824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2025-09-16T07:20:00Z</cp:lastPrinted>
  <dcterms:created xsi:type="dcterms:W3CDTF">2025-09-16T06:39:00Z</dcterms:created>
  <dcterms:modified xsi:type="dcterms:W3CDTF">2025-09-16T07:52:00Z</dcterms:modified>
</cp:coreProperties>
</file>