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4C75" w:rsidRPr="00A24C75" w:rsidRDefault="00A24C75" w:rsidP="008A6696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A24C75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714375" cy="7810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4C75" w:rsidRPr="00A24C75" w:rsidRDefault="00A24C75" w:rsidP="008A6696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24C75">
        <w:rPr>
          <w:rFonts w:ascii="Times New Roman" w:hAnsi="Times New Roman" w:cs="Times New Roman"/>
          <w:b/>
          <w:sz w:val="32"/>
          <w:szCs w:val="32"/>
        </w:rPr>
        <w:t>АДМИНИСТРАЦИЯ РАБОЧЕГО ПОСЕЛКА МОКШАН МОКШАНСКОГО РАЙОНА ПЕНЗЕНСКОЙ ОБЛАСТИ</w:t>
      </w:r>
    </w:p>
    <w:p w:rsidR="005540E4" w:rsidRDefault="005540E4" w:rsidP="008A669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4C75" w:rsidRPr="00A24C75" w:rsidRDefault="00A24C75" w:rsidP="008A669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4C75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A24C75" w:rsidRDefault="00A24C75" w:rsidP="008A669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A24C75" w:rsidRPr="005540E4" w:rsidRDefault="00A24C75" w:rsidP="008A669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540E4">
        <w:rPr>
          <w:rFonts w:ascii="Times New Roman" w:hAnsi="Times New Roman" w:cs="Times New Roman"/>
          <w:sz w:val="24"/>
          <w:szCs w:val="24"/>
        </w:rPr>
        <w:t>от</w:t>
      </w:r>
      <w:r w:rsidR="008A6696" w:rsidRPr="005540E4">
        <w:rPr>
          <w:rFonts w:ascii="Times New Roman" w:hAnsi="Times New Roman" w:cs="Times New Roman"/>
          <w:sz w:val="24"/>
          <w:szCs w:val="24"/>
        </w:rPr>
        <w:t xml:space="preserve"> </w:t>
      </w:r>
      <w:r w:rsidR="005540E4" w:rsidRPr="005540E4">
        <w:rPr>
          <w:rFonts w:ascii="Times New Roman" w:hAnsi="Times New Roman" w:cs="Times New Roman"/>
          <w:sz w:val="24"/>
          <w:szCs w:val="24"/>
        </w:rPr>
        <w:t xml:space="preserve">21.03.2025 </w:t>
      </w:r>
      <w:r w:rsidRPr="005540E4">
        <w:rPr>
          <w:rFonts w:ascii="Times New Roman" w:hAnsi="Times New Roman" w:cs="Times New Roman"/>
          <w:sz w:val="24"/>
          <w:szCs w:val="24"/>
        </w:rPr>
        <w:t>№</w:t>
      </w:r>
      <w:r w:rsidR="008A6696" w:rsidRPr="005540E4">
        <w:rPr>
          <w:rFonts w:ascii="Times New Roman" w:hAnsi="Times New Roman" w:cs="Times New Roman"/>
          <w:sz w:val="24"/>
          <w:szCs w:val="24"/>
        </w:rPr>
        <w:t xml:space="preserve"> </w:t>
      </w:r>
      <w:r w:rsidR="005540E4" w:rsidRPr="005540E4">
        <w:rPr>
          <w:rFonts w:ascii="Times New Roman" w:hAnsi="Times New Roman" w:cs="Times New Roman"/>
          <w:sz w:val="24"/>
          <w:szCs w:val="24"/>
        </w:rPr>
        <w:t>150</w:t>
      </w:r>
    </w:p>
    <w:p w:rsidR="00A24C75" w:rsidRPr="005540E4" w:rsidRDefault="00A24C75" w:rsidP="008A669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5540E4">
        <w:rPr>
          <w:rFonts w:ascii="Times New Roman" w:hAnsi="Times New Roman" w:cs="Times New Roman"/>
          <w:sz w:val="24"/>
          <w:szCs w:val="24"/>
        </w:rPr>
        <w:t>р.п</w:t>
      </w:r>
      <w:proofErr w:type="spellEnd"/>
      <w:r w:rsidRPr="005540E4">
        <w:rPr>
          <w:rFonts w:ascii="Times New Roman" w:hAnsi="Times New Roman" w:cs="Times New Roman"/>
          <w:sz w:val="24"/>
          <w:szCs w:val="24"/>
        </w:rPr>
        <w:t>. Мокшан</w:t>
      </w:r>
    </w:p>
    <w:p w:rsidR="00A24C75" w:rsidRPr="009F1F78" w:rsidRDefault="00A24C75" w:rsidP="008A6696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</w:p>
    <w:p w:rsidR="00A24C75" w:rsidRPr="009F1F78" w:rsidRDefault="00A24C75" w:rsidP="008A6696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</w:p>
    <w:p w:rsidR="00A24C75" w:rsidRPr="00FE0EB2" w:rsidRDefault="008A6696" w:rsidP="005540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0EB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24C75" w:rsidRPr="00FE0EB2">
        <w:rPr>
          <w:rFonts w:ascii="Times New Roman" w:hAnsi="Times New Roman" w:cs="Times New Roman"/>
          <w:b/>
          <w:sz w:val="24"/>
          <w:szCs w:val="24"/>
        </w:rPr>
        <w:t>О внесении изменений в положение об организации похоронного дела на территории</w:t>
      </w:r>
      <w:r w:rsidRPr="00FE0E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24C75" w:rsidRPr="00FE0EB2">
        <w:rPr>
          <w:rFonts w:ascii="Times New Roman" w:hAnsi="Times New Roman" w:cs="Times New Roman"/>
          <w:b/>
          <w:sz w:val="24"/>
          <w:szCs w:val="24"/>
        </w:rPr>
        <w:t>рабочего посёлка Мокшан Мокшанского района Пензенской области, утвержденное постановлением администрации рабочего поселка Мокшан Мокшанского района Пензенской области от 22.03.2022 № 135</w:t>
      </w:r>
      <w:r w:rsidRPr="00FE0EB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540E4" w:rsidRPr="00FE0EB2" w:rsidRDefault="005540E4" w:rsidP="005540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40E4" w:rsidRPr="00FE0EB2" w:rsidRDefault="005540E4" w:rsidP="005540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4C75" w:rsidRPr="00FE0EB2" w:rsidRDefault="00A24C75" w:rsidP="008A6696">
      <w:pPr>
        <w:spacing w:after="0" w:line="240" w:lineRule="auto"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FE0EB2">
        <w:rPr>
          <w:rFonts w:ascii="Times New Roman" w:hAnsi="Times New Roman" w:cs="Times New Roman"/>
          <w:color w:val="000000"/>
          <w:sz w:val="24"/>
          <w:szCs w:val="24"/>
        </w:rPr>
        <w:t>В соответствии с Федеральным законом от 12.01.1996 №8-ФЗ «О погребении и похоронном деле», Федеральным законом от 06.10.2003 №131-ФЗ «Об общих принципах организации местного самоуправления в Российской Федерации», </w:t>
      </w:r>
      <w:hyperlink r:id="rId5" w:tgtFrame="_blank" w:history="1">
        <w:r w:rsidRPr="00FE0EB2">
          <w:rPr>
            <w:rStyle w:val="1"/>
            <w:rFonts w:ascii="Times New Roman" w:hAnsi="Times New Roman" w:cs="Times New Roman"/>
            <w:sz w:val="24"/>
            <w:szCs w:val="24"/>
          </w:rPr>
          <w:t xml:space="preserve">Уставом </w:t>
        </w:r>
        <w:r w:rsidRPr="00FE0EB2">
          <w:rPr>
            <w:rStyle w:val="1"/>
            <w:rFonts w:ascii="Times New Roman" w:hAnsi="Times New Roman" w:cs="Times New Roman"/>
            <w:color w:val="0000FF"/>
            <w:sz w:val="24"/>
            <w:szCs w:val="24"/>
          </w:rPr>
          <w:t>городского поселения рабочего поселка Мокшан муниципального района</w:t>
        </w:r>
        <w:r w:rsidRPr="00FE0EB2">
          <w:rPr>
            <w:rStyle w:val="1"/>
            <w:rFonts w:ascii="Times New Roman" w:hAnsi="Times New Roman" w:cs="Times New Roman"/>
            <w:sz w:val="24"/>
            <w:szCs w:val="24"/>
          </w:rPr>
          <w:t xml:space="preserve"> Мокшанск</w:t>
        </w:r>
        <w:r w:rsidRPr="00FE0EB2">
          <w:rPr>
            <w:rStyle w:val="1"/>
            <w:rFonts w:ascii="Times New Roman" w:hAnsi="Times New Roman" w:cs="Times New Roman"/>
            <w:color w:val="0000FF"/>
            <w:sz w:val="24"/>
            <w:szCs w:val="24"/>
          </w:rPr>
          <w:t>ий</w:t>
        </w:r>
        <w:r w:rsidRPr="00FE0EB2">
          <w:rPr>
            <w:rStyle w:val="1"/>
            <w:rFonts w:ascii="Times New Roman" w:hAnsi="Times New Roman" w:cs="Times New Roman"/>
            <w:sz w:val="24"/>
            <w:szCs w:val="24"/>
          </w:rPr>
          <w:t xml:space="preserve"> район Пензенской области</w:t>
        </w:r>
      </w:hyperlink>
      <w:r w:rsidRPr="00FE0EB2">
        <w:rPr>
          <w:rFonts w:ascii="Arial" w:hAnsi="Arial" w:cs="Arial"/>
          <w:color w:val="000000"/>
          <w:sz w:val="24"/>
          <w:szCs w:val="24"/>
        </w:rPr>
        <w:t>,</w:t>
      </w:r>
    </w:p>
    <w:p w:rsidR="005540E4" w:rsidRPr="00FE0EB2" w:rsidRDefault="005540E4" w:rsidP="008A6696">
      <w:pPr>
        <w:spacing w:after="0" w:line="240" w:lineRule="auto"/>
        <w:ind w:firstLine="567"/>
        <w:jc w:val="center"/>
        <w:rPr>
          <w:rFonts w:eastAsia="Calibri"/>
          <w:sz w:val="24"/>
          <w:szCs w:val="24"/>
        </w:rPr>
      </w:pPr>
    </w:p>
    <w:p w:rsidR="00A24C75" w:rsidRPr="00FE0EB2" w:rsidRDefault="00A24C75" w:rsidP="008A6696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E0EB2">
        <w:rPr>
          <w:rFonts w:ascii="Times New Roman" w:eastAsia="Calibri" w:hAnsi="Times New Roman" w:cs="Times New Roman"/>
          <w:b/>
          <w:sz w:val="24"/>
          <w:szCs w:val="24"/>
        </w:rPr>
        <w:t>Администрация рабочего поселка Мокшан</w:t>
      </w:r>
    </w:p>
    <w:p w:rsidR="00A24C75" w:rsidRPr="00FE0EB2" w:rsidRDefault="00A24C75" w:rsidP="008A6696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E0EB2">
        <w:rPr>
          <w:rFonts w:ascii="Times New Roman" w:eastAsia="Calibri" w:hAnsi="Times New Roman" w:cs="Times New Roman"/>
          <w:b/>
          <w:sz w:val="24"/>
          <w:szCs w:val="24"/>
        </w:rPr>
        <w:t> Мокшанского района Пензенской области </w:t>
      </w:r>
    </w:p>
    <w:p w:rsidR="00A24C75" w:rsidRPr="00FE0EB2" w:rsidRDefault="00A24C75" w:rsidP="008A6696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E0EB2">
        <w:rPr>
          <w:rFonts w:ascii="Times New Roman" w:eastAsia="Calibri" w:hAnsi="Times New Roman" w:cs="Times New Roman"/>
          <w:b/>
          <w:sz w:val="24"/>
          <w:szCs w:val="24"/>
        </w:rPr>
        <w:t>ПОСТАНОВЛЯЕТ:</w:t>
      </w:r>
    </w:p>
    <w:p w:rsidR="005540E4" w:rsidRPr="00FE0EB2" w:rsidRDefault="00A24C75" w:rsidP="008A669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0EB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FA3E22" w:rsidRPr="00FE0EB2" w:rsidRDefault="00FA3E22" w:rsidP="008A669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E0EB2">
        <w:rPr>
          <w:rFonts w:ascii="Times New Roman" w:hAnsi="Times New Roman" w:cs="Times New Roman"/>
          <w:sz w:val="24"/>
          <w:szCs w:val="24"/>
        </w:rPr>
        <w:t xml:space="preserve">1. Внести в положение об организации похоронного дела на территории </w:t>
      </w:r>
      <w:r w:rsidR="00A24C75" w:rsidRPr="00FE0EB2">
        <w:rPr>
          <w:rFonts w:ascii="Times New Roman" w:hAnsi="Times New Roman" w:cs="Times New Roman"/>
          <w:sz w:val="24"/>
          <w:szCs w:val="24"/>
        </w:rPr>
        <w:t>рабочего поселка Мокшан</w:t>
      </w:r>
      <w:r w:rsidRPr="00FE0EB2">
        <w:rPr>
          <w:rFonts w:ascii="Times New Roman" w:hAnsi="Times New Roman" w:cs="Times New Roman"/>
          <w:sz w:val="24"/>
          <w:szCs w:val="24"/>
        </w:rPr>
        <w:t xml:space="preserve"> Мокшанского района Пензенской области, утвержденное постановлением администрации </w:t>
      </w:r>
      <w:r w:rsidR="00A24C75" w:rsidRPr="00FE0EB2">
        <w:rPr>
          <w:rFonts w:ascii="Times New Roman" w:hAnsi="Times New Roman" w:cs="Times New Roman"/>
          <w:sz w:val="24"/>
          <w:szCs w:val="24"/>
        </w:rPr>
        <w:t>рабочего поселка Мокшан</w:t>
      </w:r>
      <w:r w:rsidRPr="00FE0EB2">
        <w:rPr>
          <w:rFonts w:ascii="Times New Roman" w:hAnsi="Times New Roman" w:cs="Times New Roman"/>
          <w:sz w:val="24"/>
          <w:szCs w:val="24"/>
        </w:rPr>
        <w:t xml:space="preserve"> Мокшанского района Пензенской области от </w:t>
      </w:r>
      <w:r w:rsidR="00A24C75" w:rsidRPr="00FE0EB2">
        <w:rPr>
          <w:rFonts w:ascii="Times New Roman" w:hAnsi="Times New Roman" w:cs="Times New Roman"/>
          <w:sz w:val="24"/>
          <w:szCs w:val="24"/>
        </w:rPr>
        <w:t>22.03.2022</w:t>
      </w:r>
      <w:r w:rsidRPr="00FE0EB2">
        <w:rPr>
          <w:rFonts w:ascii="Times New Roman" w:hAnsi="Times New Roman" w:cs="Times New Roman"/>
          <w:sz w:val="24"/>
          <w:szCs w:val="24"/>
        </w:rPr>
        <w:t xml:space="preserve"> № </w:t>
      </w:r>
      <w:r w:rsidR="00A24C75" w:rsidRPr="00FE0EB2">
        <w:rPr>
          <w:rFonts w:ascii="Times New Roman" w:hAnsi="Times New Roman" w:cs="Times New Roman"/>
          <w:sz w:val="24"/>
          <w:szCs w:val="24"/>
        </w:rPr>
        <w:t>135</w:t>
      </w:r>
      <w:r w:rsidRPr="00FE0EB2">
        <w:rPr>
          <w:rFonts w:ascii="Times New Roman" w:hAnsi="Times New Roman" w:cs="Times New Roman"/>
          <w:sz w:val="24"/>
          <w:szCs w:val="24"/>
        </w:rPr>
        <w:t xml:space="preserve"> следующие изменения:</w:t>
      </w:r>
    </w:p>
    <w:p w:rsidR="00FA3E22" w:rsidRPr="00FE0EB2" w:rsidRDefault="00FA3E22" w:rsidP="008A669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E0EB2">
        <w:rPr>
          <w:rFonts w:ascii="Times New Roman" w:hAnsi="Times New Roman" w:cs="Times New Roman"/>
          <w:sz w:val="24"/>
          <w:szCs w:val="24"/>
        </w:rPr>
        <w:t xml:space="preserve">1.1. </w:t>
      </w:r>
      <w:r w:rsidR="000A2F01" w:rsidRPr="00FE0EB2">
        <w:rPr>
          <w:rFonts w:ascii="Times New Roman" w:hAnsi="Times New Roman" w:cs="Times New Roman"/>
          <w:sz w:val="24"/>
          <w:szCs w:val="24"/>
        </w:rPr>
        <w:t>пункт 8.3. изложить в следующей редакции:</w:t>
      </w:r>
    </w:p>
    <w:p w:rsidR="000A2F01" w:rsidRPr="00FE0EB2" w:rsidRDefault="00B06AD9" w:rsidP="008A6696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0E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«8.3. </w:t>
      </w:r>
      <w:r w:rsidR="000A2F01" w:rsidRPr="00FE0E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Услуги по погребению, указанные в </w:t>
      </w:r>
      <w:hyperlink r:id="rId6" w:anchor="dst100045" w:history="1">
        <w:r w:rsidR="000A2F01" w:rsidRPr="00FE0EB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пункте 8.1</w:t>
        </w:r>
      </w:hyperlink>
      <w:r w:rsidR="000A2F01" w:rsidRPr="00FE0E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настояще</w:t>
      </w:r>
      <w:r w:rsidRPr="00FE0E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 раздела</w:t>
      </w:r>
      <w:r w:rsidR="000A2F01" w:rsidRPr="00FE0E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оказываются специализированной службой по вопросам похоронного дела на основании </w:t>
      </w:r>
      <w:hyperlink r:id="rId7" w:anchor="dst100127" w:history="1">
        <w:r w:rsidR="000A2F01" w:rsidRPr="00FE0EB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выписки</w:t>
        </w:r>
      </w:hyperlink>
      <w:r w:rsidR="000A2F01" w:rsidRPr="00FE0E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 выборе получения услуг, предоставляемых согласно гарантированному перечню услуг по погребению, представленной супругом, близким родственником, иным родственником, законным представителем умершего или иным лицом, взявшим на себя обязанность осуществить погребение умершего.</w:t>
      </w:r>
    </w:p>
    <w:p w:rsidR="000A2F01" w:rsidRPr="00FE0EB2" w:rsidRDefault="000A2F01" w:rsidP="008A6696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0E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получения выписки, указанной в </w:t>
      </w:r>
      <w:hyperlink r:id="rId8" w:anchor="dst73" w:history="1">
        <w:r w:rsidRPr="00FE0EB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абзаце первом</w:t>
        </w:r>
      </w:hyperlink>
      <w:r w:rsidRPr="00FE0E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настоящего пункта, супруг, близкий родственник, иной родственник, законный представитель умершего или иное лицо, взявшее на себя обязанность осуществить погребение умершего, обращается в Фонд пенсионного и социального страхования Российской Федерации с заявлением по </w:t>
      </w:r>
      <w:hyperlink r:id="rId9" w:anchor="dst100136" w:history="1">
        <w:r w:rsidRPr="00FE0EB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форме</w:t>
        </w:r>
      </w:hyperlink>
      <w:r w:rsidRPr="00FE0E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утвержденной Правительством Российской Федерации, лично или в электронной форме с использованием федеральной государственной информационной системы "Единый портал государственных и муниципальных услуг (функций)" (далее - Единый портал государственных и муниципальных услуг), подписанным простой электронной подписью, </w:t>
      </w:r>
      <w:r w:rsidRPr="00FE0E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ключ которой получен заявителем при личной явке в соответствии с установленными Правительством Российской Федерации правилами использования простой электронной подписи при обращении за получением государственных и муниципальных услуг в электронной форме, или усиленной неквалифицированной электронной подписью заявителя - физического лица,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в установленном Правительством Российской Федерации порядке и при условии организации взаимодействия физического лица с такой инфраструктурой с применением прошедших в установленном порядке процедуру оценки соответствия средств защиты информации.</w:t>
      </w:r>
    </w:p>
    <w:p w:rsidR="000A2F01" w:rsidRPr="00FE0EB2" w:rsidRDefault="000A2F01" w:rsidP="008A669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EB2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день обращения супруга, близкого родственника, иного родственника, законного представителя умершего или иного лица, взявшего на себя обязанность осуществить погребение умершего, Фонд пенсионного и социального страхования Российской Федерации на основании сведений о государственной регистрации смерти, содержащихся в Едином государственном реестре записей актов гражданского состояния, предоставляет выписку, указанную в </w:t>
      </w:r>
      <w:hyperlink r:id="rId10" w:anchor="dst73" w:history="1">
        <w:r w:rsidRPr="00FE0EB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абзаце первом</w:t>
        </w:r>
      </w:hyperlink>
      <w:r w:rsidRPr="00FE0EB2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настоящего пункта, в зависимости от способа обращения заявителя по </w:t>
      </w:r>
      <w:hyperlink r:id="rId11" w:anchor="dst100127" w:history="1">
        <w:r w:rsidRPr="00FE0EB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форме</w:t>
        </w:r>
      </w:hyperlink>
      <w:r w:rsidRPr="00FE0EB2">
        <w:rPr>
          <w:rFonts w:ascii="Times New Roman" w:eastAsia="Times New Roman" w:hAnsi="Times New Roman" w:cs="Times New Roman"/>
          <w:sz w:val="24"/>
          <w:szCs w:val="24"/>
          <w:lang w:eastAsia="ru-RU"/>
        </w:rPr>
        <w:t>, утвержденной Правительством Российской Федерации, с указанием категории лица, к которой относился умерший, в соответствии с </w:t>
      </w:r>
      <w:hyperlink r:id="rId12" w:anchor="dst80" w:history="1">
        <w:r w:rsidRPr="00FE0EB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абзацами четвертым</w:t>
        </w:r>
      </w:hyperlink>
      <w:r w:rsidRPr="00FE0E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- </w:t>
      </w:r>
      <w:hyperlink r:id="rId13" w:anchor="dst82" w:history="1">
        <w:r w:rsidRPr="00FE0EB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шестым пункта </w:t>
        </w:r>
      </w:hyperlink>
      <w:r w:rsidR="00B06AD9" w:rsidRPr="00FE0E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8.5</w:t>
      </w:r>
      <w:r w:rsidRPr="00FE0EB2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настояще</w:t>
      </w:r>
      <w:r w:rsidR="00B06AD9" w:rsidRPr="00FE0EB2">
        <w:rPr>
          <w:rFonts w:ascii="Times New Roman" w:eastAsia="Times New Roman" w:hAnsi="Times New Roman" w:cs="Times New Roman"/>
          <w:sz w:val="24"/>
          <w:szCs w:val="24"/>
          <w:lang w:eastAsia="ru-RU"/>
        </w:rPr>
        <w:t>го раздела</w:t>
      </w:r>
      <w:r w:rsidRPr="00FE0EB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A2F01" w:rsidRPr="00FE0EB2" w:rsidRDefault="000A2F01" w:rsidP="008A6696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0E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предъявлении выписки, указанной в </w:t>
      </w:r>
      <w:hyperlink r:id="rId14" w:anchor="dst73" w:history="1">
        <w:r w:rsidRPr="00FE0EB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абзаце первом</w:t>
        </w:r>
      </w:hyperlink>
      <w:r w:rsidRPr="00FE0E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настоящего пункта, в специализированную службу по вопросам похоронного дела обеспечивается возможность проверки достоверности этой выписки в порядке, установленном </w:t>
      </w:r>
      <w:hyperlink r:id="rId15" w:anchor="dst100108" w:history="1">
        <w:r w:rsidRPr="00FE0EB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единым стандартом</w:t>
        </w:r>
      </w:hyperlink>
      <w:r w:rsidRPr="00FE0E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предоставления государственной услуги по назначению социального пособия на погребение, утверждаемым Правительством Российской Федерации.</w:t>
      </w:r>
      <w:r w:rsidR="00B06AD9" w:rsidRPr="00FE0E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»;</w:t>
      </w:r>
    </w:p>
    <w:p w:rsidR="00FA3E22" w:rsidRPr="00FE0EB2" w:rsidRDefault="004C458D" w:rsidP="008A669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E0EB2">
        <w:rPr>
          <w:rFonts w:ascii="Times New Roman" w:hAnsi="Times New Roman" w:cs="Times New Roman"/>
          <w:sz w:val="24"/>
          <w:szCs w:val="24"/>
        </w:rPr>
        <w:t>1.2. 6 абзац пункта 8.5. изложить в следующей редакции:</w:t>
      </w:r>
    </w:p>
    <w:p w:rsidR="004C458D" w:rsidRPr="00FE0EB2" w:rsidRDefault="004C458D" w:rsidP="008A669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E0EB2">
        <w:rPr>
          <w:rFonts w:ascii="Times New Roman" w:hAnsi="Times New Roman" w:cs="Times New Roman"/>
          <w:sz w:val="24"/>
          <w:szCs w:val="24"/>
        </w:rPr>
        <w:t xml:space="preserve">«Фонд пенсионного и социального страхования Российской Федерации возмещает специализированной службе по вопросам похоронного дела стоимость услуг, предоставляемых согласно гарантированному перечню услуг по погребению </w:t>
      </w:r>
      <w:proofErr w:type="gramStart"/>
      <w:r w:rsidRPr="00FE0EB2">
        <w:rPr>
          <w:rFonts w:ascii="Times New Roman" w:hAnsi="Times New Roman" w:cs="Times New Roman"/>
          <w:sz w:val="24"/>
          <w:szCs w:val="24"/>
        </w:rPr>
        <w:t>в размере</w:t>
      </w:r>
      <w:proofErr w:type="gramEnd"/>
      <w:r w:rsidRPr="00FE0EB2">
        <w:rPr>
          <w:rFonts w:ascii="Times New Roman" w:hAnsi="Times New Roman" w:cs="Times New Roman"/>
          <w:sz w:val="24"/>
          <w:szCs w:val="24"/>
        </w:rPr>
        <w:t xml:space="preserve"> установленном постановлением администрации </w:t>
      </w:r>
      <w:r w:rsidR="00A24C75" w:rsidRPr="00FE0EB2">
        <w:rPr>
          <w:rFonts w:ascii="Times New Roman" w:hAnsi="Times New Roman" w:cs="Times New Roman"/>
          <w:sz w:val="24"/>
          <w:szCs w:val="24"/>
        </w:rPr>
        <w:t>рабочего поселка Мокшан Мокшанского района Пензенской области</w:t>
      </w:r>
      <w:r w:rsidRPr="00FE0EB2">
        <w:rPr>
          <w:rFonts w:ascii="Times New Roman" w:hAnsi="Times New Roman" w:cs="Times New Roman"/>
          <w:sz w:val="24"/>
          <w:szCs w:val="24"/>
        </w:rPr>
        <w:t>.»;</w:t>
      </w:r>
    </w:p>
    <w:p w:rsidR="004C458D" w:rsidRPr="00FE0EB2" w:rsidRDefault="004C458D" w:rsidP="008A669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E0EB2">
        <w:rPr>
          <w:rFonts w:ascii="Times New Roman" w:hAnsi="Times New Roman" w:cs="Times New Roman"/>
          <w:sz w:val="24"/>
          <w:szCs w:val="24"/>
        </w:rPr>
        <w:t>1.3. 7 абзац пункта 8.5. изложить в следующей редакции:</w:t>
      </w:r>
    </w:p>
    <w:p w:rsidR="004C458D" w:rsidRPr="00FE0EB2" w:rsidRDefault="004C458D" w:rsidP="008A669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E0EB2">
        <w:rPr>
          <w:rFonts w:ascii="Times New Roman" w:hAnsi="Times New Roman" w:cs="Times New Roman"/>
          <w:sz w:val="24"/>
          <w:szCs w:val="24"/>
        </w:rPr>
        <w:t>«Возмещение специализированной службе по вопросам похоронного дела стоимости услуг, предоставляемых согласно гарантированному перечню услуг по погребению, производится в размере, установленном на дату погребения умершего по месту осуществления погребения.»;</w:t>
      </w:r>
    </w:p>
    <w:p w:rsidR="004C458D" w:rsidRPr="00FE0EB2" w:rsidRDefault="009E6977" w:rsidP="008A669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E0EB2">
        <w:rPr>
          <w:rFonts w:ascii="Times New Roman" w:hAnsi="Times New Roman" w:cs="Times New Roman"/>
          <w:sz w:val="24"/>
          <w:szCs w:val="24"/>
        </w:rPr>
        <w:t>1.</w:t>
      </w:r>
      <w:r w:rsidR="00BD458C" w:rsidRPr="00FE0EB2">
        <w:rPr>
          <w:rFonts w:ascii="Times New Roman" w:hAnsi="Times New Roman" w:cs="Times New Roman"/>
          <w:sz w:val="24"/>
          <w:szCs w:val="24"/>
        </w:rPr>
        <w:t>4</w:t>
      </w:r>
      <w:r w:rsidRPr="00FE0EB2">
        <w:rPr>
          <w:rFonts w:ascii="Times New Roman" w:hAnsi="Times New Roman" w:cs="Times New Roman"/>
          <w:sz w:val="24"/>
          <w:szCs w:val="24"/>
        </w:rPr>
        <w:t>. пункт 9.1. изложить в следующей редакции:</w:t>
      </w:r>
    </w:p>
    <w:p w:rsidR="009E6977" w:rsidRPr="00FE0EB2" w:rsidRDefault="009E6977" w:rsidP="008A669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E0EB2">
        <w:rPr>
          <w:rFonts w:ascii="Times New Roman" w:hAnsi="Times New Roman" w:cs="Times New Roman"/>
          <w:sz w:val="24"/>
          <w:szCs w:val="24"/>
        </w:rPr>
        <w:t xml:space="preserve">«9.1. </w:t>
      </w:r>
      <w:r w:rsidRPr="00FE0E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Социальное пособие на погребение выплачивается в случае, если погребение осуществлялось за счет средств супруга, близких родственников, иных родственников, </w:t>
      </w:r>
      <w:hyperlink r:id="rId16" w:anchor="dst100004" w:history="1">
        <w:r w:rsidRPr="00FE0EB2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законного представителя</w:t>
        </w:r>
      </w:hyperlink>
      <w:r w:rsidRPr="00FE0E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умершего или иного лица, взявшего на себя обязанность осуществить погребение умершего.</w:t>
      </w:r>
      <w:r w:rsidRPr="00FE0EB2">
        <w:rPr>
          <w:rFonts w:ascii="Times New Roman" w:hAnsi="Times New Roman" w:cs="Times New Roman"/>
          <w:sz w:val="24"/>
          <w:szCs w:val="24"/>
        </w:rPr>
        <w:t>»;</w:t>
      </w:r>
    </w:p>
    <w:p w:rsidR="009E6977" w:rsidRPr="00FE0EB2" w:rsidRDefault="009E6977" w:rsidP="008A669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E0EB2">
        <w:rPr>
          <w:rFonts w:ascii="Times New Roman" w:hAnsi="Times New Roman" w:cs="Times New Roman"/>
          <w:sz w:val="24"/>
          <w:szCs w:val="24"/>
        </w:rPr>
        <w:t>1.</w:t>
      </w:r>
      <w:r w:rsidR="00A851A0" w:rsidRPr="00FE0EB2">
        <w:rPr>
          <w:rFonts w:ascii="Times New Roman" w:hAnsi="Times New Roman" w:cs="Times New Roman"/>
          <w:sz w:val="24"/>
          <w:szCs w:val="24"/>
        </w:rPr>
        <w:t>5</w:t>
      </w:r>
      <w:r w:rsidRPr="00FE0EB2">
        <w:rPr>
          <w:rFonts w:ascii="Times New Roman" w:hAnsi="Times New Roman" w:cs="Times New Roman"/>
          <w:sz w:val="24"/>
          <w:szCs w:val="24"/>
        </w:rPr>
        <w:t>. пункт 9.2. изложить в следующей редакции:</w:t>
      </w:r>
    </w:p>
    <w:p w:rsidR="009E6977" w:rsidRPr="00FE0EB2" w:rsidRDefault="009E6977" w:rsidP="008A6696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r w:rsidRPr="00FE0EB2">
        <w:t xml:space="preserve">«9.2. </w:t>
      </w:r>
      <w:r w:rsidRPr="00FE0EB2">
        <w:rPr>
          <w:color w:val="000000"/>
        </w:rPr>
        <w:t>Выплата социального пособия на погребение осуществляется:</w:t>
      </w:r>
    </w:p>
    <w:p w:rsidR="009E6977" w:rsidRPr="00FE0EB2" w:rsidRDefault="009E6977" w:rsidP="008A669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Фондом пенсионного и социального страхования Российской Федерации за счет средств Фонда пенсионного и социального страхования Российской Федерации в случае, если умерший подлежал обязательному социальному страхованию на случай временной нетрудоспособности и в связи с материнством на день смерти или члены семьи (один из членов семьи) умершего несовершеннолетнего подлежали обязательному социальному страхованию на случай временной нетрудоспособности и в связи с материнством на день смерти этого несовершеннолетнего, а также в случаях, если пенсионное обеспечение умершего осуществлялось Фондом пенсионного и социального страхования Российской Федерации и умерший не подлежал обязательному социальному страхованию на случай </w:t>
      </w:r>
      <w:r w:rsidRPr="00FE0E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временной нетрудоспособности и в связи с материнством на день смерти. Из федерального бюджета Фонду пенсионного и социального страхования Российской Федерации возмещаются расходы, связанные с выплатой социального пособия на погребение умерших </w:t>
      </w:r>
      <w:proofErr w:type="spellStart"/>
      <w:r w:rsidRPr="00FE0EB2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неработавших</w:t>
      </w:r>
      <w:proofErr w:type="spellEnd"/>
      <w:r w:rsidRPr="00FE0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пенсионеров, досрочно оформивших пенсию по предложению органов службы занятости (в случае, если смерть пенсионера наступила в период получения досрочной пенсии до достижения им возраста, дающего право на получение соответствующей пенсии);</w:t>
      </w:r>
    </w:p>
    <w:p w:rsidR="009E6977" w:rsidRPr="00FE0EB2" w:rsidRDefault="009E6977" w:rsidP="008A669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E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органом социальной защиты населения по последнему месту жительства умершего (при отсутствии места жительства - по месту государственной регистрации смерти) за счет средств бюджетов субъектов Российской Федерации в случаях, если умерший не подлежал обязательному социальному страхованию на случай временной нетрудоспособности и в связи с материнством на день смерти и не являлся пенсионером, а также в случае рождения мертвого ребенка по истечении 154 дней беременности;</w:t>
      </w:r>
    </w:p>
    <w:p w:rsidR="009E6977" w:rsidRPr="00FE0EB2" w:rsidRDefault="009E6977" w:rsidP="008A6696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E0E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иным органом, в котором умерший получал пенсию, если пенсионное обеспечение умершего осуществлялось этим органом и умерший не подлежал обязательному социальному страхованию на случай временной нетрудоспособности и в связи с материнством на день смерти, за счет средств, предусмотренных этому органу.</w:t>
      </w:r>
      <w:r w:rsidRPr="00FE0EB2">
        <w:rPr>
          <w:rFonts w:ascii="Times New Roman" w:hAnsi="Times New Roman" w:cs="Times New Roman"/>
          <w:sz w:val="24"/>
          <w:szCs w:val="24"/>
        </w:rPr>
        <w:t>»;</w:t>
      </w:r>
    </w:p>
    <w:p w:rsidR="009E6977" w:rsidRPr="00FE0EB2" w:rsidRDefault="009E6977" w:rsidP="008A6696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E0EB2">
        <w:rPr>
          <w:rFonts w:ascii="Times New Roman" w:hAnsi="Times New Roman" w:cs="Times New Roman"/>
          <w:sz w:val="24"/>
          <w:szCs w:val="24"/>
        </w:rPr>
        <w:t>1.</w:t>
      </w:r>
      <w:r w:rsidR="00A851A0" w:rsidRPr="00FE0EB2">
        <w:rPr>
          <w:rFonts w:ascii="Times New Roman" w:hAnsi="Times New Roman" w:cs="Times New Roman"/>
          <w:sz w:val="24"/>
          <w:szCs w:val="24"/>
        </w:rPr>
        <w:t>6</w:t>
      </w:r>
      <w:r w:rsidRPr="00FE0EB2">
        <w:rPr>
          <w:rFonts w:ascii="Times New Roman" w:hAnsi="Times New Roman" w:cs="Times New Roman"/>
          <w:sz w:val="24"/>
          <w:szCs w:val="24"/>
        </w:rPr>
        <w:t>. пункт 9.4. изложить в следующей редакции:</w:t>
      </w:r>
    </w:p>
    <w:p w:rsidR="009E6977" w:rsidRPr="00FE0EB2" w:rsidRDefault="009E6977" w:rsidP="008A6696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E0EB2">
        <w:rPr>
          <w:rFonts w:ascii="Times New Roman" w:hAnsi="Times New Roman" w:cs="Times New Roman"/>
          <w:sz w:val="24"/>
          <w:szCs w:val="24"/>
        </w:rPr>
        <w:t xml:space="preserve">«9.4. </w:t>
      </w:r>
      <w:r w:rsidRPr="00FE0E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Информация о выплате социального пособия на погребение размещается в государственной информационной системе "Единая централизованная цифровая платформа в социальной сфере". Ра</w:t>
      </w:r>
      <w:bookmarkStart w:id="0" w:name="_GoBack"/>
      <w:bookmarkEnd w:id="0"/>
      <w:r w:rsidRPr="00FE0E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змещение и получение указанной информации в государственной информационной системе "Единая централизованная цифровая платформа в социальной сфере" осуществляются в соответствии с Федеральным </w:t>
      </w:r>
      <w:hyperlink r:id="rId17" w:anchor="dst372" w:history="1">
        <w:r w:rsidRPr="00FE0EB2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законом</w:t>
        </w:r>
      </w:hyperlink>
      <w:r w:rsidRPr="00FE0E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от 17</w:t>
      </w:r>
      <w:r w:rsidR="00A24C75" w:rsidRPr="00FE0E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.07.</w:t>
      </w:r>
      <w:r w:rsidRPr="00FE0E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1999 N 178-ФЗ "О государственной социальной помощи".</w:t>
      </w:r>
      <w:r w:rsidRPr="00FE0EB2">
        <w:rPr>
          <w:rFonts w:ascii="Times New Roman" w:hAnsi="Times New Roman" w:cs="Times New Roman"/>
          <w:sz w:val="24"/>
          <w:szCs w:val="24"/>
        </w:rPr>
        <w:t>»;</w:t>
      </w:r>
    </w:p>
    <w:p w:rsidR="009E6977" w:rsidRPr="00FE0EB2" w:rsidRDefault="009E6977" w:rsidP="008A6696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E0EB2">
        <w:rPr>
          <w:rFonts w:ascii="Times New Roman" w:hAnsi="Times New Roman" w:cs="Times New Roman"/>
          <w:sz w:val="24"/>
          <w:szCs w:val="24"/>
        </w:rPr>
        <w:t>1.</w:t>
      </w:r>
      <w:r w:rsidR="00A851A0" w:rsidRPr="00FE0EB2">
        <w:rPr>
          <w:rFonts w:ascii="Times New Roman" w:hAnsi="Times New Roman" w:cs="Times New Roman"/>
          <w:sz w:val="24"/>
          <w:szCs w:val="24"/>
        </w:rPr>
        <w:t>7</w:t>
      </w:r>
      <w:r w:rsidRPr="00FE0EB2">
        <w:rPr>
          <w:rFonts w:ascii="Times New Roman" w:hAnsi="Times New Roman" w:cs="Times New Roman"/>
          <w:sz w:val="24"/>
          <w:szCs w:val="24"/>
        </w:rPr>
        <w:t>. раздел 10 изложить в следующей редакции:</w:t>
      </w:r>
    </w:p>
    <w:p w:rsidR="009E6977" w:rsidRPr="00FE0EB2" w:rsidRDefault="009E6977" w:rsidP="008A6696">
      <w:pPr>
        <w:shd w:val="clear" w:color="auto" w:fill="FFFFFF"/>
        <w:spacing w:after="0" w:line="240" w:lineRule="auto"/>
        <w:ind w:firstLine="426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FE0EB2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«10. Гарантии погребения погибших (умерших), не имеющих супруга, близких родственников, иных родственников либо законного представителя умершего</w:t>
      </w:r>
    </w:p>
    <w:p w:rsidR="009E6977" w:rsidRPr="00FE0EB2" w:rsidRDefault="00BD458C" w:rsidP="008A669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EB2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="009E6977" w:rsidRPr="00FE0EB2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При отсутствии супруга, близких родственников, иных родственников либо </w:t>
      </w:r>
      <w:hyperlink r:id="rId18" w:anchor="dst100004" w:history="1">
        <w:r w:rsidR="009E6977" w:rsidRPr="00FE0EB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законного представителя</w:t>
        </w:r>
      </w:hyperlink>
      <w:r w:rsidR="009E6977" w:rsidRPr="00FE0EB2">
        <w:rPr>
          <w:rFonts w:ascii="Times New Roman" w:eastAsia="Times New Roman" w:hAnsi="Times New Roman" w:cs="Times New Roman"/>
          <w:sz w:val="24"/>
          <w:szCs w:val="24"/>
          <w:lang w:eastAsia="ru-RU"/>
        </w:rPr>
        <w:t> умершего или при невозможности осуществить ими погребение, а также при отсутствии иных лиц, взявших на себя обязанность осуществить погребение, погребение умершего на дому, на улице или в ином месте после установления органами внутренних дел его личности осуществляется специализированной службой по вопросам похоронного дела в течение трех суток с момента установления причины смерти, если иное не предусмотрено законодательством Российской Федерации.</w:t>
      </w:r>
    </w:p>
    <w:p w:rsidR="009E6977" w:rsidRPr="00FE0EB2" w:rsidRDefault="00A851A0" w:rsidP="008A669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EB2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="009E6977" w:rsidRPr="00FE0EB2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Погребение умерших, личность которых не установлена органами внутренних дел в определенные законодательством Российской Федерации сроки, осуществляется специализированной службой по вопросам похоронного дела с согласия указанных органов путем предания земле на определенных для таких случаев участках общественных кладбищ.</w:t>
      </w:r>
    </w:p>
    <w:p w:rsidR="009E6977" w:rsidRPr="00FE0EB2" w:rsidRDefault="00A851A0" w:rsidP="008A669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EB2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="009E6977" w:rsidRPr="00FE0EB2">
        <w:rPr>
          <w:rFonts w:ascii="Times New Roman" w:eastAsia="Times New Roman" w:hAnsi="Times New Roman" w:cs="Times New Roman"/>
          <w:sz w:val="24"/>
          <w:szCs w:val="24"/>
          <w:lang w:eastAsia="ru-RU"/>
        </w:rPr>
        <w:t>3. Услуги, оказываемые специализированной службой по вопросам похоронного дела при погребении умерших, указанных в </w:t>
      </w:r>
      <w:hyperlink r:id="rId19" w:anchor="dst100086" w:history="1">
        <w:r w:rsidR="009E6977" w:rsidRPr="00FE0EB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пунктах 1</w:t>
        </w:r>
      </w:hyperlink>
      <w:r w:rsidR="009E6977" w:rsidRPr="00FE0E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и </w:t>
      </w:r>
      <w:hyperlink r:id="rId20" w:anchor="dst100087" w:history="1">
        <w:r w:rsidR="009E6977" w:rsidRPr="00FE0EB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2</w:t>
        </w:r>
      </w:hyperlink>
      <w:r w:rsidR="009E6977" w:rsidRPr="00FE0EB2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настоящего раздела, включают:</w:t>
      </w:r>
    </w:p>
    <w:p w:rsidR="009E6977" w:rsidRPr="00FE0EB2" w:rsidRDefault="009E6977" w:rsidP="008A6696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0E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оформление документов, необходимых для погребения;</w:t>
      </w:r>
    </w:p>
    <w:p w:rsidR="009E6977" w:rsidRPr="00FE0EB2" w:rsidRDefault="009E6977" w:rsidP="008A6696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0E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облачение тела;</w:t>
      </w:r>
    </w:p>
    <w:p w:rsidR="009E6977" w:rsidRPr="00FE0EB2" w:rsidRDefault="009E6977" w:rsidP="008A6696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0E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предоставление гроба;</w:t>
      </w:r>
    </w:p>
    <w:p w:rsidR="009E6977" w:rsidRPr="00FE0EB2" w:rsidRDefault="009E6977" w:rsidP="008A6696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0E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перевозку умершего на кладбище (в крематорий);</w:t>
      </w:r>
    </w:p>
    <w:p w:rsidR="009E6977" w:rsidRPr="00FE0EB2" w:rsidRDefault="009E6977" w:rsidP="008A6696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0E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погребение.</w:t>
      </w:r>
    </w:p>
    <w:p w:rsidR="009E6977" w:rsidRPr="00FE0EB2" w:rsidRDefault="009E6977" w:rsidP="008A6696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0E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Стоимость указанных услуг определяется постановлением администрации </w:t>
      </w:r>
      <w:r w:rsidR="00A24C75" w:rsidRPr="00FE0E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рабочего поселка Мокшан</w:t>
      </w:r>
      <w:r w:rsidRPr="00FE0E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Мокшанского района Пензенской области</w:t>
      </w:r>
      <w:r w:rsidR="008A6696" w:rsidRPr="00FE0E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E0E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возмещается в порядке, предусмотренном пунктом 8.5 настоящего Положения.»</w:t>
      </w:r>
      <w:r w:rsidR="00C83755" w:rsidRPr="00FE0E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50279" w:rsidRPr="00FE0EB2" w:rsidRDefault="00C83755" w:rsidP="008A6696">
      <w:pPr>
        <w:pStyle w:val="ConsPlusNormal"/>
        <w:ind w:firstLine="426"/>
        <w:jc w:val="both"/>
        <w:rPr>
          <w:rFonts w:eastAsia="Times New Roman"/>
          <w:color w:val="000000"/>
          <w:lang w:eastAsia="ru-RU"/>
        </w:rPr>
      </w:pPr>
      <w:r w:rsidRPr="00FE0EB2">
        <w:rPr>
          <w:rFonts w:eastAsia="Times New Roman"/>
          <w:color w:val="000000"/>
          <w:lang w:eastAsia="ru-RU"/>
        </w:rPr>
        <w:lastRenderedPageBreak/>
        <w:t>2.</w:t>
      </w:r>
      <w:r w:rsidR="008A6696" w:rsidRPr="00FE0EB2">
        <w:rPr>
          <w:rFonts w:eastAsia="Times New Roman"/>
          <w:color w:val="000000"/>
          <w:lang w:eastAsia="ru-RU"/>
        </w:rPr>
        <w:t xml:space="preserve"> </w:t>
      </w:r>
      <w:r w:rsidR="00150279" w:rsidRPr="00FE0EB2">
        <w:rPr>
          <w:rFonts w:eastAsia="Times New Roman"/>
          <w:color w:val="000000"/>
          <w:lang w:eastAsia="ru-RU"/>
        </w:rPr>
        <w:t>Опубликовать настоящее постановление в информационном бюллетене «Ведомости органов местного самоуправления рабочего поселка Мокшан Мокшанского района Пензенской области»</w:t>
      </w:r>
      <w:r w:rsidR="008A6696" w:rsidRPr="00FE0EB2">
        <w:rPr>
          <w:rFonts w:eastAsia="Times New Roman"/>
          <w:color w:val="000000"/>
          <w:lang w:eastAsia="ru-RU"/>
        </w:rPr>
        <w:t>.</w:t>
      </w:r>
      <w:r w:rsidR="00150279" w:rsidRPr="00FE0EB2">
        <w:rPr>
          <w:rFonts w:eastAsia="Times New Roman"/>
          <w:color w:val="000000"/>
          <w:lang w:eastAsia="ru-RU"/>
        </w:rPr>
        <w:t xml:space="preserve"> </w:t>
      </w:r>
    </w:p>
    <w:p w:rsidR="00150279" w:rsidRPr="00FE0EB2" w:rsidRDefault="00BD458C" w:rsidP="008A669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0E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150279" w:rsidRPr="00FE0E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Настоящее постановление вступает в силу на следующий день после дня</w:t>
      </w:r>
      <w:r w:rsidR="008A6696" w:rsidRPr="00FE0E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50279" w:rsidRPr="00FE0E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 официального опубликования.</w:t>
      </w:r>
    </w:p>
    <w:p w:rsidR="00150279" w:rsidRPr="00FE0EB2" w:rsidRDefault="00BD458C" w:rsidP="008A6696">
      <w:pPr>
        <w:spacing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0E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150279" w:rsidRPr="00FE0E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Контроль за исполнением настоящего постановления возложить на главу администрации рабочего поселка Мокшан Мокшанского района Пензенской области.</w:t>
      </w:r>
    </w:p>
    <w:p w:rsidR="008A6696" w:rsidRPr="00FE0EB2" w:rsidRDefault="008A6696" w:rsidP="008A66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50279" w:rsidRPr="00FE0EB2" w:rsidRDefault="00150279" w:rsidP="008A66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E0E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И.о</w:t>
      </w:r>
      <w:proofErr w:type="spellEnd"/>
      <w:r w:rsidRPr="00FE0E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главы администрации рабочего поселка Мокшан </w:t>
      </w:r>
    </w:p>
    <w:p w:rsidR="00150279" w:rsidRPr="00FE0EB2" w:rsidRDefault="00150279" w:rsidP="00934F1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150279" w:rsidRPr="00FE0EB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FE0E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 района Пензенской области</w:t>
      </w:r>
      <w:r w:rsidR="008A6696" w:rsidRPr="00FE0E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</w:t>
      </w:r>
      <w:r w:rsidR="00697257" w:rsidRPr="00FE0E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С.В. Гурин</w:t>
      </w:r>
      <w:r w:rsidR="005540E4" w:rsidRPr="00FE0E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</w:p>
    <w:p w:rsidR="005540E4" w:rsidRDefault="005540E4" w:rsidP="005540E4">
      <w:pPr>
        <w:rPr>
          <w:rFonts w:ascii="Times New Roman" w:hAnsi="Times New Roman" w:cs="Times New Roman"/>
          <w:sz w:val="28"/>
          <w:szCs w:val="28"/>
        </w:rPr>
      </w:pPr>
    </w:p>
    <w:sectPr w:rsidR="005540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3E22"/>
    <w:rsid w:val="000A2F01"/>
    <w:rsid w:val="00150279"/>
    <w:rsid w:val="00266A26"/>
    <w:rsid w:val="00385093"/>
    <w:rsid w:val="003F5855"/>
    <w:rsid w:val="004C458D"/>
    <w:rsid w:val="004D3CF1"/>
    <w:rsid w:val="005540E4"/>
    <w:rsid w:val="00697257"/>
    <w:rsid w:val="007407DE"/>
    <w:rsid w:val="008A6696"/>
    <w:rsid w:val="008F3700"/>
    <w:rsid w:val="00934F19"/>
    <w:rsid w:val="009E6977"/>
    <w:rsid w:val="009F1F78"/>
    <w:rsid w:val="00A24C75"/>
    <w:rsid w:val="00A851A0"/>
    <w:rsid w:val="00B06AD9"/>
    <w:rsid w:val="00BD458C"/>
    <w:rsid w:val="00C83755"/>
    <w:rsid w:val="00E42AD8"/>
    <w:rsid w:val="00FA3E22"/>
    <w:rsid w:val="00FD4D45"/>
    <w:rsid w:val="00FE0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05B9D8-93CF-4BEC-B4BD-4DB7D2F91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FA3E22"/>
  </w:style>
  <w:style w:type="paragraph" w:styleId="a3">
    <w:name w:val="Normal (Web)"/>
    <w:basedOn w:val="a"/>
    <w:unhideWhenUsed/>
    <w:rsid w:val="000A2F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A2F01"/>
    <w:rPr>
      <w:color w:val="0000FF"/>
      <w:u w:val="single"/>
    </w:rPr>
  </w:style>
  <w:style w:type="paragraph" w:customStyle="1" w:styleId="no-indent">
    <w:name w:val="no-indent"/>
    <w:basedOn w:val="a"/>
    <w:rsid w:val="009E69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15027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150279"/>
    <w:rPr>
      <w:rFonts w:ascii="Times New Roman" w:eastAsia="Calibri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6972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972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736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17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96481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0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53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468291/804c0ef964c2801853c75e6d992a2a486ebd885a/" TargetMode="External"/><Relationship Id="rId13" Type="http://schemas.openxmlformats.org/officeDocument/2006/relationships/hyperlink" Target="https://www.consultant.ru/document/cons_doc_LAW_468291/804c0ef964c2801853c75e6d992a2a486ebd885a/" TargetMode="External"/><Relationship Id="rId18" Type="http://schemas.openxmlformats.org/officeDocument/2006/relationships/hyperlink" Target="https://www.consultant.ru/document/cons_doc_LAW_99661/dc0b9959ca27fba1add9a97f0ae4a81af29efc9d/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s://www.consultant.ru/document/cons_doc_LAW_479243/6fc6159c2bb426ec9089a907f743fbce118940c6/" TargetMode="External"/><Relationship Id="rId12" Type="http://schemas.openxmlformats.org/officeDocument/2006/relationships/hyperlink" Target="https://www.consultant.ru/document/cons_doc_LAW_468291/804c0ef964c2801853c75e6d992a2a486ebd885a/" TargetMode="External"/><Relationship Id="rId17" Type="http://schemas.openxmlformats.org/officeDocument/2006/relationships/hyperlink" Target="https://www.consultant.ru/document/cons_doc_LAW_489351/c0efb3610dfc16e91973df93a6e3da4d4f371da7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consultant.ru/document/cons_doc_LAW_99661/dc0b9959ca27fba1add9a97f0ae4a81af29efc9d/" TargetMode="External"/><Relationship Id="rId20" Type="http://schemas.openxmlformats.org/officeDocument/2006/relationships/hyperlink" Target="https://www.consultant.ru/document/cons_doc_LAW_468291/7aeb198667a671b7101a0276cdaf93d2e2aee124/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consultant.ru/document/cons_doc_LAW_468291/804c0ef964c2801853c75e6d992a2a486ebd885a/" TargetMode="External"/><Relationship Id="rId11" Type="http://schemas.openxmlformats.org/officeDocument/2006/relationships/hyperlink" Target="https://www.consultant.ru/document/cons_doc_LAW_479243/6fc6159c2bb426ec9089a907f743fbce118940c6/" TargetMode="External"/><Relationship Id="rId5" Type="http://schemas.openxmlformats.org/officeDocument/2006/relationships/hyperlink" Target="https://pravo-search.minjust.ru/bigs/showDocument.html?id=13A530AF-AC6F-46AA-BB69-D438C2B34730" TargetMode="External"/><Relationship Id="rId15" Type="http://schemas.openxmlformats.org/officeDocument/2006/relationships/hyperlink" Target="https://www.consultant.ru/document/cons_doc_LAW_479243/dc97ba59d95609d2ce287da513c64c9a77b42056/" TargetMode="External"/><Relationship Id="rId10" Type="http://schemas.openxmlformats.org/officeDocument/2006/relationships/hyperlink" Target="https://www.consultant.ru/document/cons_doc_LAW_468291/804c0ef964c2801853c75e6d992a2a486ebd885a/" TargetMode="External"/><Relationship Id="rId19" Type="http://schemas.openxmlformats.org/officeDocument/2006/relationships/hyperlink" Target="https://www.consultant.ru/document/cons_doc_LAW_468291/7aeb198667a671b7101a0276cdaf93d2e2aee124/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www.consultant.ru/document/cons_doc_LAW_479243/e61877b6f16157408a4a8337474236617f7ff362/" TargetMode="External"/><Relationship Id="rId14" Type="http://schemas.openxmlformats.org/officeDocument/2006/relationships/hyperlink" Target="https://www.consultant.ru/document/cons_doc_LAW_468291/804c0ef964c2801853c75e6d992a2a486ebd885a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5</Pages>
  <Words>1783</Words>
  <Characters>10164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ADM-1</cp:lastModifiedBy>
  <cp:revision>41</cp:revision>
  <cp:lastPrinted>2025-03-26T07:13:00Z</cp:lastPrinted>
  <dcterms:created xsi:type="dcterms:W3CDTF">2025-03-12T16:55:00Z</dcterms:created>
  <dcterms:modified xsi:type="dcterms:W3CDTF">2025-03-26T07:15:00Z</dcterms:modified>
</cp:coreProperties>
</file>