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0D0" w:rsidRDefault="007A70D0" w:rsidP="00AE230B">
      <w:pPr>
        <w:spacing w:line="240" w:lineRule="auto"/>
        <w:jc w:val="center"/>
        <w:rPr>
          <w:sz w:val="28"/>
          <w:szCs w:val="28"/>
        </w:rPr>
      </w:pPr>
      <w:r>
        <w:rPr>
          <w:noProof/>
          <w:sz w:val="28"/>
          <w:szCs w:val="28"/>
          <w:lang w:eastAsia="ru-RU"/>
        </w:rPr>
        <w:drawing>
          <wp:inline distT="0" distB="0" distL="0" distR="0">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noFill/>
                    <a:ln>
                      <a:noFill/>
                    </a:ln>
                  </pic:spPr>
                </pic:pic>
              </a:graphicData>
            </a:graphic>
          </wp:inline>
        </w:drawing>
      </w:r>
    </w:p>
    <w:p w:rsidR="00A402F7" w:rsidRPr="00A402F7" w:rsidRDefault="00A402F7" w:rsidP="00A402F7">
      <w:pPr>
        <w:jc w:val="center"/>
        <w:rPr>
          <w:rFonts w:ascii="Times New Roman" w:hAnsi="Times New Roman"/>
          <w:b/>
          <w:sz w:val="30"/>
          <w:szCs w:val="30"/>
        </w:rPr>
      </w:pPr>
      <w:r w:rsidRPr="00A402F7">
        <w:rPr>
          <w:rFonts w:ascii="Times New Roman" w:hAnsi="Times New Roman"/>
          <w:b/>
          <w:sz w:val="30"/>
          <w:szCs w:val="30"/>
        </w:rPr>
        <w:t>АДМИНИСТРАЦИЯ ГОРОДСКОГО ПОСЕЛЕНИЯ РАБОЧИЙ ПОСЕЛОК МОКШАН МУНИЦИПАЛЬНОГО РАЙОНА МОКШАНСКИЙ РАЙОН ПЕНЗЕНСКОЙ ОБЛАСТИ</w:t>
      </w:r>
    </w:p>
    <w:p w:rsidR="00D5291E" w:rsidRDefault="00D5291E" w:rsidP="00A402F7">
      <w:pPr>
        <w:jc w:val="center"/>
        <w:rPr>
          <w:rFonts w:ascii="Times New Roman" w:hAnsi="Times New Roman"/>
          <w:b/>
          <w:sz w:val="28"/>
          <w:szCs w:val="28"/>
        </w:rPr>
      </w:pPr>
    </w:p>
    <w:p w:rsidR="00A402F7" w:rsidRPr="00A402F7" w:rsidRDefault="00A402F7" w:rsidP="00A402F7">
      <w:pPr>
        <w:jc w:val="center"/>
        <w:rPr>
          <w:rFonts w:ascii="Times New Roman" w:hAnsi="Times New Roman"/>
          <w:b/>
          <w:sz w:val="28"/>
          <w:szCs w:val="28"/>
        </w:rPr>
      </w:pPr>
      <w:r w:rsidRPr="00A402F7">
        <w:rPr>
          <w:rFonts w:ascii="Times New Roman" w:hAnsi="Times New Roman"/>
          <w:b/>
          <w:sz w:val="28"/>
          <w:szCs w:val="28"/>
        </w:rPr>
        <w:t>ПОСТАНОВЛЕНИЕ</w:t>
      </w:r>
    </w:p>
    <w:p w:rsidR="004B2181" w:rsidRDefault="004B2181" w:rsidP="00AE230B">
      <w:pPr>
        <w:spacing w:after="0" w:line="240" w:lineRule="auto"/>
        <w:jc w:val="center"/>
        <w:rPr>
          <w:rFonts w:ascii="Times New Roman" w:hAnsi="Times New Roman"/>
          <w:sz w:val="24"/>
          <w:szCs w:val="24"/>
        </w:rPr>
      </w:pPr>
    </w:p>
    <w:p w:rsidR="007A70D0" w:rsidRPr="004B2181" w:rsidRDefault="007A70D0" w:rsidP="00AE230B">
      <w:pPr>
        <w:spacing w:after="0" w:line="240" w:lineRule="auto"/>
        <w:jc w:val="center"/>
        <w:rPr>
          <w:rFonts w:ascii="Times New Roman" w:hAnsi="Times New Roman"/>
          <w:sz w:val="24"/>
          <w:szCs w:val="24"/>
        </w:rPr>
      </w:pPr>
      <w:r w:rsidRPr="004B2181">
        <w:rPr>
          <w:rFonts w:ascii="Times New Roman" w:hAnsi="Times New Roman"/>
          <w:sz w:val="24"/>
          <w:szCs w:val="24"/>
        </w:rPr>
        <w:t>от</w:t>
      </w:r>
      <w:r w:rsidR="0007161A" w:rsidRPr="004B2181">
        <w:rPr>
          <w:rFonts w:ascii="Times New Roman" w:hAnsi="Times New Roman"/>
          <w:sz w:val="24"/>
          <w:szCs w:val="24"/>
        </w:rPr>
        <w:t xml:space="preserve"> </w:t>
      </w:r>
      <w:r w:rsidR="004B2181" w:rsidRPr="004B2181">
        <w:rPr>
          <w:rFonts w:ascii="Times New Roman" w:hAnsi="Times New Roman"/>
          <w:sz w:val="24"/>
          <w:szCs w:val="24"/>
        </w:rPr>
        <w:t>30</w:t>
      </w:r>
      <w:r w:rsidR="00A402F7" w:rsidRPr="004B2181">
        <w:rPr>
          <w:rFonts w:ascii="Times New Roman" w:hAnsi="Times New Roman"/>
          <w:sz w:val="24"/>
          <w:szCs w:val="24"/>
        </w:rPr>
        <w:t>.0</w:t>
      </w:r>
      <w:r w:rsidR="004B2181" w:rsidRPr="004B2181">
        <w:rPr>
          <w:rFonts w:ascii="Times New Roman" w:hAnsi="Times New Roman"/>
          <w:sz w:val="24"/>
          <w:szCs w:val="24"/>
        </w:rPr>
        <w:t>3</w:t>
      </w:r>
      <w:r w:rsidR="00A402F7" w:rsidRPr="004B2181">
        <w:rPr>
          <w:rFonts w:ascii="Times New Roman" w:hAnsi="Times New Roman"/>
          <w:sz w:val="24"/>
          <w:szCs w:val="24"/>
        </w:rPr>
        <w:t>.2026</w:t>
      </w:r>
      <w:r w:rsidR="00982F2D" w:rsidRPr="004B2181">
        <w:rPr>
          <w:rFonts w:ascii="Times New Roman" w:hAnsi="Times New Roman"/>
          <w:sz w:val="24"/>
          <w:szCs w:val="24"/>
        </w:rPr>
        <w:t xml:space="preserve"> </w:t>
      </w:r>
      <w:r w:rsidRPr="004B2181">
        <w:rPr>
          <w:rFonts w:ascii="Times New Roman" w:hAnsi="Times New Roman"/>
          <w:sz w:val="24"/>
          <w:szCs w:val="24"/>
        </w:rPr>
        <w:t>№</w:t>
      </w:r>
      <w:r w:rsidR="0007161A" w:rsidRPr="004B2181">
        <w:rPr>
          <w:rFonts w:ascii="Times New Roman" w:hAnsi="Times New Roman"/>
          <w:sz w:val="24"/>
          <w:szCs w:val="24"/>
        </w:rPr>
        <w:t xml:space="preserve"> </w:t>
      </w:r>
      <w:r w:rsidR="004B2181" w:rsidRPr="004B2181">
        <w:rPr>
          <w:rFonts w:ascii="Times New Roman" w:hAnsi="Times New Roman"/>
          <w:sz w:val="24"/>
          <w:szCs w:val="24"/>
        </w:rPr>
        <w:t>160</w:t>
      </w:r>
    </w:p>
    <w:p w:rsidR="007A70D0" w:rsidRPr="004B2181" w:rsidRDefault="007A70D0" w:rsidP="00AE230B">
      <w:pPr>
        <w:spacing w:after="0" w:line="240" w:lineRule="auto"/>
        <w:jc w:val="center"/>
        <w:rPr>
          <w:rFonts w:ascii="Times New Roman" w:hAnsi="Times New Roman"/>
          <w:sz w:val="24"/>
          <w:szCs w:val="24"/>
        </w:rPr>
      </w:pPr>
      <w:r w:rsidRPr="004B2181">
        <w:rPr>
          <w:rFonts w:ascii="Times New Roman" w:hAnsi="Times New Roman"/>
          <w:sz w:val="24"/>
          <w:szCs w:val="24"/>
        </w:rPr>
        <w:t>р.п. Мокшан</w:t>
      </w:r>
    </w:p>
    <w:p w:rsidR="0007161A" w:rsidRDefault="0007161A" w:rsidP="00AE230B">
      <w:pPr>
        <w:autoSpaceDE w:val="0"/>
        <w:autoSpaceDN w:val="0"/>
        <w:adjustRightInd w:val="0"/>
        <w:spacing w:after="0" w:line="240" w:lineRule="auto"/>
        <w:jc w:val="center"/>
        <w:rPr>
          <w:sz w:val="24"/>
          <w:szCs w:val="24"/>
        </w:rPr>
      </w:pPr>
    </w:p>
    <w:p w:rsidR="004B2181" w:rsidRPr="004B2181" w:rsidRDefault="004B2181" w:rsidP="00AE230B">
      <w:pPr>
        <w:autoSpaceDE w:val="0"/>
        <w:autoSpaceDN w:val="0"/>
        <w:adjustRightInd w:val="0"/>
        <w:spacing w:after="0" w:line="240" w:lineRule="auto"/>
        <w:jc w:val="center"/>
        <w:rPr>
          <w:sz w:val="24"/>
          <w:szCs w:val="24"/>
        </w:rPr>
      </w:pPr>
    </w:p>
    <w:p w:rsidR="00DA61DD" w:rsidRPr="004B2181" w:rsidRDefault="00DA61DD" w:rsidP="00DA61DD">
      <w:pPr>
        <w:spacing w:after="0" w:line="240" w:lineRule="auto"/>
        <w:jc w:val="center"/>
        <w:rPr>
          <w:rFonts w:ascii="Times New Roman" w:eastAsia="Times New Roman" w:hAnsi="Times New Roman"/>
          <w:b/>
          <w:sz w:val="24"/>
          <w:szCs w:val="24"/>
          <w:lang w:eastAsia="ru-RU"/>
        </w:rPr>
      </w:pPr>
      <w:r w:rsidRPr="004B2181">
        <w:rPr>
          <w:rFonts w:ascii="Times New Roman" w:eastAsia="Times New Roman" w:hAnsi="Times New Roman"/>
          <w:b/>
          <w:sz w:val="24"/>
          <w:szCs w:val="24"/>
          <w:lang w:eastAsia="ru-RU"/>
        </w:rPr>
        <w:t>Об</w:t>
      </w:r>
      <w:r w:rsidR="00982F2D" w:rsidRPr="004B2181">
        <w:rPr>
          <w:rFonts w:ascii="Times New Roman" w:eastAsia="Times New Roman" w:hAnsi="Times New Roman"/>
          <w:b/>
          <w:sz w:val="24"/>
          <w:szCs w:val="24"/>
          <w:lang w:eastAsia="ru-RU"/>
        </w:rPr>
        <w:t xml:space="preserve"> </w:t>
      </w:r>
      <w:r w:rsidRPr="004B2181">
        <w:rPr>
          <w:rFonts w:ascii="Times New Roman" w:eastAsia="Times New Roman" w:hAnsi="Times New Roman"/>
          <w:b/>
          <w:sz w:val="24"/>
          <w:szCs w:val="24"/>
          <w:lang w:eastAsia="ru-RU"/>
        </w:rPr>
        <w:t>утверждении актуализированной Схемы водоснабжения и водоотведения</w:t>
      </w:r>
    </w:p>
    <w:p w:rsidR="00DA61DD" w:rsidRPr="004B2181" w:rsidRDefault="00DA61DD" w:rsidP="00DA61DD">
      <w:pPr>
        <w:spacing w:after="0" w:line="240" w:lineRule="auto"/>
        <w:jc w:val="center"/>
        <w:rPr>
          <w:rFonts w:ascii="Times New Roman" w:eastAsia="Times New Roman" w:hAnsi="Times New Roman"/>
          <w:b/>
          <w:sz w:val="24"/>
          <w:szCs w:val="24"/>
          <w:lang w:eastAsia="ru-RU"/>
        </w:rPr>
      </w:pPr>
      <w:r w:rsidRPr="004B2181">
        <w:rPr>
          <w:rFonts w:ascii="Times New Roman" w:eastAsia="Times New Roman" w:hAnsi="Times New Roman"/>
          <w:b/>
          <w:sz w:val="24"/>
          <w:szCs w:val="24"/>
          <w:lang w:eastAsia="ru-RU"/>
        </w:rPr>
        <w:t xml:space="preserve"> рабочего поселка Мокшан Мокшанского района</w:t>
      </w:r>
      <w:r w:rsidR="00982F2D" w:rsidRPr="004B2181">
        <w:rPr>
          <w:rFonts w:ascii="Times New Roman" w:eastAsia="Times New Roman" w:hAnsi="Times New Roman"/>
          <w:b/>
          <w:sz w:val="24"/>
          <w:szCs w:val="24"/>
          <w:lang w:eastAsia="ru-RU"/>
        </w:rPr>
        <w:t xml:space="preserve"> </w:t>
      </w:r>
      <w:r w:rsidRPr="004B2181">
        <w:rPr>
          <w:rFonts w:ascii="Times New Roman" w:eastAsia="Times New Roman" w:hAnsi="Times New Roman"/>
          <w:b/>
          <w:sz w:val="24"/>
          <w:szCs w:val="24"/>
          <w:lang w:eastAsia="ru-RU"/>
        </w:rPr>
        <w:t>Пензенской области</w:t>
      </w:r>
    </w:p>
    <w:p w:rsidR="00DA61DD" w:rsidRPr="004B2181" w:rsidRDefault="00DA61DD" w:rsidP="00DA61DD">
      <w:pPr>
        <w:spacing w:after="0" w:line="240" w:lineRule="auto"/>
        <w:jc w:val="center"/>
        <w:rPr>
          <w:rFonts w:ascii="Times New Roman" w:hAnsi="Times New Roman"/>
          <w:b/>
          <w:sz w:val="24"/>
          <w:szCs w:val="24"/>
        </w:rPr>
      </w:pPr>
      <w:r w:rsidRPr="004B2181">
        <w:rPr>
          <w:rFonts w:ascii="Times New Roman" w:eastAsia="Times New Roman" w:hAnsi="Times New Roman"/>
          <w:b/>
          <w:sz w:val="24"/>
          <w:szCs w:val="24"/>
          <w:lang w:eastAsia="ru-RU"/>
        </w:rPr>
        <w:t xml:space="preserve"> на период</w:t>
      </w:r>
      <w:r w:rsidR="00982F2D" w:rsidRPr="004B2181">
        <w:rPr>
          <w:rFonts w:ascii="Times New Roman" w:eastAsia="Times New Roman" w:hAnsi="Times New Roman"/>
          <w:b/>
          <w:sz w:val="24"/>
          <w:szCs w:val="24"/>
          <w:lang w:eastAsia="ru-RU"/>
        </w:rPr>
        <w:t xml:space="preserve"> </w:t>
      </w:r>
      <w:r w:rsidRPr="004B2181">
        <w:rPr>
          <w:rFonts w:ascii="Times New Roman" w:eastAsia="Times New Roman" w:hAnsi="Times New Roman"/>
          <w:b/>
          <w:sz w:val="24"/>
          <w:szCs w:val="24"/>
          <w:lang w:eastAsia="ru-RU"/>
        </w:rPr>
        <w:t>с 2021 года до 2032</w:t>
      </w:r>
      <w:r w:rsidR="00982F2D" w:rsidRPr="004B2181">
        <w:rPr>
          <w:rFonts w:ascii="Times New Roman" w:eastAsia="Times New Roman" w:hAnsi="Times New Roman"/>
          <w:b/>
          <w:sz w:val="24"/>
          <w:szCs w:val="24"/>
          <w:lang w:eastAsia="ru-RU"/>
        </w:rPr>
        <w:t xml:space="preserve"> </w:t>
      </w:r>
      <w:r w:rsidRPr="004B2181">
        <w:rPr>
          <w:rFonts w:ascii="Times New Roman" w:eastAsia="Times New Roman" w:hAnsi="Times New Roman"/>
          <w:b/>
          <w:sz w:val="24"/>
          <w:szCs w:val="24"/>
          <w:lang w:eastAsia="ru-RU"/>
        </w:rPr>
        <w:t>года</w:t>
      </w:r>
      <w:r w:rsidR="00982F2D" w:rsidRPr="004B2181">
        <w:rPr>
          <w:rFonts w:ascii="Times New Roman" w:eastAsia="Times New Roman" w:hAnsi="Times New Roman"/>
          <w:b/>
          <w:sz w:val="24"/>
          <w:szCs w:val="24"/>
          <w:lang w:eastAsia="ru-RU"/>
        </w:rPr>
        <w:t xml:space="preserve"> </w:t>
      </w:r>
      <w:r w:rsidRPr="004B2181">
        <w:rPr>
          <w:rFonts w:ascii="Times New Roman" w:eastAsia="Times New Roman" w:hAnsi="Times New Roman"/>
          <w:b/>
          <w:sz w:val="24"/>
          <w:szCs w:val="24"/>
          <w:lang w:eastAsia="ru-RU"/>
        </w:rPr>
        <w:t>(по состоянию</w:t>
      </w:r>
      <w:r w:rsidR="00982F2D" w:rsidRPr="004B2181">
        <w:rPr>
          <w:rFonts w:ascii="Times New Roman" w:eastAsia="Times New Roman" w:hAnsi="Times New Roman"/>
          <w:b/>
          <w:sz w:val="24"/>
          <w:szCs w:val="24"/>
          <w:lang w:eastAsia="ru-RU"/>
        </w:rPr>
        <w:t xml:space="preserve"> </w:t>
      </w:r>
      <w:r w:rsidRPr="004B2181">
        <w:rPr>
          <w:rFonts w:ascii="Times New Roman" w:eastAsia="Times New Roman" w:hAnsi="Times New Roman"/>
          <w:b/>
          <w:sz w:val="24"/>
          <w:szCs w:val="24"/>
          <w:lang w:eastAsia="ru-RU"/>
        </w:rPr>
        <w:t>на 202</w:t>
      </w:r>
      <w:r w:rsidR="00A402F7" w:rsidRPr="004B2181">
        <w:rPr>
          <w:rFonts w:ascii="Times New Roman" w:eastAsia="Times New Roman" w:hAnsi="Times New Roman"/>
          <w:b/>
          <w:sz w:val="24"/>
          <w:szCs w:val="24"/>
          <w:lang w:eastAsia="ru-RU"/>
        </w:rPr>
        <w:t>7</w:t>
      </w:r>
      <w:r w:rsidRPr="004B2181">
        <w:rPr>
          <w:rFonts w:ascii="Times New Roman" w:eastAsia="Times New Roman" w:hAnsi="Times New Roman"/>
          <w:b/>
          <w:sz w:val="24"/>
          <w:szCs w:val="24"/>
          <w:lang w:eastAsia="ru-RU"/>
        </w:rPr>
        <w:t xml:space="preserve"> год)</w:t>
      </w:r>
    </w:p>
    <w:p w:rsidR="00DA61DD" w:rsidRDefault="00DA61DD" w:rsidP="00DA61DD">
      <w:pPr>
        <w:spacing w:after="0" w:line="240" w:lineRule="auto"/>
        <w:jc w:val="center"/>
        <w:rPr>
          <w:rFonts w:ascii="Times New Roman" w:hAnsi="Times New Roman"/>
          <w:sz w:val="24"/>
          <w:szCs w:val="24"/>
        </w:rPr>
      </w:pPr>
    </w:p>
    <w:p w:rsidR="004B2181" w:rsidRPr="004B2181" w:rsidRDefault="004B2181" w:rsidP="00DA61DD">
      <w:pPr>
        <w:spacing w:after="0" w:line="240" w:lineRule="auto"/>
        <w:jc w:val="center"/>
        <w:rPr>
          <w:rFonts w:ascii="Times New Roman" w:hAnsi="Times New Roman"/>
          <w:sz w:val="24"/>
          <w:szCs w:val="24"/>
        </w:rPr>
      </w:pPr>
    </w:p>
    <w:p w:rsidR="004B2181" w:rsidRPr="00A402F7" w:rsidRDefault="00982F2D" w:rsidP="004B2181">
      <w:pPr>
        <w:spacing w:line="240" w:lineRule="auto"/>
        <w:ind w:firstLine="426"/>
        <w:jc w:val="both"/>
        <w:rPr>
          <w:rFonts w:ascii="Times New Roman" w:hAnsi="Times New Roman"/>
          <w:sz w:val="24"/>
          <w:szCs w:val="24"/>
        </w:rPr>
      </w:pPr>
      <w:r w:rsidRPr="004B2181">
        <w:rPr>
          <w:rFonts w:ascii="Times New Roman" w:hAnsi="Times New Roman"/>
          <w:sz w:val="24"/>
          <w:szCs w:val="24"/>
        </w:rPr>
        <w:t xml:space="preserve"> </w:t>
      </w:r>
      <w:r w:rsidR="00DA61DD" w:rsidRPr="004B2181">
        <w:rPr>
          <w:rFonts w:ascii="Times New Roman" w:hAnsi="Times New Roman"/>
          <w:sz w:val="24"/>
          <w:szCs w:val="24"/>
        </w:rPr>
        <w:t>В соответствии с федеральным законом от 07.12.2011 № 416-ФЗ «О водоснабжении и водоотведении» (с последующими изменениями),</w:t>
      </w:r>
      <w:r w:rsidRPr="004B2181">
        <w:rPr>
          <w:rFonts w:ascii="Times New Roman" w:hAnsi="Times New Roman"/>
          <w:sz w:val="24"/>
          <w:szCs w:val="24"/>
        </w:rPr>
        <w:t xml:space="preserve"> </w:t>
      </w:r>
      <w:r w:rsidR="00DA61DD" w:rsidRPr="004B2181">
        <w:rPr>
          <w:rFonts w:ascii="Times New Roman" w:hAnsi="Times New Roman"/>
          <w:sz w:val="24"/>
          <w:szCs w:val="24"/>
        </w:rPr>
        <w:t>Постановлением Правительства Российской Федерации от 05.09.2013 № 782 «О схемах в</w:t>
      </w:r>
      <w:r w:rsidR="004B2181">
        <w:rPr>
          <w:rFonts w:ascii="Times New Roman" w:hAnsi="Times New Roman"/>
          <w:sz w:val="24"/>
          <w:szCs w:val="24"/>
        </w:rPr>
        <w:t>одоснабжения и водоотведения» (</w:t>
      </w:r>
      <w:r w:rsidR="00DA61DD" w:rsidRPr="004B2181">
        <w:rPr>
          <w:rFonts w:ascii="Times New Roman" w:hAnsi="Times New Roman"/>
          <w:sz w:val="24"/>
          <w:szCs w:val="24"/>
        </w:rPr>
        <w:t xml:space="preserve">с </w:t>
      </w:r>
      <w:r w:rsidR="004B2181">
        <w:rPr>
          <w:rFonts w:ascii="Times New Roman" w:hAnsi="Times New Roman"/>
          <w:sz w:val="24"/>
          <w:szCs w:val="24"/>
        </w:rPr>
        <w:t xml:space="preserve">изменениями), </w:t>
      </w:r>
      <w:r w:rsidR="00DA61DD" w:rsidRPr="004B2181">
        <w:rPr>
          <w:rFonts w:ascii="Times New Roman" w:eastAsia="Times New Roman" w:hAnsi="Times New Roman"/>
          <w:sz w:val="24"/>
          <w:szCs w:val="24"/>
        </w:rPr>
        <w:t xml:space="preserve"> </w:t>
      </w:r>
      <w:r w:rsidR="00DA61DD" w:rsidRPr="004B2181">
        <w:rPr>
          <w:rFonts w:ascii="Times New Roman" w:hAnsi="Times New Roman"/>
          <w:sz w:val="24"/>
          <w:szCs w:val="24"/>
        </w:rPr>
        <w:t xml:space="preserve">на основании </w:t>
      </w:r>
      <w:r w:rsidR="004B2181" w:rsidRPr="00AE230B">
        <w:rPr>
          <w:rFonts w:ascii="Times New Roman" w:hAnsi="Times New Roman"/>
          <w:sz w:val="24"/>
          <w:szCs w:val="24"/>
        </w:rPr>
        <w:t xml:space="preserve">статьи 23 Устава </w:t>
      </w:r>
      <w:r w:rsidR="004B2181" w:rsidRPr="00A402F7">
        <w:rPr>
          <w:rFonts w:ascii="Times New Roman" w:hAnsi="Times New Roman"/>
          <w:sz w:val="24"/>
          <w:szCs w:val="24"/>
        </w:rPr>
        <w:t>городского поселения рабочий поселок Мокшан муниципального района Мокшанский район Пензенской области</w:t>
      </w:r>
      <w:r w:rsidR="004B2181">
        <w:rPr>
          <w:rFonts w:ascii="Times New Roman" w:hAnsi="Times New Roman"/>
          <w:sz w:val="24"/>
          <w:szCs w:val="24"/>
        </w:rPr>
        <w:t>,</w:t>
      </w:r>
    </w:p>
    <w:p w:rsidR="004B2181" w:rsidRDefault="004B2181" w:rsidP="004B2181">
      <w:pPr>
        <w:spacing w:after="0" w:line="240" w:lineRule="auto"/>
        <w:ind w:left="360"/>
        <w:jc w:val="center"/>
        <w:rPr>
          <w:rFonts w:ascii="Times New Roman" w:hAnsi="Times New Roman"/>
          <w:b/>
          <w:sz w:val="24"/>
          <w:szCs w:val="24"/>
        </w:rPr>
      </w:pPr>
    </w:p>
    <w:p w:rsidR="004B2181" w:rsidRDefault="004B2181" w:rsidP="004B2181">
      <w:pPr>
        <w:spacing w:after="0" w:line="240" w:lineRule="auto"/>
        <w:ind w:left="360"/>
        <w:jc w:val="center"/>
        <w:rPr>
          <w:rFonts w:ascii="Times New Roman" w:hAnsi="Times New Roman"/>
          <w:b/>
          <w:sz w:val="24"/>
          <w:szCs w:val="24"/>
        </w:rPr>
      </w:pPr>
      <w:r w:rsidRPr="00AE230B">
        <w:rPr>
          <w:rFonts w:ascii="Times New Roman" w:hAnsi="Times New Roman"/>
          <w:b/>
          <w:sz w:val="24"/>
          <w:szCs w:val="24"/>
        </w:rPr>
        <w:t xml:space="preserve">Администрация </w:t>
      </w:r>
      <w:r w:rsidRPr="0072490D">
        <w:rPr>
          <w:rFonts w:ascii="Times New Roman" w:hAnsi="Times New Roman"/>
          <w:b/>
          <w:sz w:val="24"/>
          <w:szCs w:val="24"/>
        </w:rPr>
        <w:t>городского поселения рабочий поселок Мокшан</w:t>
      </w:r>
    </w:p>
    <w:p w:rsidR="004B2181" w:rsidRPr="00AE230B" w:rsidRDefault="004B2181" w:rsidP="004B2181">
      <w:pPr>
        <w:spacing w:after="0" w:line="240" w:lineRule="auto"/>
        <w:ind w:left="360"/>
        <w:jc w:val="center"/>
        <w:rPr>
          <w:rFonts w:ascii="Times New Roman" w:hAnsi="Times New Roman"/>
          <w:b/>
          <w:sz w:val="24"/>
          <w:szCs w:val="24"/>
        </w:rPr>
      </w:pPr>
      <w:r w:rsidRPr="0072490D">
        <w:rPr>
          <w:rFonts w:ascii="Times New Roman" w:hAnsi="Times New Roman"/>
          <w:b/>
          <w:sz w:val="24"/>
          <w:szCs w:val="24"/>
        </w:rPr>
        <w:t xml:space="preserve"> муниципального района Мокшанский район Пензенской области</w:t>
      </w:r>
    </w:p>
    <w:p w:rsidR="004B2181" w:rsidRDefault="004B2181" w:rsidP="004B2181">
      <w:pPr>
        <w:spacing w:after="0" w:line="240" w:lineRule="auto"/>
        <w:ind w:left="360"/>
        <w:jc w:val="center"/>
        <w:rPr>
          <w:rFonts w:ascii="Times New Roman" w:hAnsi="Times New Roman"/>
          <w:b/>
          <w:sz w:val="24"/>
          <w:szCs w:val="24"/>
        </w:rPr>
      </w:pPr>
      <w:r w:rsidRPr="00AE230B">
        <w:rPr>
          <w:rFonts w:ascii="Times New Roman" w:hAnsi="Times New Roman"/>
          <w:b/>
          <w:sz w:val="24"/>
          <w:szCs w:val="24"/>
        </w:rPr>
        <w:t>ПОСТАНОВЛЯЕТ:</w:t>
      </w:r>
    </w:p>
    <w:p w:rsidR="00DA61DD" w:rsidRPr="004B2181" w:rsidRDefault="00DA61DD" w:rsidP="004B2181">
      <w:pPr>
        <w:spacing w:before="100" w:beforeAutospacing="1" w:after="100" w:afterAutospacing="1" w:line="240" w:lineRule="atLeast"/>
        <w:jc w:val="both"/>
        <w:rPr>
          <w:b/>
          <w:bCs/>
          <w:sz w:val="24"/>
          <w:szCs w:val="24"/>
        </w:rPr>
      </w:pPr>
    </w:p>
    <w:p w:rsidR="00DA61DD" w:rsidRPr="004B2181" w:rsidRDefault="00982F2D" w:rsidP="004B2181">
      <w:pPr>
        <w:spacing w:after="0" w:line="240" w:lineRule="auto"/>
        <w:ind w:firstLine="426"/>
        <w:jc w:val="both"/>
        <w:rPr>
          <w:rFonts w:ascii="Times New Roman" w:eastAsia="Times New Roman" w:hAnsi="Times New Roman"/>
          <w:sz w:val="24"/>
          <w:szCs w:val="24"/>
          <w:lang w:eastAsia="ru-RU"/>
        </w:rPr>
      </w:pP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1. Утвердить</w:t>
      </w: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актуализированную Схему водоснабжения и водоотведения рабочего поселка Мокшан Мокшанского района</w:t>
      </w: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Пензенской области на период</w:t>
      </w: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с 2021 года до 2032</w:t>
      </w: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года</w:t>
      </w: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(по состоянию</w:t>
      </w: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на 202</w:t>
      </w:r>
      <w:r w:rsidR="00A402F7" w:rsidRPr="004B2181">
        <w:rPr>
          <w:rFonts w:ascii="Times New Roman" w:eastAsia="Times New Roman" w:hAnsi="Times New Roman"/>
          <w:sz w:val="24"/>
          <w:szCs w:val="24"/>
          <w:lang w:eastAsia="ru-RU"/>
        </w:rPr>
        <w:t>7</w:t>
      </w:r>
      <w:r w:rsidR="00DA61DD" w:rsidRPr="004B2181">
        <w:rPr>
          <w:rFonts w:ascii="Times New Roman" w:eastAsia="Times New Roman" w:hAnsi="Times New Roman"/>
          <w:sz w:val="24"/>
          <w:szCs w:val="24"/>
          <w:lang w:eastAsia="ru-RU"/>
        </w:rPr>
        <w:t xml:space="preserve"> год) согласно приложению 1.</w:t>
      </w:r>
    </w:p>
    <w:p w:rsidR="00DA61DD" w:rsidRPr="004B2181" w:rsidRDefault="00982F2D" w:rsidP="004B2181">
      <w:pPr>
        <w:spacing w:after="0" w:line="240" w:lineRule="auto"/>
        <w:ind w:firstLine="426"/>
        <w:jc w:val="both"/>
        <w:rPr>
          <w:rFonts w:ascii="Times New Roman" w:eastAsia="Times New Roman" w:hAnsi="Times New Roman"/>
          <w:sz w:val="24"/>
          <w:szCs w:val="24"/>
          <w:lang w:eastAsia="ru-RU"/>
        </w:rPr>
      </w:pP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2. Настоящее постановление опубликовать в информационном бюллетене</w:t>
      </w: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«Ведомости органов местного самоуправления рабочего поселка Мокшан Мокшанского района Пензенской области».</w:t>
      </w:r>
    </w:p>
    <w:p w:rsidR="00DA61DD" w:rsidRPr="004B2181" w:rsidRDefault="00982F2D" w:rsidP="004B2181">
      <w:pPr>
        <w:spacing w:after="0" w:line="240" w:lineRule="auto"/>
        <w:ind w:firstLine="426"/>
        <w:jc w:val="both"/>
        <w:textAlignment w:val="top"/>
        <w:rPr>
          <w:rFonts w:ascii="Times New Roman" w:hAnsi="Times New Roman"/>
          <w:sz w:val="24"/>
          <w:szCs w:val="24"/>
        </w:rPr>
      </w:pPr>
      <w:r w:rsidRPr="004B2181">
        <w:rPr>
          <w:rFonts w:ascii="Times New Roman" w:eastAsia="Times New Roman" w:hAnsi="Times New Roman"/>
          <w:color w:val="182B2F"/>
          <w:sz w:val="24"/>
          <w:szCs w:val="24"/>
          <w:lang w:eastAsia="ru-RU"/>
        </w:rPr>
        <w:t xml:space="preserve">  </w:t>
      </w:r>
      <w:r w:rsidR="00DA61DD" w:rsidRPr="004B2181">
        <w:rPr>
          <w:rFonts w:ascii="Times New Roman" w:eastAsia="Times New Roman" w:hAnsi="Times New Roman"/>
          <w:color w:val="182B2F"/>
          <w:sz w:val="24"/>
          <w:szCs w:val="24"/>
          <w:lang w:eastAsia="ru-RU"/>
        </w:rPr>
        <w:t>3</w:t>
      </w:r>
      <w:r w:rsidR="00DA61DD" w:rsidRPr="004B2181">
        <w:rPr>
          <w:rFonts w:ascii="Times New Roman" w:eastAsia="Times New Roman" w:hAnsi="Times New Roman"/>
          <w:sz w:val="24"/>
          <w:szCs w:val="24"/>
          <w:lang w:eastAsia="ru-RU"/>
        </w:rPr>
        <w:t>.</w:t>
      </w: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Настоящее постановление вступает в силу после официального опубликования.</w:t>
      </w:r>
    </w:p>
    <w:p w:rsidR="00DA61DD" w:rsidRPr="004B2181" w:rsidRDefault="00982F2D" w:rsidP="004B2181">
      <w:pPr>
        <w:tabs>
          <w:tab w:val="left" w:pos="634"/>
        </w:tabs>
        <w:spacing w:after="0" w:line="240" w:lineRule="auto"/>
        <w:ind w:firstLine="426"/>
        <w:jc w:val="both"/>
        <w:rPr>
          <w:rFonts w:ascii="Times New Roman" w:eastAsia="Times New Roman" w:hAnsi="Times New Roman"/>
          <w:sz w:val="24"/>
          <w:szCs w:val="24"/>
          <w:lang w:eastAsia="ru-RU"/>
        </w:rPr>
      </w:pP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4.</w:t>
      </w:r>
      <w:r w:rsidRPr="004B2181">
        <w:rPr>
          <w:rFonts w:ascii="Times New Roman" w:eastAsia="Times New Roman" w:hAnsi="Times New Roman"/>
          <w:sz w:val="24"/>
          <w:szCs w:val="24"/>
          <w:lang w:eastAsia="ru-RU"/>
        </w:rPr>
        <w:t xml:space="preserve"> </w:t>
      </w:r>
      <w:r w:rsidR="00DA61DD" w:rsidRPr="004B2181">
        <w:rPr>
          <w:rFonts w:ascii="Times New Roman" w:eastAsia="Times New Roman" w:hAnsi="Times New Roman"/>
          <w:sz w:val="24"/>
          <w:szCs w:val="24"/>
          <w:lang w:eastAsia="ru-RU"/>
        </w:rPr>
        <w:t>Контроль за исполнением настоящего постановления возложить на главу администрации рабочего поселка Мокшан Мокшанского района.</w:t>
      </w:r>
    </w:p>
    <w:p w:rsidR="00DA61DD" w:rsidRPr="004B2181" w:rsidRDefault="00DA61DD" w:rsidP="00DA61DD">
      <w:pPr>
        <w:autoSpaceDE w:val="0"/>
        <w:autoSpaceDN w:val="0"/>
        <w:adjustRightInd w:val="0"/>
        <w:ind w:firstLine="540"/>
        <w:jc w:val="both"/>
        <w:rPr>
          <w:rFonts w:ascii="Times New Roman" w:hAnsi="Times New Roman"/>
          <w:sz w:val="24"/>
          <w:szCs w:val="24"/>
        </w:rPr>
      </w:pPr>
    </w:p>
    <w:p w:rsidR="00DA61DD" w:rsidRPr="004B2181" w:rsidRDefault="00DA61DD" w:rsidP="00DA61DD">
      <w:pPr>
        <w:spacing w:after="0" w:line="240" w:lineRule="auto"/>
        <w:rPr>
          <w:rFonts w:ascii="Times New Roman" w:hAnsi="Times New Roman"/>
          <w:sz w:val="24"/>
          <w:szCs w:val="24"/>
        </w:rPr>
      </w:pPr>
      <w:r w:rsidRPr="004B2181">
        <w:rPr>
          <w:rFonts w:ascii="Times New Roman" w:hAnsi="Times New Roman"/>
          <w:sz w:val="24"/>
          <w:szCs w:val="24"/>
        </w:rPr>
        <w:t xml:space="preserve">Глава администрации рабочего поселка Мокшан </w:t>
      </w:r>
    </w:p>
    <w:p w:rsidR="00DA61DD" w:rsidRPr="004B2181" w:rsidRDefault="00DA61DD" w:rsidP="00DA61DD">
      <w:pPr>
        <w:spacing w:after="0" w:line="240" w:lineRule="auto"/>
        <w:rPr>
          <w:rFonts w:ascii="Times New Roman" w:hAnsi="Times New Roman"/>
          <w:sz w:val="24"/>
          <w:szCs w:val="24"/>
        </w:rPr>
      </w:pPr>
      <w:r w:rsidRPr="004B2181">
        <w:rPr>
          <w:rFonts w:ascii="Times New Roman" w:hAnsi="Times New Roman"/>
          <w:sz w:val="24"/>
          <w:szCs w:val="24"/>
        </w:rPr>
        <w:t>Мокшанского района Пензенской области</w:t>
      </w:r>
      <w:r w:rsidR="00982F2D" w:rsidRPr="004B2181">
        <w:rPr>
          <w:rFonts w:ascii="Times New Roman" w:hAnsi="Times New Roman"/>
          <w:sz w:val="24"/>
          <w:szCs w:val="24"/>
        </w:rPr>
        <w:t xml:space="preserve">     </w:t>
      </w:r>
      <w:r w:rsidR="004B2181">
        <w:rPr>
          <w:rFonts w:ascii="Times New Roman" w:hAnsi="Times New Roman"/>
          <w:sz w:val="24"/>
          <w:szCs w:val="24"/>
        </w:rPr>
        <w:t xml:space="preserve">                                                            </w:t>
      </w:r>
      <w:r w:rsidR="00982F2D" w:rsidRPr="004B2181">
        <w:rPr>
          <w:rFonts w:ascii="Times New Roman" w:hAnsi="Times New Roman"/>
          <w:sz w:val="24"/>
          <w:szCs w:val="24"/>
        </w:rPr>
        <w:t xml:space="preserve">  </w:t>
      </w:r>
      <w:r w:rsidR="00672CC6" w:rsidRPr="004B2181">
        <w:rPr>
          <w:rFonts w:ascii="Times New Roman" w:hAnsi="Times New Roman"/>
          <w:sz w:val="24"/>
          <w:szCs w:val="24"/>
        </w:rPr>
        <w:t>С.В. Гурина</w:t>
      </w:r>
    </w:p>
    <w:p w:rsidR="00672CC6" w:rsidRPr="004B2181" w:rsidRDefault="00672CC6" w:rsidP="00440874">
      <w:pPr>
        <w:spacing w:after="0" w:line="240" w:lineRule="auto"/>
        <w:jc w:val="right"/>
        <w:rPr>
          <w:rFonts w:ascii="Times New Roman" w:hAnsi="Times New Roman"/>
          <w:sz w:val="24"/>
          <w:szCs w:val="24"/>
        </w:rPr>
      </w:pPr>
    </w:p>
    <w:p w:rsidR="004B2181" w:rsidRDefault="004B2181" w:rsidP="00440874">
      <w:pPr>
        <w:spacing w:after="0" w:line="240" w:lineRule="auto"/>
        <w:jc w:val="right"/>
        <w:rPr>
          <w:rFonts w:ascii="Times New Roman" w:hAnsi="Times New Roman"/>
          <w:sz w:val="21"/>
          <w:szCs w:val="21"/>
        </w:rPr>
      </w:pPr>
    </w:p>
    <w:p w:rsidR="004B2181" w:rsidRDefault="004B2181" w:rsidP="00440874">
      <w:pPr>
        <w:spacing w:after="0" w:line="240" w:lineRule="auto"/>
        <w:jc w:val="right"/>
        <w:rPr>
          <w:rFonts w:ascii="Times New Roman" w:hAnsi="Times New Roman"/>
          <w:sz w:val="21"/>
          <w:szCs w:val="21"/>
        </w:rPr>
      </w:pPr>
    </w:p>
    <w:p w:rsidR="004B2181" w:rsidRDefault="004B2181" w:rsidP="00440874">
      <w:pPr>
        <w:spacing w:after="0" w:line="240" w:lineRule="auto"/>
        <w:jc w:val="right"/>
        <w:rPr>
          <w:rFonts w:ascii="Times New Roman" w:hAnsi="Times New Roman"/>
          <w:sz w:val="21"/>
          <w:szCs w:val="21"/>
        </w:rPr>
      </w:pPr>
    </w:p>
    <w:p w:rsidR="004B2181" w:rsidRDefault="004B2181" w:rsidP="00440874">
      <w:pPr>
        <w:spacing w:after="0" w:line="240" w:lineRule="auto"/>
        <w:jc w:val="right"/>
        <w:rPr>
          <w:rFonts w:ascii="Times New Roman" w:hAnsi="Times New Roman"/>
          <w:sz w:val="21"/>
          <w:szCs w:val="21"/>
        </w:rPr>
      </w:pPr>
    </w:p>
    <w:p w:rsidR="00440874" w:rsidRPr="00982F2D" w:rsidRDefault="00440874" w:rsidP="00440874">
      <w:pPr>
        <w:spacing w:after="0" w:line="240" w:lineRule="auto"/>
        <w:jc w:val="right"/>
        <w:rPr>
          <w:rFonts w:ascii="Times New Roman" w:hAnsi="Times New Roman"/>
          <w:sz w:val="21"/>
          <w:szCs w:val="21"/>
        </w:rPr>
      </w:pPr>
      <w:r w:rsidRPr="00982F2D">
        <w:rPr>
          <w:rFonts w:ascii="Times New Roman" w:hAnsi="Times New Roman"/>
          <w:sz w:val="21"/>
          <w:szCs w:val="21"/>
        </w:rPr>
        <w:lastRenderedPageBreak/>
        <w:t>Приложение 1</w:t>
      </w:r>
    </w:p>
    <w:p w:rsidR="00440874" w:rsidRPr="00982F2D" w:rsidRDefault="00440874" w:rsidP="00440874">
      <w:pPr>
        <w:spacing w:after="0" w:line="240" w:lineRule="auto"/>
        <w:jc w:val="right"/>
        <w:rPr>
          <w:rFonts w:ascii="Times New Roman" w:hAnsi="Times New Roman"/>
          <w:sz w:val="21"/>
          <w:szCs w:val="21"/>
        </w:rPr>
      </w:pPr>
      <w:r w:rsidRPr="00982F2D">
        <w:rPr>
          <w:rFonts w:ascii="Times New Roman" w:hAnsi="Times New Roman"/>
          <w:sz w:val="21"/>
          <w:szCs w:val="21"/>
        </w:rPr>
        <w:t xml:space="preserve">УТВЕРЖДЕНО </w:t>
      </w:r>
    </w:p>
    <w:p w:rsidR="00440874" w:rsidRPr="00982F2D" w:rsidRDefault="00440874" w:rsidP="00440874">
      <w:pPr>
        <w:spacing w:after="0" w:line="240" w:lineRule="auto"/>
        <w:jc w:val="right"/>
        <w:rPr>
          <w:rFonts w:ascii="Times New Roman" w:hAnsi="Times New Roman"/>
          <w:sz w:val="21"/>
          <w:szCs w:val="21"/>
        </w:rPr>
      </w:pPr>
      <w:r w:rsidRPr="00982F2D">
        <w:rPr>
          <w:rFonts w:ascii="Times New Roman" w:hAnsi="Times New Roman"/>
          <w:sz w:val="21"/>
          <w:szCs w:val="21"/>
        </w:rPr>
        <w:t xml:space="preserve"> постановлением Администрации </w:t>
      </w:r>
    </w:p>
    <w:p w:rsidR="00440874" w:rsidRPr="00982F2D" w:rsidRDefault="00440874" w:rsidP="00440874">
      <w:pPr>
        <w:tabs>
          <w:tab w:val="left" w:pos="3615"/>
          <w:tab w:val="right" w:pos="9617"/>
        </w:tabs>
        <w:spacing w:after="0" w:line="240" w:lineRule="auto"/>
        <w:jc w:val="right"/>
        <w:rPr>
          <w:rFonts w:ascii="Times New Roman" w:hAnsi="Times New Roman"/>
          <w:sz w:val="21"/>
          <w:szCs w:val="21"/>
        </w:rPr>
      </w:pPr>
      <w:r w:rsidRPr="00982F2D">
        <w:rPr>
          <w:rFonts w:ascii="Times New Roman" w:hAnsi="Times New Roman"/>
          <w:sz w:val="21"/>
          <w:szCs w:val="21"/>
        </w:rPr>
        <w:tab/>
      </w:r>
      <w:r w:rsidRPr="00982F2D">
        <w:rPr>
          <w:rFonts w:ascii="Times New Roman" w:hAnsi="Times New Roman"/>
          <w:sz w:val="21"/>
          <w:szCs w:val="21"/>
        </w:rPr>
        <w:tab/>
        <w:t xml:space="preserve">рабочего поселка Мокшан </w:t>
      </w:r>
    </w:p>
    <w:p w:rsidR="00440874" w:rsidRPr="00982F2D" w:rsidRDefault="00440874" w:rsidP="00440874">
      <w:pPr>
        <w:spacing w:after="0" w:line="240" w:lineRule="auto"/>
        <w:jc w:val="right"/>
        <w:rPr>
          <w:rFonts w:ascii="Times New Roman" w:hAnsi="Times New Roman"/>
          <w:sz w:val="21"/>
          <w:szCs w:val="21"/>
        </w:rPr>
      </w:pPr>
      <w:r w:rsidRPr="00982F2D">
        <w:rPr>
          <w:rFonts w:ascii="Times New Roman" w:hAnsi="Times New Roman"/>
          <w:sz w:val="21"/>
          <w:szCs w:val="21"/>
        </w:rPr>
        <w:t xml:space="preserve">Мокшанского района </w:t>
      </w:r>
    </w:p>
    <w:p w:rsidR="00440874" w:rsidRPr="00982F2D" w:rsidRDefault="00440874" w:rsidP="00440874">
      <w:pPr>
        <w:spacing w:after="0" w:line="240" w:lineRule="auto"/>
        <w:jc w:val="right"/>
        <w:rPr>
          <w:rFonts w:ascii="Times New Roman" w:hAnsi="Times New Roman"/>
          <w:sz w:val="21"/>
          <w:szCs w:val="21"/>
        </w:rPr>
      </w:pPr>
      <w:r w:rsidRPr="00982F2D">
        <w:rPr>
          <w:rFonts w:ascii="Times New Roman" w:hAnsi="Times New Roman"/>
          <w:sz w:val="21"/>
          <w:szCs w:val="21"/>
        </w:rPr>
        <w:t>Пензенской области</w:t>
      </w:r>
    </w:p>
    <w:p w:rsidR="00440874" w:rsidRPr="00982F2D" w:rsidRDefault="00440874" w:rsidP="00440874">
      <w:pPr>
        <w:tabs>
          <w:tab w:val="left" w:pos="1710"/>
          <w:tab w:val="right" w:pos="9617"/>
        </w:tabs>
        <w:spacing w:after="0" w:line="240" w:lineRule="auto"/>
        <w:jc w:val="right"/>
        <w:rPr>
          <w:rFonts w:ascii="Times New Roman" w:hAnsi="Times New Roman"/>
          <w:sz w:val="21"/>
          <w:szCs w:val="21"/>
        </w:rPr>
      </w:pPr>
      <w:r w:rsidRPr="00982F2D">
        <w:rPr>
          <w:rFonts w:ascii="Times New Roman" w:hAnsi="Times New Roman"/>
          <w:sz w:val="21"/>
          <w:szCs w:val="21"/>
        </w:rPr>
        <w:tab/>
      </w:r>
      <w:r w:rsidRPr="00982F2D">
        <w:rPr>
          <w:rFonts w:ascii="Times New Roman" w:hAnsi="Times New Roman"/>
          <w:sz w:val="21"/>
          <w:szCs w:val="21"/>
        </w:rPr>
        <w:tab/>
        <w:t>от</w:t>
      </w:r>
      <w:r w:rsidR="00982F2D">
        <w:rPr>
          <w:rFonts w:ascii="Times New Roman" w:hAnsi="Times New Roman"/>
          <w:sz w:val="21"/>
          <w:szCs w:val="21"/>
        </w:rPr>
        <w:t xml:space="preserve"> </w:t>
      </w:r>
      <w:r w:rsidR="004B2181">
        <w:rPr>
          <w:rFonts w:ascii="Times New Roman" w:hAnsi="Times New Roman"/>
          <w:sz w:val="21"/>
          <w:szCs w:val="21"/>
        </w:rPr>
        <w:t xml:space="preserve">30.03.2026 </w:t>
      </w:r>
      <w:r w:rsidRPr="00982F2D">
        <w:rPr>
          <w:rFonts w:ascii="Times New Roman" w:hAnsi="Times New Roman"/>
          <w:sz w:val="21"/>
          <w:szCs w:val="21"/>
        </w:rPr>
        <w:t>№</w:t>
      </w:r>
      <w:r w:rsidR="004B2181">
        <w:rPr>
          <w:rFonts w:ascii="Times New Roman" w:hAnsi="Times New Roman"/>
          <w:sz w:val="21"/>
          <w:szCs w:val="21"/>
        </w:rPr>
        <w:t xml:space="preserve"> 160</w:t>
      </w:r>
      <w:r w:rsidR="00982F2D">
        <w:rPr>
          <w:rFonts w:ascii="Times New Roman" w:hAnsi="Times New Roman"/>
          <w:sz w:val="21"/>
          <w:szCs w:val="21"/>
        </w:rPr>
        <w:t xml:space="preserve"> </w:t>
      </w:r>
    </w:p>
    <w:p w:rsidR="00440874" w:rsidRPr="00982F2D" w:rsidRDefault="00440874" w:rsidP="00AE230B">
      <w:pPr>
        <w:spacing w:line="240" w:lineRule="auto"/>
        <w:jc w:val="center"/>
        <w:rPr>
          <w:sz w:val="21"/>
          <w:szCs w:val="21"/>
        </w:rPr>
      </w:pPr>
    </w:p>
    <w:p w:rsidR="00440874" w:rsidRPr="00982F2D" w:rsidRDefault="00440874" w:rsidP="00AE230B">
      <w:pPr>
        <w:spacing w:line="240" w:lineRule="auto"/>
        <w:jc w:val="center"/>
        <w:rPr>
          <w:sz w:val="21"/>
          <w:szCs w:val="21"/>
        </w:rPr>
      </w:pPr>
    </w:p>
    <w:p w:rsidR="00440874" w:rsidRPr="00982F2D" w:rsidRDefault="00440874" w:rsidP="00AE230B">
      <w:pPr>
        <w:spacing w:line="240" w:lineRule="auto"/>
        <w:jc w:val="center"/>
        <w:rPr>
          <w:sz w:val="21"/>
          <w:szCs w:val="21"/>
        </w:rPr>
      </w:pPr>
    </w:p>
    <w:p w:rsidR="00440874" w:rsidRPr="00982F2D" w:rsidRDefault="00440874" w:rsidP="00AE230B">
      <w:pPr>
        <w:spacing w:line="240" w:lineRule="auto"/>
        <w:jc w:val="center"/>
        <w:rPr>
          <w:sz w:val="21"/>
          <w:szCs w:val="21"/>
        </w:rPr>
      </w:pPr>
    </w:p>
    <w:p w:rsidR="00E712CB" w:rsidRPr="00982F2D" w:rsidRDefault="00E712CB" w:rsidP="00AE230B">
      <w:pPr>
        <w:spacing w:line="240" w:lineRule="auto"/>
        <w:jc w:val="center"/>
        <w:rPr>
          <w:sz w:val="21"/>
          <w:szCs w:val="21"/>
        </w:rPr>
      </w:pPr>
      <w:r w:rsidRPr="00982F2D">
        <w:rPr>
          <w:noProof/>
          <w:sz w:val="21"/>
          <w:szCs w:val="21"/>
          <w:lang w:eastAsia="ru-RU"/>
        </w:rPr>
        <w:drawing>
          <wp:inline distT="0" distB="0" distL="0" distR="0" wp14:anchorId="2CB1268F" wp14:editId="2321089A">
            <wp:extent cx="690795" cy="856800"/>
            <wp:effectExtent l="0" t="0" r="0" b="0"/>
            <wp:docPr id="2" name="Рисунок 2" descr="http://www.heraldicum.ru/russia/subjects/towns/images/moksa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moksan9.gif"/>
                    <pic:cNvPicPr>
                      <a:picLocks noChangeAspect="1" noChangeArrowheads="1"/>
                    </pic:cNvPicPr>
                  </pic:nvPicPr>
                  <pic:blipFill rotWithShape="1">
                    <a:blip r:embed="rId7">
                      <a:extLst>
                        <a:ext uri="{28A0092B-C50C-407E-A947-70E740481C1C}">
                          <a14:useLocalDpi xmlns:a14="http://schemas.microsoft.com/office/drawing/2010/main" val="0"/>
                        </a:ext>
                      </a:extLst>
                    </a:blip>
                    <a:srcRect t="27273"/>
                    <a:stretch/>
                  </pic:blipFill>
                  <pic:spPr bwMode="auto">
                    <a:xfrm>
                      <a:off x="0" y="0"/>
                      <a:ext cx="692679" cy="859137"/>
                    </a:xfrm>
                    <a:prstGeom prst="rect">
                      <a:avLst/>
                    </a:prstGeom>
                    <a:noFill/>
                    <a:ln>
                      <a:noFill/>
                    </a:ln>
                    <a:extLst>
                      <a:ext uri="{53640926-AAD7-44D8-BBD7-CCE9431645EC}">
                        <a14:shadowObscured xmlns:a14="http://schemas.microsoft.com/office/drawing/2010/main"/>
                      </a:ext>
                    </a:extLst>
                  </pic:spPr>
                </pic:pic>
              </a:graphicData>
            </a:graphic>
          </wp:inline>
        </w:drawing>
      </w:r>
    </w:p>
    <w:p w:rsidR="00E712CB" w:rsidRPr="004B2181" w:rsidRDefault="00E712CB" w:rsidP="00AE230B">
      <w:pPr>
        <w:spacing w:line="240" w:lineRule="auto"/>
        <w:jc w:val="center"/>
        <w:rPr>
          <w:rFonts w:ascii="Times New Roman" w:eastAsiaTheme="minorHAnsi" w:hAnsi="Times New Roman"/>
          <w:b/>
          <w:bCs/>
          <w:sz w:val="24"/>
          <w:szCs w:val="24"/>
        </w:rPr>
      </w:pPr>
      <w:r w:rsidRPr="004B2181">
        <w:rPr>
          <w:rFonts w:ascii="Times New Roman" w:eastAsiaTheme="minorHAnsi" w:hAnsi="Times New Roman"/>
          <w:b/>
          <w:bCs/>
          <w:sz w:val="24"/>
          <w:szCs w:val="24"/>
        </w:rPr>
        <w:t xml:space="preserve">Схема водоснабжения и водоотведения </w:t>
      </w:r>
    </w:p>
    <w:p w:rsidR="00E712CB" w:rsidRPr="004B2181" w:rsidRDefault="00E712CB" w:rsidP="00AE230B">
      <w:pPr>
        <w:spacing w:line="240" w:lineRule="auto"/>
        <w:jc w:val="center"/>
        <w:rPr>
          <w:rFonts w:ascii="Times New Roman" w:eastAsiaTheme="minorHAnsi" w:hAnsi="Times New Roman"/>
          <w:sz w:val="24"/>
          <w:szCs w:val="24"/>
        </w:rPr>
      </w:pPr>
      <w:r w:rsidRPr="004B2181">
        <w:rPr>
          <w:rFonts w:ascii="Times New Roman" w:eastAsiaTheme="minorHAnsi" w:hAnsi="Times New Roman"/>
          <w:b/>
          <w:bCs/>
          <w:sz w:val="24"/>
          <w:szCs w:val="24"/>
        </w:rPr>
        <w:t xml:space="preserve"> муниципального образования рабочий посёлок Мокшан </w:t>
      </w:r>
    </w:p>
    <w:p w:rsidR="00E712CB" w:rsidRPr="004B2181" w:rsidRDefault="00E712CB" w:rsidP="00AE230B">
      <w:pPr>
        <w:spacing w:line="240" w:lineRule="auto"/>
        <w:jc w:val="center"/>
        <w:rPr>
          <w:rFonts w:ascii="Times New Roman" w:eastAsiaTheme="minorHAnsi" w:hAnsi="Times New Roman"/>
          <w:sz w:val="24"/>
          <w:szCs w:val="24"/>
        </w:rPr>
      </w:pPr>
      <w:r w:rsidRPr="004B2181">
        <w:rPr>
          <w:rFonts w:ascii="Times New Roman" w:eastAsiaTheme="minorHAnsi" w:hAnsi="Times New Roman"/>
          <w:b/>
          <w:bCs/>
          <w:sz w:val="24"/>
          <w:szCs w:val="24"/>
        </w:rPr>
        <w:t>Мокшанского района Пензенской области</w:t>
      </w:r>
    </w:p>
    <w:p w:rsidR="00E712CB" w:rsidRPr="004B2181" w:rsidRDefault="00E712CB" w:rsidP="00AE230B">
      <w:pPr>
        <w:spacing w:line="240" w:lineRule="auto"/>
        <w:jc w:val="center"/>
        <w:rPr>
          <w:rFonts w:ascii="Times New Roman" w:eastAsiaTheme="minorHAnsi" w:hAnsi="Times New Roman"/>
          <w:sz w:val="24"/>
          <w:szCs w:val="24"/>
        </w:rPr>
      </w:pPr>
      <w:r w:rsidRPr="004B2181">
        <w:rPr>
          <w:rFonts w:ascii="Times New Roman" w:eastAsiaTheme="minorHAnsi" w:hAnsi="Times New Roman"/>
          <w:b/>
          <w:bCs/>
          <w:sz w:val="24"/>
          <w:szCs w:val="24"/>
        </w:rPr>
        <w:t>на период с 202</w:t>
      </w:r>
      <w:r w:rsidR="0007161A" w:rsidRPr="004B2181">
        <w:rPr>
          <w:rFonts w:ascii="Times New Roman" w:eastAsiaTheme="minorHAnsi" w:hAnsi="Times New Roman"/>
          <w:b/>
          <w:bCs/>
          <w:sz w:val="24"/>
          <w:szCs w:val="24"/>
        </w:rPr>
        <w:t>1</w:t>
      </w:r>
      <w:r w:rsidRPr="004B2181">
        <w:rPr>
          <w:rFonts w:ascii="Times New Roman" w:eastAsiaTheme="minorHAnsi" w:hAnsi="Times New Roman"/>
          <w:b/>
          <w:bCs/>
          <w:sz w:val="24"/>
          <w:szCs w:val="24"/>
        </w:rPr>
        <w:t xml:space="preserve"> по 2032 годы</w:t>
      </w:r>
    </w:p>
    <w:p w:rsidR="00E712CB" w:rsidRPr="004B2181" w:rsidRDefault="00E712CB" w:rsidP="00AE230B">
      <w:pPr>
        <w:spacing w:line="240" w:lineRule="auto"/>
        <w:jc w:val="center"/>
        <w:rPr>
          <w:rFonts w:ascii="Times New Roman" w:hAnsi="Times New Roman"/>
          <w:b/>
          <w:sz w:val="24"/>
          <w:szCs w:val="24"/>
        </w:rPr>
      </w:pPr>
      <w:r w:rsidRPr="004B2181">
        <w:rPr>
          <w:rFonts w:ascii="Times New Roman" w:hAnsi="Times New Roman"/>
          <w:b/>
          <w:sz w:val="24"/>
          <w:szCs w:val="24"/>
        </w:rPr>
        <w:t>(по состоянию на 202</w:t>
      </w:r>
      <w:r w:rsidR="00A402F7" w:rsidRPr="004B2181">
        <w:rPr>
          <w:rFonts w:ascii="Times New Roman" w:hAnsi="Times New Roman"/>
          <w:b/>
          <w:sz w:val="24"/>
          <w:szCs w:val="24"/>
        </w:rPr>
        <w:t>7</w:t>
      </w:r>
      <w:r w:rsidRPr="004B2181">
        <w:rPr>
          <w:rFonts w:ascii="Times New Roman" w:hAnsi="Times New Roman"/>
          <w:b/>
          <w:sz w:val="24"/>
          <w:szCs w:val="24"/>
        </w:rPr>
        <w:t xml:space="preserve"> год)</w:t>
      </w:r>
    </w:p>
    <w:p w:rsidR="00135E90" w:rsidRPr="00982F2D" w:rsidRDefault="00135E90" w:rsidP="00AE230B">
      <w:pPr>
        <w:spacing w:after="0" w:line="240" w:lineRule="auto"/>
        <w:jc w:val="right"/>
        <w:rPr>
          <w:rFonts w:ascii="Times New Roman" w:hAnsi="Times New Roman"/>
          <w:sz w:val="21"/>
          <w:szCs w:val="21"/>
        </w:rPr>
      </w:pPr>
    </w:p>
    <w:p w:rsidR="0008123A" w:rsidRDefault="0008123A"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Default="004B2181" w:rsidP="00AE230B">
      <w:pPr>
        <w:spacing w:after="0" w:line="240" w:lineRule="auto"/>
        <w:jc w:val="right"/>
        <w:rPr>
          <w:rFonts w:ascii="Times New Roman" w:hAnsi="Times New Roman"/>
          <w:sz w:val="21"/>
          <w:szCs w:val="21"/>
        </w:rPr>
      </w:pPr>
    </w:p>
    <w:p w:rsidR="004B2181" w:rsidRPr="00982F2D" w:rsidRDefault="004B2181" w:rsidP="00AE230B">
      <w:pPr>
        <w:spacing w:after="0" w:line="240" w:lineRule="auto"/>
        <w:jc w:val="right"/>
        <w:rPr>
          <w:rFonts w:ascii="Times New Roman" w:hAnsi="Times New Roman"/>
          <w:sz w:val="21"/>
          <w:szCs w:val="21"/>
        </w:rPr>
      </w:pPr>
    </w:p>
    <w:p w:rsidR="0008123A" w:rsidRPr="00982F2D" w:rsidRDefault="0008123A" w:rsidP="00AE230B">
      <w:pPr>
        <w:spacing w:after="0" w:line="240" w:lineRule="auto"/>
        <w:jc w:val="right"/>
        <w:rPr>
          <w:rFonts w:ascii="Times New Roman" w:hAnsi="Times New Roman"/>
          <w:sz w:val="21"/>
          <w:szCs w:val="21"/>
        </w:rPr>
      </w:pPr>
    </w:p>
    <w:sdt>
      <w:sdtPr>
        <w:rPr>
          <w:rFonts w:ascii="Times New Roman" w:eastAsiaTheme="minorEastAsia" w:hAnsi="Times New Roman" w:cs="Times New Roman"/>
          <w:b w:val="0"/>
          <w:bCs w:val="0"/>
          <w:color w:val="auto"/>
          <w:sz w:val="21"/>
          <w:szCs w:val="21"/>
          <w:lang w:eastAsia="en-US"/>
        </w:rPr>
        <w:id w:val="-2112417510"/>
        <w:docPartObj>
          <w:docPartGallery w:val="Table of Contents"/>
          <w:docPartUnique/>
        </w:docPartObj>
      </w:sdtPr>
      <w:sdtEndPr>
        <w:rPr>
          <w:rFonts w:eastAsia="Calibri"/>
        </w:rPr>
      </w:sdtEndPr>
      <w:sdtContent>
        <w:p w:rsidR="00E712CB" w:rsidRPr="004B2181" w:rsidRDefault="00E712CB" w:rsidP="00AE230B">
          <w:pPr>
            <w:pStyle w:val="af"/>
            <w:spacing w:before="0" w:line="240" w:lineRule="auto"/>
            <w:jc w:val="center"/>
            <w:rPr>
              <w:rFonts w:ascii="Times New Roman" w:hAnsi="Times New Roman" w:cs="Times New Roman"/>
              <w:b w:val="0"/>
              <w:color w:val="000000" w:themeColor="text1"/>
              <w:sz w:val="22"/>
              <w:szCs w:val="22"/>
            </w:rPr>
          </w:pPr>
          <w:r w:rsidRPr="004B2181">
            <w:rPr>
              <w:rFonts w:ascii="Times New Roman" w:hAnsi="Times New Roman" w:cs="Times New Roman"/>
              <w:b w:val="0"/>
              <w:color w:val="000000" w:themeColor="text1"/>
              <w:sz w:val="22"/>
              <w:szCs w:val="22"/>
            </w:rPr>
            <w:t>Оглавление</w:t>
          </w:r>
        </w:p>
        <w:p w:rsidR="00E712CB" w:rsidRPr="004B2181" w:rsidRDefault="00491CC5" w:rsidP="00AE230B">
          <w:pPr>
            <w:pStyle w:val="12"/>
            <w:spacing w:after="0"/>
            <w:rPr>
              <w:noProof/>
            </w:rPr>
          </w:pPr>
          <w:r w:rsidRPr="004B2181">
            <w:fldChar w:fldCharType="begin"/>
          </w:r>
          <w:r w:rsidR="00E712CB" w:rsidRPr="004B2181">
            <w:instrText xml:space="preserve"> TOC \o "1-3" \h \z \u </w:instrText>
          </w:r>
          <w:r w:rsidRPr="004B2181">
            <w:fldChar w:fldCharType="separate"/>
          </w:r>
          <w:hyperlink w:anchor="_Toc41823177" w:history="1">
            <w:r w:rsidR="00E712CB" w:rsidRPr="004B2181">
              <w:rPr>
                <w:rStyle w:val="a7"/>
                <w:noProof/>
              </w:rPr>
              <w:t>Общие положения</w:t>
            </w:r>
            <w:r w:rsidR="00E712CB" w:rsidRPr="004B2181">
              <w:rPr>
                <w:noProof/>
                <w:webHidden/>
              </w:rPr>
              <w:tab/>
            </w:r>
            <w:r w:rsidRPr="004B2181">
              <w:rPr>
                <w:noProof/>
                <w:webHidden/>
              </w:rPr>
              <w:fldChar w:fldCharType="begin"/>
            </w:r>
            <w:r w:rsidR="00E712CB" w:rsidRPr="004B2181">
              <w:rPr>
                <w:noProof/>
                <w:webHidden/>
              </w:rPr>
              <w:instrText xml:space="preserve"> PAGEREF _Toc41823177 \h </w:instrText>
            </w:r>
            <w:r w:rsidRPr="004B2181">
              <w:rPr>
                <w:noProof/>
                <w:webHidden/>
              </w:rPr>
            </w:r>
            <w:r w:rsidRPr="004B2181">
              <w:rPr>
                <w:noProof/>
                <w:webHidden/>
              </w:rPr>
              <w:fldChar w:fldCharType="separate"/>
            </w:r>
            <w:r w:rsidR="00D0536E">
              <w:rPr>
                <w:noProof/>
                <w:webHidden/>
              </w:rPr>
              <w:t>6</w:t>
            </w:r>
            <w:r w:rsidRPr="004B2181">
              <w:rPr>
                <w:noProof/>
                <w:webHidden/>
              </w:rPr>
              <w:fldChar w:fldCharType="end"/>
            </w:r>
          </w:hyperlink>
        </w:p>
        <w:p w:rsidR="00E712CB" w:rsidRPr="004B2181" w:rsidRDefault="00D0536E" w:rsidP="00AE230B">
          <w:pPr>
            <w:pStyle w:val="12"/>
            <w:spacing w:after="0"/>
            <w:rPr>
              <w:noProof/>
            </w:rPr>
          </w:pPr>
          <w:hyperlink w:anchor="_Toc41823178" w:history="1">
            <w:r w:rsidR="00E712CB" w:rsidRPr="004B2181">
              <w:rPr>
                <w:rStyle w:val="a7"/>
                <w:noProof/>
              </w:rPr>
              <w:t>Характеристика муниципального образования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_Toc41823178 \h </w:instrText>
            </w:r>
            <w:r w:rsidR="00491CC5" w:rsidRPr="004B2181">
              <w:rPr>
                <w:noProof/>
                <w:webHidden/>
              </w:rPr>
            </w:r>
            <w:r w:rsidR="00491CC5" w:rsidRPr="004B2181">
              <w:rPr>
                <w:noProof/>
                <w:webHidden/>
              </w:rPr>
              <w:fldChar w:fldCharType="separate"/>
            </w:r>
            <w:r>
              <w:rPr>
                <w:noProof/>
                <w:webHidden/>
              </w:rPr>
              <w:t>8</w:t>
            </w:r>
            <w:r w:rsidR="00491CC5" w:rsidRPr="004B2181">
              <w:rPr>
                <w:noProof/>
                <w:webHidden/>
              </w:rPr>
              <w:fldChar w:fldCharType="end"/>
            </w:r>
          </w:hyperlink>
        </w:p>
        <w:p w:rsidR="00E712CB" w:rsidRPr="004B2181" w:rsidRDefault="00D0536E" w:rsidP="00AE230B">
          <w:pPr>
            <w:pStyle w:val="12"/>
            <w:spacing w:after="0"/>
            <w:rPr>
              <w:noProof/>
            </w:rPr>
          </w:pPr>
          <w:hyperlink w:anchor="_Toc41823179" w:history="1">
            <w:r w:rsidR="00E712CB" w:rsidRPr="004B2181">
              <w:rPr>
                <w:rStyle w:val="a7"/>
                <w:noProof/>
              </w:rPr>
              <w:t xml:space="preserve">Книга </w:t>
            </w:r>
            <w:r w:rsidR="00E712CB" w:rsidRPr="004B2181">
              <w:rPr>
                <w:rStyle w:val="a7"/>
                <w:noProof/>
                <w:lang w:val="en-US"/>
              </w:rPr>
              <w:t>I</w:t>
            </w:r>
            <w:r w:rsidR="00E712CB" w:rsidRPr="004B2181">
              <w:rPr>
                <w:rStyle w:val="a7"/>
                <w:noProof/>
              </w:rPr>
              <w:t>. Водоснабжение</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_Toc41823179 \h </w:instrText>
            </w:r>
            <w:r w:rsidR="00491CC5" w:rsidRPr="004B2181">
              <w:rPr>
                <w:noProof/>
                <w:webHidden/>
              </w:rPr>
            </w:r>
            <w:r w:rsidR="00491CC5" w:rsidRPr="004B2181">
              <w:rPr>
                <w:noProof/>
                <w:webHidden/>
              </w:rPr>
              <w:fldChar w:fldCharType="separate"/>
            </w:r>
            <w:r>
              <w:rPr>
                <w:noProof/>
                <w:webHidden/>
              </w:rPr>
              <w:t>8</w:t>
            </w:r>
            <w:r w:rsidR="00491CC5" w:rsidRPr="004B2181">
              <w:rPr>
                <w:noProof/>
                <w:webHidden/>
              </w:rPr>
              <w:fldChar w:fldCharType="end"/>
            </w:r>
          </w:hyperlink>
        </w:p>
        <w:p w:rsidR="00E712CB" w:rsidRPr="004B2181" w:rsidRDefault="00D0536E" w:rsidP="00AE230B">
          <w:pPr>
            <w:pStyle w:val="21"/>
            <w:rPr>
              <w:noProof/>
            </w:rPr>
          </w:pPr>
          <w:hyperlink w:anchor="_Toc41823180" w:history="1">
            <w:r w:rsidR="00E712CB" w:rsidRPr="004B2181">
              <w:rPr>
                <w:rStyle w:val="a7"/>
                <w:rFonts w:eastAsia="Times New Roman"/>
                <w:noProof/>
              </w:rPr>
              <w:t>Раздел 1. Технико-экономическое состояние централизованных систем водоснабжения рабочего посёлка Мокшан</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_Toc41823180 \h </w:instrText>
            </w:r>
            <w:r w:rsidR="00491CC5" w:rsidRPr="004B2181">
              <w:rPr>
                <w:noProof/>
                <w:webHidden/>
              </w:rPr>
            </w:r>
            <w:r w:rsidR="00491CC5" w:rsidRPr="004B2181">
              <w:rPr>
                <w:noProof/>
                <w:webHidden/>
              </w:rPr>
              <w:fldChar w:fldCharType="separate"/>
            </w:r>
            <w:r>
              <w:rPr>
                <w:noProof/>
                <w:webHidden/>
              </w:rPr>
              <w:t>8</w:t>
            </w:r>
            <w:r w:rsidR="00491CC5" w:rsidRPr="004B2181">
              <w:rPr>
                <w:noProof/>
                <w:webHidden/>
              </w:rPr>
              <w:fldChar w:fldCharType="end"/>
            </w:r>
          </w:hyperlink>
        </w:p>
        <w:p w:rsidR="00E712CB" w:rsidRPr="004B2181" w:rsidRDefault="00D0536E" w:rsidP="00AE230B">
          <w:pPr>
            <w:pStyle w:val="21"/>
            <w:rPr>
              <w:noProof/>
            </w:rPr>
          </w:pPr>
          <w:hyperlink w:anchor="_Toc41823181" w:history="1">
            <w:r w:rsidR="00E712CB" w:rsidRPr="004B2181">
              <w:rPr>
                <w:rStyle w:val="a7"/>
                <w:rFonts w:eastAsia="Times New Roman"/>
                <w:noProof/>
              </w:rPr>
              <w:t>1.1. Описание системы и структуры водоснабжения рабочего посёлка Мокшан и деление территории поселения на эксплуатационные зоны</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_Toc41823181 \h </w:instrText>
            </w:r>
            <w:r w:rsidR="00491CC5" w:rsidRPr="004B2181">
              <w:rPr>
                <w:noProof/>
                <w:webHidden/>
              </w:rPr>
            </w:r>
            <w:r w:rsidR="00491CC5" w:rsidRPr="004B2181">
              <w:rPr>
                <w:noProof/>
                <w:webHidden/>
              </w:rPr>
              <w:fldChar w:fldCharType="separate"/>
            </w:r>
            <w:r>
              <w:rPr>
                <w:noProof/>
                <w:webHidden/>
              </w:rPr>
              <w:t>8</w:t>
            </w:r>
            <w:r w:rsidR="00491CC5" w:rsidRPr="004B2181">
              <w:rPr>
                <w:noProof/>
                <w:webHidden/>
              </w:rPr>
              <w:fldChar w:fldCharType="end"/>
            </w:r>
          </w:hyperlink>
        </w:p>
        <w:p w:rsidR="00E712CB" w:rsidRPr="004B2181" w:rsidRDefault="00D0536E" w:rsidP="00AE230B">
          <w:pPr>
            <w:pStyle w:val="21"/>
            <w:rPr>
              <w:noProof/>
            </w:rPr>
          </w:pPr>
          <w:hyperlink w:anchor="_Toc41823182" w:history="1">
            <w:r w:rsidR="00E712CB" w:rsidRPr="004B2181">
              <w:rPr>
                <w:rStyle w:val="a7"/>
                <w:rFonts w:eastAsia="Times New Roman"/>
                <w:noProof/>
              </w:rPr>
              <w:t>1.2. Описание территорий поселения не охваченных централизованными системами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_Toc41823182 \h </w:instrText>
            </w:r>
            <w:r w:rsidR="00491CC5" w:rsidRPr="004B2181">
              <w:rPr>
                <w:noProof/>
                <w:webHidden/>
              </w:rPr>
            </w:r>
            <w:r w:rsidR="00491CC5" w:rsidRPr="004B2181">
              <w:rPr>
                <w:noProof/>
                <w:webHidden/>
              </w:rPr>
              <w:fldChar w:fldCharType="separate"/>
            </w:r>
            <w:r>
              <w:rPr>
                <w:noProof/>
                <w:webHidden/>
              </w:rPr>
              <w:t>8</w:t>
            </w:r>
            <w:r w:rsidR="00491CC5" w:rsidRPr="004B2181">
              <w:rPr>
                <w:noProof/>
                <w:webHidden/>
              </w:rPr>
              <w:fldChar w:fldCharType="end"/>
            </w:r>
          </w:hyperlink>
        </w:p>
        <w:p w:rsidR="00E712CB" w:rsidRPr="004B2181" w:rsidRDefault="00D0536E" w:rsidP="00AE230B">
          <w:pPr>
            <w:pStyle w:val="21"/>
            <w:rPr>
              <w:noProof/>
            </w:rPr>
          </w:pPr>
          <w:hyperlink w:anchor="_Toc41823183" w:history="1">
            <w:r w:rsidR="00E712CB" w:rsidRPr="004B2181">
              <w:rPr>
                <w:rStyle w:val="a7"/>
                <w:rFonts w:eastAsia="Times New Roman"/>
                <w:noProof/>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_Toc41823183 \h </w:instrText>
            </w:r>
            <w:r w:rsidR="00491CC5" w:rsidRPr="004B2181">
              <w:rPr>
                <w:noProof/>
                <w:webHidden/>
              </w:rPr>
            </w:r>
            <w:r w:rsidR="00491CC5" w:rsidRPr="004B2181">
              <w:rPr>
                <w:noProof/>
                <w:webHidden/>
              </w:rPr>
              <w:fldChar w:fldCharType="separate"/>
            </w:r>
            <w:r>
              <w:rPr>
                <w:noProof/>
                <w:webHidden/>
              </w:rPr>
              <w:t>8</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84" w:history="1">
            <w:r w:rsidR="00E712CB" w:rsidRPr="004B2181">
              <w:rPr>
                <w:rStyle w:val="a7"/>
                <w:noProof/>
              </w:rPr>
              <w:t>1.4. Описание результатов технического обследования централизованных систем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_Toc41823184 \h </w:instrText>
            </w:r>
            <w:r w:rsidR="00491CC5" w:rsidRPr="004B2181">
              <w:rPr>
                <w:noProof/>
                <w:webHidden/>
              </w:rPr>
            </w:r>
            <w:r w:rsidR="00491CC5" w:rsidRPr="004B2181">
              <w:rPr>
                <w:noProof/>
                <w:webHidden/>
              </w:rPr>
              <w:fldChar w:fldCharType="separate"/>
            </w:r>
            <w:r>
              <w:rPr>
                <w:noProof/>
                <w:webHidden/>
              </w:rPr>
              <w:t>10</w:t>
            </w:r>
            <w:r w:rsidR="00491CC5" w:rsidRPr="004B2181">
              <w:rPr>
                <w:noProof/>
                <w:webHidden/>
              </w:rPr>
              <w:fldChar w:fldCharType="end"/>
            </w:r>
          </w:hyperlink>
        </w:p>
        <w:p w:rsidR="00E712CB" w:rsidRPr="004B2181" w:rsidRDefault="00D0536E" w:rsidP="00AE230B">
          <w:pPr>
            <w:pStyle w:val="21"/>
            <w:rPr>
              <w:noProof/>
            </w:rPr>
          </w:pPr>
          <w:hyperlink w:anchor="_Toc41823185" w:history="1">
            <w:r w:rsidR="00E712CB" w:rsidRPr="004B2181">
              <w:rPr>
                <w:rStyle w:val="a7"/>
                <w:noProof/>
              </w:rPr>
              <w:t>Раздел 2. Направления развития централизованных систем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_Toc41823185 \h </w:instrText>
            </w:r>
            <w:r w:rsidR="00491CC5" w:rsidRPr="004B2181">
              <w:rPr>
                <w:noProof/>
                <w:webHidden/>
              </w:rPr>
            </w:r>
            <w:r w:rsidR="00491CC5" w:rsidRPr="004B2181">
              <w:rPr>
                <w:noProof/>
                <w:webHidden/>
              </w:rPr>
              <w:fldChar w:fldCharType="separate"/>
            </w:r>
            <w:r>
              <w:rPr>
                <w:noProof/>
                <w:webHidden/>
              </w:rPr>
              <w:t>12</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86" w:history="1">
            <w:r w:rsidR="00E712CB" w:rsidRPr="004B2181">
              <w:rPr>
                <w:rStyle w:val="a7"/>
                <w:noProof/>
              </w:rPr>
              <w:t>2.1. Основные направления, принципы, задачи и целевые показатели развития централизованных систем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_Toc41823186 \h </w:instrText>
            </w:r>
            <w:r w:rsidR="00491CC5" w:rsidRPr="004B2181">
              <w:rPr>
                <w:noProof/>
                <w:webHidden/>
              </w:rPr>
            </w:r>
            <w:r w:rsidR="00491CC5" w:rsidRPr="004B2181">
              <w:rPr>
                <w:noProof/>
                <w:webHidden/>
              </w:rPr>
              <w:fldChar w:fldCharType="separate"/>
            </w:r>
            <w:r>
              <w:rPr>
                <w:noProof/>
                <w:webHidden/>
              </w:rPr>
              <w:t>12</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87" w:history="1">
            <w:r w:rsidR="00E712CB" w:rsidRPr="004B2181">
              <w:rPr>
                <w:rStyle w:val="a7"/>
                <w:noProof/>
              </w:rPr>
              <w:t>2.2. Различные сценарии развития централизованных систем водоснабжения в зависимости от различных сценариев развития рабочего посёлка Мокшан</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_Toc41823187 \h </w:instrText>
            </w:r>
            <w:r w:rsidR="00491CC5" w:rsidRPr="004B2181">
              <w:rPr>
                <w:noProof/>
                <w:webHidden/>
              </w:rPr>
            </w:r>
            <w:r w:rsidR="00491CC5" w:rsidRPr="004B2181">
              <w:rPr>
                <w:noProof/>
                <w:webHidden/>
              </w:rPr>
              <w:fldChar w:fldCharType="separate"/>
            </w:r>
            <w:r>
              <w:rPr>
                <w:noProof/>
                <w:webHidden/>
              </w:rPr>
              <w:t>13</w:t>
            </w:r>
            <w:r w:rsidR="00491CC5" w:rsidRPr="004B2181">
              <w:rPr>
                <w:noProof/>
                <w:webHidden/>
              </w:rPr>
              <w:fldChar w:fldCharType="end"/>
            </w:r>
          </w:hyperlink>
        </w:p>
        <w:p w:rsidR="00E712CB" w:rsidRPr="004B2181" w:rsidRDefault="00D0536E" w:rsidP="00AE230B">
          <w:pPr>
            <w:pStyle w:val="21"/>
            <w:rPr>
              <w:noProof/>
            </w:rPr>
          </w:pPr>
          <w:hyperlink w:anchor="_Toc41823188" w:history="1">
            <w:r w:rsidR="00E712CB" w:rsidRPr="004B2181">
              <w:rPr>
                <w:rStyle w:val="a7"/>
                <w:noProof/>
              </w:rPr>
              <w:t>Раздел 3. Баланс водоснабжения и потребления горячей, питьевой, технической воды</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_Toc41823188 \h </w:instrText>
            </w:r>
            <w:r w:rsidR="00491CC5" w:rsidRPr="004B2181">
              <w:rPr>
                <w:noProof/>
                <w:webHidden/>
              </w:rPr>
            </w:r>
            <w:r w:rsidR="00491CC5" w:rsidRPr="004B2181">
              <w:rPr>
                <w:noProof/>
                <w:webHidden/>
              </w:rPr>
              <w:fldChar w:fldCharType="separate"/>
            </w:r>
            <w:r>
              <w:rPr>
                <w:noProof/>
                <w:webHidden/>
              </w:rPr>
              <w:t>14</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89" w:history="1">
            <w:r w:rsidR="00E712CB" w:rsidRPr="004B2181">
              <w:rPr>
                <w:rStyle w:val="a7"/>
                <w:noProof/>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_Toc41823189 \h </w:instrText>
            </w:r>
            <w:r w:rsidR="00491CC5" w:rsidRPr="004B2181">
              <w:rPr>
                <w:noProof/>
                <w:webHidden/>
              </w:rPr>
            </w:r>
            <w:r w:rsidR="00491CC5" w:rsidRPr="004B2181">
              <w:rPr>
                <w:noProof/>
                <w:webHidden/>
              </w:rPr>
              <w:fldChar w:fldCharType="separate"/>
            </w:r>
            <w:r>
              <w:rPr>
                <w:noProof/>
                <w:webHidden/>
              </w:rPr>
              <w:t>14</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0" w:history="1">
            <w:r w:rsidR="00E712CB" w:rsidRPr="004B2181">
              <w:rPr>
                <w:rStyle w:val="a7"/>
                <w:noProof/>
              </w:rPr>
              <w:t>3.2. Территориальный баланс подачи питьевой воды по технологическим зонам водоснабжения (годовой и в сутки максимального водопотребления)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_Toc41823190 \h </w:instrText>
            </w:r>
            <w:r w:rsidR="00491CC5" w:rsidRPr="004B2181">
              <w:rPr>
                <w:noProof/>
                <w:webHidden/>
              </w:rPr>
            </w:r>
            <w:r w:rsidR="00491CC5" w:rsidRPr="004B2181">
              <w:rPr>
                <w:noProof/>
                <w:webHidden/>
              </w:rPr>
              <w:fldChar w:fldCharType="separate"/>
            </w:r>
            <w:r>
              <w:rPr>
                <w:noProof/>
                <w:webHidden/>
              </w:rPr>
              <w:t>14</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1" w:history="1">
            <w:r w:rsidR="00E712CB" w:rsidRPr="004B2181">
              <w:rPr>
                <w:rStyle w:val="a7"/>
                <w:noProof/>
              </w:rPr>
              <w:t>3.3.Структурный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_Toc41823191 \h </w:instrText>
            </w:r>
            <w:r w:rsidR="00491CC5" w:rsidRPr="004B2181">
              <w:rPr>
                <w:noProof/>
                <w:webHidden/>
              </w:rPr>
            </w:r>
            <w:r w:rsidR="00491CC5" w:rsidRPr="004B2181">
              <w:rPr>
                <w:noProof/>
                <w:webHidden/>
              </w:rPr>
              <w:fldChar w:fldCharType="separate"/>
            </w:r>
            <w:r>
              <w:rPr>
                <w:noProof/>
                <w:webHidden/>
              </w:rPr>
              <w:t>15</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2" w:history="1">
            <w:r w:rsidR="00E712CB" w:rsidRPr="004B2181">
              <w:rPr>
                <w:rStyle w:val="a7"/>
                <w:noProof/>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_Toc41823192 \h </w:instrText>
            </w:r>
            <w:r w:rsidR="00491CC5" w:rsidRPr="004B2181">
              <w:rPr>
                <w:noProof/>
                <w:webHidden/>
              </w:rPr>
            </w:r>
            <w:r w:rsidR="00491CC5" w:rsidRPr="004B2181">
              <w:rPr>
                <w:noProof/>
                <w:webHidden/>
              </w:rPr>
              <w:fldChar w:fldCharType="separate"/>
            </w:r>
            <w:r>
              <w:rPr>
                <w:noProof/>
                <w:webHidden/>
              </w:rPr>
              <w:t>15</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3" w:history="1">
            <w:r w:rsidR="00E712CB" w:rsidRPr="004B2181">
              <w:rPr>
                <w:rStyle w:val="a7"/>
                <w:noProof/>
              </w:rPr>
              <w:t>3.5. Описание существующей системы коммерческого учета горячей, питьевой воды и планов по установке приборов учета</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_Toc41823193 \h </w:instrText>
            </w:r>
            <w:r w:rsidR="00491CC5" w:rsidRPr="004B2181">
              <w:rPr>
                <w:noProof/>
                <w:webHidden/>
              </w:rPr>
            </w:r>
            <w:r w:rsidR="00491CC5" w:rsidRPr="004B2181">
              <w:rPr>
                <w:noProof/>
                <w:webHidden/>
              </w:rPr>
              <w:fldChar w:fldCharType="separate"/>
            </w:r>
            <w:r>
              <w:rPr>
                <w:noProof/>
                <w:webHidden/>
              </w:rPr>
              <w:t>15</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4" w:history="1">
            <w:r w:rsidR="00E712CB" w:rsidRPr="004B2181">
              <w:rPr>
                <w:rStyle w:val="a7"/>
                <w:noProof/>
              </w:rPr>
              <w:t>3.6. Анализ резервов и дефицитов производственных мощностей системы водоснабжения рабочего посёлка Мокшан</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_Toc41823194 \h </w:instrText>
            </w:r>
            <w:r w:rsidR="00491CC5" w:rsidRPr="004B2181">
              <w:rPr>
                <w:noProof/>
                <w:webHidden/>
              </w:rPr>
            </w:r>
            <w:r w:rsidR="00491CC5" w:rsidRPr="004B2181">
              <w:rPr>
                <w:noProof/>
                <w:webHidden/>
              </w:rPr>
              <w:fldChar w:fldCharType="separate"/>
            </w:r>
            <w:r>
              <w:rPr>
                <w:noProof/>
                <w:webHidden/>
              </w:rPr>
              <w:t>15</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5" w:history="1">
            <w:r w:rsidR="00E712CB" w:rsidRPr="004B2181">
              <w:rPr>
                <w:rStyle w:val="a7"/>
                <w:noProof/>
              </w:rPr>
              <w:t>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_Toc41823195 \h </w:instrText>
            </w:r>
            <w:r w:rsidR="00491CC5" w:rsidRPr="004B2181">
              <w:rPr>
                <w:noProof/>
                <w:webHidden/>
              </w:rPr>
            </w:r>
            <w:r w:rsidR="00491CC5" w:rsidRPr="004B2181">
              <w:rPr>
                <w:noProof/>
                <w:webHidden/>
              </w:rPr>
              <w:fldChar w:fldCharType="separate"/>
            </w:r>
            <w:r>
              <w:rPr>
                <w:noProof/>
                <w:webHidden/>
              </w:rPr>
              <w:t>16</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6" w:history="1">
            <w:r w:rsidR="00E712CB" w:rsidRPr="004B2181">
              <w:rPr>
                <w:rStyle w:val="a7"/>
                <w:noProof/>
              </w:rPr>
              <w:t>3.8. Сведения о фактическом и ожидаемом потреблении питьевой, технической воды</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_Toc41823196 \h </w:instrText>
            </w:r>
            <w:r w:rsidR="00491CC5" w:rsidRPr="004B2181">
              <w:rPr>
                <w:noProof/>
                <w:webHidden/>
              </w:rPr>
            </w:r>
            <w:r w:rsidR="00491CC5" w:rsidRPr="004B2181">
              <w:rPr>
                <w:noProof/>
                <w:webHidden/>
              </w:rPr>
              <w:fldChar w:fldCharType="separate"/>
            </w:r>
            <w:r>
              <w:rPr>
                <w:noProof/>
                <w:webHidden/>
              </w:rPr>
              <w:t>16</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7" w:history="1">
            <w:r w:rsidR="00E712CB" w:rsidRPr="004B2181">
              <w:rPr>
                <w:rStyle w:val="a7"/>
                <w:noProof/>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_Toc41823197 \h </w:instrText>
            </w:r>
            <w:r w:rsidR="00491CC5" w:rsidRPr="004B2181">
              <w:rPr>
                <w:noProof/>
                <w:webHidden/>
              </w:rPr>
            </w:r>
            <w:r w:rsidR="00491CC5" w:rsidRPr="004B2181">
              <w:rPr>
                <w:noProof/>
                <w:webHidden/>
              </w:rPr>
              <w:fldChar w:fldCharType="separate"/>
            </w:r>
            <w:r>
              <w:rPr>
                <w:noProof/>
                <w:webHidden/>
              </w:rPr>
              <w:t>16</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8" w:history="1">
            <w:r w:rsidR="00E712CB" w:rsidRPr="004B2181">
              <w:rPr>
                <w:rStyle w:val="a7"/>
                <w:noProof/>
              </w:rPr>
              <w:t>3.10. Сведения о фактических и планируемых потерях питьевой, технической воды при ее транспортировке (годовые, среднесуточные значения)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_Toc41823198 \h </w:instrText>
            </w:r>
            <w:r w:rsidR="00491CC5" w:rsidRPr="004B2181">
              <w:rPr>
                <w:noProof/>
                <w:webHidden/>
              </w:rPr>
            </w:r>
            <w:r w:rsidR="00491CC5" w:rsidRPr="004B2181">
              <w:rPr>
                <w:noProof/>
                <w:webHidden/>
              </w:rPr>
              <w:fldChar w:fldCharType="separate"/>
            </w:r>
            <w:r>
              <w:rPr>
                <w:noProof/>
                <w:webHidden/>
              </w:rPr>
              <w:t>17</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199" w:history="1">
            <w:r w:rsidR="00E712CB" w:rsidRPr="004B2181">
              <w:rPr>
                <w:rStyle w:val="a7"/>
                <w:noProof/>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_Toc41823199 \h </w:instrText>
            </w:r>
            <w:r w:rsidR="00491CC5" w:rsidRPr="004B2181">
              <w:rPr>
                <w:noProof/>
                <w:webHidden/>
              </w:rPr>
            </w:r>
            <w:r w:rsidR="00491CC5" w:rsidRPr="004B2181">
              <w:rPr>
                <w:noProof/>
                <w:webHidden/>
              </w:rPr>
              <w:fldChar w:fldCharType="separate"/>
            </w:r>
            <w:r>
              <w:rPr>
                <w:noProof/>
                <w:webHidden/>
              </w:rPr>
              <w:t>17</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00" w:history="1">
            <w:r w:rsidR="00E712CB" w:rsidRPr="004B2181">
              <w:rPr>
                <w:rStyle w:val="a7"/>
                <w:noProof/>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_Toc41823200 \h </w:instrText>
            </w:r>
            <w:r w:rsidR="00491CC5" w:rsidRPr="004B2181">
              <w:rPr>
                <w:noProof/>
                <w:webHidden/>
              </w:rPr>
            </w:r>
            <w:r w:rsidR="00491CC5" w:rsidRPr="004B2181">
              <w:rPr>
                <w:noProof/>
                <w:webHidden/>
              </w:rPr>
              <w:fldChar w:fldCharType="separate"/>
            </w:r>
            <w:r>
              <w:rPr>
                <w:noProof/>
                <w:webHidden/>
              </w:rPr>
              <w:t>17</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01" w:history="1">
            <w:r w:rsidR="00E712CB" w:rsidRPr="004B2181">
              <w:rPr>
                <w:rStyle w:val="a7"/>
                <w:noProof/>
              </w:rPr>
              <w:t>3.13. Наименование организации, которая наделена статусом гарантирующей организации</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_Toc41823201 \h </w:instrText>
            </w:r>
            <w:r w:rsidR="00491CC5" w:rsidRPr="004B2181">
              <w:rPr>
                <w:noProof/>
                <w:webHidden/>
              </w:rPr>
            </w:r>
            <w:r w:rsidR="00491CC5" w:rsidRPr="004B2181">
              <w:rPr>
                <w:noProof/>
                <w:webHidden/>
              </w:rPr>
              <w:fldChar w:fldCharType="separate"/>
            </w:r>
            <w:r>
              <w:rPr>
                <w:noProof/>
                <w:webHidden/>
              </w:rPr>
              <w:t>17</w:t>
            </w:r>
            <w:r w:rsidR="00491CC5" w:rsidRPr="004B2181">
              <w:rPr>
                <w:noProof/>
                <w:webHidden/>
              </w:rPr>
              <w:fldChar w:fldCharType="end"/>
            </w:r>
          </w:hyperlink>
        </w:p>
        <w:p w:rsidR="00E712CB" w:rsidRPr="004B2181" w:rsidRDefault="00D0536E" w:rsidP="00AE230B">
          <w:pPr>
            <w:pStyle w:val="21"/>
            <w:rPr>
              <w:noProof/>
            </w:rPr>
          </w:pPr>
          <w:hyperlink w:anchor="_Toc41823202" w:history="1">
            <w:r w:rsidR="00E712CB" w:rsidRPr="004B2181">
              <w:rPr>
                <w:rStyle w:val="a7"/>
                <w:noProof/>
              </w:rPr>
              <w:t>Раздел 4. Предложения по строительству, реконструкции и модернизации объектов централизованных систем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_Toc41823202 \h </w:instrText>
            </w:r>
            <w:r w:rsidR="00491CC5" w:rsidRPr="004B2181">
              <w:rPr>
                <w:noProof/>
                <w:webHidden/>
              </w:rPr>
            </w:r>
            <w:r w:rsidR="00491CC5" w:rsidRPr="004B2181">
              <w:rPr>
                <w:noProof/>
                <w:webHidden/>
              </w:rPr>
              <w:fldChar w:fldCharType="separate"/>
            </w:r>
            <w:r>
              <w:rPr>
                <w:noProof/>
                <w:webHidden/>
              </w:rPr>
              <w:t>17</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03" w:history="1">
            <w:r w:rsidR="00E712CB" w:rsidRPr="004B2181">
              <w:rPr>
                <w:rStyle w:val="a7"/>
                <w:noProof/>
              </w:rPr>
              <w:t>4.1. Перечень основных мероприятий по реализации схемы водоснабжения с разбивкой по годам</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_Toc41823203 \h </w:instrText>
            </w:r>
            <w:r w:rsidR="00491CC5" w:rsidRPr="004B2181">
              <w:rPr>
                <w:noProof/>
                <w:webHidden/>
              </w:rPr>
            </w:r>
            <w:r w:rsidR="00491CC5" w:rsidRPr="004B2181">
              <w:rPr>
                <w:noProof/>
                <w:webHidden/>
              </w:rPr>
              <w:fldChar w:fldCharType="separate"/>
            </w:r>
            <w:r>
              <w:rPr>
                <w:noProof/>
                <w:webHidden/>
              </w:rPr>
              <w:t>17</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04" w:history="1">
            <w:r w:rsidR="00E712CB" w:rsidRPr="004B2181">
              <w:rPr>
                <w:rStyle w:val="a7"/>
                <w:noProof/>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_Toc41823204 \h </w:instrText>
            </w:r>
            <w:r w:rsidR="00491CC5" w:rsidRPr="004B2181">
              <w:rPr>
                <w:noProof/>
                <w:webHidden/>
              </w:rPr>
            </w:r>
            <w:r w:rsidR="00491CC5" w:rsidRPr="004B2181">
              <w:rPr>
                <w:noProof/>
                <w:webHidden/>
              </w:rPr>
              <w:fldChar w:fldCharType="separate"/>
            </w:r>
            <w:r>
              <w:rPr>
                <w:noProof/>
                <w:webHidden/>
              </w:rPr>
              <w:t>18</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05" w:history="1">
            <w:r w:rsidR="00E712CB" w:rsidRPr="004B2181">
              <w:rPr>
                <w:rStyle w:val="a7"/>
                <w:noProof/>
              </w:rPr>
              <w:t>4.3. Сведения о вновь строящихся, реконструируемых и предлагаемых к выводу из эксплуатации объектах системы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_Toc41823205 \h </w:instrText>
            </w:r>
            <w:r w:rsidR="00491CC5" w:rsidRPr="004B2181">
              <w:rPr>
                <w:noProof/>
                <w:webHidden/>
              </w:rPr>
            </w:r>
            <w:r w:rsidR="00491CC5" w:rsidRPr="004B2181">
              <w:rPr>
                <w:noProof/>
                <w:webHidden/>
              </w:rPr>
              <w:fldChar w:fldCharType="separate"/>
            </w:r>
            <w:r>
              <w:rPr>
                <w:noProof/>
                <w:webHidden/>
              </w:rPr>
              <w:t>19</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06" w:history="1">
            <w:r w:rsidR="00E712CB" w:rsidRPr="004B2181">
              <w:rPr>
                <w:rStyle w:val="a7"/>
                <w:noProof/>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_Toc41823206 \h </w:instrText>
            </w:r>
            <w:r w:rsidR="00491CC5" w:rsidRPr="004B2181">
              <w:rPr>
                <w:noProof/>
                <w:webHidden/>
              </w:rPr>
            </w:r>
            <w:r w:rsidR="00491CC5" w:rsidRPr="004B2181">
              <w:rPr>
                <w:noProof/>
                <w:webHidden/>
              </w:rPr>
              <w:fldChar w:fldCharType="separate"/>
            </w:r>
            <w:r>
              <w:rPr>
                <w:noProof/>
                <w:webHidden/>
              </w:rPr>
              <w:t>19</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07" w:history="1">
            <w:r w:rsidR="00E712CB" w:rsidRPr="004B2181">
              <w:rPr>
                <w:rStyle w:val="a7"/>
                <w:noProof/>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_Toc41823207 \h </w:instrText>
            </w:r>
            <w:r w:rsidR="00491CC5" w:rsidRPr="004B2181">
              <w:rPr>
                <w:noProof/>
                <w:webHidden/>
              </w:rPr>
            </w:r>
            <w:r w:rsidR="00491CC5" w:rsidRPr="004B2181">
              <w:rPr>
                <w:noProof/>
                <w:webHidden/>
              </w:rPr>
              <w:fldChar w:fldCharType="separate"/>
            </w:r>
            <w:r>
              <w:rPr>
                <w:noProof/>
                <w:webHidden/>
              </w:rPr>
              <w:t>19</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08" w:history="1">
            <w:r w:rsidR="00E712CB" w:rsidRPr="004B2181">
              <w:rPr>
                <w:rStyle w:val="a7"/>
                <w:noProof/>
              </w:rPr>
              <w:t>4.6.Описание вариантов маршрутов прохождения трубопроводов (трасс) по территории рабочего посёлка Мокшан и их обоснование</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_Toc41823208 \h </w:instrText>
            </w:r>
            <w:r w:rsidR="00491CC5" w:rsidRPr="004B2181">
              <w:rPr>
                <w:noProof/>
                <w:webHidden/>
              </w:rPr>
            </w:r>
            <w:r w:rsidR="00491CC5" w:rsidRPr="004B2181">
              <w:rPr>
                <w:noProof/>
                <w:webHidden/>
              </w:rPr>
              <w:fldChar w:fldCharType="separate"/>
            </w:r>
            <w:r>
              <w:rPr>
                <w:noProof/>
                <w:webHidden/>
              </w:rPr>
              <w:t>20</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09" w:history="1">
            <w:r w:rsidR="00E712CB" w:rsidRPr="004B2181">
              <w:rPr>
                <w:rStyle w:val="a7"/>
                <w:noProof/>
              </w:rPr>
              <w:t>4.7. Границы планируемых зон размещения объектов централизованных систем горячего водоснабжения, холодного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_Toc41823209 \h </w:instrText>
            </w:r>
            <w:r w:rsidR="00491CC5" w:rsidRPr="004B2181">
              <w:rPr>
                <w:noProof/>
                <w:webHidden/>
              </w:rPr>
            </w:r>
            <w:r w:rsidR="00491CC5" w:rsidRPr="004B2181">
              <w:rPr>
                <w:noProof/>
                <w:webHidden/>
              </w:rPr>
              <w:fldChar w:fldCharType="separate"/>
            </w:r>
            <w:r>
              <w:rPr>
                <w:noProof/>
                <w:webHidden/>
              </w:rPr>
              <w:t>20</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10" w:history="1">
            <w:r w:rsidR="00E712CB" w:rsidRPr="004B2181">
              <w:rPr>
                <w:rStyle w:val="a7"/>
                <w:noProof/>
              </w:rPr>
              <w:t>4.8. Карты (схемы) существующего и планируемого размещения объектов централизованных систем горячего водоснабжения, холодного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_Toc41823210 \h </w:instrText>
            </w:r>
            <w:r w:rsidR="00491CC5" w:rsidRPr="004B2181">
              <w:rPr>
                <w:noProof/>
                <w:webHidden/>
              </w:rPr>
            </w:r>
            <w:r w:rsidR="00491CC5" w:rsidRPr="004B2181">
              <w:rPr>
                <w:noProof/>
                <w:webHidden/>
              </w:rPr>
              <w:fldChar w:fldCharType="separate"/>
            </w:r>
            <w:r>
              <w:rPr>
                <w:noProof/>
                <w:webHidden/>
              </w:rPr>
              <w:t>20</w:t>
            </w:r>
            <w:r w:rsidR="00491CC5" w:rsidRPr="004B2181">
              <w:rPr>
                <w:noProof/>
                <w:webHidden/>
              </w:rPr>
              <w:fldChar w:fldCharType="end"/>
            </w:r>
          </w:hyperlink>
        </w:p>
        <w:p w:rsidR="00E712CB" w:rsidRPr="004B2181" w:rsidRDefault="00D0536E" w:rsidP="00AE230B">
          <w:pPr>
            <w:pStyle w:val="21"/>
            <w:rPr>
              <w:noProof/>
            </w:rPr>
          </w:pPr>
          <w:hyperlink w:anchor="_Toc41823211" w:history="1">
            <w:r w:rsidR="00E712CB" w:rsidRPr="004B2181">
              <w:rPr>
                <w:rStyle w:val="a7"/>
                <w:noProof/>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_Toc41823211 \h </w:instrText>
            </w:r>
            <w:r w:rsidR="00491CC5" w:rsidRPr="004B2181">
              <w:rPr>
                <w:noProof/>
                <w:webHidden/>
              </w:rPr>
            </w:r>
            <w:r w:rsidR="00491CC5" w:rsidRPr="004B2181">
              <w:rPr>
                <w:noProof/>
                <w:webHidden/>
              </w:rPr>
              <w:fldChar w:fldCharType="separate"/>
            </w:r>
            <w:r>
              <w:rPr>
                <w:noProof/>
                <w:webHidden/>
              </w:rPr>
              <w:t>20</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12" w:history="1">
            <w:r w:rsidR="00E712CB" w:rsidRPr="004B2181">
              <w:rPr>
                <w:rStyle w:val="a7"/>
                <w:noProof/>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_Toc41823212 \h </w:instrText>
            </w:r>
            <w:r w:rsidR="00491CC5" w:rsidRPr="004B2181">
              <w:rPr>
                <w:noProof/>
                <w:webHidden/>
              </w:rPr>
            </w:r>
            <w:r w:rsidR="00491CC5" w:rsidRPr="004B2181">
              <w:rPr>
                <w:noProof/>
                <w:webHidden/>
              </w:rPr>
              <w:fldChar w:fldCharType="separate"/>
            </w:r>
            <w:r>
              <w:rPr>
                <w:noProof/>
                <w:webHidden/>
              </w:rPr>
              <w:t>20</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13" w:history="1">
            <w:r w:rsidR="00E712CB" w:rsidRPr="004B2181">
              <w:rPr>
                <w:rStyle w:val="a7"/>
                <w:noProof/>
              </w:rPr>
              <w:t>5.2. На окружающую среду при реализации мероприятий по снабжению и хранению химических реагентов, используемых в водоподготовке (хлор и др.)</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_Toc41823213 \h </w:instrText>
            </w:r>
            <w:r w:rsidR="00491CC5" w:rsidRPr="004B2181">
              <w:rPr>
                <w:noProof/>
                <w:webHidden/>
              </w:rPr>
            </w:r>
            <w:r w:rsidR="00491CC5" w:rsidRPr="004B2181">
              <w:rPr>
                <w:noProof/>
                <w:webHidden/>
              </w:rPr>
              <w:fldChar w:fldCharType="separate"/>
            </w:r>
            <w:r>
              <w:rPr>
                <w:noProof/>
                <w:webHidden/>
              </w:rPr>
              <w:t>20</w:t>
            </w:r>
            <w:r w:rsidR="00491CC5" w:rsidRPr="004B2181">
              <w:rPr>
                <w:noProof/>
                <w:webHidden/>
              </w:rPr>
              <w:fldChar w:fldCharType="end"/>
            </w:r>
          </w:hyperlink>
        </w:p>
        <w:p w:rsidR="00E712CB" w:rsidRPr="004B2181" w:rsidRDefault="00D0536E" w:rsidP="00AE230B">
          <w:pPr>
            <w:pStyle w:val="21"/>
            <w:rPr>
              <w:noProof/>
            </w:rPr>
          </w:pPr>
          <w:hyperlink w:anchor="_Toc41823214" w:history="1">
            <w:r w:rsidR="00E712CB" w:rsidRPr="004B2181">
              <w:rPr>
                <w:rStyle w:val="a7"/>
                <w:noProof/>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_Toc41823214 \h </w:instrText>
            </w:r>
            <w:r w:rsidR="00491CC5" w:rsidRPr="004B2181">
              <w:rPr>
                <w:noProof/>
                <w:webHidden/>
              </w:rPr>
            </w:r>
            <w:r w:rsidR="00491CC5" w:rsidRPr="004B2181">
              <w:rPr>
                <w:noProof/>
                <w:webHidden/>
              </w:rPr>
              <w:fldChar w:fldCharType="separate"/>
            </w:r>
            <w:r>
              <w:rPr>
                <w:noProof/>
                <w:webHidden/>
              </w:rPr>
              <w:t>20</w:t>
            </w:r>
            <w:r w:rsidR="00491CC5" w:rsidRPr="004B2181">
              <w:rPr>
                <w:noProof/>
                <w:webHidden/>
              </w:rPr>
              <w:fldChar w:fldCharType="end"/>
            </w:r>
          </w:hyperlink>
        </w:p>
        <w:p w:rsidR="00E712CB" w:rsidRPr="004B2181" w:rsidRDefault="00D0536E" w:rsidP="00AE230B">
          <w:pPr>
            <w:pStyle w:val="21"/>
            <w:rPr>
              <w:noProof/>
            </w:rPr>
          </w:pPr>
          <w:hyperlink w:anchor="_Toc41823215" w:history="1">
            <w:r w:rsidR="00E712CB" w:rsidRPr="004B2181">
              <w:rPr>
                <w:rStyle w:val="a7"/>
                <w:noProof/>
              </w:rPr>
              <w:t>Раздел 7. Плановые значения показателей развития централизованных систем водоснабжения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_Toc41823215 \h </w:instrText>
            </w:r>
            <w:r w:rsidR="00491CC5" w:rsidRPr="004B2181">
              <w:rPr>
                <w:noProof/>
                <w:webHidden/>
              </w:rPr>
            </w:r>
            <w:r w:rsidR="00491CC5" w:rsidRPr="004B2181">
              <w:rPr>
                <w:noProof/>
                <w:webHidden/>
              </w:rPr>
              <w:fldChar w:fldCharType="separate"/>
            </w:r>
            <w:r>
              <w:rPr>
                <w:noProof/>
                <w:webHidden/>
              </w:rPr>
              <w:t>22</w:t>
            </w:r>
            <w:r w:rsidR="00491CC5" w:rsidRPr="004B2181">
              <w:rPr>
                <w:noProof/>
                <w:webHidden/>
              </w:rPr>
              <w:fldChar w:fldCharType="end"/>
            </w:r>
          </w:hyperlink>
        </w:p>
        <w:p w:rsidR="00E712CB" w:rsidRPr="004B2181" w:rsidRDefault="00D0536E" w:rsidP="00AE230B">
          <w:pPr>
            <w:pStyle w:val="21"/>
            <w:rPr>
              <w:noProof/>
            </w:rPr>
          </w:pPr>
          <w:hyperlink w:anchor="_Toc41823216" w:history="1">
            <w:r w:rsidR="00E712CB" w:rsidRPr="004B2181">
              <w:rPr>
                <w:rStyle w:val="a7"/>
                <w:noProof/>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_Toc41823216 \h </w:instrText>
            </w:r>
            <w:r w:rsidR="00491CC5" w:rsidRPr="004B2181">
              <w:rPr>
                <w:noProof/>
                <w:webHidden/>
              </w:rPr>
            </w:r>
            <w:r w:rsidR="00491CC5" w:rsidRPr="004B2181">
              <w:rPr>
                <w:noProof/>
                <w:webHidden/>
              </w:rPr>
              <w:fldChar w:fldCharType="separate"/>
            </w:r>
            <w:r>
              <w:rPr>
                <w:noProof/>
                <w:webHidden/>
              </w:rPr>
              <w:t>24</w:t>
            </w:r>
            <w:r w:rsidR="00491CC5" w:rsidRPr="004B2181">
              <w:rPr>
                <w:noProof/>
                <w:webHidden/>
              </w:rPr>
              <w:fldChar w:fldCharType="end"/>
            </w:r>
          </w:hyperlink>
        </w:p>
        <w:p w:rsidR="00E712CB" w:rsidRPr="004B2181" w:rsidRDefault="00D0536E" w:rsidP="00AE230B">
          <w:pPr>
            <w:pStyle w:val="12"/>
            <w:spacing w:after="0"/>
            <w:rPr>
              <w:noProof/>
            </w:rPr>
          </w:pPr>
          <w:hyperlink w:anchor="_Toc41823217" w:history="1">
            <w:r w:rsidR="00E712CB" w:rsidRPr="004B2181">
              <w:rPr>
                <w:rStyle w:val="a7"/>
                <w:noProof/>
              </w:rPr>
              <w:t xml:space="preserve">Книга </w:t>
            </w:r>
            <w:r w:rsidR="00E712CB" w:rsidRPr="004B2181">
              <w:rPr>
                <w:rStyle w:val="a7"/>
                <w:noProof/>
                <w:lang w:val="en-US"/>
              </w:rPr>
              <w:t>II</w:t>
            </w:r>
            <w:r w:rsidR="00E712CB" w:rsidRPr="004B2181">
              <w:rPr>
                <w:rStyle w:val="a7"/>
                <w:noProof/>
              </w:rPr>
              <w:t>. Водоотведение</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_Toc41823217 \h </w:instrText>
            </w:r>
            <w:r w:rsidR="00491CC5" w:rsidRPr="004B2181">
              <w:rPr>
                <w:noProof/>
                <w:webHidden/>
              </w:rPr>
            </w:r>
            <w:r w:rsidR="00491CC5" w:rsidRPr="004B2181">
              <w:rPr>
                <w:noProof/>
                <w:webHidden/>
              </w:rPr>
              <w:fldChar w:fldCharType="separate"/>
            </w:r>
            <w:r>
              <w:rPr>
                <w:noProof/>
                <w:webHidden/>
              </w:rPr>
              <w:t>24</w:t>
            </w:r>
            <w:r w:rsidR="00491CC5" w:rsidRPr="004B2181">
              <w:rPr>
                <w:noProof/>
                <w:webHidden/>
              </w:rPr>
              <w:fldChar w:fldCharType="end"/>
            </w:r>
          </w:hyperlink>
        </w:p>
        <w:p w:rsidR="00E712CB" w:rsidRPr="004B2181" w:rsidRDefault="00D0536E" w:rsidP="00AE230B">
          <w:pPr>
            <w:pStyle w:val="21"/>
            <w:rPr>
              <w:noProof/>
            </w:rPr>
          </w:pPr>
          <w:hyperlink w:anchor="_Toc41823218" w:history="1">
            <w:r w:rsidR="00E712CB" w:rsidRPr="004B2181">
              <w:rPr>
                <w:rStyle w:val="a7"/>
                <w:noProof/>
                <w:kern w:val="32"/>
              </w:rPr>
              <w:t>Раздел 1. Система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_Toc41823218 \h </w:instrText>
            </w:r>
            <w:r w:rsidR="00491CC5" w:rsidRPr="004B2181">
              <w:rPr>
                <w:noProof/>
                <w:webHidden/>
              </w:rPr>
            </w:r>
            <w:r w:rsidR="00491CC5" w:rsidRPr="004B2181">
              <w:rPr>
                <w:noProof/>
                <w:webHidden/>
              </w:rPr>
              <w:fldChar w:fldCharType="separate"/>
            </w:r>
            <w:r>
              <w:rPr>
                <w:noProof/>
                <w:webHidden/>
              </w:rPr>
              <w:t>24</w:t>
            </w:r>
            <w:r w:rsidR="00491CC5" w:rsidRPr="004B2181">
              <w:rPr>
                <w:noProof/>
                <w:webHidden/>
              </w:rPr>
              <w:fldChar w:fldCharType="end"/>
            </w:r>
          </w:hyperlink>
        </w:p>
        <w:p w:rsidR="00E712CB" w:rsidRPr="004B2181" w:rsidRDefault="00D0536E" w:rsidP="00AE230B">
          <w:pPr>
            <w:pStyle w:val="3"/>
            <w:tabs>
              <w:tab w:val="right" w:leader="dot" w:pos="9610"/>
            </w:tabs>
            <w:spacing w:after="0"/>
            <w:rPr>
              <w:noProof/>
            </w:rPr>
          </w:pPr>
          <w:hyperlink w:anchor="_Toc41823219" w:history="1">
            <w:r w:rsidR="00E712CB" w:rsidRPr="004B2181">
              <w:rPr>
                <w:rStyle w:val="a7"/>
                <w:bCs/>
                <w:noProof/>
                <w:kern w:val="32"/>
              </w:rPr>
              <w:t>1.1. Существующее положение в сфере водоотведения рабочего посёлка Мокшан</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_Toc41823219 \h </w:instrText>
            </w:r>
            <w:r w:rsidR="00491CC5" w:rsidRPr="004B2181">
              <w:rPr>
                <w:noProof/>
                <w:webHidden/>
              </w:rPr>
            </w:r>
            <w:r w:rsidR="00491CC5" w:rsidRPr="004B2181">
              <w:rPr>
                <w:noProof/>
                <w:webHidden/>
              </w:rPr>
              <w:fldChar w:fldCharType="separate"/>
            </w:r>
            <w:r>
              <w:rPr>
                <w:noProof/>
                <w:webHidden/>
              </w:rPr>
              <w:t>24</w:t>
            </w:r>
            <w:r w:rsidR="00491CC5" w:rsidRPr="004B2181">
              <w:rPr>
                <w:noProof/>
                <w:webHidden/>
              </w:rPr>
              <w:fldChar w:fldCharType="end"/>
            </w:r>
          </w:hyperlink>
        </w:p>
        <w:p w:rsidR="00E712CB" w:rsidRPr="004B2181" w:rsidRDefault="00D0536E" w:rsidP="00AE230B">
          <w:pPr>
            <w:pStyle w:val="21"/>
            <w:rPr>
              <w:noProof/>
            </w:rPr>
          </w:pPr>
          <w:hyperlink w:anchor="_Toc41823220" w:history="1">
            <w:r w:rsidR="00E712CB" w:rsidRPr="004B2181">
              <w:rPr>
                <w:rStyle w:val="a7"/>
                <w:noProof/>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_Toc41823220 \h </w:instrText>
            </w:r>
            <w:r w:rsidR="00491CC5" w:rsidRPr="004B2181">
              <w:rPr>
                <w:noProof/>
                <w:webHidden/>
              </w:rPr>
            </w:r>
            <w:r w:rsidR="00491CC5" w:rsidRPr="004B2181">
              <w:rPr>
                <w:noProof/>
                <w:webHidden/>
              </w:rPr>
              <w:fldChar w:fldCharType="separate"/>
            </w:r>
            <w:r>
              <w:rPr>
                <w:noProof/>
                <w:webHidden/>
              </w:rPr>
              <w:t>24</w:t>
            </w:r>
            <w:r w:rsidR="00491CC5" w:rsidRPr="004B2181">
              <w:rPr>
                <w:noProof/>
                <w:webHidden/>
              </w:rPr>
              <w:fldChar w:fldCharType="end"/>
            </w:r>
          </w:hyperlink>
        </w:p>
        <w:p w:rsidR="00E712CB" w:rsidRPr="004B2181" w:rsidRDefault="00D0536E" w:rsidP="00AE230B">
          <w:pPr>
            <w:pStyle w:val="21"/>
            <w:rPr>
              <w:noProof/>
            </w:rPr>
          </w:pPr>
          <w:hyperlink w:anchor="_Toc41823221" w:history="1">
            <w:r w:rsidR="00E712CB" w:rsidRPr="004B2181">
              <w:rPr>
                <w:rStyle w:val="a7"/>
                <w:noProof/>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_Toc41823221 \h </w:instrText>
            </w:r>
            <w:r w:rsidR="00491CC5" w:rsidRPr="004B2181">
              <w:rPr>
                <w:noProof/>
                <w:webHidden/>
              </w:rPr>
            </w:r>
            <w:r w:rsidR="00491CC5" w:rsidRPr="004B2181">
              <w:rPr>
                <w:noProof/>
                <w:webHidden/>
              </w:rPr>
              <w:fldChar w:fldCharType="separate"/>
            </w:r>
            <w:r>
              <w:rPr>
                <w:noProof/>
                <w:webHidden/>
              </w:rPr>
              <w:t>24</w:t>
            </w:r>
            <w:r w:rsidR="00491CC5" w:rsidRPr="004B2181">
              <w:rPr>
                <w:noProof/>
                <w:webHidden/>
              </w:rPr>
              <w:fldChar w:fldCharType="end"/>
            </w:r>
          </w:hyperlink>
        </w:p>
        <w:p w:rsidR="00E712CB" w:rsidRPr="004B2181" w:rsidRDefault="00D0536E" w:rsidP="00AE230B">
          <w:pPr>
            <w:pStyle w:val="21"/>
            <w:rPr>
              <w:noProof/>
            </w:rPr>
          </w:pPr>
          <w:hyperlink w:anchor="_Toc41823222" w:history="1">
            <w:r w:rsidR="00E712CB" w:rsidRPr="004B2181">
              <w:rPr>
                <w:rStyle w:val="a7"/>
                <w:noProof/>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_Toc41823222 \h </w:instrText>
            </w:r>
            <w:r w:rsidR="00491CC5" w:rsidRPr="004B2181">
              <w:rPr>
                <w:noProof/>
                <w:webHidden/>
              </w:rPr>
            </w:r>
            <w:r w:rsidR="00491CC5" w:rsidRPr="004B2181">
              <w:rPr>
                <w:noProof/>
                <w:webHidden/>
              </w:rPr>
              <w:fldChar w:fldCharType="separate"/>
            </w:r>
            <w:r>
              <w:rPr>
                <w:noProof/>
                <w:webHidden/>
              </w:rPr>
              <w:t>25</w:t>
            </w:r>
            <w:r w:rsidR="00491CC5" w:rsidRPr="004B2181">
              <w:rPr>
                <w:noProof/>
                <w:webHidden/>
              </w:rPr>
              <w:fldChar w:fldCharType="end"/>
            </w:r>
          </w:hyperlink>
        </w:p>
        <w:p w:rsidR="00E712CB" w:rsidRPr="004B2181" w:rsidRDefault="00D0536E" w:rsidP="00AE230B">
          <w:pPr>
            <w:pStyle w:val="21"/>
            <w:rPr>
              <w:noProof/>
            </w:rPr>
          </w:pPr>
          <w:hyperlink w:anchor="_Toc41823223" w:history="1">
            <w:r w:rsidR="00E712CB" w:rsidRPr="004B2181">
              <w:rPr>
                <w:rStyle w:val="a7"/>
                <w:noProof/>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_Toc41823223 \h </w:instrText>
            </w:r>
            <w:r w:rsidR="00491CC5" w:rsidRPr="004B2181">
              <w:rPr>
                <w:noProof/>
                <w:webHidden/>
              </w:rPr>
            </w:r>
            <w:r w:rsidR="00491CC5" w:rsidRPr="004B2181">
              <w:rPr>
                <w:noProof/>
                <w:webHidden/>
              </w:rPr>
              <w:fldChar w:fldCharType="separate"/>
            </w:r>
            <w:r>
              <w:rPr>
                <w:noProof/>
                <w:webHidden/>
              </w:rPr>
              <w:t>25</w:t>
            </w:r>
            <w:r w:rsidR="00491CC5" w:rsidRPr="004B2181">
              <w:rPr>
                <w:noProof/>
                <w:webHidden/>
              </w:rPr>
              <w:fldChar w:fldCharType="end"/>
            </w:r>
          </w:hyperlink>
        </w:p>
        <w:p w:rsidR="00E712CB" w:rsidRPr="004B2181" w:rsidRDefault="00D0536E" w:rsidP="00AE230B">
          <w:pPr>
            <w:pStyle w:val="21"/>
            <w:rPr>
              <w:noProof/>
            </w:rPr>
          </w:pPr>
          <w:hyperlink w:anchor="_Toc41823224" w:history="1">
            <w:r w:rsidR="00E712CB" w:rsidRPr="004B2181">
              <w:rPr>
                <w:rStyle w:val="a7"/>
                <w:noProof/>
              </w:rPr>
              <w:t>1.1.5. Оценка безопасности и надежности объектов централизованной системы водоотведения и их управляемости</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_Toc41823224 \h </w:instrText>
            </w:r>
            <w:r w:rsidR="00491CC5" w:rsidRPr="004B2181">
              <w:rPr>
                <w:noProof/>
                <w:webHidden/>
              </w:rPr>
            </w:r>
            <w:r w:rsidR="00491CC5" w:rsidRPr="004B2181">
              <w:rPr>
                <w:noProof/>
                <w:webHidden/>
              </w:rPr>
              <w:fldChar w:fldCharType="separate"/>
            </w:r>
            <w:r>
              <w:rPr>
                <w:noProof/>
                <w:webHidden/>
              </w:rPr>
              <w:t>26</w:t>
            </w:r>
            <w:r w:rsidR="00491CC5" w:rsidRPr="004B2181">
              <w:rPr>
                <w:noProof/>
                <w:webHidden/>
              </w:rPr>
              <w:fldChar w:fldCharType="end"/>
            </w:r>
          </w:hyperlink>
        </w:p>
        <w:p w:rsidR="00E712CB" w:rsidRPr="004B2181" w:rsidRDefault="00D0536E" w:rsidP="00AE230B">
          <w:pPr>
            <w:pStyle w:val="21"/>
            <w:rPr>
              <w:noProof/>
            </w:rPr>
          </w:pPr>
          <w:hyperlink w:anchor="_Toc41823225" w:history="1">
            <w:r w:rsidR="00E712CB" w:rsidRPr="004B2181">
              <w:rPr>
                <w:rStyle w:val="a7"/>
                <w:noProof/>
              </w:rPr>
              <w:t>1.1.6. Оценка воздействия сбросов сточных вод через централизованную систему водоотведения на окружающую среду</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_Toc41823225 \h </w:instrText>
            </w:r>
            <w:r w:rsidR="00491CC5" w:rsidRPr="004B2181">
              <w:rPr>
                <w:noProof/>
                <w:webHidden/>
              </w:rPr>
            </w:r>
            <w:r w:rsidR="00491CC5" w:rsidRPr="004B2181">
              <w:rPr>
                <w:noProof/>
                <w:webHidden/>
              </w:rPr>
              <w:fldChar w:fldCharType="separate"/>
            </w:r>
            <w:r>
              <w:rPr>
                <w:noProof/>
                <w:webHidden/>
              </w:rPr>
              <w:t>27</w:t>
            </w:r>
            <w:r w:rsidR="00491CC5" w:rsidRPr="004B2181">
              <w:rPr>
                <w:noProof/>
                <w:webHidden/>
              </w:rPr>
              <w:fldChar w:fldCharType="end"/>
            </w:r>
          </w:hyperlink>
        </w:p>
        <w:p w:rsidR="00E712CB" w:rsidRPr="004B2181" w:rsidRDefault="00D0536E" w:rsidP="00AE230B">
          <w:pPr>
            <w:pStyle w:val="21"/>
            <w:rPr>
              <w:noProof/>
            </w:rPr>
          </w:pPr>
          <w:hyperlink w:anchor="_Toc41823226" w:history="1">
            <w:r w:rsidR="00E712CB" w:rsidRPr="004B2181">
              <w:rPr>
                <w:rStyle w:val="a7"/>
                <w:noProof/>
              </w:rPr>
              <w:t>1.1.7. Описание территорий рабочего посёлка Мокшан, не охваченных централизованной системой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_Toc41823226 \h </w:instrText>
            </w:r>
            <w:r w:rsidR="00491CC5" w:rsidRPr="004B2181">
              <w:rPr>
                <w:noProof/>
                <w:webHidden/>
              </w:rPr>
            </w:r>
            <w:r w:rsidR="00491CC5" w:rsidRPr="004B2181">
              <w:rPr>
                <w:noProof/>
                <w:webHidden/>
              </w:rPr>
              <w:fldChar w:fldCharType="separate"/>
            </w:r>
            <w:r>
              <w:rPr>
                <w:noProof/>
                <w:webHidden/>
              </w:rPr>
              <w:t>28</w:t>
            </w:r>
            <w:r w:rsidR="00491CC5" w:rsidRPr="004B2181">
              <w:rPr>
                <w:noProof/>
                <w:webHidden/>
              </w:rPr>
              <w:fldChar w:fldCharType="end"/>
            </w:r>
          </w:hyperlink>
        </w:p>
        <w:p w:rsidR="00E712CB" w:rsidRPr="004B2181" w:rsidRDefault="00D0536E" w:rsidP="00AE230B">
          <w:pPr>
            <w:pStyle w:val="21"/>
            <w:rPr>
              <w:noProof/>
            </w:rPr>
          </w:pPr>
          <w:hyperlink w:anchor="_Toc41823227" w:history="1">
            <w:r w:rsidR="00E712CB" w:rsidRPr="004B2181">
              <w:rPr>
                <w:rStyle w:val="a7"/>
                <w:noProof/>
              </w:rPr>
              <w:t>1.1.8. Описание существующих технических и технологических проблем системы водоотведения рабочего посёлка Мокшан</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_Toc41823227 \h </w:instrText>
            </w:r>
            <w:r w:rsidR="00491CC5" w:rsidRPr="004B2181">
              <w:rPr>
                <w:noProof/>
                <w:webHidden/>
              </w:rPr>
            </w:r>
            <w:r w:rsidR="00491CC5" w:rsidRPr="004B2181">
              <w:rPr>
                <w:noProof/>
                <w:webHidden/>
              </w:rPr>
              <w:fldChar w:fldCharType="separate"/>
            </w:r>
            <w:r>
              <w:rPr>
                <w:noProof/>
                <w:webHidden/>
              </w:rPr>
              <w:t>28</w:t>
            </w:r>
            <w:r w:rsidR="00491CC5" w:rsidRPr="004B2181">
              <w:rPr>
                <w:noProof/>
                <w:webHidden/>
              </w:rPr>
              <w:fldChar w:fldCharType="end"/>
            </w:r>
          </w:hyperlink>
        </w:p>
        <w:p w:rsidR="00E712CB" w:rsidRPr="004B2181" w:rsidRDefault="00D0536E" w:rsidP="00AE230B">
          <w:pPr>
            <w:pStyle w:val="21"/>
            <w:rPr>
              <w:noProof/>
            </w:rPr>
          </w:pPr>
          <w:hyperlink w:anchor="_Toc41823228" w:history="1">
            <w:r w:rsidR="00E712CB" w:rsidRPr="004B2181">
              <w:rPr>
                <w:rStyle w:val="a7"/>
                <w:noProof/>
              </w:rPr>
              <w:t xml:space="preserve">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w:t>
            </w:r>
            <w:r w:rsidR="00E712CB" w:rsidRPr="004B2181">
              <w:rPr>
                <w:rStyle w:val="a7"/>
                <w:noProof/>
              </w:rPr>
              <w:lastRenderedPageBreak/>
              <w:t>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_Toc41823228 \h </w:instrText>
            </w:r>
            <w:r w:rsidR="00491CC5" w:rsidRPr="004B2181">
              <w:rPr>
                <w:noProof/>
                <w:webHidden/>
              </w:rPr>
            </w:r>
            <w:r w:rsidR="00491CC5" w:rsidRPr="004B2181">
              <w:rPr>
                <w:noProof/>
                <w:webHidden/>
              </w:rPr>
              <w:fldChar w:fldCharType="separate"/>
            </w:r>
            <w:r>
              <w:rPr>
                <w:noProof/>
                <w:webHidden/>
              </w:rPr>
              <w:t>28</w:t>
            </w:r>
            <w:r w:rsidR="00491CC5" w:rsidRPr="004B2181">
              <w:rPr>
                <w:noProof/>
                <w:webHidden/>
              </w:rPr>
              <w:fldChar w:fldCharType="end"/>
            </w:r>
          </w:hyperlink>
        </w:p>
        <w:p w:rsidR="00E712CB" w:rsidRPr="004B2181" w:rsidRDefault="00D0536E" w:rsidP="00AE230B">
          <w:pPr>
            <w:pStyle w:val="21"/>
            <w:rPr>
              <w:noProof/>
            </w:rPr>
          </w:pPr>
          <w:hyperlink w:anchor="_Toc41823229" w:history="1">
            <w:r w:rsidR="00E712CB" w:rsidRPr="004B2181">
              <w:rPr>
                <w:rStyle w:val="a7"/>
                <w:noProof/>
              </w:rPr>
              <w:t>Раздел 2. Балансы сточных вод в системе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_Toc41823229 \h </w:instrText>
            </w:r>
            <w:r w:rsidR="00491CC5" w:rsidRPr="004B2181">
              <w:rPr>
                <w:noProof/>
                <w:webHidden/>
              </w:rPr>
            </w:r>
            <w:r w:rsidR="00491CC5" w:rsidRPr="004B2181">
              <w:rPr>
                <w:noProof/>
                <w:webHidden/>
              </w:rPr>
              <w:fldChar w:fldCharType="separate"/>
            </w:r>
            <w:r>
              <w:rPr>
                <w:noProof/>
                <w:webHidden/>
              </w:rPr>
              <w:t>28</w:t>
            </w:r>
            <w:r w:rsidR="00491CC5" w:rsidRPr="004B2181">
              <w:rPr>
                <w:noProof/>
                <w:webHidden/>
              </w:rPr>
              <w:fldChar w:fldCharType="end"/>
            </w:r>
          </w:hyperlink>
        </w:p>
        <w:p w:rsidR="00E712CB" w:rsidRPr="004B2181" w:rsidRDefault="00D0536E" w:rsidP="00AE230B">
          <w:pPr>
            <w:pStyle w:val="21"/>
            <w:rPr>
              <w:noProof/>
            </w:rPr>
          </w:pPr>
          <w:hyperlink w:anchor="_Toc41823230" w:history="1">
            <w:r w:rsidR="00E712CB" w:rsidRPr="004B2181">
              <w:rPr>
                <w:rStyle w:val="a7"/>
                <w:noProof/>
              </w:rPr>
              <w:t>2.1. Баланс поступления сточных вод в централизованную систему водоотведения и отведения стоков по технологическим зонам</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_Toc41823230 \h </w:instrText>
            </w:r>
            <w:r w:rsidR="00491CC5" w:rsidRPr="004B2181">
              <w:rPr>
                <w:noProof/>
                <w:webHidden/>
              </w:rPr>
            </w:r>
            <w:r w:rsidR="00491CC5" w:rsidRPr="004B2181">
              <w:rPr>
                <w:noProof/>
                <w:webHidden/>
              </w:rPr>
              <w:fldChar w:fldCharType="separate"/>
            </w:r>
            <w:r>
              <w:rPr>
                <w:noProof/>
                <w:webHidden/>
              </w:rPr>
              <w:t>28</w:t>
            </w:r>
            <w:r w:rsidR="00491CC5" w:rsidRPr="004B2181">
              <w:rPr>
                <w:noProof/>
                <w:webHidden/>
              </w:rPr>
              <w:fldChar w:fldCharType="end"/>
            </w:r>
          </w:hyperlink>
        </w:p>
        <w:p w:rsidR="00E712CB" w:rsidRPr="004B2181" w:rsidRDefault="00D0536E" w:rsidP="00AE230B">
          <w:pPr>
            <w:pStyle w:val="21"/>
            <w:rPr>
              <w:noProof/>
            </w:rPr>
          </w:pPr>
          <w:hyperlink w:anchor="_Toc41823231" w:history="1">
            <w:r w:rsidR="00E712CB" w:rsidRPr="004B2181">
              <w:rPr>
                <w:rStyle w:val="a7"/>
                <w:bCs/>
                <w:noProof/>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_Toc41823231 \h </w:instrText>
            </w:r>
            <w:r w:rsidR="00491CC5" w:rsidRPr="004B2181">
              <w:rPr>
                <w:noProof/>
                <w:webHidden/>
              </w:rPr>
            </w:r>
            <w:r w:rsidR="00491CC5" w:rsidRPr="004B2181">
              <w:rPr>
                <w:noProof/>
                <w:webHidden/>
              </w:rPr>
              <w:fldChar w:fldCharType="separate"/>
            </w:r>
            <w:r>
              <w:rPr>
                <w:noProof/>
                <w:webHidden/>
              </w:rPr>
              <w:t>29</w:t>
            </w:r>
            <w:r w:rsidR="00491CC5" w:rsidRPr="004B2181">
              <w:rPr>
                <w:noProof/>
                <w:webHidden/>
              </w:rPr>
              <w:fldChar w:fldCharType="end"/>
            </w:r>
          </w:hyperlink>
        </w:p>
        <w:p w:rsidR="00E712CB" w:rsidRPr="004B2181" w:rsidRDefault="00D0536E" w:rsidP="00AE230B">
          <w:pPr>
            <w:pStyle w:val="21"/>
            <w:rPr>
              <w:noProof/>
            </w:rPr>
          </w:pPr>
          <w:hyperlink w:anchor="_Toc41823232" w:history="1">
            <w:r w:rsidR="00E712CB" w:rsidRPr="004B2181">
              <w:rPr>
                <w:rStyle w:val="a7"/>
                <w:bCs/>
                <w:noProof/>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_Toc41823232 \h </w:instrText>
            </w:r>
            <w:r w:rsidR="00491CC5" w:rsidRPr="004B2181">
              <w:rPr>
                <w:noProof/>
                <w:webHidden/>
              </w:rPr>
            </w:r>
            <w:r w:rsidR="00491CC5" w:rsidRPr="004B2181">
              <w:rPr>
                <w:noProof/>
                <w:webHidden/>
              </w:rPr>
              <w:fldChar w:fldCharType="separate"/>
            </w:r>
            <w:r>
              <w:rPr>
                <w:noProof/>
                <w:webHidden/>
              </w:rPr>
              <w:t>29</w:t>
            </w:r>
            <w:r w:rsidR="00491CC5" w:rsidRPr="004B2181">
              <w:rPr>
                <w:noProof/>
                <w:webHidden/>
              </w:rPr>
              <w:fldChar w:fldCharType="end"/>
            </w:r>
          </w:hyperlink>
        </w:p>
        <w:p w:rsidR="00E712CB" w:rsidRPr="004B2181" w:rsidRDefault="00D0536E" w:rsidP="00AE230B">
          <w:pPr>
            <w:pStyle w:val="21"/>
            <w:rPr>
              <w:noProof/>
            </w:rPr>
          </w:pPr>
          <w:hyperlink w:anchor="_Toc41823233" w:history="1">
            <w:r w:rsidR="00E712CB" w:rsidRPr="004B2181">
              <w:rPr>
                <w:rStyle w:val="a7"/>
                <w:bCs/>
                <w:noProof/>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_Toc41823233 \h </w:instrText>
            </w:r>
            <w:r w:rsidR="00491CC5" w:rsidRPr="004B2181">
              <w:rPr>
                <w:noProof/>
                <w:webHidden/>
              </w:rPr>
            </w:r>
            <w:r w:rsidR="00491CC5" w:rsidRPr="004B2181">
              <w:rPr>
                <w:noProof/>
                <w:webHidden/>
              </w:rPr>
              <w:fldChar w:fldCharType="separate"/>
            </w:r>
            <w:r>
              <w:rPr>
                <w:noProof/>
                <w:webHidden/>
              </w:rPr>
              <w:t>29</w:t>
            </w:r>
            <w:r w:rsidR="00491CC5" w:rsidRPr="004B2181">
              <w:rPr>
                <w:noProof/>
                <w:webHidden/>
              </w:rPr>
              <w:fldChar w:fldCharType="end"/>
            </w:r>
          </w:hyperlink>
          <w:hyperlink w:anchor="_Toc41823234" w:history="1">
            <w:r w:rsidR="00E712CB" w:rsidRPr="004B2181">
              <w:rPr>
                <w:rStyle w:val="a7"/>
                <w:rFonts w:eastAsia="Times New Roman"/>
                <w:noProof/>
              </w:rPr>
              <w:t>_Toc41823234</w:t>
            </w:r>
          </w:hyperlink>
        </w:p>
        <w:p w:rsidR="00E712CB" w:rsidRPr="004B2181" w:rsidRDefault="00D0536E" w:rsidP="00AE230B">
          <w:pPr>
            <w:pStyle w:val="21"/>
            <w:rPr>
              <w:noProof/>
            </w:rPr>
          </w:pPr>
          <w:hyperlink w:anchor="_Toc41823235" w:history="1">
            <w:r w:rsidR="00E712CB" w:rsidRPr="004B2181">
              <w:rPr>
                <w:rStyle w:val="a7"/>
                <w:bCs/>
                <w:noProof/>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_Toc41823235 \h </w:instrText>
            </w:r>
            <w:r w:rsidR="00491CC5" w:rsidRPr="004B2181">
              <w:rPr>
                <w:noProof/>
                <w:webHidden/>
              </w:rPr>
            </w:r>
            <w:r w:rsidR="00491CC5" w:rsidRPr="004B2181">
              <w:rPr>
                <w:noProof/>
                <w:webHidden/>
              </w:rPr>
              <w:fldChar w:fldCharType="separate"/>
            </w:r>
            <w:r>
              <w:rPr>
                <w:noProof/>
                <w:webHidden/>
              </w:rPr>
              <w:t>29</w:t>
            </w:r>
            <w:r w:rsidR="00491CC5" w:rsidRPr="004B2181">
              <w:rPr>
                <w:noProof/>
                <w:webHidden/>
              </w:rPr>
              <w:fldChar w:fldCharType="end"/>
            </w:r>
          </w:hyperlink>
        </w:p>
        <w:p w:rsidR="00E712CB" w:rsidRPr="004B2181" w:rsidRDefault="00D0536E" w:rsidP="00AE230B">
          <w:pPr>
            <w:pStyle w:val="21"/>
            <w:rPr>
              <w:noProof/>
            </w:rPr>
          </w:pPr>
          <w:hyperlink w:anchor="_Toc41823236" w:history="1">
            <w:r w:rsidR="00E712CB" w:rsidRPr="004B2181">
              <w:rPr>
                <w:rStyle w:val="a7"/>
                <w:bCs/>
                <w:noProof/>
              </w:rPr>
              <w:t>Раздел 3. Прогноз объема сточных вод</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_Toc41823236 \h </w:instrText>
            </w:r>
            <w:r w:rsidR="00491CC5" w:rsidRPr="004B2181">
              <w:rPr>
                <w:noProof/>
                <w:webHidden/>
              </w:rPr>
            </w:r>
            <w:r w:rsidR="00491CC5" w:rsidRPr="004B2181">
              <w:rPr>
                <w:noProof/>
                <w:webHidden/>
              </w:rPr>
              <w:fldChar w:fldCharType="separate"/>
            </w:r>
            <w:r>
              <w:rPr>
                <w:noProof/>
                <w:webHidden/>
              </w:rPr>
              <w:t>29</w:t>
            </w:r>
            <w:r w:rsidR="00491CC5" w:rsidRPr="004B2181">
              <w:rPr>
                <w:noProof/>
                <w:webHidden/>
              </w:rPr>
              <w:fldChar w:fldCharType="end"/>
            </w:r>
          </w:hyperlink>
        </w:p>
        <w:p w:rsidR="00E712CB" w:rsidRPr="004B2181" w:rsidRDefault="00D0536E" w:rsidP="00AE230B">
          <w:pPr>
            <w:pStyle w:val="21"/>
            <w:rPr>
              <w:noProof/>
            </w:rPr>
          </w:pPr>
          <w:hyperlink w:anchor="_Toc41823237" w:history="1">
            <w:r w:rsidR="00E712CB" w:rsidRPr="004B2181">
              <w:rPr>
                <w:rStyle w:val="a7"/>
                <w:rFonts w:eastAsia="Times New Roman"/>
                <w:bCs/>
                <w:noProof/>
              </w:rPr>
              <w:t>3.1.Сведения о фактическом и ожидаемом поступлении сточных вод в централизованную систему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_Toc41823237 \h </w:instrText>
            </w:r>
            <w:r w:rsidR="00491CC5" w:rsidRPr="004B2181">
              <w:rPr>
                <w:noProof/>
                <w:webHidden/>
              </w:rPr>
            </w:r>
            <w:r w:rsidR="00491CC5" w:rsidRPr="004B2181">
              <w:rPr>
                <w:noProof/>
                <w:webHidden/>
              </w:rPr>
              <w:fldChar w:fldCharType="separate"/>
            </w:r>
            <w:r>
              <w:rPr>
                <w:noProof/>
                <w:webHidden/>
              </w:rPr>
              <w:t>29</w:t>
            </w:r>
            <w:r w:rsidR="00491CC5" w:rsidRPr="004B2181">
              <w:rPr>
                <w:noProof/>
                <w:webHidden/>
              </w:rPr>
              <w:fldChar w:fldCharType="end"/>
            </w:r>
          </w:hyperlink>
        </w:p>
        <w:p w:rsidR="00E712CB" w:rsidRPr="004B2181" w:rsidRDefault="00D0536E" w:rsidP="00AE230B">
          <w:pPr>
            <w:pStyle w:val="21"/>
            <w:rPr>
              <w:noProof/>
            </w:rPr>
          </w:pPr>
          <w:hyperlink w:anchor="_Toc41823238" w:history="1">
            <w:r w:rsidR="00E712CB" w:rsidRPr="004B2181">
              <w:rPr>
                <w:rStyle w:val="a7"/>
                <w:rFonts w:eastAsia="Times New Roman"/>
                <w:noProof/>
              </w:rPr>
              <w:t>3.2.Описание структуры централизованной системы водоотведения (эксплуатационные и технологические зоны)</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_Toc41823238 \h </w:instrText>
            </w:r>
            <w:r w:rsidR="00491CC5" w:rsidRPr="004B2181">
              <w:rPr>
                <w:noProof/>
                <w:webHidden/>
              </w:rPr>
            </w:r>
            <w:r w:rsidR="00491CC5" w:rsidRPr="004B2181">
              <w:rPr>
                <w:noProof/>
                <w:webHidden/>
              </w:rPr>
              <w:fldChar w:fldCharType="separate"/>
            </w:r>
            <w:r>
              <w:rPr>
                <w:noProof/>
                <w:webHidden/>
              </w:rPr>
              <w:t>30</w:t>
            </w:r>
            <w:r w:rsidR="00491CC5" w:rsidRPr="004B2181">
              <w:rPr>
                <w:noProof/>
                <w:webHidden/>
              </w:rPr>
              <w:fldChar w:fldCharType="end"/>
            </w:r>
          </w:hyperlink>
        </w:p>
        <w:p w:rsidR="00E712CB" w:rsidRPr="004B2181" w:rsidRDefault="00D0536E" w:rsidP="00AE230B">
          <w:pPr>
            <w:pStyle w:val="21"/>
            <w:rPr>
              <w:noProof/>
            </w:rPr>
          </w:pPr>
          <w:hyperlink w:anchor="_Toc41823239" w:history="1">
            <w:r w:rsidR="00E712CB" w:rsidRPr="004B2181">
              <w:rPr>
                <w:rStyle w:val="a7"/>
                <w:noProof/>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_Toc41823239 \h </w:instrText>
            </w:r>
            <w:r w:rsidR="00491CC5" w:rsidRPr="004B2181">
              <w:rPr>
                <w:noProof/>
                <w:webHidden/>
              </w:rPr>
            </w:r>
            <w:r w:rsidR="00491CC5" w:rsidRPr="004B2181">
              <w:rPr>
                <w:noProof/>
                <w:webHidden/>
              </w:rPr>
              <w:fldChar w:fldCharType="separate"/>
            </w:r>
            <w:r>
              <w:rPr>
                <w:noProof/>
                <w:webHidden/>
              </w:rPr>
              <w:t>31</w:t>
            </w:r>
            <w:r w:rsidR="00491CC5" w:rsidRPr="004B2181">
              <w:rPr>
                <w:noProof/>
                <w:webHidden/>
              </w:rPr>
              <w:fldChar w:fldCharType="end"/>
            </w:r>
          </w:hyperlink>
        </w:p>
        <w:p w:rsidR="00E712CB" w:rsidRPr="004B2181" w:rsidRDefault="00D0536E" w:rsidP="00AE230B">
          <w:pPr>
            <w:pStyle w:val="21"/>
            <w:rPr>
              <w:noProof/>
            </w:rPr>
          </w:pPr>
          <w:hyperlink w:anchor="_Toc41823240" w:history="1">
            <w:r w:rsidR="00E712CB" w:rsidRPr="004B2181">
              <w:rPr>
                <w:rStyle w:val="a7"/>
                <w:noProof/>
              </w:rPr>
              <w:t>4.1. Основные направления, принципы, задачи и плановые значения показателей развития централизованной системы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_Toc41823240 \h </w:instrText>
            </w:r>
            <w:r w:rsidR="00491CC5" w:rsidRPr="004B2181">
              <w:rPr>
                <w:noProof/>
                <w:webHidden/>
              </w:rPr>
            </w:r>
            <w:r w:rsidR="00491CC5" w:rsidRPr="004B2181">
              <w:rPr>
                <w:noProof/>
                <w:webHidden/>
              </w:rPr>
              <w:fldChar w:fldCharType="separate"/>
            </w:r>
            <w:r>
              <w:rPr>
                <w:noProof/>
                <w:webHidden/>
              </w:rPr>
              <w:t>31</w:t>
            </w:r>
            <w:r w:rsidR="00491CC5" w:rsidRPr="004B2181">
              <w:rPr>
                <w:noProof/>
                <w:webHidden/>
              </w:rPr>
              <w:fldChar w:fldCharType="end"/>
            </w:r>
          </w:hyperlink>
        </w:p>
        <w:p w:rsidR="00E712CB" w:rsidRPr="004B2181" w:rsidRDefault="00D0536E" w:rsidP="00AE230B">
          <w:pPr>
            <w:pStyle w:val="21"/>
            <w:rPr>
              <w:noProof/>
            </w:rPr>
          </w:pPr>
          <w:hyperlink w:anchor="_Toc41823241" w:history="1">
            <w:r w:rsidR="00E712CB" w:rsidRPr="004B2181">
              <w:rPr>
                <w:rStyle w:val="a7"/>
                <w:noProof/>
              </w:rPr>
              <w:t>4.2. Перечень основных мероприятий по реализации схем водоотведения с разбивкой по годам, включая технические обоснования этих мероприятий</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_Toc41823241 \h </w:instrText>
            </w:r>
            <w:r w:rsidR="00491CC5" w:rsidRPr="004B2181">
              <w:rPr>
                <w:noProof/>
                <w:webHidden/>
              </w:rPr>
            </w:r>
            <w:r w:rsidR="00491CC5" w:rsidRPr="004B2181">
              <w:rPr>
                <w:noProof/>
                <w:webHidden/>
              </w:rPr>
              <w:fldChar w:fldCharType="separate"/>
            </w:r>
            <w:r>
              <w:rPr>
                <w:noProof/>
                <w:webHidden/>
              </w:rPr>
              <w:t>32</w:t>
            </w:r>
            <w:r w:rsidR="00491CC5" w:rsidRPr="004B2181">
              <w:rPr>
                <w:noProof/>
                <w:webHidden/>
              </w:rPr>
              <w:fldChar w:fldCharType="end"/>
            </w:r>
          </w:hyperlink>
        </w:p>
        <w:p w:rsidR="00E712CB" w:rsidRPr="004B2181" w:rsidRDefault="00D0536E" w:rsidP="00AE230B">
          <w:pPr>
            <w:pStyle w:val="21"/>
            <w:rPr>
              <w:noProof/>
            </w:rPr>
          </w:pPr>
          <w:hyperlink w:anchor="_Toc41823242" w:history="1">
            <w:r w:rsidR="00E712CB" w:rsidRPr="004B2181">
              <w:rPr>
                <w:rStyle w:val="a7"/>
                <w:rFonts w:eastAsia="Times New Roman"/>
                <w:noProof/>
              </w:rPr>
              <w:t>4.3Технические обоснования основных мероприятий по реализации схем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_Toc41823242 \h </w:instrText>
            </w:r>
            <w:r w:rsidR="00491CC5" w:rsidRPr="004B2181">
              <w:rPr>
                <w:noProof/>
                <w:webHidden/>
              </w:rPr>
            </w:r>
            <w:r w:rsidR="00491CC5" w:rsidRPr="004B2181">
              <w:rPr>
                <w:noProof/>
                <w:webHidden/>
              </w:rPr>
              <w:fldChar w:fldCharType="separate"/>
            </w:r>
            <w:r>
              <w:rPr>
                <w:noProof/>
                <w:webHidden/>
              </w:rPr>
              <w:t>33</w:t>
            </w:r>
            <w:r w:rsidR="00491CC5" w:rsidRPr="004B2181">
              <w:rPr>
                <w:noProof/>
                <w:webHidden/>
              </w:rPr>
              <w:fldChar w:fldCharType="end"/>
            </w:r>
          </w:hyperlink>
        </w:p>
        <w:p w:rsidR="00E712CB" w:rsidRPr="004B2181" w:rsidRDefault="00D0536E" w:rsidP="00AE230B">
          <w:pPr>
            <w:pStyle w:val="21"/>
            <w:rPr>
              <w:noProof/>
            </w:rPr>
          </w:pPr>
          <w:hyperlink w:anchor="_Toc41823243" w:history="1">
            <w:r w:rsidR="00E712CB" w:rsidRPr="004B2181">
              <w:rPr>
                <w:rStyle w:val="a7"/>
                <w:rFonts w:eastAsia="Times New Roman"/>
                <w:noProof/>
              </w:rPr>
              <w:t>4.4.Сведения о вновь строящихся, реконструируемых и предлагаемых к выводу из эксплуатации объектах централизованной системы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_Toc41823243 \h </w:instrText>
            </w:r>
            <w:r w:rsidR="00491CC5" w:rsidRPr="004B2181">
              <w:rPr>
                <w:noProof/>
                <w:webHidden/>
              </w:rPr>
            </w:r>
            <w:r w:rsidR="00491CC5" w:rsidRPr="004B2181">
              <w:rPr>
                <w:noProof/>
                <w:webHidden/>
              </w:rPr>
              <w:fldChar w:fldCharType="separate"/>
            </w:r>
            <w:r>
              <w:rPr>
                <w:noProof/>
                <w:webHidden/>
              </w:rPr>
              <w:t>33</w:t>
            </w:r>
            <w:r w:rsidR="00491CC5" w:rsidRPr="004B2181">
              <w:rPr>
                <w:noProof/>
                <w:webHidden/>
              </w:rPr>
              <w:fldChar w:fldCharType="end"/>
            </w:r>
          </w:hyperlink>
        </w:p>
        <w:p w:rsidR="00E712CB" w:rsidRPr="004B2181" w:rsidRDefault="00D0536E" w:rsidP="00AE230B">
          <w:pPr>
            <w:pStyle w:val="21"/>
            <w:rPr>
              <w:noProof/>
            </w:rPr>
          </w:pPr>
          <w:hyperlink w:anchor="_Toc41823248" w:history="1">
            <w:r w:rsidR="00E712CB" w:rsidRPr="004B2181">
              <w:rPr>
                <w:rStyle w:val="a7"/>
                <w:rFonts w:eastAsia="Times New Roman"/>
                <w:noProof/>
              </w:rPr>
              <w:t>4.5.Сведения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_Toc41823248 \h </w:instrText>
            </w:r>
            <w:r w:rsidR="00491CC5" w:rsidRPr="004B2181">
              <w:rPr>
                <w:noProof/>
                <w:webHidden/>
              </w:rPr>
            </w:r>
            <w:r w:rsidR="00491CC5" w:rsidRPr="004B2181">
              <w:rPr>
                <w:noProof/>
                <w:webHidden/>
              </w:rPr>
              <w:fldChar w:fldCharType="separate"/>
            </w:r>
            <w:r>
              <w:rPr>
                <w:noProof/>
                <w:webHidden/>
              </w:rPr>
              <w:t>33</w:t>
            </w:r>
            <w:r w:rsidR="00491CC5" w:rsidRPr="004B2181">
              <w:rPr>
                <w:noProof/>
                <w:webHidden/>
              </w:rPr>
              <w:fldChar w:fldCharType="end"/>
            </w:r>
          </w:hyperlink>
        </w:p>
        <w:p w:rsidR="00E712CB" w:rsidRPr="004B2181" w:rsidRDefault="00D0536E" w:rsidP="00AE230B">
          <w:pPr>
            <w:pStyle w:val="21"/>
            <w:rPr>
              <w:noProof/>
            </w:rPr>
          </w:pPr>
          <w:hyperlink w:anchor="_Toc41823249" w:history="1">
            <w:r w:rsidR="00E712CB" w:rsidRPr="004B2181">
              <w:rPr>
                <w:rStyle w:val="a7"/>
                <w:rFonts w:eastAsia="Times New Roman"/>
                <w:noProof/>
              </w:rPr>
              <w:t>4.6.Описание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_Toc41823249 \h </w:instrText>
            </w:r>
            <w:r w:rsidR="00491CC5" w:rsidRPr="004B2181">
              <w:rPr>
                <w:noProof/>
                <w:webHidden/>
              </w:rPr>
            </w:r>
            <w:r w:rsidR="00491CC5" w:rsidRPr="004B2181">
              <w:rPr>
                <w:noProof/>
                <w:webHidden/>
              </w:rPr>
              <w:fldChar w:fldCharType="separate"/>
            </w:r>
            <w:r>
              <w:rPr>
                <w:noProof/>
                <w:webHidden/>
              </w:rPr>
              <w:t>34</w:t>
            </w:r>
            <w:r w:rsidR="00491CC5" w:rsidRPr="004B2181">
              <w:rPr>
                <w:noProof/>
                <w:webHidden/>
              </w:rPr>
              <w:fldChar w:fldCharType="end"/>
            </w:r>
          </w:hyperlink>
        </w:p>
        <w:p w:rsidR="00E712CB" w:rsidRPr="004B2181" w:rsidRDefault="00D0536E" w:rsidP="00AE230B">
          <w:pPr>
            <w:pStyle w:val="21"/>
            <w:rPr>
              <w:noProof/>
            </w:rPr>
          </w:pPr>
          <w:hyperlink w:anchor="_Toc41823250" w:history="1">
            <w:r w:rsidR="00E712CB" w:rsidRPr="004B2181">
              <w:rPr>
                <w:rStyle w:val="a7"/>
                <w:rFonts w:eastAsia="Times New Roman"/>
                <w:noProof/>
              </w:rPr>
              <w:t>4.7.Границы и характеристики охранных зон сетей и сооружений централизованной системы водоотведение</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_Toc41823250 \h </w:instrText>
            </w:r>
            <w:r w:rsidR="00491CC5" w:rsidRPr="004B2181">
              <w:rPr>
                <w:noProof/>
                <w:webHidden/>
              </w:rPr>
            </w:r>
            <w:r w:rsidR="00491CC5" w:rsidRPr="004B2181">
              <w:rPr>
                <w:noProof/>
                <w:webHidden/>
              </w:rPr>
              <w:fldChar w:fldCharType="separate"/>
            </w:r>
            <w:r>
              <w:rPr>
                <w:noProof/>
                <w:webHidden/>
              </w:rPr>
              <w:t>34</w:t>
            </w:r>
            <w:r w:rsidR="00491CC5" w:rsidRPr="004B2181">
              <w:rPr>
                <w:noProof/>
                <w:webHidden/>
              </w:rPr>
              <w:fldChar w:fldCharType="end"/>
            </w:r>
          </w:hyperlink>
        </w:p>
        <w:p w:rsidR="00E712CB" w:rsidRPr="004B2181" w:rsidRDefault="00D0536E" w:rsidP="00AE230B">
          <w:pPr>
            <w:pStyle w:val="21"/>
            <w:rPr>
              <w:noProof/>
            </w:rPr>
          </w:pPr>
          <w:hyperlink w:anchor="_Toc41823251" w:history="1">
            <w:r w:rsidR="00E712CB" w:rsidRPr="004B2181">
              <w:rPr>
                <w:rStyle w:val="a7"/>
                <w:noProof/>
              </w:rPr>
              <w:t>4.8. Границы планируемых зон размещения объектов централизованной системы водоотведение</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_Toc41823251 \h </w:instrText>
            </w:r>
            <w:r w:rsidR="00491CC5" w:rsidRPr="004B2181">
              <w:rPr>
                <w:noProof/>
                <w:webHidden/>
              </w:rPr>
            </w:r>
            <w:r w:rsidR="00491CC5" w:rsidRPr="004B2181">
              <w:rPr>
                <w:noProof/>
                <w:webHidden/>
              </w:rPr>
              <w:fldChar w:fldCharType="separate"/>
            </w:r>
            <w:r>
              <w:rPr>
                <w:noProof/>
                <w:webHidden/>
              </w:rPr>
              <w:t>34</w:t>
            </w:r>
            <w:r w:rsidR="00491CC5" w:rsidRPr="004B2181">
              <w:rPr>
                <w:noProof/>
                <w:webHidden/>
              </w:rPr>
              <w:fldChar w:fldCharType="end"/>
            </w:r>
          </w:hyperlink>
        </w:p>
        <w:p w:rsidR="00E712CB" w:rsidRPr="004B2181" w:rsidRDefault="00D0536E" w:rsidP="00AE230B">
          <w:pPr>
            <w:pStyle w:val="21"/>
            <w:rPr>
              <w:noProof/>
            </w:rPr>
          </w:pPr>
          <w:hyperlink w:anchor="_Toc41823252" w:history="1">
            <w:r w:rsidR="00E712CB" w:rsidRPr="004B2181">
              <w:rPr>
                <w:rStyle w:val="a7"/>
                <w:noProof/>
              </w:rPr>
              <w:t>Раздел 5. Экологические аспекты мероприятий по строительству и реконструкции объектов централизованной системы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_Toc41823252 \h </w:instrText>
            </w:r>
            <w:r w:rsidR="00491CC5" w:rsidRPr="004B2181">
              <w:rPr>
                <w:noProof/>
                <w:webHidden/>
              </w:rPr>
            </w:r>
            <w:r w:rsidR="00491CC5" w:rsidRPr="004B2181">
              <w:rPr>
                <w:noProof/>
                <w:webHidden/>
              </w:rPr>
              <w:fldChar w:fldCharType="separate"/>
            </w:r>
            <w:r>
              <w:rPr>
                <w:noProof/>
                <w:webHidden/>
              </w:rPr>
              <w:t>34</w:t>
            </w:r>
            <w:r w:rsidR="00491CC5" w:rsidRPr="004B2181">
              <w:rPr>
                <w:noProof/>
                <w:webHidden/>
              </w:rPr>
              <w:fldChar w:fldCharType="end"/>
            </w:r>
          </w:hyperlink>
        </w:p>
        <w:p w:rsidR="00E712CB" w:rsidRPr="004B2181" w:rsidRDefault="00D0536E" w:rsidP="00AE230B">
          <w:pPr>
            <w:pStyle w:val="21"/>
            <w:rPr>
              <w:noProof/>
            </w:rPr>
          </w:pPr>
          <w:hyperlink w:anchor="_Toc41823253" w:history="1">
            <w:r w:rsidR="00E712CB" w:rsidRPr="004B2181">
              <w:rPr>
                <w:rStyle w:val="a7"/>
                <w:rFonts w:eastAsia="Times New Roman"/>
                <w:noProof/>
              </w:rPr>
              <w:t>5.1.Сведения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_Toc41823253 \h </w:instrText>
            </w:r>
            <w:r w:rsidR="00491CC5" w:rsidRPr="004B2181">
              <w:rPr>
                <w:noProof/>
                <w:webHidden/>
              </w:rPr>
            </w:r>
            <w:r w:rsidR="00491CC5" w:rsidRPr="004B2181">
              <w:rPr>
                <w:noProof/>
                <w:webHidden/>
              </w:rPr>
              <w:fldChar w:fldCharType="separate"/>
            </w:r>
            <w:r>
              <w:rPr>
                <w:noProof/>
                <w:webHidden/>
              </w:rPr>
              <w:t>34</w:t>
            </w:r>
            <w:r w:rsidR="00491CC5" w:rsidRPr="004B2181">
              <w:rPr>
                <w:noProof/>
                <w:webHidden/>
              </w:rPr>
              <w:fldChar w:fldCharType="end"/>
            </w:r>
          </w:hyperlink>
        </w:p>
        <w:p w:rsidR="00E712CB" w:rsidRPr="004B2181" w:rsidRDefault="00D0536E" w:rsidP="00AE230B">
          <w:pPr>
            <w:pStyle w:val="21"/>
            <w:rPr>
              <w:noProof/>
            </w:rPr>
          </w:pPr>
          <w:hyperlink w:anchor="_Toc41823254" w:history="1">
            <w:r w:rsidR="00E712CB" w:rsidRPr="004B2181">
              <w:rPr>
                <w:rStyle w:val="a7"/>
                <w:rFonts w:eastAsia="Times New Roman"/>
                <w:noProof/>
              </w:rPr>
              <w:t>5.2.Сведения о применении методов, безопасных для окружающей среды, при утилизации осадков сточных вод</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_Toc41823254 \h </w:instrText>
            </w:r>
            <w:r w:rsidR="00491CC5" w:rsidRPr="004B2181">
              <w:rPr>
                <w:noProof/>
                <w:webHidden/>
              </w:rPr>
            </w:r>
            <w:r w:rsidR="00491CC5" w:rsidRPr="004B2181">
              <w:rPr>
                <w:noProof/>
                <w:webHidden/>
              </w:rPr>
              <w:fldChar w:fldCharType="separate"/>
            </w:r>
            <w:r>
              <w:rPr>
                <w:noProof/>
                <w:webHidden/>
              </w:rPr>
              <w:t>34</w:t>
            </w:r>
            <w:r w:rsidR="00491CC5" w:rsidRPr="004B2181">
              <w:rPr>
                <w:noProof/>
                <w:webHidden/>
              </w:rPr>
              <w:fldChar w:fldCharType="end"/>
            </w:r>
          </w:hyperlink>
          <w:hyperlink w:anchor="_Toc41823258" w:history="1">
            <w:r w:rsidR="00E712CB" w:rsidRPr="004B2181">
              <w:rPr>
                <w:rStyle w:val="a7"/>
                <w:rFonts w:eastAsia="Times New Roman"/>
                <w:noProof/>
              </w:rPr>
              <w:t>_Toc41823258</w:t>
            </w:r>
          </w:hyperlink>
        </w:p>
        <w:p w:rsidR="00E712CB" w:rsidRPr="004B2181" w:rsidRDefault="00D0536E" w:rsidP="00AE230B">
          <w:pPr>
            <w:pStyle w:val="21"/>
            <w:rPr>
              <w:noProof/>
            </w:rPr>
          </w:pPr>
          <w:hyperlink w:anchor="_Toc41823259" w:history="1">
            <w:r w:rsidR="00E712CB" w:rsidRPr="004B2181">
              <w:rPr>
                <w:rStyle w:val="a7"/>
                <w:noProof/>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_Toc41823259 \h </w:instrText>
            </w:r>
            <w:r w:rsidR="00491CC5" w:rsidRPr="004B2181">
              <w:rPr>
                <w:noProof/>
                <w:webHidden/>
              </w:rPr>
            </w:r>
            <w:r w:rsidR="00491CC5" w:rsidRPr="004B2181">
              <w:rPr>
                <w:noProof/>
                <w:webHidden/>
              </w:rPr>
              <w:fldChar w:fldCharType="separate"/>
            </w:r>
            <w:r>
              <w:rPr>
                <w:noProof/>
                <w:webHidden/>
              </w:rPr>
              <w:t>36</w:t>
            </w:r>
            <w:r w:rsidR="00491CC5" w:rsidRPr="004B2181">
              <w:rPr>
                <w:noProof/>
                <w:webHidden/>
              </w:rPr>
              <w:fldChar w:fldCharType="end"/>
            </w:r>
          </w:hyperlink>
        </w:p>
        <w:p w:rsidR="00E712CB" w:rsidRPr="004B2181" w:rsidRDefault="00D0536E" w:rsidP="00AE230B">
          <w:pPr>
            <w:pStyle w:val="21"/>
            <w:rPr>
              <w:noProof/>
            </w:rPr>
          </w:pPr>
          <w:hyperlink w:anchor="_Toc41823260" w:history="1">
            <w:r w:rsidR="00E712CB" w:rsidRPr="004B2181">
              <w:rPr>
                <w:rStyle w:val="a7"/>
                <w:noProof/>
              </w:rPr>
              <w:t>Раздел 7. Плановые значения показателей развития централизованной системыводоотведения</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_Toc41823260 \h </w:instrText>
            </w:r>
            <w:r w:rsidR="00491CC5" w:rsidRPr="004B2181">
              <w:rPr>
                <w:noProof/>
                <w:webHidden/>
              </w:rPr>
            </w:r>
            <w:r w:rsidR="00491CC5" w:rsidRPr="004B2181">
              <w:rPr>
                <w:noProof/>
                <w:webHidden/>
              </w:rPr>
              <w:fldChar w:fldCharType="separate"/>
            </w:r>
            <w:r>
              <w:rPr>
                <w:noProof/>
                <w:webHidden/>
              </w:rPr>
              <w:t>39</w:t>
            </w:r>
            <w:r w:rsidR="00491CC5" w:rsidRPr="004B2181">
              <w:rPr>
                <w:noProof/>
                <w:webHidden/>
              </w:rPr>
              <w:fldChar w:fldCharType="end"/>
            </w:r>
          </w:hyperlink>
        </w:p>
        <w:p w:rsidR="00E712CB" w:rsidRPr="004B2181" w:rsidRDefault="00D0536E" w:rsidP="00AE230B">
          <w:pPr>
            <w:pStyle w:val="21"/>
            <w:rPr>
              <w:noProof/>
            </w:rPr>
          </w:pPr>
          <w:hyperlink w:anchor="_Toc41823261" w:history="1">
            <w:r w:rsidR="00E712CB" w:rsidRPr="004B2181">
              <w:rPr>
                <w:rStyle w:val="a7"/>
                <w:noProof/>
              </w:rPr>
              <w:t>Раздел 8. Перечень выявленных бесхозяйных объектов централизованной системыводоотведения (в случае их выявления) и перечень организаций, уполномоченных на их эксплуатацию</w:t>
            </w:r>
            <w:r w:rsidR="00E712CB" w:rsidRPr="004B2181">
              <w:rPr>
                <w:noProof/>
                <w:webHidden/>
              </w:rPr>
              <w:tab/>
            </w:r>
            <w:r w:rsidR="00491CC5" w:rsidRPr="004B2181">
              <w:rPr>
                <w:noProof/>
                <w:webHidden/>
              </w:rPr>
              <w:fldChar w:fldCharType="begin"/>
            </w:r>
            <w:r w:rsidR="00E712CB" w:rsidRPr="004B2181">
              <w:rPr>
                <w:noProof/>
                <w:webHidden/>
              </w:rPr>
              <w:instrText xml:space="preserve"> PAGEREF _Toc41823261 \h </w:instrText>
            </w:r>
            <w:r w:rsidR="00491CC5" w:rsidRPr="004B2181">
              <w:rPr>
                <w:noProof/>
                <w:webHidden/>
              </w:rPr>
            </w:r>
            <w:r w:rsidR="00491CC5" w:rsidRPr="004B2181">
              <w:rPr>
                <w:noProof/>
                <w:webHidden/>
              </w:rPr>
              <w:fldChar w:fldCharType="separate"/>
            </w:r>
            <w:r>
              <w:rPr>
                <w:noProof/>
                <w:webHidden/>
              </w:rPr>
              <w:t>40</w:t>
            </w:r>
            <w:r w:rsidR="00491CC5" w:rsidRPr="004B2181">
              <w:rPr>
                <w:noProof/>
                <w:webHidden/>
              </w:rPr>
              <w:fldChar w:fldCharType="end"/>
            </w:r>
          </w:hyperlink>
        </w:p>
        <w:p w:rsidR="00E712CB" w:rsidRPr="00982F2D" w:rsidRDefault="00491CC5" w:rsidP="00AE230B">
          <w:pPr>
            <w:spacing w:line="240" w:lineRule="auto"/>
            <w:rPr>
              <w:rFonts w:ascii="Times New Roman" w:hAnsi="Times New Roman"/>
              <w:sz w:val="21"/>
              <w:szCs w:val="21"/>
            </w:rPr>
          </w:pPr>
          <w:r w:rsidRPr="004B2181">
            <w:rPr>
              <w:rFonts w:ascii="Times New Roman" w:hAnsi="Times New Roman"/>
              <w:bCs/>
            </w:rPr>
            <w:fldChar w:fldCharType="end"/>
          </w:r>
        </w:p>
      </w:sdtContent>
    </w:sdt>
    <w:p w:rsidR="00E712CB" w:rsidRPr="00982F2D" w:rsidRDefault="00E712CB" w:rsidP="00AE230B">
      <w:pPr>
        <w:spacing w:line="240" w:lineRule="auto"/>
        <w:rPr>
          <w:rFonts w:ascii="Times New Roman" w:hAnsi="Times New Roman"/>
          <w:sz w:val="21"/>
          <w:szCs w:val="21"/>
        </w:rPr>
        <w:sectPr w:rsidR="00E712CB" w:rsidRPr="00982F2D" w:rsidSect="00FF2407">
          <w:pgSz w:w="11900" w:h="16838"/>
          <w:pgMar w:top="851" w:right="846" w:bottom="660" w:left="1440" w:header="0" w:footer="0" w:gutter="0"/>
          <w:cols w:space="720" w:equalWidth="0">
            <w:col w:w="9620"/>
          </w:cols>
          <w:docGrid w:linePitch="299"/>
        </w:sectPr>
      </w:pPr>
    </w:p>
    <w:p w:rsidR="00E712CB" w:rsidRPr="004B2181" w:rsidRDefault="00E712CB" w:rsidP="00AE230B">
      <w:pPr>
        <w:spacing w:after="0" w:line="240" w:lineRule="auto"/>
        <w:ind w:firstLine="426"/>
        <w:jc w:val="center"/>
        <w:outlineLvl w:val="0"/>
        <w:rPr>
          <w:rFonts w:ascii="Times New Roman" w:hAnsi="Times New Roman"/>
          <w:b/>
        </w:rPr>
      </w:pPr>
      <w:bookmarkStart w:id="0" w:name="_Toc41823177"/>
      <w:r w:rsidRPr="004B2181">
        <w:rPr>
          <w:rFonts w:ascii="Times New Roman" w:hAnsi="Times New Roman"/>
          <w:b/>
        </w:rPr>
        <w:lastRenderedPageBreak/>
        <w:t>Общие положения</w:t>
      </w:r>
      <w:bookmarkEnd w:id="0"/>
    </w:p>
    <w:p w:rsidR="00E712CB" w:rsidRPr="004B2181" w:rsidRDefault="00E712CB" w:rsidP="00AE230B">
      <w:pPr>
        <w:spacing w:after="0" w:line="240" w:lineRule="auto"/>
        <w:ind w:firstLine="426"/>
        <w:jc w:val="both"/>
        <w:rPr>
          <w:rFonts w:ascii="Times New Roman" w:hAnsi="Times New Roman"/>
          <w:highlight w:val="yellow"/>
        </w:rPr>
      </w:pP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Актуализация Схемы водоснабжения и водоотведения рабочего посёлка Мокшан Мокшанского района Пензенской области на период с 2021 по 2032 годы по состоянию на 202</w:t>
      </w:r>
      <w:r w:rsidR="00672CC6" w:rsidRPr="004B2181">
        <w:rPr>
          <w:rFonts w:ascii="Times New Roman" w:hAnsi="Times New Roman"/>
        </w:rPr>
        <w:t>7</w:t>
      </w:r>
      <w:r w:rsidRPr="004B2181">
        <w:rPr>
          <w:rFonts w:ascii="Times New Roman" w:hAnsi="Times New Roman"/>
        </w:rPr>
        <w:t xml:space="preserve"> год проведена на основании следующих документов:</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 Федерального закона от 07.12.2011 №416-ФЗ (ред. от 01.04.2020) «О водоснабжении и водоотведении»;</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0076075E" w:rsidRPr="004B2181">
        <w:rPr>
          <w:rFonts w:ascii="Times New Roman" w:hAnsi="Times New Roman"/>
        </w:rPr>
        <w:t xml:space="preserve"> (с последующими изменениями и дополнениями)</w:t>
      </w:r>
      <w:r w:rsidRPr="004B2181">
        <w:rPr>
          <w:rFonts w:ascii="Times New Roman" w:hAnsi="Times New Roman"/>
        </w:rPr>
        <w:t>;</w:t>
      </w:r>
    </w:p>
    <w:p w:rsidR="00E712CB" w:rsidRPr="004B2181" w:rsidRDefault="00E712CB" w:rsidP="00AE230B">
      <w:pPr>
        <w:spacing w:after="0" w:line="240" w:lineRule="auto"/>
        <w:ind w:firstLine="426"/>
        <w:jc w:val="both"/>
        <w:rPr>
          <w:rFonts w:ascii="Times New Roman" w:hAnsi="Times New Roman"/>
          <w:highlight w:val="yellow"/>
        </w:rPr>
      </w:pPr>
      <w:r w:rsidRPr="004B2181">
        <w:rPr>
          <w:rFonts w:ascii="Times New Roman" w:hAnsi="Times New Roman"/>
        </w:rPr>
        <w:t>- Постановления Правительства Российской Федерации от 05.09.2013№ 782 «О схемах водоснабжения и водоотведения», «Об утверждении правил разработки и утверждения схем водоснабжения и водоотведения итребованийк содержанию схем водоснабжения и водоотведения».</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Актуализация схемы водоснабжения и водоотведения проводится в целях:</w:t>
      </w:r>
    </w:p>
    <w:p w:rsidR="00E712CB" w:rsidRPr="004B2181" w:rsidRDefault="00E712CB" w:rsidP="00AE230B">
      <w:pPr>
        <w:pStyle w:val="a8"/>
        <w:numPr>
          <w:ilvl w:val="0"/>
          <w:numId w:val="13"/>
        </w:numPr>
        <w:ind w:left="0" w:firstLine="426"/>
        <w:jc w:val="both"/>
      </w:pPr>
      <w:r w:rsidRPr="004B2181">
        <w:t>приведения разделов по водоснабжению и водоотведению в соответствие с требованиями законодательства Российской Федерации;</w:t>
      </w:r>
    </w:p>
    <w:p w:rsidR="00E712CB" w:rsidRPr="004B2181" w:rsidRDefault="00E712CB" w:rsidP="00AE230B">
      <w:pPr>
        <w:pStyle w:val="a8"/>
        <w:numPr>
          <w:ilvl w:val="0"/>
          <w:numId w:val="13"/>
        </w:numPr>
        <w:ind w:left="0" w:firstLine="426"/>
        <w:jc w:val="both"/>
      </w:pPr>
      <w:r w:rsidRPr="004B2181">
        <w:t>обеспечения охраны здоровья населения и качества жизни путем бесперебойного и качественного водоснабжения;</w:t>
      </w:r>
    </w:p>
    <w:p w:rsidR="00E712CB" w:rsidRPr="004B2181" w:rsidRDefault="00E712CB" w:rsidP="00AE230B">
      <w:pPr>
        <w:pStyle w:val="a8"/>
        <w:numPr>
          <w:ilvl w:val="0"/>
          <w:numId w:val="13"/>
        </w:numPr>
        <w:ind w:left="0" w:firstLine="426"/>
        <w:jc w:val="both"/>
      </w:pPr>
      <w:r w:rsidRPr="004B2181">
        <w:t>повышения энергетической эффективности путем экономного потребления воды;</w:t>
      </w:r>
    </w:p>
    <w:p w:rsidR="00E712CB" w:rsidRPr="004B2181" w:rsidRDefault="00E712CB" w:rsidP="00AE230B">
      <w:pPr>
        <w:pStyle w:val="a8"/>
        <w:numPr>
          <w:ilvl w:val="0"/>
          <w:numId w:val="13"/>
        </w:numPr>
        <w:ind w:left="0" w:firstLine="426"/>
        <w:jc w:val="both"/>
      </w:pPr>
      <w:r w:rsidRPr="004B2181">
        <w:t>обеспечения доступности водоснабжения для абонентов;</w:t>
      </w:r>
    </w:p>
    <w:p w:rsidR="00E712CB" w:rsidRPr="004B2181" w:rsidRDefault="00E712CB" w:rsidP="00AE230B">
      <w:pPr>
        <w:pStyle w:val="a8"/>
        <w:numPr>
          <w:ilvl w:val="0"/>
          <w:numId w:val="13"/>
        </w:numPr>
        <w:ind w:left="0" w:firstLine="426"/>
        <w:jc w:val="both"/>
      </w:pPr>
      <w:r w:rsidRPr="004B2181">
        <w:t xml:space="preserve">обеспечения развития централизованных систем водоснабжения путем развития эффективных форм управления, привлечения инвестиций для строительства, реконструкции и технического перевооружения систем водоснабжения поселения. </w:t>
      </w:r>
    </w:p>
    <w:p w:rsidR="00E712CB" w:rsidRPr="004B2181" w:rsidRDefault="00E712CB" w:rsidP="00AE230B">
      <w:pPr>
        <w:shd w:val="clear" w:color="auto" w:fill="FFFFFF"/>
        <w:spacing w:after="0" w:line="240" w:lineRule="auto"/>
        <w:ind w:firstLine="426"/>
        <w:jc w:val="both"/>
        <w:rPr>
          <w:rFonts w:ascii="Times New Roman" w:hAnsi="Times New Roman"/>
          <w:color w:val="000000"/>
        </w:rPr>
      </w:pPr>
      <w:r w:rsidRPr="004B2181">
        <w:rPr>
          <w:rFonts w:ascii="Times New Roman" w:hAnsi="Times New Roman"/>
        </w:rPr>
        <w:t xml:space="preserve">Актуализированная </w:t>
      </w:r>
      <w:r w:rsidRPr="004B2181">
        <w:rPr>
          <w:rFonts w:ascii="Times New Roman" w:hAnsi="Times New Roman"/>
          <w:color w:val="000000"/>
        </w:rPr>
        <w:t>схема включает в себя первоочередные мероприятия по созданию эффективных систем водоснабжения, направленные на повышение надёжности их функционирования, безопасные и комфортные условия для проживания людей.</w:t>
      </w:r>
    </w:p>
    <w:p w:rsidR="00E712CB" w:rsidRPr="004B2181" w:rsidRDefault="00E712CB" w:rsidP="00AE230B">
      <w:pPr>
        <w:shd w:val="clear" w:color="auto" w:fill="FFFFFF"/>
        <w:spacing w:after="0" w:line="240" w:lineRule="auto"/>
        <w:ind w:firstLine="426"/>
        <w:jc w:val="both"/>
        <w:rPr>
          <w:rFonts w:ascii="Times New Roman" w:hAnsi="Times New Roman"/>
          <w:color w:val="000000"/>
        </w:rPr>
      </w:pPr>
      <w:r w:rsidRPr="004B2181">
        <w:rPr>
          <w:rFonts w:ascii="Times New Roman" w:hAnsi="Times New Roman"/>
          <w:color w:val="000000"/>
        </w:rPr>
        <w:t>Схема водоснабжения и водоотведения содержит:</w:t>
      </w:r>
    </w:p>
    <w:p w:rsidR="00E712CB" w:rsidRPr="004B2181" w:rsidRDefault="00E712CB" w:rsidP="00AE230B">
      <w:pPr>
        <w:pStyle w:val="a8"/>
        <w:numPr>
          <w:ilvl w:val="0"/>
          <w:numId w:val="14"/>
        </w:numPr>
        <w:shd w:val="clear" w:color="auto" w:fill="FFFFFF"/>
        <w:ind w:left="0" w:firstLine="426"/>
        <w:jc w:val="both"/>
        <w:rPr>
          <w:rFonts w:eastAsia="Times New Roman"/>
          <w:color w:val="000000"/>
        </w:rPr>
      </w:pPr>
      <w:r w:rsidRPr="004B2181">
        <w:rPr>
          <w:rFonts w:eastAsia="Times New Roman"/>
          <w:color w:val="000000"/>
        </w:rPr>
        <w:t>основные направления, принципы, задачи и целевые показатели развития</w:t>
      </w:r>
      <w:r w:rsidR="00234179" w:rsidRPr="004B2181">
        <w:rPr>
          <w:rFonts w:eastAsia="Times New Roman"/>
          <w:color w:val="000000"/>
        </w:rPr>
        <w:t xml:space="preserve"> </w:t>
      </w:r>
      <w:r w:rsidRPr="004B2181">
        <w:rPr>
          <w:rFonts w:eastAsia="Times New Roman"/>
          <w:color w:val="000000"/>
        </w:rPr>
        <w:t>централизованных систем водоснабжения;</w:t>
      </w:r>
    </w:p>
    <w:p w:rsidR="00E712CB" w:rsidRPr="004B2181" w:rsidRDefault="00E712CB" w:rsidP="00AE230B">
      <w:pPr>
        <w:pStyle w:val="a8"/>
        <w:numPr>
          <w:ilvl w:val="0"/>
          <w:numId w:val="14"/>
        </w:numPr>
        <w:shd w:val="clear" w:color="auto" w:fill="FFFFFF"/>
        <w:ind w:left="0" w:firstLine="426"/>
        <w:jc w:val="both"/>
        <w:rPr>
          <w:rFonts w:eastAsia="Times New Roman"/>
          <w:color w:val="000000"/>
        </w:rPr>
      </w:pPr>
      <w:r w:rsidRPr="004B2181">
        <w:rPr>
          <w:rFonts w:eastAsia="Times New Roman"/>
          <w:color w:val="000000"/>
        </w:rPr>
        <w:t>прогнозные балансы потребления горячей и питьевой воды сроком на 12 лет;</w:t>
      </w:r>
    </w:p>
    <w:p w:rsidR="00E712CB" w:rsidRPr="004B2181" w:rsidRDefault="00E712CB" w:rsidP="00AE230B">
      <w:pPr>
        <w:pStyle w:val="a8"/>
        <w:numPr>
          <w:ilvl w:val="0"/>
          <w:numId w:val="14"/>
        </w:numPr>
        <w:shd w:val="clear" w:color="auto" w:fill="FFFFFF"/>
        <w:ind w:left="0" w:firstLine="426"/>
        <w:jc w:val="both"/>
        <w:rPr>
          <w:rFonts w:eastAsia="Times New Roman"/>
          <w:color w:val="000000"/>
        </w:rPr>
      </w:pPr>
      <w:r w:rsidRPr="004B2181">
        <w:rPr>
          <w:rFonts w:eastAsia="Times New Roman"/>
          <w:color w:val="000000"/>
        </w:rPr>
        <w:t>описание зон централизованного и нецентрализованного водоснабжения(территорий, на которых водоснабжение осуществляется с использованием</w:t>
      </w:r>
      <w:r w:rsidR="00234179" w:rsidRPr="004B2181">
        <w:rPr>
          <w:rFonts w:eastAsia="Times New Roman"/>
          <w:color w:val="000000"/>
        </w:rPr>
        <w:t xml:space="preserve"> </w:t>
      </w:r>
      <w:r w:rsidRPr="004B2181">
        <w:rPr>
          <w:rFonts w:eastAsia="Times New Roman"/>
          <w:color w:val="000000"/>
        </w:rPr>
        <w:t>централизованных и нецентрализованных систем горячего водоснабжения</w:t>
      </w:r>
      <w:r w:rsidR="00234179" w:rsidRPr="004B2181">
        <w:rPr>
          <w:rFonts w:eastAsia="Times New Roman"/>
          <w:color w:val="000000"/>
        </w:rPr>
        <w:t xml:space="preserve"> </w:t>
      </w:r>
      <w:r w:rsidRPr="004B2181">
        <w:rPr>
          <w:rFonts w:eastAsia="Times New Roman"/>
          <w:color w:val="000000"/>
        </w:rPr>
        <w:t>,систем холодного водоснабжения соответственно);</w:t>
      </w:r>
    </w:p>
    <w:p w:rsidR="00E712CB" w:rsidRPr="004B2181" w:rsidRDefault="00E712CB" w:rsidP="00AE230B">
      <w:pPr>
        <w:pStyle w:val="a8"/>
        <w:numPr>
          <w:ilvl w:val="0"/>
          <w:numId w:val="14"/>
        </w:numPr>
        <w:shd w:val="clear" w:color="auto" w:fill="FFFFFF"/>
        <w:ind w:left="0" w:firstLine="426"/>
        <w:jc w:val="both"/>
        <w:rPr>
          <w:rFonts w:eastAsia="Times New Roman"/>
          <w:color w:val="000000"/>
        </w:rPr>
      </w:pPr>
      <w:r w:rsidRPr="004B2181">
        <w:rPr>
          <w:rFonts w:eastAsia="Times New Roman"/>
          <w:color w:val="000000"/>
        </w:rPr>
        <w:t>карты (схемы) действующего и планируемого размещения объектов централизованных систем горячего и холодного водоснабжения;</w:t>
      </w:r>
    </w:p>
    <w:p w:rsidR="00E712CB" w:rsidRPr="004B2181" w:rsidRDefault="00E712CB" w:rsidP="00AE230B">
      <w:pPr>
        <w:pStyle w:val="a8"/>
        <w:numPr>
          <w:ilvl w:val="0"/>
          <w:numId w:val="14"/>
        </w:numPr>
        <w:shd w:val="clear" w:color="auto" w:fill="FFFFFF"/>
        <w:ind w:left="0" w:firstLine="426"/>
        <w:jc w:val="both"/>
      </w:pPr>
      <w:r w:rsidRPr="004B2181">
        <w:rPr>
          <w:rFonts w:eastAsia="Times New Roman"/>
          <w:color w:val="000000"/>
        </w:rPr>
        <w:t>перечень основных мероприятий по реализации схемы водоснабжения в разбивке по годам, включая технические обоснования этих</w:t>
      </w:r>
      <w:r w:rsidR="00234179" w:rsidRPr="004B2181">
        <w:rPr>
          <w:rFonts w:eastAsia="Times New Roman"/>
          <w:color w:val="000000"/>
        </w:rPr>
        <w:t xml:space="preserve"> </w:t>
      </w:r>
      <w:r w:rsidRPr="004B2181">
        <w:rPr>
          <w:rFonts w:eastAsia="Times New Roman"/>
          <w:color w:val="000000"/>
        </w:rPr>
        <w:t>мероприятий и оценку стоимости их реализации.</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Мероприятия актуализированной схемы охватывают следующие объекты системы коммунальной инфраструктуры:</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Водоснабжение: магистральные сети водоснабжения, водозаборы.</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Водоотведение: магистральные сети водоотведения, очистные сооружения.</w:t>
      </w:r>
    </w:p>
    <w:p w:rsidR="00E712CB" w:rsidRPr="004B2181" w:rsidRDefault="00E712CB" w:rsidP="00AE230B">
      <w:pPr>
        <w:spacing w:after="0" w:line="240" w:lineRule="auto"/>
        <w:ind w:firstLine="426"/>
        <w:jc w:val="both"/>
        <w:rPr>
          <w:rFonts w:ascii="Times New Roman" w:hAnsi="Times New Roman"/>
          <w:highlight w:val="yellow"/>
        </w:rPr>
      </w:pPr>
    </w:p>
    <w:p w:rsidR="00E712CB" w:rsidRPr="004B2181" w:rsidRDefault="00E712CB" w:rsidP="00AE230B">
      <w:pPr>
        <w:spacing w:after="0" w:line="240" w:lineRule="auto"/>
        <w:ind w:firstLine="426"/>
        <w:jc w:val="center"/>
        <w:rPr>
          <w:rFonts w:ascii="Times New Roman" w:hAnsi="Times New Roman"/>
          <w:b/>
        </w:rPr>
      </w:pPr>
      <w:r w:rsidRPr="004B2181">
        <w:rPr>
          <w:rFonts w:ascii="Times New Roman" w:hAnsi="Times New Roman"/>
          <w:b/>
        </w:rPr>
        <w:t>Паспорт схемы</w:t>
      </w:r>
    </w:p>
    <w:p w:rsidR="00E712CB" w:rsidRPr="004B2181" w:rsidRDefault="00E712CB" w:rsidP="00AE230B">
      <w:pPr>
        <w:spacing w:after="0" w:line="240" w:lineRule="auto"/>
        <w:ind w:firstLine="426"/>
        <w:jc w:val="both"/>
        <w:rPr>
          <w:rFonts w:ascii="Times New Roman" w:hAnsi="Times New Roman"/>
          <w:b/>
        </w:rPr>
      </w:pPr>
      <w:r w:rsidRPr="004B2181">
        <w:rPr>
          <w:rFonts w:ascii="Times New Roman" w:hAnsi="Times New Roman"/>
          <w:b/>
        </w:rPr>
        <w:t>Наименование</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Схема водоснабжения и водоотведения муниципального образования рабочий посёлок Мокшан Мокшанского района Пензенской области на период с 2021 по 2032 годы.</w:t>
      </w:r>
    </w:p>
    <w:p w:rsidR="00E712CB" w:rsidRPr="004B2181" w:rsidRDefault="00E712CB" w:rsidP="00AE230B">
      <w:pPr>
        <w:spacing w:after="0" w:line="240" w:lineRule="auto"/>
        <w:ind w:firstLine="426"/>
        <w:jc w:val="both"/>
        <w:rPr>
          <w:rFonts w:ascii="Times New Roman" w:hAnsi="Times New Roman"/>
          <w:b/>
        </w:rPr>
      </w:pPr>
      <w:r w:rsidRPr="004B2181">
        <w:rPr>
          <w:rFonts w:ascii="Times New Roman" w:hAnsi="Times New Roman"/>
          <w:b/>
        </w:rPr>
        <w:t>Инициатор проекта (муниципальный заказчик)</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Администрация рабочего поселка Мокшан Мокшанского района Пензенской области.</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b/>
        </w:rPr>
        <w:t>Местонахождение объекта</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Россия, Пензенская область, Мокшанский район, рабочий посёлок Мокшан.</w:t>
      </w:r>
    </w:p>
    <w:p w:rsidR="00E712CB" w:rsidRPr="004B2181" w:rsidRDefault="00E712CB" w:rsidP="00AE230B">
      <w:pPr>
        <w:spacing w:after="0" w:line="240" w:lineRule="auto"/>
        <w:ind w:firstLine="426"/>
        <w:jc w:val="both"/>
        <w:rPr>
          <w:rFonts w:ascii="Times New Roman" w:hAnsi="Times New Roman"/>
          <w:b/>
        </w:rPr>
      </w:pPr>
      <w:r w:rsidRPr="004B2181">
        <w:rPr>
          <w:rFonts w:ascii="Times New Roman" w:hAnsi="Times New Roman"/>
          <w:b/>
        </w:rPr>
        <w:t>Нормативная правовая база для разработки схемы</w:t>
      </w:r>
    </w:p>
    <w:p w:rsidR="00E712CB" w:rsidRPr="004B2181" w:rsidRDefault="00E712CB" w:rsidP="00AE230B">
      <w:pPr>
        <w:pStyle w:val="a8"/>
        <w:numPr>
          <w:ilvl w:val="0"/>
          <w:numId w:val="17"/>
        </w:numPr>
        <w:ind w:left="0" w:firstLine="426"/>
        <w:jc w:val="both"/>
      </w:pPr>
      <w:r w:rsidRPr="004B2181">
        <w:t>Федеральный закон от 07.12.2011№ 416-ФЗ «О водоснабжении и водоотведении»;</w:t>
      </w:r>
    </w:p>
    <w:p w:rsidR="00E712CB" w:rsidRPr="004B2181" w:rsidRDefault="00E712CB" w:rsidP="00AE230B">
      <w:pPr>
        <w:pStyle w:val="a8"/>
        <w:numPr>
          <w:ilvl w:val="0"/>
          <w:numId w:val="17"/>
        </w:numPr>
        <w:ind w:left="0" w:firstLine="426"/>
        <w:jc w:val="both"/>
      </w:pPr>
      <w:r w:rsidRPr="004B2181">
        <w:t>Постановление Правительства Российской Федерации от 05.09.2013 № 782 «О схемах водоснабжения и водоотведения»;</w:t>
      </w:r>
    </w:p>
    <w:p w:rsidR="00E712CB" w:rsidRPr="004B2181" w:rsidRDefault="00E712CB" w:rsidP="00AE230B">
      <w:pPr>
        <w:pStyle w:val="a8"/>
        <w:numPr>
          <w:ilvl w:val="0"/>
          <w:numId w:val="17"/>
        </w:numPr>
        <w:ind w:left="0" w:firstLine="426"/>
        <w:jc w:val="both"/>
      </w:pPr>
      <w:r w:rsidRPr="004B2181">
        <w:t>Федеральный закон от 30.12.2004№ 210-ФЗ «Об основах регулирования тарифов организаций коммунального комплекса»;</w:t>
      </w:r>
    </w:p>
    <w:p w:rsidR="00E712CB" w:rsidRPr="004B2181" w:rsidRDefault="00E712CB" w:rsidP="00AE230B">
      <w:pPr>
        <w:pStyle w:val="a8"/>
        <w:numPr>
          <w:ilvl w:val="0"/>
          <w:numId w:val="17"/>
        </w:numPr>
        <w:ind w:left="0" w:firstLine="426"/>
        <w:jc w:val="both"/>
      </w:pPr>
      <w:r w:rsidRPr="004B2181">
        <w:lastRenderedPageBreak/>
        <w:t>Федеральный закон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E712CB" w:rsidRPr="004B2181" w:rsidRDefault="00E712CB" w:rsidP="00AE230B">
      <w:pPr>
        <w:pStyle w:val="a8"/>
        <w:numPr>
          <w:ilvl w:val="0"/>
          <w:numId w:val="17"/>
        </w:numPr>
        <w:ind w:left="0" w:firstLine="426"/>
        <w:jc w:val="both"/>
      </w:pPr>
      <w:r w:rsidRPr="004B2181">
        <w:t>Федеральный закон от 06.10.2003№ 131-ФЗ «Об общих принципах организации местного самоуправления в Российской Федерации»;</w:t>
      </w:r>
    </w:p>
    <w:p w:rsidR="00E712CB" w:rsidRPr="004B2181" w:rsidRDefault="00E712CB" w:rsidP="00AE230B">
      <w:pPr>
        <w:pStyle w:val="a8"/>
        <w:numPr>
          <w:ilvl w:val="0"/>
          <w:numId w:val="17"/>
        </w:numPr>
        <w:ind w:left="0" w:firstLine="426"/>
        <w:jc w:val="both"/>
      </w:pPr>
      <w:r w:rsidRPr="004B2181">
        <w:t>Градостроительный кодекс Российской Федерации;</w:t>
      </w:r>
    </w:p>
    <w:p w:rsidR="00E712CB" w:rsidRPr="004B2181" w:rsidRDefault="00E712CB" w:rsidP="00AE230B">
      <w:pPr>
        <w:pStyle w:val="a8"/>
        <w:numPr>
          <w:ilvl w:val="0"/>
          <w:numId w:val="17"/>
        </w:numPr>
        <w:ind w:left="0" w:firstLine="426"/>
        <w:jc w:val="both"/>
      </w:pPr>
      <w:r w:rsidRPr="004B2181">
        <w:t>Устав муниципального образования;</w:t>
      </w:r>
    </w:p>
    <w:p w:rsidR="00E712CB" w:rsidRPr="004B2181" w:rsidRDefault="00E712CB" w:rsidP="00AE230B">
      <w:pPr>
        <w:pStyle w:val="a8"/>
        <w:numPr>
          <w:ilvl w:val="0"/>
          <w:numId w:val="17"/>
        </w:numPr>
        <w:ind w:left="0" w:firstLine="426"/>
        <w:jc w:val="both"/>
      </w:pPr>
      <w:r w:rsidRPr="004B2181">
        <w:t>Приказ Министерства регионального развития Российской Федерации от 10.10.2007 №99 «Об утверждении Методических рекомендаций по разработке инвестиционных программ организаций коммунального комплекса»;</w:t>
      </w:r>
    </w:p>
    <w:p w:rsidR="00E712CB" w:rsidRPr="004B2181" w:rsidRDefault="00E712CB" w:rsidP="00AE230B">
      <w:pPr>
        <w:pStyle w:val="a8"/>
        <w:numPr>
          <w:ilvl w:val="0"/>
          <w:numId w:val="17"/>
        </w:numPr>
        <w:ind w:left="0" w:firstLine="426"/>
        <w:jc w:val="both"/>
      </w:pPr>
      <w:r w:rsidRPr="004B2181">
        <w:t>Приказ Министерства регионального развития Российской Федерации от 10.10.2007 №100 «Об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w:t>
      </w:r>
    </w:p>
    <w:p w:rsidR="00E712CB" w:rsidRPr="004B2181" w:rsidRDefault="00E712CB" w:rsidP="00AE230B">
      <w:pPr>
        <w:pStyle w:val="a8"/>
        <w:numPr>
          <w:ilvl w:val="0"/>
          <w:numId w:val="17"/>
        </w:numPr>
        <w:ind w:left="0" w:firstLine="426"/>
        <w:jc w:val="both"/>
      </w:pPr>
      <w:r w:rsidRPr="004B2181">
        <w:t>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w:t>
      </w:r>
      <w:r w:rsidR="0076075E" w:rsidRPr="004B2181">
        <w:t>.12.</w:t>
      </w:r>
      <w:r w:rsidRPr="004B2181">
        <w:t>2011</w:t>
      </w:r>
      <w:r w:rsidR="00AE230B" w:rsidRPr="004B2181">
        <w:t xml:space="preserve"> </w:t>
      </w:r>
      <w:r w:rsidRPr="004B2181">
        <w:t>№ 635/14.</w:t>
      </w:r>
    </w:p>
    <w:p w:rsidR="00E712CB" w:rsidRPr="004B2181" w:rsidRDefault="00E712CB" w:rsidP="00AE230B">
      <w:pPr>
        <w:spacing w:after="0" w:line="240" w:lineRule="auto"/>
        <w:ind w:firstLine="426"/>
        <w:jc w:val="both"/>
        <w:rPr>
          <w:rFonts w:ascii="Times New Roman" w:hAnsi="Times New Roman"/>
          <w:b/>
        </w:rPr>
      </w:pPr>
      <w:r w:rsidRPr="004B2181">
        <w:rPr>
          <w:rFonts w:ascii="Times New Roman" w:hAnsi="Times New Roman"/>
          <w:b/>
        </w:rPr>
        <w:t>Цели схемы</w:t>
      </w:r>
    </w:p>
    <w:p w:rsidR="00E712CB" w:rsidRPr="004B2181" w:rsidRDefault="00E712CB" w:rsidP="00AE230B">
      <w:pPr>
        <w:pStyle w:val="a8"/>
        <w:numPr>
          <w:ilvl w:val="0"/>
          <w:numId w:val="15"/>
        </w:numPr>
        <w:ind w:left="0" w:firstLine="426"/>
        <w:jc w:val="both"/>
      </w:pPr>
      <w:r w:rsidRPr="004B2181">
        <w:t>обеспечение развития систем централизованного водоснабжения и водоотведения существующего и нового строительства жилищного комплекса, а также объектов социально-культурного и рекреационного назначения в период до 2032 года;</w:t>
      </w:r>
    </w:p>
    <w:p w:rsidR="00E712CB" w:rsidRPr="004B2181" w:rsidRDefault="00E712CB" w:rsidP="00AE230B">
      <w:pPr>
        <w:pStyle w:val="a8"/>
        <w:numPr>
          <w:ilvl w:val="0"/>
          <w:numId w:val="15"/>
        </w:numPr>
        <w:ind w:left="0" w:firstLine="426"/>
        <w:jc w:val="both"/>
      </w:pPr>
      <w:r w:rsidRPr="004B2181">
        <w:t>увеличение объемов производства коммунальной продукции (оказание услуг) по</w:t>
      </w:r>
      <w:r w:rsidR="00234179" w:rsidRPr="004B2181">
        <w:t xml:space="preserve"> </w:t>
      </w:r>
      <w:r w:rsidRPr="004B2181">
        <w:t>водоснабжению и водоотведению при повышении качества и сохранении приемлемости действующей ценовой политики;</w:t>
      </w:r>
    </w:p>
    <w:p w:rsidR="00E712CB" w:rsidRPr="004B2181" w:rsidRDefault="00E712CB" w:rsidP="00AE230B">
      <w:pPr>
        <w:pStyle w:val="a8"/>
        <w:numPr>
          <w:ilvl w:val="0"/>
          <w:numId w:val="15"/>
        </w:numPr>
        <w:ind w:left="0" w:firstLine="426"/>
        <w:jc w:val="both"/>
      </w:pPr>
      <w:r w:rsidRPr="004B2181">
        <w:t>улучшение работы систем водоснабжения и водоотведения;</w:t>
      </w:r>
    </w:p>
    <w:p w:rsidR="00E712CB" w:rsidRPr="004B2181" w:rsidRDefault="00E712CB" w:rsidP="00AE230B">
      <w:pPr>
        <w:pStyle w:val="a8"/>
        <w:numPr>
          <w:ilvl w:val="0"/>
          <w:numId w:val="15"/>
        </w:numPr>
        <w:ind w:left="0" w:firstLine="426"/>
        <w:jc w:val="both"/>
      </w:pPr>
      <w:r w:rsidRPr="004B2181">
        <w:t>повышение качества питьевой воды, поступающей к потребителям;</w:t>
      </w:r>
    </w:p>
    <w:p w:rsidR="00E712CB" w:rsidRPr="004B2181" w:rsidRDefault="00E712CB" w:rsidP="00AE230B">
      <w:pPr>
        <w:pStyle w:val="a8"/>
        <w:numPr>
          <w:ilvl w:val="0"/>
          <w:numId w:val="15"/>
        </w:numPr>
        <w:ind w:left="0" w:firstLine="426"/>
        <w:jc w:val="both"/>
      </w:pPr>
      <w:r w:rsidRPr="004B2181">
        <w:t>обеспечение надежного централизованного и экологически безопасного отведения</w:t>
      </w:r>
      <w:r w:rsidR="00234179" w:rsidRPr="004B2181">
        <w:t xml:space="preserve"> </w:t>
      </w:r>
      <w:r w:rsidRPr="004B2181">
        <w:t>стоков и их очистку, соответствующую экологическим нормативам;</w:t>
      </w:r>
    </w:p>
    <w:p w:rsidR="00E712CB" w:rsidRPr="004B2181" w:rsidRDefault="00E712CB" w:rsidP="00AE230B">
      <w:pPr>
        <w:pStyle w:val="a8"/>
        <w:numPr>
          <w:ilvl w:val="0"/>
          <w:numId w:val="15"/>
        </w:numPr>
        <w:ind w:left="0" w:firstLine="426"/>
        <w:jc w:val="both"/>
      </w:pPr>
      <w:r w:rsidRPr="004B2181">
        <w:t>снижение вредного воздействия на окружающую среду.</w:t>
      </w:r>
    </w:p>
    <w:p w:rsidR="00E712CB" w:rsidRPr="004B2181" w:rsidRDefault="00E712CB" w:rsidP="00AE230B">
      <w:pPr>
        <w:spacing w:after="0" w:line="240" w:lineRule="auto"/>
        <w:ind w:firstLine="426"/>
        <w:jc w:val="both"/>
        <w:rPr>
          <w:rFonts w:ascii="Times New Roman" w:hAnsi="Times New Roman"/>
          <w:b/>
        </w:rPr>
      </w:pPr>
      <w:r w:rsidRPr="004B2181">
        <w:rPr>
          <w:rFonts w:ascii="Times New Roman" w:hAnsi="Times New Roman"/>
          <w:b/>
        </w:rPr>
        <w:t>Способ достижения поставленных целей</w:t>
      </w:r>
    </w:p>
    <w:p w:rsidR="00E712CB" w:rsidRPr="004B2181" w:rsidRDefault="00E712CB" w:rsidP="00AE230B">
      <w:pPr>
        <w:spacing w:after="0" w:line="240" w:lineRule="auto"/>
        <w:ind w:firstLine="426"/>
        <w:jc w:val="both"/>
        <w:rPr>
          <w:rFonts w:ascii="Times New Roman" w:hAnsi="Times New Roman"/>
        </w:rPr>
      </w:pPr>
      <w:r w:rsidRPr="004B2181">
        <w:rPr>
          <w:rFonts w:ascii="Times New Roman" w:hAnsi="Times New Roman"/>
        </w:rPr>
        <w:t>Для достижения поставленных целей следует реализовать следующие мероприятия:</w:t>
      </w:r>
    </w:p>
    <w:p w:rsidR="00E712CB" w:rsidRPr="004B2181" w:rsidRDefault="00E712CB" w:rsidP="00AE230B">
      <w:pPr>
        <w:pStyle w:val="a8"/>
        <w:numPr>
          <w:ilvl w:val="0"/>
          <w:numId w:val="18"/>
        </w:numPr>
        <w:ind w:left="0" w:firstLine="426"/>
        <w:jc w:val="both"/>
      </w:pPr>
      <w:r w:rsidRPr="004B2181">
        <w:t>реконструкция существующих водозаборных узлов;</w:t>
      </w:r>
    </w:p>
    <w:p w:rsidR="00E712CB" w:rsidRPr="004B2181" w:rsidRDefault="00E712CB" w:rsidP="00AE230B">
      <w:pPr>
        <w:pStyle w:val="a8"/>
        <w:numPr>
          <w:ilvl w:val="0"/>
          <w:numId w:val="18"/>
        </w:numPr>
        <w:ind w:left="0" w:firstLine="426"/>
        <w:jc w:val="both"/>
      </w:pPr>
      <w:r w:rsidRPr="004B2181">
        <w:t>строительство новых водозаборных узлов с установками водоподготовки;</w:t>
      </w:r>
    </w:p>
    <w:p w:rsidR="00E712CB" w:rsidRPr="004B2181" w:rsidRDefault="00E712CB" w:rsidP="00AE230B">
      <w:pPr>
        <w:pStyle w:val="a8"/>
        <w:numPr>
          <w:ilvl w:val="0"/>
          <w:numId w:val="18"/>
        </w:numPr>
        <w:ind w:left="0" w:firstLine="426"/>
        <w:jc w:val="both"/>
      </w:pPr>
      <w:r w:rsidRPr="004B2181">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рабочий поселок Мокшан Мокшанского района Пензенской области; </w:t>
      </w:r>
    </w:p>
    <w:p w:rsidR="00E712CB" w:rsidRPr="004B2181" w:rsidRDefault="00E712CB" w:rsidP="00AE230B">
      <w:pPr>
        <w:pStyle w:val="a8"/>
        <w:numPr>
          <w:ilvl w:val="0"/>
          <w:numId w:val="18"/>
        </w:numPr>
        <w:ind w:left="0" w:firstLine="426"/>
        <w:jc w:val="both"/>
      </w:pPr>
      <w:r w:rsidRPr="004B2181">
        <w:t>реконструкция существующих сетей и канализационных очистных сооружений;</w:t>
      </w:r>
    </w:p>
    <w:p w:rsidR="00E712CB" w:rsidRPr="004B2181" w:rsidRDefault="00E712CB" w:rsidP="00AE230B">
      <w:pPr>
        <w:pStyle w:val="a8"/>
        <w:numPr>
          <w:ilvl w:val="0"/>
          <w:numId w:val="18"/>
        </w:numPr>
        <w:ind w:left="0" w:firstLine="426"/>
        <w:jc w:val="both"/>
      </w:pPr>
      <w:r w:rsidRPr="004B2181">
        <w:t>строительство централизованной сети водоотведения и планируемыми канализационными очистными сооружениями;</w:t>
      </w:r>
    </w:p>
    <w:p w:rsidR="00E712CB" w:rsidRPr="004B2181" w:rsidRDefault="00E712CB" w:rsidP="00AE230B">
      <w:pPr>
        <w:pStyle w:val="a8"/>
        <w:numPr>
          <w:ilvl w:val="0"/>
          <w:numId w:val="18"/>
        </w:numPr>
        <w:ind w:left="0" w:firstLine="426"/>
        <w:jc w:val="both"/>
      </w:pPr>
      <w:r w:rsidRPr="004B2181">
        <w:t>модернизация объектов инженерной инфраструктуры путем внедрения ресурсо- и энергосберегающих технологий;</w:t>
      </w:r>
    </w:p>
    <w:p w:rsidR="00E712CB" w:rsidRPr="004B2181" w:rsidRDefault="00E712CB" w:rsidP="00AE230B">
      <w:pPr>
        <w:pStyle w:val="a8"/>
        <w:numPr>
          <w:ilvl w:val="0"/>
          <w:numId w:val="18"/>
        </w:numPr>
        <w:ind w:left="0" w:firstLine="426"/>
        <w:jc w:val="both"/>
      </w:pPr>
      <w:r w:rsidRPr="004B2181">
        <w:t>установка приборов учета;</w:t>
      </w:r>
    </w:p>
    <w:p w:rsidR="00E712CB" w:rsidRPr="004B2181" w:rsidRDefault="00E712CB" w:rsidP="00AE230B">
      <w:pPr>
        <w:pStyle w:val="a8"/>
        <w:numPr>
          <w:ilvl w:val="0"/>
          <w:numId w:val="18"/>
        </w:numPr>
        <w:ind w:left="0" w:firstLine="426"/>
        <w:jc w:val="both"/>
      </w:pPr>
      <w:r w:rsidRPr="004B2181">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E712CB" w:rsidRPr="004B2181" w:rsidRDefault="00E712CB" w:rsidP="00AE230B">
      <w:pPr>
        <w:spacing w:after="0" w:line="240" w:lineRule="auto"/>
        <w:ind w:firstLine="426"/>
        <w:jc w:val="both"/>
        <w:rPr>
          <w:rFonts w:ascii="Times New Roman" w:hAnsi="Times New Roman"/>
          <w:b/>
        </w:rPr>
      </w:pPr>
      <w:r w:rsidRPr="004B2181">
        <w:rPr>
          <w:rFonts w:ascii="Times New Roman" w:hAnsi="Times New Roman"/>
          <w:b/>
        </w:rPr>
        <w:t>Ожидаемые результаты от реализации мероприятий схемы:</w:t>
      </w:r>
    </w:p>
    <w:p w:rsidR="00E712CB" w:rsidRPr="004B2181" w:rsidRDefault="00E712CB" w:rsidP="00AE230B">
      <w:pPr>
        <w:shd w:val="clear" w:color="auto" w:fill="FFFFFF"/>
        <w:spacing w:after="0" w:line="240" w:lineRule="auto"/>
        <w:ind w:firstLine="426"/>
        <w:jc w:val="both"/>
        <w:rPr>
          <w:rFonts w:ascii="Times New Roman" w:hAnsi="Times New Roman"/>
        </w:rPr>
      </w:pPr>
      <w:r w:rsidRPr="004B2181">
        <w:rPr>
          <w:rFonts w:ascii="Times New Roman" w:hAnsi="Times New Roman"/>
        </w:rPr>
        <w:t>1. Создание современной коммунальной инфраструктуры населенных пунктов.</w:t>
      </w:r>
    </w:p>
    <w:p w:rsidR="00E712CB" w:rsidRPr="004B2181" w:rsidRDefault="00E712CB" w:rsidP="00AE230B">
      <w:pPr>
        <w:shd w:val="clear" w:color="auto" w:fill="FFFFFF"/>
        <w:spacing w:after="0" w:line="240" w:lineRule="auto"/>
        <w:ind w:firstLine="426"/>
        <w:jc w:val="both"/>
        <w:rPr>
          <w:rFonts w:ascii="Times New Roman" w:hAnsi="Times New Roman"/>
        </w:rPr>
      </w:pPr>
      <w:r w:rsidRPr="004B2181">
        <w:rPr>
          <w:rFonts w:ascii="Times New Roman" w:hAnsi="Times New Roman"/>
        </w:rPr>
        <w:t>2. Повышение качества предоставления коммунальных услуг.</w:t>
      </w:r>
    </w:p>
    <w:p w:rsidR="00E712CB" w:rsidRPr="004B2181" w:rsidRDefault="00E712CB" w:rsidP="00AE230B">
      <w:pPr>
        <w:shd w:val="clear" w:color="auto" w:fill="FFFFFF"/>
        <w:spacing w:after="0" w:line="240" w:lineRule="auto"/>
        <w:ind w:firstLine="426"/>
        <w:jc w:val="both"/>
        <w:rPr>
          <w:rFonts w:ascii="Times New Roman" w:hAnsi="Times New Roman"/>
        </w:rPr>
      </w:pPr>
      <w:r w:rsidRPr="004B2181">
        <w:rPr>
          <w:rFonts w:ascii="Times New Roman" w:hAnsi="Times New Roman"/>
        </w:rPr>
        <w:t>3. Снижение уровня износа объектов водоснабжения и водоотведения.</w:t>
      </w:r>
    </w:p>
    <w:p w:rsidR="00E712CB" w:rsidRPr="004B2181" w:rsidRDefault="00E712CB" w:rsidP="00AE230B">
      <w:pPr>
        <w:shd w:val="clear" w:color="auto" w:fill="FFFFFF"/>
        <w:spacing w:after="0" w:line="240" w:lineRule="auto"/>
        <w:ind w:firstLine="426"/>
        <w:jc w:val="both"/>
        <w:rPr>
          <w:rFonts w:ascii="Times New Roman" w:hAnsi="Times New Roman"/>
        </w:rPr>
      </w:pPr>
      <w:r w:rsidRPr="004B2181">
        <w:rPr>
          <w:rFonts w:ascii="Times New Roman" w:hAnsi="Times New Roman"/>
        </w:rPr>
        <w:t xml:space="preserve">4. Улучшение экологической ситуации на территории рабочего поселка Мокшан Мокшанского района Пензенской области. </w:t>
      </w:r>
    </w:p>
    <w:p w:rsidR="00E712CB" w:rsidRPr="004B2181" w:rsidRDefault="00E712CB" w:rsidP="00AE230B">
      <w:pPr>
        <w:shd w:val="clear" w:color="auto" w:fill="FFFFFF"/>
        <w:spacing w:after="0" w:line="240" w:lineRule="auto"/>
        <w:ind w:firstLine="426"/>
        <w:jc w:val="both"/>
        <w:rPr>
          <w:rFonts w:ascii="Times New Roman" w:hAnsi="Times New Roman"/>
        </w:rPr>
      </w:pPr>
      <w:r w:rsidRPr="004B2181">
        <w:rPr>
          <w:rFonts w:ascii="Times New Roman" w:hAnsi="Times New Roman"/>
        </w:rPr>
        <w:t>5. Создание благоприятных условий для привлечения средств внебюджетных источников (в том числе средств частных инвесторов, кредитных средств и личных средств граждан) с целью финансирования проектов модернизации и строительства объектов водоснабжения и водоотведения.</w:t>
      </w:r>
    </w:p>
    <w:p w:rsidR="00E712CB" w:rsidRPr="004B2181" w:rsidRDefault="00E712CB" w:rsidP="00AE230B">
      <w:pPr>
        <w:shd w:val="clear" w:color="auto" w:fill="FFFFFF"/>
        <w:spacing w:after="0" w:line="240" w:lineRule="auto"/>
        <w:ind w:firstLine="426"/>
        <w:jc w:val="both"/>
        <w:rPr>
          <w:rFonts w:ascii="Times New Roman" w:hAnsi="Times New Roman"/>
        </w:rPr>
      </w:pPr>
      <w:r w:rsidRPr="004B2181">
        <w:rPr>
          <w:rFonts w:ascii="Times New Roman" w:hAnsi="Times New Roman"/>
        </w:rPr>
        <w:t>6. 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E712CB" w:rsidRPr="004B2181" w:rsidRDefault="00E712CB" w:rsidP="00AE230B">
      <w:pPr>
        <w:shd w:val="clear" w:color="auto" w:fill="FFFFFF"/>
        <w:spacing w:after="0" w:line="240" w:lineRule="auto"/>
        <w:ind w:firstLine="426"/>
        <w:jc w:val="both"/>
        <w:rPr>
          <w:rFonts w:ascii="Times New Roman" w:hAnsi="Times New Roman"/>
        </w:rPr>
      </w:pPr>
      <w:r w:rsidRPr="004B2181">
        <w:rPr>
          <w:rFonts w:ascii="Times New Roman" w:hAnsi="Times New Roman"/>
        </w:rPr>
        <w:t>7. Увеличение мощности систем водоснабжения и водоотведения.</w:t>
      </w:r>
    </w:p>
    <w:p w:rsidR="00E712CB" w:rsidRPr="004B2181" w:rsidRDefault="00E712CB" w:rsidP="00AE230B">
      <w:pPr>
        <w:shd w:val="clear" w:color="auto" w:fill="FFFFFF"/>
        <w:spacing w:after="0" w:line="240" w:lineRule="auto"/>
        <w:ind w:firstLine="720"/>
        <w:jc w:val="both"/>
        <w:rPr>
          <w:rFonts w:ascii="Times New Roman" w:hAnsi="Times New Roman"/>
          <w:b/>
          <w:color w:val="000000"/>
        </w:rPr>
      </w:pPr>
    </w:p>
    <w:p w:rsidR="00E712CB" w:rsidRPr="004B2181" w:rsidRDefault="00E712CB" w:rsidP="00AE230B">
      <w:pPr>
        <w:shd w:val="clear" w:color="auto" w:fill="FFFFFF"/>
        <w:tabs>
          <w:tab w:val="left" w:pos="3665"/>
        </w:tabs>
        <w:spacing w:after="0" w:line="240" w:lineRule="auto"/>
        <w:ind w:left="360" w:firstLine="349"/>
        <w:jc w:val="center"/>
        <w:outlineLvl w:val="0"/>
        <w:rPr>
          <w:rFonts w:ascii="Times New Roman" w:hAnsi="Times New Roman"/>
          <w:b/>
          <w:color w:val="000000"/>
        </w:rPr>
      </w:pPr>
      <w:bookmarkStart w:id="1" w:name="_Toc41823178"/>
      <w:r w:rsidRPr="004B2181">
        <w:rPr>
          <w:rFonts w:ascii="Times New Roman" w:hAnsi="Times New Roman"/>
          <w:b/>
          <w:color w:val="000000"/>
        </w:rPr>
        <w:t>Характеристика муниципального образования</w:t>
      </w:r>
      <w:bookmarkEnd w:id="1"/>
    </w:p>
    <w:p w:rsidR="00E712CB" w:rsidRPr="004B2181" w:rsidRDefault="00E712CB" w:rsidP="00AE230B">
      <w:pPr>
        <w:shd w:val="clear" w:color="auto" w:fill="FFFFFF"/>
        <w:tabs>
          <w:tab w:val="left" w:pos="3665"/>
        </w:tabs>
        <w:spacing w:after="0" w:line="240" w:lineRule="auto"/>
        <w:ind w:left="360" w:firstLine="349"/>
        <w:jc w:val="center"/>
        <w:outlineLvl w:val="0"/>
        <w:rPr>
          <w:rFonts w:ascii="Times New Roman" w:hAnsi="Times New Roman"/>
          <w:b/>
          <w:color w:val="000000"/>
        </w:rPr>
      </w:pPr>
    </w:p>
    <w:p w:rsidR="00E712CB" w:rsidRPr="004B2181" w:rsidRDefault="00E712CB" w:rsidP="00AE230B">
      <w:pPr>
        <w:spacing w:after="0" w:line="240" w:lineRule="auto"/>
        <w:ind w:firstLine="349"/>
        <w:jc w:val="both"/>
        <w:rPr>
          <w:rFonts w:ascii="Times New Roman" w:eastAsiaTheme="minorHAnsi" w:hAnsi="Times New Roman"/>
        </w:rPr>
      </w:pPr>
      <w:r w:rsidRPr="004B2181">
        <w:rPr>
          <w:rFonts w:ascii="Times New Roman" w:eastAsiaTheme="minorHAnsi" w:hAnsi="Times New Roman"/>
        </w:rPr>
        <w:t>Муниципальное образование рабочий поселок Мокшан Мокшанского района находится в 40 км к северу от г. Пенза и связан</w:t>
      </w:r>
      <w:r w:rsidR="00234179" w:rsidRPr="004B2181">
        <w:rPr>
          <w:rFonts w:ascii="Times New Roman" w:eastAsiaTheme="minorHAnsi" w:hAnsi="Times New Roman"/>
        </w:rPr>
        <w:t xml:space="preserve"> </w:t>
      </w:r>
      <w:r w:rsidRPr="004B2181">
        <w:rPr>
          <w:rFonts w:ascii="Times New Roman" w:eastAsiaTheme="minorHAnsi" w:hAnsi="Times New Roman"/>
        </w:rPr>
        <w:t>с областным</w:t>
      </w:r>
      <w:r w:rsidR="00234179" w:rsidRPr="004B2181">
        <w:rPr>
          <w:rFonts w:ascii="Times New Roman" w:eastAsiaTheme="minorHAnsi" w:hAnsi="Times New Roman"/>
        </w:rPr>
        <w:t xml:space="preserve"> </w:t>
      </w:r>
      <w:r w:rsidRPr="004B2181">
        <w:rPr>
          <w:rFonts w:ascii="Times New Roman" w:eastAsiaTheme="minorHAnsi" w:hAnsi="Times New Roman"/>
        </w:rPr>
        <w:t>центром</w:t>
      </w:r>
      <w:r w:rsidR="00234179" w:rsidRPr="004B2181">
        <w:rPr>
          <w:rFonts w:ascii="Times New Roman" w:eastAsiaTheme="minorHAnsi" w:hAnsi="Times New Roman"/>
        </w:rPr>
        <w:t xml:space="preserve"> </w:t>
      </w:r>
      <w:r w:rsidRPr="004B2181">
        <w:rPr>
          <w:rFonts w:ascii="Times New Roman" w:eastAsiaTheme="minorHAnsi" w:hAnsi="Times New Roman"/>
        </w:rPr>
        <w:t>асфальтобетонной дорогой федерального значения</w:t>
      </w:r>
      <w:r w:rsidR="00AE230B" w:rsidRPr="004B2181">
        <w:rPr>
          <w:rFonts w:ascii="Times New Roman" w:eastAsiaTheme="minorHAnsi" w:hAnsi="Times New Roman"/>
        </w:rPr>
        <w:t xml:space="preserve"> </w:t>
      </w:r>
      <w:r w:rsidRPr="004B2181">
        <w:rPr>
          <w:rFonts w:ascii="Times New Roman" w:eastAsiaTheme="minorHAnsi" w:hAnsi="Times New Roman"/>
        </w:rPr>
        <w:t>М-5 «Урал» Москва-Челябинск. Ближайшая железнодорожная станция Нечаевка находится на расстоянии 20 км.</w:t>
      </w:r>
    </w:p>
    <w:p w:rsidR="00E712CB" w:rsidRPr="004B2181" w:rsidRDefault="00E712CB" w:rsidP="00AE230B">
      <w:pPr>
        <w:spacing w:after="0" w:line="240" w:lineRule="auto"/>
        <w:ind w:firstLine="349"/>
        <w:jc w:val="both"/>
        <w:rPr>
          <w:rFonts w:ascii="Times New Roman" w:eastAsiaTheme="minorHAnsi" w:hAnsi="Times New Roman"/>
        </w:rPr>
      </w:pPr>
      <w:r w:rsidRPr="004B2181">
        <w:rPr>
          <w:rFonts w:ascii="Times New Roman" w:eastAsiaTheme="minorHAnsi" w:hAnsi="Times New Roman"/>
        </w:rPr>
        <w:t xml:space="preserve">Городское поселение «рабочий посёлок Мокшан» включает населенные пункты: рабочий посёлок Мокшан, посёлок Красное Польцо и посёлок Красный Кордон. </w:t>
      </w:r>
    </w:p>
    <w:p w:rsidR="00E712CB" w:rsidRPr="004B2181" w:rsidRDefault="00E712CB" w:rsidP="00AE230B">
      <w:pPr>
        <w:spacing w:after="0" w:line="240" w:lineRule="auto"/>
        <w:ind w:firstLine="349"/>
        <w:jc w:val="both"/>
        <w:rPr>
          <w:rFonts w:ascii="Times New Roman" w:eastAsiaTheme="minorHAnsi" w:hAnsi="Times New Roman"/>
        </w:rPr>
      </w:pPr>
      <w:r w:rsidRPr="004B2181">
        <w:rPr>
          <w:rFonts w:ascii="Times New Roman" w:eastAsiaTheme="minorHAnsi" w:hAnsi="Times New Roman"/>
        </w:rPr>
        <w:t>Территория муниципального образования рабочий поселок Мокшан простирается на северо-западных отрогах Приволжской возвышенности. Поверхность сильно расчленяется микрорельефом и глубоко врезанными долинами</w:t>
      </w:r>
      <w:r w:rsidR="00234179" w:rsidRPr="004B2181">
        <w:rPr>
          <w:rFonts w:ascii="Times New Roman" w:eastAsiaTheme="minorHAnsi" w:hAnsi="Times New Roman"/>
        </w:rPr>
        <w:t xml:space="preserve"> </w:t>
      </w:r>
      <w:r w:rsidRPr="004B2181">
        <w:rPr>
          <w:rFonts w:ascii="Times New Roman" w:eastAsiaTheme="minorHAnsi" w:hAnsi="Times New Roman"/>
        </w:rPr>
        <w:t>реки Мокша, которая разделяет рабочий посёлок Мокшан на западную и восточную части и крупными балками:</w:t>
      </w:r>
      <w:r w:rsidR="00234179" w:rsidRPr="004B2181">
        <w:rPr>
          <w:rFonts w:ascii="Times New Roman" w:eastAsiaTheme="minorHAnsi" w:hAnsi="Times New Roman"/>
        </w:rPr>
        <w:t xml:space="preserve"> </w:t>
      </w:r>
      <w:r w:rsidRPr="004B2181">
        <w:rPr>
          <w:rFonts w:ascii="Times New Roman" w:eastAsiaTheme="minorHAnsi" w:hAnsi="Times New Roman"/>
        </w:rPr>
        <w:t>Бутырки, Песчаная с ярко выраженной асимметрией склонов.</w:t>
      </w:r>
    </w:p>
    <w:p w:rsidR="00E712CB" w:rsidRPr="004B2181" w:rsidRDefault="00E712CB" w:rsidP="00AE230B">
      <w:pPr>
        <w:spacing w:after="0" w:line="240" w:lineRule="auto"/>
        <w:ind w:firstLine="349"/>
        <w:jc w:val="both"/>
        <w:rPr>
          <w:rFonts w:ascii="Times New Roman" w:eastAsiaTheme="minorHAnsi" w:hAnsi="Times New Roman"/>
        </w:rPr>
      </w:pPr>
      <w:r w:rsidRPr="004B2181">
        <w:rPr>
          <w:rFonts w:ascii="Times New Roman" w:eastAsiaTheme="minorHAnsi" w:hAnsi="Times New Roman"/>
        </w:rPr>
        <w:t xml:space="preserve">Климат рабочего посёлка Мокшан умеренно-континентальный с холодной зимой с устойчивым снежным покровом, хотя даже посреди зимы случаются оттепели, и с умеренно-жарким летом. Среднегодовая температура +2,7ºС; среднемесячные температуры колеблются от -11,6 ºС в январе до +18,4 ºС в июле. Максимальная температура летом доходит до +35 ºС, а абсолютный минимум температуры, зафиксированный на территории поселения, равен - 46 ºС. Продолжительность безморозного периода в среднем составляет 126 дней. Период с температурой воздуха выше 0 ºС- 210 дней. </w:t>
      </w:r>
    </w:p>
    <w:p w:rsidR="00E712CB" w:rsidRPr="004B2181" w:rsidRDefault="00E712CB" w:rsidP="00AE230B">
      <w:pPr>
        <w:spacing w:after="0" w:line="240" w:lineRule="auto"/>
        <w:ind w:firstLine="349"/>
        <w:jc w:val="both"/>
        <w:rPr>
          <w:rFonts w:ascii="Times New Roman" w:eastAsiaTheme="minorHAnsi" w:hAnsi="Times New Roman"/>
        </w:rPr>
      </w:pPr>
      <w:r w:rsidRPr="004B2181">
        <w:rPr>
          <w:rFonts w:ascii="Times New Roman" w:eastAsiaTheme="minorHAnsi" w:hAnsi="Times New Roman"/>
        </w:rPr>
        <w:t>Поселение находится в условиях несколько избыточного увлажнения, засух почти не наблюдается. Слабые суховейные явления повторяются почти каждый год. На расчетный период ожидается приток жителей поселения, который обусловлен спросом на усадебные индивидуальные жилые дома. В связи с этим, на отдельных территориях поселения планируется индивидуальная современная коттеджная застройка. Кроме этого, выделяются зоны садово-огородных и дачных участков. Дополнительными факторами, вызывающими повышенный спрос, являются относительно чистая экологическая среда и природно-рекреационный потенциал территории, транспортная доступность к городам Нижний Ломов, Пенза, Саранск, Саратов, Нижний Новгород.</w:t>
      </w:r>
    </w:p>
    <w:p w:rsidR="00E712CB" w:rsidRPr="004B2181" w:rsidRDefault="00E712CB" w:rsidP="00AE230B">
      <w:pPr>
        <w:spacing w:after="0" w:line="240" w:lineRule="auto"/>
        <w:ind w:firstLine="349"/>
        <w:jc w:val="both"/>
        <w:rPr>
          <w:rFonts w:ascii="Times New Roman" w:eastAsiaTheme="minorHAnsi" w:hAnsi="Times New Roman"/>
        </w:rPr>
      </w:pPr>
      <w:r w:rsidRPr="004B2181">
        <w:rPr>
          <w:rFonts w:ascii="Times New Roman" w:eastAsiaTheme="minorHAnsi" w:hAnsi="Times New Roman"/>
        </w:rPr>
        <w:t>Численность постоянно проживающего населения муниципального образования рабочий поселок Мокшан Мокшанского района</w:t>
      </w:r>
      <w:r w:rsidR="00F73DF8" w:rsidRPr="004B2181">
        <w:rPr>
          <w:rFonts w:ascii="Times New Roman" w:eastAsiaTheme="minorHAnsi" w:hAnsi="Times New Roman"/>
        </w:rPr>
        <w:t xml:space="preserve"> </w:t>
      </w:r>
      <w:r w:rsidR="00F73DF8" w:rsidRPr="004B2181">
        <w:rPr>
          <w:rFonts w:ascii="Times New Roman" w:hAnsi="Times New Roman"/>
          <w:color w:val="0E2D47"/>
          <w:shd w:val="clear" w:color="auto" w:fill="FFFFFF"/>
        </w:rPr>
        <w:t xml:space="preserve">на 1 января 2024 г. </w:t>
      </w:r>
      <w:r w:rsidR="00F73DF8" w:rsidRPr="004B2181">
        <w:rPr>
          <w:rFonts w:ascii="Times New Roman" w:hAnsi="Times New Roman"/>
        </w:rPr>
        <w:t>10518</w:t>
      </w:r>
      <w:r w:rsidR="00F73DF8" w:rsidRPr="004B2181">
        <w:rPr>
          <w:rFonts w:ascii="Arial" w:hAnsi="Arial" w:cs="Arial"/>
        </w:rPr>
        <w:t xml:space="preserve"> </w:t>
      </w:r>
      <w:r w:rsidR="00F73DF8" w:rsidRPr="004B2181">
        <w:rPr>
          <w:rFonts w:ascii="Times New Roman" w:hAnsi="Times New Roman"/>
        </w:rPr>
        <w:t>человек,</w:t>
      </w:r>
      <w:r w:rsidR="00F73DF8" w:rsidRPr="004B2181">
        <w:rPr>
          <w:rFonts w:ascii="Arial" w:hAnsi="Arial" w:cs="Arial"/>
        </w:rPr>
        <w:t xml:space="preserve"> </w:t>
      </w:r>
      <w:r w:rsidRPr="004B2181">
        <w:rPr>
          <w:rFonts w:ascii="Times New Roman" w:eastAsiaTheme="minorHAnsi" w:hAnsi="Times New Roman"/>
        </w:rPr>
        <w:t xml:space="preserve">на расчетный срок до 2032 года составит около 12 700 человек. </w:t>
      </w:r>
    </w:p>
    <w:p w:rsidR="00F73DF8" w:rsidRPr="004B2181" w:rsidRDefault="00E712CB" w:rsidP="00AE230B">
      <w:pPr>
        <w:shd w:val="clear" w:color="auto" w:fill="FFFFFF"/>
        <w:tabs>
          <w:tab w:val="left" w:pos="900"/>
          <w:tab w:val="left" w:pos="3665"/>
        </w:tabs>
        <w:spacing w:after="0" w:line="240" w:lineRule="auto"/>
        <w:ind w:left="360" w:firstLine="349"/>
        <w:jc w:val="both"/>
        <w:outlineLvl w:val="0"/>
        <w:rPr>
          <w:rFonts w:ascii="Times New Roman" w:hAnsi="Times New Roman"/>
          <w:b/>
          <w:color w:val="000000"/>
        </w:rPr>
      </w:pPr>
      <w:r w:rsidRPr="004B2181">
        <w:rPr>
          <w:rFonts w:ascii="Times New Roman" w:hAnsi="Times New Roman"/>
          <w:b/>
          <w:color w:val="000000"/>
        </w:rPr>
        <w:tab/>
      </w:r>
    </w:p>
    <w:p w:rsidR="00E712CB" w:rsidRPr="004B2181" w:rsidRDefault="00E712CB" w:rsidP="00AE230B">
      <w:pPr>
        <w:shd w:val="clear" w:color="auto" w:fill="FFFFFF"/>
        <w:tabs>
          <w:tab w:val="left" w:pos="3665"/>
        </w:tabs>
        <w:spacing w:after="0" w:line="240" w:lineRule="auto"/>
        <w:ind w:left="357" w:firstLine="349"/>
        <w:jc w:val="center"/>
        <w:outlineLvl w:val="0"/>
        <w:rPr>
          <w:rFonts w:ascii="Times New Roman" w:hAnsi="Times New Roman"/>
          <w:b/>
          <w:color w:val="000000"/>
        </w:rPr>
      </w:pPr>
      <w:bookmarkStart w:id="2" w:name="_Toc41823179"/>
      <w:r w:rsidRPr="004B2181">
        <w:rPr>
          <w:rFonts w:ascii="Times New Roman" w:hAnsi="Times New Roman"/>
          <w:b/>
          <w:color w:val="000000"/>
        </w:rPr>
        <w:t>Книга</w:t>
      </w:r>
      <w:r w:rsidR="00AE230B" w:rsidRPr="004B2181">
        <w:rPr>
          <w:rFonts w:ascii="Times New Roman" w:hAnsi="Times New Roman"/>
          <w:b/>
          <w:color w:val="000000"/>
        </w:rPr>
        <w:t xml:space="preserve"> </w:t>
      </w:r>
      <w:r w:rsidRPr="004B2181">
        <w:rPr>
          <w:rFonts w:ascii="Times New Roman" w:hAnsi="Times New Roman"/>
          <w:b/>
          <w:color w:val="000000"/>
          <w:lang w:val="en-US"/>
        </w:rPr>
        <w:t>I</w:t>
      </w:r>
      <w:r w:rsidRPr="004B2181">
        <w:rPr>
          <w:rFonts w:ascii="Times New Roman" w:hAnsi="Times New Roman"/>
          <w:b/>
          <w:color w:val="000000"/>
        </w:rPr>
        <w:t>. Водоснабжение</w:t>
      </w:r>
      <w:bookmarkEnd w:id="2"/>
    </w:p>
    <w:p w:rsidR="00E712CB" w:rsidRPr="004B2181" w:rsidRDefault="00E712CB" w:rsidP="00AE230B">
      <w:pPr>
        <w:pStyle w:val="a8"/>
        <w:shd w:val="clear" w:color="auto" w:fill="FFFFFF"/>
        <w:tabs>
          <w:tab w:val="left" w:pos="3665"/>
        </w:tabs>
        <w:ind w:left="0" w:firstLine="349"/>
        <w:jc w:val="both"/>
        <w:outlineLvl w:val="1"/>
        <w:rPr>
          <w:rFonts w:eastAsia="Times New Roman"/>
          <w:b/>
          <w:color w:val="000000"/>
        </w:rPr>
      </w:pPr>
      <w:bookmarkStart w:id="3" w:name="_Toc41823180"/>
      <w:r w:rsidRPr="004B2181">
        <w:rPr>
          <w:rFonts w:eastAsia="Times New Roman"/>
          <w:b/>
          <w:color w:val="000000"/>
        </w:rPr>
        <w:t>Раздел 1. Технико-экономическое состояние централизованных систем водоснабжения рабочего посёлка Мокшан</w:t>
      </w:r>
      <w:bookmarkEnd w:id="3"/>
    </w:p>
    <w:p w:rsidR="00E712CB" w:rsidRPr="004B2181" w:rsidRDefault="00E712CB" w:rsidP="00AE230B">
      <w:pPr>
        <w:pStyle w:val="a8"/>
        <w:shd w:val="clear" w:color="auto" w:fill="FFFFFF"/>
        <w:tabs>
          <w:tab w:val="left" w:pos="3665"/>
        </w:tabs>
        <w:ind w:left="0" w:firstLine="349"/>
        <w:jc w:val="both"/>
        <w:outlineLvl w:val="1"/>
        <w:rPr>
          <w:rFonts w:eastAsia="Times New Roman"/>
          <w:b/>
          <w:color w:val="000000"/>
        </w:rPr>
      </w:pPr>
      <w:bookmarkStart w:id="4" w:name="_Toc41823181"/>
      <w:r w:rsidRPr="004B2181">
        <w:rPr>
          <w:rFonts w:eastAsia="Times New Roman"/>
          <w:b/>
          <w:color w:val="000000"/>
        </w:rPr>
        <w:t>1.1. Описание системы и структуры водоснабжения рабочего посёлка Мокшан и деление территории поселения на эксплуатационные зоны</w:t>
      </w:r>
      <w:bookmarkEnd w:id="4"/>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b/>
          <w:color w:val="000000"/>
        </w:rPr>
        <w:tab/>
      </w:r>
      <w:r w:rsidRPr="004B2181">
        <w:rPr>
          <w:rFonts w:ascii="Times New Roman" w:hAnsi="Times New Roman"/>
          <w:color w:val="000000"/>
        </w:rPr>
        <w:t xml:space="preserve">Источником водоснабжения территории рабочего посёлка Мокшанслужат подземные воды. </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Централизованные водопроводные сети имеются в рабочем посёлке Мокшан и посёлке Красное</w:t>
      </w:r>
      <w:r w:rsidR="002A43FA" w:rsidRPr="004B2181">
        <w:rPr>
          <w:rFonts w:ascii="Times New Roman" w:hAnsi="Times New Roman"/>
          <w:color w:val="000000"/>
        </w:rPr>
        <w:t xml:space="preserve"> </w:t>
      </w:r>
      <w:r w:rsidRPr="004B2181">
        <w:rPr>
          <w:rFonts w:ascii="Times New Roman" w:hAnsi="Times New Roman"/>
          <w:color w:val="000000"/>
        </w:rPr>
        <w:t>Польцо. Существующая система водоснабжения состоит из</w:t>
      </w:r>
      <w:r w:rsidR="0008123A" w:rsidRPr="004B2181">
        <w:rPr>
          <w:rFonts w:ascii="Times New Roman" w:hAnsi="Times New Roman"/>
          <w:color w:val="000000"/>
        </w:rPr>
        <w:t xml:space="preserve"> артезианских</w:t>
      </w:r>
      <w:r w:rsidR="007A417F" w:rsidRPr="004B2181">
        <w:rPr>
          <w:rFonts w:ascii="Times New Roman" w:hAnsi="Times New Roman"/>
          <w:color w:val="000000"/>
        </w:rPr>
        <w:t xml:space="preserve"> скважин</w:t>
      </w:r>
      <w:r w:rsidR="0008123A" w:rsidRPr="004B2181">
        <w:rPr>
          <w:rFonts w:ascii="Times New Roman" w:hAnsi="Times New Roman"/>
          <w:color w:val="000000"/>
        </w:rPr>
        <w:t xml:space="preserve"> (далее –</w:t>
      </w:r>
      <w:r w:rsidR="00FA590B" w:rsidRPr="004B2181">
        <w:rPr>
          <w:rFonts w:ascii="Times New Roman" w:hAnsi="Times New Roman"/>
          <w:color w:val="000000"/>
        </w:rPr>
        <w:t xml:space="preserve"> </w:t>
      </w:r>
      <w:r w:rsidRPr="004B2181">
        <w:rPr>
          <w:rFonts w:ascii="Times New Roman" w:hAnsi="Times New Roman"/>
          <w:color w:val="000000"/>
        </w:rPr>
        <w:t>артскважин</w:t>
      </w:r>
      <w:r w:rsidR="0008123A" w:rsidRPr="004B2181">
        <w:rPr>
          <w:rFonts w:ascii="Times New Roman" w:hAnsi="Times New Roman"/>
          <w:color w:val="000000"/>
        </w:rPr>
        <w:t>)</w:t>
      </w:r>
      <w:r w:rsidRPr="004B2181">
        <w:rPr>
          <w:rFonts w:ascii="Times New Roman" w:hAnsi="Times New Roman"/>
          <w:color w:val="000000"/>
        </w:rPr>
        <w:t>, водонапорных башен и централизованной сети. Протяженность водопроводных сетей в целом по поселению, по предоставленным данным, составляет 63 км. Часть сетей находится в неудовлетворительном состоянии и требует перекладки.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Водопроводная сеть посёлка Мокшан и посёлка Красное</w:t>
      </w:r>
      <w:r w:rsidR="00FA590B" w:rsidRPr="004B2181">
        <w:rPr>
          <w:rFonts w:ascii="Times New Roman" w:hAnsi="Times New Roman"/>
          <w:color w:val="000000"/>
        </w:rPr>
        <w:t xml:space="preserve"> </w:t>
      </w:r>
      <w:r w:rsidRPr="004B2181">
        <w:rPr>
          <w:rFonts w:ascii="Times New Roman" w:hAnsi="Times New Roman"/>
          <w:color w:val="000000"/>
        </w:rPr>
        <w:t>Польцо тупиковая с кольцевой центральной частью, проложенной из труб диаметром 50÷150мм.</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Для наружного пожаротушения используются пожарные резервуары и пожарные гидранты.</w:t>
      </w:r>
    </w:p>
    <w:p w:rsidR="00E712CB" w:rsidRPr="004B2181" w:rsidRDefault="00E712CB" w:rsidP="00AE230B">
      <w:pPr>
        <w:pStyle w:val="a8"/>
        <w:shd w:val="clear" w:color="auto" w:fill="FFFFFF"/>
        <w:tabs>
          <w:tab w:val="left" w:pos="3505"/>
        </w:tabs>
        <w:ind w:left="0" w:firstLine="349"/>
        <w:jc w:val="both"/>
        <w:outlineLvl w:val="1"/>
        <w:rPr>
          <w:rFonts w:eastAsia="Times New Roman"/>
          <w:b/>
          <w:color w:val="000000"/>
        </w:rPr>
      </w:pPr>
      <w:bookmarkStart w:id="5" w:name="_Toc41823182"/>
      <w:r w:rsidRPr="004B2181">
        <w:rPr>
          <w:rFonts w:eastAsia="Times New Roman"/>
          <w:b/>
          <w:color w:val="000000"/>
        </w:rPr>
        <w:t>1.2. Описание территорий поселения не охваченных централизованными системами водоснабжения</w:t>
      </w:r>
      <w:bookmarkEnd w:id="5"/>
    </w:p>
    <w:p w:rsidR="00E712CB" w:rsidRPr="004B2181" w:rsidRDefault="00E712CB" w:rsidP="00AE230B">
      <w:pPr>
        <w:spacing w:after="0" w:line="240" w:lineRule="auto"/>
        <w:ind w:firstLine="349"/>
        <w:jc w:val="both"/>
        <w:rPr>
          <w:rFonts w:ascii="Times New Roman" w:hAnsi="Times New Roman"/>
          <w:color w:val="000000"/>
        </w:rPr>
      </w:pPr>
      <w:r w:rsidRPr="004B2181">
        <w:rPr>
          <w:rFonts w:ascii="Times New Roman" w:hAnsi="Times New Roman"/>
          <w:color w:val="000000"/>
        </w:rPr>
        <w:t xml:space="preserve">На данный момент не охвачен централизованным водоснабжением посёлок Красный Кордон. По имеющейся информации на настоящее время в поселке проживает меньше 10 жителей. </w:t>
      </w:r>
    </w:p>
    <w:p w:rsidR="00E712CB" w:rsidRPr="004B2181" w:rsidRDefault="00E712CB" w:rsidP="00AE230B">
      <w:pPr>
        <w:pStyle w:val="a8"/>
        <w:shd w:val="clear" w:color="auto" w:fill="FFFFFF"/>
        <w:tabs>
          <w:tab w:val="left" w:pos="509"/>
          <w:tab w:val="left" w:pos="1276"/>
          <w:tab w:val="center" w:pos="4810"/>
        </w:tabs>
        <w:ind w:left="0" w:firstLine="349"/>
        <w:jc w:val="both"/>
        <w:outlineLvl w:val="1"/>
        <w:rPr>
          <w:rFonts w:eastAsia="Times New Roman"/>
          <w:b/>
          <w:color w:val="000000"/>
        </w:rPr>
      </w:pPr>
      <w:bookmarkStart w:id="6" w:name="_Toc41823183"/>
      <w:r w:rsidRPr="004B2181">
        <w:rPr>
          <w:rFonts w:eastAsia="Times New Roman"/>
          <w:b/>
          <w:color w:val="00000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6"/>
    </w:p>
    <w:p w:rsidR="00E712CB" w:rsidRPr="004B2181" w:rsidRDefault="00E712CB" w:rsidP="00AE230B">
      <w:pPr>
        <w:tabs>
          <w:tab w:val="left" w:pos="364"/>
        </w:tabs>
        <w:suppressAutoHyphens/>
        <w:spacing w:after="0" w:line="240" w:lineRule="auto"/>
        <w:ind w:firstLine="349"/>
        <w:jc w:val="both"/>
        <w:rPr>
          <w:rFonts w:ascii="Times New Roman" w:hAnsi="Times New Roman"/>
        </w:rPr>
      </w:pPr>
      <w:r w:rsidRPr="004B2181">
        <w:rPr>
          <w:rFonts w:ascii="Times New Roman" w:hAnsi="Times New Roman"/>
          <w:b/>
        </w:rPr>
        <w:lastRenderedPageBreak/>
        <w:tab/>
      </w:r>
      <w:r w:rsidRPr="004B2181">
        <w:rPr>
          <w:rFonts w:ascii="Times New Roman" w:hAnsi="Times New Roman"/>
          <w:b/>
        </w:rPr>
        <w:tab/>
      </w:r>
      <w:r w:rsidRPr="004B2181">
        <w:rPr>
          <w:rFonts w:ascii="Times New Roman" w:hAnsi="Times New Roman"/>
        </w:rPr>
        <w:t>Ф</w:t>
      </w:r>
      <w:r w:rsidR="00F57A57" w:rsidRPr="004B2181">
        <w:rPr>
          <w:rFonts w:ascii="Times New Roman" w:hAnsi="Times New Roman"/>
        </w:rPr>
        <w:t>едеральным законом от 7.12.</w:t>
      </w:r>
      <w:r w:rsidRPr="004B2181">
        <w:rPr>
          <w:rFonts w:ascii="Times New Roman" w:hAnsi="Times New Roman"/>
        </w:rPr>
        <w:t>2011 № 416-ФЗ «О водоснабжении и водоотведении» и постановлением Пра</w:t>
      </w:r>
      <w:r w:rsidR="00F57A57" w:rsidRPr="004B2181">
        <w:rPr>
          <w:rFonts w:ascii="Times New Roman" w:hAnsi="Times New Roman"/>
        </w:rPr>
        <w:t>вительства РФ от 05.09.2013</w:t>
      </w:r>
      <w:r w:rsidRPr="004B2181">
        <w:rPr>
          <w:rFonts w:ascii="Times New Roman" w:hAnsi="Times New Roman"/>
        </w:rPr>
        <w:t xml:space="preserve">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было введено понятие «технологическая зона водоснабжения» - часть водопроводной сети, принадлежащая организации, осуществляющей горячее водоснабжение или холодное водоснабжение, впределах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E712CB" w:rsidRPr="004B2181" w:rsidRDefault="00E712CB" w:rsidP="00AE230B">
      <w:pPr>
        <w:tabs>
          <w:tab w:val="left" w:pos="364"/>
        </w:tabs>
        <w:suppressAutoHyphens/>
        <w:spacing w:after="0" w:line="240" w:lineRule="auto"/>
        <w:ind w:firstLine="349"/>
        <w:jc w:val="both"/>
        <w:rPr>
          <w:rFonts w:ascii="Times New Roman" w:hAnsi="Times New Roman"/>
        </w:rPr>
      </w:pPr>
      <w:r w:rsidRPr="004B2181">
        <w:rPr>
          <w:rFonts w:ascii="Times New Roman" w:hAnsi="Times New Roman"/>
        </w:rPr>
        <w:tab/>
      </w:r>
      <w:r w:rsidRPr="004B2181">
        <w:rPr>
          <w:rFonts w:ascii="Times New Roman" w:hAnsi="Times New Roman"/>
        </w:rPr>
        <w:tab/>
        <w:t>Исходя из приведенного определения технологической зоны водоснабжения, в централизованной системе водоснабжения рабочего посёлка Мокшан, можно выделить следующие технологические зоны водоснабжения:</w:t>
      </w:r>
    </w:p>
    <w:p w:rsidR="00E712CB" w:rsidRPr="004B2181" w:rsidRDefault="00E712CB" w:rsidP="00AE230B">
      <w:pPr>
        <w:tabs>
          <w:tab w:val="left" w:pos="364"/>
        </w:tabs>
        <w:suppressAutoHyphens/>
        <w:spacing w:after="0" w:line="240" w:lineRule="auto"/>
        <w:ind w:firstLine="349"/>
        <w:jc w:val="both"/>
        <w:rPr>
          <w:rFonts w:ascii="Times New Roman" w:hAnsi="Times New Roman"/>
        </w:rPr>
      </w:pPr>
      <w:r w:rsidRPr="004B2181">
        <w:rPr>
          <w:rFonts w:ascii="Times New Roman" w:hAnsi="Times New Roman"/>
        </w:rPr>
        <w:tab/>
      </w:r>
      <w:r w:rsidRPr="004B2181">
        <w:rPr>
          <w:rFonts w:ascii="Times New Roman" w:hAnsi="Times New Roman"/>
        </w:rPr>
        <w:tab/>
        <w:t>- технологическая зона системы централизованного водоснабжения от водозаборов ООО «Росич» включающая в себя все сооружения подъема воды, а так же все магистральные и распределительные трубопроводы.</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Перечень действующих централизованных систем водоснабжения на проектируемой территории приведен в таблице 1.3.1.</w:t>
      </w:r>
    </w:p>
    <w:p w:rsidR="00E712CB" w:rsidRPr="004B2181" w:rsidRDefault="00E712CB" w:rsidP="00AE230B">
      <w:pPr>
        <w:spacing w:after="0" w:line="240" w:lineRule="auto"/>
        <w:ind w:firstLine="349"/>
        <w:rPr>
          <w:rFonts w:ascii="Times New Roman" w:eastAsiaTheme="minorEastAsia" w:hAnsi="Times New Roman"/>
          <w:highlight w:val="yellow"/>
        </w:rPr>
      </w:pPr>
    </w:p>
    <w:p w:rsidR="00FA590B" w:rsidRPr="004B2181" w:rsidRDefault="00E712CB" w:rsidP="00AE230B">
      <w:pPr>
        <w:spacing w:after="0" w:line="240" w:lineRule="auto"/>
        <w:ind w:firstLine="349"/>
        <w:jc w:val="center"/>
        <w:rPr>
          <w:rFonts w:ascii="Times New Roman" w:eastAsiaTheme="minorEastAsia" w:hAnsi="Times New Roman"/>
          <w:i/>
        </w:rPr>
      </w:pPr>
      <w:r w:rsidRPr="004B2181">
        <w:rPr>
          <w:rFonts w:ascii="Times New Roman" w:eastAsiaTheme="minorEastAsia" w:hAnsi="Times New Roman"/>
          <w:i/>
        </w:rPr>
        <w:t>Таблица 1.3.1. Перечень действующих централизованных систем</w:t>
      </w:r>
    </w:p>
    <w:p w:rsidR="00E712CB" w:rsidRPr="004B2181" w:rsidRDefault="00E712CB" w:rsidP="00AE230B">
      <w:pPr>
        <w:spacing w:after="0" w:line="240" w:lineRule="auto"/>
        <w:ind w:firstLine="349"/>
        <w:jc w:val="center"/>
        <w:rPr>
          <w:rFonts w:ascii="Times New Roman" w:eastAsiaTheme="minorEastAsia" w:hAnsi="Times New Roman"/>
          <w:i/>
        </w:rPr>
      </w:pPr>
      <w:r w:rsidRPr="004B2181">
        <w:rPr>
          <w:rFonts w:ascii="Times New Roman" w:eastAsiaTheme="minorEastAsia" w:hAnsi="Times New Roman"/>
          <w:i/>
        </w:rPr>
        <w:t xml:space="preserve"> водоснабжения</w:t>
      </w:r>
      <w:r w:rsidR="002A43FA" w:rsidRPr="004B2181">
        <w:rPr>
          <w:rFonts w:ascii="Times New Roman" w:eastAsiaTheme="minorEastAsia" w:hAnsi="Times New Roman"/>
          <w:i/>
        </w:rPr>
        <w:t xml:space="preserve"> всех форм собственности</w:t>
      </w:r>
    </w:p>
    <w:tbl>
      <w:tblPr>
        <w:tblW w:w="9437" w:type="dxa"/>
        <w:jc w:val="center"/>
        <w:tblLayout w:type="fixed"/>
        <w:tblLook w:val="04A0" w:firstRow="1" w:lastRow="0" w:firstColumn="1" w:lastColumn="0" w:noHBand="0" w:noVBand="1"/>
      </w:tblPr>
      <w:tblGrid>
        <w:gridCol w:w="582"/>
        <w:gridCol w:w="2148"/>
        <w:gridCol w:w="1843"/>
        <w:gridCol w:w="1134"/>
        <w:gridCol w:w="1264"/>
        <w:gridCol w:w="908"/>
        <w:gridCol w:w="1558"/>
      </w:tblGrid>
      <w:tr w:rsidR="00E712CB" w:rsidRPr="004B2181" w:rsidTr="0007161A">
        <w:trPr>
          <w:trHeight w:val="20"/>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7"/>
              <w:jc w:val="center"/>
              <w:rPr>
                <w:rFonts w:ascii="Times New Roman" w:hAnsi="Times New Roman"/>
                <w:bCs/>
                <w:color w:val="000000"/>
              </w:rPr>
            </w:pPr>
            <w:r w:rsidRPr="004B2181">
              <w:rPr>
                <w:rFonts w:ascii="Times New Roman" w:hAnsi="Times New Roman"/>
                <w:bCs/>
                <w:color w:val="000000"/>
              </w:rPr>
              <w:t>№ п/п</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22"/>
              <w:jc w:val="center"/>
              <w:rPr>
                <w:rFonts w:ascii="Times New Roman" w:hAnsi="Times New Roman"/>
                <w:bCs/>
                <w:color w:val="000000"/>
              </w:rPr>
            </w:pPr>
            <w:r w:rsidRPr="004B2181">
              <w:rPr>
                <w:rFonts w:ascii="Times New Roman" w:hAnsi="Times New Roman"/>
                <w:bCs/>
                <w:color w:val="000000"/>
              </w:rPr>
              <w:t>Наименование населенного пункта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bCs/>
                <w:color w:val="000000"/>
              </w:rPr>
            </w:pPr>
            <w:r w:rsidRPr="004B2181">
              <w:rPr>
                <w:rFonts w:ascii="Times New Roman" w:hAnsi="Times New Roman"/>
                <w:bCs/>
                <w:color w:val="000000"/>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bCs/>
                <w:color w:val="000000"/>
              </w:rPr>
            </w:pPr>
            <w:r w:rsidRPr="004B2181">
              <w:rPr>
                <w:rFonts w:ascii="Times New Roman" w:hAnsi="Times New Roman"/>
                <w:bCs/>
                <w:color w:val="000000"/>
              </w:rPr>
              <w:t>Кол-во ск./В.Б., шт</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bCs/>
                <w:color w:val="000000"/>
              </w:rPr>
            </w:pPr>
            <w:r w:rsidRPr="004B2181">
              <w:rPr>
                <w:rFonts w:ascii="Times New Roman" w:hAnsi="Times New Roman"/>
                <w:bCs/>
                <w:color w:val="000000"/>
              </w:rPr>
              <w:t>Ориентировочное водопотребление, тыс. м3/год</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21"/>
              <w:jc w:val="center"/>
              <w:rPr>
                <w:rFonts w:ascii="Times New Roman" w:hAnsi="Times New Roman"/>
                <w:bCs/>
                <w:color w:val="000000"/>
              </w:rPr>
            </w:pPr>
            <w:r w:rsidRPr="004B2181">
              <w:rPr>
                <w:rFonts w:ascii="Times New Roman" w:hAnsi="Times New Roman"/>
                <w:bCs/>
                <w:color w:val="000000"/>
              </w:rPr>
              <w:t>Протяженность сетей водопровода, км</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bCs/>
                <w:color w:val="000000"/>
              </w:rPr>
            </w:pPr>
            <w:r w:rsidRPr="004B2181">
              <w:rPr>
                <w:rFonts w:ascii="Times New Roman" w:hAnsi="Times New Roman"/>
                <w:bCs/>
                <w:color w:val="000000"/>
              </w:rPr>
              <w:t>Состояние источника водоснабжения</w:t>
            </w: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1</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1-</w:t>
            </w:r>
            <w:r w:rsidR="00F57A57" w:rsidRPr="004B2181">
              <w:rPr>
                <w:rFonts w:ascii="Times New Roman" w:hAnsi="Times New Roman"/>
                <w:color w:val="000000"/>
              </w:rPr>
              <w:t>а</w:t>
            </w:r>
            <w:r w:rsidRPr="004B2181">
              <w:rPr>
                <w:rFonts w:ascii="Times New Roman" w:hAnsi="Times New Roman"/>
                <w:color w:val="000000"/>
              </w:rPr>
              <w:t>я ул. Разведки</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549,325</w:t>
            </w:r>
          </w:p>
        </w:tc>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63</w:t>
            </w:r>
          </w:p>
        </w:tc>
        <w:tc>
          <w:tcPr>
            <w:tcW w:w="155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4B2181" w:rsidRDefault="00E712CB" w:rsidP="00AE230B">
            <w:pPr>
              <w:spacing w:after="0" w:line="240" w:lineRule="auto"/>
              <w:ind w:firstLine="32"/>
              <w:jc w:val="center"/>
              <w:rPr>
                <w:rFonts w:ascii="Times New Roman" w:hAnsi="Times New Roman"/>
                <w:color w:val="000000"/>
              </w:rPr>
            </w:pPr>
            <w:r w:rsidRPr="004B2181">
              <w:rPr>
                <w:rFonts w:ascii="Times New Roman" w:hAnsi="Times New Roman"/>
                <w:color w:val="000000"/>
              </w:rPr>
              <w:t>Водозаборные узлы требуют реконструкции и капитального ремонта</w:t>
            </w: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2</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1-</w:t>
            </w:r>
            <w:r w:rsidR="00F57A57" w:rsidRPr="004B2181">
              <w:rPr>
                <w:rFonts w:ascii="Times New Roman" w:hAnsi="Times New Roman"/>
                <w:color w:val="000000"/>
              </w:rPr>
              <w:t>а</w:t>
            </w:r>
            <w:r w:rsidRPr="004B2181">
              <w:rPr>
                <w:rFonts w:ascii="Times New Roman" w:hAnsi="Times New Roman"/>
                <w:color w:val="000000"/>
              </w:rPr>
              <w:t>я ул. Разведки,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3</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Строителей</w:t>
            </w:r>
            <w:r w:rsidR="002A43FA" w:rsidRPr="004B2181">
              <w:rPr>
                <w:rFonts w:ascii="Times New Roman" w:hAnsi="Times New Roman"/>
                <w:color w:val="000000"/>
              </w:rPr>
              <w:t>(за ФАД М5 Урал)</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3/2</w:t>
            </w:r>
          </w:p>
        </w:tc>
        <w:tc>
          <w:tcPr>
            <w:tcW w:w="1264"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4</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Дружбы</w:t>
            </w:r>
            <w:r w:rsidR="002A43FA" w:rsidRPr="004B2181">
              <w:rPr>
                <w:rFonts w:ascii="Times New Roman" w:hAnsi="Times New Roman"/>
                <w:color w:val="000000"/>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5</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1/1</w:t>
            </w:r>
          </w:p>
        </w:tc>
        <w:tc>
          <w:tcPr>
            <w:tcW w:w="1264"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6</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3/0</w:t>
            </w:r>
          </w:p>
        </w:tc>
        <w:tc>
          <w:tcPr>
            <w:tcW w:w="1264"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7</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8</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9</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Кузнечная, Клочкова</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2/0</w:t>
            </w:r>
          </w:p>
        </w:tc>
        <w:tc>
          <w:tcPr>
            <w:tcW w:w="1264"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10</w:t>
            </w:r>
          </w:p>
        </w:tc>
        <w:tc>
          <w:tcPr>
            <w:tcW w:w="2148" w:type="dxa"/>
            <w:tcBorders>
              <w:top w:val="nil"/>
              <w:left w:val="nil"/>
              <w:bottom w:val="single" w:sz="4" w:space="0" w:color="auto"/>
              <w:right w:val="single" w:sz="4" w:space="0" w:color="auto"/>
            </w:tcBorders>
            <w:shd w:val="clear" w:color="auto" w:fill="auto"/>
            <w:vAlign w:val="center"/>
            <w:hideMark/>
          </w:tcPr>
          <w:p w:rsidR="009E55E8"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посёлок Красное</w:t>
            </w:r>
          </w:p>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Польцо</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1/1</w:t>
            </w:r>
          </w:p>
        </w:tc>
        <w:tc>
          <w:tcPr>
            <w:tcW w:w="126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31</w:t>
            </w: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11</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 xml:space="preserve">по ул. </w:t>
            </w:r>
            <w:r w:rsidR="002A43FA" w:rsidRPr="004B2181">
              <w:rPr>
                <w:rFonts w:ascii="Times New Roman" w:hAnsi="Times New Roman"/>
                <w:color w:val="000000"/>
              </w:rPr>
              <w:t xml:space="preserve">Стадионная </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1/0</w:t>
            </w:r>
          </w:p>
        </w:tc>
        <w:tc>
          <w:tcPr>
            <w:tcW w:w="126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20</w:t>
            </w: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12</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по ул. Студенческая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85,5</w:t>
            </w: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r w:rsidR="00E712CB" w:rsidRPr="004B2181"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13</w:t>
            </w:r>
          </w:p>
        </w:tc>
        <w:tc>
          <w:tcPr>
            <w:tcW w:w="2148"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10"/>
              <w:jc w:val="center"/>
              <w:rPr>
                <w:rFonts w:ascii="Times New Roman" w:hAnsi="Times New Roman"/>
                <w:color w:val="000000"/>
              </w:rPr>
            </w:pPr>
            <w:r w:rsidRPr="004B2181">
              <w:rPr>
                <w:rFonts w:ascii="Times New Roman" w:hAnsi="Times New Roman"/>
                <w:color w:val="000000"/>
              </w:rPr>
              <w:t xml:space="preserve">по </w:t>
            </w:r>
            <w:r w:rsidR="002A43FA" w:rsidRPr="004B2181">
              <w:rPr>
                <w:rFonts w:ascii="Times New Roman" w:hAnsi="Times New Roman"/>
                <w:color w:val="000000"/>
              </w:rPr>
              <w:t>ул</w:t>
            </w:r>
            <w:r w:rsidRPr="004B2181">
              <w:rPr>
                <w:rFonts w:ascii="Times New Roman" w:hAnsi="Times New Roman"/>
                <w:color w:val="000000"/>
              </w:rPr>
              <w:t xml:space="preserve">. </w:t>
            </w:r>
            <w:r w:rsidR="002A43FA" w:rsidRPr="004B2181">
              <w:rPr>
                <w:rFonts w:ascii="Times New Roman" w:hAnsi="Times New Roman"/>
                <w:color w:val="000000"/>
              </w:rPr>
              <w:t>Милосердия</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4B2181" w:rsidRDefault="00E712CB" w:rsidP="00AE230B">
            <w:pPr>
              <w:spacing w:after="0" w:line="240" w:lineRule="auto"/>
              <w:ind w:firstLine="349"/>
              <w:rPr>
                <w:rFonts w:ascii="Times New Roman" w:hAnsi="Times New Roman"/>
                <w:color w:val="000000"/>
              </w:rPr>
            </w:pPr>
          </w:p>
        </w:tc>
      </w:tr>
    </w:tbl>
    <w:p w:rsidR="00E712CB" w:rsidRPr="004B2181" w:rsidRDefault="00E712CB" w:rsidP="00AE230B">
      <w:pPr>
        <w:pStyle w:val="a8"/>
        <w:tabs>
          <w:tab w:val="left" w:pos="709"/>
        </w:tabs>
        <w:ind w:left="0" w:firstLine="349"/>
        <w:jc w:val="both"/>
        <w:outlineLvl w:val="2"/>
        <w:rPr>
          <w:rFonts w:eastAsiaTheme="minorHAnsi"/>
          <w:lang w:eastAsia="en-US"/>
        </w:rPr>
      </w:pPr>
    </w:p>
    <w:p w:rsidR="00E712CB" w:rsidRPr="004B2181" w:rsidRDefault="00E712CB" w:rsidP="00AE230B">
      <w:pPr>
        <w:pStyle w:val="a8"/>
        <w:tabs>
          <w:tab w:val="left" w:pos="709"/>
        </w:tabs>
        <w:ind w:left="0" w:firstLine="349"/>
        <w:jc w:val="both"/>
        <w:outlineLvl w:val="2"/>
        <w:rPr>
          <w:b/>
        </w:rPr>
      </w:pPr>
      <w:r w:rsidRPr="004B2181">
        <w:rPr>
          <w:rFonts w:eastAsiaTheme="minorHAnsi"/>
          <w:lang w:eastAsia="en-US"/>
        </w:rPr>
        <w:lastRenderedPageBreak/>
        <w:tab/>
      </w:r>
      <w:bookmarkStart w:id="7" w:name="_Toc41823184"/>
      <w:r w:rsidRPr="004B2181">
        <w:rPr>
          <w:b/>
        </w:rPr>
        <w:t>1.4. Описание результатов технического обследования централизованных систем водоснабжения</w:t>
      </w:r>
      <w:bookmarkEnd w:id="7"/>
    </w:p>
    <w:p w:rsidR="00E712CB" w:rsidRPr="004B2181" w:rsidRDefault="00E712CB" w:rsidP="00AE230B">
      <w:pPr>
        <w:spacing w:after="0" w:line="240" w:lineRule="auto"/>
        <w:ind w:firstLine="349"/>
        <w:jc w:val="center"/>
        <w:rPr>
          <w:rFonts w:ascii="Times New Roman" w:hAnsi="Times New Roman"/>
          <w:b/>
          <w:highlight w:val="yellow"/>
        </w:rPr>
      </w:pPr>
    </w:p>
    <w:p w:rsidR="00E712CB" w:rsidRPr="004B2181" w:rsidRDefault="00E712CB" w:rsidP="00AE230B">
      <w:pPr>
        <w:pStyle w:val="a8"/>
        <w:tabs>
          <w:tab w:val="left" w:pos="4102"/>
        </w:tabs>
        <w:ind w:left="0" w:firstLine="349"/>
        <w:jc w:val="both"/>
        <w:outlineLvl w:val="3"/>
        <w:rPr>
          <w:b/>
        </w:rPr>
      </w:pPr>
      <w:r w:rsidRPr="004B2181">
        <w:rPr>
          <w:b/>
        </w:rPr>
        <w:t>1.4.1. Описание состояния существующих источников водоснабжения и водозаборных сооружений</w:t>
      </w:r>
    </w:p>
    <w:p w:rsidR="00E712CB" w:rsidRPr="004B2181" w:rsidRDefault="00E712CB" w:rsidP="00AE230B">
      <w:pPr>
        <w:tabs>
          <w:tab w:val="left" w:pos="1571"/>
        </w:tabs>
        <w:spacing w:after="0" w:line="240" w:lineRule="auto"/>
        <w:ind w:firstLine="349"/>
        <w:jc w:val="both"/>
        <w:rPr>
          <w:rFonts w:ascii="Times New Roman" w:eastAsiaTheme="minorEastAsia" w:hAnsi="Times New Roman"/>
        </w:rPr>
      </w:pPr>
      <w:r w:rsidRPr="004B2181">
        <w:rPr>
          <w:rFonts w:ascii="Times New Roman" w:hAnsi="Times New Roman"/>
        </w:rPr>
        <w:t>На территории рабочего посёлка Мокшан расположены 20 водозаборных артскважин, из них 15 находятся</w:t>
      </w:r>
      <w:r w:rsidR="002A43FA" w:rsidRPr="004B2181">
        <w:rPr>
          <w:rFonts w:ascii="Times New Roman" w:hAnsi="Times New Roman"/>
        </w:rPr>
        <w:t xml:space="preserve"> </w:t>
      </w:r>
      <w:r w:rsidRPr="004B2181">
        <w:rPr>
          <w:rFonts w:ascii="Times New Roman" w:hAnsi="Times New Roman"/>
        </w:rPr>
        <w:t>в долгосрочной аренде у специализированного предприятия</w:t>
      </w:r>
      <w:r w:rsidR="002A43FA" w:rsidRPr="004B2181">
        <w:rPr>
          <w:rFonts w:ascii="Times New Roman" w:hAnsi="Times New Roman"/>
        </w:rPr>
        <w:t xml:space="preserve"> </w:t>
      </w:r>
      <w:r w:rsidRPr="004B2181">
        <w:rPr>
          <w:rFonts w:ascii="Times New Roman" w:hAnsi="Times New Roman"/>
        </w:rPr>
        <w:t>ООО «Росич», в ведении ТНВ «Пугачевское» в посёлке Красное Польцо – 1 артскважина, в ГАУСО ПО «Мокшанский психоневрологический</w:t>
      </w:r>
      <w:r w:rsidR="002A43FA" w:rsidRPr="004B2181">
        <w:rPr>
          <w:rFonts w:ascii="Times New Roman" w:hAnsi="Times New Roman"/>
        </w:rPr>
        <w:t xml:space="preserve"> </w:t>
      </w:r>
      <w:r w:rsidRPr="004B2181">
        <w:rPr>
          <w:rFonts w:ascii="Times New Roman" w:hAnsi="Times New Roman"/>
        </w:rPr>
        <w:t>интернат»- 1 артскважина, 1 артскважина - в АО «Виктория», 1 артскважина – в ООО «Новая Изида», 1 артскважина – в ООО «Вик-Инвест». Вода поступает в 5 водонапорных</w:t>
      </w:r>
      <w:r w:rsidR="002A43FA" w:rsidRPr="004B2181">
        <w:rPr>
          <w:rFonts w:ascii="Times New Roman" w:hAnsi="Times New Roman"/>
        </w:rPr>
        <w:t xml:space="preserve"> </w:t>
      </w:r>
      <w:r w:rsidRPr="004B2181">
        <w:rPr>
          <w:rFonts w:ascii="Times New Roman" w:hAnsi="Times New Roman"/>
        </w:rPr>
        <w:t>башен, откуда по водопроводным сетям протяженностью 63 км распределяется потребителям.</w:t>
      </w:r>
      <w:r w:rsidR="002A43FA" w:rsidRPr="004B2181">
        <w:rPr>
          <w:rFonts w:ascii="Times New Roman" w:hAnsi="Times New Roman"/>
        </w:rPr>
        <w:t xml:space="preserve"> </w:t>
      </w:r>
      <w:r w:rsidRPr="004B2181">
        <w:rPr>
          <w:rFonts w:ascii="Times New Roman" w:eastAsiaTheme="minorEastAsia" w:hAnsi="Times New Roman"/>
        </w:rPr>
        <w:t>Водоразбор осуществляется через водоразборные колонки и вводы водопровода. Вода соответствует Сан ПиН 2.1.4.1074-01 «Вода питьевая». Общее потребление на 01.01.17 г. составило 685,825 м3/год.</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Артскважины находятся в разных частях поселка. Основной забор воды происходит от водозабора по улице Кузнечная в рабочем посёлке Мокшан.</w:t>
      </w:r>
      <w:r w:rsidR="00234179" w:rsidRPr="004B2181">
        <w:rPr>
          <w:rFonts w:ascii="Times New Roman" w:hAnsi="Times New Roman"/>
        </w:rPr>
        <w:t xml:space="preserve"> </w:t>
      </w:r>
      <w:r w:rsidRPr="004B2181">
        <w:rPr>
          <w:rFonts w:ascii="Times New Roman" w:hAnsi="Times New Roman"/>
        </w:rPr>
        <w:t>Производительность артезианских скважин составляет от 10 м</w:t>
      </w:r>
      <w:r w:rsidRPr="004B2181">
        <w:rPr>
          <w:rFonts w:ascii="Times New Roman" w:hAnsi="Times New Roman"/>
          <w:vertAlign w:val="superscript"/>
        </w:rPr>
        <w:t>3</w:t>
      </w:r>
      <w:r w:rsidRPr="004B2181">
        <w:rPr>
          <w:rFonts w:ascii="Times New Roman" w:hAnsi="Times New Roman"/>
        </w:rPr>
        <w:t>/час до 20 м</w:t>
      </w:r>
      <w:r w:rsidRPr="004B2181">
        <w:rPr>
          <w:rFonts w:ascii="Times New Roman" w:hAnsi="Times New Roman"/>
          <w:vertAlign w:val="superscript"/>
        </w:rPr>
        <w:t>3</w:t>
      </w:r>
      <w:r w:rsidRPr="004B2181">
        <w:rPr>
          <w:rFonts w:ascii="Times New Roman" w:hAnsi="Times New Roman"/>
        </w:rPr>
        <w:t>/час.</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В результате проведенного анализа существующих источников водоснабжения, составлен перечень источников водоснабжения рабочего посёлка Мокшан, с указанием характеристик объектов.</w:t>
      </w:r>
    </w:p>
    <w:p w:rsidR="00E712CB" w:rsidRPr="004B2181" w:rsidRDefault="00E712CB" w:rsidP="00AE230B">
      <w:pPr>
        <w:tabs>
          <w:tab w:val="left" w:pos="349"/>
        </w:tabs>
        <w:spacing w:after="0" w:line="240" w:lineRule="auto"/>
        <w:ind w:firstLine="349"/>
        <w:jc w:val="both"/>
        <w:rPr>
          <w:rFonts w:ascii="Times New Roman" w:hAnsi="Times New Roman"/>
        </w:rPr>
      </w:pPr>
      <w:r w:rsidRPr="004B2181">
        <w:rPr>
          <w:rFonts w:ascii="Times New Roman" w:hAnsi="Times New Roman"/>
        </w:rPr>
        <w:t>Данные анализа по источникам водоснабжения поселения представлены в таблице 1.4.1.</w:t>
      </w:r>
    </w:p>
    <w:p w:rsidR="00B94B49" w:rsidRPr="004B2181" w:rsidRDefault="00B94B49" w:rsidP="00AE230B">
      <w:pPr>
        <w:tabs>
          <w:tab w:val="left" w:pos="1469"/>
          <w:tab w:val="left" w:pos="7985"/>
        </w:tabs>
        <w:spacing w:after="0" w:line="240" w:lineRule="auto"/>
        <w:ind w:firstLine="349"/>
        <w:jc w:val="center"/>
        <w:rPr>
          <w:rFonts w:ascii="Times New Roman" w:eastAsiaTheme="minorEastAsia" w:hAnsi="Times New Roman"/>
          <w:i/>
        </w:rPr>
      </w:pPr>
    </w:p>
    <w:p w:rsidR="00E712CB" w:rsidRPr="004B2181" w:rsidRDefault="00E712CB" w:rsidP="00AE230B">
      <w:pPr>
        <w:tabs>
          <w:tab w:val="left" w:pos="1469"/>
          <w:tab w:val="left" w:pos="7985"/>
        </w:tabs>
        <w:spacing w:after="0" w:line="240" w:lineRule="auto"/>
        <w:ind w:firstLine="349"/>
        <w:jc w:val="center"/>
        <w:rPr>
          <w:rFonts w:ascii="Times New Roman" w:eastAsiaTheme="minorEastAsia" w:hAnsi="Times New Roman"/>
          <w:i/>
        </w:rPr>
      </w:pPr>
      <w:r w:rsidRPr="004B2181">
        <w:rPr>
          <w:rFonts w:ascii="Times New Roman" w:eastAsiaTheme="minorEastAsia" w:hAnsi="Times New Roman"/>
          <w:i/>
        </w:rPr>
        <w:t>Таблица 1.4.1. Данные анализа по источникам водоснабжения</w:t>
      </w:r>
    </w:p>
    <w:tbl>
      <w:tblPr>
        <w:tblW w:w="9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856"/>
        <w:gridCol w:w="2204"/>
        <w:gridCol w:w="1054"/>
        <w:gridCol w:w="1931"/>
        <w:gridCol w:w="1465"/>
      </w:tblGrid>
      <w:tr w:rsidR="00E712CB" w:rsidRPr="004B2181" w:rsidTr="00FA590B">
        <w:trPr>
          <w:trHeight w:val="20"/>
          <w:tblHeader/>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bCs/>
                <w:color w:val="000000"/>
              </w:rPr>
            </w:pPr>
            <w:r w:rsidRPr="004B2181">
              <w:rPr>
                <w:rFonts w:ascii="Times New Roman" w:hAnsi="Times New Roman"/>
                <w:bCs/>
                <w:color w:val="000000"/>
              </w:rPr>
              <w:t>№ п/п</w:t>
            </w:r>
          </w:p>
        </w:tc>
        <w:tc>
          <w:tcPr>
            <w:tcW w:w="1856" w:type="dxa"/>
            <w:shd w:val="clear" w:color="auto" w:fill="auto"/>
            <w:vAlign w:val="center"/>
            <w:hideMark/>
          </w:tcPr>
          <w:p w:rsidR="00E712CB" w:rsidRPr="004B2181" w:rsidRDefault="00E712CB" w:rsidP="00AE230B">
            <w:pPr>
              <w:spacing w:after="0" w:line="240" w:lineRule="auto"/>
              <w:ind w:firstLine="47"/>
              <w:jc w:val="center"/>
              <w:rPr>
                <w:rFonts w:ascii="Times New Roman" w:hAnsi="Times New Roman"/>
                <w:bCs/>
                <w:color w:val="000000"/>
              </w:rPr>
            </w:pPr>
            <w:r w:rsidRPr="004B2181">
              <w:rPr>
                <w:rFonts w:ascii="Times New Roman" w:hAnsi="Times New Roman"/>
                <w:bCs/>
                <w:color w:val="000000"/>
              </w:rPr>
              <w:t>Наименование населенного пункта</w:t>
            </w:r>
          </w:p>
        </w:tc>
        <w:tc>
          <w:tcPr>
            <w:tcW w:w="2204" w:type="dxa"/>
            <w:shd w:val="clear" w:color="auto" w:fill="auto"/>
            <w:vAlign w:val="center"/>
            <w:hideMark/>
          </w:tcPr>
          <w:p w:rsidR="00E712CB" w:rsidRPr="004B2181" w:rsidRDefault="00E712CB" w:rsidP="00AE230B">
            <w:pPr>
              <w:spacing w:after="0" w:line="240" w:lineRule="auto"/>
              <w:ind w:firstLine="31"/>
              <w:jc w:val="center"/>
              <w:rPr>
                <w:rFonts w:ascii="Times New Roman" w:hAnsi="Times New Roman"/>
                <w:bCs/>
                <w:color w:val="000000"/>
              </w:rPr>
            </w:pPr>
            <w:r w:rsidRPr="004B2181">
              <w:rPr>
                <w:rFonts w:ascii="Times New Roman" w:hAnsi="Times New Roman"/>
                <w:bCs/>
                <w:color w:val="000000"/>
              </w:rPr>
              <w:t>Существующий источник водоснабжения</w:t>
            </w:r>
          </w:p>
        </w:tc>
        <w:tc>
          <w:tcPr>
            <w:tcW w:w="1054" w:type="dxa"/>
            <w:shd w:val="clear" w:color="auto" w:fill="auto"/>
            <w:vAlign w:val="center"/>
            <w:hideMark/>
          </w:tcPr>
          <w:p w:rsidR="00E712CB" w:rsidRPr="004B2181" w:rsidRDefault="00E712CB" w:rsidP="00AE230B">
            <w:pPr>
              <w:spacing w:after="0" w:line="240" w:lineRule="auto"/>
              <w:ind w:hanging="5"/>
              <w:jc w:val="center"/>
              <w:rPr>
                <w:rFonts w:ascii="Times New Roman" w:hAnsi="Times New Roman"/>
                <w:bCs/>
                <w:color w:val="000000"/>
              </w:rPr>
            </w:pPr>
            <w:r w:rsidRPr="004B2181">
              <w:rPr>
                <w:rFonts w:ascii="Times New Roman" w:hAnsi="Times New Roman"/>
                <w:bCs/>
                <w:color w:val="000000"/>
              </w:rPr>
              <w:t>Год бурения</w:t>
            </w:r>
          </w:p>
        </w:tc>
        <w:tc>
          <w:tcPr>
            <w:tcW w:w="1931" w:type="dxa"/>
            <w:shd w:val="clear" w:color="auto" w:fill="auto"/>
            <w:vAlign w:val="center"/>
            <w:hideMark/>
          </w:tcPr>
          <w:p w:rsidR="00E712CB" w:rsidRPr="004B2181" w:rsidRDefault="00E712CB" w:rsidP="00AE230B">
            <w:pPr>
              <w:spacing w:after="0" w:line="240" w:lineRule="auto"/>
              <w:ind w:hanging="70"/>
              <w:jc w:val="center"/>
              <w:rPr>
                <w:rFonts w:ascii="Times New Roman" w:hAnsi="Times New Roman"/>
                <w:bCs/>
                <w:color w:val="000000"/>
              </w:rPr>
            </w:pPr>
            <w:r w:rsidRPr="004B2181">
              <w:rPr>
                <w:rFonts w:ascii="Times New Roman" w:hAnsi="Times New Roman"/>
                <w:bCs/>
                <w:color w:val="000000"/>
              </w:rPr>
              <w:t>Статус объекта (находится в эксплуатации, в резерве, бесхозяйный)</w:t>
            </w:r>
          </w:p>
        </w:tc>
        <w:tc>
          <w:tcPr>
            <w:tcW w:w="1465" w:type="dxa"/>
            <w:shd w:val="clear" w:color="auto" w:fill="auto"/>
            <w:vAlign w:val="center"/>
            <w:hideMark/>
          </w:tcPr>
          <w:p w:rsidR="00E712CB" w:rsidRPr="004B2181" w:rsidRDefault="00E712CB" w:rsidP="00AE230B">
            <w:pPr>
              <w:spacing w:after="0" w:line="240" w:lineRule="auto"/>
              <w:jc w:val="center"/>
              <w:rPr>
                <w:rFonts w:ascii="Times New Roman" w:hAnsi="Times New Roman"/>
                <w:bCs/>
                <w:color w:val="000000"/>
              </w:rPr>
            </w:pPr>
            <w:r w:rsidRPr="004B2181">
              <w:rPr>
                <w:rFonts w:ascii="Times New Roman" w:hAnsi="Times New Roman"/>
                <w:bCs/>
                <w:color w:val="000000"/>
              </w:rPr>
              <w:t>Физический износ,%</w:t>
            </w: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1</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по улицам 1-я ул. Разведка</w:t>
            </w:r>
          </w:p>
        </w:tc>
        <w:tc>
          <w:tcPr>
            <w:tcW w:w="1054" w:type="dxa"/>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shd w:val="clear" w:color="auto" w:fill="auto"/>
            <w:vAlign w:val="center"/>
            <w:hideMark/>
          </w:tcPr>
          <w:p w:rsidR="00E712CB" w:rsidRPr="004B2181" w:rsidRDefault="002A43FA" w:rsidP="00AE230B">
            <w:pPr>
              <w:spacing w:after="0" w:line="240" w:lineRule="auto"/>
              <w:jc w:val="center"/>
              <w:rPr>
                <w:rFonts w:ascii="Times New Roman" w:hAnsi="Times New Roman"/>
                <w:color w:val="000000"/>
              </w:rPr>
            </w:pPr>
            <w:r w:rsidRPr="004B2181">
              <w:rPr>
                <w:rFonts w:ascii="Times New Roman" w:hAnsi="Times New Roman"/>
                <w:color w:val="000000"/>
              </w:rPr>
              <w:t>Капремонт в 2021 г.</w:t>
            </w: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2</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по улицам 1-я ул. Разведка, Кирова, Совхозная</w:t>
            </w:r>
          </w:p>
        </w:tc>
        <w:tc>
          <w:tcPr>
            <w:tcW w:w="1054" w:type="dxa"/>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val="restart"/>
            <w:shd w:val="clear" w:color="auto" w:fill="auto"/>
            <w:vAlign w:val="center"/>
            <w:hideMark/>
          </w:tcPr>
          <w:p w:rsidR="00E712CB" w:rsidRPr="004B2181" w:rsidRDefault="002A43FA"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75</w:t>
            </w: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3</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 по улице Строителей</w:t>
            </w:r>
            <w:r w:rsidR="002A43FA" w:rsidRPr="004B2181">
              <w:rPr>
                <w:rFonts w:ascii="Times New Roman" w:hAnsi="Times New Roman"/>
                <w:color w:val="000000"/>
              </w:rPr>
              <w:t xml:space="preserve"> (за ФАД М5 Урал)</w:t>
            </w:r>
          </w:p>
        </w:tc>
        <w:tc>
          <w:tcPr>
            <w:tcW w:w="1054" w:type="dxa"/>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4</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по ул. Дружбы</w:t>
            </w:r>
            <w:r w:rsidR="002A43FA" w:rsidRPr="004B2181">
              <w:rPr>
                <w:rFonts w:ascii="Times New Roman" w:hAnsi="Times New Roman"/>
                <w:color w:val="000000"/>
              </w:rPr>
              <w:t xml:space="preserve"> </w:t>
            </w:r>
          </w:p>
        </w:tc>
        <w:tc>
          <w:tcPr>
            <w:tcW w:w="1054" w:type="dxa"/>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5</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по ул. Транспортная</w:t>
            </w:r>
          </w:p>
        </w:tc>
        <w:tc>
          <w:tcPr>
            <w:tcW w:w="1054" w:type="dxa"/>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shd w:val="clear" w:color="auto" w:fill="auto"/>
            <w:vAlign w:val="center"/>
          </w:tcPr>
          <w:p w:rsidR="00E712CB" w:rsidRPr="004B2181" w:rsidRDefault="00E712CB" w:rsidP="00AE230B">
            <w:pPr>
              <w:spacing w:after="0" w:line="240" w:lineRule="auto"/>
              <w:ind w:firstLine="349"/>
              <w:jc w:val="center"/>
              <w:rPr>
                <w:rFonts w:ascii="Times New Roman" w:hAnsi="Times New Roman"/>
                <w:color w:val="000000"/>
              </w:rPr>
            </w:pP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6</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по ул. Ново-Загумённая</w:t>
            </w:r>
          </w:p>
        </w:tc>
        <w:tc>
          <w:tcPr>
            <w:tcW w:w="1054" w:type="dxa"/>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7</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по ул. Урицкого</w:t>
            </w:r>
          </w:p>
        </w:tc>
        <w:tc>
          <w:tcPr>
            <w:tcW w:w="105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8</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по ул. Победы</w:t>
            </w:r>
          </w:p>
        </w:tc>
        <w:tc>
          <w:tcPr>
            <w:tcW w:w="105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9</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по ул. Кузнечная</w:t>
            </w:r>
          </w:p>
        </w:tc>
        <w:tc>
          <w:tcPr>
            <w:tcW w:w="105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shd w:val="clear" w:color="auto" w:fill="auto"/>
            <w:vAlign w:val="center"/>
            <w:hideMark/>
          </w:tcPr>
          <w:p w:rsidR="00E712CB" w:rsidRPr="004B2181" w:rsidRDefault="002A43FA" w:rsidP="00AE230B">
            <w:pPr>
              <w:spacing w:after="0" w:line="240" w:lineRule="auto"/>
              <w:ind w:hanging="46"/>
              <w:jc w:val="center"/>
              <w:rPr>
                <w:rFonts w:ascii="Times New Roman" w:hAnsi="Times New Roman"/>
                <w:color w:val="000000"/>
              </w:rPr>
            </w:pPr>
            <w:r w:rsidRPr="004B2181">
              <w:rPr>
                <w:rFonts w:ascii="Times New Roman" w:hAnsi="Times New Roman"/>
                <w:color w:val="000000"/>
              </w:rPr>
              <w:t xml:space="preserve">Капремонт в 2024 г. </w:t>
            </w: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10</w:t>
            </w:r>
          </w:p>
        </w:tc>
        <w:tc>
          <w:tcPr>
            <w:tcW w:w="1856" w:type="dxa"/>
            <w:shd w:val="clear" w:color="auto" w:fill="auto"/>
            <w:vAlign w:val="center"/>
            <w:hideMark/>
          </w:tcPr>
          <w:p w:rsidR="00E712CB" w:rsidRPr="004B2181" w:rsidRDefault="00E712C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посёлок Красное</w:t>
            </w:r>
            <w:r w:rsidR="00FA590B" w:rsidRPr="004B2181">
              <w:rPr>
                <w:rFonts w:ascii="Times New Roman" w:hAnsi="Times New Roman"/>
                <w:color w:val="000000"/>
              </w:rPr>
              <w:t xml:space="preserve"> </w:t>
            </w:r>
            <w:r w:rsidRPr="004B2181">
              <w:rPr>
                <w:rFonts w:ascii="Times New Roman" w:hAnsi="Times New Roman"/>
                <w:color w:val="000000"/>
              </w:rPr>
              <w:t>Польцо</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по ул. Лесная</w:t>
            </w:r>
          </w:p>
        </w:tc>
        <w:tc>
          <w:tcPr>
            <w:tcW w:w="105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1975</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val="restart"/>
            <w:shd w:val="clear" w:color="auto" w:fill="auto"/>
            <w:vAlign w:val="center"/>
            <w:hideMark/>
          </w:tcPr>
          <w:p w:rsidR="00E712CB" w:rsidRPr="004B2181" w:rsidRDefault="002A43FA"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75</w:t>
            </w:r>
          </w:p>
        </w:tc>
      </w:tr>
      <w:tr w:rsidR="00E712CB" w:rsidRPr="004B2181" w:rsidTr="00FA590B">
        <w:trPr>
          <w:trHeight w:val="20"/>
          <w:jc w:val="center"/>
        </w:trPr>
        <w:tc>
          <w:tcPr>
            <w:tcW w:w="541" w:type="dxa"/>
            <w:shd w:val="clear" w:color="auto" w:fill="auto"/>
            <w:vAlign w:val="center"/>
            <w:hideMark/>
          </w:tcPr>
          <w:p w:rsidR="00E712CB" w:rsidRPr="004B2181" w:rsidRDefault="00FA590B" w:rsidP="00AE230B">
            <w:pPr>
              <w:spacing w:after="0" w:line="240" w:lineRule="auto"/>
              <w:rPr>
                <w:rFonts w:ascii="Times New Roman" w:hAnsi="Times New Roman"/>
                <w:color w:val="000000"/>
              </w:rPr>
            </w:pPr>
            <w:r w:rsidRPr="004B2181">
              <w:rPr>
                <w:rFonts w:ascii="Times New Roman" w:hAnsi="Times New Roman"/>
                <w:color w:val="000000"/>
              </w:rPr>
              <w:t>11</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по ул. </w:t>
            </w:r>
            <w:r w:rsidR="002A43FA" w:rsidRPr="004B2181">
              <w:rPr>
                <w:rFonts w:ascii="Times New Roman" w:hAnsi="Times New Roman"/>
                <w:color w:val="000000"/>
              </w:rPr>
              <w:t>Стадионная</w:t>
            </w:r>
          </w:p>
        </w:tc>
        <w:tc>
          <w:tcPr>
            <w:tcW w:w="105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1980</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12</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по ул. Студенческая</w:t>
            </w:r>
          </w:p>
        </w:tc>
        <w:tc>
          <w:tcPr>
            <w:tcW w:w="1054" w:type="dxa"/>
            <w:vMerge w:val="restart"/>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1979-1990</w:t>
            </w: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r>
      <w:tr w:rsidR="00E712CB" w:rsidRPr="004B2181" w:rsidTr="00FA590B">
        <w:trPr>
          <w:trHeight w:val="20"/>
          <w:jc w:val="center"/>
        </w:trPr>
        <w:tc>
          <w:tcPr>
            <w:tcW w:w="541" w:type="dxa"/>
            <w:shd w:val="clear" w:color="auto" w:fill="auto"/>
            <w:vAlign w:val="center"/>
            <w:hideMark/>
          </w:tcPr>
          <w:p w:rsidR="00E712CB" w:rsidRPr="004B2181" w:rsidRDefault="00E712CB" w:rsidP="00AE230B">
            <w:pPr>
              <w:spacing w:after="0" w:line="240" w:lineRule="auto"/>
              <w:rPr>
                <w:rFonts w:ascii="Times New Roman" w:hAnsi="Times New Roman"/>
                <w:color w:val="000000"/>
              </w:rPr>
            </w:pPr>
            <w:r w:rsidRPr="004B2181">
              <w:rPr>
                <w:rFonts w:ascii="Times New Roman" w:hAnsi="Times New Roman"/>
                <w:color w:val="000000"/>
              </w:rPr>
              <w:t>13</w:t>
            </w:r>
          </w:p>
        </w:tc>
        <w:tc>
          <w:tcPr>
            <w:tcW w:w="1856" w:type="dxa"/>
            <w:shd w:val="clear" w:color="auto" w:fill="auto"/>
            <w:vAlign w:val="center"/>
            <w:hideMark/>
          </w:tcPr>
          <w:p w:rsidR="00E712CB" w:rsidRPr="004B2181" w:rsidRDefault="00FA590B" w:rsidP="00AE230B">
            <w:pPr>
              <w:spacing w:after="0" w:line="240" w:lineRule="auto"/>
              <w:ind w:firstLine="47"/>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204"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по </w:t>
            </w:r>
            <w:r w:rsidR="002A43FA" w:rsidRPr="004B2181">
              <w:rPr>
                <w:rFonts w:ascii="Times New Roman" w:hAnsi="Times New Roman"/>
                <w:color w:val="000000"/>
              </w:rPr>
              <w:t>ул</w:t>
            </w:r>
            <w:r w:rsidRPr="004B2181">
              <w:rPr>
                <w:rFonts w:ascii="Times New Roman" w:hAnsi="Times New Roman"/>
                <w:color w:val="000000"/>
              </w:rPr>
              <w:t xml:space="preserve">. </w:t>
            </w:r>
            <w:r w:rsidR="002A43FA" w:rsidRPr="004B2181">
              <w:rPr>
                <w:rFonts w:ascii="Times New Roman" w:hAnsi="Times New Roman"/>
                <w:color w:val="000000"/>
              </w:rPr>
              <w:t>Милосердия</w:t>
            </w:r>
          </w:p>
        </w:tc>
        <w:tc>
          <w:tcPr>
            <w:tcW w:w="1054" w:type="dxa"/>
            <w:vMerge/>
            <w:vAlign w:val="center"/>
            <w:hideMark/>
          </w:tcPr>
          <w:p w:rsidR="00E712CB" w:rsidRPr="004B2181" w:rsidRDefault="00E712CB" w:rsidP="00AE230B">
            <w:pPr>
              <w:spacing w:after="0" w:line="240" w:lineRule="auto"/>
              <w:ind w:firstLine="349"/>
              <w:rPr>
                <w:rFonts w:ascii="Times New Roman" w:hAnsi="Times New Roman"/>
                <w:color w:val="000000"/>
              </w:rPr>
            </w:pPr>
          </w:p>
        </w:tc>
        <w:tc>
          <w:tcPr>
            <w:tcW w:w="1931" w:type="dxa"/>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в эксплуатации</w:t>
            </w:r>
          </w:p>
        </w:tc>
        <w:tc>
          <w:tcPr>
            <w:tcW w:w="1465" w:type="dxa"/>
            <w:vMerge/>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p>
        </w:tc>
      </w:tr>
    </w:tbl>
    <w:p w:rsidR="00E712CB" w:rsidRPr="004B2181" w:rsidRDefault="00E712CB" w:rsidP="00AE230B">
      <w:pPr>
        <w:tabs>
          <w:tab w:val="left" w:pos="1469"/>
        </w:tabs>
        <w:spacing w:after="0" w:line="240" w:lineRule="auto"/>
        <w:ind w:firstLine="349"/>
        <w:rPr>
          <w:rFonts w:ascii="Times New Roman" w:eastAsiaTheme="minorEastAsia" w:hAnsi="Times New Roman"/>
          <w:b/>
          <w:highlight w:val="yellow"/>
        </w:rPr>
      </w:pPr>
    </w:p>
    <w:p w:rsidR="00E712CB" w:rsidRPr="004B2181" w:rsidRDefault="00E712CB" w:rsidP="00AE230B">
      <w:pPr>
        <w:pStyle w:val="a8"/>
        <w:tabs>
          <w:tab w:val="left" w:pos="3849"/>
        </w:tabs>
        <w:ind w:left="0" w:firstLine="349"/>
        <w:jc w:val="both"/>
        <w:outlineLvl w:val="3"/>
        <w:rPr>
          <w:b/>
        </w:rPr>
      </w:pPr>
      <w:r w:rsidRPr="004B2181">
        <w:rPr>
          <w:b/>
        </w:rPr>
        <w:lastRenderedPageBreak/>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В результате проведенного анализа системы водоснабжения рабочего посёлка Мокшан, установлено, что в настоящее время система очистки воды в поселении отсутствует.</w:t>
      </w:r>
    </w:p>
    <w:p w:rsidR="00E712CB" w:rsidRPr="004B2181" w:rsidRDefault="00E712CB" w:rsidP="00AE230B">
      <w:pPr>
        <w:pStyle w:val="a8"/>
        <w:ind w:left="0" w:firstLine="349"/>
        <w:jc w:val="both"/>
        <w:outlineLvl w:val="3"/>
        <w:rPr>
          <w:b/>
        </w:rPr>
      </w:pPr>
      <w:r w:rsidRPr="004B2181">
        <w:rPr>
          <w:b/>
        </w:rPr>
        <w:t>1.4.3. Описание состояния и функционирования существующих насосных централизованных станций, в том числе оценка</w:t>
      </w:r>
      <w:r w:rsidR="000209F2" w:rsidRPr="004B2181">
        <w:rPr>
          <w:b/>
        </w:rPr>
        <w:t xml:space="preserve"> </w:t>
      </w:r>
      <w:r w:rsidRPr="004B2181">
        <w:rPr>
          <w:b/>
        </w:rPr>
        <w:t>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Согласно результатам проведенного анализа состояния и функционирования существующих насосных централизованных станций на территории рабочего посёлка Мокшан, выявлены6 насосных централизованных станций. Данные анализа отражены в таблице 1.4.3.1.</w:t>
      </w:r>
    </w:p>
    <w:p w:rsidR="00E712CB" w:rsidRPr="004B2181" w:rsidRDefault="00E712CB" w:rsidP="00AE230B">
      <w:pPr>
        <w:tabs>
          <w:tab w:val="left" w:pos="8273"/>
        </w:tabs>
        <w:spacing w:after="0" w:line="240" w:lineRule="auto"/>
        <w:ind w:firstLine="349"/>
        <w:jc w:val="center"/>
        <w:rPr>
          <w:rFonts w:ascii="Times New Roman" w:eastAsiaTheme="minorEastAsia" w:hAnsi="Times New Roman"/>
          <w:i/>
        </w:rPr>
      </w:pPr>
      <w:r w:rsidRPr="004B2181">
        <w:rPr>
          <w:rFonts w:ascii="Times New Roman" w:eastAsiaTheme="minorEastAsia" w:hAnsi="Times New Roman"/>
          <w:i/>
        </w:rPr>
        <w:t>Таблица 1.4.3.1. Данные анализа состояния и функционирования существующих насосных централизованных станций</w:t>
      </w:r>
    </w:p>
    <w:tbl>
      <w:tblPr>
        <w:tblW w:w="9219" w:type="dxa"/>
        <w:jc w:val="center"/>
        <w:tblLayout w:type="fixed"/>
        <w:tblLook w:val="04A0" w:firstRow="1" w:lastRow="0" w:firstColumn="1" w:lastColumn="0" w:noHBand="0" w:noVBand="1"/>
      </w:tblPr>
      <w:tblGrid>
        <w:gridCol w:w="441"/>
        <w:gridCol w:w="2117"/>
        <w:gridCol w:w="2125"/>
        <w:gridCol w:w="1134"/>
        <w:gridCol w:w="1701"/>
        <w:gridCol w:w="1701"/>
      </w:tblGrid>
      <w:tr w:rsidR="00E712CB" w:rsidRPr="004B2181" w:rsidTr="0007161A">
        <w:trPr>
          <w:trHeight w:val="20"/>
          <w:tblHeader/>
          <w:jc w:val="center"/>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bCs/>
                <w:color w:val="000000"/>
              </w:rPr>
            </w:pPr>
            <w:r w:rsidRPr="004B2181">
              <w:rPr>
                <w:rFonts w:ascii="Times New Roman" w:hAnsi="Times New Roman"/>
                <w:bCs/>
                <w:color w:val="000000"/>
              </w:rPr>
              <w:t>№ п/п</w:t>
            </w:r>
          </w:p>
        </w:tc>
        <w:tc>
          <w:tcPr>
            <w:tcW w:w="2117"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bCs/>
                <w:color w:val="000000"/>
              </w:rPr>
            </w:pPr>
            <w:r w:rsidRPr="004B2181">
              <w:rPr>
                <w:rFonts w:ascii="Times New Roman" w:hAnsi="Times New Roman"/>
                <w:bCs/>
                <w:color w:val="000000"/>
              </w:rPr>
              <w:t>Наименование населенного пункта</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hanging="40"/>
              <w:jc w:val="center"/>
              <w:rPr>
                <w:rFonts w:ascii="Times New Roman" w:hAnsi="Times New Roman"/>
                <w:bCs/>
                <w:color w:val="000000"/>
              </w:rPr>
            </w:pPr>
            <w:r w:rsidRPr="004B2181">
              <w:rPr>
                <w:rFonts w:ascii="Times New Roman" w:hAnsi="Times New Roman"/>
                <w:bCs/>
                <w:color w:val="000000"/>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bCs/>
                <w:color w:val="000000"/>
              </w:rPr>
            </w:pPr>
            <w:r w:rsidRPr="004B2181">
              <w:rPr>
                <w:rFonts w:ascii="Times New Roman" w:hAnsi="Times New Roman"/>
                <w:bCs/>
                <w:color w:val="000000"/>
              </w:rPr>
              <w:t>Год бурения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bCs/>
                <w:color w:val="000000"/>
              </w:rPr>
            </w:pPr>
            <w:r w:rsidRPr="004B2181">
              <w:rPr>
                <w:rFonts w:ascii="Times New Roman" w:hAnsi="Times New Roman"/>
                <w:bCs/>
                <w:color w:val="000000"/>
              </w:rPr>
              <w:t>Наименование объекта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bCs/>
                <w:color w:val="000000"/>
              </w:rPr>
            </w:pPr>
            <w:r w:rsidRPr="004B2181">
              <w:rPr>
                <w:rFonts w:ascii="Times New Roman" w:hAnsi="Times New Roman"/>
                <w:bCs/>
                <w:color w:val="000000"/>
              </w:rPr>
              <w:t>Компоновка объекта</w:t>
            </w:r>
          </w:p>
        </w:tc>
      </w:tr>
      <w:tr w:rsidR="00E712CB"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w:t>
            </w:r>
          </w:p>
        </w:tc>
        <w:tc>
          <w:tcPr>
            <w:tcW w:w="2117"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улицам 1-я ул. Разведка</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Кап.ремонт 2021</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Артскважина</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 глубинный </w:t>
            </w:r>
          </w:p>
        </w:tc>
      </w:tr>
      <w:tr w:rsidR="00E712CB" w:rsidRPr="004B2181" w:rsidTr="004D4507">
        <w:trPr>
          <w:trHeight w:val="926"/>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2</w:t>
            </w:r>
          </w:p>
        </w:tc>
        <w:tc>
          <w:tcPr>
            <w:tcW w:w="2117"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улицам 1-я ул. Разведк</w:t>
            </w:r>
            <w:r w:rsidR="004D4507" w:rsidRPr="004B2181">
              <w:rPr>
                <w:rFonts w:ascii="Times New Roman" w:hAnsi="Times New Roman"/>
                <w:color w:val="000000"/>
              </w:rPr>
              <w:t>а</w:t>
            </w:r>
            <w:r w:rsidRPr="004B2181">
              <w:rPr>
                <w:rFonts w:ascii="Times New Roman" w:hAnsi="Times New Roman"/>
                <w:color w:val="000000"/>
              </w:rPr>
              <w:t>,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Артскважина</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 глубинный </w:t>
            </w:r>
          </w:p>
        </w:tc>
      </w:tr>
      <w:tr w:rsidR="00E712CB"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3</w:t>
            </w:r>
          </w:p>
        </w:tc>
        <w:tc>
          <w:tcPr>
            <w:tcW w:w="2117"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4B2181" w:rsidRDefault="004D4507" w:rsidP="00AE230B">
            <w:pPr>
              <w:spacing w:after="0" w:line="240" w:lineRule="auto"/>
              <w:ind w:hanging="40"/>
              <w:jc w:val="center"/>
              <w:rPr>
                <w:rFonts w:ascii="Times New Roman" w:hAnsi="Times New Roman"/>
                <w:color w:val="000000"/>
              </w:rPr>
            </w:pPr>
            <w:r w:rsidRPr="004B2181">
              <w:rPr>
                <w:rFonts w:ascii="Times New Roman" w:hAnsi="Times New Roman"/>
                <w:color w:val="000000"/>
              </w:rPr>
              <w:t xml:space="preserve">Водозабор ФАД М5 «Урал» </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4B2181" w:rsidRDefault="004D4507" w:rsidP="00AE230B">
            <w:pPr>
              <w:spacing w:after="0" w:line="240" w:lineRule="auto"/>
              <w:jc w:val="center"/>
              <w:rPr>
                <w:rFonts w:ascii="Times New Roman" w:hAnsi="Times New Roman"/>
                <w:color w:val="000000"/>
              </w:rPr>
            </w:pPr>
            <w:r w:rsidRPr="004B2181">
              <w:rPr>
                <w:rFonts w:ascii="Times New Roman" w:hAnsi="Times New Roman"/>
                <w:color w:val="000000"/>
              </w:rPr>
              <w:t>3 А</w:t>
            </w:r>
            <w:r w:rsidR="00E712CB" w:rsidRPr="004B2181">
              <w:rPr>
                <w:rFonts w:ascii="Times New Roman" w:hAnsi="Times New Roman"/>
                <w:color w:val="000000"/>
              </w:rPr>
              <w:t>ртскважин</w:t>
            </w:r>
            <w:r w:rsidRPr="004B2181">
              <w:rPr>
                <w:rFonts w:ascii="Times New Roman" w:hAnsi="Times New Roman"/>
                <w:color w:val="000000"/>
              </w:rPr>
              <w:t>ы</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насосы глубинные </w:t>
            </w:r>
          </w:p>
        </w:tc>
      </w:tr>
      <w:tr w:rsidR="00E712CB"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5</w:t>
            </w:r>
          </w:p>
        </w:tc>
        <w:tc>
          <w:tcPr>
            <w:tcW w:w="2117"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4B2181" w:rsidRDefault="004D4507" w:rsidP="00AE230B">
            <w:pPr>
              <w:spacing w:after="0" w:line="240" w:lineRule="auto"/>
              <w:jc w:val="center"/>
              <w:rPr>
                <w:rFonts w:ascii="Times New Roman" w:hAnsi="Times New Roman"/>
                <w:color w:val="000000"/>
              </w:rPr>
            </w:pPr>
            <w:r w:rsidRPr="004B2181">
              <w:rPr>
                <w:rFonts w:ascii="Times New Roman" w:hAnsi="Times New Roman"/>
                <w:color w:val="000000"/>
              </w:rPr>
              <w:t>А</w:t>
            </w:r>
            <w:r w:rsidR="00E712CB" w:rsidRPr="004B2181">
              <w:rPr>
                <w:rFonts w:ascii="Times New Roman" w:hAnsi="Times New Roman"/>
                <w:color w:val="000000"/>
              </w:rPr>
              <w:t>ртскважин</w:t>
            </w:r>
            <w:r w:rsidRPr="004B2181">
              <w:rPr>
                <w:rFonts w:ascii="Times New Roman" w:hAnsi="Times New Roman"/>
                <w:color w:val="000000"/>
              </w:rPr>
              <w:t>а пищевого предприятия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 глубинный </w:t>
            </w:r>
          </w:p>
        </w:tc>
      </w:tr>
      <w:tr w:rsidR="00E712CB"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6</w:t>
            </w:r>
          </w:p>
        </w:tc>
        <w:tc>
          <w:tcPr>
            <w:tcW w:w="2117"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Артскважина</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насосы глубинные </w:t>
            </w:r>
          </w:p>
        </w:tc>
      </w:tr>
      <w:tr w:rsidR="00E712CB"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7</w:t>
            </w:r>
          </w:p>
        </w:tc>
        <w:tc>
          <w:tcPr>
            <w:tcW w:w="2117"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4D4507"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Кап.ремонт 2022 </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Артскважина</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 глубинный </w:t>
            </w:r>
          </w:p>
        </w:tc>
      </w:tr>
      <w:tr w:rsidR="00E712CB"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8</w:t>
            </w:r>
          </w:p>
        </w:tc>
        <w:tc>
          <w:tcPr>
            <w:tcW w:w="2117" w:type="dxa"/>
            <w:tcBorders>
              <w:top w:val="nil"/>
              <w:left w:val="nil"/>
              <w:bottom w:val="single" w:sz="4" w:space="0" w:color="auto"/>
              <w:right w:val="single" w:sz="4" w:space="0" w:color="auto"/>
            </w:tcBorders>
            <w:shd w:val="clear" w:color="auto" w:fill="auto"/>
            <w:vAlign w:val="center"/>
            <w:hideMark/>
          </w:tcPr>
          <w:p w:rsidR="00E712CB"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E712CB"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4B2181" w:rsidRDefault="004D4507" w:rsidP="00AE230B">
            <w:pPr>
              <w:spacing w:after="0" w:line="240" w:lineRule="auto"/>
              <w:jc w:val="center"/>
              <w:rPr>
                <w:rFonts w:ascii="Times New Roman" w:hAnsi="Times New Roman"/>
                <w:color w:val="000000"/>
              </w:rPr>
            </w:pPr>
            <w:r w:rsidRPr="004B2181">
              <w:rPr>
                <w:rFonts w:ascii="Times New Roman" w:hAnsi="Times New Roman"/>
                <w:color w:val="000000"/>
              </w:rPr>
              <w:t>Артскважина</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4B2181" w:rsidRDefault="00E712CB" w:rsidP="00AE230B">
            <w:pPr>
              <w:spacing w:after="0" w:line="240" w:lineRule="auto"/>
              <w:jc w:val="center"/>
              <w:rPr>
                <w:rFonts w:ascii="Times New Roman" w:hAnsi="Times New Roman"/>
                <w:color w:val="000000"/>
              </w:rPr>
            </w:pPr>
            <w:r w:rsidRPr="004B2181">
              <w:rPr>
                <w:rFonts w:ascii="Times New Roman" w:hAnsi="Times New Roman"/>
                <w:color w:val="000000"/>
              </w:rPr>
              <w:t> </w:t>
            </w:r>
            <w:r w:rsidR="004D4507" w:rsidRPr="004B2181">
              <w:rPr>
                <w:rFonts w:ascii="Times New Roman" w:hAnsi="Times New Roman"/>
                <w:color w:val="000000"/>
              </w:rPr>
              <w:t>насос глубинный</w:t>
            </w:r>
          </w:p>
        </w:tc>
      </w:tr>
      <w:tr w:rsidR="000209F2"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9</w:t>
            </w:r>
          </w:p>
        </w:tc>
        <w:tc>
          <w:tcPr>
            <w:tcW w:w="2117" w:type="dxa"/>
            <w:tcBorders>
              <w:top w:val="nil"/>
              <w:left w:val="nil"/>
              <w:bottom w:val="single" w:sz="4" w:space="0" w:color="auto"/>
              <w:right w:val="single" w:sz="4" w:space="0" w:color="auto"/>
            </w:tcBorders>
            <w:shd w:val="clear" w:color="auto" w:fill="auto"/>
            <w:vAlign w:val="center"/>
            <w:hideMark/>
          </w:tcPr>
          <w:p w:rsidR="000209F2"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0209F2"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 Кузнечная</w:t>
            </w:r>
          </w:p>
        </w:tc>
        <w:tc>
          <w:tcPr>
            <w:tcW w:w="1134" w:type="dxa"/>
            <w:tcBorders>
              <w:top w:val="nil"/>
              <w:left w:val="nil"/>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Кап.ремонт 2024 </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3 Артскважины</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насосы глубинные </w:t>
            </w:r>
          </w:p>
        </w:tc>
      </w:tr>
      <w:tr w:rsidR="000209F2"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w:t>
            </w:r>
          </w:p>
        </w:tc>
        <w:tc>
          <w:tcPr>
            <w:tcW w:w="2117" w:type="dxa"/>
            <w:tcBorders>
              <w:top w:val="nil"/>
              <w:left w:val="nil"/>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посёлок КрасноеПольцо</w:t>
            </w:r>
          </w:p>
        </w:tc>
        <w:tc>
          <w:tcPr>
            <w:tcW w:w="2125" w:type="dxa"/>
            <w:tcBorders>
              <w:top w:val="nil"/>
              <w:left w:val="nil"/>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1975</w:t>
            </w:r>
          </w:p>
        </w:tc>
        <w:tc>
          <w:tcPr>
            <w:tcW w:w="1701" w:type="dxa"/>
            <w:tcBorders>
              <w:top w:val="nil"/>
              <w:left w:val="nil"/>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Водонапорная башня с артскважиной ТНВ Пугачевское </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 глубинный </w:t>
            </w:r>
          </w:p>
        </w:tc>
      </w:tr>
      <w:tr w:rsidR="000209F2"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w:t>
            </w:r>
          </w:p>
        </w:tc>
        <w:tc>
          <w:tcPr>
            <w:tcW w:w="2117" w:type="dxa"/>
            <w:tcBorders>
              <w:top w:val="nil"/>
              <w:left w:val="nil"/>
              <w:bottom w:val="single" w:sz="4" w:space="0" w:color="auto"/>
              <w:right w:val="single" w:sz="4" w:space="0" w:color="auto"/>
            </w:tcBorders>
            <w:shd w:val="clear" w:color="auto" w:fill="auto"/>
            <w:vAlign w:val="center"/>
            <w:hideMark/>
          </w:tcPr>
          <w:p w:rsidR="000209F2"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0209F2"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1980</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Артскважина</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 глубинный </w:t>
            </w:r>
          </w:p>
        </w:tc>
      </w:tr>
      <w:tr w:rsidR="000209F2" w:rsidRPr="004B2181"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1</w:t>
            </w:r>
          </w:p>
        </w:tc>
        <w:tc>
          <w:tcPr>
            <w:tcW w:w="2117" w:type="dxa"/>
            <w:tcBorders>
              <w:top w:val="nil"/>
              <w:left w:val="nil"/>
              <w:bottom w:val="single" w:sz="4" w:space="0" w:color="auto"/>
              <w:right w:val="single" w:sz="4" w:space="0" w:color="auto"/>
            </w:tcBorders>
            <w:shd w:val="clear" w:color="auto" w:fill="auto"/>
            <w:vAlign w:val="center"/>
            <w:hideMark/>
          </w:tcPr>
          <w:p w:rsidR="000209F2" w:rsidRPr="004B2181" w:rsidRDefault="00FA590B" w:rsidP="00AE230B">
            <w:pPr>
              <w:spacing w:after="0" w:line="240" w:lineRule="auto"/>
              <w:jc w:val="center"/>
              <w:rPr>
                <w:rFonts w:ascii="Times New Roman" w:hAnsi="Times New Roman"/>
                <w:color w:val="000000"/>
              </w:rPr>
            </w:pPr>
            <w:r w:rsidRPr="004B2181">
              <w:rPr>
                <w:rFonts w:ascii="Times New Roman" w:hAnsi="Times New Roman"/>
                <w:color w:val="000000"/>
              </w:rPr>
              <w:t>р</w:t>
            </w:r>
            <w:r w:rsidR="000209F2" w:rsidRPr="004B2181">
              <w:rPr>
                <w:rFonts w:ascii="Times New Roman" w:hAnsi="Times New Roman"/>
                <w:color w:val="000000"/>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ind w:hanging="40"/>
              <w:jc w:val="center"/>
              <w:rPr>
                <w:rFonts w:ascii="Times New Roman" w:hAnsi="Times New Roman"/>
                <w:color w:val="000000"/>
              </w:rPr>
            </w:pPr>
            <w:r w:rsidRPr="004B2181">
              <w:rPr>
                <w:rFonts w:ascii="Times New Roman" w:hAnsi="Times New Roman"/>
                <w:color w:val="000000"/>
              </w:rPr>
              <w:t>по ул. Студенческая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1979-1990</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Артскважина</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4B2181" w:rsidRDefault="000209F2" w:rsidP="00AE230B">
            <w:pPr>
              <w:spacing w:after="0" w:line="240" w:lineRule="auto"/>
              <w:jc w:val="center"/>
              <w:rPr>
                <w:rFonts w:ascii="Times New Roman" w:hAnsi="Times New Roman"/>
                <w:color w:val="000000"/>
              </w:rPr>
            </w:pPr>
            <w:r w:rsidRPr="004B2181">
              <w:rPr>
                <w:rFonts w:ascii="Times New Roman" w:hAnsi="Times New Roman"/>
                <w:color w:val="000000"/>
              </w:rPr>
              <w:t xml:space="preserve">насос глубинный </w:t>
            </w:r>
          </w:p>
        </w:tc>
      </w:tr>
    </w:tbl>
    <w:p w:rsidR="00E712CB" w:rsidRPr="004B2181" w:rsidRDefault="00E712CB" w:rsidP="00AE230B">
      <w:pPr>
        <w:spacing w:after="0" w:line="240" w:lineRule="auto"/>
        <w:ind w:firstLine="349"/>
        <w:jc w:val="both"/>
        <w:rPr>
          <w:rFonts w:ascii="Times New Roman" w:hAnsi="Times New Roman"/>
          <w:highlight w:val="yellow"/>
        </w:rPr>
      </w:pPr>
    </w:p>
    <w:p w:rsidR="00E712CB" w:rsidRPr="004B2181" w:rsidRDefault="00E712CB" w:rsidP="00AE230B">
      <w:pPr>
        <w:pStyle w:val="a8"/>
        <w:tabs>
          <w:tab w:val="left" w:pos="2343"/>
        </w:tabs>
        <w:ind w:left="0" w:firstLine="349"/>
        <w:jc w:val="both"/>
        <w:outlineLvl w:val="3"/>
        <w:rPr>
          <w:b/>
        </w:rPr>
      </w:pPr>
      <w:r w:rsidRPr="004B2181">
        <w:rPr>
          <w:b/>
        </w:rPr>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Система водоснабжения абонентов ООО «Росич»</w:t>
      </w:r>
      <w:r w:rsidR="000209F2" w:rsidRPr="004B2181">
        <w:rPr>
          <w:rFonts w:ascii="Times New Roman" w:hAnsi="Times New Roman"/>
        </w:rPr>
        <w:t xml:space="preserve"> </w:t>
      </w:r>
      <w:r w:rsidRPr="004B2181">
        <w:rPr>
          <w:rFonts w:ascii="Times New Roman" w:hAnsi="Times New Roman"/>
        </w:rPr>
        <w:t>не имеет сеть объединенного хозяйственно-питьевого и противопожарного водопровода.</w:t>
      </w:r>
      <w:r w:rsidR="00234179" w:rsidRPr="004B2181">
        <w:rPr>
          <w:rFonts w:ascii="Times New Roman" w:hAnsi="Times New Roman"/>
        </w:rPr>
        <w:t xml:space="preserve"> </w:t>
      </w:r>
      <w:r w:rsidRPr="004B2181">
        <w:rPr>
          <w:rFonts w:ascii="Times New Roman" w:hAnsi="Times New Roman"/>
        </w:rPr>
        <w:t>Водопроводная сеть выполнена в основном по радиальной схеме, с тупиковыми участками. Подача воды в водопроводную сеть производится из артскважин.</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Протяженность водопроводной сети составляет</w:t>
      </w:r>
      <w:r w:rsidR="000209F2" w:rsidRPr="004B2181">
        <w:rPr>
          <w:rFonts w:ascii="Times New Roman" w:hAnsi="Times New Roman"/>
        </w:rPr>
        <w:t xml:space="preserve"> </w:t>
      </w:r>
      <w:r w:rsidRPr="004B2181">
        <w:rPr>
          <w:rFonts w:ascii="Times New Roman" w:hAnsi="Times New Roman"/>
        </w:rPr>
        <w:t>63 км. Общий средний износ водопроводных сетей составляет 75%.</w:t>
      </w:r>
      <w:r w:rsidR="000209F2" w:rsidRPr="004B2181">
        <w:rPr>
          <w:rFonts w:ascii="Times New Roman" w:hAnsi="Times New Roman"/>
        </w:rPr>
        <w:t xml:space="preserve"> </w:t>
      </w:r>
      <w:r w:rsidRPr="004B2181">
        <w:rPr>
          <w:rFonts w:ascii="Times New Roman" w:hAnsi="Times New Roman"/>
        </w:rPr>
        <w:t>Диаметр водопроводов варьируется от 50 до 150 мм. Сети выполнены из таких материалов как чугун, сталь и полиэтилен.</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xml:space="preserve">Для профилактики возникновения аварий и утечек на сетях водопровода и для уменьшения объемов потерь необходимо проводить своевременную замену запорно-регулирующей арматуры и </w:t>
      </w:r>
      <w:r w:rsidRPr="004B2181">
        <w:rPr>
          <w:rFonts w:ascii="Times New Roman" w:hAnsi="Times New Roman"/>
        </w:rPr>
        <w:lastRenderedPageBreak/>
        <w:t>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Необходимо проводить замены стальных и чугунных трубопроводов на полиэтиленовые. Современные материалы трубопроводов имеют значительно больший</w:t>
      </w:r>
      <w:r w:rsidR="00234179" w:rsidRPr="004B2181">
        <w:rPr>
          <w:rFonts w:ascii="Times New Roman" w:hAnsi="Times New Roman"/>
        </w:rPr>
        <w:t xml:space="preserve"> </w:t>
      </w:r>
      <w:r w:rsidRPr="004B2181">
        <w:rPr>
          <w:rFonts w:ascii="Times New Roman" w:hAnsi="Times New Roman"/>
        </w:rPr>
        <w:t>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возникающие при эксплуатации металлических труб. Трубы из полимерных материалов значительно легче металлических, поэтому операции погрузки-выгрузки и перевозки обходятся дешевле и не требуют применения тяжелой</w:t>
      </w:r>
      <w:r w:rsidR="00234179" w:rsidRPr="004B2181">
        <w:rPr>
          <w:rFonts w:ascii="Times New Roman" w:hAnsi="Times New Roman"/>
        </w:rPr>
        <w:t xml:space="preserve"> </w:t>
      </w:r>
      <w:r w:rsidRPr="004B2181">
        <w:rPr>
          <w:rFonts w:ascii="Times New Roman" w:hAnsi="Times New Roman"/>
        </w:rPr>
        <w:t>техники, удобны в монтаже. Благодаря малой массе и достаточной гибкости полимерных труб, можно проводить замены старых трубопроводов бестраншейными способами.</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w:t>
      </w:r>
      <w:r w:rsidR="00234179" w:rsidRPr="004B2181">
        <w:rPr>
          <w:rFonts w:ascii="Times New Roman" w:hAnsi="Times New Roman"/>
        </w:rPr>
        <w:t xml:space="preserve"> </w:t>
      </w:r>
      <w:r w:rsidRPr="004B2181">
        <w:rPr>
          <w:rFonts w:ascii="Times New Roman" w:hAnsi="Times New Roman"/>
        </w:rPr>
        <w:t>утвержденных приказом Госстроя РФ №168 от 30.12.1999года. В целях обеспечения качества воды в процессе ее транспортировки, производится постоянный мониторинг соответствия</w:t>
      </w:r>
      <w:r w:rsidR="00234179" w:rsidRPr="004B2181">
        <w:rPr>
          <w:rFonts w:ascii="Times New Roman" w:hAnsi="Times New Roman"/>
        </w:rPr>
        <w:t xml:space="preserve"> </w:t>
      </w:r>
      <w:r w:rsidRPr="004B2181">
        <w:rPr>
          <w:rFonts w:ascii="Times New Roman" w:hAnsi="Times New Roman"/>
        </w:rPr>
        <w:t>воды требованиям СанПиН 2.1.4.1074-01 «Питьевая вода. Гигиенические</w:t>
      </w:r>
      <w:r w:rsidR="00234179" w:rsidRPr="004B2181">
        <w:rPr>
          <w:rFonts w:ascii="Times New Roman" w:hAnsi="Times New Roman"/>
        </w:rPr>
        <w:t xml:space="preserve"> </w:t>
      </w:r>
      <w:r w:rsidRPr="004B2181">
        <w:rPr>
          <w:rFonts w:ascii="Times New Roman" w:hAnsi="Times New Roman"/>
        </w:rPr>
        <w:t>требования к качеству воды централизованных систем питьевого водоснабжения.</w:t>
      </w:r>
      <w:r w:rsidR="00234179" w:rsidRPr="004B2181">
        <w:rPr>
          <w:rFonts w:ascii="Times New Roman" w:hAnsi="Times New Roman"/>
        </w:rPr>
        <w:t xml:space="preserve"> </w:t>
      </w:r>
      <w:r w:rsidRPr="004B2181">
        <w:rPr>
          <w:rFonts w:ascii="Times New Roman" w:hAnsi="Times New Roman"/>
        </w:rPr>
        <w:t>Контроль качества».</w:t>
      </w:r>
    </w:p>
    <w:p w:rsidR="00E712CB" w:rsidRPr="004B2181" w:rsidRDefault="00E712CB" w:rsidP="00AE230B">
      <w:pPr>
        <w:pStyle w:val="a8"/>
        <w:tabs>
          <w:tab w:val="left" w:pos="3927"/>
        </w:tabs>
        <w:ind w:left="0" w:firstLine="349"/>
        <w:jc w:val="both"/>
        <w:outlineLvl w:val="3"/>
        <w:rPr>
          <w:b/>
        </w:rPr>
      </w:pPr>
      <w:r w:rsidRPr="004B2181">
        <w:rPr>
          <w:b/>
        </w:rPr>
        <w:t>1.4.5. Описание существующих технических и технологических проблем, возникающих при водоснабжении рабочего посёлка Мокшан,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E712CB" w:rsidRPr="004B2181" w:rsidRDefault="00E712CB" w:rsidP="00AE230B">
      <w:pPr>
        <w:tabs>
          <w:tab w:val="left" w:pos="2762"/>
        </w:tabs>
        <w:spacing w:after="0" w:line="240" w:lineRule="auto"/>
        <w:ind w:firstLine="349"/>
        <w:jc w:val="both"/>
        <w:rPr>
          <w:rFonts w:ascii="Times New Roman" w:hAnsi="Times New Roman"/>
        </w:rPr>
      </w:pPr>
      <w:r w:rsidRPr="004B2181">
        <w:rPr>
          <w:rFonts w:ascii="Times New Roman" w:hAnsi="Times New Roman"/>
        </w:rPr>
        <w:t>В результате проведенного анализа состояния и функционирования системы холодного водоснабжения рабочего посёлка Мокшан выявлены следующие технические и технологические проблемы:</w:t>
      </w:r>
    </w:p>
    <w:p w:rsidR="00E712CB" w:rsidRPr="004B2181" w:rsidRDefault="00E712CB" w:rsidP="00AE230B">
      <w:pPr>
        <w:pStyle w:val="a8"/>
        <w:numPr>
          <w:ilvl w:val="0"/>
          <w:numId w:val="19"/>
        </w:numPr>
        <w:ind w:left="0" w:firstLine="426"/>
        <w:jc w:val="both"/>
      </w:pPr>
      <w:r w:rsidRPr="004B2181">
        <w:t>Длительная эксплуатация водозаборных артскважин, коррозия обсадных труб ифильтрующих элементов ухудшают органолептические показатели качества питьевой воды.</w:t>
      </w:r>
    </w:p>
    <w:p w:rsidR="00E712CB" w:rsidRPr="004B2181" w:rsidRDefault="00E712CB" w:rsidP="00AE230B">
      <w:pPr>
        <w:pStyle w:val="a8"/>
        <w:numPr>
          <w:ilvl w:val="0"/>
          <w:numId w:val="19"/>
        </w:numPr>
        <w:ind w:left="0" w:firstLine="426"/>
        <w:jc w:val="both"/>
      </w:pPr>
      <w:r w:rsidRPr="004B2181">
        <w:t>Действующие водозаборные узлы не оборудованы установками обезжелезивания и установками для профилактического обеззараживания воды.</w:t>
      </w:r>
    </w:p>
    <w:p w:rsidR="00E712CB" w:rsidRPr="004B2181" w:rsidRDefault="00E712CB" w:rsidP="00AE230B">
      <w:pPr>
        <w:pStyle w:val="a8"/>
        <w:numPr>
          <w:ilvl w:val="0"/>
          <w:numId w:val="19"/>
        </w:numPr>
        <w:ind w:left="0" w:firstLine="426"/>
        <w:jc w:val="both"/>
      </w:pPr>
      <w:r w:rsidRPr="004B2181">
        <w:t>Водозаборные узлы требуют реконструкции и капитального ремонта.</w:t>
      </w:r>
    </w:p>
    <w:p w:rsidR="00E712CB" w:rsidRPr="004B2181" w:rsidRDefault="00E712CB" w:rsidP="00AE230B">
      <w:pPr>
        <w:pStyle w:val="a8"/>
        <w:numPr>
          <w:ilvl w:val="0"/>
          <w:numId w:val="19"/>
        </w:numPr>
        <w:ind w:left="0" w:firstLine="426"/>
        <w:jc w:val="both"/>
      </w:pPr>
      <w:r w:rsidRPr="004B2181">
        <w:t>Недостаточная производительность</w:t>
      </w:r>
      <w:r w:rsidR="00234179" w:rsidRPr="004B2181">
        <w:t xml:space="preserve"> </w:t>
      </w:r>
      <w:r w:rsidRPr="004B2181">
        <w:t>источников водоснабжения и магистральных водоводов на территориях существующего и нового жилищного фонда замедляет развитие поселка в целом.</w:t>
      </w:r>
    </w:p>
    <w:p w:rsidR="00E712CB" w:rsidRPr="004B2181" w:rsidRDefault="00E712CB" w:rsidP="00AE230B">
      <w:pPr>
        <w:pStyle w:val="a8"/>
        <w:numPr>
          <w:ilvl w:val="0"/>
          <w:numId w:val="19"/>
        </w:numPr>
        <w:ind w:left="0" w:firstLine="426"/>
        <w:jc w:val="both"/>
      </w:pPr>
      <w:r w:rsidRPr="004B2181">
        <w:t>Водопроводные сети на территории поселения, проложенные в 70-е годы и ранее, имеют неудовлетворительное состояние, и требует перекладки замены изношенных участков трубопровода.</w:t>
      </w:r>
    </w:p>
    <w:p w:rsidR="00E712CB" w:rsidRPr="004B2181" w:rsidRDefault="00E712CB" w:rsidP="00AE230B">
      <w:pPr>
        <w:pStyle w:val="a8"/>
        <w:tabs>
          <w:tab w:val="left" w:pos="4058"/>
        </w:tabs>
        <w:ind w:left="0" w:firstLine="349"/>
        <w:jc w:val="both"/>
        <w:outlineLvl w:val="3"/>
        <w:rPr>
          <w:b/>
        </w:rPr>
      </w:pPr>
      <w:r w:rsidRPr="004B2181">
        <w:rPr>
          <w:b/>
        </w:rPr>
        <w:t>1.4.6.Описание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E712CB" w:rsidRPr="004B2181" w:rsidRDefault="00E712CB" w:rsidP="00AE230B">
      <w:pPr>
        <w:tabs>
          <w:tab w:val="left" w:pos="4058"/>
        </w:tabs>
        <w:spacing w:after="0" w:line="240" w:lineRule="auto"/>
        <w:ind w:firstLine="349"/>
        <w:jc w:val="both"/>
        <w:rPr>
          <w:rFonts w:ascii="Times New Roman" w:hAnsi="Times New Roman"/>
        </w:rPr>
      </w:pPr>
      <w:r w:rsidRPr="004B2181">
        <w:rPr>
          <w:rFonts w:ascii="Times New Roman" w:hAnsi="Times New Roman"/>
        </w:rPr>
        <w:t>Централизованная система горячего водоснабжения отсутствует.</w:t>
      </w:r>
    </w:p>
    <w:p w:rsidR="00E712CB" w:rsidRPr="004B2181" w:rsidRDefault="00E712CB" w:rsidP="00AE230B">
      <w:pPr>
        <w:pStyle w:val="a8"/>
        <w:tabs>
          <w:tab w:val="left" w:pos="1964"/>
        </w:tabs>
        <w:ind w:left="0" w:firstLine="349"/>
        <w:jc w:val="both"/>
        <w:outlineLvl w:val="3"/>
        <w:rPr>
          <w:b/>
          <w:highlight w:val="yellow"/>
        </w:rPr>
      </w:pPr>
      <w:r w:rsidRPr="004B2181">
        <w:rPr>
          <w:b/>
        </w:rPr>
        <w:t>1.4.7.Перечень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E712CB" w:rsidRPr="004B2181" w:rsidRDefault="00E712CB" w:rsidP="00AE230B">
      <w:pPr>
        <w:tabs>
          <w:tab w:val="left" w:pos="4412"/>
        </w:tabs>
        <w:spacing w:after="0" w:line="240" w:lineRule="auto"/>
        <w:ind w:firstLine="349"/>
        <w:jc w:val="both"/>
        <w:rPr>
          <w:rFonts w:ascii="Times New Roman" w:hAnsi="Times New Roman"/>
        </w:rPr>
      </w:pPr>
      <w:r w:rsidRPr="004B2181">
        <w:rPr>
          <w:rFonts w:ascii="Times New Roman" w:hAnsi="Times New Roman"/>
        </w:rPr>
        <w:t>В результате проведенного анализа принадлежности объектов централизованной системы водоснабжения установлено, что комплекс систем водоснабжения рабочего посёлка Мокшан находится в собственности муниципального образования. В настоящее время сети переданы в долгосрочную аренду ООО «Росич».</w:t>
      </w:r>
    </w:p>
    <w:p w:rsidR="00E712CB" w:rsidRPr="004B2181" w:rsidRDefault="00E712CB" w:rsidP="00AE230B">
      <w:pPr>
        <w:tabs>
          <w:tab w:val="left" w:pos="4124"/>
        </w:tabs>
        <w:spacing w:after="0" w:line="240" w:lineRule="auto"/>
        <w:ind w:firstLine="349"/>
        <w:jc w:val="both"/>
        <w:outlineLvl w:val="1"/>
        <w:rPr>
          <w:rFonts w:ascii="Times New Roman" w:hAnsi="Times New Roman"/>
          <w:b/>
        </w:rPr>
      </w:pPr>
    </w:p>
    <w:p w:rsidR="00E712CB" w:rsidRPr="004B2181" w:rsidRDefault="00E712CB" w:rsidP="00AE230B">
      <w:pPr>
        <w:tabs>
          <w:tab w:val="left" w:pos="4124"/>
        </w:tabs>
        <w:spacing w:after="0" w:line="240" w:lineRule="auto"/>
        <w:ind w:firstLine="349"/>
        <w:jc w:val="both"/>
        <w:outlineLvl w:val="1"/>
        <w:rPr>
          <w:rFonts w:ascii="Times New Roman" w:hAnsi="Times New Roman"/>
          <w:b/>
        </w:rPr>
      </w:pPr>
      <w:bookmarkStart w:id="8" w:name="_Toc41823185"/>
      <w:r w:rsidRPr="004B2181">
        <w:rPr>
          <w:rFonts w:ascii="Times New Roman" w:hAnsi="Times New Roman"/>
          <w:b/>
        </w:rPr>
        <w:t>Раздел 2. Направления развития централизованных систем водоснабжения</w:t>
      </w:r>
      <w:bookmarkEnd w:id="8"/>
    </w:p>
    <w:p w:rsidR="00E712CB" w:rsidRPr="004B2181" w:rsidRDefault="00E712CB" w:rsidP="00AE230B">
      <w:pPr>
        <w:tabs>
          <w:tab w:val="left" w:pos="4346"/>
        </w:tabs>
        <w:spacing w:after="0" w:line="240" w:lineRule="auto"/>
        <w:ind w:firstLine="349"/>
        <w:jc w:val="both"/>
        <w:outlineLvl w:val="2"/>
        <w:rPr>
          <w:rFonts w:ascii="Times New Roman" w:hAnsi="Times New Roman"/>
          <w:b/>
        </w:rPr>
      </w:pPr>
      <w:bookmarkStart w:id="9" w:name="_Toc41823186"/>
      <w:r w:rsidRPr="004B2181">
        <w:rPr>
          <w:rFonts w:ascii="Times New Roman" w:hAnsi="Times New Roman"/>
          <w:b/>
        </w:rPr>
        <w:t>2.1. Основные направления, принципы, задачи и целевые показателиразвития централизованных систем водоснабжения</w:t>
      </w:r>
      <w:bookmarkEnd w:id="9"/>
    </w:p>
    <w:p w:rsidR="00E712CB" w:rsidRPr="004B2181" w:rsidRDefault="00E712CB" w:rsidP="00AE230B">
      <w:pPr>
        <w:tabs>
          <w:tab w:val="left" w:pos="851"/>
        </w:tabs>
        <w:spacing w:after="0" w:line="240" w:lineRule="auto"/>
        <w:ind w:firstLine="349"/>
        <w:jc w:val="both"/>
        <w:rPr>
          <w:rFonts w:ascii="Times New Roman" w:hAnsi="Times New Roman"/>
        </w:rPr>
      </w:pPr>
      <w:r w:rsidRPr="004B2181">
        <w:rPr>
          <w:rFonts w:ascii="Times New Roman" w:hAnsi="Times New Roman"/>
        </w:rPr>
        <w:t>Схема водоснабжения и водоотведения рабочего посёлка Мокшан на период до 2032 года разработана в целях реализации государственной политики в сфере водоснабжения, направленной на обеспечение</w:t>
      </w:r>
      <w:r w:rsidR="00234179" w:rsidRPr="004B2181">
        <w:rPr>
          <w:rFonts w:ascii="Times New Roman" w:hAnsi="Times New Roman"/>
        </w:rPr>
        <w:t xml:space="preserve"> </w:t>
      </w:r>
      <w:r w:rsidRPr="004B2181">
        <w:rPr>
          <w:rFonts w:ascii="Times New Roman" w:hAnsi="Times New Roman"/>
        </w:rPr>
        <w:t>охраны здоровья населения и улучшения качества жизни путем обеспечения бесперебойной подачи гарантированно безопасной питьевой воды потребителям с учетом развития территорий муниципального образования.</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Принципами развития централизованной системы водоснабжения рабочего посёлка Мокшан</w:t>
      </w:r>
      <w:r w:rsidR="00234179" w:rsidRPr="004B2181">
        <w:rPr>
          <w:rFonts w:ascii="Times New Roman" w:hAnsi="Times New Roman"/>
        </w:rPr>
        <w:t xml:space="preserve"> </w:t>
      </w:r>
      <w:r w:rsidRPr="004B2181">
        <w:rPr>
          <w:rFonts w:ascii="Times New Roman" w:hAnsi="Times New Roman"/>
        </w:rPr>
        <w:t>являются:</w:t>
      </w:r>
    </w:p>
    <w:p w:rsidR="00E712CB" w:rsidRPr="004B2181" w:rsidRDefault="00E712CB" w:rsidP="00AE230B">
      <w:pPr>
        <w:pStyle w:val="a8"/>
        <w:numPr>
          <w:ilvl w:val="0"/>
          <w:numId w:val="20"/>
        </w:numPr>
        <w:tabs>
          <w:tab w:val="left" w:pos="851"/>
        </w:tabs>
        <w:ind w:left="0" w:firstLine="349"/>
        <w:jc w:val="both"/>
      </w:pPr>
      <w:r w:rsidRPr="004B2181">
        <w:lastRenderedPageBreak/>
        <w:t>совершенствование схемы водоснабжения на основе последовательного планирования развития системы водоснабжения, последующей реализации плановых мероприятий, проверки результатов реализации и своевременной корректировки сформированных технических решений и мероприятий;</w:t>
      </w:r>
    </w:p>
    <w:p w:rsidR="00E712CB" w:rsidRPr="004B2181" w:rsidRDefault="00E712CB" w:rsidP="00AE230B">
      <w:pPr>
        <w:pStyle w:val="a8"/>
        <w:numPr>
          <w:ilvl w:val="0"/>
          <w:numId w:val="20"/>
        </w:numPr>
        <w:tabs>
          <w:tab w:val="left" w:pos="851"/>
        </w:tabs>
        <w:ind w:left="0" w:firstLine="349"/>
        <w:jc w:val="both"/>
      </w:pPr>
      <w:r w:rsidRPr="004B2181">
        <w:t>системное улучшение качества предоставления услуг водоснабжения потребителям (абонентам);</w:t>
      </w:r>
    </w:p>
    <w:p w:rsidR="00E712CB" w:rsidRPr="004B2181" w:rsidRDefault="00E712CB" w:rsidP="00AE230B">
      <w:pPr>
        <w:pStyle w:val="a8"/>
        <w:numPr>
          <w:ilvl w:val="0"/>
          <w:numId w:val="20"/>
        </w:numPr>
        <w:tabs>
          <w:tab w:val="left" w:pos="851"/>
        </w:tabs>
        <w:ind w:left="0" w:firstLine="349"/>
        <w:jc w:val="both"/>
      </w:pPr>
      <w:r w:rsidRPr="004B2181">
        <w:t>удовлетворение потребности в обеспечении услугой водоснабжения новых объектов капитального строительства.</w:t>
      </w:r>
    </w:p>
    <w:p w:rsidR="00E712CB" w:rsidRPr="004B2181" w:rsidRDefault="00E712CB" w:rsidP="00AE230B">
      <w:pPr>
        <w:tabs>
          <w:tab w:val="left" w:pos="851"/>
        </w:tabs>
        <w:spacing w:after="0" w:line="240" w:lineRule="auto"/>
        <w:ind w:firstLine="349"/>
        <w:jc w:val="both"/>
        <w:rPr>
          <w:rFonts w:ascii="Times New Roman" w:hAnsi="Times New Roman"/>
        </w:rPr>
      </w:pPr>
      <w:r w:rsidRPr="004B2181">
        <w:rPr>
          <w:rFonts w:ascii="Times New Roman" w:hAnsi="Times New Roman"/>
        </w:rPr>
        <w:t>Основными задачами, решаемыми в части «Водоснабжение» схемы водоснабжения и водоотведения являются:</w:t>
      </w:r>
    </w:p>
    <w:p w:rsidR="00E712CB" w:rsidRPr="004B2181" w:rsidRDefault="00E712CB" w:rsidP="00AE230B">
      <w:pPr>
        <w:pStyle w:val="a8"/>
        <w:numPr>
          <w:ilvl w:val="0"/>
          <w:numId w:val="21"/>
        </w:numPr>
        <w:tabs>
          <w:tab w:val="left" w:pos="851"/>
        </w:tabs>
        <w:ind w:left="0" w:firstLine="349"/>
        <w:jc w:val="both"/>
      </w:pPr>
      <w:r w:rsidRPr="004B2181">
        <w:t>обеспечение населения качественной питьевой водой;</w:t>
      </w:r>
    </w:p>
    <w:p w:rsidR="00E712CB" w:rsidRPr="004B2181" w:rsidRDefault="00E712CB" w:rsidP="00AE230B">
      <w:pPr>
        <w:pStyle w:val="a8"/>
        <w:numPr>
          <w:ilvl w:val="0"/>
          <w:numId w:val="21"/>
        </w:numPr>
        <w:tabs>
          <w:tab w:val="left" w:pos="851"/>
        </w:tabs>
        <w:ind w:left="0" w:firstLine="349"/>
        <w:jc w:val="both"/>
      </w:pPr>
      <w:r w:rsidRPr="004B2181">
        <w:t>реконструкция и модернизация существующей водопроводной сети с целью повышения надежности функционирования системы и снижения аварийности;</w:t>
      </w:r>
    </w:p>
    <w:p w:rsidR="00E712CB" w:rsidRPr="004B2181" w:rsidRDefault="00E712CB" w:rsidP="00AE230B">
      <w:pPr>
        <w:pStyle w:val="a8"/>
        <w:numPr>
          <w:ilvl w:val="0"/>
          <w:numId w:val="21"/>
        </w:numPr>
        <w:tabs>
          <w:tab w:val="left" w:pos="851"/>
        </w:tabs>
        <w:ind w:left="0" w:firstLine="349"/>
        <w:jc w:val="both"/>
      </w:pPr>
      <w:r w:rsidRPr="004B2181">
        <w:t>строительство новых централизованных сетей и сооружений системы водоснабжения с целью обеспечения доступности услуг водоснабжения дляжителей поселения;</w:t>
      </w:r>
    </w:p>
    <w:p w:rsidR="00E712CB" w:rsidRPr="004B2181" w:rsidRDefault="00E712CB" w:rsidP="00AE230B">
      <w:pPr>
        <w:pStyle w:val="a8"/>
        <w:numPr>
          <w:ilvl w:val="0"/>
          <w:numId w:val="21"/>
        </w:numPr>
        <w:tabs>
          <w:tab w:val="left" w:pos="851"/>
        </w:tabs>
        <w:ind w:left="0" w:firstLine="349"/>
        <w:jc w:val="both"/>
      </w:pPr>
      <w:r w:rsidRPr="004B2181">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Целевые показатели развития централизованных систем водоснабжения приведены в разделе 7 Схемы водоснабжения.</w:t>
      </w:r>
    </w:p>
    <w:p w:rsidR="00E712CB" w:rsidRPr="004B2181" w:rsidRDefault="00E712CB" w:rsidP="00AE230B">
      <w:pPr>
        <w:tabs>
          <w:tab w:val="left" w:pos="3011"/>
        </w:tabs>
        <w:spacing w:after="0" w:line="240" w:lineRule="auto"/>
        <w:ind w:firstLine="349"/>
        <w:jc w:val="both"/>
        <w:outlineLvl w:val="2"/>
        <w:rPr>
          <w:rFonts w:ascii="Times New Roman" w:hAnsi="Times New Roman"/>
          <w:b/>
        </w:rPr>
      </w:pPr>
      <w:bookmarkStart w:id="10" w:name="_Toc41823187"/>
      <w:r w:rsidRPr="004B2181">
        <w:rPr>
          <w:rFonts w:ascii="Times New Roman" w:hAnsi="Times New Roman"/>
          <w:b/>
        </w:rPr>
        <w:t>2.2. Различные сценарии развития централизованных систем водоснабжения в зависимости от различных сценариев развития рабочего посёлка Мокшан</w:t>
      </w:r>
      <w:bookmarkEnd w:id="10"/>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Сценарии развития системы водоснабжения рабочего посёлка Мокшан</w:t>
      </w:r>
      <w:r w:rsidR="00234179" w:rsidRPr="004B2181">
        <w:rPr>
          <w:rFonts w:ascii="Times New Roman" w:hAnsi="Times New Roman"/>
        </w:rPr>
        <w:t xml:space="preserve"> </w:t>
      </w:r>
      <w:r w:rsidRPr="004B2181">
        <w:rPr>
          <w:rFonts w:ascii="Times New Roman" w:hAnsi="Times New Roman"/>
        </w:rPr>
        <w:t>сформированы исходя из стратегических ориентиров, приведенных в</w:t>
      </w:r>
      <w:r w:rsidR="00234179" w:rsidRPr="004B2181">
        <w:rPr>
          <w:rFonts w:ascii="Times New Roman" w:hAnsi="Times New Roman"/>
        </w:rPr>
        <w:t xml:space="preserve"> </w:t>
      </w:r>
      <w:r w:rsidRPr="004B2181">
        <w:rPr>
          <w:rFonts w:ascii="Times New Roman" w:hAnsi="Times New Roman"/>
        </w:rPr>
        <w:t xml:space="preserve">Стратегии социально-экономического развития Мокшанского муниципального района Пензенской области до 2035 года. </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В основу сценариев развития системы водоснабжения поселения на период до 2032 года</w:t>
      </w:r>
      <w:r w:rsidR="00234179" w:rsidRPr="004B2181">
        <w:rPr>
          <w:rFonts w:ascii="Times New Roman" w:hAnsi="Times New Roman"/>
        </w:rPr>
        <w:t xml:space="preserve"> </w:t>
      </w:r>
      <w:r w:rsidRPr="004B2181">
        <w:rPr>
          <w:rFonts w:ascii="Times New Roman" w:hAnsi="Times New Roman"/>
        </w:rPr>
        <w:t>заложены</w:t>
      </w:r>
      <w:r w:rsidR="00234179" w:rsidRPr="004B2181">
        <w:rPr>
          <w:rFonts w:ascii="Times New Roman" w:hAnsi="Times New Roman"/>
        </w:rPr>
        <w:t xml:space="preserve"> </w:t>
      </w:r>
      <w:r w:rsidRPr="004B2181">
        <w:rPr>
          <w:rFonts w:ascii="Times New Roman" w:hAnsi="Times New Roman"/>
        </w:rPr>
        <w:t>показатели уровня потенциального спроса потребителей на услуги коммунальной инфраструктуры, а также учтены требования</w:t>
      </w:r>
      <w:r w:rsidR="00234179" w:rsidRPr="004B2181">
        <w:rPr>
          <w:rFonts w:ascii="Times New Roman" w:hAnsi="Times New Roman"/>
        </w:rPr>
        <w:t xml:space="preserve"> </w:t>
      </w:r>
      <w:r w:rsidRPr="004B2181">
        <w:rPr>
          <w:rFonts w:ascii="Times New Roman" w:hAnsi="Times New Roman"/>
        </w:rPr>
        <w:t>законодательства Российской Федерации в части обеспечения реализации полномочий органов местного самоуправления в решении вопросов местного значения.</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Настоящей схемой водоснабжения и водоотведения предлагается возможность перспективного развития систем водоснабжения</w:t>
      </w:r>
      <w:r w:rsidR="00234179" w:rsidRPr="004B2181">
        <w:rPr>
          <w:rFonts w:ascii="Times New Roman" w:hAnsi="Times New Roman"/>
        </w:rPr>
        <w:t xml:space="preserve"> </w:t>
      </w:r>
      <w:r w:rsidRPr="004B2181">
        <w:rPr>
          <w:rFonts w:ascii="Times New Roman" w:hAnsi="Times New Roman"/>
        </w:rPr>
        <w:t>рабочего посёлка Мокшан</w:t>
      </w:r>
      <w:r w:rsidR="00234179" w:rsidRPr="004B2181">
        <w:rPr>
          <w:rFonts w:ascii="Times New Roman" w:hAnsi="Times New Roman"/>
        </w:rPr>
        <w:t xml:space="preserve"> </w:t>
      </w:r>
      <w:r w:rsidRPr="004B2181">
        <w:rPr>
          <w:rFonts w:ascii="Times New Roman" w:hAnsi="Times New Roman"/>
        </w:rPr>
        <w:t>по нескольким сценариям развития.</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i/>
        </w:rPr>
        <w:t>Инерционный</w:t>
      </w:r>
      <w:r w:rsidR="00234179" w:rsidRPr="004B2181">
        <w:rPr>
          <w:rFonts w:ascii="Times New Roman" w:hAnsi="Times New Roman"/>
          <w:i/>
        </w:rPr>
        <w:t xml:space="preserve"> </w:t>
      </w:r>
      <w:r w:rsidRPr="004B2181">
        <w:rPr>
          <w:rFonts w:ascii="Times New Roman" w:hAnsi="Times New Roman"/>
          <w:i/>
        </w:rPr>
        <w:t>сценарий</w:t>
      </w:r>
      <w:r w:rsidR="00234179" w:rsidRPr="004B2181">
        <w:rPr>
          <w:rFonts w:ascii="Times New Roman" w:hAnsi="Times New Roman"/>
          <w:i/>
        </w:rPr>
        <w:t xml:space="preserve"> </w:t>
      </w:r>
      <w:r w:rsidRPr="004B2181">
        <w:rPr>
          <w:rFonts w:ascii="Times New Roman" w:hAnsi="Times New Roman"/>
        </w:rPr>
        <w:t>отражает</w:t>
      </w:r>
      <w:r w:rsidR="00234179" w:rsidRPr="004B2181">
        <w:rPr>
          <w:rFonts w:ascii="Times New Roman" w:hAnsi="Times New Roman"/>
        </w:rPr>
        <w:t xml:space="preserve"> </w:t>
      </w:r>
      <w:r w:rsidRPr="004B2181">
        <w:rPr>
          <w:rFonts w:ascii="Times New Roman" w:hAnsi="Times New Roman"/>
        </w:rPr>
        <w:t>развитие</w:t>
      </w:r>
      <w:r w:rsidR="00234179" w:rsidRPr="004B2181">
        <w:rPr>
          <w:rFonts w:ascii="Times New Roman" w:hAnsi="Times New Roman"/>
        </w:rPr>
        <w:t xml:space="preserve"> </w:t>
      </w:r>
      <w:r w:rsidRPr="004B2181">
        <w:rPr>
          <w:rFonts w:ascii="Times New Roman" w:hAnsi="Times New Roman"/>
        </w:rPr>
        <w:t>систем</w:t>
      </w:r>
      <w:r w:rsidR="00234179" w:rsidRPr="004B2181">
        <w:rPr>
          <w:rFonts w:ascii="Times New Roman" w:hAnsi="Times New Roman"/>
        </w:rPr>
        <w:t xml:space="preserve"> </w:t>
      </w:r>
      <w:r w:rsidRPr="004B2181">
        <w:rPr>
          <w:rFonts w:ascii="Times New Roman" w:hAnsi="Times New Roman"/>
        </w:rPr>
        <w:t>водоснабжение</w:t>
      </w:r>
      <w:r w:rsidR="00234179" w:rsidRPr="004B2181">
        <w:rPr>
          <w:rFonts w:ascii="Times New Roman" w:hAnsi="Times New Roman"/>
        </w:rPr>
        <w:t xml:space="preserve"> </w:t>
      </w:r>
      <w:r w:rsidRPr="004B2181">
        <w:rPr>
          <w:rFonts w:ascii="Times New Roman" w:hAnsi="Times New Roman"/>
        </w:rPr>
        <w:t>в условиях сохранения существующей инфраструктуры;</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i/>
        </w:rPr>
        <w:t>Оптимистический</w:t>
      </w:r>
      <w:r w:rsidR="00234179" w:rsidRPr="004B2181">
        <w:rPr>
          <w:rFonts w:ascii="Times New Roman" w:hAnsi="Times New Roman"/>
          <w:i/>
        </w:rPr>
        <w:t xml:space="preserve"> </w:t>
      </w:r>
      <w:r w:rsidRPr="004B2181">
        <w:rPr>
          <w:rFonts w:ascii="Times New Roman" w:hAnsi="Times New Roman"/>
          <w:i/>
        </w:rPr>
        <w:t>сценарий</w:t>
      </w:r>
      <w:r w:rsidR="00234179" w:rsidRPr="004B2181">
        <w:rPr>
          <w:rFonts w:ascii="Times New Roman" w:hAnsi="Times New Roman"/>
          <w:i/>
        </w:rPr>
        <w:t xml:space="preserve"> </w:t>
      </w:r>
      <w:r w:rsidRPr="004B2181">
        <w:rPr>
          <w:rFonts w:ascii="Times New Roman" w:hAnsi="Times New Roman"/>
        </w:rPr>
        <w:t>предполагает</w:t>
      </w:r>
      <w:r w:rsidR="00234179" w:rsidRPr="004B2181">
        <w:rPr>
          <w:rFonts w:ascii="Times New Roman" w:hAnsi="Times New Roman"/>
        </w:rPr>
        <w:t xml:space="preserve"> </w:t>
      </w:r>
      <w:r w:rsidRPr="004B2181">
        <w:rPr>
          <w:rFonts w:ascii="Times New Roman" w:hAnsi="Times New Roman"/>
        </w:rPr>
        <w:t>комплексную</w:t>
      </w:r>
      <w:r w:rsidR="00234179" w:rsidRPr="004B2181">
        <w:rPr>
          <w:rFonts w:ascii="Times New Roman" w:hAnsi="Times New Roman"/>
        </w:rPr>
        <w:t xml:space="preserve"> </w:t>
      </w:r>
      <w:r w:rsidRPr="004B2181">
        <w:rPr>
          <w:rFonts w:ascii="Times New Roman" w:hAnsi="Times New Roman"/>
        </w:rPr>
        <w:t>реализацию мероприятий</w:t>
      </w:r>
      <w:r w:rsidR="00234179" w:rsidRPr="004B2181">
        <w:rPr>
          <w:rFonts w:ascii="Times New Roman" w:hAnsi="Times New Roman"/>
        </w:rPr>
        <w:t xml:space="preserve"> </w:t>
      </w:r>
      <w:r w:rsidRPr="004B2181">
        <w:rPr>
          <w:rFonts w:ascii="Times New Roman" w:hAnsi="Times New Roman"/>
        </w:rPr>
        <w:t>по развитию</w:t>
      </w:r>
      <w:r w:rsidR="00234179" w:rsidRPr="004B2181">
        <w:rPr>
          <w:rFonts w:ascii="Times New Roman" w:hAnsi="Times New Roman"/>
        </w:rPr>
        <w:t xml:space="preserve"> </w:t>
      </w:r>
      <w:r w:rsidRPr="004B2181">
        <w:rPr>
          <w:rFonts w:ascii="Times New Roman" w:hAnsi="Times New Roman"/>
        </w:rPr>
        <w:t>систем</w:t>
      </w:r>
      <w:r w:rsidR="00234179" w:rsidRPr="004B2181">
        <w:rPr>
          <w:rFonts w:ascii="Times New Roman" w:hAnsi="Times New Roman"/>
        </w:rPr>
        <w:t xml:space="preserve"> </w:t>
      </w:r>
      <w:r w:rsidRPr="004B2181">
        <w:rPr>
          <w:rFonts w:ascii="Times New Roman" w:hAnsi="Times New Roman"/>
        </w:rPr>
        <w:t xml:space="preserve">водоснабжения с использованием инновационных, современных технологий. </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При выборе основного сценария развития системы водоснабжения основными ориентирами будут следующие факторы:</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объем финансовых вложений;</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формы и способы достижения целей;</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существующая интенсивность инновационных преобразований.</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i/>
        </w:rPr>
        <w:t>Инерционный сценарий</w:t>
      </w:r>
      <w:r w:rsidRPr="004B2181">
        <w:rPr>
          <w:rFonts w:ascii="Times New Roman" w:hAnsi="Times New Roman"/>
        </w:rPr>
        <w:t xml:space="preserve"> характеризуется следующим параметрами. </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В качестве источников водоснабжения будут использованы существующие источники. Сценарий предполагает проведение</w:t>
      </w:r>
      <w:r w:rsidR="00234179" w:rsidRPr="004B2181">
        <w:rPr>
          <w:rFonts w:ascii="Times New Roman" w:hAnsi="Times New Roman"/>
        </w:rPr>
        <w:t xml:space="preserve"> </w:t>
      </w:r>
      <w:r w:rsidRPr="004B2181">
        <w:rPr>
          <w:rFonts w:ascii="Times New Roman" w:hAnsi="Times New Roman"/>
        </w:rPr>
        <w:t>незначительной</w:t>
      </w:r>
      <w:r w:rsidR="00234179" w:rsidRPr="004B2181">
        <w:rPr>
          <w:rFonts w:ascii="Times New Roman" w:hAnsi="Times New Roman"/>
        </w:rPr>
        <w:t xml:space="preserve"> </w:t>
      </w:r>
      <w:r w:rsidRPr="004B2181">
        <w:rPr>
          <w:rFonts w:ascii="Times New Roman" w:hAnsi="Times New Roman"/>
        </w:rPr>
        <w:t>модернизации</w:t>
      </w:r>
      <w:r w:rsidR="00234179" w:rsidRPr="004B2181">
        <w:rPr>
          <w:rFonts w:ascii="Times New Roman" w:hAnsi="Times New Roman"/>
        </w:rPr>
        <w:t xml:space="preserve"> </w:t>
      </w:r>
      <w:r w:rsidRPr="004B2181">
        <w:rPr>
          <w:rFonts w:ascii="Times New Roman" w:hAnsi="Times New Roman"/>
        </w:rPr>
        <w:t xml:space="preserve">оборудования, отслужившего нормативный срок эксплуатации. При этом, система водоснабжения останется частично децентрализованной. Данный сценарий не предусматривает строительство новых объектов водоснабжения. </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В рамках инерционного развития системы водоснабжения поселения могут быть реализованы следующие мероприятия:</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1. Ремонт артскважин.</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2. Ремонт участков водопроводных сетей.</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i/>
        </w:rPr>
        <w:t>Оптимистический сценарий</w:t>
      </w:r>
      <w:r w:rsidR="00AE230B" w:rsidRPr="004B2181">
        <w:rPr>
          <w:rFonts w:ascii="Times New Roman" w:hAnsi="Times New Roman"/>
          <w:i/>
        </w:rPr>
        <w:t xml:space="preserve"> </w:t>
      </w:r>
      <w:r w:rsidR="00AE230B" w:rsidRPr="004B2181">
        <w:rPr>
          <w:rFonts w:ascii="Times New Roman" w:hAnsi="Times New Roman"/>
        </w:rPr>
        <w:t xml:space="preserve">предлагается развитие системы </w:t>
      </w:r>
      <w:r w:rsidRPr="004B2181">
        <w:rPr>
          <w:rFonts w:ascii="Times New Roman" w:hAnsi="Times New Roman"/>
        </w:rPr>
        <w:t>водоснабжения,строительствоновыхобъектовисетейдляподключениясуществующихобщественных и жилых зданий, а также перспективных потребителей в районах</w:t>
      </w:r>
      <w:r w:rsidR="00AE230B" w:rsidRPr="004B2181">
        <w:rPr>
          <w:rFonts w:ascii="Times New Roman" w:hAnsi="Times New Roman"/>
        </w:rPr>
        <w:t xml:space="preserve"> </w:t>
      </w:r>
      <w:r w:rsidRPr="004B2181">
        <w:rPr>
          <w:rFonts w:ascii="Times New Roman" w:hAnsi="Times New Roman"/>
        </w:rPr>
        <w:t>существующей и перспективной застройки.</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Для реализации данного сценария предлагается провести следующие</w:t>
      </w:r>
      <w:r w:rsidR="000209F2" w:rsidRPr="004B2181">
        <w:rPr>
          <w:rFonts w:ascii="Times New Roman" w:hAnsi="Times New Roman"/>
        </w:rPr>
        <w:t xml:space="preserve"> </w:t>
      </w:r>
      <w:r w:rsidRPr="004B2181">
        <w:rPr>
          <w:rFonts w:ascii="Times New Roman" w:hAnsi="Times New Roman"/>
        </w:rPr>
        <w:t>мероприятия:</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xml:space="preserve">1. Реконструкция </w:t>
      </w:r>
      <w:r w:rsidR="000209F2" w:rsidRPr="004B2181">
        <w:rPr>
          <w:rFonts w:ascii="Times New Roman" w:hAnsi="Times New Roman"/>
        </w:rPr>
        <w:t>водозаборов</w:t>
      </w:r>
      <w:r w:rsidR="00AE230B" w:rsidRPr="004B2181">
        <w:rPr>
          <w:rFonts w:ascii="Times New Roman" w:hAnsi="Times New Roman"/>
        </w:rPr>
        <w:t xml:space="preserve"> </w:t>
      </w:r>
      <w:r w:rsidRPr="004B2181">
        <w:rPr>
          <w:rFonts w:ascii="Times New Roman" w:hAnsi="Times New Roman"/>
        </w:rPr>
        <w:t>и водопровода 2034,4 м и строительство систем очистки воды;</w:t>
      </w:r>
      <w:r w:rsidRPr="004B2181">
        <w:rPr>
          <w:rFonts w:ascii="Times New Roman" w:hAnsi="Times New Roman"/>
        </w:rPr>
        <w:tab/>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lastRenderedPageBreak/>
        <w:t>2. Организация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3. Строительство и реконструкция водозаборных узлов, артскважин с установкой станций водоподготовки.</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4. Подключение существующей и планируемой застройки к централизованным системам водоснабжения населенных пунктов, проложив водопроводные сети общей протяженностью 30,7 км.</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Исходя из целей разработки Схемы водоснабжения и водоотведения рабочего посёлка Мокшан на период до 2032 года, в качестве сценария реализации схемы водоснабжения</w:t>
      </w:r>
      <w:r w:rsidR="00234179" w:rsidRPr="004B2181">
        <w:rPr>
          <w:rFonts w:ascii="Times New Roman" w:hAnsi="Times New Roman"/>
        </w:rPr>
        <w:t xml:space="preserve"> </w:t>
      </w:r>
      <w:r w:rsidRPr="004B2181">
        <w:rPr>
          <w:rFonts w:ascii="Times New Roman" w:hAnsi="Times New Roman"/>
        </w:rPr>
        <w:t xml:space="preserve">принимается </w:t>
      </w:r>
      <w:r w:rsidRPr="004B2181">
        <w:rPr>
          <w:rFonts w:ascii="Times New Roman" w:hAnsi="Times New Roman"/>
          <w:i/>
        </w:rPr>
        <w:t>оптимистический сценарий</w:t>
      </w:r>
      <w:r w:rsidRPr="004B2181">
        <w:rPr>
          <w:rFonts w:ascii="Times New Roman" w:hAnsi="Times New Roman"/>
        </w:rPr>
        <w:t xml:space="preserve"> – представляющий собой</w:t>
      </w:r>
      <w:r w:rsidR="00234179" w:rsidRPr="004B2181">
        <w:rPr>
          <w:rFonts w:ascii="Times New Roman" w:hAnsi="Times New Roman"/>
        </w:rPr>
        <w:t xml:space="preserve"> </w:t>
      </w:r>
      <w:r w:rsidRPr="004B2181">
        <w:rPr>
          <w:rFonts w:ascii="Times New Roman" w:hAnsi="Times New Roman"/>
        </w:rPr>
        <w:t>исполнение всех мероприятий оптимистического</w:t>
      </w:r>
      <w:r w:rsidR="00234179" w:rsidRPr="004B2181">
        <w:rPr>
          <w:rFonts w:ascii="Times New Roman" w:hAnsi="Times New Roman"/>
        </w:rPr>
        <w:t xml:space="preserve"> </w:t>
      </w:r>
      <w:r w:rsidRPr="004B2181">
        <w:rPr>
          <w:rFonts w:ascii="Times New Roman" w:hAnsi="Times New Roman"/>
        </w:rPr>
        <w:t>сценария развития.</w:t>
      </w:r>
    </w:p>
    <w:p w:rsidR="00E712CB" w:rsidRPr="004B2181" w:rsidRDefault="00E712CB" w:rsidP="00AE230B">
      <w:pPr>
        <w:spacing w:after="0" w:line="240" w:lineRule="auto"/>
        <w:ind w:firstLine="349"/>
        <w:jc w:val="both"/>
        <w:rPr>
          <w:rFonts w:ascii="Times New Roman" w:hAnsi="Times New Roman"/>
          <w:highlight w:val="yellow"/>
        </w:rPr>
      </w:pPr>
    </w:p>
    <w:p w:rsidR="00E712CB" w:rsidRPr="004B2181" w:rsidRDefault="00E712CB" w:rsidP="00AE230B">
      <w:pPr>
        <w:tabs>
          <w:tab w:val="left" w:pos="3613"/>
        </w:tabs>
        <w:spacing w:after="0" w:line="240" w:lineRule="auto"/>
        <w:ind w:firstLine="349"/>
        <w:jc w:val="both"/>
        <w:outlineLvl w:val="1"/>
        <w:rPr>
          <w:rFonts w:ascii="Times New Roman" w:hAnsi="Times New Roman"/>
          <w:b/>
        </w:rPr>
      </w:pPr>
      <w:bookmarkStart w:id="11" w:name="_Toc41823188"/>
      <w:r w:rsidRPr="004B2181">
        <w:rPr>
          <w:rFonts w:ascii="Times New Roman" w:hAnsi="Times New Roman"/>
          <w:b/>
        </w:rPr>
        <w:t>Раздел 3. Баланс водоснабжения и потребления горячей, питьевой, технической воды</w:t>
      </w:r>
      <w:bookmarkEnd w:id="11"/>
    </w:p>
    <w:p w:rsidR="00E712CB" w:rsidRPr="004B2181" w:rsidRDefault="00E712CB" w:rsidP="00AE230B">
      <w:pPr>
        <w:tabs>
          <w:tab w:val="left" w:pos="2618"/>
        </w:tabs>
        <w:spacing w:after="0" w:line="240" w:lineRule="auto"/>
        <w:ind w:firstLine="349"/>
        <w:jc w:val="both"/>
        <w:outlineLvl w:val="2"/>
        <w:rPr>
          <w:rFonts w:ascii="Times New Roman" w:hAnsi="Times New Roman"/>
          <w:b/>
        </w:rPr>
      </w:pPr>
      <w:bookmarkStart w:id="12" w:name="_Toc41823189"/>
      <w:r w:rsidRPr="004B2181">
        <w:rPr>
          <w:rFonts w:ascii="Times New Roman" w:hAnsi="Times New Roman"/>
          <w:b/>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12"/>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Результаты анализа общего водного баланса подачи и реализации воды приведены в таблице 3.1.1.</w:t>
      </w:r>
    </w:p>
    <w:p w:rsidR="00E712CB" w:rsidRPr="004B2181" w:rsidRDefault="00E712CB" w:rsidP="00AE230B">
      <w:pPr>
        <w:tabs>
          <w:tab w:val="left" w:pos="7907"/>
        </w:tabs>
        <w:spacing w:after="0" w:line="240" w:lineRule="auto"/>
        <w:ind w:firstLine="349"/>
        <w:jc w:val="center"/>
        <w:rPr>
          <w:rFonts w:ascii="Times New Roman" w:eastAsiaTheme="minorEastAsia" w:hAnsi="Times New Roman"/>
        </w:rPr>
      </w:pPr>
      <w:r w:rsidRPr="004B2181">
        <w:rPr>
          <w:rFonts w:ascii="Times New Roman" w:eastAsiaTheme="minorEastAsia" w:hAnsi="Times New Roman"/>
          <w:i/>
        </w:rPr>
        <w:t>Таблица 3.1.1. Общий водный баланс подачи и реализации воды</w:t>
      </w:r>
    </w:p>
    <w:tbl>
      <w:tblPr>
        <w:tblStyle w:val="a9"/>
        <w:tblW w:w="0" w:type="auto"/>
        <w:jc w:val="center"/>
        <w:tblLook w:val="04A0" w:firstRow="1" w:lastRow="0" w:firstColumn="1" w:lastColumn="0" w:noHBand="0" w:noVBand="1"/>
      </w:tblPr>
      <w:tblGrid>
        <w:gridCol w:w="803"/>
        <w:gridCol w:w="4799"/>
        <w:gridCol w:w="1576"/>
        <w:gridCol w:w="2393"/>
      </w:tblGrid>
      <w:tr w:rsidR="00E712CB" w:rsidRPr="004B2181" w:rsidTr="00FF2407">
        <w:trPr>
          <w:jc w:val="center"/>
        </w:trPr>
        <w:tc>
          <w:tcPr>
            <w:tcW w:w="817" w:type="dxa"/>
            <w:vAlign w:val="center"/>
          </w:tcPr>
          <w:p w:rsidR="00E712CB" w:rsidRPr="004B2181" w:rsidRDefault="00E712CB" w:rsidP="00AE230B">
            <w:pPr>
              <w:rPr>
                <w:rFonts w:ascii="Times New Roman" w:eastAsiaTheme="minorEastAsia" w:hAnsi="Times New Roman"/>
              </w:rPr>
            </w:pPr>
            <w:r w:rsidRPr="004B2181">
              <w:rPr>
                <w:rFonts w:ascii="Times New Roman" w:eastAsiaTheme="minorEastAsia" w:hAnsi="Times New Roman"/>
              </w:rPr>
              <w:t>№ п/п</w:t>
            </w:r>
          </w:p>
        </w:tc>
        <w:tc>
          <w:tcPr>
            <w:tcW w:w="4961"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Статья расхода</w:t>
            </w:r>
          </w:p>
        </w:tc>
        <w:tc>
          <w:tcPr>
            <w:tcW w:w="1594"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Единица измерения</w:t>
            </w:r>
          </w:p>
        </w:tc>
        <w:tc>
          <w:tcPr>
            <w:tcW w:w="2458"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Значение</w:t>
            </w:r>
          </w:p>
        </w:tc>
      </w:tr>
      <w:tr w:rsidR="00E712CB" w:rsidRPr="004B2181" w:rsidTr="00FF2407">
        <w:trPr>
          <w:jc w:val="center"/>
        </w:trPr>
        <w:tc>
          <w:tcPr>
            <w:tcW w:w="8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w:t>
            </w:r>
          </w:p>
        </w:tc>
        <w:tc>
          <w:tcPr>
            <w:tcW w:w="4961"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Объем поднятой воды</w:t>
            </w:r>
          </w:p>
        </w:tc>
        <w:tc>
          <w:tcPr>
            <w:tcW w:w="159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тыс. м3</w:t>
            </w:r>
          </w:p>
        </w:tc>
        <w:tc>
          <w:tcPr>
            <w:tcW w:w="245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685,825</w:t>
            </w:r>
          </w:p>
        </w:tc>
      </w:tr>
      <w:tr w:rsidR="00E712CB" w:rsidRPr="004B2181" w:rsidTr="00FF2407">
        <w:trPr>
          <w:jc w:val="center"/>
        </w:trPr>
        <w:tc>
          <w:tcPr>
            <w:tcW w:w="8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w:t>
            </w:r>
          </w:p>
        </w:tc>
        <w:tc>
          <w:tcPr>
            <w:tcW w:w="4961"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Объем потерь ХВП</w:t>
            </w:r>
          </w:p>
        </w:tc>
        <w:tc>
          <w:tcPr>
            <w:tcW w:w="159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тыс. м3</w:t>
            </w:r>
          </w:p>
        </w:tc>
        <w:tc>
          <w:tcPr>
            <w:tcW w:w="245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115,9</w:t>
            </w:r>
          </w:p>
        </w:tc>
      </w:tr>
      <w:tr w:rsidR="00E712CB" w:rsidRPr="004B2181" w:rsidTr="00FF2407">
        <w:trPr>
          <w:jc w:val="center"/>
        </w:trPr>
        <w:tc>
          <w:tcPr>
            <w:tcW w:w="8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3</w:t>
            </w:r>
          </w:p>
        </w:tc>
        <w:tc>
          <w:tcPr>
            <w:tcW w:w="4961"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Объем потерь ХВП</w:t>
            </w:r>
          </w:p>
        </w:tc>
        <w:tc>
          <w:tcPr>
            <w:tcW w:w="159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w:t>
            </w:r>
          </w:p>
        </w:tc>
        <w:tc>
          <w:tcPr>
            <w:tcW w:w="245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16,9</w:t>
            </w:r>
          </w:p>
        </w:tc>
      </w:tr>
      <w:tr w:rsidR="00E712CB" w:rsidRPr="004B2181" w:rsidTr="00FF2407">
        <w:trPr>
          <w:jc w:val="center"/>
        </w:trPr>
        <w:tc>
          <w:tcPr>
            <w:tcW w:w="8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4</w:t>
            </w:r>
          </w:p>
        </w:tc>
        <w:tc>
          <w:tcPr>
            <w:tcW w:w="4961"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Объем полезного отпуска ХПВ потребителям</w:t>
            </w:r>
          </w:p>
        </w:tc>
        <w:tc>
          <w:tcPr>
            <w:tcW w:w="159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тыс. м3</w:t>
            </w:r>
          </w:p>
        </w:tc>
        <w:tc>
          <w:tcPr>
            <w:tcW w:w="245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569,9</w:t>
            </w:r>
          </w:p>
        </w:tc>
      </w:tr>
    </w:tbl>
    <w:p w:rsidR="00E712CB" w:rsidRPr="004B2181" w:rsidRDefault="00E712CB" w:rsidP="00AE230B">
      <w:pPr>
        <w:spacing w:after="0" w:line="240" w:lineRule="auto"/>
        <w:ind w:firstLine="349"/>
        <w:jc w:val="both"/>
        <w:rPr>
          <w:rFonts w:ascii="Times New Roman" w:hAnsi="Times New Roman"/>
        </w:rPr>
      </w:pPr>
    </w:p>
    <w:p w:rsidR="00E712CB" w:rsidRPr="004B2181" w:rsidRDefault="00E712CB" w:rsidP="00AE230B">
      <w:pPr>
        <w:spacing w:after="0" w:line="240" w:lineRule="auto"/>
        <w:ind w:firstLine="349"/>
        <w:jc w:val="both"/>
        <w:rPr>
          <w:rFonts w:ascii="Times New Roman" w:eastAsiaTheme="minorEastAsia" w:hAnsi="Times New Roman"/>
        </w:rPr>
      </w:pPr>
      <w:r w:rsidRPr="004B2181">
        <w:rPr>
          <w:rFonts w:ascii="Times New Roman" w:hAnsi="Times New Roman"/>
        </w:rPr>
        <w:t>На основе проведенного анализа можно сделать следующие выводы. Объем реализации холодной воды по рабочему посёлку Мокшан</w:t>
      </w:r>
      <w:r w:rsidR="000209F2" w:rsidRPr="004B2181">
        <w:rPr>
          <w:rFonts w:ascii="Times New Roman" w:hAnsi="Times New Roman"/>
        </w:rPr>
        <w:t xml:space="preserve"> по </w:t>
      </w:r>
      <w:r w:rsidRPr="004B2181">
        <w:rPr>
          <w:rFonts w:ascii="Times New Roman" w:eastAsiaTheme="minorEastAsia" w:hAnsi="Times New Roman"/>
        </w:rPr>
        <w:t xml:space="preserve">году </w:t>
      </w:r>
      <w:r w:rsidR="000209F2" w:rsidRPr="004B2181">
        <w:rPr>
          <w:rFonts w:ascii="Times New Roman" w:eastAsiaTheme="minorEastAsia" w:hAnsi="Times New Roman"/>
        </w:rPr>
        <w:t xml:space="preserve">в среднем </w:t>
      </w:r>
      <w:r w:rsidRPr="004B2181">
        <w:rPr>
          <w:rFonts w:ascii="Times New Roman" w:eastAsiaTheme="minorEastAsia" w:hAnsi="Times New Roman"/>
        </w:rPr>
        <w:t>составил 569,9 тыс. м</w:t>
      </w:r>
      <w:r w:rsidRPr="004B2181">
        <w:rPr>
          <w:rFonts w:ascii="Times New Roman" w:eastAsiaTheme="minorEastAsia" w:hAnsi="Times New Roman"/>
          <w:vertAlign w:val="superscript"/>
        </w:rPr>
        <w:t>3</w:t>
      </w:r>
      <w:r w:rsidRPr="004B2181">
        <w:rPr>
          <w:rFonts w:ascii="Times New Roman" w:eastAsiaTheme="minorEastAsia" w:hAnsi="Times New Roman"/>
        </w:rPr>
        <w:t>. Расчётный объем потерь воды при реализации составил 115,9 тыс. м</w:t>
      </w:r>
      <w:r w:rsidRPr="004B2181">
        <w:rPr>
          <w:rFonts w:ascii="Times New Roman" w:eastAsiaTheme="minorEastAsia" w:hAnsi="Times New Roman"/>
          <w:vertAlign w:val="superscript"/>
        </w:rPr>
        <w:t>3</w:t>
      </w:r>
      <w:r w:rsidRPr="004B2181">
        <w:rPr>
          <w:rFonts w:ascii="Times New Roman" w:eastAsiaTheme="minorEastAsia" w:hAnsi="Times New Roman"/>
        </w:rPr>
        <w:t>. Объем забора воды 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Для сокращения и устранения непроизводительных затрат и потерь воды систематически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В результате проведенного анализа, неучтенные и неустранимые расходы и</w:t>
      </w:r>
      <w:r w:rsidR="00775A36" w:rsidRPr="004B2181">
        <w:rPr>
          <w:rFonts w:ascii="Times New Roman" w:hAnsi="Times New Roman"/>
        </w:rPr>
        <w:t xml:space="preserve"> </w:t>
      </w:r>
      <w:r w:rsidRPr="004B2181">
        <w:rPr>
          <w:rFonts w:ascii="Times New Roman" w:hAnsi="Times New Roman"/>
        </w:rPr>
        <w:t>потери из водопроводных сетей в рабочем посёлке Мокшан можно разделить на:</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Полезные расходы:</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1.Расходы на технологические нужды водопроводных сетей, в том числе:</w:t>
      </w:r>
    </w:p>
    <w:p w:rsidR="00E712CB" w:rsidRPr="004B2181" w:rsidRDefault="00E712CB" w:rsidP="00AE230B">
      <w:pPr>
        <w:pStyle w:val="a8"/>
        <w:numPr>
          <w:ilvl w:val="0"/>
          <w:numId w:val="22"/>
        </w:numPr>
        <w:tabs>
          <w:tab w:val="left" w:pos="993"/>
        </w:tabs>
        <w:suppressAutoHyphens/>
        <w:ind w:firstLine="349"/>
        <w:jc w:val="both"/>
      </w:pPr>
      <w:r w:rsidRPr="004B2181">
        <w:t>чистка резервуаров;</w:t>
      </w:r>
    </w:p>
    <w:p w:rsidR="00E712CB" w:rsidRPr="004B2181" w:rsidRDefault="00E712CB" w:rsidP="00AE230B">
      <w:pPr>
        <w:pStyle w:val="a8"/>
        <w:numPr>
          <w:ilvl w:val="0"/>
          <w:numId w:val="22"/>
        </w:numPr>
        <w:tabs>
          <w:tab w:val="left" w:pos="993"/>
        </w:tabs>
        <w:suppressAutoHyphens/>
        <w:ind w:firstLine="349"/>
        <w:jc w:val="both"/>
      </w:pPr>
      <w:r w:rsidRPr="004B2181">
        <w:t>промывка тупиковых сетей;</w:t>
      </w:r>
    </w:p>
    <w:p w:rsidR="00E712CB" w:rsidRPr="004B2181" w:rsidRDefault="00E712CB" w:rsidP="00AE230B">
      <w:pPr>
        <w:pStyle w:val="a8"/>
        <w:numPr>
          <w:ilvl w:val="0"/>
          <w:numId w:val="22"/>
        </w:numPr>
        <w:tabs>
          <w:tab w:val="left" w:pos="993"/>
        </w:tabs>
        <w:suppressAutoHyphens/>
        <w:ind w:firstLine="349"/>
        <w:jc w:val="both"/>
      </w:pPr>
      <w:r w:rsidRPr="004B2181">
        <w:t>на дезинфекцию, промывку после устранения аварий, плановых замен;</w:t>
      </w:r>
    </w:p>
    <w:p w:rsidR="00E712CB" w:rsidRPr="004B2181" w:rsidRDefault="00E712CB" w:rsidP="00AE230B">
      <w:pPr>
        <w:pStyle w:val="a8"/>
        <w:numPr>
          <w:ilvl w:val="0"/>
          <w:numId w:val="22"/>
        </w:numPr>
        <w:tabs>
          <w:tab w:val="left" w:pos="993"/>
        </w:tabs>
        <w:suppressAutoHyphens/>
        <w:ind w:firstLine="349"/>
        <w:jc w:val="both"/>
      </w:pPr>
      <w:r w:rsidRPr="004B2181">
        <w:t>расходы на ежегодные профилактические ремонтные работы, промывки;</w:t>
      </w:r>
    </w:p>
    <w:p w:rsidR="00E712CB" w:rsidRPr="004B2181" w:rsidRDefault="00E712CB" w:rsidP="00AE230B">
      <w:pPr>
        <w:pStyle w:val="a8"/>
        <w:numPr>
          <w:ilvl w:val="0"/>
          <w:numId w:val="22"/>
        </w:numPr>
        <w:tabs>
          <w:tab w:val="left" w:pos="993"/>
        </w:tabs>
        <w:suppressAutoHyphens/>
        <w:ind w:firstLine="349"/>
        <w:jc w:val="both"/>
      </w:pPr>
      <w:r w:rsidRPr="004B2181">
        <w:t>промывка канализационных сетей.</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2. Организационно-учетные расходы, в том числе:</w:t>
      </w:r>
    </w:p>
    <w:p w:rsidR="00E712CB" w:rsidRPr="004B2181" w:rsidRDefault="00E712CB" w:rsidP="00AE230B">
      <w:pPr>
        <w:pStyle w:val="a8"/>
        <w:numPr>
          <w:ilvl w:val="0"/>
          <w:numId w:val="23"/>
        </w:numPr>
        <w:tabs>
          <w:tab w:val="left" w:pos="426"/>
        </w:tabs>
        <w:ind w:left="0" w:firstLine="1069"/>
        <w:jc w:val="both"/>
      </w:pPr>
      <w:r w:rsidRPr="004B2181">
        <w:t>не зарегистрированные средствами измерения;</w:t>
      </w:r>
    </w:p>
    <w:p w:rsidR="00E712CB" w:rsidRPr="004B2181" w:rsidRDefault="00E712CB" w:rsidP="00AE230B">
      <w:pPr>
        <w:pStyle w:val="a8"/>
        <w:numPr>
          <w:ilvl w:val="0"/>
          <w:numId w:val="23"/>
        </w:numPr>
        <w:tabs>
          <w:tab w:val="left" w:pos="993"/>
        </w:tabs>
        <w:ind w:firstLine="349"/>
        <w:jc w:val="both"/>
      </w:pPr>
      <w:r w:rsidRPr="004B2181">
        <w:t>не учтенные из-за погрешности средств измерения у абонентов;</w:t>
      </w:r>
    </w:p>
    <w:p w:rsidR="00E712CB" w:rsidRPr="004B2181" w:rsidRDefault="00E712CB" w:rsidP="00AE230B">
      <w:pPr>
        <w:pStyle w:val="a8"/>
        <w:numPr>
          <w:ilvl w:val="0"/>
          <w:numId w:val="23"/>
        </w:numPr>
        <w:tabs>
          <w:tab w:val="left" w:pos="993"/>
        </w:tabs>
        <w:ind w:firstLine="349"/>
        <w:jc w:val="both"/>
      </w:pPr>
      <w:r w:rsidRPr="004B2181">
        <w:t>не зарегистрированные средствами измерения квартирных водомеров.</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Основные направления потерь из водопроводных сетей:</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1.Потери из водопроводных сетей в результате аварий;</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2.Скрытые утечки из водопроводных сетей;</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3.Утечки из уплотнения сетевой арматуры;</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4.Расходы на естественную убыль при подаче воды по трубопроводам;</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5.Утечки в результате аварий на водопроводных сетях, которые находятся на</w:t>
      </w:r>
      <w:r w:rsidR="00775A36" w:rsidRPr="004B2181">
        <w:rPr>
          <w:rFonts w:ascii="Times New Roman" w:hAnsi="Times New Roman"/>
        </w:rPr>
        <w:t xml:space="preserve"> </w:t>
      </w:r>
      <w:r w:rsidRPr="004B2181">
        <w:rPr>
          <w:rFonts w:ascii="Times New Roman" w:hAnsi="Times New Roman"/>
        </w:rPr>
        <w:t>балансе абонентов до водомерных узлов.</w:t>
      </w:r>
    </w:p>
    <w:p w:rsidR="00E712CB" w:rsidRPr="004B2181" w:rsidRDefault="00E712CB" w:rsidP="00AE230B">
      <w:pPr>
        <w:tabs>
          <w:tab w:val="left" w:pos="3744"/>
        </w:tabs>
        <w:spacing w:after="0" w:line="240" w:lineRule="auto"/>
        <w:ind w:firstLine="349"/>
        <w:jc w:val="both"/>
        <w:outlineLvl w:val="2"/>
        <w:rPr>
          <w:rFonts w:ascii="Times New Roman" w:hAnsi="Times New Roman"/>
          <w:b/>
        </w:rPr>
      </w:pPr>
      <w:bookmarkStart w:id="13" w:name="_Toc41823190"/>
      <w:r w:rsidRPr="004B2181">
        <w:rPr>
          <w:rFonts w:ascii="Times New Roman" w:hAnsi="Times New Roman"/>
          <w:b/>
        </w:rPr>
        <w:t>3.2. Территориальный баланс подачи питьевой воды по технологическим зонам водоснабжения (годовой и в сутки максимального водопотребления)</w:t>
      </w:r>
      <w:bookmarkEnd w:id="13"/>
    </w:p>
    <w:p w:rsidR="00E712CB" w:rsidRPr="004B2181" w:rsidRDefault="00E712CB" w:rsidP="00AE230B">
      <w:pPr>
        <w:spacing w:after="0" w:line="240" w:lineRule="auto"/>
        <w:ind w:firstLine="349"/>
        <w:jc w:val="both"/>
        <w:rPr>
          <w:rFonts w:ascii="Times New Roman" w:eastAsiaTheme="minorEastAsia" w:hAnsi="Times New Roman"/>
        </w:rPr>
      </w:pPr>
      <w:r w:rsidRPr="004B2181">
        <w:rPr>
          <w:rFonts w:ascii="Times New Roman" w:eastAsiaTheme="minorEastAsia" w:hAnsi="Times New Roman"/>
        </w:rPr>
        <w:lastRenderedPageBreak/>
        <w:t>Фактическое потребление воды по рабочему посёлку Мокшан составляет</w:t>
      </w:r>
      <w:r w:rsidR="00775A36" w:rsidRPr="004B2181">
        <w:rPr>
          <w:rFonts w:ascii="Times New Roman" w:eastAsiaTheme="minorEastAsia" w:hAnsi="Times New Roman"/>
        </w:rPr>
        <w:t xml:space="preserve"> </w:t>
      </w:r>
      <w:r w:rsidRPr="004B2181">
        <w:rPr>
          <w:rFonts w:ascii="Times New Roman" w:eastAsiaTheme="minorEastAsia" w:hAnsi="Times New Roman"/>
        </w:rPr>
        <w:t>685,825 тыс. м3/год, в среднем за сутки 1,95 тыс. м</w:t>
      </w:r>
      <w:r w:rsidRPr="004B2181">
        <w:rPr>
          <w:rFonts w:ascii="Times New Roman" w:eastAsiaTheme="minorEastAsia" w:hAnsi="Times New Roman"/>
          <w:vertAlign w:val="superscript"/>
        </w:rPr>
        <w:t>3</w:t>
      </w:r>
      <w:r w:rsidRPr="004B2181">
        <w:rPr>
          <w:rFonts w:ascii="Times New Roman" w:eastAsiaTheme="minorEastAsia" w:hAnsi="Times New Roman"/>
        </w:rPr>
        <w:t>/сут, в сутки максимального водопотребления 2,36 тыс. м</w:t>
      </w:r>
      <w:r w:rsidRPr="004B2181">
        <w:rPr>
          <w:rFonts w:ascii="Times New Roman" w:eastAsiaTheme="minorEastAsia" w:hAnsi="Times New Roman"/>
          <w:vertAlign w:val="superscript"/>
        </w:rPr>
        <w:t>3</w:t>
      </w:r>
      <w:r w:rsidRPr="004B2181">
        <w:rPr>
          <w:rFonts w:ascii="Times New Roman" w:eastAsiaTheme="minorEastAsia" w:hAnsi="Times New Roman"/>
        </w:rPr>
        <w:t>/сут.</w:t>
      </w:r>
    </w:p>
    <w:p w:rsidR="00E712CB" w:rsidRPr="004B2181" w:rsidRDefault="00E712CB" w:rsidP="00AE230B">
      <w:pPr>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Результаты анализа структурного территориального баланса представлены в таблице 3.2.1.</w:t>
      </w:r>
    </w:p>
    <w:p w:rsidR="00E712CB" w:rsidRPr="004B2181" w:rsidRDefault="00E712CB" w:rsidP="00AE230B">
      <w:pPr>
        <w:tabs>
          <w:tab w:val="left" w:pos="4032"/>
        </w:tabs>
        <w:spacing w:after="0" w:line="240" w:lineRule="auto"/>
        <w:ind w:firstLine="349"/>
        <w:jc w:val="right"/>
        <w:rPr>
          <w:rFonts w:ascii="Times New Roman" w:eastAsiaTheme="minorEastAsia" w:hAnsi="Times New Roman"/>
          <w:i/>
        </w:rPr>
      </w:pPr>
      <w:r w:rsidRPr="004B2181">
        <w:rPr>
          <w:rFonts w:ascii="Times New Roman" w:eastAsiaTheme="minorEastAsia" w:hAnsi="Times New Roman"/>
          <w:i/>
        </w:rPr>
        <w:t>Таблица 3.2.1. Структурный территориальный баланс</w:t>
      </w:r>
    </w:p>
    <w:tbl>
      <w:tblPr>
        <w:tblStyle w:val="a9"/>
        <w:tblW w:w="9617" w:type="dxa"/>
        <w:jc w:val="center"/>
        <w:tblLook w:val="04A0" w:firstRow="1" w:lastRow="0" w:firstColumn="1" w:lastColumn="0" w:noHBand="0" w:noVBand="1"/>
      </w:tblPr>
      <w:tblGrid>
        <w:gridCol w:w="817"/>
        <w:gridCol w:w="2473"/>
        <w:gridCol w:w="2068"/>
        <w:gridCol w:w="2131"/>
        <w:gridCol w:w="2128"/>
      </w:tblGrid>
      <w:tr w:rsidR="00E712CB" w:rsidRPr="004B2181" w:rsidTr="00FF2407">
        <w:trPr>
          <w:jc w:val="center"/>
        </w:trPr>
        <w:tc>
          <w:tcPr>
            <w:tcW w:w="817"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 п/п</w:t>
            </w:r>
          </w:p>
        </w:tc>
        <w:tc>
          <w:tcPr>
            <w:tcW w:w="2473" w:type="dxa"/>
            <w:vAlign w:val="center"/>
          </w:tcPr>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Наименование населенного пункта</w:t>
            </w:r>
          </w:p>
        </w:tc>
        <w:tc>
          <w:tcPr>
            <w:tcW w:w="2068" w:type="dxa"/>
            <w:vAlign w:val="center"/>
          </w:tcPr>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Фактическое</w:t>
            </w:r>
          </w:p>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водопотребление</w:t>
            </w:r>
          </w:p>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тыс. м3/год</w:t>
            </w:r>
          </w:p>
        </w:tc>
        <w:tc>
          <w:tcPr>
            <w:tcW w:w="2131" w:type="dxa"/>
            <w:vAlign w:val="center"/>
          </w:tcPr>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Среднее</w:t>
            </w:r>
          </w:p>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водопотребление</w:t>
            </w:r>
          </w:p>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тыс. м3/сут</w:t>
            </w:r>
          </w:p>
        </w:tc>
        <w:tc>
          <w:tcPr>
            <w:tcW w:w="2128" w:type="dxa"/>
            <w:vAlign w:val="center"/>
          </w:tcPr>
          <w:p w:rsidR="00E712CB" w:rsidRPr="004B2181" w:rsidRDefault="00E712CB" w:rsidP="00AE230B">
            <w:pPr>
              <w:ind w:firstLine="47"/>
              <w:jc w:val="center"/>
              <w:rPr>
                <w:rFonts w:ascii="Times New Roman" w:eastAsiaTheme="minorEastAsia" w:hAnsi="Times New Roman"/>
              </w:rPr>
            </w:pPr>
            <w:r w:rsidRPr="004B2181">
              <w:rPr>
                <w:rFonts w:ascii="Times New Roman" w:eastAsiaTheme="minorEastAsia" w:hAnsi="Times New Roman"/>
              </w:rPr>
              <w:t>Максимальное</w:t>
            </w:r>
          </w:p>
          <w:p w:rsidR="00E712CB" w:rsidRPr="004B2181" w:rsidRDefault="00E712CB" w:rsidP="00AE230B">
            <w:pPr>
              <w:ind w:firstLine="47"/>
              <w:jc w:val="center"/>
              <w:rPr>
                <w:rFonts w:ascii="Times New Roman" w:eastAsiaTheme="minorEastAsia" w:hAnsi="Times New Roman"/>
              </w:rPr>
            </w:pPr>
            <w:r w:rsidRPr="004B2181">
              <w:rPr>
                <w:rFonts w:ascii="Times New Roman" w:eastAsiaTheme="minorEastAsia" w:hAnsi="Times New Roman"/>
              </w:rPr>
              <w:t>водопотребление,</w:t>
            </w:r>
          </w:p>
          <w:p w:rsidR="00E712CB" w:rsidRPr="004B2181" w:rsidRDefault="00E712CB" w:rsidP="00AE230B">
            <w:pPr>
              <w:ind w:firstLine="47"/>
              <w:jc w:val="center"/>
              <w:rPr>
                <w:rFonts w:ascii="Times New Roman" w:eastAsiaTheme="minorEastAsia" w:hAnsi="Times New Roman"/>
              </w:rPr>
            </w:pPr>
            <w:r w:rsidRPr="004B2181">
              <w:rPr>
                <w:rFonts w:ascii="Times New Roman" w:eastAsiaTheme="minorEastAsia" w:hAnsi="Times New Roman"/>
              </w:rPr>
              <w:t>тыс. м3/сут</w:t>
            </w:r>
          </w:p>
        </w:tc>
      </w:tr>
      <w:tr w:rsidR="00E712CB" w:rsidRPr="004B2181" w:rsidTr="00FF2407">
        <w:trPr>
          <w:jc w:val="center"/>
        </w:trPr>
        <w:tc>
          <w:tcPr>
            <w:tcW w:w="8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w:t>
            </w:r>
          </w:p>
        </w:tc>
        <w:tc>
          <w:tcPr>
            <w:tcW w:w="2473" w:type="dxa"/>
          </w:tcPr>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рабочий посёлок Мокшан</w:t>
            </w:r>
          </w:p>
        </w:tc>
        <w:tc>
          <w:tcPr>
            <w:tcW w:w="2068" w:type="dxa"/>
            <w:vAlign w:val="center"/>
          </w:tcPr>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685,825</w:t>
            </w:r>
          </w:p>
        </w:tc>
        <w:tc>
          <w:tcPr>
            <w:tcW w:w="2131" w:type="dxa"/>
            <w:vAlign w:val="center"/>
          </w:tcPr>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1,95</w:t>
            </w:r>
          </w:p>
        </w:tc>
        <w:tc>
          <w:tcPr>
            <w:tcW w:w="2128" w:type="dxa"/>
            <w:vAlign w:val="center"/>
          </w:tcPr>
          <w:p w:rsidR="00E712CB" w:rsidRPr="004B2181" w:rsidRDefault="00E712CB" w:rsidP="00AE230B">
            <w:pPr>
              <w:ind w:firstLine="47"/>
              <w:jc w:val="center"/>
              <w:rPr>
                <w:rFonts w:ascii="Times New Roman" w:eastAsiaTheme="minorEastAsia" w:hAnsi="Times New Roman"/>
              </w:rPr>
            </w:pPr>
            <w:r w:rsidRPr="004B2181">
              <w:rPr>
                <w:rFonts w:ascii="Times New Roman" w:eastAsiaTheme="minorEastAsia" w:hAnsi="Times New Roman"/>
              </w:rPr>
              <w:t>2,36</w:t>
            </w:r>
          </w:p>
        </w:tc>
      </w:tr>
    </w:tbl>
    <w:p w:rsidR="00E712CB" w:rsidRPr="004B2181" w:rsidRDefault="00E712CB" w:rsidP="00AE230B">
      <w:pPr>
        <w:spacing w:after="0" w:line="240" w:lineRule="auto"/>
        <w:ind w:firstLine="349"/>
        <w:rPr>
          <w:rFonts w:ascii="Times New Roman" w:hAnsi="Times New Roman"/>
          <w:highlight w:val="yellow"/>
        </w:rPr>
      </w:pPr>
    </w:p>
    <w:p w:rsidR="00E712CB" w:rsidRPr="004B2181" w:rsidRDefault="00E712CB" w:rsidP="00AE230B">
      <w:pPr>
        <w:tabs>
          <w:tab w:val="left" w:pos="2553"/>
        </w:tabs>
        <w:spacing w:after="0" w:line="240" w:lineRule="auto"/>
        <w:ind w:firstLine="349"/>
        <w:jc w:val="both"/>
        <w:outlineLvl w:val="2"/>
        <w:rPr>
          <w:rFonts w:ascii="Times New Roman" w:hAnsi="Times New Roman"/>
          <w:b/>
        </w:rPr>
      </w:pPr>
      <w:bookmarkStart w:id="14" w:name="_Toc41823191"/>
      <w:r w:rsidRPr="004B2181">
        <w:rPr>
          <w:rFonts w:ascii="Times New Roman" w:hAnsi="Times New Roman"/>
          <w:b/>
        </w:rPr>
        <w:t>3.3.Структурный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bookmarkEnd w:id="14"/>
    </w:p>
    <w:p w:rsidR="00E712CB" w:rsidRPr="004B2181" w:rsidRDefault="00E712CB" w:rsidP="00AE230B">
      <w:pPr>
        <w:tabs>
          <w:tab w:val="left" w:pos="0"/>
          <w:tab w:val="left" w:pos="3967"/>
        </w:tabs>
        <w:spacing w:after="0" w:line="240" w:lineRule="auto"/>
        <w:ind w:firstLine="349"/>
        <w:jc w:val="both"/>
        <w:rPr>
          <w:rFonts w:ascii="Times New Roman" w:hAnsi="Times New Roman"/>
        </w:rPr>
      </w:pPr>
      <w:r w:rsidRPr="004B2181">
        <w:rPr>
          <w:rFonts w:ascii="Times New Roman" w:hAnsi="Times New Roman"/>
        </w:rPr>
        <w:t>Результаты анализа структурного баланса реализации питьевой воды по группам абонентов приведены в таблице 3.3.1.</w:t>
      </w:r>
    </w:p>
    <w:p w:rsidR="00E712CB" w:rsidRPr="004B2181" w:rsidRDefault="00E712CB" w:rsidP="00AE230B">
      <w:pPr>
        <w:tabs>
          <w:tab w:val="left" w:pos="2749"/>
          <w:tab w:val="left" w:pos="3967"/>
        </w:tabs>
        <w:spacing w:after="0" w:line="240" w:lineRule="auto"/>
        <w:ind w:firstLine="349"/>
        <w:jc w:val="center"/>
        <w:rPr>
          <w:rFonts w:ascii="Times New Roman" w:eastAsiaTheme="minorEastAsia" w:hAnsi="Times New Roman"/>
          <w:i/>
        </w:rPr>
      </w:pPr>
      <w:r w:rsidRPr="004B2181">
        <w:rPr>
          <w:rFonts w:ascii="Times New Roman" w:eastAsiaTheme="minorEastAsia" w:hAnsi="Times New Roman"/>
          <w:i/>
        </w:rPr>
        <w:t>Таблица 3.3.1. Структурный баланс реализации питьевой воды</w:t>
      </w:r>
    </w:p>
    <w:tbl>
      <w:tblPr>
        <w:tblStyle w:val="a9"/>
        <w:tblW w:w="7542" w:type="dxa"/>
        <w:jc w:val="center"/>
        <w:tblLook w:val="04A0" w:firstRow="1" w:lastRow="0" w:firstColumn="1" w:lastColumn="0" w:noHBand="0" w:noVBand="1"/>
      </w:tblPr>
      <w:tblGrid>
        <w:gridCol w:w="981"/>
        <w:gridCol w:w="3457"/>
        <w:gridCol w:w="3104"/>
      </w:tblGrid>
      <w:tr w:rsidR="00E712CB" w:rsidRPr="004B2181" w:rsidTr="00FF2407">
        <w:trPr>
          <w:jc w:val="center"/>
        </w:trPr>
        <w:tc>
          <w:tcPr>
            <w:tcW w:w="981" w:type="dxa"/>
          </w:tcPr>
          <w:p w:rsidR="00E712CB" w:rsidRPr="004B2181" w:rsidRDefault="00E712CB" w:rsidP="00AE230B">
            <w:pPr>
              <w:ind w:hanging="21"/>
              <w:jc w:val="center"/>
              <w:rPr>
                <w:rFonts w:ascii="Times New Roman" w:eastAsiaTheme="minorEastAsia" w:hAnsi="Times New Roman"/>
              </w:rPr>
            </w:pPr>
            <w:r w:rsidRPr="004B2181">
              <w:rPr>
                <w:rFonts w:ascii="Times New Roman" w:eastAsiaTheme="minorEastAsia" w:hAnsi="Times New Roman"/>
              </w:rPr>
              <w:t>№ п/п</w:t>
            </w:r>
          </w:p>
        </w:tc>
        <w:tc>
          <w:tcPr>
            <w:tcW w:w="345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Потребитель</w:t>
            </w:r>
          </w:p>
        </w:tc>
        <w:tc>
          <w:tcPr>
            <w:tcW w:w="310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ХВС тыс. м3/год</w:t>
            </w:r>
          </w:p>
        </w:tc>
      </w:tr>
      <w:tr w:rsidR="00E712CB" w:rsidRPr="004B2181" w:rsidTr="00FF2407">
        <w:trPr>
          <w:jc w:val="center"/>
        </w:trPr>
        <w:tc>
          <w:tcPr>
            <w:tcW w:w="981"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w:t>
            </w:r>
          </w:p>
        </w:tc>
        <w:tc>
          <w:tcPr>
            <w:tcW w:w="3457"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Население</w:t>
            </w:r>
          </w:p>
        </w:tc>
        <w:tc>
          <w:tcPr>
            <w:tcW w:w="310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285,5</w:t>
            </w:r>
          </w:p>
        </w:tc>
      </w:tr>
      <w:tr w:rsidR="00E712CB" w:rsidRPr="004B2181" w:rsidTr="00FF2407">
        <w:trPr>
          <w:jc w:val="center"/>
        </w:trPr>
        <w:tc>
          <w:tcPr>
            <w:tcW w:w="981"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w:t>
            </w:r>
          </w:p>
        </w:tc>
        <w:tc>
          <w:tcPr>
            <w:tcW w:w="3457"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Организации</w:t>
            </w:r>
          </w:p>
        </w:tc>
        <w:tc>
          <w:tcPr>
            <w:tcW w:w="310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274,1</w:t>
            </w:r>
          </w:p>
        </w:tc>
      </w:tr>
      <w:tr w:rsidR="00E712CB" w:rsidRPr="004B2181" w:rsidTr="00FF2407">
        <w:trPr>
          <w:jc w:val="center"/>
        </w:trPr>
        <w:tc>
          <w:tcPr>
            <w:tcW w:w="981"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3</w:t>
            </w:r>
          </w:p>
        </w:tc>
        <w:tc>
          <w:tcPr>
            <w:tcW w:w="3457"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ГБОУ СПО ПО «МАК»</w:t>
            </w:r>
          </w:p>
        </w:tc>
        <w:tc>
          <w:tcPr>
            <w:tcW w:w="310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79,3</w:t>
            </w:r>
          </w:p>
        </w:tc>
      </w:tr>
      <w:tr w:rsidR="00E712CB" w:rsidRPr="004B2181" w:rsidTr="00FF2407">
        <w:trPr>
          <w:jc w:val="center"/>
        </w:trPr>
        <w:tc>
          <w:tcPr>
            <w:tcW w:w="981"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4</w:t>
            </w:r>
          </w:p>
        </w:tc>
        <w:tc>
          <w:tcPr>
            <w:tcW w:w="3457"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АО «Невский кондитер»</w:t>
            </w:r>
          </w:p>
        </w:tc>
        <w:tc>
          <w:tcPr>
            <w:tcW w:w="310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18,2</w:t>
            </w:r>
          </w:p>
        </w:tc>
      </w:tr>
      <w:tr w:rsidR="00E712CB" w:rsidRPr="004B2181" w:rsidTr="00FF2407">
        <w:trPr>
          <w:jc w:val="center"/>
        </w:trPr>
        <w:tc>
          <w:tcPr>
            <w:tcW w:w="981"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5</w:t>
            </w:r>
          </w:p>
        </w:tc>
        <w:tc>
          <w:tcPr>
            <w:tcW w:w="3457" w:type="dxa"/>
          </w:tcPr>
          <w:p w:rsidR="00E712CB" w:rsidRPr="004B2181" w:rsidRDefault="00775A36" w:rsidP="00AE230B">
            <w:pPr>
              <w:ind w:firstLine="349"/>
              <w:rPr>
                <w:rFonts w:ascii="Times New Roman" w:eastAsiaTheme="minorEastAsia" w:hAnsi="Times New Roman"/>
              </w:rPr>
            </w:pPr>
            <w:r w:rsidRPr="004B2181">
              <w:rPr>
                <w:rFonts w:ascii="Times New Roman" w:eastAsiaTheme="minorEastAsia" w:hAnsi="Times New Roman"/>
              </w:rPr>
              <w:t>ТНВ</w:t>
            </w:r>
            <w:r w:rsidR="00E712CB" w:rsidRPr="004B2181">
              <w:rPr>
                <w:rFonts w:ascii="Times New Roman" w:eastAsiaTheme="minorEastAsia" w:hAnsi="Times New Roman"/>
              </w:rPr>
              <w:t xml:space="preserve"> «Пугачёвский»</w:t>
            </w:r>
          </w:p>
        </w:tc>
        <w:tc>
          <w:tcPr>
            <w:tcW w:w="3104"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28,7</w:t>
            </w:r>
          </w:p>
        </w:tc>
      </w:tr>
      <w:tr w:rsidR="00E712CB" w:rsidRPr="004B2181" w:rsidTr="00FF2407">
        <w:trPr>
          <w:jc w:val="center"/>
        </w:trPr>
        <w:tc>
          <w:tcPr>
            <w:tcW w:w="4438" w:type="dxa"/>
            <w:gridSpan w:val="2"/>
          </w:tcPr>
          <w:p w:rsidR="00E712CB" w:rsidRPr="004B2181" w:rsidRDefault="00E712CB" w:rsidP="00AE230B">
            <w:pPr>
              <w:ind w:firstLine="349"/>
              <w:rPr>
                <w:rFonts w:ascii="Times New Roman" w:eastAsiaTheme="minorEastAsia" w:hAnsi="Times New Roman"/>
                <w:b/>
              </w:rPr>
            </w:pPr>
            <w:r w:rsidRPr="004B2181">
              <w:rPr>
                <w:rFonts w:ascii="Times New Roman" w:eastAsiaTheme="minorEastAsia" w:hAnsi="Times New Roman"/>
                <w:b/>
              </w:rPr>
              <w:t>Итого</w:t>
            </w:r>
          </w:p>
        </w:tc>
        <w:tc>
          <w:tcPr>
            <w:tcW w:w="3104" w:type="dxa"/>
          </w:tcPr>
          <w:p w:rsidR="00E712CB" w:rsidRPr="004B2181" w:rsidRDefault="00E712CB" w:rsidP="00AE230B">
            <w:pPr>
              <w:ind w:firstLine="349"/>
              <w:jc w:val="center"/>
              <w:rPr>
                <w:rFonts w:ascii="Times New Roman" w:eastAsiaTheme="minorEastAsia" w:hAnsi="Times New Roman"/>
                <w:b/>
              </w:rPr>
            </w:pPr>
            <w:r w:rsidRPr="004B2181">
              <w:rPr>
                <w:rFonts w:ascii="Times New Roman" w:eastAsiaTheme="minorEastAsia" w:hAnsi="Times New Roman"/>
                <w:b/>
              </w:rPr>
              <w:t>685,825</w:t>
            </w:r>
          </w:p>
        </w:tc>
      </w:tr>
    </w:tbl>
    <w:p w:rsidR="00E712CB" w:rsidRPr="004B2181" w:rsidRDefault="00E712CB" w:rsidP="00AE230B">
      <w:pPr>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По данным проведенного анализа можно сделать вывод, что в рабочем посёлке Мокшан потребление воды организациями превышает уровень потребления водынаселением.</w:t>
      </w:r>
    </w:p>
    <w:p w:rsidR="00E712CB" w:rsidRPr="004B2181" w:rsidRDefault="00E712CB" w:rsidP="00AE230B">
      <w:pPr>
        <w:tabs>
          <w:tab w:val="left" w:pos="3233"/>
        </w:tabs>
        <w:spacing w:after="0" w:line="240" w:lineRule="auto"/>
        <w:ind w:firstLine="349"/>
        <w:jc w:val="both"/>
        <w:outlineLvl w:val="2"/>
        <w:rPr>
          <w:rFonts w:ascii="Times New Roman" w:hAnsi="Times New Roman"/>
          <w:b/>
        </w:rPr>
      </w:pPr>
      <w:bookmarkStart w:id="15" w:name="_Toc41823192"/>
      <w:r w:rsidRPr="004B2181">
        <w:rPr>
          <w:rFonts w:ascii="Times New Roman" w:hAnsi="Times New Roman"/>
          <w:b/>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15"/>
    </w:p>
    <w:p w:rsidR="00E712CB" w:rsidRPr="004B2181" w:rsidRDefault="00E712CB" w:rsidP="00AE230B">
      <w:pPr>
        <w:tabs>
          <w:tab w:val="left" w:pos="1047"/>
        </w:tabs>
        <w:suppressAutoHyphens/>
        <w:spacing w:after="0" w:line="240" w:lineRule="auto"/>
        <w:ind w:firstLine="349"/>
        <w:jc w:val="both"/>
        <w:rPr>
          <w:rFonts w:ascii="Times New Roman" w:hAnsi="Times New Roman"/>
        </w:rPr>
      </w:pPr>
      <w:r w:rsidRPr="004B2181">
        <w:rPr>
          <w:rFonts w:ascii="Times New Roman" w:hAnsi="Times New Roman"/>
        </w:rPr>
        <w:t>Действующие в настоящее время в рабочем посёлке Мокшан Мокшанского района нормы удельного водопотребления, утверждены приказом Управления по регулированию тарифов и энергосбережение Пензенской области от 25.01.16 г. № 6</w:t>
      </w:r>
      <w:r w:rsidR="00775A36" w:rsidRPr="004B2181">
        <w:rPr>
          <w:rFonts w:ascii="Times New Roman" w:hAnsi="Times New Roman"/>
          <w:color w:val="444444"/>
          <w:shd w:val="clear" w:color="auto" w:fill="FFFFFF"/>
        </w:rPr>
        <w:t xml:space="preserve"> (в ред. </w:t>
      </w:r>
      <w:hyperlink r:id="rId8" w:anchor="64U0IK" w:history="1">
        <w:r w:rsidR="00775A36" w:rsidRPr="004B2181">
          <w:rPr>
            <w:rStyle w:val="a7"/>
            <w:rFonts w:ascii="Times New Roman" w:hAnsi="Times New Roman"/>
            <w:shd w:val="clear" w:color="auto" w:fill="FFFFFF"/>
          </w:rPr>
          <w:t>Приказов Управления по регулированию тарифов и энергосбережению Пензенской области от 29.01.2016 N 11</w:t>
        </w:r>
      </w:hyperlink>
      <w:r w:rsidR="00775A36" w:rsidRPr="004B2181">
        <w:rPr>
          <w:rFonts w:ascii="Times New Roman" w:hAnsi="Times New Roman"/>
          <w:color w:val="444444"/>
          <w:shd w:val="clear" w:color="auto" w:fill="FFFFFF"/>
        </w:rPr>
        <w:t>, </w:t>
      </w:r>
      <w:hyperlink r:id="rId9" w:anchor="64U0IK" w:history="1">
        <w:r w:rsidR="00775A36" w:rsidRPr="004B2181">
          <w:rPr>
            <w:rStyle w:val="a7"/>
            <w:rFonts w:ascii="Times New Roman" w:hAnsi="Times New Roman"/>
            <w:shd w:val="clear" w:color="auto" w:fill="FFFFFF"/>
          </w:rPr>
          <w:t>от 18.04.2016 N 31</w:t>
        </w:r>
      </w:hyperlink>
      <w:r w:rsidR="00775A36" w:rsidRPr="004B2181">
        <w:rPr>
          <w:rFonts w:ascii="Times New Roman" w:hAnsi="Times New Roman"/>
          <w:color w:val="444444"/>
          <w:shd w:val="clear" w:color="auto" w:fill="FFFFFF"/>
        </w:rPr>
        <w:t>, </w:t>
      </w:r>
      <w:hyperlink r:id="rId10" w:anchor="64U0IK" w:history="1">
        <w:r w:rsidR="00775A36" w:rsidRPr="004B2181">
          <w:rPr>
            <w:rStyle w:val="a7"/>
            <w:rFonts w:ascii="Times New Roman" w:hAnsi="Times New Roman"/>
            <w:shd w:val="clear" w:color="auto" w:fill="FFFFFF"/>
          </w:rPr>
          <w:t>от 04.07.2016 N 44</w:t>
        </w:r>
      </w:hyperlink>
      <w:r w:rsidR="00775A36" w:rsidRPr="004B2181">
        <w:rPr>
          <w:rFonts w:ascii="Times New Roman" w:hAnsi="Times New Roman"/>
          <w:color w:val="444444"/>
          <w:shd w:val="clear" w:color="auto" w:fill="FFFFFF"/>
        </w:rPr>
        <w:t>, </w:t>
      </w:r>
      <w:hyperlink r:id="rId11" w:anchor="64U0IK" w:history="1">
        <w:r w:rsidR="00775A36" w:rsidRPr="004B2181">
          <w:rPr>
            <w:rStyle w:val="a7"/>
            <w:rFonts w:ascii="Times New Roman" w:hAnsi="Times New Roman"/>
            <w:shd w:val="clear" w:color="auto" w:fill="FFFFFF"/>
          </w:rPr>
          <w:t>от 15.12.2016 N 118</w:t>
        </w:r>
      </w:hyperlink>
      <w:r w:rsidR="00775A36" w:rsidRPr="004B2181">
        <w:rPr>
          <w:rFonts w:ascii="Times New Roman" w:hAnsi="Times New Roman"/>
          <w:color w:val="444444"/>
          <w:shd w:val="clear" w:color="auto" w:fill="FFFFFF"/>
        </w:rPr>
        <w:t>, </w:t>
      </w:r>
      <w:hyperlink r:id="rId12" w:anchor="64U0IK" w:history="1">
        <w:r w:rsidR="00775A36" w:rsidRPr="004B2181">
          <w:rPr>
            <w:rStyle w:val="a7"/>
            <w:rFonts w:ascii="Times New Roman" w:hAnsi="Times New Roman"/>
            <w:shd w:val="clear" w:color="auto" w:fill="FFFFFF"/>
          </w:rPr>
          <w:t>от 19.05.2017 N 31</w:t>
        </w:r>
      </w:hyperlink>
      <w:r w:rsidR="00775A36" w:rsidRPr="004B2181">
        <w:rPr>
          <w:rFonts w:ascii="Times New Roman" w:hAnsi="Times New Roman"/>
          <w:color w:val="444444"/>
          <w:shd w:val="clear" w:color="auto" w:fill="FFFFFF"/>
        </w:rPr>
        <w:t>, </w:t>
      </w:r>
      <w:hyperlink r:id="rId13" w:anchor="64U0IK" w:history="1">
        <w:r w:rsidR="00775A36" w:rsidRPr="004B2181">
          <w:rPr>
            <w:rStyle w:val="a7"/>
            <w:rFonts w:ascii="Times New Roman" w:hAnsi="Times New Roman"/>
            <w:shd w:val="clear" w:color="auto" w:fill="FFFFFF"/>
          </w:rPr>
          <w:t>Приказа Министерства ЖКХ и ГЗН Пензенской области от 06.04.2023 N 26-31/ОД</w:t>
        </w:r>
      </w:hyperlink>
      <w:r w:rsidR="00775A36" w:rsidRPr="004B2181">
        <w:rPr>
          <w:rFonts w:ascii="Times New Roman" w:hAnsi="Times New Roman"/>
          <w:color w:val="444444"/>
          <w:shd w:val="clear" w:color="auto" w:fill="FFFFFF"/>
        </w:rPr>
        <w:t>)</w:t>
      </w:r>
      <w:r w:rsidRPr="004B2181">
        <w:rPr>
          <w:rFonts w:ascii="Times New Roman" w:hAnsi="Times New Roman"/>
        </w:rPr>
        <w:t>.</w:t>
      </w:r>
    </w:p>
    <w:p w:rsidR="00E712CB" w:rsidRPr="004B2181" w:rsidRDefault="00E712CB" w:rsidP="00AE230B">
      <w:pPr>
        <w:tabs>
          <w:tab w:val="left" w:pos="2369"/>
          <w:tab w:val="left" w:pos="5773"/>
        </w:tabs>
        <w:spacing w:after="0" w:line="240" w:lineRule="auto"/>
        <w:ind w:firstLine="349"/>
        <w:jc w:val="right"/>
        <w:rPr>
          <w:rFonts w:ascii="Times New Roman" w:hAnsi="Times New Roman"/>
        </w:rPr>
      </w:pPr>
    </w:p>
    <w:p w:rsidR="00E712CB" w:rsidRPr="004B2181" w:rsidRDefault="00E712CB" w:rsidP="00AE230B">
      <w:pPr>
        <w:tabs>
          <w:tab w:val="left" w:pos="2369"/>
          <w:tab w:val="left" w:pos="3299"/>
          <w:tab w:val="left" w:pos="5773"/>
        </w:tabs>
        <w:spacing w:after="0" w:line="240" w:lineRule="auto"/>
        <w:ind w:firstLine="349"/>
        <w:jc w:val="both"/>
        <w:outlineLvl w:val="2"/>
        <w:rPr>
          <w:rFonts w:ascii="Times New Roman" w:hAnsi="Times New Roman"/>
          <w:b/>
        </w:rPr>
      </w:pPr>
      <w:bookmarkStart w:id="16" w:name="_Toc41823193"/>
      <w:r w:rsidRPr="004B2181">
        <w:rPr>
          <w:rFonts w:ascii="Times New Roman" w:hAnsi="Times New Roman"/>
          <w:b/>
        </w:rPr>
        <w:t>3.5. Описание существующей системы коммерческого учета горячей, питьевой воды и планов по установке приборов учета</w:t>
      </w:r>
      <w:bookmarkEnd w:id="16"/>
    </w:p>
    <w:p w:rsidR="00E712CB" w:rsidRPr="004B2181" w:rsidRDefault="00E712CB" w:rsidP="00AE230B">
      <w:pPr>
        <w:tabs>
          <w:tab w:val="left" w:pos="393"/>
          <w:tab w:val="left" w:pos="2369"/>
          <w:tab w:val="left" w:pos="5773"/>
        </w:tabs>
        <w:suppressAutoHyphens/>
        <w:spacing w:after="0" w:line="240" w:lineRule="auto"/>
        <w:ind w:firstLine="349"/>
        <w:jc w:val="both"/>
        <w:rPr>
          <w:rFonts w:ascii="Times New Roman" w:hAnsi="Times New Roman"/>
        </w:rPr>
      </w:pPr>
      <w:r w:rsidRPr="004B2181">
        <w:rPr>
          <w:rFonts w:ascii="Times New Roman" w:hAnsi="Times New Roman"/>
        </w:rPr>
        <w:tab/>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в рабочем посёлке Мокшан необходимо утвердить целевую программу по развитию систем коммерческого учета. Основными целями программы являются: перевод экономики поселения</w:t>
      </w:r>
      <w:r w:rsidR="00775A36" w:rsidRPr="004B2181">
        <w:rPr>
          <w:rFonts w:ascii="Times New Roman" w:hAnsi="Times New Roman"/>
        </w:rPr>
        <w:t xml:space="preserve"> </w:t>
      </w:r>
      <w:r w:rsidRPr="004B2181">
        <w:rPr>
          <w:rFonts w:ascii="Times New Roman" w:hAnsi="Times New Roman"/>
        </w:rPr>
        <w:t>на энергоэффективный путь развития, создание системы менеджмента энергетической эффективности, формирование системы</w:t>
      </w:r>
      <w:r w:rsidR="00775A36" w:rsidRPr="004B2181">
        <w:rPr>
          <w:rFonts w:ascii="Times New Roman" w:hAnsi="Times New Roman"/>
        </w:rPr>
        <w:t xml:space="preserve"> </w:t>
      </w:r>
      <w:r w:rsidRPr="004B2181">
        <w:rPr>
          <w:rFonts w:ascii="Times New Roman" w:hAnsi="Times New Roman"/>
        </w:rPr>
        <w:t>бережного отношения к энергетическим ресурсам и охране окружающей среды.</w:t>
      </w:r>
    </w:p>
    <w:p w:rsidR="00E712CB" w:rsidRPr="004B2181" w:rsidRDefault="00E712CB" w:rsidP="00AE230B">
      <w:pPr>
        <w:tabs>
          <w:tab w:val="left" w:pos="393"/>
          <w:tab w:val="left" w:pos="2369"/>
          <w:tab w:val="left" w:pos="5773"/>
        </w:tabs>
        <w:suppressAutoHyphens/>
        <w:spacing w:after="0" w:line="240" w:lineRule="auto"/>
        <w:ind w:firstLine="349"/>
        <w:jc w:val="both"/>
        <w:rPr>
          <w:rFonts w:ascii="Times New Roman" w:hAnsi="Times New Roman"/>
        </w:rPr>
      </w:pPr>
      <w:r w:rsidRPr="004B2181">
        <w:rPr>
          <w:rFonts w:ascii="Times New Roman" w:hAnsi="Times New Roman"/>
        </w:rPr>
        <w:tab/>
        <w:t>Также для снижения неучтенных расходов ресурса, рекомендуется установка приборов коммерческого учета на основных направлениях подачи воды.</w:t>
      </w:r>
    </w:p>
    <w:p w:rsidR="00E712CB" w:rsidRPr="004B2181" w:rsidRDefault="00E712CB" w:rsidP="00AE230B">
      <w:pPr>
        <w:tabs>
          <w:tab w:val="left" w:pos="393"/>
          <w:tab w:val="left" w:pos="2369"/>
          <w:tab w:val="left" w:pos="5773"/>
        </w:tabs>
        <w:suppressAutoHyphens/>
        <w:spacing w:after="0" w:line="240" w:lineRule="auto"/>
        <w:ind w:firstLine="349"/>
        <w:jc w:val="both"/>
        <w:rPr>
          <w:rFonts w:ascii="Times New Roman" w:hAnsi="Times New Roman"/>
        </w:rPr>
      </w:pPr>
      <w:r w:rsidRPr="004B2181">
        <w:rPr>
          <w:rFonts w:ascii="Times New Roman" w:hAnsi="Times New Roman"/>
        </w:rPr>
        <w:tab/>
      </w:r>
      <w:r w:rsidRPr="004B2181">
        <w:rPr>
          <w:rFonts w:ascii="Times New Roman" w:hAnsi="Times New Roman"/>
        </w:rPr>
        <w:tab/>
      </w:r>
      <w:r w:rsidRPr="004B2181">
        <w:rPr>
          <w:rFonts w:ascii="Times New Roman" w:hAnsi="Times New Roman"/>
        </w:rPr>
        <w:tab/>
      </w:r>
    </w:p>
    <w:p w:rsidR="00E712CB" w:rsidRPr="004B2181" w:rsidRDefault="00E712CB" w:rsidP="00AE230B">
      <w:pPr>
        <w:tabs>
          <w:tab w:val="left" w:pos="3220"/>
        </w:tabs>
        <w:suppressAutoHyphens/>
        <w:spacing w:after="0" w:line="240" w:lineRule="auto"/>
        <w:ind w:firstLine="349"/>
        <w:jc w:val="both"/>
        <w:outlineLvl w:val="2"/>
        <w:rPr>
          <w:rFonts w:ascii="Times New Roman" w:hAnsi="Times New Roman"/>
          <w:b/>
        </w:rPr>
      </w:pPr>
      <w:bookmarkStart w:id="17" w:name="_Toc41823194"/>
      <w:r w:rsidRPr="004B2181">
        <w:rPr>
          <w:rFonts w:ascii="Times New Roman" w:hAnsi="Times New Roman"/>
          <w:b/>
        </w:rPr>
        <w:t>3.6. Анализ резервов и дефицитов производственных мощностей системы водоснабжения рабочего посёлка Мокшан</w:t>
      </w:r>
      <w:bookmarkEnd w:id="17"/>
    </w:p>
    <w:p w:rsidR="00E712CB" w:rsidRPr="004B2181" w:rsidRDefault="00E712CB" w:rsidP="00AE230B">
      <w:pPr>
        <w:tabs>
          <w:tab w:val="left" w:pos="2369"/>
          <w:tab w:val="left" w:pos="3849"/>
          <w:tab w:val="left" w:pos="5773"/>
        </w:tabs>
        <w:spacing w:after="0" w:line="240" w:lineRule="auto"/>
        <w:ind w:firstLine="349"/>
        <w:jc w:val="both"/>
        <w:rPr>
          <w:rFonts w:ascii="Times New Roman" w:hAnsi="Times New Roman"/>
        </w:rPr>
      </w:pPr>
      <w:r w:rsidRPr="004B2181">
        <w:rPr>
          <w:rFonts w:ascii="Times New Roman" w:hAnsi="Times New Roman"/>
        </w:rPr>
        <w:t>Анализ резервов и дефицитов мощностей системы водоснабжения представлен в таблице 3.6.1.</w:t>
      </w:r>
    </w:p>
    <w:p w:rsidR="00E712CB" w:rsidRPr="004B2181" w:rsidRDefault="00E712CB" w:rsidP="00AE230B">
      <w:pPr>
        <w:tabs>
          <w:tab w:val="left" w:pos="2369"/>
          <w:tab w:val="left" w:pos="3849"/>
          <w:tab w:val="left" w:pos="5773"/>
        </w:tabs>
        <w:spacing w:after="0" w:line="240" w:lineRule="auto"/>
        <w:ind w:firstLine="349"/>
        <w:jc w:val="center"/>
        <w:rPr>
          <w:rFonts w:ascii="Times New Roman" w:eastAsiaTheme="minorEastAsia" w:hAnsi="Times New Roman"/>
          <w:i/>
        </w:rPr>
      </w:pPr>
      <w:r w:rsidRPr="004B2181">
        <w:rPr>
          <w:rFonts w:ascii="Times New Roman" w:eastAsiaTheme="minorEastAsia" w:hAnsi="Times New Roman"/>
          <w:i/>
        </w:rPr>
        <w:t>Таблица 3.6.1. Анализ резервов и дефицитов мощностей системы водоснабжения</w:t>
      </w:r>
    </w:p>
    <w:tbl>
      <w:tblPr>
        <w:tblStyle w:val="a9"/>
        <w:tblW w:w="9657" w:type="dxa"/>
        <w:jc w:val="center"/>
        <w:tblLook w:val="04A0" w:firstRow="1" w:lastRow="0" w:firstColumn="1" w:lastColumn="0" w:noHBand="0" w:noVBand="1"/>
      </w:tblPr>
      <w:tblGrid>
        <w:gridCol w:w="851"/>
        <w:gridCol w:w="2440"/>
        <w:gridCol w:w="3041"/>
        <w:gridCol w:w="3325"/>
      </w:tblGrid>
      <w:tr w:rsidR="00E712CB" w:rsidRPr="004B2181" w:rsidTr="00FF2407">
        <w:trPr>
          <w:jc w:val="center"/>
        </w:trPr>
        <w:tc>
          <w:tcPr>
            <w:tcW w:w="851" w:type="dxa"/>
            <w:vAlign w:val="center"/>
          </w:tcPr>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 п/п</w:t>
            </w:r>
          </w:p>
        </w:tc>
        <w:tc>
          <w:tcPr>
            <w:tcW w:w="2440" w:type="dxa"/>
            <w:vAlign w:val="center"/>
          </w:tcPr>
          <w:p w:rsidR="00E712CB" w:rsidRPr="004B2181" w:rsidRDefault="00E712CB" w:rsidP="00AE230B">
            <w:pPr>
              <w:ind w:hanging="99"/>
              <w:jc w:val="center"/>
              <w:rPr>
                <w:rFonts w:ascii="Times New Roman" w:eastAsiaTheme="minorEastAsia" w:hAnsi="Times New Roman"/>
              </w:rPr>
            </w:pPr>
            <w:r w:rsidRPr="004B2181">
              <w:rPr>
                <w:rFonts w:ascii="Times New Roman" w:eastAsiaTheme="minorEastAsia" w:hAnsi="Times New Roman"/>
              </w:rPr>
              <w:t>Населенный пункт</w:t>
            </w:r>
          </w:p>
        </w:tc>
        <w:tc>
          <w:tcPr>
            <w:tcW w:w="3041" w:type="dxa"/>
            <w:vAlign w:val="center"/>
          </w:tcPr>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Резерв производительной мощности, тыс. м</w:t>
            </w:r>
            <w:r w:rsidRPr="004B2181">
              <w:rPr>
                <w:rFonts w:ascii="Times New Roman" w:eastAsiaTheme="minorEastAsia" w:hAnsi="Times New Roman"/>
                <w:vertAlign w:val="superscript"/>
              </w:rPr>
              <w:t>3</w:t>
            </w:r>
            <w:r w:rsidRPr="004B2181">
              <w:rPr>
                <w:rFonts w:ascii="Times New Roman" w:eastAsiaTheme="minorEastAsia" w:hAnsi="Times New Roman"/>
              </w:rPr>
              <w:t>/год</w:t>
            </w:r>
          </w:p>
        </w:tc>
        <w:tc>
          <w:tcPr>
            <w:tcW w:w="3325" w:type="dxa"/>
            <w:vAlign w:val="center"/>
          </w:tcPr>
          <w:p w:rsidR="00E712CB" w:rsidRPr="004B2181" w:rsidRDefault="00E712CB" w:rsidP="00AE230B">
            <w:pPr>
              <w:jc w:val="center"/>
              <w:rPr>
                <w:rFonts w:ascii="Times New Roman" w:eastAsiaTheme="minorEastAsia" w:hAnsi="Times New Roman"/>
              </w:rPr>
            </w:pPr>
            <w:r w:rsidRPr="004B2181">
              <w:rPr>
                <w:rFonts w:ascii="Times New Roman" w:eastAsiaTheme="minorEastAsia" w:hAnsi="Times New Roman"/>
              </w:rPr>
              <w:t>Дефицит систем водоснабжения,</w:t>
            </w:r>
            <w:r w:rsidR="00FA590B" w:rsidRPr="004B2181">
              <w:rPr>
                <w:rFonts w:ascii="Times New Roman" w:eastAsiaTheme="minorEastAsia" w:hAnsi="Times New Roman"/>
              </w:rPr>
              <w:t xml:space="preserve"> </w:t>
            </w:r>
            <w:r w:rsidRPr="004B2181">
              <w:rPr>
                <w:rFonts w:ascii="Times New Roman" w:eastAsiaTheme="minorEastAsia" w:hAnsi="Times New Roman"/>
              </w:rPr>
              <w:t>тыс. м</w:t>
            </w:r>
            <w:r w:rsidRPr="004B2181">
              <w:rPr>
                <w:rFonts w:ascii="Times New Roman" w:eastAsiaTheme="minorEastAsia" w:hAnsi="Times New Roman"/>
                <w:vertAlign w:val="superscript"/>
              </w:rPr>
              <w:t>3</w:t>
            </w:r>
            <w:r w:rsidRPr="004B2181">
              <w:rPr>
                <w:rFonts w:ascii="Times New Roman" w:eastAsiaTheme="minorEastAsia" w:hAnsi="Times New Roman"/>
              </w:rPr>
              <w:t>/год</w:t>
            </w:r>
          </w:p>
        </w:tc>
      </w:tr>
      <w:tr w:rsidR="00E712CB" w:rsidRPr="004B2181" w:rsidTr="00FF2407">
        <w:trPr>
          <w:jc w:val="center"/>
        </w:trPr>
        <w:tc>
          <w:tcPr>
            <w:tcW w:w="851"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w:t>
            </w:r>
          </w:p>
        </w:tc>
        <w:tc>
          <w:tcPr>
            <w:tcW w:w="2440"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рабоч</w:t>
            </w:r>
            <w:r w:rsidR="007769E6" w:rsidRPr="004B2181">
              <w:rPr>
                <w:rFonts w:ascii="Times New Roman" w:eastAsiaTheme="minorEastAsia" w:hAnsi="Times New Roman"/>
              </w:rPr>
              <w:t>и</w:t>
            </w:r>
            <w:r w:rsidRPr="004B2181">
              <w:rPr>
                <w:rFonts w:ascii="Times New Roman" w:eastAsiaTheme="minorEastAsia" w:hAnsi="Times New Roman"/>
              </w:rPr>
              <w:t>й посёлок Мокшан</w:t>
            </w:r>
          </w:p>
        </w:tc>
        <w:tc>
          <w:tcPr>
            <w:tcW w:w="3041"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1369,6</w:t>
            </w:r>
          </w:p>
        </w:tc>
        <w:tc>
          <w:tcPr>
            <w:tcW w:w="3325"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0</w:t>
            </w:r>
          </w:p>
        </w:tc>
      </w:tr>
    </w:tbl>
    <w:p w:rsidR="00E712CB" w:rsidRPr="004B2181" w:rsidRDefault="00E712CB" w:rsidP="00AE230B">
      <w:pPr>
        <w:tabs>
          <w:tab w:val="left" w:pos="275"/>
          <w:tab w:val="left" w:pos="576"/>
          <w:tab w:val="left" w:pos="2369"/>
          <w:tab w:val="left" w:pos="5773"/>
        </w:tabs>
        <w:spacing w:after="0" w:line="240" w:lineRule="auto"/>
        <w:ind w:firstLine="349"/>
        <w:rPr>
          <w:rFonts w:ascii="Times New Roman" w:eastAsiaTheme="minorEastAsia" w:hAnsi="Times New Roman"/>
        </w:rPr>
      </w:pPr>
      <w:r w:rsidRPr="004B2181">
        <w:rPr>
          <w:rFonts w:ascii="Times New Roman" w:eastAsiaTheme="minorEastAsia" w:hAnsi="Times New Roman"/>
        </w:rPr>
        <w:tab/>
      </w:r>
      <w:r w:rsidRPr="004B2181">
        <w:rPr>
          <w:rFonts w:ascii="Times New Roman" w:eastAsiaTheme="minorEastAsia" w:hAnsi="Times New Roman"/>
        </w:rPr>
        <w:tab/>
      </w:r>
    </w:p>
    <w:p w:rsidR="00E712CB" w:rsidRPr="004B2181" w:rsidRDefault="00E712CB" w:rsidP="00AE230B">
      <w:pPr>
        <w:tabs>
          <w:tab w:val="left" w:pos="2369"/>
          <w:tab w:val="left" w:pos="5773"/>
        </w:tabs>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 xml:space="preserve">В результате проведенного анализа имеющейся информации о технических характеристиках систем водоснабжения установлено, что в настоящее время по рабочему посёлку Мокшан имеется </w:t>
      </w:r>
      <w:r w:rsidRPr="004B2181">
        <w:rPr>
          <w:rFonts w:ascii="Times New Roman" w:eastAsiaTheme="minorEastAsia" w:hAnsi="Times New Roman"/>
        </w:rPr>
        <w:lastRenderedPageBreak/>
        <w:t>резерв производственных мощностей основного оборудования, который составляет 1369,6 тыс. м</w:t>
      </w:r>
      <w:r w:rsidRPr="004B2181">
        <w:rPr>
          <w:rFonts w:ascii="Times New Roman" w:eastAsiaTheme="minorEastAsia" w:hAnsi="Times New Roman"/>
          <w:vertAlign w:val="superscript"/>
        </w:rPr>
        <w:t>3</w:t>
      </w:r>
      <w:r w:rsidRPr="004B2181">
        <w:rPr>
          <w:rFonts w:ascii="Times New Roman" w:eastAsiaTheme="minorEastAsia" w:hAnsi="Times New Roman"/>
        </w:rPr>
        <w:t xml:space="preserve">/год, дефицит производственных мощностей систем водоснабжения отсутствует. </w:t>
      </w:r>
    </w:p>
    <w:p w:rsidR="00E712CB" w:rsidRPr="004B2181" w:rsidRDefault="00E712CB" w:rsidP="00AE230B">
      <w:pPr>
        <w:spacing w:after="0" w:line="240" w:lineRule="auto"/>
        <w:ind w:firstLine="349"/>
        <w:rPr>
          <w:rFonts w:ascii="Times New Roman" w:eastAsiaTheme="minorEastAsia" w:hAnsi="Times New Roman"/>
          <w:highlight w:val="magenta"/>
        </w:rPr>
      </w:pPr>
    </w:p>
    <w:p w:rsidR="00E712CB" w:rsidRPr="004B2181" w:rsidRDefault="00E712CB" w:rsidP="00AE230B">
      <w:pPr>
        <w:tabs>
          <w:tab w:val="left" w:pos="2566"/>
        </w:tabs>
        <w:spacing w:after="0" w:line="240" w:lineRule="auto"/>
        <w:ind w:firstLine="349"/>
        <w:jc w:val="both"/>
        <w:outlineLvl w:val="2"/>
        <w:rPr>
          <w:rFonts w:ascii="Times New Roman" w:hAnsi="Times New Roman"/>
          <w:b/>
        </w:rPr>
      </w:pPr>
      <w:bookmarkStart w:id="18" w:name="_Toc41823195"/>
      <w:r w:rsidRPr="004B2181">
        <w:rPr>
          <w:rFonts w:ascii="Times New Roman" w:hAnsi="Times New Roman"/>
          <w:b/>
        </w:rPr>
        <w:t>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18"/>
    </w:p>
    <w:p w:rsidR="00E712CB" w:rsidRPr="004B2181" w:rsidRDefault="00E712CB" w:rsidP="00AE230B">
      <w:pPr>
        <w:tabs>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Прогнозные балансы потребления воды в рабочем посёлке Мокшан</w:t>
      </w:r>
      <w:r w:rsidR="008C70B4" w:rsidRPr="004B2181">
        <w:rPr>
          <w:rFonts w:ascii="Times New Roman" w:hAnsi="Times New Roman"/>
        </w:rPr>
        <w:t xml:space="preserve"> </w:t>
      </w:r>
      <w:r w:rsidRPr="004B2181">
        <w:rPr>
          <w:rFonts w:ascii="Times New Roman" w:hAnsi="Times New Roman"/>
        </w:rPr>
        <w:t>рассчитаны в соответствии со СП 31.13330.2012 «Водоснабжение. Наружные сети и</w:t>
      </w:r>
      <w:r w:rsidR="008C70B4" w:rsidRPr="004B2181">
        <w:rPr>
          <w:rFonts w:ascii="Times New Roman" w:hAnsi="Times New Roman"/>
        </w:rPr>
        <w:t xml:space="preserve"> </w:t>
      </w:r>
      <w:r w:rsidRPr="004B2181">
        <w:rPr>
          <w:rFonts w:ascii="Times New Roman" w:hAnsi="Times New Roman"/>
        </w:rPr>
        <w:t>сооружения» и ВНТП-Н-97 «Нормы расходов воды потребителей систем сельско-хозяйственного водоснабжения».</w:t>
      </w:r>
    </w:p>
    <w:p w:rsidR="00E712CB" w:rsidRPr="004B2181" w:rsidRDefault="00E712CB" w:rsidP="00AE230B">
      <w:pPr>
        <w:tabs>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 xml:space="preserve">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л/сут. Остальные водопотребители получают воду из водопровода. Удельное среднесуточное водопотребление составляет 85 л/сут. </w:t>
      </w:r>
    </w:p>
    <w:p w:rsidR="00E712CB" w:rsidRPr="004B2181" w:rsidRDefault="00E712CB" w:rsidP="00AE230B">
      <w:pPr>
        <w:tabs>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В соответствии со статистическими данными, численность населения рабочего посёлка Мокшан</w:t>
      </w:r>
      <w:r w:rsidR="00FA590B" w:rsidRPr="004B2181">
        <w:rPr>
          <w:rFonts w:ascii="Times New Roman" w:hAnsi="Times New Roman"/>
        </w:rPr>
        <w:t xml:space="preserve"> </w:t>
      </w:r>
      <w:r w:rsidRPr="004B2181">
        <w:rPr>
          <w:rFonts w:ascii="Times New Roman" w:hAnsi="Times New Roman"/>
        </w:rPr>
        <w:t>по состоянию на 01.01.2020 года составила 11867 человека. С учетом прогнозных данных по численности населения, приведенных в Схеме территориального планирования</w:t>
      </w:r>
      <w:r w:rsidR="002C36BF" w:rsidRPr="004B2181">
        <w:rPr>
          <w:rFonts w:ascii="Times New Roman" w:hAnsi="Times New Roman"/>
        </w:rPr>
        <w:t xml:space="preserve"> </w:t>
      </w:r>
      <w:r w:rsidRPr="004B2181">
        <w:rPr>
          <w:rFonts w:ascii="Times New Roman" w:hAnsi="Times New Roman"/>
        </w:rPr>
        <w:t>Мокшанского района Пензенской области до 2030 года, прогнозируется следующая численность постоянного населения: на 2026 год – 11</w:t>
      </w:r>
      <w:r w:rsidR="008C70B4" w:rsidRPr="004B2181">
        <w:rPr>
          <w:rFonts w:ascii="Times New Roman" w:hAnsi="Times New Roman"/>
        </w:rPr>
        <w:t xml:space="preserve"> </w:t>
      </w:r>
      <w:r w:rsidRPr="004B2181">
        <w:rPr>
          <w:rFonts w:ascii="Times New Roman" w:hAnsi="Times New Roman"/>
        </w:rPr>
        <w:t>893 человека, на 2032 год – 12</w:t>
      </w:r>
      <w:r w:rsidR="008C70B4" w:rsidRPr="004B2181">
        <w:rPr>
          <w:rFonts w:ascii="Times New Roman" w:hAnsi="Times New Roman"/>
        </w:rPr>
        <w:t xml:space="preserve"> </w:t>
      </w:r>
      <w:r w:rsidRPr="004B2181">
        <w:rPr>
          <w:rFonts w:ascii="Times New Roman" w:hAnsi="Times New Roman"/>
        </w:rPr>
        <w:t>701 человек (расчетный метод).</w:t>
      </w:r>
    </w:p>
    <w:p w:rsidR="00E712CB" w:rsidRPr="004B2181" w:rsidRDefault="00E712CB" w:rsidP="00AE230B">
      <w:pPr>
        <w:tabs>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Расчетный (средний за год) суточный расход воды Qcут.m, м3/сут, на хозяйственно питьевые нужды в муниципальном образовании определяется по формуле:</w:t>
      </w:r>
    </w:p>
    <w:p w:rsidR="00E712CB" w:rsidRPr="004B2181" w:rsidRDefault="00E712CB" w:rsidP="00AE230B">
      <w:pPr>
        <w:tabs>
          <w:tab w:val="left" w:pos="3875"/>
        </w:tabs>
        <w:suppressAutoHyphens/>
        <w:spacing w:after="0" w:line="240" w:lineRule="auto"/>
        <w:ind w:firstLine="349"/>
        <w:jc w:val="both"/>
        <w:rPr>
          <w:rFonts w:ascii="Times New Roman" w:hAnsi="Times New Roman"/>
        </w:rPr>
      </w:pPr>
      <w:r w:rsidRPr="004B2181">
        <w:rPr>
          <w:rFonts w:ascii="Times New Roman" w:hAnsi="Times New Roman"/>
        </w:rPr>
        <w:tab/>
        <w:t>Q</w:t>
      </w:r>
      <w:r w:rsidRPr="004B2181">
        <w:rPr>
          <w:rFonts w:ascii="Times New Roman" w:hAnsi="Times New Roman"/>
          <w:vertAlign w:val="subscript"/>
        </w:rPr>
        <w:t>ж</w:t>
      </w:r>
      <w:r w:rsidRPr="004B2181">
        <w:rPr>
          <w:rFonts w:ascii="Times New Roman" w:hAnsi="Times New Roman"/>
        </w:rPr>
        <w:t>= ∑q</w:t>
      </w:r>
      <w:r w:rsidRPr="004B2181">
        <w:rPr>
          <w:rFonts w:ascii="Times New Roman" w:hAnsi="Times New Roman"/>
          <w:vertAlign w:val="subscript"/>
        </w:rPr>
        <w:t>ж</w:t>
      </w:r>
      <w:r w:rsidRPr="004B2181">
        <w:rPr>
          <w:rFonts w:ascii="Times New Roman" w:hAnsi="Times New Roman"/>
        </w:rPr>
        <w:t>N</w:t>
      </w:r>
      <w:r w:rsidRPr="004B2181">
        <w:rPr>
          <w:rFonts w:ascii="Times New Roman" w:hAnsi="Times New Roman"/>
          <w:vertAlign w:val="subscript"/>
        </w:rPr>
        <w:t>ж</w:t>
      </w:r>
      <w:r w:rsidRPr="004B2181">
        <w:rPr>
          <w:rFonts w:ascii="Times New Roman" w:hAnsi="Times New Roman"/>
        </w:rPr>
        <w:t>/1000</w:t>
      </w:r>
    </w:p>
    <w:p w:rsidR="00E712CB" w:rsidRPr="004B2181" w:rsidRDefault="00E712CB" w:rsidP="00AE230B">
      <w:pPr>
        <w:tabs>
          <w:tab w:val="left" w:pos="3875"/>
        </w:tabs>
        <w:suppressAutoHyphens/>
        <w:spacing w:after="0" w:line="240" w:lineRule="auto"/>
        <w:ind w:firstLine="349"/>
        <w:jc w:val="both"/>
        <w:rPr>
          <w:rFonts w:ascii="Times New Roman" w:hAnsi="Times New Roman"/>
        </w:rPr>
      </w:pPr>
    </w:p>
    <w:p w:rsidR="00E712CB" w:rsidRPr="004B2181" w:rsidRDefault="00E712CB" w:rsidP="00AE230B">
      <w:pPr>
        <w:tabs>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где q</w:t>
      </w:r>
      <w:r w:rsidRPr="004B2181">
        <w:rPr>
          <w:rFonts w:ascii="Times New Roman" w:hAnsi="Times New Roman"/>
          <w:vertAlign w:val="subscript"/>
        </w:rPr>
        <w:t>ж</w:t>
      </w:r>
      <w:r w:rsidRPr="004B2181">
        <w:rPr>
          <w:rFonts w:ascii="Times New Roman" w:hAnsi="Times New Roman"/>
        </w:rPr>
        <w:t xml:space="preserve"> - удельное водопотребление, принимаемое 85 л/сут;</w:t>
      </w:r>
    </w:p>
    <w:p w:rsidR="00E712CB" w:rsidRPr="004B2181" w:rsidRDefault="00E712CB" w:rsidP="00AE230B">
      <w:pPr>
        <w:tabs>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N</w:t>
      </w:r>
      <w:r w:rsidRPr="004B2181">
        <w:rPr>
          <w:rFonts w:ascii="Times New Roman" w:hAnsi="Times New Roman"/>
          <w:vertAlign w:val="subscript"/>
        </w:rPr>
        <w:t>ж</w:t>
      </w:r>
      <w:r w:rsidRPr="004B2181">
        <w:rPr>
          <w:rFonts w:ascii="Times New Roman" w:hAnsi="Times New Roman"/>
        </w:rPr>
        <w:t xml:space="preserve"> - расчетное число жителей в районах жилой застройки.</w:t>
      </w:r>
    </w:p>
    <w:p w:rsidR="00E712CB" w:rsidRPr="004B2181" w:rsidRDefault="00E712CB" w:rsidP="00AE230B">
      <w:pPr>
        <w:tabs>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Динамика увеличения объемов потребления воды в рабочем посёлке Мокшан (тыс. м3/год) приведена в таблице3.7.1.</w:t>
      </w:r>
    </w:p>
    <w:p w:rsidR="00E712CB" w:rsidRPr="004B2181" w:rsidRDefault="00E712CB" w:rsidP="00AE230B">
      <w:pPr>
        <w:tabs>
          <w:tab w:val="left" w:pos="5393"/>
        </w:tabs>
        <w:suppressAutoHyphens/>
        <w:spacing w:after="0" w:line="240" w:lineRule="auto"/>
        <w:ind w:firstLine="349"/>
        <w:jc w:val="center"/>
        <w:rPr>
          <w:rFonts w:ascii="Times New Roman" w:eastAsiaTheme="minorEastAsia" w:hAnsi="Times New Roman"/>
          <w:i/>
        </w:rPr>
      </w:pPr>
      <w:r w:rsidRPr="004B2181">
        <w:rPr>
          <w:rFonts w:ascii="Times New Roman" w:eastAsiaTheme="minorEastAsia" w:hAnsi="Times New Roman"/>
          <w:i/>
        </w:rPr>
        <w:t>Таблица 3.7.1.Прогнозные балансы потребления воды населением</w:t>
      </w:r>
    </w:p>
    <w:tbl>
      <w:tblPr>
        <w:tblStyle w:val="a9"/>
        <w:tblW w:w="8378" w:type="dxa"/>
        <w:jc w:val="center"/>
        <w:tblLook w:val="04A0" w:firstRow="1" w:lastRow="0" w:firstColumn="1" w:lastColumn="0" w:noHBand="0" w:noVBand="1"/>
      </w:tblPr>
      <w:tblGrid>
        <w:gridCol w:w="2392"/>
        <w:gridCol w:w="5986"/>
      </w:tblGrid>
      <w:tr w:rsidR="00E712CB" w:rsidRPr="004B2181" w:rsidTr="00FF2407">
        <w:trPr>
          <w:jc w:val="center"/>
        </w:trPr>
        <w:tc>
          <w:tcPr>
            <w:tcW w:w="2392"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Год</w:t>
            </w:r>
          </w:p>
        </w:tc>
        <w:tc>
          <w:tcPr>
            <w:tcW w:w="5986"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 xml:space="preserve"> Балансы водопотребления населением,тыс. м</w:t>
            </w:r>
            <w:r w:rsidRPr="004B2181">
              <w:rPr>
                <w:rFonts w:ascii="Times New Roman" w:eastAsiaTheme="minorEastAsia" w:hAnsi="Times New Roman"/>
                <w:vertAlign w:val="superscript"/>
              </w:rPr>
              <w:t>3</w:t>
            </w:r>
            <w:r w:rsidRPr="004B2181">
              <w:rPr>
                <w:rFonts w:ascii="Times New Roman" w:eastAsiaTheme="minorEastAsia" w:hAnsi="Times New Roman"/>
              </w:rPr>
              <w:t xml:space="preserve">/год </w:t>
            </w:r>
          </w:p>
        </w:tc>
      </w:tr>
      <w:tr w:rsidR="00E712CB" w:rsidRPr="004B2181" w:rsidTr="00FF2407">
        <w:trPr>
          <w:jc w:val="center"/>
        </w:trPr>
        <w:tc>
          <w:tcPr>
            <w:tcW w:w="2392"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202</w:t>
            </w:r>
            <w:r w:rsidR="002452FB" w:rsidRPr="004B2181">
              <w:rPr>
                <w:rFonts w:ascii="Times New Roman" w:eastAsiaTheme="minorEastAsia" w:hAnsi="Times New Roman"/>
              </w:rPr>
              <w:t>2</w:t>
            </w:r>
          </w:p>
        </w:tc>
        <w:tc>
          <w:tcPr>
            <w:tcW w:w="5986"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685,825</w:t>
            </w:r>
          </w:p>
        </w:tc>
      </w:tr>
      <w:tr w:rsidR="00E712CB" w:rsidRPr="004B2181" w:rsidTr="00FF2407">
        <w:trPr>
          <w:jc w:val="center"/>
        </w:trPr>
        <w:tc>
          <w:tcPr>
            <w:tcW w:w="2392"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2026</w:t>
            </w:r>
          </w:p>
        </w:tc>
        <w:tc>
          <w:tcPr>
            <w:tcW w:w="5986"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755,2</w:t>
            </w:r>
          </w:p>
        </w:tc>
      </w:tr>
      <w:tr w:rsidR="00672CC6" w:rsidRPr="004B2181" w:rsidTr="00FF2407">
        <w:trPr>
          <w:jc w:val="center"/>
        </w:trPr>
        <w:tc>
          <w:tcPr>
            <w:tcW w:w="2392" w:type="dxa"/>
          </w:tcPr>
          <w:p w:rsidR="00672CC6" w:rsidRPr="004B2181" w:rsidRDefault="00672CC6" w:rsidP="00AE230B">
            <w:pPr>
              <w:ind w:firstLine="349"/>
              <w:jc w:val="center"/>
              <w:rPr>
                <w:rFonts w:ascii="Times New Roman" w:eastAsiaTheme="minorEastAsia" w:hAnsi="Times New Roman"/>
              </w:rPr>
            </w:pPr>
            <w:r w:rsidRPr="004B2181">
              <w:rPr>
                <w:rFonts w:ascii="Times New Roman" w:eastAsiaTheme="minorEastAsia" w:hAnsi="Times New Roman"/>
              </w:rPr>
              <w:t>2027</w:t>
            </w:r>
          </w:p>
        </w:tc>
        <w:tc>
          <w:tcPr>
            <w:tcW w:w="5986" w:type="dxa"/>
          </w:tcPr>
          <w:p w:rsidR="00672CC6" w:rsidRPr="004B2181" w:rsidRDefault="00672CC6" w:rsidP="00AE230B">
            <w:pPr>
              <w:ind w:firstLine="349"/>
              <w:jc w:val="center"/>
              <w:rPr>
                <w:rFonts w:ascii="Times New Roman" w:eastAsiaTheme="minorEastAsia" w:hAnsi="Times New Roman"/>
              </w:rPr>
            </w:pPr>
            <w:r w:rsidRPr="004B2181">
              <w:rPr>
                <w:rFonts w:ascii="Times New Roman" w:eastAsiaTheme="minorEastAsia" w:hAnsi="Times New Roman"/>
              </w:rPr>
              <w:t>756,3</w:t>
            </w:r>
          </w:p>
        </w:tc>
      </w:tr>
      <w:tr w:rsidR="00E712CB" w:rsidRPr="004B2181" w:rsidTr="00FF2407">
        <w:trPr>
          <w:jc w:val="center"/>
        </w:trPr>
        <w:tc>
          <w:tcPr>
            <w:tcW w:w="2392"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2032</w:t>
            </w:r>
          </w:p>
        </w:tc>
        <w:tc>
          <w:tcPr>
            <w:tcW w:w="5986"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779,3</w:t>
            </w:r>
          </w:p>
        </w:tc>
      </w:tr>
    </w:tbl>
    <w:p w:rsidR="00E712CB" w:rsidRPr="004B2181" w:rsidRDefault="00E712CB" w:rsidP="00AE230B">
      <w:pPr>
        <w:tabs>
          <w:tab w:val="left" w:pos="3247"/>
        </w:tabs>
        <w:spacing w:after="0" w:line="240" w:lineRule="auto"/>
        <w:ind w:firstLine="349"/>
        <w:jc w:val="both"/>
        <w:outlineLvl w:val="2"/>
        <w:rPr>
          <w:rFonts w:ascii="Times New Roman" w:hAnsi="Times New Roman"/>
          <w:b/>
        </w:rPr>
      </w:pPr>
      <w:bookmarkStart w:id="19" w:name="_Toc41823196"/>
      <w:r w:rsidRPr="004B2181">
        <w:rPr>
          <w:rFonts w:ascii="Times New Roman" w:hAnsi="Times New Roman"/>
          <w:b/>
        </w:rPr>
        <w:t>3.8. Сведения о фактическом и ожидаемом потреблении питьевой, технической воды</w:t>
      </w:r>
      <w:bookmarkEnd w:id="19"/>
    </w:p>
    <w:p w:rsidR="00E712CB" w:rsidRPr="004B2181" w:rsidRDefault="00E712CB" w:rsidP="00AE230B">
      <w:pPr>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Анализ фактического и ожидаемого потребления питьевой воды позволил сделать следующие выводы.</w:t>
      </w:r>
    </w:p>
    <w:p w:rsidR="00E712CB" w:rsidRPr="004B2181" w:rsidRDefault="00E712CB" w:rsidP="00AE230B">
      <w:pPr>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Фактическое потребление воды за 2019 год составило 685,825 тыс. м</w:t>
      </w:r>
      <w:r w:rsidRPr="004B2181">
        <w:rPr>
          <w:rFonts w:ascii="Times New Roman" w:eastAsiaTheme="minorEastAsia" w:hAnsi="Times New Roman"/>
          <w:vertAlign w:val="superscript"/>
        </w:rPr>
        <w:t>3</w:t>
      </w:r>
      <w:r w:rsidRPr="004B2181">
        <w:rPr>
          <w:rFonts w:ascii="Times New Roman" w:eastAsiaTheme="minorEastAsia" w:hAnsi="Times New Roman"/>
        </w:rPr>
        <w:t>/год, в среднем за сутки 1,95 тыс.</w:t>
      </w:r>
      <w:r w:rsidRPr="004B2181">
        <w:rPr>
          <w:rFonts w:ascii="Times New Roman" w:eastAsiaTheme="minorEastAsia" w:hAnsi="Times New Roman"/>
          <w:vertAlign w:val="superscript"/>
        </w:rPr>
        <w:t>м3</w:t>
      </w:r>
      <w:r w:rsidRPr="004B2181">
        <w:rPr>
          <w:rFonts w:ascii="Times New Roman" w:eastAsiaTheme="minorEastAsia" w:hAnsi="Times New Roman"/>
        </w:rPr>
        <w:t>/сут, в сутки максимального водоразбора - 2,36 тыс.м</w:t>
      </w:r>
      <w:r w:rsidRPr="004B2181">
        <w:rPr>
          <w:rFonts w:ascii="Times New Roman" w:eastAsiaTheme="minorEastAsia" w:hAnsi="Times New Roman"/>
          <w:vertAlign w:val="superscript"/>
        </w:rPr>
        <w:t>3</w:t>
      </w:r>
      <w:r w:rsidRPr="004B2181">
        <w:rPr>
          <w:rFonts w:ascii="Times New Roman" w:eastAsiaTheme="minorEastAsia" w:hAnsi="Times New Roman"/>
        </w:rPr>
        <w:t>/сут.</w:t>
      </w:r>
    </w:p>
    <w:p w:rsidR="00E712CB" w:rsidRPr="004B2181" w:rsidRDefault="00E712CB" w:rsidP="00AE230B">
      <w:pPr>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Плановое потребление воды к 2032 году составит 779,3 тыс. м</w:t>
      </w:r>
      <w:r w:rsidRPr="004B2181">
        <w:rPr>
          <w:rFonts w:ascii="Times New Roman" w:eastAsiaTheme="minorEastAsia" w:hAnsi="Times New Roman"/>
          <w:vertAlign w:val="superscript"/>
        </w:rPr>
        <w:t>3</w:t>
      </w:r>
      <w:r w:rsidRPr="004B2181">
        <w:rPr>
          <w:rFonts w:ascii="Times New Roman" w:eastAsiaTheme="minorEastAsia" w:hAnsi="Times New Roman"/>
        </w:rPr>
        <w:t>/год, в среднем за сутки 2,1 тыс.м</w:t>
      </w:r>
      <w:r w:rsidRPr="004B2181">
        <w:rPr>
          <w:rFonts w:ascii="Times New Roman" w:eastAsiaTheme="minorEastAsia" w:hAnsi="Times New Roman"/>
          <w:vertAlign w:val="superscript"/>
        </w:rPr>
        <w:t>3</w:t>
      </w:r>
      <w:r w:rsidRPr="004B2181">
        <w:rPr>
          <w:rFonts w:ascii="Times New Roman" w:eastAsiaTheme="minorEastAsia" w:hAnsi="Times New Roman"/>
        </w:rPr>
        <w:t>/сут, в сутки максимального водоразбора - 2,54 тыс.м</w:t>
      </w:r>
      <w:r w:rsidRPr="004B2181">
        <w:rPr>
          <w:rFonts w:ascii="Times New Roman" w:eastAsiaTheme="minorEastAsia" w:hAnsi="Times New Roman"/>
          <w:vertAlign w:val="superscript"/>
        </w:rPr>
        <w:t>3</w:t>
      </w:r>
      <w:r w:rsidRPr="004B2181">
        <w:rPr>
          <w:rFonts w:ascii="Times New Roman" w:eastAsiaTheme="minorEastAsia" w:hAnsi="Times New Roman"/>
        </w:rPr>
        <w:t>/сут.</w:t>
      </w:r>
    </w:p>
    <w:p w:rsidR="00E712CB" w:rsidRPr="004B2181" w:rsidRDefault="00E712CB" w:rsidP="00AE230B">
      <w:pPr>
        <w:tabs>
          <w:tab w:val="left" w:pos="2998"/>
        </w:tabs>
        <w:spacing w:after="0" w:line="240" w:lineRule="auto"/>
        <w:ind w:firstLine="349"/>
        <w:jc w:val="both"/>
        <w:outlineLvl w:val="2"/>
        <w:rPr>
          <w:rFonts w:ascii="Times New Roman" w:hAnsi="Times New Roman"/>
          <w:b/>
        </w:rPr>
      </w:pPr>
      <w:bookmarkStart w:id="20" w:name="_Toc41823197"/>
      <w:r w:rsidRPr="004B2181">
        <w:rPr>
          <w:rFonts w:ascii="Times New Roman" w:hAnsi="Times New Roman"/>
          <w:b/>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20"/>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ab/>
        <w:t>Результаты прогноза распределения расходов воды на водоснабжение по типам абонентов приведены в таблице 3.9.1.</w:t>
      </w:r>
    </w:p>
    <w:p w:rsidR="00E712CB" w:rsidRPr="004B2181" w:rsidRDefault="00E712CB" w:rsidP="00AE230B">
      <w:pPr>
        <w:spacing w:after="0" w:line="240" w:lineRule="auto"/>
        <w:ind w:firstLine="349"/>
        <w:jc w:val="right"/>
        <w:rPr>
          <w:rFonts w:ascii="Times New Roman" w:hAnsi="Times New Roman"/>
          <w:highlight w:val="yellow"/>
        </w:rPr>
      </w:pPr>
    </w:p>
    <w:p w:rsidR="00E712CB" w:rsidRPr="004B2181" w:rsidRDefault="00E712CB" w:rsidP="00AE230B">
      <w:pPr>
        <w:spacing w:after="0" w:line="240" w:lineRule="auto"/>
        <w:ind w:firstLine="349"/>
        <w:jc w:val="center"/>
        <w:rPr>
          <w:rFonts w:ascii="Times New Roman" w:eastAsiaTheme="minorEastAsia" w:hAnsi="Times New Roman"/>
          <w:i/>
        </w:rPr>
      </w:pPr>
      <w:r w:rsidRPr="004B2181">
        <w:rPr>
          <w:rFonts w:ascii="Times New Roman" w:eastAsiaTheme="minorEastAsia" w:hAnsi="Times New Roman"/>
          <w:i/>
        </w:rPr>
        <w:t>Таблица 3.9.1. Результаты прогноза распределения расходов воды</w:t>
      </w:r>
    </w:p>
    <w:tbl>
      <w:tblPr>
        <w:tblStyle w:val="a9"/>
        <w:tblW w:w="0" w:type="auto"/>
        <w:jc w:val="center"/>
        <w:tblLook w:val="04A0" w:firstRow="1" w:lastRow="0" w:firstColumn="1" w:lastColumn="0" w:noHBand="0" w:noVBand="1"/>
      </w:tblPr>
      <w:tblGrid>
        <w:gridCol w:w="1329"/>
        <w:gridCol w:w="2457"/>
        <w:gridCol w:w="2458"/>
        <w:gridCol w:w="2801"/>
      </w:tblGrid>
      <w:tr w:rsidR="00E712CB" w:rsidRPr="004B2181" w:rsidTr="00FF2407">
        <w:trPr>
          <w:tblHeader/>
          <w:jc w:val="center"/>
        </w:trPr>
        <w:tc>
          <w:tcPr>
            <w:tcW w:w="1329" w:type="dxa"/>
            <w:vMerge w:val="restart"/>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 п/п</w:t>
            </w:r>
          </w:p>
        </w:tc>
        <w:tc>
          <w:tcPr>
            <w:tcW w:w="2457" w:type="dxa"/>
            <w:vMerge w:val="restart"/>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Год</w:t>
            </w:r>
          </w:p>
        </w:tc>
        <w:tc>
          <w:tcPr>
            <w:tcW w:w="5259" w:type="dxa"/>
            <w:gridSpan w:val="2"/>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Водоснабжение</w:t>
            </w:r>
          </w:p>
        </w:tc>
      </w:tr>
      <w:tr w:rsidR="00E712CB" w:rsidRPr="004B2181" w:rsidTr="00FF2407">
        <w:trPr>
          <w:tblHeader/>
          <w:jc w:val="center"/>
        </w:trPr>
        <w:tc>
          <w:tcPr>
            <w:tcW w:w="1329" w:type="dxa"/>
            <w:vMerge/>
            <w:vAlign w:val="center"/>
          </w:tcPr>
          <w:p w:rsidR="00E712CB" w:rsidRPr="004B2181" w:rsidRDefault="00E712CB" w:rsidP="00AE230B">
            <w:pPr>
              <w:ind w:firstLine="349"/>
              <w:jc w:val="center"/>
              <w:rPr>
                <w:rFonts w:ascii="Times New Roman" w:eastAsiaTheme="minorEastAsia" w:hAnsi="Times New Roman"/>
              </w:rPr>
            </w:pPr>
          </w:p>
        </w:tc>
        <w:tc>
          <w:tcPr>
            <w:tcW w:w="2457" w:type="dxa"/>
            <w:vMerge/>
            <w:vAlign w:val="center"/>
          </w:tcPr>
          <w:p w:rsidR="00E712CB" w:rsidRPr="004B2181" w:rsidRDefault="00E712CB" w:rsidP="00AE230B">
            <w:pPr>
              <w:ind w:firstLine="349"/>
              <w:jc w:val="center"/>
              <w:rPr>
                <w:rFonts w:ascii="Times New Roman" w:eastAsiaTheme="minorEastAsia" w:hAnsi="Times New Roman"/>
              </w:rPr>
            </w:pPr>
          </w:p>
        </w:tc>
        <w:tc>
          <w:tcPr>
            <w:tcW w:w="2458"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Население, тыс. м</w:t>
            </w:r>
            <w:r w:rsidRPr="004B2181">
              <w:rPr>
                <w:rFonts w:ascii="Times New Roman" w:eastAsiaTheme="minorEastAsia" w:hAnsi="Times New Roman"/>
                <w:vertAlign w:val="superscript"/>
              </w:rPr>
              <w:t>3</w:t>
            </w:r>
            <w:r w:rsidRPr="004B2181">
              <w:rPr>
                <w:rFonts w:ascii="Times New Roman" w:eastAsiaTheme="minorEastAsia" w:hAnsi="Times New Roman"/>
              </w:rPr>
              <w:t>/год</w:t>
            </w:r>
          </w:p>
        </w:tc>
        <w:tc>
          <w:tcPr>
            <w:tcW w:w="2801" w:type="dxa"/>
            <w:vAlign w:val="center"/>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Прочие потребители, тыс. м</w:t>
            </w:r>
            <w:r w:rsidRPr="004B2181">
              <w:rPr>
                <w:rFonts w:ascii="Times New Roman" w:eastAsiaTheme="minorEastAsia" w:hAnsi="Times New Roman"/>
                <w:vertAlign w:val="superscript"/>
              </w:rPr>
              <w:t>3</w:t>
            </w:r>
            <w:r w:rsidRPr="004B2181">
              <w:rPr>
                <w:rFonts w:ascii="Times New Roman" w:eastAsiaTheme="minorEastAsia" w:hAnsi="Times New Roman"/>
              </w:rPr>
              <w:t>/год</w:t>
            </w:r>
          </w:p>
        </w:tc>
      </w:tr>
      <w:tr w:rsidR="00E712CB" w:rsidRPr="004B2181" w:rsidTr="00FF2407">
        <w:trPr>
          <w:jc w:val="center"/>
        </w:trPr>
        <w:tc>
          <w:tcPr>
            <w:tcW w:w="1329"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w:t>
            </w:r>
          </w:p>
        </w:tc>
        <w:tc>
          <w:tcPr>
            <w:tcW w:w="245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202</w:t>
            </w:r>
            <w:r w:rsidR="002452FB" w:rsidRPr="004B2181">
              <w:rPr>
                <w:rFonts w:ascii="Times New Roman" w:eastAsiaTheme="minorEastAsia" w:hAnsi="Times New Roman"/>
              </w:rPr>
              <w:t>2</w:t>
            </w:r>
          </w:p>
        </w:tc>
        <w:tc>
          <w:tcPr>
            <w:tcW w:w="245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285,83</w:t>
            </w:r>
          </w:p>
        </w:tc>
        <w:tc>
          <w:tcPr>
            <w:tcW w:w="2801"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400,3</w:t>
            </w:r>
          </w:p>
        </w:tc>
      </w:tr>
      <w:tr w:rsidR="00E712CB" w:rsidRPr="004B2181" w:rsidTr="00FF2407">
        <w:trPr>
          <w:jc w:val="center"/>
        </w:trPr>
        <w:tc>
          <w:tcPr>
            <w:tcW w:w="1329"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w:t>
            </w:r>
          </w:p>
        </w:tc>
        <w:tc>
          <w:tcPr>
            <w:tcW w:w="245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2032</w:t>
            </w:r>
          </w:p>
        </w:tc>
        <w:tc>
          <w:tcPr>
            <w:tcW w:w="245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378,9</w:t>
            </w:r>
          </w:p>
        </w:tc>
        <w:tc>
          <w:tcPr>
            <w:tcW w:w="2801"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400,3</w:t>
            </w:r>
          </w:p>
        </w:tc>
      </w:tr>
    </w:tbl>
    <w:p w:rsidR="00E712CB" w:rsidRPr="004B2181" w:rsidRDefault="00E712CB" w:rsidP="00AE230B">
      <w:pPr>
        <w:spacing w:after="0" w:line="240" w:lineRule="auto"/>
        <w:ind w:firstLine="349"/>
        <w:jc w:val="both"/>
        <w:rPr>
          <w:rFonts w:ascii="Times New Roman" w:hAnsi="Times New Roman"/>
        </w:rPr>
      </w:pP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ab/>
        <w:t>Прогнозные балансы потребления воды в рабочем посёлке Мокшан рассчитаны с учетом параметров перспективного развития поселения, приведенных в Схеме территориального планирования</w:t>
      </w:r>
      <w:r w:rsidR="0014201B" w:rsidRPr="004B2181">
        <w:rPr>
          <w:rFonts w:ascii="Times New Roman" w:hAnsi="Times New Roman"/>
        </w:rPr>
        <w:t xml:space="preserve"> </w:t>
      </w:r>
      <w:r w:rsidRPr="004B2181">
        <w:rPr>
          <w:rFonts w:ascii="Times New Roman" w:hAnsi="Times New Roman"/>
        </w:rPr>
        <w:t>Мокшанского района Пензенской области до 203</w:t>
      </w:r>
      <w:r w:rsidR="0014201B" w:rsidRPr="004B2181">
        <w:rPr>
          <w:rFonts w:ascii="Times New Roman" w:hAnsi="Times New Roman"/>
        </w:rPr>
        <w:t>0</w:t>
      </w:r>
      <w:r w:rsidRPr="004B2181">
        <w:rPr>
          <w:rFonts w:ascii="Times New Roman" w:hAnsi="Times New Roman"/>
        </w:rPr>
        <w:t xml:space="preserve"> года.</w:t>
      </w:r>
    </w:p>
    <w:p w:rsidR="00E712CB" w:rsidRPr="004B2181" w:rsidRDefault="00E712CB" w:rsidP="00AE230B">
      <w:pPr>
        <w:tabs>
          <w:tab w:val="left" w:pos="3233"/>
        </w:tabs>
        <w:spacing w:after="0" w:line="240" w:lineRule="auto"/>
        <w:ind w:firstLine="349"/>
        <w:jc w:val="both"/>
        <w:outlineLvl w:val="2"/>
        <w:rPr>
          <w:rFonts w:ascii="Times New Roman" w:hAnsi="Times New Roman"/>
          <w:b/>
        </w:rPr>
      </w:pPr>
      <w:bookmarkStart w:id="21" w:name="_Toc41823198"/>
      <w:r w:rsidRPr="004B2181">
        <w:rPr>
          <w:rFonts w:ascii="Times New Roman" w:hAnsi="Times New Roman"/>
          <w:b/>
        </w:rPr>
        <w:lastRenderedPageBreak/>
        <w:t>3.10. Сведения о фактических и планируемых потерях питьевой, технической воды при ее транспортировке (годовые, среднесуточные значения)</w:t>
      </w:r>
      <w:bookmarkEnd w:id="21"/>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ab/>
        <w:t>Анализ информации о потерях питьевой воды при ее транспортировке позволил сделать вывод, что в 20</w:t>
      </w:r>
      <w:r w:rsidR="0014201B" w:rsidRPr="004B2181">
        <w:rPr>
          <w:rFonts w:ascii="Times New Roman" w:hAnsi="Times New Roman"/>
        </w:rPr>
        <w:t>23</w:t>
      </w:r>
      <w:r w:rsidRPr="004B2181">
        <w:rPr>
          <w:rFonts w:ascii="Times New Roman" w:hAnsi="Times New Roman"/>
        </w:rPr>
        <w:t xml:space="preserve"> году потери воды в сетях холодного водоснабжения составили 16,9 % от общего количества поднятой воды. Потери связаны предположительно с износом водопроводных сетей и устаревшим оборудованием на существующих источниках водоснабжения, в связи с чем, предлагается провести мероприятия по замене ветхих и аварийных участков сетей водоснабжения с заменой оборудования систем водоснабжения на более современное.</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ab/>
        <w:t>Внедрение комплекса мероприятий по энергосбережению и водосбережению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rsidR="00E712CB" w:rsidRPr="004B2181" w:rsidRDefault="00E712CB" w:rsidP="00AE230B">
      <w:pPr>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ab/>
        <w:t>После внедрения всех вышеназванных мероприятий, планируемые потери воды в сетях водоснабжения в 2032 году составят 77,9 тыс. м</w:t>
      </w:r>
      <w:r w:rsidRPr="004B2181">
        <w:rPr>
          <w:rFonts w:ascii="Times New Roman" w:eastAsiaTheme="minorEastAsia" w:hAnsi="Times New Roman"/>
          <w:vertAlign w:val="superscript"/>
        </w:rPr>
        <w:t>3</w:t>
      </w:r>
      <w:r w:rsidRPr="004B2181">
        <w:rPr>
          <w:rFonts w:ascii="Times New Roman" w:eastAsiaTheme="minorEastAsia" w:hAnsi="Times New Roman"/>
        </w:rPr>
        <w:t xml:space="preserve"> или 10%.</w:t>
      </w:r>
    </w:p>
    <w:p w:rsidR="00E712CB" w:rsidRPr="004B2181" w:rsidRDefault="00E712CB" w:rsidP="00AE230B">
      <w:pPr>
        <w:spacing w:after="0" w:line="240" w:lineRule="auto"/>
        <w:ind w:firstLine="349"/>
        <w:rPr>
          <w:rFonts w:ascii="Times New Roman" w:hAnsi="Times New Roman"/>
          <w:highlight w:val="yellow"/>
        </w:rPr>
      </w:pPr>
    </w:p>
    <w:p w:rsidR="00E712CB" w:rsidRPr="004B2181" w:rsidRDefault="00E712CB" w:rsidP="00AE230B">
      <w:pPr>
        <w:tabs>
          <w:tab w:val="left" w:pos="3116"/>
        </w:tabs>
        <w:spacing w:after="0" w:line="240" w:lineRule="auto"/>
        <w:ind w:firstLine="349"/>
        <w:jc w:val="both"/>
        <w:outlineLvl w:val="2"/>
        <w:rPr>
          <w:rFonts w:ascii="Times New Roman" w:hAnsi="Times New Roman"/>
          <w:b/>
        </w:rPr>
      </w:pPr>
      <w:bookmarkStart w:id="22" w:name="_Toc41823199"/>
      <w:r w:rsidRPr="004B2181">
        <w:rPr>
          <w:rFonts w:ascii="Times New Roman" w:hAnsi="Times New Roman"/>
          <w:b/>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22"/>
    </w:p>
    <w:p w:rsidR="00E712CB" w:rsidRPr="004B2181" w:rsidRDefault="00E712CB" w:rsidP="00AE230B">
      <w:pPr>
        <w:tabs>
          <w:tab w:val="left" w:pos="1597"/>
          <w:tab w:val="left" w:pos="3116"/>
        </w:tabs>
        <w:spacing w:after="0" w:line="240" w:lineRule="auto"/>
        <w:ind w:firstLine="349"/>
        <w:jc w:val="both"/>
        <w:rPr>
          <w:rFonts w:ascii="Times New Roman" w:hAnsi="Times New Roman"/>
        </w:rPr>
      </w:pPr>
      <w:r w:rsidRPr="004B2181">
        <w:rPr>
          <w:rFonts w:ascii="Times New Roman" w:hAnsi="Times New Roman"/>
        </w:rPr>
        <w:t>Результаты анализа общего, территориального и структурного водного баланса подачи и реализации воды на 2032 год приведены в таблице 3.11.1.</w:t>
      </w:r>
      <w:r w:rsidRPr="004B2181">
        <w:rPr>
          <w:rFonts w:ascii="Times New Roman" w:hAnsi="Times New Roman"/>
        </w:rPr>
        <w:tab/>
      </w:r>
    </w:p>
    <w:p w:rsidR="00E712CB" w:rsidRPr="004B2181" w:rsidRDefault="00E712CB" w:rsidP="00AE230B">
      <w:pPr>
        <w:tabs>
          <w:tab w:val="left" w:pos="3116"/>
          <w:tab w:val="left" w:pos="4333"/>
        </w:tabs>
        <w:spacing w:after="0" w:line="240" w:lineRule="auto"/>
        <w:ind w:firstLine="349"/>
        <w:jc w:val="right"/>
        <w:rPr>
          <w:rFonts w:ascii="Times New Roman" w:hAnsi="Times New Roman"/>
          <w:b/>
          <w:highlight w:val="yellow"/>
        </w:rPr>
      </w:pPr>
    </w:p>
    <w:p w:rsidR="00E712CB" w:rsidRPr="004B2181" w:rsidRDefault="00E712CB" w:rsidP="00AE230B">
      <w:pPr>
        <w:tabs>
          <w:tab w:val="left" w:pos="3116"/>
          <w:tab w:val="left" w:pos="4333"/>
        </w:tabs>
        <w:spacing w:after="0" w:line="240" w:lineRule="auto"/>
        <w:ind w:firstLine="349"/>
        <w:jc w:val="center"/>
        <w:rPr>
          <w:rFonts w:ascii="Times New Roman" w:eastAsiaTheme="minorEastAsia" w:hAnsi="Times New Roman"/>
          <w:i/>
        </w:rPr>
      </w:pPr>
      <w:r w:rsidRPr="004B2181">
        <w:rPr>
          <w:rFonts w:ascii="Times New Roman" w:eastAsiaTheme="minorEastAsia" w:hAnsi="Times New Roman"/>
          <w:i/>
        </w:rPr>
        <w:t>Таблица 3.11.1. Общий баланс подачи и реализации питьевой воды</w:t>
      </w:r>
    </w:p>
    <w:tbl>
      <w:tblPr>
        <w:tblStyle w:val="a9"/>
        <w:tblW w:w="0" w:type="auto"/>
        <w:jc w:val="center"/>
        <w:tblLook w:val="04A0" w:firstRow="1" w:lastRow="0" w:firstColumn="1" w:lastColumn="0" w:noHBand="0" w:noVBand="1"/>
      </w:tblPr>
      <w:tblGrid>
        <w:gridCol w:w="717"/>
        <w:gridCol w:w="5066"/>
        <w:gridCol w:w="1368"/>
        <w:gridCol w:w="1346"/>
      </w:tblGrid>
      <w:tr w:rsidR="00E712CB" w:rsidRPr="004B2181" w:rsidTr="00FF2407">
        <w:trPr>
          <w:jc w:val="center"/>
        </w:trPr>
        <w:tc>
          <w:tcPr>
            <w:tcW w:w="7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 п/п</w:t>
            </w:r>
          </w:p>
        </w:tc>
        <w:tc>
          <w:tcPr>
            <w:tcW w:w="5066"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Статья расхода</w:t>
            </w:r>
          </w:p>
        </w:tc>
        <w:tc>
          <w:tcPr>
            <w:tcW w:w="1368" w:type="dxa"/>
          </w:tcPr>
          <w:p w:rsidR="00E712CB" w:rsidRPr="004B2181" w:rsidRDefault="00E712CB" w:rsidP="00AE230B">
            <w:pPr>
              <w:rPr>
                <w:rFonts w:ascii="Times New Roman" w:eastAsiaTheme="minorEastAsia" w:hAnsi="Times New Roman"/>
              </w:rPr>
            </w:pPr>
            <w:r w:rsidRPr="004B2181">
              <w:rPr>
                <w:rFonts w:ascii="Times New Roman" w:eastAsiaTheme="minorEastAsia" w:hAnsi="Times New Roman"/>
              </w:rPr>
              <w:t>Единица измерения</w:t>
            </w:r>
          </w:p>
        </w:tc>
        <w:tc>
          <w:tcPr>
            <w:tcW w:w="1346" w:type="dxa"/>
          </w:tcPr>
          <w:p w:rsidR="00E712CB" w:rsidRPr="004B2181" w:rsidRDefault="00E712CB" w:rsidP="00AE230B">
            <w:pPr>
              <w:rPr>
                <w:rFonts w:ascii="Times New Roman" w:eastAsiaTheme="minorEastAsia" w:hAnsi="Times New Roman"/>
              </w:rPr>
            </w:pPr>
            <w:r w:rsidRPr="004B2181">
              <w:rPr>
                <w:rFonts w:ascii="Times New Roman" w:eastAsiaTheme="minorEastAsia" w:hAnsi="Times New Roman"/>
              </w:rPr>
              <w:t>Значение</w:t>
            </w:r>
          </w:p>
        </w:tc>
      </w:tr>
      <w:tr w:rsidR="00E712CB" w:rsidRPr="004B2181" w:rsidTr="00FF2407">
        <w:trPr>
          <w:jc w:val="center"/>
        </w:trPr>
        <w:tc>
          <w:tcPr>
            <w:tcW w:w="7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1</w:t>
            </w:r>
          </w:p>
        </w:tc>
        <w:tc>
          <w:tcPr>
            <w:tcW w:w="5066"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Объем поднятой воды</w:t>
            </w:r>
          </w:p>
        </w:tc>
        <w:tc>
          <w:tcPr>
            <w:tcW w:w="136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тыс. м</w:t>
            </w:r>
            <w:r w:rsidRPr="004B2181">
              <w:rPr>
                <w:rFonts w:ascii="Times New Roman" w:eastAsiaTheme="minorEastAsia" w:hAnsi="Times New Roman"/>
                <w:vertAlign w:val="superscript"/>
              </w:rPr>
              <w:t>3</w:t>
            </w:r>
          </w:p>
        </w:tc>
        <w:tc>
          <w:tcPr>
            <w:tcW w:w="1346" w:type="dxa"/>
          </w:tcPr>
          <w:p w:rsidR="00E712CB" w:rsidRPr="004B2181" w:rsidRDefault="00E712CB" w:rsidP="00AE230B">
            <w:pPr>
              <w:tabs>
                <w:tab w:val="left" w:pos="3116"/>
              </w:tabs>
              <w:ind w:firstLine="349"/>
              <w:jc w:val="center"/>
              <w:rPr>
                <w:rFonts w:ascii="Times New Roman" w:eastAsiaTheme="minorEastAsia" w:hAnsi="Times New Roman"/>
              </w:rPr>
            </w:pPr>
            <w:r w:rsidRPr="004B2181">
              <w:rPr>
                <w:rFonts w:ascii="Times New Roman" w:eastAsiaTheme="minorEastAsia" w:hAnsi="Times New Roman"/>
              </w:rPr>
              <w:t>779,3</w:t>
            </w:r>
          </w:p>
        </w:tc>
      </w:tr>
      <w:tr w:rsidR="00E712CB" w:rsidRPr="004B2181" w:rsidTr="00FF2407">
        <w:trPr>
          <w:jc w:val="center"/>
        </w:trPr>
        <w:tc>
          <w:tcPr>
            <w:tcW w:w="7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2</w:t>
            </w:r>
          </w:p>
        </w:tc>
        <w:tc>
          <w:tcPr>
            <w:tcW w:w="5066"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Объем потерь ХВП</w:t>
            </w:r>
          </w:p>
        </w:tc>
        <w:tc>
          <w:tcPr>
            <w:tcW w:w="136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тыс. м</w:t>
            </w:r>
            <w:r w:rsidRPr="004B2181">
              <w:rPr>
                <w:rFonts w:ascii="Times New Roman" w:eastAsiaTheme="minorEastAsia" w:hAnsi="Times New Roman"/>
                <w:vertAlign w:val="superscript"/>
              </w:rPr>
              <w:t>3</w:t>
            </w:r>
          </w:p>
        </w:tc>
        <w:tc>
          <w:tcPr>
            <w:tcW w:w="1346" w:type="dxa"/>
          </w:tcPr>
          <w:p w:rsidR="00E712CB" w:rsidRPr="004B2181" w:rsidRDefault="00E712CB" w:rsidP="00AE230B">
            <w:pPr>
              <w:tabs>
                <w:tab w:val="left" w:pos="3116"/>
              </w:tabs>
              <w:ind w:firstLine="349"/>
              <w:jc w:val="center"/>
              <w:rPr>
                <w:rFonts w:ascii="Times New Roman" w:eastAsiaTheme="minorEastAsia" w:hAnsi="Times New Roman"/>
              </w:rPr>
            </w:pPr>
            <w:r w:rsidRPr="004B2181">
              <w:rPr>
                <w:rFonts w:ascii="Times New Roman" w:eastAsiaTheme="minorEastAsia" w:hAnsi="Times New Roman"/>
              </w:rPr>
              <w:t>77,9</w:t>
            </w:r>
          </w:p>
        </w:tc>
      </w:tr>
      <w:tr w:rsidR="00E712CB" w:rsidRPr="004B2181" w:rsidTr="00FF2407">
        <w:trPr>
          <w:jc w:val="center"/>
        </w:trPr>
        <w:tc>
          <w:tcPr>
            <w:tcW w:w="7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3</w:t>
            </w:r>
          </w:p>
        </w:tc>
        <w:tc>
          <w:tcPr>
            <w:tcW w:w="5066"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Объем потерь ХВП</w:t>
            </w:r>
          </w:p>
        </w:tc>
        <w:tc>
          <w:tcPr>
            <w:tcW w:w="136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w:t>
            </w:r>
          </w:p>
        </w:tc>
        <w:tc>
          <w:tcPr>
            <w:tcW w:w="1346" w:type="dxa"/>
          </w:tcPr>
          <w:p w:rsidR="00E712CB" w:rsidRPr="004B2181" w:rsidRDefault="00E712CB" w:rsidP="00AE230B">
            <w:pPr>
              <w:tabs>
                <w:tab w:val="left" w:pos="3116"/>
              </w:tabs>
              <w:ind w:firstLine="349"/>
              <w:jc w:val="center"/>
              <w:rPr>
                <w:rFonts w:ascii="Times New Roman" w:eastAsiaTheme="minorEastAsia" w:hAnsi="Times New Roman"/>
              </w:rPr>
            </w:pPr>
            <w:r w:rsidRPr="004B2181">
              <w:rPr>
                <w:rFonts w:ascii="Times New Roman" w:eastAsiaTheme="minorEastAsia" w:hAnsi="Times New Roman"/>
              </w:rPr>
              <w:t>10</w:t>
            </w:r>
          </w:p>
        </w:tc>
      </w:tr>
      <w:tr w:rsidR="00E712CB" w:rsidRPr="004B2181" w:rsidTr="00FF2407">
        <w:trPr>
          <w:jc w:val="center"/>
        </w:trPr>
        <w:tc>
          <w:tcPr>
            <w:tcW w:w="717"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4</w:t>
            </w:r>
          </w:p>
        </w:tc>
        <w:tc>
          <w:tcPr>
            <w:tcW w:w="5066" w:type="dxa"/>
          </w:tcPr>
          <w:p w:rsidR="00E712CB" w:rsidRPr="004B2181" w:rsidRDefault="00E712CB" w:rsidP="00AE230B">
            <w:pPr>
              <w:ind w:firstLine="349"/>
              <w:rPr>
                <w:rFonts w:ascii="Times New Roman" w:eastAsiaTheme="minorEastAsia" w:hAnsi="Times New Roman"/>
              </w:rPr>
            </w:pPr>
            <w:r w:rsidRPr="004B2181">
              <w:rPr>
                <w:rFonts w:ascii="Times New Roman" w:eastAsiaTheme="minorEastAsia" w:hAnsi="Times New Roman"/>
              </w:rPr>
              <w:t>Объем полезного отпуска ХПВ потребителям</w:t>
            </w:r>
          </w:p>
        </w:tc>
        <w:tc>
          <w:tcPr>
            <w:tcW w:w="1368" w:type="dxa"/>
          </w:tcPr>
          <w:p w:rsidR="00E712CB" w:rsidRPr="004B2181" w:rsidRDefault="00E712CB" w:rsidP="00AE230B">
            <w:pPr>
              <w:ind w:firstLine="349"/>
              <w:jc w:val="center"/>
              <w:rPr>
                <w:rFonts w:ascii="Times New Roman" w:eastAsiaTheme="minorEastAsia" w:hAnsi="Times New Roman"/>
              </w:rPr>
            </w:pPr>
            <w:r w:rsidRPr="004B2181">
              <w:rPr>
                <w:rFonts w:ascii="Times New Roman" w:eastAsiaTheme="minorEastAsia" w:hAnsi="Times New Roman"/>
              </w:rPr>
              <w:t>тыс. м</w:t>
            </w:r>
            <w:r w:rsidRPr="004B2181">
              <w:rPr>
                <w:rFonts w:ascii="Times New Roman" w:eastAsiaTheme="minorEastAsia" w:hAnsi="Times New Roman"/>
                <w:vertAlign w:val="superscript"/>
              </w:rPr>
              <w:t>3</w:t>
            </w:r>
          </w:p>
        </w:tc>
        <w:tc>
          <w:tcPr>
            <w:tcW w:w="1346" w:type="dxa"/>
          </w:tcPr>
          <w:p w:rsidR="00E712CB" w:rsidRPr="004B2181" w:rsidRDefault="00E712CB" w:rsidP="00AE230B">
            <w:pPr>
              <w:tabs>
                <w:tab w:val="left" w:pos="3116"/>
              </w:tabs>
              <w:ind w:firstLine="349"/>
              <w:jc w:val="center"/>
              <w:rPr>
                <w:rFonts w:ascii="Times New Roman" w:eastAsiaTheme="minorEastAsia" w:hAnsi="Times New Roman"/>
              </w:rPr>
            </w:pPr>
            <w:r w:rsidRPr="004B2181">
              <w:rPr>
                <w:rFonts w:ascii="Times New Roman" w:eastAsiaTheme="minorEastAsia" w:hAnsi="Times New Roman"/>
              </w:rPr>
              <w:t>701,4</w:t>
            </w:r>
          </w:p>
        </w:tc>
      </w:tr>
    </w:tbl>
    <w:p w:rsidR="00E712CB" w:rsidRPr="004B2181" w:rsidRDefault="00E712CB" w:rsidP="00AE230B">
      <w:pPr>
        <w:tabs>
          <w:tab w:val="left" w:pos="2998"/>
          <w:tab w:val="left" w:pos="3116"/>
        </w:tabs>
        <w:spacing w:after="0" w:line="240" w:lineRule="auto"/>
        <w:ind w:firstLine="349"/>
        <w:jc w:val="both"/>
        <w:outlineLvl w:val="2"/>
        <w:rPr>
          <w:rFonts w:ascii="Times New Roman" w:hAnsi="Times New Roman"/>
          <w:b/>
        </w:rPr>
      </w:pPr>
    </w:p>
    <w:p w:rsidR="00E712CB" w:rsidRPr="004B2181" w:rsidRDefault="00E712CB" w:rsidP="00AE230B">
      <w:pPr>
        <w:tabs>
          <w:tab w:val="left" w:pos="2998"/>
          <w:tab w:val="left" w:pos="3116"/>
        </w:tabs>
        <w:spacing w:after="0" w:line="240" w:lineRule="auto"/>
        <w:ind w:firstLine="349"/>
        <w:jc w:val="both"/>
        <w:outlineLvl w:val="2"/>
        <w:rPr>
          <w:rFonts w:ascii="Times New Roman" w:hAnsi="Times New Roman"/>
          <w:b/>
        </w:rPr>
      </w:pPr>
      <w:bookmarkStart w:id="23" w:name="_Toc41823200"/>
      <w:r w:rsidRPr="004B2181">
        <w:rPr>
          <w:rFonts w:ascii="Times New Roman" w:hAnsi="Times New Roman"/>
          <w:b/>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23"/>
    </w:p>
    <w:p w:rsidR="00E712CB" w:rsidRPr="004B2181" w:rsidRDefault="00E712CB" w:rsidP="00AE230B">
      <w:pPr>
        <w:tabs>
          <w:tab w:val="left" w:pos="720"/>
          <w:tab w:val="left" w:pos="3116"/>
        </w:tabs>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b/>
        </w:rPr>
        <w:tab/>
      </w:r>
      <w:r w:rsidRPr="004B2181">
        <w:rPr>
          <w:rFonts w:ascii="Times New Roman" w:eastAsiaTheme="minorEastAsia" w:hAnsi="Times New Roman"/>
        </w:rPr>
        <w:t>Расчет требуемой мощности оборудования системы водоснабжения произведен на основе расчетных расходов воды, соответствующих плановому периоду:</w:t>
      </w:r>
    </w:p>
    <w:p w:rsidR="00E712CB" w:rsidRPr="004B2181" w:rsidRDefault="004B612E" w:rsidP="00AE230B">
      <w:pPr>
        <w:pStyle w:val="a8"/>
        <w:tabs>
          <w:tab w:val="left" w:pos="0"/>
          <w:tab w:val="left" w:pos="3116"/>
        </w:tabs>
        <w:suppressAutoHyphens/>
        <w:ind w:left="0" w:firstLine="426"/>
        <w:jc w:val="both"/>
      </w:pPr>
      <w:r w:rsidRPr="004B2181">
        <w:t xml:space="preserve">- </w:t>
      </w:r>
      <w:r w:rsidR="00E712CB" w:rsidRPr="004B2181">
        <w:t>объем отпуска в сеть от водозаборных сооружений составляет: 779300 м3/год;</w:t>
      </w:r>
    </w:p>
    <w:p w:rsidR="00E712CB" w:rsidRPr="004B2181" w:rsidRDefault="004B612E" w:rsidP="00AE230B">
      <w:pPr>
        <w:pStyle w:val="a8"/>
        <w:tabs>
          <w:tab w:val="left" w:pos="0"/>
          <w:tab w:val="left" w:pos="3116"/>
        </w:tabs>
        <w:suppressAutoHyphens/>
        <w:ind w:left="0" w:firstLine="426"/>
        <w:jc w:val="both"/>
      </w:pPr>
      <w:r w:rsidRPr="004B2181">
        <w:t xml:space="preserve">- </w:t>
      </w:r>
      <w:r w:rsidR="00E712CB" w:rsidRPr="004B2181">
        <w:t>расчетная производительность водозаборных сооружений составляет: 779300/ 351*1,3 =2886,3 м3/сут;</w:t>
      </w:r>
    </w:p>
    <w:p w:rsidR="00E712CB" w:rsidRPr="004B2181" w:rsidRDefault="004B612E" w:rsidP="00AE230B">
      <w:pPr>
        <w:pStyle w:val="a8"/>
        <w:tabs>
          <w:tab w:val="left" w:pos="0"/>
          <w:tab w:val="left" w:pos="3116"/>
        </w:tabs>
        <w:suppressAutoHyphens/>
        <w:ind w:left="0" w:firstLine="426"/>
        <w:jc w:val="both"/>
      </w:pPr>
      <w:r w:rsidRPr="004B2181">
        <w:t xml:space="preserve">- </w:t>
      </w:r>
      <w:r w:rsidR="00E712CB" w:rsidRPr="004B2181">
        <w:t>существующая производительность водозаборных сооружений составляет 5856 м3/сут;</w:t>
      </w:r>
    </w:p>
    <w:p w:rsidR="00E712CB" w:rsidRPr="004B2181" w:rsidRDefault="004B612E" w:rsidP="00AE230B">
      <w:pPr>
        <w:pStyle w:val="a8"/>
        <w:tabs>
          <w:tab w:val="left" w:pos="0"/>
          <w:tab w:val="left" w:pos="3116"/>
        </w:tabs>
        <w:suppressAutoHyphens/>
        <w:ind w:left="0" w:firstLine="426"/>
        <w:jc w:val="both"/>
      </w:pPr>
      <w:r w:rsidRPr="004B2181">
        <w:t xml:space="preserve">- </w:t>
      </w:r>
      <w:r w:rsidR="00E712CB" w:rsidRPr="004B2181">
        <w:t>запас производительности водозаборных сооружений рассчитаем, исходя из существующей мощности: (1-2886,3/5856)*100 = 50,7 %; 100-50,7=49,3%.</w:t>
      </w:r>
    </w:p>
    <w:p w:rsidR="00E712CB" w:rsidRPr="004B2181" w:rsidRDefault="00E712CB" w:rsidP="00AE230B">
      <w:pPr>
        <w:tabs>
          <w:tab w:val="left" w:pos="0"/>
          <w:tab w:val="left" w:pos="3116"/>
        </w:tabs>
        <w:suppressAutoHyphens/>
        <w:spacing w:after="0" w:line="240" w:lineRule="auto"/>
        <w:ind w:firstLine="426"/>
        <w:jc w:val="both"/>
        <w:rPr>
          <w:rFonts w:ascii="Times New Roman" w:eastAsiaTheme="minorEastAsia" w:hAnsi="Times New Roman"/>
        </w:rPr>
      </w:pPr>
      <w:r w:rsidRPr="004B2181">
        <w:rPr>
          <w:rFonts w:ascii="Times New Roman" w:eastAsiaTheme="minorEastAsia" w:hAnsi="Times New Roman"/>
        </w:rPr>
        <w:t>Анализ результатов расчета показывает, что при прогнозируемой тенденции к увеличению численности населения и подключению новых потребителей, а также при уменьшении потерь и неучтенных расходов при транспортировке воды, при существующих мощностях водозаборных сооружений имеется резерв производительности технологического оборудования.</w:t>
      </w:r>
    </w:p>
    <w:p w:rsidR="00E712CB" w:rsidRPr="004B2181" w:rsidRDefault="00E712CB" w:rsidP="00AE230B">
      <w:pPr>
        <w:tabs>
          <w:tab w:val="left" w:pos="3116"/>
        </w:tabs>
        <w:spacing w:after="0" w:line="240" w:lineRule="auto"/>
        <w:ind w:firstLine="349"/>
        <w:jc w:val="both"/>
        <w:outlineLvl w:val="2"/>
        <w:rPr>
          <w:rFonts w:ascii="Times New Roman" w:hAnsi="Times New Roman"/>
          <w:b/>
        </w:rPr>
      </w:pPr>
      <w:bookmarkStart w:id="24" w:name="_Toc41823201"/>
      <w:r w:rsidRPr="004B2181">
        <w:rPr>
          <w:rFonts w:ascii="Times New Roman" w:hAnsi="Times New Roman"/>
          <w:b/>
        </w:rPr>
        <w:t>3.13. Наименование организации, которая наделена статусом гарантирующей организации</w:t>
      </w:r>
      <w:bookmarkEnd w:id="24"/>
    </w:p>
    <w:p w:rsidR="00E712CB" w:rsidRPr="004B2181" w:rsidRDefault="00E712CB" w:rsidP="00AE230B">
      <w:pPr>
        <w:tabs>
          <w:tab w:val="left" w:pos="3116"/>
        </w:tabs>
        <w:spacing w:after="0" w:line="240" w:lineRule="auto"/>
        <w:ind w:firstLine="349"/>
        <w:jc w:val="both"/>
        <w:rPr>
          <w:rFonts w:ascii="Times New Roman" w:hAnsi="Times New Roman"/>
        </w:rPr>
      </w:pPr>
      <w:r w:rsidRPr="004B2181">
        <w:rPr>
          <w:rFonts w:ascii="Times New Roman" w:hAnsi="Times New Roman"/>
        </w:rPr>
        <w:t>На настоящий момент на территории рабочего посёлка Мокшан отсутствует организация, наделенная статусом гарантирующей организации.</w:t>
      </w:r>
    </w:p>
    <w:p w:rsidR="00E712CB" w:rsidRPr="004B2181" w:rsidRDefault="00E712CB" w:rsidP="00AE230B">
      <w:pPr>
        <w:tabs>
          <w:tab w:val="left" w:pos="3116"/>
        </w:tabs>
        <w:spacing w:after="0" w:line="240" w:lineRule="auto"/>
        <w:ind w:firstLine="349"/>
        <w:jc w:val="both"/>
        <w:rPr>
          <w:rFonts w:ascii="Times New Roman" w:hAnsi="Times New Roman"/>
          <w:highlight w:val="yellow"/>
        </w:rPr>
      </w:pPr>
    </w:p>
    <w:p w:rsidR="00E712CB" w:rsidRPr="004B2181" w:rsidRDefault="00E712CB" w:rsidP="00AE230B">
      <w:pPr>
        <w:tabs>
          <w:tab w:val="left" w:pos="3116"/>
          <w:tab w:val="left" w:pos="3364"/>
        </w:tabs>
        <w:spacing w:after="0" w:line="240" w:lineRule="auto"/>
        <w:ind w:firstLine="349"/>
        <w:jc w:val="both"/>
        <w:outlineLvl w:val="1"/>
        <w:rPr>
          <w:rFonts w:ascii="Times New Roman" w:hAnsi="Times New Roman"/>
          <w:b/>
        </w:rPr>
      </w:pPr>
      <w:bookmarkStart w:id="25" w:name="_Toc41823202"/>
      <w:r w:rsidRPr="004B2181">
        <w:rPr>
          <w:rFonts w:ascii="Times New Roman" w:hAnsi="Times New Roman"/>
          <w:b/>
        </w:rPr>
        <w:t>Раздел 4. Предложения по строительству, реконструкции и модернизации объектов централизованных систем водоснабжения</w:t>
      </w:r>
      <w:bookmarkEnd w:id="25"/>
    </w:p>
    <w:p w:rsidR="00E712CB" w:rsidRPr="004B2181" w:rsidRDefault="00E712CB" w:rsidP="00AE230B">
      <w:pPr>
        <w:spacing w:after="0" w:line="240" w:lineRule="auto"/>
        <w:ind w:firstLine="349"/>
        <w:jc w:val="both"/>
        <w:outlineLvl w:val="2"/>
        <w:rPr>
          <w:rFonts w:ascii="Times New Roman" w:hAnsi="Times New Roman"/>
          <w:b/>
        </w:rPr>
      </w:pPr>
      <w:bookmarkStart w:id="26" w:name="_Toc41823203"/>
      <w:r w:rsidRPr="004B2181">
        <w:rPr>
          <w:rFonts w:ascii="Times New Roman" w:hAnsi="Times New Roman"/>
          <w:b/>
        </w:rPr>
        <w:t>4.1. Перечень основных мероприятий по реализации схемы водоснабжения с разбивкой по годам</w:t>
      </w:r>
      <w:bookmarkEnd w:id="26"/>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lastRenderedPageBreak/>
        <w:t>По результатам анализа сведений о существующей системе водоснабжения, а также Программ развития муниципального образования,</w:t>
      </w:r>
      <w:r w:rsidR="002C36BF" w:rsidRPr="004B2181">
        <w:rPr>
          <w:rFonts w:ascii="Times New Roman" w:hAnsi="Times New Roman"/>
        </w:rPr>
        <w:t xml:space="preserve"> </w:t>
      </w:r>
      <w:r w:rsidRPr="004B2181">
        <w:rPr>
          <w:rFonts w:ascii="Times New Roman" w:hAnsi="Times New Roman"/>
        </w:rPr>
        <w:t>выявлены следующие мероприятия перспективного развития системы водоснабжения:</w:t>
      </w:r>
    </w:p>
    <w:p w:rsidR="00E712CB" w:rsidRPr="004B2181" w:rsidRDefault="002B156D" w:rsidP="00AE230B">
      <w:pPr>
        <w:suppressAutoHyphens/>
        <w:spacing w:after="0" w:line="240" w:lineRule="auto"/>
        <w:ind w:firstLine="349"/>
        <w:jc w:val="both"/>
        <w:rPr>
          <w:rFonts w:ascii="Times New Roman" w:hAnsi="Times New Roman"/>
        </w:rPr>
      </w:pPr>
      <w:r w:rsidRPr="004B2181">
        <w:rPr>
          <w:rFonts w:ascii="Times New Roman" w:hAnsi="Times New Roman"/>
        </w:rPr>
        <w:t xml:space="preserve"> </w:t>
      </w:r>
      <w:r w:rsidR="00E712CB" w:rsidRPr="004B2181">
        <w:rPr>
          <w:rFonts w:ascii="Times New Roman" w:hAnsi="Times New Roman"/>
        </w:rPr>
        <w:t>На первый этап 20</w:t>
      </w:r>
      <w:r w:rsidR="002452FB" w:rsidRPr="004B2181">
        <w:rPr>
          <w:rFonts w:ascii="Times New Roman" w:hAnsi="Times New Roman"/>
        </w:rPr>
        <w:t>2</w:t>
      </w:r>
      <w:r w:rsidRPr="004B2181">
        <w:rPr>
          <w:rFonts w:ascii="Times New Roman" w:hAnsi="Times New Roman"/>
        </w:rPr>
        <w:t>5</w:t>
      </w:r>
      <w:r w:rsidR="00E712CB" w:rsidRPr="004B2181">
        <w:rPr>
          <w:rFonts w:ascii="Times New Roman" w:hAnsi="Times New Roman"/>
        </w:rPr>
        <w:t>-202</w:t>
      </w:r>
      <w:r w:rsidRPr="004B2181">
        <w:rPr>
          <w:rFonts w:ascii="Times New Roman" w:hAnsi="Times New Roman"/>
        </w:rPr>
        <w:t>7</w:t>
      </w:r>
      <w:r w:rsidR="00E712CB" w:rsidRPr="004B2181">
        <w:rPr>
          <w:rFonts w:ascii="Times New Roman" w:hAnsi="Times New Roman"/>
        </w:rPr>
        <w:t xml:space="preserve"> год:</w:t>
      </w:r>
    </w:p>
    <w:p w:rsidR="00E712CB" w:rsidRPr="004B2181" w:rsidRDefault="00E712CB" w:rsidP="00AE230B">
      <w:pPr>
        <w:pStyle w:val="a8"/>
        <w:numPr>
          <w:ilvl w:val="0"/>
          <w:numId w:val="28"/>
        </w:numPr>
        <w:ind w:left="0" w:firstLine="426"/>
        <w:jc w:val="both"/>
      </w:pPr>
      <w:r w:rsidRPr="004B2181">
        <w:t xml:space="preserve">Реконструкция существующих </w:t>
      </w:r>
      <w:r w:rsidR="002B156D" w:rsidRPr="004B2181">
        <w:t xml:space="preserve">сетей водоснабжений и </w:t>
      </w:r>
      <w:r w:rsidRPr="004B2181">
        <w:t>водозаборных узлов в рабочем посёлке Мокшан с заменой оборудования, выработавшего свой амортизационный срок, со строительством установки водоподготовки.</w:t>
      </w:r>
    </w:p>
    <w:p w:rsidR="00E712CB" w:rsidRPr="004B2181" w:rsidRDefault="00E712CB" w:rsidP="00AE230B">
      <w:pPr>
        <w:pStyle w:val="a8"/>
        <w:numPr>
          <w:ilvl w:val="0"/>
          <w:numId w:val="28"/>
        </w:numPr>
        <w:ind w:left="0" w:firstLine="426"/>
        <w:jc w:val="both"/>
      </w:pPr>
      <w:r w:rsidRPr="004B2181">
        <w:t>Проведение капитального ремонта водозаборных узлов</w:t>
      </w:r>
      <w:r w:rsidR="002B156D" w:rsidRPr="004B2181">
        <w:t xml:space="preserve"> </w:t>
      </w:r>
      <w:r w:rsidRPr="004B2181">
        <w:t>в посёлке Красное Польцо</w:t>
      </w:r>
      <w:r w:rsidR="00AE230B" w:rsidRPr="004B2181">
        <w:t xml:space="preserve"> </w:t>
      </w:r>
      <w:r w:rsidRPr="004B2181">
        <w:t>со строительством узла водоподготовки.</w:t>
      </w:r>
    </w:p>
    <w:p w:rsidR="00E712CB" w:rsidRPr="004B2181" w:rsidRDefault="00E712CB" w:rsidP="00AE230B">
      <w:pPr>
        <w:pStyle w:val="a8"/>
        <w:numPr>
          <w:ilvl w:val="0"/>
          <w:numId w:val="28"/>
        </w:numPr>
        <w:ind w:left="0" w:firstLine="426"/>
        <w:jc w:val="both"/>
      </w:pPr>
      <w:r w:rsidRPr="004B2181">
        <w:t>Строительство водозаборного узла в посёлке Красный Кордон с последующим сое</w:t>
      </w:r>
      <w:r w:rsidR="008875FD" w:rsidRPr="004B2181">
        <w:t>динением водоснабжения от арт</w:t>
      </w:r>
      <w:r w:rsidRPr="004B2181">
        <w:t xml:space="preserve">скважины и водоснабжения от каптажа с водоподготовкой. </w:t>
      </w:r>
    </w:p>
    <w:p w:rsidR="00E712CB" w:rsidRPr="004B2181" w:rsidRDefault="00E712CB" w:rsidP="00AE230B">
      <w:pPr>
        <w:pStyle w:val="a8"/>
        <w:numPr>
          <w:ilvl w:val="0"/>
          <w:numId w:val="28"/>
        </w:numPr>
        <w:ind w:left="0" w:firstLine="426"/>
        <w:jc w:val="both"/>
      </w:pPr>
      <w:r w:rsidRPr="004B2181">
        <w:t>Организация І и ІІ пояса зон санитарной охраны для всех действующих и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4B2181" w:rsidRDefault="00E712CB" w:rsidP="00AE230B">
      <w:pPr>
        <w:pStyle w:val="a8"/>
        <w:numPr>
          <w:ilvl w:val="0"/>
          <w:numId w:val="28"/>
        </w:numPr>
        <w:ind w:left="0" w:firstLine="426"/>
        <w:jc w:val="both"/>
      </w:pPr>
      <w:r w:rsidRPr="004B2181">
        <w:t>Подключение части существующей и планируемой первоочередной застройке к централизованным системам водоснабжения, проложив водопроводные сети диаметром 100 мм общей протяженностью 3,3 км.</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На второй этап 202</w:t>
      </w:r>
      <w:r w:rsidR="002B156D" w:rsidRPr="004B2181">
        <w:rPr>
          <w:rFonts w:ascii="Times New Roman" w:hAnsi="Times New Roman"/>
        </w:rPr>
        <w:t>7</w:t>
      </w:r>
      <w:r w:rsidRPr="004B2181">
        <w:rPr>
          <w:rFonts w:ascii="Times New Roman" w:hAnsi="Times New Roman"/>
        </w:rPr>
        <w:t>-202</w:t>
      </w:r>
      <w:r w:rsidR="002B156D" w:rsidRPr="004B2181">
        <w:rPr>
          <w:rFonts w:ascii="Times New Roman" w:hAnsi="Times New Roman"/>
        </w:rPr>
        <w:t>9</w:t>
      </w:r>
      <w:r w:rsidRPr="004B2181">
        <w:rPr>
          <w:rFonts w:ascii="Times New Roman" w:hAnsi="Times New Roman"/>
        </w:rPr>
        <w:t xml:space="preserve"> год:</w:t>
      </w:r>
    </w:p>
    <w:p w:rsidR="00E712CB" w:rsidRPr="004B2181" w:rsidRDefault="00E712CB" w:rsidP="00AE230B">
      <w:pPr>
        <w:pStyle w:val="a8"/>
        <w:numPr>
          <w:ilvl w:val="0"/>
          <w:numId w:val="29"/>
        </w:numPr>
        <w:ind w:left="0" w:firstLine="426"/>
        <w:jc w:val="both"/>
      </w:pPr>
      <w:r w:rsidRPr="004B2181">
        <w:t>Строительство водозаборных узлов в составе: планируемых артартскважин, станций водоподготовки, с заменой старых и прокладкой новых водопроводных сетей.</w:t>
      </w:r>
    </w:p>
    <w:p w:rsidR="00E712CB" w:rsidRPr="004B2181" w:rsidRDefault="00E712CB" w:rsidP="00AE230B">
      <w:pPr>
        <w:pStyle w:val="a8"/>
        <w:numPr>
          <w:ilvl w:val="0"/>
          <w:numId w:val="29"/>
        </w:numPr>
        <w:ind w:left="0" w:firstLine="426"/>
        <w:jc w:val="both"/>
      </w:pPr>
      <w:r w:rsidRPr="004B2181">
        <w:t>Организация І и ІІ пояса зон санитарной охраны для всех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4B2181" w:rsidRDefault="00E712CB" w:rsidP="00AE230B">
      <w:pPr>
        <w:pStyle w:val="a8"/>
        <w:numPr>
          <w:ilvl w:val="0"/>
          <w:numId w:val="29"/>
        </w:numPr>
        <w:ind w:left="0" w:firstLine="426"/>
        <w:jc w:val="both"/>
      </w:pPr>
      <w:r w:rsidRPr="004B2181">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 100 мм общей протяженностью 8,3 км.</w:t>
      </w:r>
    </w:p>
    <w:p w:rsidR="00E712CB" w:rsidRPr="004B2181" w:rsidRDefault="00E712CB" w:rsidP="00AE230B">
      <w:pPr>
        <w:pStyle w:val="a8"/>
        <w:ind w:firstLine="349"/>
      </w:pPr>
      <w:r w:rsidRPr="004B2181">
        <w:t>На третий этап 20</w:t>
      </w:r>
      <w:r w:rsidR="002B156D" w:rsidRPr="004B2181">
        <w:t>30</w:t>
      </w:r>
      <w:r w:rsidRPr="004B2181">
        <w:t>-2032 год:</w:t>
      </w:r>
    </w:p>
    <w:p w:rsidR="00E712CB" w:rsidRPr="004B2181" w:rsidRDefault="00E712CB" w:rsidP="00AE230B">
      <w:pPr>
        <w:pStyle w:val="a8"/>
        <w:numPr>
          <w:ilvl w:val="0"/>
          <w:numId w:val="30"/>
        </w:numPr>
        <w:ind w:left="0" w:firstLine="426"/>
        <w:jc w:val="both"/>
      </w:pPr>
      <w:r w:rsidRPr="004B2181">
        <w:t>Строительство водозаборных узлов, организация І и ІІ пояса зон санитарной охраны для всех действующих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4B2181" w:rsidRDefault="00E712CB" w:rsidP="00AE230B">
      <w:pPr>
        <w:pStyle w:val="a8"/>
        <w:numPr>
          <w:ilvl w:val="0"/>
          <w:numId w:val="30"/>
        </w:numPr>
        <w:ind w:left="0" w:firstLine="426"/>
        <w:jc w:val="both"/>
      </w:pPr>
      <w:r w:rsidRPr="004B2181">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до100 мм общей протяженностью 3,7 км.</w:t>
      </w:r>
    </w:p>
    <w:p w:rsidR="00E712CB" w:rsidRPr="004B2181" w:rsidRDefault="00E712CB" w:rsidP="00AE230B">
      <w:pPr>
        <w:pStyle w:val="a8"/>
        <w:numPr>
          <w:ilvl w:val="0"/>
          <w:numId w:val="30"/>
        </w:numPr>
        <w:ind w:left="0" w:firstLine="426"/>
        <w:jc w:val="both"/>
      </w:pPr>
      <w:r w:rsidRPr="004B2181">
        <w:t>Обустройство</w:t>
      </w:r>
      <w:r w:rsidR="002C36BF" w:rsidRPr="004B2181">
        <w:t xml:space="preserve"> </w:t>
      </w:r>
      <w:r w:rsidRPr="004B2181">
        <w:t>водозаборных узлов новым оборудованием и приборами учета воды в точках водоразбора.</w:t>
      </w:r>
      <w:r w:rsidR="002C36BF" w:rsidRPr="004B2181">
        <w:t xml:space="preserve"> </w:t>
      </w:r>
      <w:r w:rsidRPr="004B2181">
        <w:t>Все водоводы будут прокладываться из полиэтиленовых труб ГОСТ 18599-2001 «Питьевая» диаметром до 100. Общая протяженность сетей составит 15,4 км.</w:t>
      </w:r>
    </w:p>
    <w:p w:rsidR="00E712CB" w:rsidRPr="004B2181" w:rsidRDefault="00E712CB" w:rsidP="00AE230B">
      <w:pPr>
        <w:tabs>
          <w:tab w:val="left" w:pos="720"/>
          <w:tab w:val="left" w:pos="1440"/>
          <w:tab w:val="left" w:pos="2671"/>
        </w:tabs>
        <w:spacing w:after="0" w:line="240" w:lineRule="auto"/>
        <w:ind w:firstLine="349"/>
        <w:jc w:val="both"/>
        <w:outlineLvl w:val="2"/>
        <w:rPr>
          <w:rFonts w:ascii="Times New Roman" w:hAnsi="Times New Roman"/>
          <w:b/>
        </w:rPr>
      </w:pPr>
      <w:bookmarkStart w:id="27" w:name="_Toc41823204"/>
      <w:r w:rsidRPr="004B2181">
        <w:rPr>
          <w:rFonts w:ascii="Times New Roman" w:hAnsi="Times New Roman"/>
          <w:b/>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27"/>
    </w:p>
    <w:p w:rsidR="00E712CB" w:rsidRPr="004B2181" w:rsidRDefault="00E712CB" w:rsidP="00AE230B">
      <w:pPr>
        <w:spacing w:after="0" w:line="240" w:lineRule="auto"/>
        <w:ind w:firstLine="349"/>
        <w:jc w:val="both"/>
        <w:outlineLvl w:val="3"/>
        <w:rPr>
          <w:rFonts w:ascii="Times New Roman" w:hAnsi="Times New Roman"/>
          <w:b/>
        </w:rPr>
      </w:pPr>
      <w:r w:rsidRPr="004B2181">
        <w:rPr>
          <w:rFonts w:ascii="Times New Roman" w:hAnsi="Times New Roman"/>
          <w:b/>
        </w:rPr>
        <w:t>4.2.1. Обеспечение подачи абонентам определенного объема питьевой воды установленного качества</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Проведенный анализ показал, что к 2032 году резерв производственных мощностей существующих водозаборных сооружений рабочего посёлка Мокшан будет достаточным для обеспечения подачи абонентам необходимого объема воды установленного качества, а также воды на пожарные и поливочные нужды, в связи с чем, предлагаются следующие мероприятия:</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строительство и реконструкция водопроводных сетей (30,7 км);</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реконструкция водонапорных башен;</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ремонт артскважин;</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установка станции водоподготовки.</w:t>
      </w:r>
    </w:p>
    <w:p w:rsidR="00E712CB" w:rsidRPr="004B2181" w:rsidRDefault="00E712CB" w:rsidP="00AE230B">
      <w:pPr>
        <w:suppressAutoHyphens/>
        <w:spacing w:after="0" w:line="240" w:lineRule="auto"/>
        <w:ind w:firstLine="349"/>
        <w:jc w:val="both"/>
        <w:rPr>
          <w:rFonts w:ascii="Times New Roman" w:hAnsi="Times New Roman"/>
          <w:b/>
        </w:rPr>
      </w:pPr>
      <w:r w:rsidRPr="004B2181">
        <w:rPr>
          <w:rFonts w:ascii="Times New Roman" w:hAnsi="Times New Roman"/>
          <w:b/>
        </w:rPr>
        <w:t>4.2.2. Обеспечение водоснабжения объектов перспективной застройки населенного пункта</w:t>
      </w:r>
    </w:p>
    <w:p w:rsidR="00E712CB" w:rsidRPr="004B2181" w:rsidRDefault="00E712CB" w:rsidP="00AE230B">
      <w:pPr>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В результате проведенного анализа системы водоснабжения рабочего посёлка Мокшан, выявлена необходимость строительства новых сетей водоснабжения на территориях не обеспеченных системами водоснабжения, а также на участках перспективного строительства ввиду наличия в муниципальном образовании перспективных планов по подключению новых абонентов к централизованной сети водоснабжения.</w:t>
      </w:r>
    </w:p>
    <w:p w:rsidR="00E712CB" w:rsidRPr="004B2181" w:rsidRDefault="00E712CB" w:rsidP="00AE230B">
      <w:pPr>
        <w:spacing w:after="0" w:line="240" w:lineRule="auto"/>
        <w:ind w:firstLine="349"/>
        <w:jc w:val="center"/>
        <w:rPr>
          <w:rFonts w:ascii="Times New Roman" w:hAnsi="Times New Roman"/>
          <w:b/>
        </w:rPr>
      </w:pPr>
      <w:r w:rsidRPr="004B2181">
        <w:rPr>
          <w:rFonts w:ascii="Times New Roman" w:hAnsi="Times New Roman"/>
          <w:b/>
        </w:rPr>
        <w:lastRenderedPageBreak/>
        <w:t>4.2.3. Сокращение потерь воды при ее транспортировке</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В качестве мер, направленных на снижение потерь воды предложены следующие мероприятия:</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поэтапная перекладка ветхих водопроводных сетей и строительство новых сетей (30,7 км).</w:t>
      </w:r>
    </w:p>
    <w:p w:rsidR="00E712CB" w:rsidRPr="004B2181" w:rsidRDefault="00E712CB" w:rsidP="00AE230B">
      <w:pPr>
        <w:spacing w:after="0" w:line="240" w:lineRule="auto"/>
        <w:ind w:firstLine="349"/>
        <w:jc w:val="both"/>
        <w:outlineLvl w:val="3"/>
        <w:rPr>
          <w:rFonts w:ascii="Times New Roman" w:hAnsi="Times New Roman"/>
          <w:b/>
        </w:rPr>
      </w:pPr>
      <w:r w:rsidRPr="004B2181">
        <w:rPr>
          <w:rFonts w:ascii="Times New Roman" w:hAnsi="Times New Roman"/>
          <w:b/>
        </w:rPr>
        <w:t>4.2.4. Выполнение мероприятий, направленных на обеспечение соответствия</w:t>
      </w:r>
      <w:r w:rsidR="002C36BF" w:rsidRPr="004B2181">
        <w:rPr>
          <w:rFonts w:ascii="Times New Roman" w:hAnsi="Times New Roman"/>
          <w:b/>
        </w:rPr>
        <w:t xml:space="preserve"> </w:t>
      </w:r>
      <w:r w:rsidRPr="004B2181">
        <w:rPr>
          <w:rFonts w:ascii="Times New Roman" w:hAnsi="Times New Roman"/>
          <w:b/>
        </w:rPr>
        <w:t>качества питьевой воды требованиям законодательства Российской Федерации</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В настоящее время качество подаваемой абонентам воды соответствует</w:t>
      </w:r>
      <w:r w:rsidR="002C36BF" w:rsidRPr="004B2181">
        <w:rPr>
          <w:rFonts w:ascii="Times New Roman" w:hAnsi="Times New Roman"/>
        </w:rPr>
        <w:t xml:space="preserve"> </w:t>
      </w:r>
      <w:r w:rsidRPr="004B2181">
        <w:rPr>
          <w:rFonts w:ascii="Times New Roman" w:hAnsi="Times New Roman"/>
        </w:rPr>
        <w:t>предельно допустимым нормам. В целях поддержания качества воды</w:t>
      </w:r>
      <w:r w:rsidR="002C36BF" w:rsidRPr="004B2181">
        <w:rPr>
          <w:rFonts w:ascii="Times New Roman" w:hAnsi="Times New Roman"/>
        </w:rPr>
        <w:t xml:space="preserve"> </w:t>
      </w:r>
      <w:r w:rsidRPr="004B2181">
        <w:rPr>
          <w:rFonts w:ascii="Times New Roman" w:hAnsi="Times New Roman"/>
        </w:rPr>
        <w:t>необходимо осуществить приобретение и установку станций водоподготовки, а также систематически осуществлять мероприятия по</w:t>
      </w:r>
      <w:r w:rsidR="002C36BF" w:rsidRPr="004B2181">
        <w:rPr>
          <w:rFonts w:ascii="Times New Roman" w:hAnsi="Times New Roman"/>
        </w:rPr>
        <w:t xml:space="preserve"> </w:t>
      </w:r>
      <w:r w:rsidRPr="004B2181">
        <w:rPr>
          <w:rFonts w:ascii="Times New Roman" w:hAnsi="Times New Roman"/>
        </w:rPr>
        <w:t>проведению контроля состава подземных вод согласно плану-графику. Кроме того, предлагается осуществить разработку и реализацию проектов организации зон санитарной охраны артскважинных водозаборов системы водоснабжения.</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Зона санитарной охраны водоисточников (зона строгого режима) установлена для артскважин радиусом 30 м, поверхностный слой должен быть спланирован с организацией отвода стоков за пределы зоны.</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Зона ограждается забором высотой 1,5 м, засевается многолетними травами, по периметру озеленяется деревьями.</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II пояс – зона ограниченная (150-250м).</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Задачей зоны является предупреждение на его территории таких производственных процессов, которые могут повлиять на санитарное состояние источников водоснабжения, и, следовательно, на качество воды.</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Размеры зоны II пояса уточняются в техническом проекте в зависимости от водоносного горизонта.</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Зона санитарной охраны резервуаров – 30м от стенок водоотводов по 10м в обе стороны.</w:t>
      </w:r>
    </w:p>
    <w:p w:rsidR="00E712CB" w:rsidRPr="004B2181" w:rsidRDefault="00E712CB" w:rsidP="00AE230B">
      <w:pPr>
        <w:tabs>
          <w:tab w:val="left" w:pos="3168"/>
        </w:tabs>
        <w:spacing w:after="0" w:line="240" w:lineRule="auto"/>
        <w:ind w:firstLine="349"/>
        <w:jc w:val="both"/>
        <w:outlineLvl w:val="2"/>
        <w:rPr>
          <w:rFonts w:ascii="Times New Roman" w:hAnsi="Times New Roman"/>
          <w:b/>
        </w:rPr>
      </w:pPr>
      <w:bookmarkStart w:id="28" w:name="_Toc41823205"/>
      <w:r w:rsidRPr="004B2181">
        <w:rPr>
          <w:rFonts w:ascii="Times New Roman" w:hAnsi="Times New Roman"/>
          <w:b/>
        </w:rPr>
        <w:t>4.3. Сведения о вновь строящихся, реконструируемых и предлагаемых к выводу из эксплуатации объектах системы водоснабжения</w:t>
      </w:r>
      <w:bookmarkEnd w:id="28"/>
    </w:p>
    <w:p w:rsidR="00E712CB" w:rsidRPr="004B2181" w:rsidRDefault="00E712CB" w:rsidP="00AE230B">
      <w:pPr>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 xml:space="preserve">Проведенный анализ ситуации в муниципальном образовании показал, что на настоящий момент, согласно генеральному плану, в поселении планируется строительные и иные подготовительные работы к вводу в эксплуатацию: </w:t>
      </w:r>
    </w:p>
    <w:p w:rsidR="00E712CB" w:rsidRPr="004B2181" w:rsidRDefault="00E712CB" w:rsidP="00AE230B">
      <w:pPr>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 xml:space="preserve">- строительство артезианской скважины по ул. </w:t>
      </w:r>
      <w:r w:rsidR="002B156D" w:rsidRPr="004B2181">
        <w:rPr>
          <w:rFonts w:ascii="Times New Roman" w:eastAsiaTheme="minorEastAsia" w:hAnsi="Times New Roman"/>
        </w:rPr>
        <w:t>1-й</w:t>
      </w:r>
      <w:r w:rsidR="00AE230B" w:rsidRPr="004B2181">
        <w:rPr>
          <w:rFonts w:ascii="Times New Roman" w:eastAsiaTheme="minorEastAsia" w:hAnsi="Times New Roman"/>
        </w:rPr>
        <w:t xml:space="preserve"> </w:t>
      </w:r>
      <w:r w:rsidRPr="004B2181">
        <w:rPr>
          <w:rFonts w:ascii="Times New Roman" w:eastAsiaTheme="minorEastAsia" w:hAnsi="Times New Roman"/>
        </w:rPr>
        <w:t xml:space="preserve">Разведки; </w:t>
      </w:r>
    </w:p>
    <w:p w:rsidR="00E712CB" w:rsidRPr="004B2181" w:rsidRDefault="00E712CB" w:rsidP="00AE230B">
      <w:pPr>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 строительство артезианской скважины по ул. Заводская.</w:t>
      </w:r>
    </w:p>
    <w:p w:rsidR="00E712CB" w:rsidRPr="004B2181" w:rsidRDefault="00E712CB" w:rsidP="00AE230B">
      <w:pPr>
        <w:suppressAutoHyphens/>
        <w:spacing w:after="0" w:line="240" w:lineRule="auto"/>
        <w:ind w:firstLine="349"/>
        <w:jc w:val="both"/>
        <w:rPr>
          <w:rFonts w:ascii="Times New Roman" w:eastAsiaTheme="minorEastAsia" w:hAnsi="Times New Roman"/>
        </w:rPr>
      </w:pPr>
      <w:r w:rsidRPr="004B2181">
        <w:rPr>
          <w:rFonts w:ascii="Times New Roman" w:eastAsiaTheme="minorEastAsia" w:hAnsi="Times New Roman"/>
        </w:rPr>
        <w:t>К выводу из эксплуатации объекты системы водоснабжения не планируются.</w:t>
      </w:r>
    </w:p>
    <w:p w:rsidR="00E712CB" w:rsidRPr="004B2181" w:rsidRDefault="00E712CB" w:rsidP="00AE230B">
      <w:pPr>
        <w:tabs>
          <w:tab w:val="left" w:pos="2710"/>
        </w:tabs>
        <w:spacing w:after="0" w:line="240" w:lineRule="auto"/>
        <w:ind w:firstLine="349"/>
        <w:jc w:val="both"/>
        <w:outlineLvl w:val="2"/>
        <w:rPr>
          <w:rFonts w:ascii="Times New Roman" w:hAnsi="Times New Roman"/>
          <w:b/>
        </w:rPr>
      </w:pPr>
      <w:bookmarkStart w:id="29" w:name="_Toc41823206"/>
      <w:r w:rsidRPr="004B2181">
        <w:rPr>
          <w:rFonts w:ascii="Times New Roman" w:hAnsi="Times New Roman"/>
          <w:b/>
        </w:rPr>
        <w:t>4.4. Сведения о развитии систем диспетчеризации, телемеханизации исистем управления режимами водоснабжения на объектах организаций, осуществляющих водоснабжение</w:t>
      </w:r>
      <w:bookmarkEnd w:id="29"/>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b/>
        </w:rPr>
        <w:tab/>
      </w:r>
      <w:r w:rsidRPr="004B2181">
        <w:rPr>
          <w:rFonts w:ascii="Times New Roman" w:hAnsi="Times New Roman"/>
          <w:color w:val="000000"/>
        </w:rPr>
        <w:t>Анализ ситуации по развитию систем диспетчеризации, телемеханизации и систем управления режимами водоснабжения в поселении показал необходимость внедрения новых высокоэффективных энергосберегающих технологий,таких как создание современной автоматизированной системы оперативного диспетчерского управления водоснабжением поселения.</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рамках реализации данной схемы необходимо установить частотные преобразователи, шкафы автоматизации, датчики давления и приборы учета нанасосных станциях.</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Также, посредством преобразователей достигается эффект круглосуточного бесперебойного водоснабжения на верхних этажах жилых домов.</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Основными задачами внедрения автоматизированной системы является:</w:t>
      </w:r>
    </w:p>
    <w:p w:rsidR="00E712CB" w:rsidRPr="004B2181" w:rsidRDefault="00E712CB" w:rsidP="00AE230B">
      <w:pPr>
        <w:pStyle w:val="a8"/>
        <w:numPr>
          <w:ilvl w:val="0"/>
          <w:numId w:val="27"/>
        </w:numPr>
        <w:shd w:val="clear" w:color="auto" w:fill="FFFFFF"/>
        <w:ind w:left="284" w:firstLine="349"/>
        <w:jc w:val="both"/>
        <w:rPr>
          <w:rFonts w:eastAsia="Times New Roman"/>
          <w:color w:val="000000"/>
        </w:rPr>
      </w:pPr>
      <w:r w:rsidRPr="004B2181">
        <w:rPr>
          <w:rFonts w:eastAsia="Times New Roman"/>
          <w:color w:val="000000"/>
        </w:rPr>
        <w:t>поддержание заданного технологического режима и нормальных условий</w:t>
      </w:r>
      <w:r w:rsidR="002C36BF" w:rsidRPr="004B2181">
        <w:rPr>
          <w:rFonts w:eastAsia="Times New Roman"/>
          <w:color w:val="000000"/>
        </w:rPr>
        <w:t xml:space="preserve"> </w:t>
      </w:r>
      <w:r w:rsidRPr="004B2181">
        <w:rPr>
          <w:rFonts w:eastAsia="Times New Roman"/>
          <w:color w:val="000000"/>
        </w:rPr>
        <w:t xml:space="preserve">работы сооружений, установок, основного и вспомогательного оборудования и коммуникаций; </w:t>
      </w:r>
    </w:p>
    <w:p w:rsidR="00E712CB" w:rsidRPr="004B2181" w:rsidRDefault="00E712CB" w:rsidP="00AE230B">
      <w:pPr>
        <w:pStyle w:val="a8"/>
        <w:numPr>
          <w:ilvl w:val="0"/>
          <w:numId w:val="27"/>
        </w:numPr>
        <w:shd w:val="clear" w:color="auto" w:fill="FFFFFF"/>
        <w:ind w:left="284" w:firstLine="349"/>
        <w:jc w:val="both"/>
        <w:rPr>
          <w:rFonts w:eastAsia="Times New Roman"/>
          <w:color w:val="000000"/>
        </w:rPr>
      </w:pPr>
      <w:r w:rsidRPr="004B2181">
        <w:rPr>
          <w:rFonts w:eastAsia="Times New Roman"/>
          <w:color w:val="000000"/>
        </w:rPr>
        <w:t>контроль состава подземных вод согласно плану-графику.</w:t>
      </w:r>
    </w:p>
    <w:p w:rsidR="00E712CB" w:rsidRPr="004B2181" w:rsidRDefault="00E712CB" w:rsidP="00AE230B">
      <w:pPr>
        <w:pStyle w:val="a8"/>
        <w:numPr>
          <w:ilvl w:val="0"/>
          <w:numId w:val="27"/>
        </w:numPr>
        <w:shd w:val="clear" w:color="auto" w:fill="FFFFFF"/>
        <w:ind w:left="284" w:firstLine="349"/>
        <w:jc w:val="both"/>
        <w:rPr>
          <w:rFonts w:eastAsia="Times New Roman"/>
          <w:color w:val="000000"/>
        </w:rPr>
      </w:pPr>
      <w:r w:rsidRPr="004B2181">
        <w:rPr>
          <w:rFonts w:eastAsia="Times New Roman"/>
          <w:color w:val="000000"/>
        </w:rPr>
        <w:t>сигнализация возникновения</w:t>
      </w:r>
      <w:r w:rsidR="002C36BF" w:rsidRPr="004B2181">
        <w:rPr>
          <w:rFonts w:eastAsia="Times New Roman"/>
          <w:color w:val="000000"/>
        </w:rPr>
        <w:t xml:space="preserve"> </w:t>
      </w:r>
      <w:r w:rsidRPr="004B2181">
        <w:rPr>
          <w:rFonts w:eastAsia="Times New Roman"/>
          <w:color w:val="000000"/>
        </w:rPr>
        <w:t>отклонений и нарушений от заданного технологического режима и нормальных условий работы сооружений, установок, оборудования</w:t>
      </w:r>
      <w:r w:rsidR="002C36BF" w:rsidRPr="004B2181">
        <w:rPr>
          <w:rFonts w:eastAsia="Times New Roman"/>
          <w:color w:val="000000"/>
        </w:rPr>
        <w:t xml:space="preserve"> </w:t>
      </w:r>
      <w:r w:rsidRPr="004B2181">
        <w:rPr>
          <w:rFonts w:eastAsia="Times New Roman"/>
          <w:color w:val="000000"/>
        </w:rPr>
        <w:t>и коммуникаций;</w:t>
      </w:r>
    </w:p>
    <w:p w:rsidR="00E712CB" w:rsidRPr="004B2181" w:rsidRDefault="00E712CB" w:rsidP="00AE230B">
      <w:pPr>
        <w:pStyle w:val="a8"/>
        <w:numPr>
          <w:ilvl w:val="0"/>
          <w:numId w:val="27"/>
        </w:numPr>
        <w:shd w:val="clear" w:color="auto" w:fill="FFFFFF"/>
        <w:ind w:left="284" w:firstLine="349"/>
        <w:jc w:val="both"/>
        <w:rPr>
          <w:rFonts w:eastAsia="Times New Roman"/>
          <w:color w:val="000000"/>
        </w:rPr>
      </w:pPr>
      <w:r w:rsidRPr="004B2181">
        <w:rPr>
          <w:rFonts w:eastAsia="Times New Roman"/>
          <w:color w:val="000000"/>
        </w:rPr>
        <w:t>сигнализация возникновения аварийных ситуаций на контролируемых</w:t>
      </w:r>
      <w:r w:rsidR="002C36BF" w:rsidRPr="004B2181">
        <w:rPr>
          <w:rFonts w:eastAsia="Times New Roman"/>
          <w:color w:val="000000"/>
        </w:rPr>
        <w:t xml:space="preserve"> </w:t>
      </w:r>
      <w:r w:rsidRPr="004B2181">
        <w:rPr>
          <w:rFonts w:eastAsia="Times New Roman"/>
          <w:color w:val="000000"/>
        </w:rPr>
        <w:t>объектах;</w:t>
      </w:r>
    </w:p>
    <w:p w:rsidR="00E712CB" w:rsidRPr="004B2181" w:rsidRDefault="00E712CB" w:rsidP="00AE230B">
      <w:pPr>
        <w:pStyle w:val="a8"/>
        <w:numPr>
          <w:ilvl w:val="0"/>
          <w:numId w:val="27"/>
        </w:numPr>
        <w:shd w:val="clear" w:color="auto" w:fill="FFFFFF"/>
        <w:ind w:left="284" w:firstLine="349"/>
        <w:jc w:val="both"/>
        <w:rPr>
          <w:rFonts w:eastAsia="Times New Roman"/>
          <w:color w:val="000000"/>
        </w:rPr>
      </w:pPr>
      <w:r w:rsidRPr="004B2181">
        <w:rPr>
          <w:rFonts w:eastAsia="Times New Roman"/>
          <w:color w:val="000000"/>
        </w:rPr>
        <w:t>возможность</w:t>
      </w:r>
      <w:r w:rsidR="002C36BF" w:rsidRPr="004B2181">
        <w:rPr>
          <w:rFonts w:eastAsia="Times New Roman"/>
          <w:color w:val="000000"/>
        </w:rPr>
        <w:t xml:space="preserve"> </w:t>
      </w:r>
      <w:r w:rsidRPr="004B2181">
        <w:rPr>
          <w:rFonts w:eastAsia="Times New Roman"/>
          <w:color w:val="000000"/>
        </w:rPr>
        <w:t>оперативного</w:t>
      </w:r>
      <w:r w:rsidR="002C36BF" w:rsidRPr="004B2181">
        <w:rPr>
          <w:rFonts w:eastAsia="Times New Roman"/>
          <w:color w:val="000000"/>
        </w:rPr>
        <w:t xml:space="preserve"> </w:t>
      </w:r>
      <w:r w:rsidRPr="004B2181">
        <w:rPr>
          <w:rFonts w:eastAsia="Times New Roman"/>
          <w:color w:val="000000"/>
        </w:rPr>
        <w:t>устранения</w:t>
      </w:r>
      <w:r w:rsidR="002C36BF" w:rsidRPr="004B2181">
        <w:rPr>
          <w:rFonts w:eastAsia="Times New Roman"/>
          <w:color w:val="000000"/>
        </w:rPr>
        <w:t xml:space="preserve"> </w:t>
      </w:r>
      <w:r w:rsidRPr="004B2181">
        <w:rPr>
          <w:rFonts w:eastAsia="Times New Roman"/>
          <w:color w:val="000000"/>
        </w:rPr>
        <w:t>отклонений</w:t>
      </w:r>
      <w:r w:rsidR="002C36BF" w:rsidRPr="004B2181">
        <w:rPr>
          <w:rFonts w:eastAsia="Times New Roman"/>
          <w:color w:val="000000"/>
        </w:rPr>
        <w:t xml:space="preserve"> </w:t>
      </w:r>
      <w:r w:rsidRPr="004B2181">
        <w:rPr>
          <w:rFonts w:eastAsia="Times New Roman"/>
          <w:color w:val="000000"/>
        </w:rPr>
        <w:t>и</w:t>
      </w:r>
      <w:r w:rsidR="002C36BF" w:rsidRPr="004B2181">
        <w:rPr>
          <w:rFonts w:eastAsia="Times New Roman"/>
          <w:color w:val="000000"/>
        </w:rPr>
        <w:t xml:space="preserve"> </w:t>
      </w:r>
      <w:r w:rsidRPr="004B2181">
        <w:rPr>
          <w:rFonts w:eastAsia="Times New Roman"/>
          <w:color w:val="000000"/>
        </w:rPr>
        <w:t>нарушений</w:t>
      </w:r>
      <w:r w:rsidR="002C36BF" w:rsidRPr="004B2181">
        <w:rPr>
          <w:rFonts w:eastAsia="Times New Roman"/>
          <w:color w:val="000000"/>
        </w:rPr>
        <w:t xml:space="preserve"> </w:t>
      </w:r>
      <w:r w:rsidRPr="004B2181">
        <w:rPr>
          <w:rFonts w:eastAsia="Times New Roman"/>
          <w:color w:val="000000"/>
        </w:rPr>
        <w:t>от</w:t>
      </w:r>
      <w:r w:rsidR="002C36BF" w:rsidRPr="004B2181">
        <w:rPr>
          <w:rFonts w:eastAsia="Times New Roman"/>
          <w:color w:val="000000"/>
        </w:rPr>
        <w:t xml:space="preserve"> </w:t>
      </w:r>
      <w:r w:rsidRPr="004B2181">
        <w:rPr>
          <w:rFonts w:eastAsia="Times New Roman"/>
          <w:color w:val="000000"/>
        </w:rPr>
        <w:t>заданных условий.</w:t>
      </w:r>
    </w:p>
    <w:p w:rsidR="00E712CB" w:rsidRPr="004B2181" w:rsidRDefault="00E712CB" w:rsidP="00AE230B">
      <w:pPr>
        <w:tabs>
          <w:tab w:val="left" w:pos="393"/>
          <w:tab w:val="left" w:pos="2710"/>
        </w:tabs>
        <w:spacing w:after="0" w:line="240" w:lineRule="auto"/>
        <w:ind w:firstLine="349"/>
        <w:jc w:val="both"/>
        <w:rPr>
          <w:rFonts w:ascii="Times New Roman" w:hAnsi="Times New Roman"/>
          <w:b/>
        </w:rPr>
      </w:pPr>
      <w:r w:rsidRPr="004B2181">
        <w:rPr>
          <w:rFonts w:ascii="Times New Roman" w:hAnsi="Times New Roman"/>
          <w:b/>
        </w:rPr>
        <w:tab/>
      </w:r>
      <w:bookmarkStart w:id="30" w:name="_Toc41823207"/>
      <w:r w:rsidRPr="004B2181">
        <w:rPr>
          <w:rFonts w:ascii="Times New Roman" w:hAnsi="Times New Roman"/>
          <w:b/>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30"/>
    </w:p>
    <w:p w:rsidR="00E712CB" w:rsidRPr="004B2181" w:rsidRDefault="00E712CB" w:rsidP="00AE230B">
      <w:pPr>
        <w:spacing w:after="0" w:line="240" w:lineRule="auto"/>
        <w:ind w:firstLine="349"/>
        <w:rPr>
          <w:rFonts w:ascii="Times New Roman" w:hAnsi="Times New Roman"/>
        </w:rPr>
      </w:pPr>
      <w:r w:rsidRPr="004B2181">
        <w:rPr>
          <w:rFonts w:ascii="Times New Roman" w:hAnsi="Times New Roman"/>
        </w:rPr>
        <w:lastRenderedPageBreak/>
        <w:t xml:space="preserve">Результаты анализа ситуации в сфере обеспеченности рабочего посёлка Мокшан приборами учета говорят об отсутствии приборов учёта воды на источниках водоснабжения. Потребители частично оснащены приборами учета. </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В связи с отсутствием приборов учёта, расчеты с населением ведутся по действующим нормативам. Для рационального использования коммунальных ресурсов необходимо</w:t>
      </w:r>
      <w:r w:rsidR="002C36BF" w:rsidRPr="004B2181">
        <w:rPr>
          <w:rFonts w:ascii="Times New Roman" w:hAnsi="Times New Roman"/>
        </w:rPr>
        <w:t xml:space="preserve"> </w:t>
      </w:r>
      <w:r w:rsidRPr="004B2181">
        <w:rPr>
          <w:rFonts w:ascii="Times New Roman" w:hAnsi="Times New Roman"/>
        </w:rPr>
        <w:t>проводить работы по установке счетчиков, при этом рекомендуется устанавливать счетчики с импульсным выходом. На перспективу необходимо запланировать диспетчеризацию коммерческого учета водопотребления по</w:t>
      </w:r>
      <w:r w:rsidR="002C36BF" w:rsidRPr="004B2181">
        <w:rPr>
          <w:rFonts w:ascii="Times New Roman" w:hAnsi="Times New Roman"/>
        </w:rPr>
        <w:t xml:space="preserve"> </w:t>
      </w:r>
      <w:r w:rsidRPr="004B2181">
        <w:rPr>
          <w:rFonts w:ascii="Times New Roman" w:hAnsi="Times New Roman"/>
        </w:rPr>
        <w:t>насосным станциям, населенным пунктам, для своевременного выявления увеличения или</w:t>
      </w:r>
      <w:r w:rsidR="002C36BF" w:rsidRPr="004B2181">
        <w:rPr>
          <w:rFonts w:ascii="Times New Roman" w:hAnsi="Times New Roman"/>
        </w:rPr>
        <w:t xml:space="preserve"> </w:t>
      </w:r>
      <w:r w:rsidRPr="004B2181">
        <w:rPr>
          <w:rFonts w:ascii="Times New Roman" w:hAnsi="Times New Roman"/>
        </w:rPr>
        <w:t>снижения потребления, контроля возникновения потерь воды и для установления</w:t>
      </w:r>
      <w:r w:rsidR="002B156D" w:rsidRPr="004B2181">
        <w:rPr>
          <w:rFonts w:ascii="Times New Roman" w:hAnsi="Times New Roman"/>
        </w:rPr>
        <w:t xml:space="preserve"> </w:t>
      </w:r>
      <w:r w:rsidRPr="004B2181">
        <w:rPr>
          <w:rFonts w:ascii="Times New Roman" w:hAnsi="Times New Roman"/>
        </w:rPr>
        <w:t>энергоэффективных режимов подачи.</w:t>
      </w:r>
    </w:p>
    <w:p w:rsidR="00E712CB" w:rsidRPr="004B2181" w:rsidRDefault="00E712CB" w:rsidP="00AE230B">
      <w:pPr>
        <w:tabs>
          <w:tab w:val="left" w:pos="2618"/>
        </w:tabs>
        <w:spacing w:after="0" w:line="240" w:lineRule="auto"/>
        <w:ind w:firstLine="349"/>
        <w:jc w:val="both"/>
        <w:outlineLvl w:val="2"/>
        <w:rPr>
          <w:rFonts w:ascii="Times New Roman" w:hAnsi="Times New Roman"/>
          <w:b/>
        </w:rPr>
      </w:pPr>
      <w:bookmarkStart w:id="31" w:name="_Toc41823208"/>
      <w:r w:rsidRPr="004B2181">
        <w:rPr>
          <w:rFonts w:ascii="Times New Roman" w:hAnsi="Times New Roman"/>
          <w:b/>
        </w:rPr>
        <w:t>4.6.Описание вариантов маршрутов прохождения трубопроводов (трасс) по территории рабочего посёлка Мокшан и их обоснование</w:t>
      </w:r>
      <w:bookmarkEnd w:id="31"/>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Анализ вариантов маршрутов прохождения трубопроводов (трасс) по территории рабочего посёлка Мокшан показал, что на перспективу сохраняются</w:t>
      </w:r>
      <w:r w:rsidR="00614AF1" w:rsidRPr="004B2181">
        <w:rPr>
          <w:rFonts w:ascii="Times New Roman" w:hAnsi="Times New Roman"/>
        </w:rPr>
        <w:t xml:space="preserve"> </w:t>
      </w:r>
      <w:r w:rsidRPr="004B2181">
        <w:rPr>
          <w:rFonts w:ascii="Times New Roman" w:hAnsi="Times New Roman"/>
        </w:rPr>
        <w:t>существующие маршруты прохождения трубопроводов по территории поселения. Новые трубопроводы прокладываются вдоль проезжих частей автомобильных дорог, для оперативного доступа, в случае возникновения</w:t>
      </w:r>
      <w:r w:rsidR="00614AF1" w:rsidRPr="004B2181">
        <w:rPr>
          <w:rFonts w:ascii="Times New Roman" w:hAnsi="Times New Roman"/>
        </w:rPr>
        <w:t xml:space="preserve"> </w:t>
      </w:r>
      <w:r w:rsidRPr="004B2181">
        <w:rPr>
          <w:rFonts w:ascii="Times New Roman" w:hAnsi="Times New Roman"/>
        </w:rPr>
        <w:t xml:space="preserve">аварийных ситуаций. </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Точная трассировка сетей будет проводиться на стадии разработки проектов</w:t>
      </w:r>
      <w:r w:rsidR="00614AF1" w:rsidRPr="004B2181">
        <w:rPr>
          <w:rFonts w:ascii="Times New Roman" w:hAnsi="Times New Roman"/>
        </w:rPr>
        <w:t xml:space="preserve"> </w:t>
      </w:r>
      <w:r w:rsidRPr="004B2181">
        <w:rPr>
          <w:rFonts w:ascii="Times New Roman" w:hAnsi="Times New Roman"/>
        </w:rPr>
        <w:t>планировки участков застройки с учетом вертикальной планировки территории и</w:t>
      </w:r>
      <w:r w:rsidR="00614AF1" w:rsidRPr="004B2181">
        <w:rPr>
          <w:rFonts w:ascii="Times New Roman" w:hAnsi="Times New Roman"/>
        </w:rPr>
        <w:t xml:space="preserve"> </w:t>
      </w:r>
      <w:r w:rsidRPr="004B2181">
        <w:rPr>
          <w:rFonts w:ascii="Times New Roman" w:hAnsi="Times New Roman"/>
        </w:rPr>
        <w:t>гидравлических режимов сети.</w:t>
      </w:r>
    </w:p>
    <w:p w:rsidR="00E712CB" w:rsidRPr="004B2181" w:rsidRDefault="00E712CB" w:rsidP="00AE230B">
      <w:pPr>
        <w:tabs>
          <w:tab w:val="left" w:pos="1990"/>
        </w:tabs>
        <w:spacing w:after="0" w:line="240" w:lineRule="auto"/>
        <w:ind w:firstLine="349"/>
        <w:jc w:val="both"/>
        <w:outlineLvl w:val="2"/>
        <w:rPr>
          <w:rFonts w:ascii="Times New Roman" w:hAnsi="Times New Roman"/>
          <w:b/>
        </w:rPr>
      </w:pPr>
      <w:bookmarkStart w:id="32" w:name="_Toc41823209"/>
      <w:r w:rsidRPr="004B2181">
        <w:rPr>
          <w:rFonts w:ascii="Times New Roman" w:hAnsi="Times New Roman"/>
          <w:b/>
        </w:rPr>
        <w:t>4.7. Границы планируемых зон размещения объектов централизованных систем горячего водоснабжения, холодного водоснабжения</w:t>
      </w:r>
      <w:bookmarkEnd w:id="32"/>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Границы планируемых зон размещения новых объектов централизованной системы водоснабжения подлежат уточнению на стадии рабочего проектирования совместно с разработкой Проектов санитарно-защитных зон.</w:t>
      </w:r>
    </w:p>
    <w:p w:rsidR="00E712CB" w:rsidRPr="004B2181" w:rsidRDefault="00E712CB" w:rsidP="00AE230B">
      <w:pPr>
        <w:tabs>
          <w:tab w:val="left" w:pos="2828"/>
        </w:tabs>
        <w:spacing w:after="0" w:line="240" w:lineRule="auto"/>
        <w:ind w:firstLine="349"/>
        <w:jc w:val="both"/>
        <w:outlineLvl w:val="2"/>
        <w:rPr>
          <w:rFonts w:ascii="Times New Roman" w:hAnsi="Times New Roman"/>
          <w:b/>
        </w:rPr>
      </w:pPr>
      <w:bookmarkStart w:id="33" w:name="_Toc41823210"/>
      <w:r w:rsidRPr="004B2181">
        <w:rPr>
          <w:rFonts w:ascii="Times New Roman" w:hAnsi="Times New Roman"/>
          <w:b/>
        </w:rPr>
        <w:t>4.8. Карты (схемы) существующего и планируемого размещения объектов централизованных систем горячего водоснабжения, холодного водоснабжения</w:t>
      </w:r>
      <w:bookmarkEnd w:id="33"/>
    </w:p>
    <w:p w:rsidR="00E712CB" w:rsidRPr="004B2181" w:rsidRDefault="00E712CB" w:rsidP="00AE230B">
      <w:pPr>
        <w:tabs>
          <w:tab w:val="left" w:pos="2828"/>
        </w:tabs>
        <w:spacing w:after="0" w:line="240" w:lineRule="auto"/>
        <w:ind w:firstLine="349"/>
        <w:jc w:val="both"/>
        <w:rPr>
          <w:rFonts w:ascii="Times New Roman" w:hAnsi="Times New Roman"/>
        </w:rPr>
      </w:pPr>
      <w:r w:rsidRPr="004B2181">
        <w:rPr>
          <w:rFonts w:ascii="Times New Roman" w:hAnsi="Times New Roman"/>
        </w:rPr>
        <w:t>Карты (схемы) существующего и планируемого размещения объектов централизованных систем водоснабжения приведены в Приложениях</w:t>
      </w:r>
      <w:r w:rsidR="00614AF1" w:rsidRPr="004B2181">
        <w:rPr>
          <w:rFonts w:ascii="Times New Roman" w:hAnsi="Times New Roman"/>
        </w:rPr>
        <w:t xml:space="preserve"> </w:t>
      </w:r>
      <w:r w:rsidRPr="004B2181">
        <w:rPr>
          <w:rFonts w:ascii="Times New Roman" w:hAnsi="Times New Roman"/>
        </w:rPr>
        <w:t>к схеме водоснабжения и водоотведения рабочего посёлка Мокшан.</w:t>
      </w:r>
    </w:p>
    <w:p w:rsidR="00E712CB" w:rsidRPr="004B2181" w:rsidRDefault="00E712CB" w:rsidP="00AE230B">
      <w:pPr>
        <w:tabs>
          <w:tab w:val="left" w:pos="3482"/>
        </w:tabs>
        <w:spacing w:after="0" w:line="240" w:lineRule="auto"/>
        <w:ind w:firstLine="349"/>
        <w:jc w:val="both"/>
        <w:outlineLvl w:val="1"/>
        <w:rPr>
          <w:rFonts w:ascii="Times New Roman" w:hAnsi="Times New Roman"/>
          <w:b/>
        </w:rPr>
      </w:pPr>
      <w:bookmarkStart w:id="34" w:name="_Toc41823211"/>
      <w:r w:rsidRPr="004B2181">
        <w:rPr>
          <w:rFonts w:ascii="Times New Roman" w:hAnsi="Times New Roman"/>
          <w:b/>
        </w:rPr>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34"/>
    </w:p>
    <w:p w:rsidR="00E712CB" w:rsidRPr="004B2181" w:rsidRDefault="00E712CB" w:rsidP="00AE230B">
      <w:pPr>
        <w:tabs>
          <w:tab w:val="left" w:pos="3482"/>
          <w:tab w:val="left" w:pos="3626"/>
        </w:tabs>
        <w:spacing w:after="0" w:line="240" w:lineRule="auto"/>
        <w:ind w:firstLine="349"/>
        <w:jc w:val="both"/>
        <w:outlineLvl w:val="2"/>
        <w:rPr>
          <w:rFonts w:ascii="Times New Roman" w:hAnsi="Times New Roman"/>
          <w:b/>
        </w:rPr>
      </w:pPr>
      <w:bookmarkStart w:id="35" w:name="_Toc41823212"/>
      <w:r w:rsidRPr="004B2181">
        <w:rPr>
          <w:rFonts w:ascii="Times New Roman" w:hAnsi="Times New Roman"/>
          <w:b/>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35"/>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Результаты проведенного анализа показали, что в настоящее время на территории рабочего посёлка Мокшан сброс промывных вод не осуществляется в связи с отсутствием станций очистки воды, что исключает воздействие вредных веществ на водный бассейн.</w:t>
      </w:r>
    </w:p>
    <w:p w:rsidR="00E712CB" w:rsidRPr="004B2181" w:rsidRDefault="00E712CB" w:rsidP="00AE230B">
      <w:pPr>
        <w:tabs>
          <w:tab w:val="left" w:pos="3692"/>
        </w:tabs>
        <w:spacing w:after="0" w:line="240" w:lineRule="auto"/>
        <w:ind w:firstLine="349"/>
        <w:jc w:val="both"/>
        <w:outlineLvl w:val="2"/>
        <w:rPr>
          <w:rFonts w:ascii="Times New Roman" w:hAnsi="Times New Roman"/>
          <w:b/>
        </w:rPr>
      </w:pPr>
      <w:bookmarkStart w:id="36" w:name="_Toc41823213"/>
      <w:r w:rsidRPr="004B2181">
        <w:rPr>
          <w:rFonts w:ascii="Times New Roman" w:hAnsi="Times New Roman"/>
          <w:b/>
        </w:rPr>
        <w:t>5.2. На окружающую среду при реализации мероприятий по снабжению и хранению химических реагентов, используемых в водоподготовке (хлор и др.)</w:t>
      </w:r>
      <w:bookmarkEnd w:id="36"/>
    </w:p>
    <w:p w:rsidR="00E712CB" w:rsidRPr="004B2181" w:rsidRDefault="00E712CB" w:rsidP="00AE230B">
      <w:pPr>
        <w:tabs>
          <w:tab w:val="left" w:pos="2500"/>
        </w:tabs>
        <w:suppressAutoHyphens/>
        <w:spacing w:after="0" w:line="240" w:lineRule="auto"/>
        <w:ind w:firstLine="349"/>
        <w:jc w:val="both"/>
        <w:rPr>
          <w:rFonts w:ascii="Times New Roman" w:hAnsi="Times New Roman"/>
        </w:rPr>
      </w:pPr>
      <w:r w:rsidRPr="004B2181">
        <w:rPr>
          <w:rFonts w:ascii="Times New Roman" w:hAnsi="Times New Roman"/>
        </w:rPr>
        <w:t>На настоящее время в рабочем посёлке Мокшан отсутствуют станции очистки воды.</w:t>
      </w:r>
    </w:p>
    <w:p w:rsidR="00E712CB" w:rsidRPr="004B2181" w:rsidRDefault="00E712CB" w:rsidP="00AE230B">
      <w:pPr>
        <w:spacing w:after="0" w:line="240" w:lineRule="auto"/>
        <w:ind w:firstLine="349"/>
        <w:jc w:val="both"/>
        <w:outlineLvl w:val="1"/>
        <w:rPr>
          <w:rFonts w:ascii="Times New Roman" w:hAnsi="Times New Roman"/>
          <w:b/>
        </w:rPr>
      </w:pPr>
      <w:bookmarkStart w:id="37" w:name="_Toc41823214"/>
      <w:r w:rsidRPr="004B2181">
        <w:rPr>
          <w:rFonts w:ascii="Times New Roman" w:hAnsi="Times New Roman"/>
          <w:b/>
        </w:rPr>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37"/>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Оценка объемов капитальных вложений в строительство и реконструкцию</w:t>
      </w:r>
      <w:r w:rsidR="00982F2D" w:rsidRPr="004B2181">
        <w:rPr>
          <w:rFonts w:ascii="Times New Roman" w:hAnsi="Times New Roman"/>
        </w:rPr>
        <w:t xml:space="preserve"> </w:t>
      </w:r>
      <w:r w:rsidRPr="004B2181">
        <w:rPr>
          <w:rFonts w:ascii="Times New Roman" w:hAnsi="Times New Roman"/>
        </w:rPr>
        <w:t>объектов централизованных систем водоснабжения, источников водоснабжения проведена на основе информации о планах перспективного развития системы централизованного водоснабжения рабочего посёлка Мокшан.</w:t>
      </w:r>
    </w:p>
    <w:p w:rsidR="00E712CB" w:rsidRPr="004B2181" w:rsidRDefault="00E712CB" w:rsidP="00AE230B">
      <w:pPr>
        <w:suppressAutoHyphens/>
        <w:spacing w:after="0" w:line="240" w:lineRule="auto"/>
        <w:ind w:firstLine="349"/>
        <w:jc w:val="both"/>
        <w:rPr>
          <w:rFonts w:ascii="Times New Roman" w:hAnsi="Times New Roman"/>
          <w:highlight w:val="yellow"/>
        </w:rPr>
      </w:pPr>
    </w:p>
    <w:p w:rsidR="00F57A57" w:rsidRPr="004B2181" w:rsidRDefault="00E712CB" w:rsidP="00AE230B">
      <w:pPr>
        <w:tabs>
          <w:tab w:val="left" w:pos="5459"/>
        </w:tabs>
        <w:spacing w:after="0" w:line="240" w:lineRule="auto"/>
        <w:ind w:firstLine="349"/>
        <w:jc w:val="center"/>
        <w:rPr>
          <w:rFonts w:ascii="Times New Roman" w:hAnsi="Times New Roman"/>
          <w:i/>
        </w:rPr>
      </w:pPr>
      <w:r w:rsidRPr="004B2181">
        <w:rPr>
          <w:rFonts w:ascii="Times New Roman" w:hAnsi="Times New Roman"/>
          <w:i/>
        </w:rPr>
        <w:t>Таблица 6.1.Финансирование</w:t>
      </w:r>
      <w:r w:rsidR="002B156D" w:rsidRPr="004B2181">
        <w:rPr>
          <w:rFonts w:ascii="Times New Roman" w:hAnsi="Times New Roman"/>
          <w:i/>
        </w:rPr>
        <w:t xml:space="preserve"> </w:t>
      </w:r>
      <w:r w:rsidRPr="004B2181">
        <w:rPr>
          <w:rFonts w:ascii="Times New Roman" w:hAnsi="Times New Roman"/>
          <w:i/>
        </w:rPr>
        <w:t>работ по развитию системы водоснабжения</w:t>
      </w:r>
    </w:p>
    <w:p w:rsidR="00E712CB" w:rsidRPr="004B2181" w:rsidRDefault="00E712CB" w:rsidP="00AE230B">
      <w:pPr>
        <w:tabs>
          <w:tab w:val="left" w:pos="5459"/>
        </w:tabs>
        <w:spacing w:after="0" w:line="240" w:lineRule="auto"/>
        <w:ind w:firstLine="349"/>
        <w:jc w:val="center"/>
        <w:rPr>
          <w:rFonts w:ascii="Times New Roman" w:hAnsi="Times New Roman"/>
          <w:i/>
        </w:rPr>
      </w:pPr>
      <w:r w:rsidRPr="004B2181">
        <w:rPr>
          <w:rFonts w:ascii="Times New Roman" w:hAnsi="Times New Roman"/>
          <w:i/>
        </w:rPr>
        <w:t xml:space="preserve"> за счет обслуживающей организации</w:t>
      </w:r>
    </w:p>
    <w:tbl>
      <w:tblPr>
        <w:tblStyle w:val="a9"/>
        <w:tblW w:w="10056" w:type="dxa"/>
        <w:jc w:val="center"/>
        <w:tblLayout w:type="fixed"/>
        <w:tblLook w:val="04A0" w:firstRow="1" w:lastRow="0" w:firstColumn="1" w:lastColumn="0" w:noHBand="0" w:noVBand="1"/>
      </w:tblPr>
      <w:tblGrid>
        <w:gridCol w:w="640"/>
        <w:gridCol w:w="4111"/>
        <w:gridCol w:w="2126"/>
        <w:gridCol w:w="709"/>
        <w:gridCol w:w="955"/>
        <w:gridCol w:w="1515"/>
      </w:tblGrid>
      <w:tr w:rsidR="00E712CB" w:rsidRPr="004B2181" w:rsidTr="00FF2407">
        <w:trPr>
          <w:trHeight w:val="663"/>
          <w:tblHeader/>
          <w:jc w:val="center"/>
        </w:trPr>
        <w:tc>
          <w:tcPr>
            <w:tcW w:w="640" w:type="dxa"/>
            <w:vAlign w:val="center"/>
          </w:tcPr>
          <w:p w:rsidR="00E712CB" w:rsidRPr="004B2181" w:rsidRDefault="00E712CB" w:rsidP="00AE230B">
            <w:pPr>
              <w:tabs>
                <w:tab w:val="left" w:pos="367"/>
                <w:tab w:val="left" w:pos="5459"/>
              </w:tabs>
              <w:ind w:hanging="41"/>
              <w:jc w:val="center"/>
              <w:rPr>
                <w:rFonts w:ascii="Times New Roman" w:hAnsi="Times New Roman"/>
              </w:rPr>
            </w:pPr>
            <w:r w:rsidRPr="004B2181">
              <w:rPr>
                <w:rFonts w:ascii="Times New Roman" w:hAnsi="Times New Roman"/>
              </w:rPr>
              <w:t>№ п/п</w:t>
            </w:r>
          </w:p>
        </w:tc>
        <w:tc>
          <w:tcPr>
            <w:tcW w:w="4111" w:type="dxa"/>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Планирование работ и затрат</w:t>
            </w:r>
          </w:p>
        </w:tc>
        <w:tc>
          <w:tcPr>
            <w:tcW w:w="2126" w:type="dxa"/>
          </w:tcPr>
          <w:p w:rsidR="00E712CB" w:rsidRPr="004B2181" w:rsidRDefault="00E712CB" w:rsidP="00AE230B">
            <w:pPr>
              <w:tabs>
                <w:tab w:val="left" w:pos="367"/>
                <w:tab w:val="left" w:pos="5459"/>
              </w:tabs>
              <w:ind w:firstLine="28"/>
              <w:jc w:val="center"/>
              <w:rPr>
                <w:rFonts w:ascii="Times New Roman" w:hAnsi="Times New Roman"/>
              </w:rPr>
            </w:pPr>
            <w:r w:rsidRPr="004B2181">
              <w:rPr>
                <w:rFonts w:ascii="Times New Roman" w:hAnsi="Times New Roman"/>
              </w:rPr>
              <w:t>Местонахождение объекта</w:t>
            </w:r>
          </w:p>
        </w:tc>
        <w:tc>
          <w:tcPr>
            <w:tcW w:w="709" w:type="dxa"/>
            <w:vAlign w:val="center"/>
          </w:tcPr>
          <w:p w:rsidR="00E712CB" w:rsidRPr="004B2181" w:rsidRDefault="00E712CB" w:rsidP="00AE230B">
            <w:pPr>
              <w:tabs>
                <w:tab w:val="left" w:pos="367"/>
                <w:tab w:val="left" w:pos="5459"/>
              </w:tabs>
              <w:rPr>
                <w:rFonts w:ascii="Times New Roman" w:hAnsi="Times New Roman"/>
              </w:rPr>
            </w:pPr>
            <w:r w:rsidRPr="004B2181">
              <w:rPr>
                <w:rFonts w:ascii="Times New Roman" w:hAnsi="Times New Roman"/>
              </w:rPr>
              <w:t>Ед.</w:t>
            </w:r>
          </w:p>
          <w:p w:rsidR="00E712CB" w:rsidRPr="004B2181" w:rsidRDefault="00E712CB" w:rsidP="00AE230B">
            <w:pPr>
              <w:tabs>
                <w:tab w:val="left" w:pos="367"/>
                <w:tab w:val="left" w:pos="5459"/>
              </w:tabs>
              <w:rPr>
                <w:rFonts w:ascii="Times New Roman" w:hAnsi="Times New Roman"/>
              </w:rPr>
            </w:pPr>
            <w:r w:rsidRPr="004B2181">
              <w:rPr>
                <w:rFonts w:ascii="Times New Roman" w:hAnsi="Times New Roman"/>
              </w:rPr>
              <w:t>изм.</w:t>
            </w:r>
          </w:p>
        </w:tc>
        <w:tc>
          <w:tcPr>
            <w:tcW w:w="955" w:type="dxa"/>
            <w:vAlign w:val="center"/>
          </w:tcPr>
          <w:p w:rsidR="00E712CB" w:rsidRPr="004B2181" w:rsidRDefault="00E712CB" w:rsidP="00AE230B">
            <w:pPr>
              <w:tabs>
                <w:tab w:val="left" w:pos="367"/>
                <w:tab w:val="left" w:pos="5459"/>
              </w:tabs>
              <w:rPr>
                <w:rFonts w:ascii="Times New Roman" w:hAnsi="Times New Roman"/>
              </w:rPr>
            </w:pPr>
            <w:r w:rsidRPr="004B2181">
              <w:rPr>
                <w:rFonts w:ascii="Times New Roman" w:hAnsi="Times New Roman"/>
              </w:rPr>
              <w:t>Объем работ</w:t>
            </w:r>
          </w:p>
        </w:tc>
        <w:tc>
          <w:tcPr>
            <w:tcW w:w="1515" w:type="dxa"/>
            <w:vAlign w:val="center"/>
          </w:tcPr>
          <w:p w:rsidR="00E712CB" w:rsidRPr="004B2181" w:rsidRDefault="00E712CB" w:rsidP="00AE230B">
            <w:pPr>
              <w:tabs>
                <w:tab w:val="left" w:pos="367"/>
                <w:tab w:val="left" w:pos="5459"/>
              </w:tabs>
              <w:rPr>
                <w:rFonts w:ascii="Times New Roman" w:hAnsi="Times New Roman"/>
              </w:rPr>
            </w:pPr>
            <w:r w:rsidRPr="004B2181">
              <w:rPr>
                <w:rFonts w:ascii="Times New Roman" w:hAnsi="Times New Roman"/>
              </w:rPr>
              <w:t>Затраты на строительство, тыс. руб.</w:t>
            </w:r>
          </w:p>
        </w:tc>
      </w:tr>
      <w:tr w:rsidR="00E712CB" w:rsidRPr="004B2181" w:rsidTr="00FF2407">
        <w:trPr>
          <w:jc w:val="center"/>
        </w:trPr>
        <w:tc>
          <w:tcPr>
            <w:tcW w:w="640" w:type="dxa"/>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1</w:t>
            </w:r>
          </w:p>
        </w:tc>
        <w:tc>
          <w:tcPr>
            <w:tcW w:w="4111" w:type="dxa"/>
          </w:tcPr>
          <w:p w:rsidR="00E712CB" w:rsidRPr="004B2181" w:rsidRDefault="00E712CB" w:rsidP="00AE230B">
            <w:pPr>
              <w:rPr>
                <w:rFonts w:ascii="Times New Roman" w:hAnsi="Times New Roman"/>
              </w:rPr>
            </w:pPr>
            <w:r w:rsidRPr="004B2181">
              <w:rPr>
                <w:rFonts w:ascii="Times New Roman" w:hAnsi="Times New Roman"/>
              </w:rPr>
              <w:t>Ремонт артскважины и водопровода, строительство системы очистки воды</w:t>
            </w:r>
          </w:p>
        </w:tc>
        <w:tc>
          <w:tcPr>
            <w:tcW w:w="2126" w:type="dxa"/>
          </w:tcPr>
          <w:p w:rsidR="00E712CB" w:rsidRPr="004B2181" w:rsidRDefault="00E712CB" w:rsidP="00AE230B">
            <w:pPr>
              <w:tabs>
                <w:tab w:val="left" w:pos="367"/>
                <w:tab w:val="left" w:pos="5459"/>
              </w:tabs>
              <w:ind w:firstLine="28"/>
              <w:jc w:val="center"/>
              <w:rPr>
                <w:rFonts w:ascii="Times New Roman" w:hAnsi="Times New Roman"/>
              </w:rPr>
            </w:pPr>
            <w:r w:rsidRPr="004B2181">
              <w:rPr>
                <w:rFonts w:ascii="Times New Roman" w:hAnsi="Times New Roman"/>
              </w:rPr>
              <w:t>рабочий посёлок Мокшан</w:t>
            </w:r>
          </w:p>
        </w:tc>
        <w:tc>
          <w:tcPr>
            <w:tcW w:w="709" w:type="dxa"/>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км</w:t>
            </w:r>
          </w:p>
        </w:tc>
        <w:tc>
          <w:tcPr>
            <w:tcW w:w="955" w:type="dxa"/>
            <w:vAlign w:val="center"/>
          </w:tcPr>
          <w:p w:rsidR="00E712CB" w:rsidRPr="004B2181" w:rsidRDefault="00E712CB" w:rsidP="00AE230B">
            <w:pPr>
              <w:tabs>
                <w:tab w:val="left" w:pos="367"/>
                <w:tab w:val="left" w:pos="5459"/>
              </w:tabs>
              <w:ind w:firstLine="28"/>
              <w:jc w:val="center"/>
              <w:rPr>
                <w:rFonts w:ascii="Times New Roman" w:hAnsi="Times New Roman"/>
              </w:rPr>
            </w:pPr>
            <w:r w:rsidRPr="004B2181">
              <w:rPr>
                <w:rFonts w:ascii="Times New Roman" w:hAnsi="Times New Roman"/>
              </w:rPr>
              <w:t>1,972</w:t>
            </w:r>
          </w:p>
        </w:tc>
        <w:tc>
          <w:tcPr>
            <w:tcW w:w="1515" w:type="dxa"/>
            <w:vAlign w:val="center"/>
          </w:tcPr>
          <w:p w:rsidR="00E712CB" w:rsidRPr="004B2181" w:rsidRDefault="002B156D" w:rsidP="00AE230B">
            <w:pPr>
              <w:tabs>
                <w:tab w:val="left" w:pos="367"/>
                <w:tab w:val="left" w:pos="5459"/>
              </w:tabs>
              <w:ind w:firstLine="66"/>
              <w:jc w:val="center"/>
              <w:rPr>
                <w:rFonts w:ascii="Times New Roman" w:hAnsi="Times New Roman"/>
              </w:rPr>
            </w:pPr>
            <w:r w:rsidRPr="004B2181">
              <w:rPr>
                <w:rFonts w:ascii="Times New Roman" w:hAnsi="Times New Roman"/>
              </w:rPr>
              <w:t xml:space="preserve">3 </w:t>
            </w:r>
            <w:r w:rsidR="00E712CB" w:rsidRPr="004B2181">
              <w:rPr>
                <w:rFonts w:ascii="Times New Roman" w:hAnsi="Times New Roman"/>
              </w:rPr>
              <w:t>700,0</w:t>
            </w:r>
          </w:p>
        </w:tc>
      </w:tr>
      <w:tr w:rsidR="00E712CB" w:rsidRPr="004B2181" w:rsidTr="00FF2407">
        <w:trPr>
          <w:trHeight w:val="289"/>
          <w:jc w:val="center"/>
        </w:trPr>
        <w:tc>
          <w:tcPr>
            <w:tcW w:w="640" w:type="dxa"/>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2</w:t>
            </w:r>
          </w:p>
        </w:tc>
        <w:tc>
          <w:tcPr>
            <w:tcW w:w="4111" w:type="dxa"/>
          </w:tcPr>
          <w:p w:rsidR="00E712CB" w:rsidRPr="004B2181" w:rsidRDefault="00E712CB" w:rsidP="00AE230B">
            <w:pPr>
              <w:rPr>
                <w:rFonts w:ascii="Times New Roman" w:hAnsi="Times New Roman"/>
              </w:rPr>
            </w:pPr>
            <w:r w:rsidRPr="004B2181">
              <w:rPr>
                <w:rFonts w:ascii="Times New Roman" w:hAnsi="Times New Roman"/>
              </w:rPr>
              <w:t xml:space="preserve"> Реконструкция </w:t>
            </w:r>
            <w:r w:rsidR="002B156D" w:rsidRPr="004B2181">
              <w:rPr>
                <w:rFonts w:ascii="Times New Roman" w:hAnsi="Times New Roman"/>
              </w:rPr>
              <w:t>водозабора</w:t>
            </w:r>
            <w:r w:rsidR="00AE230B" w:rsidRPr="004B2181">
              <w:rPr>
                <w:rFonts w:ascii="Times New Roman" w:hAnsi="Times New Roman"/>
              </w:rPr>
              <w:t xml:space="preserve"> </w:t>
            </w:r>
            <w:r w:rsidRPr="004B2181">
              <w:rPr>
                <w:rFonts w:ascii="Times New Roman" w:hAnsi="Times New Roman"/>
              </w:rPr>
              <w:t>и водопровода и строительство системы очистки воды</w:t>
            </w:r>
          </w:p>
        </w:tc>
        <w:tc>
          <w:tcPr>
            <w:tcW w:w="2126" w:type="dxa"/>
          </w:tcPr>
          <w:p w:rsidR="00E712CB" w:rsidRPr="004B2181" w:rsidRDefault="00E712CB" w:rsidP="00AE230B">
            <w:pPr>
              <w:tabs>
                <w:tab w:val="left" w:pos="367"/>
                <w:tab w:val="left" w:pos="5459"/>
              </w:tabs>
              <w:ind w:firstLine="28"/>
              <w:jc w:val="center"/>
              <w:rPr>
                <w:rFonts w:ascii="Times New Roman" w:hAnsi="Times New Roman"/>
              </w:rPr>
            </w:pPr>
            <w:r w:rsidRPr="004B2181">
              <w:rPr>
                <w:rFonts w:ascii="Times New Roman" w:hAnsi="Times New Roman"/>
              </w:rPr>
              <w:t xml:space="preserve">посёлок </w:t>
            </w:r>
          </w:p>
          <w:p w:rsidR="00E712CB" w:rsidRPr="004B2181" w:rsidRDefault="00E712CB" w:rsidP="00AE230B">
            <w:pPr>
              <w:tabs>
                <w:tab w:val="left" w:pos="367"/>
                <w:tab w:val="left" w:pos="5459"/>
              </w:tabs>
              <w:ind w:firstLine="28"/>
              <w:jc w:val="center"/>
              <w:rPr>
                <w:rFonts w:ascii="Times New Roman" w:hAnsi="Times New Roman"/>
              </w:rPr>
            </w:pPr>
            <w:r w:rsidRPr="004B2181">
              <w:rPr>
                <w:rFonts w:ascii="Times New Roman" w:hAnsi="Times New Roman"/>
              </w:rPr>
              <w:t>Красное Польцо</w:t>
            </w:r>
          </w:p>
        </w:tc>
        <w:tc>
          <w:tcPr>
            <w:tcW w:w="709" w:type="dxa"/>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км</w:t>
            </w:r>
          </w:p>
        </w:tc>
        <w:tc>
          <w:tcPr>
            <w:tcW w:w="955" w:type="dxa"/>
            <w:vAlign w:val="center"/>
          </w:tcPr>
          <w:p w:rsidR="00E712CB" w:rsidRPr="004B2181" w:rsidRDefault="00E712CB" w:rsidP="00AE230B">
            <w:pPr>
              <w:tabs>
                <w:tab w:val="left" w:pos="367"/>
                <w:tab w:val="left" w:pos="5459"/>
              </w:tabs>
              <w:ind w:firstLine="28"/>
              <w:jc w:val="center"/>
              <w:rPr>
                <w:rFonts w:ascii="Times New Roman" w:hAnsi="Times New Roman"/>
              </w:rPr>
            </w:pPr>
            <w:r w:rsidRPr="004B2181">
              <w:rPr>
                <w:rFonts w:ascii="Times New Roman" w:hAnsi="Times New Roman"/>
              </w:rPr>
              <w:t>1,619</w:t>
            </w:r>
          </w:p>
        </w:tc>
        <w:tc>
          <w:tcPr>
            <w:tcW w:w="1515" w:type="dxa"/>
            <w:vAlign w:val="center"/>
          </w:tcPr>
          <w:p w:rsidR="00E712CB" w:rsidRPr="004B2181" w:rsidRDefault="002B156D" w:rsidP="00AE230B">
            <w:pPr>
              <w:tabs>
                <w:tab w:val="left" w:pos="367"/>
                <w:tab w:val="left" w:pos="5459"/>
              </w:tabs>
              <w:ind w:firstLine="66"/>
              <w:jc w:val="center"/>
              <w:rPr>
                <w:rFonts w:ascii="Times New Roman" w:hAnsi="Times New Roman"/>
              </w:rPr>
            </w:pPr>
            <w:r w:rsidRPr="004B2181">
              <w:rPr>
                <w:rFonts w:ascii="Times New Roman" w:hAnsi="Times New Roman"/>
              </w:rPr>
              <w:t>3 0</w:t>
            </w:r>
            <w:r w:rsidR="00E712CB" w:rsidRPr="004B2181">
              <w:rPr>
                <w:rFonts w:ascii="Times New Roman" w:hAnsi="Times New Roman"/>
              </w:rPr>
              <w:t>00,0</w:t>
            </w:r>
          </w:p>
        </w:tc>
      </w:tr>
      <w:tr w:rsidR="00E712CB" w:rsidRPr="004B2181" w:rsidTr="00FF2407">
        <w:trPr>
          <w:jc w:val="center"/>
        </w:trPr>
        <w:tc>
          <w:tcPr>
            <w:tcW w:w="640" w:type="dxa"/>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3</w:t>
            </w:r>
          </w:p>
        </w:tc>
        <w:tc>
          <w:tcPr>
            <w:tcW w:w="4111" w:type="dxa"/>
          </w:tcPr>
          <w:p w:rsidR="00E712CB" w:rsidRPr="004B2181" w:rsidRDefault="00E712CB" w:rsidP="00AE230B">
            <w:pPr>
              <w:tabs>
                <w:tab w:val="left" w:pos="367"/>
                <w:tab w:val="left" w:pos="5459"/>
              </w:tabs>
              <w:rPr>
                <w:rFonts w:ascii="Times New Roman" w:hAnsi="Times New Roman"/>
              </w:rPr>
            </w:pPr>
            <w:r w:rsidRPr="004B2181">
              <w:rPr>
                <w:rFonts w:ascii="Times New Roman" w:hAnsi="Times New Roman"/>
              </w:rPr>
              <w:t xml:space="preserve"> Реконструкция каптажа и водопровода и строительство системы очистки воды</w:t>
            </w:r>
          </w:p>
        </w:tc>
        <w:tc>
          <w:tcPr>
            <w:tcW w:w="2126" w:type="dxa"/>
          </w:tcPr>
          <w:p w:rsidR="00E712CB" w:rsidRPr="004B2181" w:rsidRDefault="00E712CB" w:rsidP="00AE230B">
            <w:pPr>
              <w:tabs>
                <w:tab w:val="left" w:pos="367"/>
                <w:tab w:val="left" w:pos="5459"/>
              </w:tabs>
              <w:ind w:firstLine="28"/>
              <w:jc w:val="center"/>
              <w:rPr>
                <w:rFonts w:ascii="Times New Roman" w:hAnsi="Times New Roman"/>
              </w:rPr>
            </w:pPr>
            <w:r w:rsidRPr="004B2181">
              <w:rPr>
                <w:rFonts w:ascii="Times New Roman" w:hAnsi="Times New Roman"/>
              </w:rPr>
              <w:t xml:space="preserve">посёлок </w:t>
            </w:r>
          </w:p>
          <w:p w:rsidR="00E712CB" w:rsidRPr="004B2181" w:rsidRDefault="00E712CB" w:rsidP="00AE230B">
            <w:pPr>
              <w:tabs>
                <w:tab w:val="left" w:pos="367"/>
                <w:tab w:val="left" w:pos="5459"/>
              </w:tabs>
              <w:ind w:firstLine="28"/>
              <w:jc w:val="center"/>
              <w:rPr>
                <w:rFonts w:ascii="Times New Roman" w:hAnsi="Times New Roman"/>
                <w:highlight w:val="yellow"/>
              </w:rPr>
            </w:pPr>
            <w:r w:rsidRPr="004B2181">
              <w:rPr>
                <w:rFonts w:ascii="Times New Roman" w:hAnsi="Times New Roman"/>
              </w:rPr>
              <w:t>Красный Кордон</w:t>
            </w:r>
          </w:p>
        </w:tc>
        <w:tc>
          <w:tcPr>
            <w:tcW w:w="709" w:type="dxa"/>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км</w:t>
            </w:r>
          </w:p>
        </w:tc>
        <w:tc>
          <w:tcPr>
            <w:tcW w:w="955" w:type="dxa"/>
            <w:vAlign w:val="center"/>
          </w:tcPr>
          <w:p w:rsidR="00E712CB" w:rsidRPr="004B2181" w:rsidRDefault="00E712CB" w:rsidP="00AE230B">
            <w:pPr>
              <w:tabs>
                <w:tab w:val="left" w:pos="367"/>
                <w:tab w:val="left" w:pos="5459"/>
              </w:tabs>
              <w:ind w:firstLine="28"/>
              <w:jc w:val="center"/>
              <w:rPr>
                <w:rFonts w:ascii="Times New Roman" w:hAnsi="Times New Roman"/>
              </w:rPr>
            </w:pPr>
            <w:r w:rsidRPr="004B2181">
              <w:rPr>
                <w:rFonts w:ascii="Times New Roman" w:hAnsi="Times New Roman"/>
              </w:rPr>
              <w:t>0,</w:t>
            </w:r>
            <w:r w:rsidR="002B156D" w:rsidRPr="004B2181">
              <w:rPr>
                <w:rFonts w:ascii="Times New Roman" w:hAnsi="Times New Roman"/>
              </w:rPr>
              <w:t>2</w:t>
            </w:r>
            <w:r w:rsidRPr="004B2181">
              <w:rPr>
                <w:rFonts w:ascii="Times New Roman" w:hAnsi="Times New Roman"/>
              </w:rPr>
              <w:t>15</w:t>
            </w:r>
          </w:p>
        </w:tc>
        <w:tc>
          <w:tcPr>
            <w:tcW w:w="1515" w:type="dxa"/>
            <w:vAlign w:val="center"/>
          </w:tcPr>
          <w:p w:rsidR="00E712CB" w:rsidRPr="004B2181" w:rsidRDefault="002B156D" w:rsidP="00AE230B">
            <w:pPr>
              <w:tabs>
                <w:tab w:val="left" w:pos="367"/>
                <w:tab w:val="left" w:pos="5459"/>
              </w:tabs>
              <w:ind w:firstLine="66"/>
              <w:jc w:val="center"/>
              <w:rPr>
                <w:rFonts w:ascii="Times New Roman" w:hAnsi="Times New Roman"/>
              </w:rPr>
            </w:pPr>
            <w:r w:rsidRPr="004B2181">
              <w:rPr>
                <w:rFonts w:ascii="Times New Roman" w:hAnsi="Times New Roman"/>
              </w:rPr>
              <w:t>10</w:t>
            </w:r>
            <w:r w:rsidR="00E712CB" w:rsidRPr="004B2181">
              <w:rPr>
                <w:rFonts w:ascii="Times New Roman" w:hAnsi="Times New Roman"/>
              </w:rPr>
              <w:t>00,0</w:t>
            </w:r>
          </w:p>
        </w:tc>
      </w:tr>
      <w:tr w:rsidR="00E712CB" w:rsidRPr="004B2181" w:rsidTr="00FF2407">
        <w:trPr>
          <w:jc w:val="center"/>
        </w:trPr>
        <w:tc>
          <w:tcPr>
            <w:tcW w:w="640" w:type="dxa"/>
          </w:tcPr>
          <w:p w:rsidR="00E712CB" w:rsidRPr="004B2181" w:rsidRDefault="00E712CB" w:rsidP="00AE230B">
            <w:pPr>
              <w:tabs>
                <w:tab w:val="left" w:pos="367"/>
                <w:tab w:val="left" w:pos="5459"/>
              </w:tabs>
              <w:ind w:firstLine="349"/>
              <w:rPr>
                <w:rFonts w:ascii="Times New Roman" w:hAnsi="Times New Roman"/>
                <w:highlight w:val="yellow"/>
              </w:rPr>
            </w:pPr>
          </w:p>
        </w:tc>
        <w:tc>
          <w:tcPr>
            <w:tcW w:w="4111" w:type="dxa"/>
          </w:tcPr>
          <w:p w:rsidR="00E712CB" w:rsidRPr="004B2181" w:rsidRDefault="00E712CB" w:rsidP="00AE230B">
            <w:pPr>
              <w:tabs>
                <w:tab w:val="left" w:pos="367"/>
                <w:tab w:val="left" w:pos="5459"/>
              </w:tabs>
              <w:ind w:firstLine="349"/>
              <w:rPr>
                <w:rFonts w:ascii="Times New Roman" w:hAnsi="Times New Roman"/>
              </w:rPr>
            </w:pPr>
            <w:r w:rsidRPr="004B2181">
              <w:rPr>
                <w:rFonts w:ascii="Times New Roman" w:hAnsi="Times New Roman"/>
              </w:rPr>
              <w:t>Итого:</w:t>
            </w:r>
          </w:p>
        </w:tc>
        <w:tc>
          <w:tcPr>
            <w:tcW w:w="2126" w:type="dxa"/>
          </w:tcPr>
          <w:p w:rsidR="00E712CB" w:rsidRPr="004B2181" w:rsidRDefault="00E712CB" w:rsidP="00AE230B">
            <w:pPr>
              <w:tabs>
                <w:tab w:val="left" w:pos="367"/>
                <w:tab w:val="left" w:pos="5459"/>
              </w:tabs>
              <w:ind w:firstLine="349"/>
              <w:jc w:val="center"/>
              <w:rPr>
                <w:rFonts w:ascii="Times New Roman" w:hAnsi="Times New Roman"/>
              </w:rPr>
            </w:pPr>
          </w:p>
        </w:tc>
        <w:tc>
          <w:tcPr>
            <w:tcW w:w="709" w:type="dxa"/>
          </w:tcPr>
          <w:p w:rsidR="00E712CB" w:rsidRPr="004B2181" w:rsidRDefault="00E712CB" w:rsidP="00AE230B">
            <w:pPr>
              <w:tabs>
                <w:tab w:val="left" w:pos="367"/>
                <w:tab w:val="left" w:pos="5459"/>
              </w:tabs>
              <w:ind w:firstLine="349"/>
              <w:jc w:val="center"/>
              <w:rPr>
                <w:rFonts w:ascii="Times New Roman" w:hAnsi="Times New Roman"/>
              </w:rPr>
            </w:pPr>
          </w:p>
        </w:tc>
        <w:tc>
          <w:tcPr>
            <w:tcW w:w="955" w:type="dxa"/>
          </w:tcPr>
          <w:p w:rsidR="00E712CB" w:rsidRPr="004B2181" w:rsidRDefault="00E712CB" w:rsidP="00AE230B">
            <w:pPr>
              <w:tabs>
                <w:tab w:val="left" w:pos="367"/>
                <w:tab w:val="left" w:pos="5459"/>
              </w:tabs>
              <w:ind w:firstLine="349"/>
              <w:jc w:val="center"/>
              <w:rPr>
                <w:rFonts w:ascii="Times New Roman" w:hAnsi="Times New Roman"/>
              </w:rPr>
            </w:pPr>
          </w:p>
        </w:tc>
        <w:tc>
          <w:tcPr>
            <w:tcW w:w="1515" w:type="dxa"/>
          </w:tcPr>
          <w:p w:rsidR="00E712CB" w:rsidRPr="004B2181" w:rsidRDefault="002B156D" w:rsidP="00AE230B">
            <w:pPr>
              <w:tabs>
                <w:tab w:val="left" w:pos="367"/>
                <w:tab w:val="left" w:pos="5459"/>
              </w:tabs>
              <w:ind w:firstLine="66"/>
              <w:jc w:val="center"/>
              <w:rPr>
                <w:rFonts w:ascii="Times New Roman" w:hAnsi="Times New Roman"/>
              </w:rPr>
            </w:pPr>
            <w:r w:rsidRPr="004B2181">
              <w:rPr>
                <w:rFonts w:ascii="Times New Roman" w:hAnsi="Times New Roman"/>
              </w:rPr>
              <w:t>7 7</w:t>
            </w:r>
            <w:r w:rsidR="00E712CB" w:rsidRPr="004B2181">
              <w:rPr>
                <w:rFonts w:ascii="Times New Roman" w:hAnsi="Times New Roman"/>
              </w:rPr>
              <w:t>00,0</w:t>
            </w:r>
          </w:p>
        </w:tc>
      </w:tr>
    </w:tbl>
    <w:p w:rsidR="00E712CB" w:rsidRPr="004B2181" w:rsidRDefault="00E712CB" w:rsidP="00AE230B">
      <w:pPr>
        <w:tabs>
          <w:tab w:val="left" w:pos="5459"/>
        </w:tabs>
        <w:spacing w:after="0" w:line="240" w:lineRule="auto"/>
        <w:ind w:firstLine="349"/>
        <w:rPr>
          <w:rFonts w:ascii="Times New Roman" w:hAnsi="Times New Roman"/>
          <w:highlight w:val="yellow"/>
        </w:rPr>
      </w:pP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xml:space="preserve">Общие объемы планового финансирования мероприятий по развитию системы водоснабжения за счет всех источников представлены в таблице 6.2. </w:t>
      </w:r>
    </w:p>
    <w:p w:rsidR="008875FD" w:rsidRPr="004B2181" w:rsidRDefault="00E712CB" w:rsidP="00AE230B">
      <w:pPr>
        <w:tabs>
          <w:tab w:val="left" w:pos="5459"/>
        </w:tabs>
        <w:spacing w:after="0" w:line="240" w:lineRule="auto"/>
        <w:ind w:firstLine="349"/>
        <w:jc w:val="center"/>
        <w:rPr>
          <w:rFonts w:ascii="Times New Roman" w:hAnsi="Times New Roman"/>
          <w:i/>
        </w:rPr>
      </w:pPr>
      <w:r w:rsidRPr="004B2181">
        <w:rPr>
          <w:rFonts w:ascii="Times New Roman" w:hAnsi="Times New Roman"/>
          <w:i/>
        </w:rPr>
        <w:t>Таблица 6.2. Финансирование работ по развитию системы водоснабжения</w:t>
      </w:r>
    </w:p>
    <w:p w:rsidR="00E712CB" w:rsidRPr="004B2181" w:rsidRDefault="00E712CB" w:rsidP="00AE230B">
      <w:pPr>
        <w:tabs>
          <w:tab w:val="left" w:pos="5459"/>
        </w:tabs>
        <w:spacing w:after="0" w:line="240" w:lineRule="auto"/>
        <w:ind w:firstLine="349"/>
        <w:jc w:val="center"/>
        <w:rPr>
          <w:rFonts w:ascii="Times New Roman" w:hAnsi="Times New Roman"/>
          <w:i/>
        </w:rPr>
      </w:pPr>
      <w:r w:rsidRPr="004B2181">
        <w:rPr>
          <w:rFonts w:ascii="Times New Roman" w:hAnsi="Times New Roman"/>
          <w:i/>
        </w:rPr>
        <w:t xml:space="preserve"> за счет всех источников</w:t>
      </w:r>
    </w:p>
    <w:tbl>
      <w:tblPr>
        <w:tblStyle w:val="a9"/>
        <w:tblW w:w="9536" w:type="dxa"/>
        <w:jc w:val="center"/>
        <w:tblLayout w:type="fixed"/>
        <w:tblLook w:val="04A0" w:firstRow="1" w:lastRow="0" w:firstColumn="1" w:lastColumn="0" w:noHBand="0" w:noVBand="1"/>
      </w:tblPr>
      <w:tblGrid>
        <w:gridCol w:w="1964"/>
        <w:gridCol w:w="1984"/>
        <w:gridCol w:w="2127"/>
        <w:gridCol w:w="1428"/>
        <w:gridCol w:w="2033"/>
      </w:tblGrid>
      <w:tr w:rsidR="00E712CB" w:rsidRPr="004B2181" w:rsidTr="00FF2407">
        <w:trPr>
          <w:trHeight w:val="423"/>
          <w:tblHeader/>
          <w:jc w:val="center"/>
        </w:trPr>
        <w:tc>
          <w:tcPr>
            <w:tcW w:w="1964" w:type="dxa"/>
            <w:vMerge w:val="restart"/>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Наименование объекта</w:t>
            </w:r>
          </w:p>
        </w:tc>
        <w:tc>
          <w:tcPr>
            <w:tcW w:w="7572" w:type="dxa"/>
            <w:gridSpan w:val="4"/>
            <w:vAlign w:val="center"/>
          </w:tcPr>
          <w:p w:rsidR="00E712CB" w:rsidRPr="004B2181" w:rsidRDefault="00E712CB" w:rsidP="00AE230B">
            <w:pPr>
              <w:tabs>
                <w:tab w:val="left" w:pos="367"/>
                <w:tab w:val="left" w:pos="5459"/>
              </w:tabs>
              <w:ind w:firstLine="349"/>
              <w:jc w:val="center"/>
              <w:rPr>
                <w:rFonts w:ascii="Times New Roman" w:hAnsi="Times New Roman"/>
              </w:rPr>
            </w:pPr>
            <w:r w:rsidRPr="004B2181">
              <w:rPr>
                <w:rFonts w:ascii="Times New Roman" w:hAnsi="Times New Roman"/>
              </w:rPr>
              <w:t>Объемы финансирования по источникам, тыс. руб.</w:t>
            </w:r>
          </w:p>
        </w:tc>
      </w:tr>
      <w:tr w:rsidR="00E712CB" w:rsidRPr="004B2181" w:rsidTr="00FF2407">
        <w:trPr>
          <w:jc w:val="center"/>
        </w:trPr>
        <w:tc>
          <w:tcPr>
            <w:tcW w:w="1964" w:type="dxa"/>
            <w:vMerge/>
            <w:vAlign w:val="center"/>
          </w:tcPr>
          <w:p w:rsidR="00E712CB" w:rsidRPr="004B2181" w:rsidRDefault="00E712CB" w:rsidP="00AE230B">
            <w:pPr>
              <w:tabs>
                <w:tab w:val="left" w:pos="367"/>
                <w:tab w:val="left" w:pos="5459"/>
              </w:tabs>
              <w:ind w:firstLine="349"/>
              <w:jc w:val="center"/>
              <w:rPr>
                <w:rFonts w:ascii="Times New Roman" w:hAnsi="Times New Roman"/>
              </w:rPr>
            </w:pPr>
          </w:p>
        </w:tc>
        <w:tc>
          <w:tcPr>
            <w:tcW w:w="1984" w:type="dxa"/>
            <w:vAlign w:val="center"/>
          </w:tcPr>
          <w:p w:rsidR="00E712CB" w:rsidRPr="004B2181" w:rsidRDefault="00E712CB" w:rsidP="00AE230B">
            <w:pPr>
              <w:tabs>
                <w:tab w:val="left" w:pos="367"/>
                <w:tab w:val="left" w:pos="5459"/>
              </w:tabs>
              <w:ind w:firstLine="4"/>
              <w:jc w:val="center"/>
              <w:rPr>
                <w:rFonts w:ascii="Times New Roman" w:hAnsi="Times New Roman"/>
              </w:rPr>
            </w:pPr>
            <w:r w:rsidRPr="004B2181">
              <w:rPr>
                <w:rFonts w:ascii="Times New Roman" w:hAnsi="Times New Roman"/>
              </w:rPr>
              <w:t>Обслуживающая организация</w:t>
            </w:r>
          </w:p>
        </w:tc>
        <w:tc>
          <w:tcPr>
            <w:tcW w:w="2127" w:type="dxa"/>
          </w:tcPr>
          <w:p w:rsidR="00E712CB" w:rsidRPr="004B2181" w:rsidRDefault="00E712CB" w:rsidP="00AE230B">
            <w:pPr>
              <w:tabs>
                <w:tab w:val="left" w:pos="367"/>
                <w:tab w:val="left" w:pos="5459"/>
              </w:tabs>
              <w:ind w:firstLine="4"/>
              <w:jc w:val="center"/>
              <w:rPr>
                <w:rFonts w:ascii="Times New Roman" w:hAnsi="Times New Roman"/>
              </w:rPr>
            </w:pPr>
            <w:r w:rsidRPr="004B2181">
              <w:rPr>
                <w:rFonts w:ascii="Times New Roman" w:hAnsi="Times New Roman"/>
              </w:rPr>
              <w:t>Бюджет муниципального образования</w:t>
            </w:r>
          </w:p>
        </w:tc>
        <w:tc>
          <w:tcPr>
            <w:tcW w:w="1428" w:type="dxa"/>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Население</w:t>
            </w:r>
          </w:p>
        </w:tc>
        <w:tc>
          <w:tcPr>
            <w:tcW w:w="2033" w:type="dxa"/>
            <w:vAlign w:val="center"/>
          </w:tcPr>
          <w:p w:rsidR="00E712CB" w:rsidRPr="004B2181" w:rsidRDefault="00E712CB" w:rsidP="00AE230B">
            <w:pPr>
              <w:tabs>
                <w:tab w:val="left" w:pos="367"/>
                <w:tab w:val="left" w:pos="5459"/>
              </w:tabs>
              <w:jc w:val="center"/>
              <w:rPr>
                <w:rFonts w:ascii="Times New Roman" w:hAnsi="Times New Roman"/>
              </w:rPr>
            </w:pPr>
            <w:r w:rsidRPr="004B2181">
              <w:rPr>
                <w:rFonts w:ascii="Times New Roman" w:hAnsi="Times New Roman"/>
              </w:rPr>
              <w:t>Внебюджетные источники</w:t>
            </w:r>
          </w:p>
        </w:tc>
      </w:tr>
      <w:tr w:rsidR="00E712CB" w:rsidRPr="004B2181" w:rsidTr="00FF2407">
        <w:trPr>
          <w:jc w:val="center"/>
        </w:trPr>
        <w:tc>
          <w:tcPr>
            <w:tcW w:w="1964" w:type="dxa"/>
            <w:vAlign w:val="center"/>
          </w:tcPr>
          <w:p w:rsidR="00E712CB" w:rsidRPr="004B2181" w:rsidRDefault="00E712CB" w:rsidP="00AE230B">
            <w:pPr>
              <w:tabs>
                <w:tab w:val="left" w:pos="367"/>
                <w:tab w:val="left" w:pos="5459"/>
              </w:tabs>
              <w:ind w:firstLine="349"/>
              <w:jc w:val="center"/>
              <w:rPr>
                <w:rFonts w:ascii="Times New Roman" w:hAnsi="Times New Roman"/>
              </w:rPr>
            </w:pPr>
            <w:r w:rsidRPr="004B2181">
              <w:rPr>
                <w:rFonts w:ascii="Times New Roman" w:hAnsi="Times New Roman"/>
              </w:rPr>
              <w:t>Система водоснабжения</w:t>
            </w:r>
          </w:p>
        </w:tc>
        <w:tc>
          <w:tcPr>
            <w:tcW w:w="1984" w:type="dxa"/>
            <w:vAlign w:val="center"/>
          </w:tcPr>
          <w:p w:rsidR="00E712CB" w:rsidRPr="004B2181" w:rsidRDefault="00E712CB" w:rsidP="00AE230B">
            <w:pPr>
              <w:ind w:firstLine="349"/>
              <w:jc w:val="center"/>
              <w:rPr>
                <w:rFonts w:ascii="Times New Roman" w:hAnsi="Times New Roman"/>
              </w:rPr>
            </w:pPr>
            <w:r w:rsidRPr="004B2181">
              <w:rPr>
                <w:rFonts w:ascii="Times New Roman" w:hAnsi="Times New Roman"/>
              </w:rPr>
              <w:t>3000,0</w:t>
            </w:r>
          </w:p>
        </w:tc>
        <w:tc>
          <w:tcPr>
            <w:tcW w:w="2127" w:type="dxa"/>
            <w:vAlign w:val="center"/>
          </w:tcPr>
          <w:p w:rsidR="00E712CB" w:rsidRPr="004B2181" w:rsidRDefault="00E712CB" w:rsidP="00AE230B">
            <w:pPr>
              <w:tabs>
                <w:tab w:val="left" w:pos="367"/>
                <w:tab w:val="left" w:pos="5459"/>
              </w:tabs>
              <w:ind w:firstLine="349"/>
              <w:jc w:val="center"/>
              <w:rPr>
                <w:rFonts w:ascii="Times New Roman" w:hAnsi="Times New Roman"/>
              </w:rPr>
            </w:pPr>
            <w:r w:rsidRPr="004B2181">
              <w:rPr>
                <w:rFonts w:ascii="Times New Roman" w:hAnsi="Times New Roman"/>
              </w:rPr>
              <w:t>15</w:t>
            </w:r>
            <w:r w:rsidR="002B156D" w:rsidRPr="004B2181">
              <w:rPr>
                <w:rFonts w:ascii="Times New Roman" w:hAnsi="Times New Roman"/>
              </w:rPr>
              <w:t xml:space="preserve"> </w:t>
            </w:r>
            <w:r w:rsidRPr="004B2181">
              <w:rPr>
                <w:rFonts w:ascii="Times New Roman" w:hAnsi="Times New Roman"/>
              </w:rPr>
              <w:t>000,0</w:t>
            </w:r>
          </w:p>
        </w:tc>
        <w:tc>
          <w:tcPr>
            <w:tcW w:w="1428" w:type="dxa"/>
            <w:vAlign w:val="center"/>
          </w:tcPr>
          <w:p w:rsidR="00E712CB" w:rsidRPr="004B2181" w:rsidRDefault="00E712CB" w:rsidP="00AE230B">
            <w:pPr>
              <w:tabs>
                <w:tab w:val="left" w:pos="367"/>
                <w:tab w:val="left" w:pos="5459"/>
              </w:tabs>
              <w:ind w:firstLine="349"/>
              <w:jc w:val="center"/>
              <w:rPr>
                <w:rFonts w:ascii="Times New Roman" w:hAnsi="Times New Roman"/>
              </w:rPr>
            </w:pPr>
            <w:r w:rsidRPr="004B2181">
              <w:rPr>
                <w:rFonts w:ascii="Times New Roman" w:hAnsi="Times New Roman"/>
              </w:rPr>
              <w:t>700,0</w:t>
            </w:r>
          </w:p>
        </w:tc>
        <w:tc>
          <w:tcPr>
            <w:tcW w:w="2033" w:type="dxa"/>
            <w:vAlign w:val="center"/>
          </w:tcPr>
          <w:p w:rsidR="00E712CB" w:rsidRPr="004B2181" w:rsidRDefault="00E712CB" w:rsidP="00AE230B">
            <w:pPr>
              <w:tabs>
                <w:tab w:val="left" w:pos="367"/>
                <w:tab w:val="left" w:pos="5459"/>
              </w:tabs>
              <w:ind w:firstLine="349"/>
              <w:jc w:val="center"/>
              <w:rPr>
                <w:rFonts w:ascii="Times New Roman" w:hAnsi="Times New Roman"/>
              </w:rPr>
            </w:pPr>
            <w:r w:rsidRPr="004B2181">
              <w:rPr>
                <w:rFonts w:ascii="Times New Roman" w:hAnsi="Times New Roman"/>
              </w:rPr>
              <w:t>2500,0</w:t>
            </w:r>
          </w:p>
        </w:tc>
      </w:tr>
      <w:tr w:rsidR="00E712CB" w:rsidRPr="004B2181" w:rsidTr="00FF2407">
        <w:trPr>
          <w:jc w:val="center"/>
        </w:trPr>
        <w:tc>
          <w:tcPr>
            <w:tcW w:w="1964" w:type="dxa"/>
          </w:tcPr>
          <w:p w:rsidR="00E712CB" w:rsidRPr="004B2181" w:rsidRDefault="00E712CB" w:rsidP="00AE230B">
            <w:pPr>
              <w:tabs>
                <w:tab w:val="left" w:pos="367"/>
                <w:tab w:val="left" w:pos="5459"/>
              </w:tabs>
              <w:ind w:firstLine="349"/>
              <w:jc w:val="center"/>
              <w:rPr>
                <w:rFonts w:ascii="Times New Roman" w:hAnsi="Times New Roman"/>
                <w:highlight w:val="yellow"/>
              </w:rPr>
            </w:pPr>
            <w:r w:rsidRPr="004B2181">
              <w:rPr>
                <w:rFonts w:ascii="Times New Roman" w:hAnsi="Times New Roman"/>
              </w:rPr>
              <w:t>Итого:</w:t>
            </w:r>
          </w:p>
        </w:tc>
        <w:tc>
          <w:tcPr>
            <w:tcW w:w="7572" w:type="dxa"/>
            <w:gridSpan w:val="4"/>
          </w:tcPr>
          <w:p w:rsidR="00E712CB" w:rsidRPr="004B2181" w:rsidRDefault="00E712CB" w:rsidP="00AE230B">
            <w:pPr>
              <w:tabs>
                <w:tab w:val="left" w:pos="367"/>
                <w:tab w:val="left" w:pos="5459"/>
              </w:tabs>
              <w:ind w:firstLine="349"/>
              <w:jc w:val="center"/>
              <w:rPr>
                <w:rFonts w:ascii="Times New Roman" w:hAnsi="Times New Roman"/>
              </w:rPr>
            </w:pPr>
            <w:r w:rsidRPr="004B2181">
              <w:rPr>
                <w:rFonts w:ascii="Times New Roman" w:hAnsi="Times New Roman"/>
              </w:rPr>
              <w:t xml:space="preserve">21200,0 </w:t>
            </w:r>
          </w:p>
        </w:tc>
      </w:tr>
    </w:tbl>
    <w:p w:rsidR="002A3D0A" w:rsidRPr="004B2181" w:rsidRDefault="002A3D0A" w:rsidP="00AE230B">
      <w:pPr>
        <w:tabs>
          <w:tab w:val="left" w:pos="5459"/>
        </w:tabs>
        <w:spacing w:after="0" w:line="240" w:lineRule="auto"/>
        <w:ind w:firstLine="349"/>
        <w:jc w:val="center"/>
        <w:rPr>
          <w:rFonts w:ascii="Times New Roman" w:hAnsi="Times New Roman"/>
          <w:highlight w:val="yellow"/>
        </w:rPr>
      </w:pPr>
    </w:p>
    <w:p w:rsidR="00E712CB" w:rsidRPr="004B2181" w:rsidRDefault="002A3D0A" w:rsidP="00AE230B">
      <w:pPr>
        <w:tabs>
          <w:tab w:val="left" w:pos="5459"/>
        </w:tabs>
        <w:spacing w:after="0" w:line="240" w:lineRule="auto"/>
        <w:ind w:firstLine="349"/>
        <w:jc w:val="center"/>
        <w:rPr>
          <w:rFonts w:ascii="Times New Roman" w:hAnsi="Times New Roman"/>
          <w:i/>
        </w:rPr>
      </w:pPr>
      <w:r w:rsidRPr="004B2181">
        <w:rPr>
          <w:rFonts w:ascii="Times New Roman" w:hAnsi="Times New Roman"/>
          <w:i/>
        </w:rPr>
        <w:t>Таблица 6.3.</w:t>
      </w:r>
      <w:r w:rsidR="00AE230B" w:rsidRPr="004B2181">
        <w:rPr>
          <w:rFonts w:ascii="Times New Roman" w:hAnsi="Times New Roman"/>
          <w:i/>
        </w:rPr>
        <w:t xml:space="preserve"> </w:t>
      </w:r>
      <w:r w:rsidRPr="004B2181">
        <w:rPr>
          <w:rFonts w:ascii="Times New Roman" w:hAnsi="Times New Roman"/>
          <w:i/>
        </w:rPr>
        <w:t>Плановые мероприятия на краткосрочный период</w:t>
      </w:r>
      <w:r w:rsidR="00AE230B" w:rsidRPr="004B2181">
        <w:rPr>
          <w:rFonts w:ascii="Times New Roman" w:hAnsi="Times New Roman"/>
          <w:i/>
        </w:rPr>
        <w:t xml:space="preserve"> </w:t>
      </w:r>
      <w:r w:rsidRPr="004B2181">
        <w:rPr>
          <w:rFonts w:ascii="Times New Roman" w:hAnsi="Times New Roman"/>
          <w:i/>
        </w:rPr>
        <w:t xml:space="preserve">2025- 2027 гг. </w:t>
      </w:r>
    </w:p>
    <w:p w:rsidR="002A3D0A" w:rsidRPr="004B2181" w:rsidRDefault="002A3D0A" w:rsidP="00AE230B">
      <w:pPr>
        <w:tabs>
          <w:tab w:val="left" w:pos="5459"/>
        </w:tabs>
        <w:spacing w:after="0" w:line="240" w:lineRule="auto"/>
        <w:ind w:firstLine="349"/>
        <w:jc w:val="center"/>
        <w:rPr>
          <w:rFonts w:ascii="Times New Roman" w:hAnsi="Times New Roman"/>
          <w:i/>
        </w:rPr>
      </w:pPr>
    </w:p>
    <w:tbl>
      <w:tblPr>
        <w:tblW w:w="96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60"/>
        <w:gridCol w:w="1842"/>
        <w:gridCol w:w="1165"/>
        <w:gridCol w:w="1275"/>
        <w:gridCol w:w="993"/>
        <w:gridCol w:w="1701"/>
        <w:gridCol w:w="709"/>
      </w:tblGrid>
      <w:tr w:rsidR="002A3D0A" w:rsidRPr="004B2181" w:rsidTr="00837EEB">
        <w:tc>
          <w:tcPr>
            <w:tcW w:w="426"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 xml:space="preserve">№№ </w:t>
            </w:r>
          </w:p>
        </w:tc>
        <w:tc>
          <w:tcPr>
            <w:tcW w:w="1560"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Адрес</w:t>
            </w:r>
          </w:p>
        </w:tc>
        <w:tc>
          <w:tcPr>
            <w:tcW w:w="1842"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Наименование мероприятия</w:t>
            </w:r>
          </w:p>
        </w:tc>
        <w:tc>
          <w:tcPr>
            <w:tcW w:w="1165"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мощность</w:t>
            </w:r>
          </w:p>
        </w:tc>
        <w:tc>
          <w:tcPr>
            <w:tcW w:w="1275"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Предварительная стоимость</w:t>
            </w:r>
          </w:p>
        </w:tc>
        <w:tc>
          <w:tcPr>
            <w:tcW w:w="993"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ПСД</w:t>
            </w:r>
          </w:p>
        </w:tc>
        <w:tc>
          <w:tcPr>
            <w:tcW w:w="1701"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Наличие экспертизы /стоимость/</w:t>
            </w:r>
          </w:p>
        </w:tc>
        <w:tc>
          <w:tcPr>
            <w:tcW w:w="709"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Год реализации</w:t>
            </w:r>
          </w:p>
        </w:tc>
      </w:tr>
      <w:tr w:rsidR="002A3D0A" w:rsidRPr="004B2181" w:rsidTr="00837EEB">
        <w:tc>
          <w:tcPr>
            <w:tcW w:w="426"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1</w:t>
            </w:r>
          </w:p>
        </w:tc>
        <w:tc>
          <w:tcPr>
            <w:tcW w:w="1560"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р.п. Мокшан, 595 км автодороги М - 5</w:t>
            </w:r>
            <w:r w:rsidR="00AE230B" w:rsidRPr="004B2181">
              <w:rPr>
                <w:rFonts w:ascii="Times New Roman" w:hAnsi="Times New Roman"/>
              </w:rPr>
              <w:t xml:space="preserve"> </w:t>
            </w:r>
            <w:r w:rsidRPr="004B2181">
              <w:rPr>
                <w:rFonts w:ascii="Times New Roman" w:hAnsi="Times New Roman"/>
              </w:rPr>
              <w:t>“Урал” в р.п. Мокшан</w:t>
            </w:r>
          </w:p>
        </w:tc>
        <w:tc>
          <w:tcPr>
            <w:tcW w:w="1842" w:type="dxa"/>
          </w:tcPr>
          <w:p w:rsidR="002A3D0A" w:rsidRPr="004B2181" w:rsidRDefault="002A3D0A" w:rsidP="00672CC6">
            <w:pPr>
              <w:pStyle w:val="2"/>
              <w:shd w:val="clear" w:color="auto" w:fill="FFFFFF"/>
              <w:spacing w:before="0" w:after="0"/>
              <w:jc w:val="center"/>
              <w:rPr>
                <w:rFonts w:ascii="Times New Roman" w:hAnsi="Times New Roman"/>
                <w:b w:val="0"/>
                <w:i w:val="0"/>
                <w:sz w:val="22"/>
                <w:szCs w:val="22"/>
                <w:u w:val="single"/>
              </w:rPr>
            </w:pPr>
            <w:r w:rsidRPr="004B2181">
              <w:rPr>
                <w:rFonts w:ascii="Times New Roman" w:hAnsi="Times New Roman"/>
                <w:b w:val="0"/>
                <w:i w:val="0"/>
                <w:sz w:val="22"/>
                <w:szCs w:val="22"/>
              </w:rPr>
              <w:t>«</w:t>
            </w:r>
            <w:r w:rsidRPr="004B2181">
              <w:rPr>
                <w:rFonts w:ascii="Times New Roman" w:hAnsi="Times New Roman"/>
                <w:b w:val="0"/>
                <w:i w:val="0"/>
                <w:sz w:val="22"/>
                <w:szCs w:val="22"/>
                <w:lang w:eastAsia="en-US"/>
              </w:rPr>
              <w:t>Капитальный ремонт</w:t>
            </w:r>
            <w:r w:rsidR="00AE230B" w:rsidRPr="004B2181">
              <w:rPr>
                <w:rFonts w:ascii="Times New Roman" w:hAnsi="Times New Roman"/>
                <w:b w:val="0"/>
                <w:i w:val="0"/>
                <w:sz w:val="22"/>
                <w:szCs w:val="22"/>
                <w:lang w:eastAsia="en-US"/>
              </w:rPr>
              <w:t xml:space="preserve"> </w:t>
            </w:r>
            <w:r w:rsidRPr="004B2181">
              <w:rPr>
                <w:rFonts w:ascii="Times New Roman" w:hAnsi="Times New Roman"/>
                <w:b w:val="0"/>
                <w:i w:val="0"/>
                <w:sz w:val="22"/>
                <w:szCs w:val="22"/>
                <w:lang w:eastAsia="en-US"/>
              </w:rPr>
              <w:t>станции 2-ого подъема</w:t>
            </w:r>
            <w:r w:rsidR="00AE230B" w:rsidRPr="004B2181">
              <w:rPr>
                <w:rFonts w:ascii="Times New Roman" w:hAnsi="Times New Roman"/>
                <w:b w:val="0"/>
                <w:i w:val="0"/>
                <w:sz w:val="22"/>
                <w:szCs w:val="22"/>
                <w:lang w:eastAsia="en-US"/>
              </w:rPr>
              <w:t xml:space="preserve"> </w:t>
            </w:r>
            <w:r w:rsidRPr="004B2181">
              <w:rPr>
                <w:rFonts w:ascii="Times New Roman" w:hAnsi="Times New Roman"/>
                <w:b w:val="0"/>
                <w:i w:val="0"/>
                <w:sz w:val="22"/>
                <w:szCs w:val="22"/>
                <w:lang w:eastAsia="en-US"/>
              </w:rPr>
              <w:t>на 595 км автодороги М - 5</w:t>
            </w:r>
            <w:r w:rsidR="00AE230B" w:rsidRPr="004B2181">
              <w:rPr>
                <w:rFonts w:ascii="Times New Roman" w:hAnsi="Times New Roman"/>
                <w:b w:val="0"/>
                <w:i w:val="0"/>
                <w:sz w:val="22"/>
                <w:szCs w:val="22"/>
                <w:lang w:eastAsia="en-US"/>
              </w:rPr>
              <w:t xml:space="preserve"> </w:t>
            </w:r>
            <w:r w:rsidRPr="004B2181">
              <w:rPr>
                <w:rFonts w:ascii="Times New Roman" w:hAnsi="Times New Roman"/>
                <w:b w:val="0"/>
                <w:i w:val="0"/>
                <w:sz w:val="22"/>
                <w:szCs w:val="22"/>
                <w:lang w:eastAsia="en-US"/>
              </w:rPr>
              <w:t>“Урал” в р.п. Мокшан Мокшанского района Пензенской области</w:t>
            </w:r>
            <w:r w:rsidRPr="004B2181">
              <w:rPr>
                <w:rFonts w:ascii="Times New Roman" w:hAnsi="Times New Roman"/>
                <w:b w:val="0"/>
                <w:i w:val="0"/>
                <w:sz w:val="22"/>
                <w:szCs w:val="22"/>
              </w:rPr>
              <w:t>».</w:t>
            </w:r>
          </w:p>
        </w:tc>
        <w:tc>
          <w:tcPr>
            <w:tcW w:w="1165"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1 группа насосов –</w:t>
            </w:r>
          </w:p>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350 м</w:t>
            </w:r>
            <w:r w:rsidRPr="004B2181">
              <w:rPr>
                <w:rFonts w:ascii="Times New Roman" w:hAnsi="Times New Roman"/>
                <w:vertAlign w:val="superscript"/>
              </w:rPr>
              <w:t>3</w:t>
            </w:r>
            <w:r w:rsidRPr="004B2181">
              <w:rPr>
                <w:rFonts w:ascii="Times New Roman" w:hAnsi="Times New Roman"/>
              </w:rPr>
              <w:t>/сут ;</w:t>
            </w:r>
            <w:r w:rsidR="00AE230B" w:rsidRPr="004B2181">
              <w:rPr>
                <w:rFonts w:ascii="Times New Roman" w:hAnsi="Times New Roman"/>
              </w:rPr>
              <w:t xml:space="preserve"> </w:t>
            </w:r>
            <w:r w:rsidRPr="004B2181">
              <w:rPr>
                <w:rFonts w:ascii="Times New Roman" w:hAnsi="Times New Roman"/>
              </w:rPr>
              <w:t>В2 -2 группа насосов –</w:t>
            </w:r>
          </w:p>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500 м</w:t>
            </w:r>
            <w:r w:rsidRPr="004B2181">
              <w:rPr>
                <w:rFonts w:ascii="Times New Roman" w:hAnsi="Times New Roman"/>
                <w:vertAlign w:val="superscript"/>
              </w:rPr>
              <w:t>3</w:t>
            </w:r>
            <w:r w:rsidRPr="004B2181">
              <w:rPr>
                <w:rFonts w:ascii="Times New Roman" w:hAnsi="Times New Roman"/>
              </w:rPr>
              <w:t>/сут</w:t>
            </w:r>
          </w:p>
        </w:tc>
        <w:tc>
          <w:tcPr>
            <w:tcW w:w="1275"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color w:val="000000"/>
                <w:shd w:val="clear" w:color="auto" w:fill="FFFFFF"/>
              </w:rPr>
              <w:t>7 533, 99</w:t>
            </w:r>
            <w:r w:rsidR="00AE230B" w:rsidRPr="004B2181">
              <w:rPr>
                <w:rFonts w:ascii="Times New Roman" w:hAnsi="Times New Roman"/>
                <w:color w:val="000000"/>
                <w:shd w:val="clear" w:color="auto" w:fill="FFFFFF"/>
              </w:rPr>
              <w:t xml:space="preserve"> </w:t>
            </w:r>
            <w:r w:rsidRPr="004B2181">
              <w:rPr>
                <w:rFonts w:ascii="Times New Roman" w:hAnsi="Times New Roman"/>
                <w:color w:val="000000"/>
                <w:shd w:val="clear" w:color="auto" w:fill="FFFFFF"/>
              </w:rPr>
              <w:t>тыс.</w:t>
            </w:r>
            <w:r w:rsidR="00AE230B" w:rsidRPr="004B2181">
              <w:rPr>
                <w:rFonts w:ascii="Times New Roman" w:hAnsi="Times New Roman"/>
                <w:color w:val="000000"/>
                <w:shd w:val="clear" w:color="auto" w:fill="FFFFFF"/>
              </w:rPr>
              <w:t xml:space="preserve"> </w:t>
            </w:r>
            <w:r w:rsidRPr="004B2181">
              <w:rPr>
                <w:rFonts w:ascii="Times New Roman" w:hAnsi="Times New Roman"/>
                <w:color w:val="000000"/>
                <w:shd w:val="clear" w:color="auto" w:fill="FFFFFF"/>
              </w:rPr>
              <w:t>рублей</w:t>
            </w:r>
          </w:p>
        </w:tc>
        <w:tc>
          <w:tcPr>
            <w:tcW w:w="993"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В наличии</w:t>
            </w:r>
          </w:p>
        </w:tc>
        <w:tc>
          <w:tcPr>
            <w:tcW w:w="1701"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color w:val="000000"/>
                <w:shd w:val="clear" w:color="auto" w:fill="FFFFFF"/>
              </w:rPr>
              <w:t>Положительное заключение</w:t>
            </w:r>
            <w:r w:rsidR="00982F2D" w:rsidRPr="004B2181">
              <w:rPr>
                <w:rFonts w:ascii="Times New Roman" w:hAnsi="Times New Roman"/>
                <w:color w:val="000000"/>
                <w:shd w:val="clear" w:color="auto" w:fill="FFFFFF"/>
              </w:rPr>
              <w:t xml:space="preserve"> </w:t>
            </w:r>
            <w:r w:rsidRPr="004B2181">
              <w:rPr>
                <w:rFonts w:ascii="Times New Roman" w:hAnsi="Times New Roman"/>
                <w:color w:val="000000"/>
                <w:shd w:val="clear" w:color="auto" w:fill="FFFFFF"/>
              </w:rPr>
              <w:t>№ 58-1-12-069697-2023</w:t>
            </w:r>
            <w:r w:rsidR="00AE230B" w:rsidRPr="004B2181">
              <w:rPr>
                <w:rFonts w:ascii="Times New Roman" w:hAnsi="Times New Roman"/>
                <w:color w:val="000000"/>
                <w:shd w:val="clear" w:color="auto" w:fill="FFFFFF"/>
              </w:rPr>
              <w:t xml:space="preserve"> </w:t>
            </w:r>
            <w:r w:rsidRPr="004B2181">
              <w:rPr>
                <w:rFonts w:ascii="Times New Roman" w:hAnsi="Times New Roman"/>
                <w:color w:val="000000"/>
                <w:shd w:val="clear" w:color="auto" w:fill="FFFFFF"/>
              </w:rPr>
              <w:t>от 17.11.2023</w:t>
            </w:r>
          </w:p>
        </w:tc>
        <w:tc>
          <w:tcPr>
            <w:tcW w:w="709"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2026-2028</w:t>
            </w:r>
          </w:p>
        </w:tc>
      </w:tr>
      <w:tr w:rsidR="002A3D0A" w:rsidRPr="004B2181" w:rsidTr="00837EEB">
        <w:tc>
          <w:tcPr>
            <w:tcW w:w="426"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2</w:t>
            </w:r>
          </w:p>
        </w:tc>
        <w:tc>
          <w:tcPr>
            <w:tcW w:w="1560"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р.п. Мокшан,</w:t>
            </w:r>
            <w:r w:rsidR="00982F2D" w:rsidRPr="004B2181">
              <w:rPr>
                <w:rFonts w:ascii="Times New Roman" w:hAnsi="Times New Roman"/>
              </w:rPr>
              <w:t xml:space="preserve"> </w:t>
            </w:r>
            <w:r w:rsidRPr="004B2181">
              <w:rPr>
                <w:rFonts w:ascii="Times New Roman" w:hAnsi="Times New Roman"/>
              </w:rPr>
              <w:t xml:space="preserve">ул. Кирпичная д.2-д.65; ул. Планская д.14- ул. Бутырки, д.30; ул. Калинина д.90 – ул. Школьная- ул . Пензенская д.27а; ул. Микояна д.22 – ул. Коммунистическая; ул. Микояна д.10 –д.76; ул. Клочкова д.65 – артезианская скважина по ул. </w:t>
            </w:r>
            <w:r w:rsidRPr="004B2181">
              <w:rPr>
                <w:rFonts w:ascii="Times New Roman" w:hAnsi="Times New Roman"/>
              </w:rPr>
              <w:lastRenderedPageBreak/>
              <w:t>Поцелуева; ул. Клочкова д.31-д.65; ул. Студенческая - ул. Засечная; ул. Калинина д.105 –ул. Победы.</w:t>
            </w:r>
          </w:p>
        </w:tc>
        <w:tc>
          <w:tcPr>
            <w:tcW w:w="1842" w:type="dxa"/>
          </w:tcPr>
          <w:p w:rsidR="002A3D0A" w:rsidRPr="004B2181" w:rsidRDefault="002A3D0A" w:rsidP="00672CC6">
            <w:pPr>
              <w:spacing w:after="0" w:line="240" w:lineRule="auto"/>
              <w:jc w:val="center"/>
              <w:rPr>
                <w:rFonts w:ascii="Times New Roman" w:hAnsi="Times New Roman"/>
                <w:color w:val="000000"/>
                <w:shd w:val="clear" w:color="auto" w:fill="FFFFFF"/>
              </w:rPr>
            </w:pPr>
            <w:r w:rsidRPr="004B2181">
              <w:rPr>
                <w:rFonts w:ascii="Times New Roman" w:hAnsi="Times New Roman"/>
              </w:rPr>
              <w:lastRenderedPageBreak/>
              <w:t xml:space="preserve">«Капитальный ремонт водопроводных сетей по ул. Кирпичная д.2-д.65; ул. Планская д.14- ул. Бутырки, д.30; ул. Калинина д.90 – ул. Школьная- ул . Пензенская д.27а; ул. Микояна д.22 – ул. Коммунистическая; ул. Микояна д.10 –д.76; ул. Клочкова д.65 – артезианская скважина по ул. Поцелуева; ул. Клочкова д.31-д.65; ул. </w:t>
            </w:r>
            <w:r w:rsidRPr="004B2181">
              <w:rPr>
                <w:rFonts w:ascii="Times New Roman" w:hAnsi="Times New Roman"/>
              </w:rPr>
              <w:lastRenderedPageBreak/>
              <w:t>Студенческая - ул. Засечная; ул. Калинина д.105 –ул. Победы, д.38 рабочего поселка Мокшан Мокшанского района Пензенской области</w:t>
            </w:r>
            <w:r w:rsidRPr="004B2181">
              <w:rPr>
                <w:rFonts w:ascii="Times New Roman" w:hAnsi="Times New Roman"/>
                <w:color w:val="000000"/>
                <w:shd w:val="clear" w:color="auto" w:fill="FFFFFF"/>
              </w:rPr>
              <w:t>»</w:t>
            </w:r>
          </w:p>
          <w:p w:rsidR="00837EEB" w:rsidRPr="004B2181" w:rsidRDefault="00837EEB" w:rsidP="00672CC6">
            <w:pPr>
              <w:spacing w:after="0" w:line="240" w:lineRule="auto"/>
              <w:jc w:val="center"/>
              <w:rPr>
                <w:rFonts w:ascii="Times New Roman" w:hAnsi="Times New Roman"/>
                <w:color w:val="000000"/>
                <w:shd w:val="clear" w:color="auto" w:fill="FFFFFF"/>
              </w:rPr>
            </w:pPr>
          </w:p>
        </w:tc>
        <w:tc>
          <w:tcPr>
            <w:tcW w:w="1165"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lastRenderedPageBreak/>
              <w:t>Общая длина водопроводов, подлежащих ремонту – 4</w:t>
            </w:r>
            <w:r w:rsidRPr="004B2181">
              <w:rPr>
                <w:rFonts w:ascii="Times New Roman" w:hAnsi="Times New Roman"/>
                <w:lang w:val="en-GB"/>
              </w:rPr>
              <w:t> </w:t>
            </w:r>
            <w:r w:rsidRPr="004B2181">
              <w:rPr>
                <w:rFonts w:ascii="Times New Roman" w:hAnsi="Times New Roman"/>
              </w:rPr>
              <w:t>928 п.м</w:t>
            </w:r>
          </w:p>
        </w:tc>
        <w:tc>
          <w:tcPr>
            <w:tcW w:w="1275"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19 166,67</w:t>
            </w:r>
            <w:r w:rsidR="00AE230B" w:rsidRPr="004B2181">
              <w:rPr>
                <w:rFonts w:ascii="Times New Roman" w:hAnsi="Times New Roman"/>
              </w:rPr>
              <w:t xml:space="preserve"> </w:t>
            </w:r>
            <w:r w:rsidRPr="004B2181">
              <w:rPr>
                <w:rFonts w:ascii="Times New Roman" w:hAnsi="Times New Roman"/>
                <w:bCs/>
                <w:color w:val="000000"/>
                <w:shd w:val="clear" w:color="auto" w:fill="FFFFFF"/>
              </w:rPr>
              <w:t xml:space="preserve">тыс. </w:t>
            </w:r>
            <w:r w:rsidRPr="004B2181">
              <w:rPr>
                <w:rFonts w:ascii="Times New Roman" w:hAnsi="Times New Roman"/>
                <w:color w:val="000000"/>
                <w:shd w:val="clear" w:color="auto" w:fill="FFFFFF"/>
              </w:rPr>
              <w:t>рублей</w:t>
            </w:r>
          </w:p>
        </w:tc>
        <w:tc>
          <w:tcPr>
            <w:tcW w:w="993"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В наличии</w:t>
            </w:r>
          </w:p>
        </w:tc>
        <w:tc>
          <w:tcPr>
            <w:tcW w:w="1701"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color w:val="000000"/>
                <w:shd w:val="clear" w:color="auto" w:fill="FFFFFF"/>
              </w:rPr>
              <w:t>Положительное заключение</w:t>
            </w:r>
            <w:r w:rsidR="00982F2D" w:rsidRPr="004B2181">
              <w:rPr>
                <w:rFonts w:ascii="Times New Roman" w:hAnsi="Times New Roman"/>
                <w:color w:val="000000"/>
                <w:shd w:val="clear" w:color="auto" w:fill="FFFFFF"/>
              </w:rPr>
              <w:t xml:space="preserve"> </w:t>
            </w:r>
            <w:r w:rsidRPr="004B2181">
              <w:rPr>
                <w:rFonts w:ascii="Times New Roman" w:hAnsi="Times New Roman"/>
              </w:rPr>
              <w:t>№ 58-1-1-2-025880-2023 от 17.05.2023 года</w:t>
            </w:r>
          </w:p>
        </w:tc>
        <w:tc>
          <w:tcPr>
            <w:tcW w:w="709"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2025</w:t>
            </w:r>
          </w:p>
        </w:tc>
      </w:tr>
      <w:tr w:rsidR="002A3D0A" w:rsidRPr="004B2181" w:rsidTr="00837EEB">
        <w:tc>
          <w:tcPr>
            <w:tcW w:w="426"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lastRenderedPageBreak/>
              <w:t>3</w:t>
            </w:r>
          </w:p>
        </w:tc>
        <w:tc>
          <w:tcPr>
            <w:tcW w:w="1560"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р.п. Мокшан,</w:t>
            </w:r>
            <w:r w:rsidR="00982F2D" w:rsidRPr="004B2181">
              <w:rPr>
                <w:rFonts w:ascii="Times New Roman" w:hAnsi="Times New Roman"/>
              </w:rPr>
              <w:t xml:space="preserve"> </w:t>
            </w:r>
            <w:r w:rsidRPr="004B2181">
              <w:rPr>
                <w:rFonts w:ascii="Times New Roman" w:hAnsi="Times New Roman"/>
              </w:rPr>
              <w:t>ул. Светлая</w:t>
            </w:r>
          </w:p>
        </w:tc>
        <w:tc>
          <w:tcPr>
            <w:tcW w:w="1842" w:type="dxa"/>
          </w:tcPr>
          <w:p w:rsidR="002A3D0A" w:rsidRPr="004B2181" w:rsidRDefault="002A3D0A" w:rsidP="00672CC6">
            <w:pPr>
              <w:shd w:val="clear" w:color="auto" w:fill="FFFFFF"/>
              <w:spacing w:after="0" w:line="240" w:lineRule="auto"/>
              <w:jc w:val="center"/>
              <w:rPr>
                <w:rFonts w:ascii="Times New Roman" w:hAnsi="Times New Roman"/>
                <w:color w:val="000000"/>
              </w:rPr>
            </w:pPr>
            <w:r w:rsidRPr="004B2181">
              <w:rPr>
                <w:rFonts w:ascii="Times New Roman" w:hAnsi="Times New Roman"/>
                <w:color w:val="000000"/>
              </w:rPr>
              <w:t>«Установка системы очистки воды на артскважине</w:t>
            </w:r>
            <w:r w:rsidR="00AE230B" w:rsidRPr="004B2181">
              <w:rPr>
                <w:rFonts w:ascii="Times New Roman" w:hAnsi="Times New Roman"/>
                <w:color w:val="000000"/>
              </w:rPr>
              <w:t xml:space="preserve"> </w:t>
            </w:r>
            <w:r w:rsidRPr="004B2181">
              <w:rPr>
                <w:rFonts w:ascii="Times New Roman" w:hAnsi="Times New Roman"/>
                <w:color w:val="000000"/>
              </w:rPr>
              <w:t>по</w:t>
            </w:r>
            <w:r w:rsidR="00AE230B" w:rsidRPr="004B2181">
              <w:rPr>
                <w:rFonts w:ascii="Times New Roman" w:hAnsi="Times New Roman"/>
                <w:color w:val="000000"/>
              </w:rPr>
              <w:t xml:space="preserve"> </w:t>
            </w:r>
            <w:r w:rsidRPr="004B2181">
              <w:rPr>
                <w:rFonts w:ascii="Times New Roman" w:hAnsi="Times New Roman"/>
                <w:color w:val="000000"/>
              </w:rPr>
              <w:t>ул. Светлая в</w:t>
            </w:r>
            <w:r w:rsidR="00AE230B" w:rsidRPr="004B2181">
              <w:rPr>
                <w:rFonts w:ascii="Times New Roman" w:hAnsi="Times New Roman"/>
                <w:color w:val="000000"/>
              </w:rPr>
              <w:t xml:space="preserve"> </w:t>
            </w:r>
            <w:r w:rsidRPr="004B2181">
              <w:rPr>
                <w:rFonts w:ascii="Times New Roman" w:hAnsi="Times New Roman"/>
                <w:color w:val="000000"/>
              </w:rPr>
              <w:t>р.п. Мокшан Мокшанского района</w:t>
            </w:r>
          </w:p>
          <w:p w:rsidR="002A3D0A" w:rsidRPr="004B2181" w:rsidRDefault="002A3D0A" w:rsidP="00672CC6">
            <w:pPr>
              <w:spacing w:after="0" w:line="240" w:lineRule="auto"/>
              <w:jc w:val="center"/>
              <w:rPr>
                <w:rFonts w:ascii="Times New Roman" w:hAnsi="Times New Roman"/>
              </w:rPr>
            </w:pPr>
            <w:r w:rsidRPr="004B2181">
              <w:rPr>
                <w:rFonts w:ascii="Times New Roman" w:hAnsi="Times New Roman"/>
                <w:color w:val="000000"/>
              </w:rPr>
              <w:t>Пензенской области»</w:t>
            </w:r>
          </w:p>
        </w:tc>
        <w:tc>
          <w:tcPr>
            <w:tcW w:w="1165"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Производи-тельность артскважины 16 м</w:t>
            </w:r>
            <w:r w:rsidRPr="004B2181">
              <w:rPr>
                <w:rFonts w:ascii="Times New Roman" w:hAnsi="Times New Roman"/>
                <w:vertAlign w:val="superscript"/>
              </w:rPr>
              <w:t>3</w:t>
            </w:r>
            <w:r w:rsidRPr="004B2181">
              <w:rPr>
                <w:rFonts w:ascii="Times New Roman" w:hAnsi="Times New Roman"/>
              </w:rPr>
              <w:t>/час</w:t>
            </w:r>
          </w:p>
        </w:tc>
        <w:tc>
          <w:tcPr>
            <w:tcW w:w="1275"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9 000,00 тыс. рублей</w:t>
            </w:r>
          </w:p>
        </w:tc>
        <w:tc>
          <w:tcPr>
            <w:tcW w:w="993"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Планируется к разработке в 202</w:t>
            </w:r>
            <w:r w:rsidR="000E45A8" w:rsidRPr="004B2181">
              <w:rPr>
                <w:rFonts w:ascii="Times New Roman" w:hAnsi="Times New Roman"/>
              </w:rPr>
              <w:t>6</w:t>
            </w:r>
            <w:r w:rsidRPr="004B2181">
              <w:rPr>
                <w:rFonts w:ascii="Times New Roman" w:hAnsi="Times New Roman"/>
              </w:rPr>
              <w:t xml:space="preserve"> году</w:t>
            </w:r>
          </w:p>
        </w:tc>
        <w:tc>
          <w:tcPr>
            <w:tcW w:w="1701" w:type="dxa"/>
          </w:tcPr>
          <w:p w:rsidR="002A3D0A" w:rsidRPr="004B2181" w:rsidRDefault="002A3D0A" w:rsidP="00672CC6">
            <w:pPr>
              <w:spacing w:after="0" w:line="240" w:lineRule="auto"/>
              <w:jc w:val="center"/>
              <w:rPr>
                <w:rFonts w:ascii="Times New Roman" w:hAnsi="Times New Roman"/>
              </w:rPr>
            </w:pPr>
          </w:p>
        </w:tc>
        <w:tc>
          <w:tcPr>
            <w:tcW w:w="709"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202</w:t>
            </w:r>
            <w:r w:rsidR="000E45A8" w:rsidRPr="004B2181">
              <w:rPr>
                <w:rFonts w:ascii="Times New Roman" w:hAnsi="Times New Roman"/>
              </w:rPr>
              <w:t>8-2029</w:t>
            </w:r>
          </w:p>
        </w:tc>
      </w:tr>
      <w:tr w:rsidR="002A3D0A" w:rsidRPr="004B2181" w:rsidTr="00837EEB">
        <w:tc>
          <w:tcPr>
            <w:tcW w:w="426"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4</w:t>
            </w:r>
          </w:p>
        </w:tc>
        <w:tc>
          <w:tcPr>
            <w:tcW w:w="1560" w:type="dxa"/>
          </w:tcPr>
          <w:p w:rsidR="002A3D0A" w:rsidRPr="004B2181" w:rsidRDefault="000E45A8" w:rsidP="00672CC6">
            <w:pPr>
              <w:spacing w:after="0" w:line="240" w:lineRule="auto"/>
              <w:jc w:val="center"/>
              <w:rPr>
                <w:rFonts w:ascii="Times New Roman" w:hAnsi="Times New Roman"/>
              </w:rPr>
            </w:pPr>
            <w:r w:rsidRPr="004B2181">
              <w:rPr>
                <w:rFonts w:ascii="Times New Roman" w:hAnsi="Times New Roman"/>
              </w:rPr>
              <w:t>р.п. Мокшан,</w:t>
            </w:r>
            <w:r w:rsidR="00982F2D" w:rsidRPr="004B2181">
              <w:rPr>
                <w:rFonts w:ascii="Times New Roman" w:hAnsi="Times New Roman"/>
              </w:rPr>
              <w:t xml:space="preserve"> </w:t>
            </w:r>
            <w:r w:rsidRPr="004B2181">
              <w:rPr>
                <w:rFonts w:ascii="Times New Roman" w:hAnsi="Times New Roman"/>
              </w:rPr>
              <w:t>ул. Стадионная</w:t>
            </w:r>
          </w:p>
        </w:tc>
        <w:tc>
          <w:tcPr>
            <w:tcW w:w="1842" w:type="dxa"/>
          </w:tcPr>
          <w:p w:rsidR="002A3D0A" w:rsidRPr="004B2181" w:rsidRDefault="002A3D0A" w:rsidP="00672CC6">
            <w:pPr>
              <w:shd w:val="clear" w:color="auto" w:fill="FFFFFF"/>
              <w:spacing w:after="0" w:line="240" w:lineRule="auto"/>
              <w:jc w:val="center"/>
              <w:rPr>
                <w:rFonts w:ascii="Times New Roman" w:hAnsi="Times New Roman"/>
                <w:color w:val="000000"/>
              </w:rPr>
            </w:pPr>
            <w:r w:rsidRPr="004B2181">
              <w:rPr>
                <w:rFonts w:ascii="Times New Roman" w:hAnsi="Times New Roman"/>
              </w:rPr>
              <w:t>«</w:t>
            </w:r>
            <w:r w:rsidRPr="004B2181">
              <w:rPr>
                <w:rFonts w:ascii="Times New Roman" w:hAnsi="Times New Roman"/>
                <w:color w:val="000000"/>
              </w:rPr>
              <w:t>Капитальный ремонт артскважины по</w:t>
            </w:r>
            <w:r w:rsidR="00982F2D" w:rsidRPr="004B2181">
              <w:rPr>
                <w:rFonts w:ascii="Times New Roman" w:hAnsi="Times New Roman"/>
                <w:color w:val="000000"/>
              </w:rPr>
              <w:t xml:space="preserve"> </w:t>
            </w:r>
            <w:r w:rsidRPr="004B2181">
              <w:rPr>
                <w:rFonts w:ascii="Times New Roman" w:hAnsi="Times New Roman"/>
                <w:color w:val="000000"/>
              </w:rPr>
              <w:t xml:space="preserve">ул. </w:t>
            </w:r>
            <w:r w:rsidR="000E45A8" w:rsidRPr="004B2181">
              <w:rPr>
                <w:rFonts w:ascii="Times New Roman" w:hAnsi="Times New Roman"/>
                <w:color w:val="000000"/>
              </w:rPr>
              <w:t>Стадионная</w:t>
            </w:r>
            <w:r w:rsidR="00982F2D" w:rsidRPr="004B2181">
              <w:rPr>
                <w:rFonts w:ascii="Times New Roman" w:hAnsi="Times New Roman"/>
                <w:color w:val="000000"/>
              </w:rPr>
              <w:t xml:space="preserve"> </w:t>
            </w:r>
            <w:r w:rsidRPr="004B2181">
              <w:rPr>
                <w:rFonts w:ascii="Times New Roman" w:hAnsi="Times New Roman"/>
                <w:color w:val="000000"/>
              </w:rPr>
              <w:t>р.п. Мокшан</w:t>
            </w:r>
            <w:r w:rsidR="00982F2D" w:rsidRPr="004B2181">
              <w:rPr>
                <w:rFonts w:ascii="Times New Roman" w:hAnsi="Times New Roman"/>
                <w:color w:val="000000"/>
              </w:rPr>
              <w:t xml:space="preserve"> </w:t>
            </w:r>
            <w:r w:rsidRPr="004B2181">
              <w:rPr>
                <w:rFonts w:ascii="Times New Roman" w:hAnsi="Times New Roman"/>
                <w:color w:val="000000"/>
              </w:rPr>
              <w:t>Мокшанского района»</w:t>
            </w:r>
          </w:p>
        </w:tc>
        <w:tc>
          <w:tcPr>
            <w:tcW w:w="1165"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Производи-тельность артскважины 16 м</w:t>
            </w:r>
            <w:r w:rsidRPr="004B2181">
              <w:rPr>
                <w:rFonts w:ascii="Times New Roman" w:hAnsi="Times New Roman"/>
                <w:vertAlign w:val="superscript"/>
              </w:rPr>
              <w:t>3</w:t>
            </w:r>
            <w:r w:rsidRPr="004B2181">
              <w:rPr>
                <w:rFonts w:ascii="Times New Roman" w:hAnsi="Times New Roman"/>
              </w:rPr>
              <w:t>/час</w:t>
            </w:r>
          </w:p>
        </w:tc>
        <w:tc>
          <w:tcPr>
            <w:tcW w:w="1275" w:type="dxa"/>
          </w:tcPr>
          <w:p w:rsidR="002A3D0A" w:rsidRPr="004B2181" w:rsidRDefault="000E45A8" w:rsidP="00672CC6">
            <w:pPr>
              <w:spacing w:after="0" w:line="240" w:lineRule="auto"/>
              <w:jc w:val="center"/>
              <w:rPr>
                <w:rFonts w:ascii="Times New Roman" w:hAnsi="Times New Roman"/>
              </w:rPr>
            </w:pPr>
            <w:r w:rsidRPr="004B2181">
              <w:rPr>
                <w:rFonts w:ascii="Times New Roman" w:hAnsi="Times New Roman"/>
              </w:rPr>
              <w:t>7</w:t>
            </w:r>
            <w:r w:rsidR="002A3D0A" w:rsidRPr="004B2181">
              <w:rPr>
                <w:rFonts w:ascii="Times New Roman" w:hAnsi="Times New Roman"/>
              </w:rPr>
              <w:t> 000 тыс. рублей</w:t>
            </w:r>
          </w:p>
        </w:tc>
        <w:tc>
          <w:tcPr>
            <w:tcW w:w="993"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Планируется к разработке в 2025 году</w:t>
            </w:r>
          </w:p>
        </w:tc>
        <w:tc>
          <w:tcPr>
            <w:tcW w:w="1701" w:type="dxa"/>
          </w:tcPr>
          <w:p w:rsidR="002A3D0A" w:rsidRPr="004B2181" w:rsidRDefault="002A3D0A" w:rsidP="00672CC6">
            <w:pPr>
              <w:spacing w:after="0" w:line="240" w:lineRule="auto"/>
              <w:jc w:val="center"/>
              <w:rPr>
                <w:rFonts w:ascii="Times New Roman" w:hAnsi="Times New Roman"/>
              </w:rPr>
            </w:pPr>
          </w:p>
        </w:tc>
        <w:tc>
          <w:tcPr>
            <w:tcW w:w="709" w:type="dxa"/>
          </w:tcPr>
          <w:p w:rsidR="002A3D0A" w:rsidRPr="004B2181" w:rsidRDefault="002A3D0A" w:rsidP="00672CC6">
            <w:pPr>
              <w:spacing w:after="0" w:line="240" w:lineRule="auto"/>
              <w:jc w:val="center"/>
              <w:rPr>
                <w:rFonts w:ascii="Times New Roman" w:hAnsi="Times New Roman"/>
              </w:rPr>
            </w:pPr>
            <w:r w:rsidRPr="004B2181">
              <w:rPr>
                <w:rFonts w:ascii="Times New Roman" w:hAnsi="Times New Roman"/>
              </w:rPr>
              <w:t>20</w:t>
            </w:r>
            <w:r w:rsidR="000E45A8" w:rsidRPr="004B2181">
              <w:rPr>
                <w:rFonts w:ascii="Times New Roman" w:hAnsi="Times New Roman"/>
              </w:rPr>
              <w:t>27</w:t>
            </w:r>
          </w:p>
        </w:tc>
      </w:tr>
    </w:tbl>
    <w:p w:rsidR="002A3D0A" w:rsidRPr="004B2181" w:rsidRDefault="002A3D0A" w:rsidP="00AE230B">
      <w:pPr>
        <w:tabs>
          <w:tab w:val="left" w:pos="5459"/>
        </w:tabs>
        <w:spacing w:after="0" w:line="240" w:lineRule="auto"/>
        <w:ind w:firstLine="349"/>
        <w:jc w:val="center"/>
        <w:rPr>
          <w:rFonts w:ascii="Times New Roman" w:hAnsi="Times New Roman"/>
          <w:highlight w:val="yellow"/>
        </w:rPr>
      </w:pP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На предпроектной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w:t>
      </w:r>
      <w:r w:rsidR="00614AF1" w:rsidRPr="004B2181">
        <w:rPr>
          <w:rFonts w:ascii="Times New Roman" w:hAnsi="Times New Roman"/>
        </w:rPr>
        <w:t xml:space="preserve"> </w:t>
      </w:r>
      <w:r w:rsidRPr="004B2181">
        <w:rPr>
          <w:rFonts w:ascii="Times New Roman" w:hAnsi="Times New Roman"/>
        </w:rPr>
        <w:t>формирования проектно-сметной документации.</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xml:space="preserve"> Стоимость работ устанавливается на каждой стадии проектирования, чем</w:t>
      </w:r>
      <w:r w:rsidR="00614AF1" w:rsidRPr="004B2181">
        <w:rPr>
          <w:rFonts w:ascii="Times New Roman" w:hAnsi="Times New Roman"/>
        </w:rPr>
        <w:t xml:space="preserve"> </w:t>
      </w:r>
      <w:r w:rsidRPr="004B2181">
        <w:rPr>
          <w:rFonts w:ascii="Times New Roman" w:hAnsi="Times New Roman"/>
        </w:rPr>
        <w:t>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4B2181" w:rsidRDefault="00E712CB" w:rsidP="00AE230B">
      <w:pPr>
        <w:tabs>
          <w:tab w:val="left" w:pos="3404"/>
          <w:tab w:val="left" w:pos="5459"/>
        </w:tabs>
        <w:spacing w:after="0" w:line="240" w:lineRule="auto"/>
        <w:ind w:firstLine="349"/>
        <w:jc w:val="both"/>
        <w:outlineLvl w:val="1"/>
        <w:rPr>
          <w:rFonts w:ascii="Times New Roman" w:hAnsi="Times New Roman"/>
          <w:b/>
        </w:rPr>
      </w:pPr>
      <w:bookmarkStart w:id="38" w:name="_Toc41823215"/>
    </w:p>
    <w:p w:rsidR="00E712CB" w:rsidRPr="004B2181" w:rsidRDefault="00E712CB" w:rsidP="00AE230B">
      <w:pPr>
        <w:tabs>
          <w:tab w:val="left" w:pos="3404"/>
          <w:tab w:val="left" w:pos="5459"/>
        </w:tabs>
        <w:spacing w:after="0" w:line="240" w:lineRule="auto"/>
        <w:ind w:firstLine="349"/>
        <w:jc w:val="both"/>
        <w:outlineLvl w:val="1"/>
        <w:rPr>
          <w:rFonts w:ascii="Times New Roman" w:hAnsi="Times New Roman"/>
          <w:b/>
        </w:rPr>
      </w:pPr>
      <w:r w:rsidRPr="004B2181">
        <w:rPr>
          <w:rFonts w:ascii="Times New Roman" w:hAnsi="Times New Roman"/>
          <w:b/>
        </w:rPr>
        <w:t>Раздел 7. Плановые значения показателей развития централизованных систем водоснабжения</w:t>
      </w:r>
      <w:bookmarkEnd w:id="38"/>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E712CB" w:rsidRPr="004B2181" w:rsidRDefault="00E712CB" w:rsidP="00AE230B">
      <w:pPr>
        <w:pStyle w:val="a8"/>
        <w:numPr>
          <w:ilvl w:val="0"/>
          <w:numId w:val="44"/>
        </w:numPr>
        <w:shd w:val="clear" w:color="auto" w:fill="FFFFFF"/>
        <w:ind w:left="0" w:firstLine="426"/>
        <w:jc w:val="both"/>
        <w:rPr>
          <w:rFonts w:eastAsia="Times New Roman"/>
          <w:color w:val="000000"/>
        </w:rPr>
      </w:pPr>
      <w:r w:rsidRPr="004B2181">
        <w:rPr>
          <w:rFonts w:eastAsia="Times New Roman"/>
          <w:color w:val="000000"/>
        </w:rPr>
        <w:t>показатели качества воды;</w:t>
      </w:r>
    </w:p>
    <w:p w:rsidR="00E712CB" w:rsidRPr="004B2181" w:rsidRDefault="00E712CB" w:rsidP="00AE230B">
      <w:pPr>
        <w:pStyle w:val="a8"/>
        <w:numPr>
          <w:ilvl w:val="0"/>
          <w:numId w:val="44"/>
        </w:numPr>
        <w:shd w:val="clear" w:color="auto" w:fill="FFFFFF"/>
        <w:ind w:left="0" w:firstLine="426"/>
        <w:jc w:val="both"/>
        <w:rPr>
          <w:rFonts w:eastAsia="Times New Roman"/>
          <w:color w:val="000000"/>
        </w:rPr>
      </w:pPr>
      <w:r w:rsidRPr="004B2181">
        <w:rPr>
          <w:rFonts w:eastAsia="Times New Roman"/>
          <w:color w:val="000000"/>
        </w:rPr>
        <w:t>показатели надежности и бесперебойности водоснабжения;</w:t>
      </w:r>
    </w:p>
    <w:p w:rsidR="00E712CB" w:rsidRPr="004B2181" w:rsidRDefault="00E712CB" w:rsidP="00AE230B">
      <w:pPr>
        <w:pStyle w:val="a8"/>
        <w:numPr>
          <w:ilvl w:val="0"/>
          <w:numId w:val="44"/>
        </w:numPr>
        <w:shd w:val="clear" w:color="auto" w:fill="FFFFFF"/>
        <w:ind w:left="0" w:firstLine="426"/>
        <w:jc w:val="both"/>
        <w:rPr>
          <w:rFonts w:eastAsia="Times New Roman"/>
          <w:color w:val="000000"/>
        </w:rPr>
      </w:pPr>
      <w:r w:rsidRPr="004B2181">
        <w:rPr>
          <w:rFonts w:eastAsia="Times New Roman"/>
          <w:color w:val="000000"/>
        </w:rPr>
        <w:t>показатели эффективности использования ресурсов, в том числе уровень потерь воды (тепловой энергии в составе горячей воды);</w:t>
      </w:r>
    </w:p>
    <w:p w:rsidR="00E712CB" w:rsidRPr="004B2181" w:rsidRDefault="00E712CB" w:rsidP="00AE230B">
      <w:pPr>
        <w:pStyle w:val="a8"/>
        <w:numPr>
          <w:ilvl w:val="0"/>
          <w:numId w:val="44"/>
        </w:numPr>
        <w:shd w:val="clear" w:color="auto" w:fill="FFFFFF"/>
        <w:ind w:left="0" w:firstLine="426"/>
        <w:jc w:val="both"/>
        <w:rPr>
          <w:rFonts w:eastAsia="Times New Roman"/>
          <w:color w:val="000000"/>
        </w:rPr>
      </w:pPr>
      <w:r w:rsidRPr="004B2181">
        <w:rPr>
          <w:rFonts w:eastAsia="Times New Roman"/>
          <w:color w:val="000000"/>
        </w:rPr>
        <w:t>иные показатели, установленные федеральным органом исполнительной власти,</w:t>
      </w:r>
      <w:r w:rsidR="00614AF1" w:rsidRPr="004B2181">
        <w:rPr>
          <w:rFonts w:eastAsia="Times New Roman"/>
          <w:color w:val="000000"/>
        </w:rPr>
        <w:t xml:space="preserve"> </w:t>
      </w:r>
      <w:r w:rsidRPr="004B2181">
        <w:rPr>
          <w:rFonts w:eastAsia="Times New Roman"/>
          <w:color w:val="00000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E712CB" w:rsidRPr="004B2181" w:rsidRDefault="00E712CB" w:rsidP="00AE230B">
      <w:pPr>
        <w:shd w:val="clear" w:color="auto" w:fill="FFFFFF"/>
        <w:spacing w:after="0" w:line="240" w:lineRule="auto"/>
        <w:ind w:firstLine="349"/>
        <w:jc w:val="both"/>
        <w:rPr>
          <w:rFonts w:ascii="Times New Roman" w:hAnsi="Times New Roman"/>
        </w:rPr>
      </w:pPr>
      <w:r w:rsidRPr="004B2181">
        <w:rPr>
          <w:rFonts w:ascii="Times New Roman" w:hAnsi="Times New Roman"/>
          <w:color w:val="000000"/>
        </w:rPr>
        <w:t>В таблице 7.1. представлены плановые значения показателей надежности, качества и энергетической эффективности объектов централизованных систем водоснабжения, согласно приказу от 17.12.2018 г. № 119, утвержденному Управлением по регулированию тарифов и энергосбережению Пензенской области.</w:t>
      </w:r>
    </w:p>
    <w:p w:rsidR="00E712CB" w:rsidRPr="004B2181" w:rsidRDefault="00E712CB" w:rsidP="00AE230B">
      <w:pPr>
        <w:tabs>
          <w:tab w:val="left" w:pos="602"/>
          <w:tab w:val="left" w:pos="5459"/>
        </w:tabs>
        <w:spacing w:after="0" w:line="240" w:lineRule="auto"/>
        <w:ind w:firstLine="349"/>
        <w:rPr>
          <w:rFonts w:ascii="Times New Roman" w:hAnsi="Times New Roman"/>
        </w:rPr>
      </w:pPr>
      <w:r w:rsidRPr="004B2181">
        <w:rPr>
          <w:rFonts w:ascii="Times New Roman" w:hAnsi="Times New Roman"/>
        </w:rPr>
        <w:lastRenderedPageBreak/>
        <w:tab/>
      </w:r>
    </w:p>
    <w:p w:rsidR="006A1BCE" w:rsidRPr="004B2181" w:rsidRDefault="00E712CB" w:rsidP="00AE230B">
      <w:pPr>
        <w:tabs>
          <w:tab w:val="left" w:pos="602"/>
          <w:tab w:val="left" w:pos="5459"/>
        </w:tabs>
        <w:spacing w:after="0" w:line="240" w:lineRule="auto"/>
        <w:ind w:firstLine="349"/>
        <w:jc w:val="center"/>
        <w:rPr>
          <w:rFonts w:ascii="Times New Roman" w:hAnsi="Times New Roman"/>
          <w:i/>
        </w:rPr>
      </w:pPr>
      <w:r w:rsidRPr="004B2181">
        <w:rPr>
          <w:rFonts w:ascii="Times New Roman" w:hAnsi="Times New Roman"/>
          <w:i/>
        </w:rPr>
        <w:t>Таблица 7.1. Плановые значения целевых показателей развития</w:t>
      </w:r>
    </w:p>
    <w:p w:rsidR="00E712CB" w:rsidRPr="004B2181" w:rsidRDefault="00E712CB" w:rsidP="00AE230B">
      <w:pPr>
        <w:tabs>
          <w:tab w:val="left" w:pos="602"/>
          <w:tab w:val="left" w:pos="5459"/>
        </w:tabs>
        <w:spacing w:after="0" w:line="240" w:lineRule="auto"/>
        <w:ind w:firstLine="349"/>
        <w:jc w:val="center"/>
        <w:rPr>
          <w:rFonts w:ascii="Times New Roman" w:hAnsi="Times New Roman"/>
          <w:i/>
        </w:rPr>
      </w:pPr>
      <w:r w:rsidRPr="004B2181">
        <w:rPr>
          <w:rFonts w:ascii="Times New Roman" w:hAnsi="Times New Roman"/>
          <w:i/>
        </w:rPr>
        <w:t xml:space="preserve"> централизованной системы водоснабжения</w:t>
      </w:r>
    </w:p>
    <w:tbl>
      <w:tblPr>
        <w:tblStyle w:val="a9"/>
        <w:tblW w:w="9321" w:type="dxa"/>
        <w:jc w:val="center"/>
        <w:tblLayout w:type="fixed"/>
        <w:tblLook w:val="04A0" w:firstRow="1" w:lastRow="0" w:firstColumn="1" w:lastColumn="0" w:noHBand="0" w:noVBand="1"/>
      </w:tblPr>
      <w:tblGrid>
        <w:gridCol w:w="579"/>
        <w:gridCol w:w="3415"/>
        <w:gridCol w:w="970"/>
        <w:gridCol w:w="959"/>
        <w:gridCol w:w="815"/>
        <w:gridCol w:w="866"/>
        <w:gridCol w:w="866"/>
        <w:gridCol w:w="851"/>
      </w:tblGrid>
      <w:tr w:rsidR="00BB1C83" w:rsidRPr="004B2181" w:rsidTr="00F30ED6">
        <w:trPr>
          <w:tblHeader/>
          <w:jc w:val="center"/>
        </w:trPr>
        <w:tc>
          <w:tcPr>
            <w:tcW w:w="579" w:type="dxa"/>
            <w:vAlign w:val="center"/>
          </w:tcPr>
          <w:p w:rsidR="00BB1C83" w:rsidRPr="004B2181" w:rsidRDefault="00BB1C83" w:rsidP="00AE230B">
            <w:pPr>
              <w:jc w:val="center"/>
              <w:rPr>
                <w:rFonts w:ascii="Times New Roman" w:hAnsi="Times New Roman"/>
              </w:rPr>
            </w:pPr>
            <w:r w:rsidRPr="004B2181">
              <w:rPr>
                <w:rFonts w:ascii="Times New Roman" w:hAnsi="Times New Roman"/>
              </w:rPr>
              <w:t>№ п/п</w:t>
            </w:r>
          </w:p>
        </w:tc>
        <w:tc>
          <w:tcPr>
            <w:tcW w:w="3415"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Индикаторы</w:t>
            </w:r>
          </w:p>
        </w:tc>
        <w:tc>
          <w:tcPr>
            <w:tcW w:w="970" w:type="dxa"/>
            <w:vAlign w:val="center"/>
          </w:tcPr>
          <w:p w:rsidR="00BB1C83" w:rsidRPr="004B2181" w:rsidRDefault="00BB1C83" w:rsidP="00AE230B">
            <w:pPr>
              <w:jc w:val="center"/>
              <w:rPr>
                <w:rFonts w:ascii="Times New Roman" w:hAnsi="Times New Roman"/>
              </w:rPr>
            </w:pPr>
            <w:r w:rsidRPr="004B2181">
              <w:rPr>
                <w:rFonts w:ascii="Times New Roman" w:hAnsi="Times New Roman"/>
              </w:rPr>
              <w:t>Ед.</w:t>
            </w:r>
          </w:p>
          <w:p w:rsidR="00BB1C83" w:rsidRPr="004B2181" w:rsidRDefault="002B156D" w:rsidP="00AE230B">
            <w:pPr>
              <w:rPr>
                <w:rFonts w:ascii="Times New Roman" w:hAnsi="Times New Roman"/>
              </w:rPr>
            </w:pPr>
            <w:r w:rsidRPr="004B2181">
              <w:rPr>
                <w:rFonts w:ascii="Times New Roman" w:hAnsi="Times New Roman"/>
              </w:rPr>
              <w:t>и</w:t>
            </w:r>
            <w:r w:rsidR="00BB1C83" w:rsidRPr="004B2181">
              <w:rPr>
                <w:rFonts w:ascii="Times New Roman" w:hAnsi="Times New Roman"/>
              </w:rPr>
              <w:t>змерения</w:t>
            </w:r>
          </w:p>
        </w:tc>
        <w:tc>
          <w:tcPr>
            <w:tcW w:w="959" w:type="dxa"/>
            <w:vAlign w:val="center"/>
          </w:tcPr>
          <w:p w:rsidR="00BB1C83" w:rsidRPr="004B2181" w:rsidRDefault="00BB1C83" w:rsidP="00AE230B">
            <w:pPr>
              <w:jc w:val="center"/>
              <w:rPr>
                <w:rFonts w:ascii="Times New Roman" w:hAnsi="Times New Roman"/>
              </w:rPr>
            </w:pPr>
            <w:r w:rsidRPr="004B2181">
              <w:rPr>
                <w:rFonts w:ascii="Times New Roman" w:hAnsi="Times New Roman"/>
              </w:rPr>
              <w:t>2022 год</w:t>
            </w:r>
          </w:p>
        </w:tc>
        <w:tc>
          <w:tcPr>
            <w:tcW w:w="815" w:type="dxa"/>
            <w:vAlign w:val="center"/>
          </w:tcPr>
          <w:p w:rsidR="00F30ED6" w:rsidRPr="004B2181" w:rsidRDefault="00BB1C83" w:rsidP="00AE230B">
            <w:pPr>
              <w:jc w:val="center"/>
              <w:rPr>
                <w:rFonts w:ascii="Times New Roman" w:hAnsi="Times New Roman"/>
              </w:rPr>
            </w:pPr>
            <w:r w:rsidRPr="004B2181">
              <w:rPr>
                <w:rFonts w:ascii="Times New Roman" w:hAnsi="Times New Roman"/>
              </w:rPr>
              <w:t>2025</w:t>
            </w:r>
          </w:p>
          <w:p w:rsidR="00BB1C83" w:rsidRPr="004B2181" w:rsidRDefault="00BB1C83" w:rsidP="00AE230B">
            <w:pPr>
              <w:jc w:val="center"/>
              <w:rPr>
                <w:rFonts w:ascii="Times New Roman" w:hAnsi="Times New Roman"/>
              </w:rPr>
            </w:pPr>
            <w:r w:rsidRPr="004B2181">
              <w:rPr>
                <w:rFonts w:ascii="Times New Roman" w:hAnsi="Times New Roman"/>
              </w:rPr>
              <w:t xml:space="preserve"> год</w:t>
            </w:r>
          </w:p>
        </w:tc>
        <w:tc>
          <w:tcPr>
            <w:tcW w:w="866" w:type="dxa"/>
            <w:vAlign w:val="center"/>
          </w:tcPr>
          <w:p w:rsidR="00BB1C83" w:rsidRPr="004B2181" w:rsidRDefault="00BB1C83" w:rsidP="00AE230B">
            <w:pPr>
              <w:jc w:val="center"/>
              <w:rPr>
                <w:rFonts w:ascii="Times New Roman" w:hAnsi="Times New Roman"/>
              </w:rPr>
            </w:pPr>
            <w:r w:rsidRPr="004B2181">
              <w:rPr>
                <w:rFonts w:ascii="Times New Roman" w:hAnsi="Times New Roman"/>
              </w:rPr>
              <w:t>2026 год</w:t>
            </w:r>
          </w:p>
        </w:tc>
        <w:tc>
          <w:tcPr>
            <w:tcW w:w="866" w:type="dxa"/>
            <w:vAlign w:val="center"/>
          </w:tcPr>
          <w:p w:rsidR="00BB1C83" w:rsidRPr="004B2181" w:rsidRDefault="00BB1C83" w:rsidP="00AE230B">
            <w:pPr>
              <w:jc w:val="center"/>
              <w:rPr>
                <w:rFonts w:ascii="Times New Roman" w:hAnsi="Times New Roman"/>
              </w:rPr>
            </w:pPr>
            <w:r w:rsidRPr="004B2181">
              <w:rPr>
                <w:rFonts w:ascii="Times New Roman" w:hAnsi="Times New Roman"/>
              </w:rPr>
              <w:t>2027 год</w:t>
            </w:r>
          </w:p>
        </w:tc>
        <w:tc>
          <w:tcPr>
            <w:tcW w:w="851" w:type="dxa"/>
            <w:vAlign w:val="center"/>
          </w:tcPr>
          <w:p w:rsidR="00BB1C83" w:rsidRPr="004B2181" w:rsidRDefault="00BB1C83" w:rsidP="00AE230B">
            <w:pPr>
              <w:jc w:val="center"/>
              <w:rPr>
                <w:rFonts w:ascii="Times New Roman" w:hAnsi="Times New Roman"/>
              </w:rPr>
            </w:pPr>
            <w:r w:rsidRPr="004B2181">
              <w:rPr>
                <w:rFonts w:ascii="Times New Roman" w:hAnsi="Times New Roman"/>
              </w:rPr>
              <w:t>2032 год</w:t>
            </w:r>
          </w:p>
        </w:tc>
      </w:tr>
      <w:tr w:rsidR="002B156D" w:rsidRPr="004B2181" w:rsidTr="00F30ED6">
        <w:trPr>
          <w:tblHeader/>
          <w:jc w:val="center"/>
        </w:trPr>
        <w:tc>
          <w:tcPr>
            <w:tcW w:w="9321" w:type="dxa"/>
            <w:gridSpan w:val="8"/>
          </w:tcPr>
          <w:p w:rsidR="002B156D" w:rsidRPr="004B2181" w:rsidRDefault="002B156D" w:rsidP="00AE230B">
            <w:pPr>
              <w:ind w:firstLine="349"/>
              <w:jc w:val="center"/>
              <w:rPr>
                <w:rFonts w:ascii="Times New Roman" w:hAnsi="Times New Roman"/>
                <w:b/>
              </w:rPr>
            </w:pPr>
            <w:r w:rsidRPr="004B2181">
              <w:rPr>
                <w:rFonts w:ascii="Times New Roman" w:hAnsi="Times New Roman"/>
                <w:b/>
              </w:rPr>
              <w:t>Надежность снабжения потребителей товарами (услугами)</w:t>
            </w:r>
          </w:p>
        </w:tc>
      </w:tr>
      <w:tr w:rsidR="00BB1C83" w:rsidRPr="004B2181" w:rsidTr="00F30ED6">
        <w:trPr>
          <w:jc w:val="center"/>
        </w:trPr>
        <w:tc>
          <w:tcPr>
            <w:tcW w:w="579" w:type="dxa"/>
            <w:vAlign w:val="center"/>
          </w:tcPr>
          <w:p w:rsidR="00BB1C83" w:rsidRPr="004B2181" w:rsidRDefault="00BB1C83" w:rsidP="00AE230B">
            <w:pPr>
              <w:tabs>
                <w:tab w:val="left" w:pos="290"/>
              </w:tabs>
              <w:rPr>
                <w:rFonts w:ascii="Times New Roman" w:hAnsi="Times New Roman"/>
              </w:rPr>
            </w:pPr>
            <w:r w:rsidRPr="004B2181">
              <w:rPr>
                <w:rFonts w:ascii="Times New Roman" w:hAnsi="Times New Roman"/>
              </w:rPr>
              <w:t>1.1.</w:t>
            </w:r>
          </w:p>
        </w:tc>
        <w:tc>
          <w:tcPr>
            <w:tcW w:w="3415" w:type="dxa"/>
          </w:tcPr>
          <w:p w:rsidR="00BB1C83" w:rsidRPr="004B2181" w:rsidRDefault="00BB1C83" w:rsidP="00AE230B">
            <w:pPr>
              <w:ind w:firstLine="4"/>
              <w:jc w:val="center"/>
              <w:rPr>
                <w:rFonts w:ascii="Times New Roman" w:hAnsi="Times New Roman"/>
              </w:rPr>
            </w:pPr>
            <w:r w:rsidRPr="004B2181">
              <w:rPr>
                <w:rFonts w:ascii="Times New Roman" w:hAnsi="Times New Roman"/>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w:t>
            </w:r>
          </w:p>
        </w:tc>
        <w:tc>
          <w:tcPr>
            <w:tcW w:w="970" w:type="dxa"/>
            <w:vAlign w:val="center"/>
          </w:tcPr>
          <w:p w:rsidR="00BB1C83" w:rsidRPr="004B2181" w:rsidRDefault="00BB1C83" w:rsidP="00AE230B">
            <w:pPr>
              <w:jc w:val="center"/>
              <w:rPr>
                <w:rFonts w:ascii="Times New Roman" w:hAnsi="Times New Roman"/>
              </w:rPr>
            </w:pPr>
            <w:r w:rsidRPr="004B2181">
              <w:rPr>
                <w:rFonts w:ascii="Times New Roman" w:hAnsi="Times New Roman"/>
              </w:rPr>
              <w:t>Ед/км</w:t>
            </w:r>
          </w:p>
        </w:tc>
        <w:tc>
          <w:tcPr>
            <w:tcW w:w="959" w:type="dxa"/>
            <w:vAlign w:val="center"/>
          </w:tcPr>
          <w:p w:rsidR="00BB1C83" w:rsidRPr="004B2181" w:rsidRDefault="00BB1C83" w:rsidP="00AE230B">
            <w:pPr>
              <w:jc w:val="center"/>
              <w:rPr>
                <w:rFonts w:ascii="Times New Roman" w:hAnsi="Times New Roman"/>
              </w:rPr>
            </w:pPr>
            <w:r w:rsidRPr="004B2181">
              <w:rPr>
                <w:rFonts w:ascii="Times New Roman" w:hAnsi="Times New Roman"/>
              </w:rPr>
              <w:t>0,13</w:t>
            </w:r>
          </w:p>
        </w:tc>
        <w:tc>
          <w:tcPr>
            <w:tcW w:w="815"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0,12</w:t>
            </w:r>
          </w:p>
        </w:tc>
        <w:tc>
          <w:tcPr>
            <w:tcW w:w="866" w:type="dxa"/>
            <w:vAlign w:val="center"/>
          </w:tcPr>
          <w:p w:rsidR="00BB1C83" w:rsidRPr="004B2181" w:rsidRDefault="002B156D" w:rsidP="00AE230B">
            <w:pPr>
              <w:jc w:val="center"/>
              <w:rPr>
                <w:rFonts w:ascii="Times New Roman" w:hAnsi="Times New Roman"/>
              </w:rPr>
            </w:pPr>
            <w:r w:rsidRPr="004B2181">
              <w:rPr>
                <w:rFonts w:ascii="Times New Roman" w:hAnsi="Times New Roman"/>
              </w:rPr>
              <w:t xml:space="preserve"> 0,11</w:t>
            </w:r>
          </w:p>
        </w:tc>
        <w:tc>
          <w:tcPr>
            <w:tcW w:w="866" w:type="dxa"/>
            <w:vAlign w:val="center"/>
          </w:tcPr>
          <w:p w:rsidR="00BB1C83" w:rsidRPr="004B2181" w:rsidRDefault="00BB1C83" w:rsidP="00AE230B">
            <w:pPr>
              <w:jc w:val="center"/>
              <w:rPr>
                <w:rFonts w:ascii="Times New Roman" w:hAnsi="Times New Roman"/>
              </w:rPr>
            </w:pPr>
            <w:r w:rsidRPr="004B2181">
              <w:rPr>
                <w:rFonts w:ascii="Times New Roman" w:hAnsi="Times New Roman"/>
              </w:rPr>
              <w:t>0,1</w:t>
            </w:r>
          </w:p>
        </w:tc>
        <w:tc>
          <w:tcPr>
            <w:tcW w:w="851" w:type="dxa"/>
            <w:vAlign w:val="center"/>
          </w:tcPr>
          <w:p w:rsidR="00BB1C83" w:rsidRPr="004B2181" w:rsidRDefault="00BB1C83" w:rsidP="00AE230B">
            <w:pPr>
              <w:jc w:val="center"/>
              <w:rPr>
                <w:rFonts w:ascii="Times New Roman" w:hAnsi="Times New Roman"/>
              </w:rPr>
            </w:pPr>
            <w:r w:rsidRPr="004B2181">
              <w:rPr>
                <w:rFonts w:ascii="Times New Roman" w:hAnsi="Times New Roman"/>
              </w:rPr>
              <w:t>0,09</w:t>
            </w:r>
          </w:p>
        </w:tc>
      </w:tr>
      <w:tr w:rsidR="002B156D" w:rsidRPr="004B2181" w:rsidTr="00F30ED6">
        <w:trPr>
          <w:jc w:val="center"/>
        </w:trPr>
        <w:tc>
          <w:tcPr>
            <w:tcW w:w="9321" w:type="dxa"/>
            <w:gridSpan w:val="8"/>
          </w:tcPr>
          <w:p w:rsidR="002B156D" w:rsidRPr="004B2181" w:rsidRDefault="002B156D" w:rsidP="00AE230B">
            <w:pPr>
              <w:ind w:firstLine="349"/>
              <w:jc w:val="center"/>
              <w:rPr>
                <w:rFonts w:ascii="Times New Roman" w:hAnsi="Times New Roman"/>
                <w:b/>
              </w:rPr>
            </w:pPr>
            <w:r w:rsidRPr="004B2181">
              <w:rPr>
                <w:rFonts w:ascii="Times New Roman" w:hAnsi="Times New Roman"/>
                <w:b/>
              </w:rPr>
              <w:t>Качество производимых товаров (оказываемых услуг)</w:t>
            </w:r>
          </w:p>
        </w:tc>
      </w:tr>
      <w:tr w:rsidR="00BB1C83" w:rsidRPr="004B2181" w:rsidTr="00F30ED6">
        <w:trPr>
          <w:jc w:val="center"/>
        </w:trPr>
        <w:tc>
          <w:tcPr>
            <w:tcW w:w="579" w:type="dxa"/>
            <w:vAlign w:val="center"/>
          </w:tcPr>
          <w:p w:rsidR="00BB1C83" w:rsidRPr="004B2181" w:rsidRDefault="00BB1C83" w:rsidP="00AE230B">
            <w:pPr>
              <w:rPr>
                <w:rFonts w:ascii="Times New Roman" w:hAnsi="Times New Roman"/>
              </w:rPr>
            </w:pPr>
            <w:r w:rsidRPr="004B2181">
              <w:rPr>
                <w:rFonts w:ascii="Times New Roman" w:hAnsi="Times New Roman"/>
              </w:rPr>
              <w:t>2.1.</w:t>
            </w:r>
          </w:p>
        </w:tc>
        <w:tc>
          <w:tcPr>
            <w:tcW w:w="3415" w:type="dxa"/>
            <w:vAlign w:val="center"/>
          </w:tcPr>
          <w:p w:rsidR="00BB1C83" w:rsidRPr="004B2181" w:rsidRDefault="00BB1C83" w:rsidP="00AE230B">
            <w:pPr>
              <w:ind w:firstLine="4"/>
              <w:jc w:val="center"/>
              <w:rPr>
                <w:rFonts w:ascii="Times New Roman" w:hAnsi="Times New Roman"/>
              </w:rPr>
            </w:pPr>
            <w:r w:rsidRPr="004B2181">
              <w:rPr>
                <w:rFonts w:ascii="Times New Roman" w:hAnsi="Times New Roman"/>
              </w:rPr>
              <w:t>Доля проб питьевой воды, подаваемой с источников водоснабжения, водопроводных станций 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70"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w:t>
            </w:r>
          </w:p>
        </w:tc>
        <w:tc>
          <w:tcPr>
            <w:tcW w:w="959"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0</w:t>
            </w:r>
          </w:p>
        </w:tc>
        <w:tc>
          <w:tcPr>
            <w:tcW w:w="815"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0</w:t>
            </w:r>
          </w:p>
        </w:tc>
        <w:tc>
          <w:tcPr>
            <w:tcW w:w="866" w:type="dxa"/>
            <w:vAlign w:val="center"/>
          </w:tcPr>
          <w:p w:rsidR="00BB1C83" w:rsidRPr="004B2181" w:rsidRDefault="002B156D" w:rsidP="00AE230B">
            <w:pPr>
              <w:ind w:firstLine="349"/>
              <w:jc w:val="center"/>
              <w:rPr>
                <w:rFonts w:ascii="Times New Roman" w:hAnsi="Times New Roman"/>
              </w:rPr>
            </w:pPr>
            <w:r w:rsidRPr="004B2181">
              <w:rPr>
                <w:rFonts w:ascii="Times New Roman" w:hAnsi="Times New Roman"/>
              </w:rPr>
              <w:t>0</w:t>
            </w:r>
          </w:p>
        </w:tc>
        <w:tc>
          <w:tcPr>
            <w:tcW w:w="866"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0</w:t>
            </w:r>
          </w:p>
        </w:tc>
        <w:tc>
          <w:tcPr>
            <w:tcW w:w="851"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0</w:t>
            </w:r>
          </w:p>
        </w:tc>
      </w:tr>
      <w:tr w:rsidR="00BB1C83" w:rsidRPr="004B2181" w:rsidTr="00F30ED6">
        <w:trPr>
          <w:jc w:val="center"/>
        </w:trPr>
        <w:tc>
          <w:tcPr>
            <w:tcW w:w="579" w:type="dxa"/>
            <w:vAlign w:val="center"/>
          </w:tcPr>
          <w:p w:rsidR="00BB1C83" w:rsidRPr="004B2181" w:rsidRDefault="00BB1C83" w:rsidP="00AE230B">
            <w:pPr>
              <w:rPr>
                <w:rFonts w:ascii="Times New Roman" w:hAnsi="Times New Roman"/>
              </w:rPr>
            </w:pPr>
            <w:r w:rsidRPr="004B2181">
              <w:rPr>
                <w:rFonts w:ascii="Times New Roman" w:hAnsi="Times New Roman"/>
              </w:rPr>
              <w:t>2.2.</w:t>
            </w:r>
          </w:p>
        </w:tc>
        <w:tc>
          <w:tcPr>
            <w:tcW w:w="3415" w:type="dxa"/>
          </w:tcPr>
          <w:p w:rsidR="00BB1C83" w:rsidRPr="004B2181" w:rsidRDefault="00BB1C83" w:rsidP="00AE230B">
            <w:pPr>
              <w:ind w:firstLine="4"/>
              <w:jc w:val="center"/>
              <w:rPr>
                <w:rFonts w:ascii="Times New Roman" w:hAnsi="Times New Roman"/>
              </w:rPr>
            </w:pPr>
            <w:r w:rsidRPr="004B2181">
              <w:rPr>
                <w:rFonts w:ascii="Times New Roman" w:hAnsi="Times New Roman"/>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70"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w:t>
            </w:r>
          </w:p>
        </w:tc>
        <w:tc>
          <w:tcPr>
            <w:tcW w:w="959"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0</w:t>
            </w:r>
          </w:p>
        </w:tc>
        <w:tc>
          <w:tcPr>
            <w:tcW w:w="815"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0</w:t>
            </w:r>
          </w:p>
        </w:tc>
        <w:tc>
          <w:tcPr>
            <w:tcW w:w="866" w:type="dxa"/>
            <w:vAlign w:val="center"/>
          </w:tcPr>
          <w:p w:rsidR="00BB1C83" w:rsidRPr="004B2181" w:rsidRDefault="002B156D" w:rsidP="00AE230B">
            <w:pPr>
              <w:ind w:firstLine="349"/>
              <w:jc w:val="center"/>
              <w:rPr>
                <w:rFonts w:ascii="Times New Roman" w:hAnsi="Times New Roman"/>
              </w:rPr>
            </w:pPr>
            <w:r w:rsidRPr="004B2181">
              <w:rPr>
                <w:rFonts w:ascii="Times New Roman" w:hAnsi="Times New Roman"/>
              </w:rPr>
              <w:t>0</w:t>
            </w:r>
          </w:p>
        </w:tc>
        <w:tc>
          <w:tcPr>
            <w:tcW w:w="866"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0</w:t>
            </w:r>
          </w:p>
        </w:tc>
        <w:tc>
          <w:tcPr>
            <w:tcW w:w="851"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0</w:t>
            </w:r>
          </w:p>
        </w:tc>
      </w:tr>
      <w:tr w:rsidR="00F30ED6" w:rsidRPr="004B2181" w:rsidTr="00AE230B">
        <w:trPr>
          <w:jc w:val="center"/>
        </w:trPr>
        <w:tc>
          <w:tcPr>
            <w:tcW w:w="9321" w:type="dxa"/>
            <w:gridSpan w:val="8"/>
          </w:tcPr>
          <w:p w:rsidR="00F30ED6" w:rsidRPr="004B2181" w:rsidRDefault="00F30ED6" w:rsidP="00AE230B">
            <w:pPr>
              <w:ind w:firstLine="349"/>
              <w:jc w:val="center"/>
              <w:rPr>
                <w:rFonts w:ascii="Times New Roman" w:hAnsi="Times New Roman"/>
                <w:b/>
              </w:rPr>
            </w:pPr>
            <w:r w:rsidRPr="004B2181">
              <w:rPr>
                <w:rFonts w:ascii="Times New Roman" w:hAnsi="Times New Roman"/>
                <w:b/>
              </w:rPr>
              <w:t>Энергетическая эффективность</w:t>
            </w:r>
          </w:p>
        </w:tc>
      </w:tr>
      <w:tr w:rsidR="00BB1C83" w:rsidRPr="004B2181" w:rsidTr="00F30ED6">
        <w:trPr>
          <w:jc w:val="center"/>
        </w:trPr>
        <w:tc>
          <w:tcPr>
            <w:tcW w:w="579" w:type="dxa"/>
            <w:vAlign w:val="center"/>
          </w:tcPr>
          <w:p w:rsidR="00BB1C83" w:rsidRPr="004B2181" w:rsidRDefault="00BB1C83" w:rsidP="00AE230B">
            <w:pPr>
              <w:rPr>
                <w:rFonts w:ascii="Times New Roman" w:hAnsi="Times New Roman"/>
              </w:rPr>
            </w:pPr>
            <w:r w:rsidRPr="004B2181">
              <w:rPr>
                <w:rFonts w:ascii="Times New Roman" w:hAnsi="Times New Roman"/>
                <w:color w:val="000000"/>
              </w:rPr>
              <w:t>3.1.</w:t>
            </w:r>
          </w:p>
        </w:tc>
        <w:tc>
          <w:tcPr>
            <w:tcW w:w="3415" w:type="dxa"/>
          </w:tcPr>
          <w:p w:rsidR="00BB1C83" w:rsidRPr="004B2181" w:rsidRDefault="00BB1C83" w:rsidP="00672CC6">
            <w:pPr>
              <w:ind w:firstLine="4"/>
              <w:jc w:val="center"/>
              <w:rPr>
                <w:rFonts w:ascii="Times New Roman" w:hAnsi="Times New Roman"/>
                <w:color w:val="000000"/>
              </w:rPr>
            </w:pPr>
            <w:r w:rsidRPr="004B2181">
              <w:rPr>
                <w:rFonts w:ascii="Times New Roman" w:hAnsi="Times New Roman"/>
                <w:color w:val="000000"/>
              </w:rPr>
              <w:t>Доля потерь воды в централизованных системах водоснабжения</w:t>
            </w:r>
            <w:r w:rsidR="00672CC6" w:rsidRPr="004B2181">
              <w:rPr>
                <w:rFonts w:ascii="Times New Roman" w:hAnsi="Times New Roman"/>
                <w:color w:val="000000"/>
              </w:rPr>
              <w:t xml:space="preserve"> </w:t>
            </w:r>
            <w:r w:rsidRPr="004B2181">
              <w:rPr>
                <w:rFonts w:ascii="Times New Roman" w:hAnsi="Times New Roman"/>
                <w:color w:val="000000"/>
              </w:rPr>
              <w:t>при транспортировке в общем объеме воды, поданной в водопроводную сеть</w:t>
            </w:r>
          </w:p>
        </w:tc>
        <w:tc>
          <w:tcPr>
            <w:tcW w:w="970"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w:t>
            </w:r>
          </w:p>
        </w:tc>
        <w:tc>
          <w:tcPr>
            <w:tcW w:w="959" w:type="dxa"/>
            <w:vAlign w:val="center"/>
          </w:tcPr>
          <w:p w:rsidR="00BB1C83" w:rsidRPr="004B2181" w:rsidRDefault="002B156D" w:rsidP="00AE230B">
            <w:pPr>
              <w:ind w:hanging="55"/>
              <w:jc w:val="center"/>
              <w:rPr>
                <w:rFonts w:ascii="Times New Roman" w:hAnsi="Times New Roman"/>
              </w:rPr>
            </w:pPr>
            <w:r w:rsidRPr="004B2181">
              <w:rPr>
                <w:rFonts w:ascii="Times New Roman" w:hAnsi="Times New Roman"/>
              </w:rPr>
              <w:t>16,5</w:t>
            </w:r>
          </w:p>
        </w:tc>
        <w:tc>
          <w:tcPr>
            <w:tcW w:w="815" w:type="dxa"/>
            <w:vAlign w:val="center"/>
          </w:tcPr>
          <w:p w:rsidR="00BB1C83" w:rsidRPr="004B2181" w:rsidRDefault="002B156D" w:rsidP="00AE230B">
            <w:pPr>
              <w:ind w:hanging="55"/>
              <w:jc w:val="center"/>
              <w:rPr>
                <w:rFonts w:ascii="Times New Roman" w:hAnsi="Times New Roman"/>
              </w:rPr>
            </w:pPr>
            <w:r w:rsidRPr="004B2181">
              <w:rPr>
                <w:rFonts w:ascii="Times New Roman" w:hAnsi="Times New Roman"/>
              </w:rPr>
              <w:t>16,0</w:t>
            </w:r>
          </w:p>
        </w:tc>
        <w:tc>
          <w:tcPr>
            <w:tcW w:w="866" w:type="dxa"/>
            <w:vAlign w:val="center"/>
          </w:tcPr>
          <w:p w:rsidR="00BB1C83" w:rsidRPr="004B2181" w:rsidRDefault="002B156D" w:rsidP="00AE230B">
            <w:pPr>
              <w:ind w:hanging="55"/>
              <w:jc w:val="center"/>
              <w:rPr>
                <w:rFonts w:ascii="Times New Roman" w:hAnsi="Times New Roman"/>
              </w:rPr>
            </w:pPr>
            <w:r w:rsidRPr="004B2181">
              <w:rPr>
                <w:rFonts w:ascii="Times New Roman" w:hAnsi="Times New Roman"/>
              </w:rPr>
              <w:t>15,5</w:t>
            </w:r>
          </w:p>
        </w:tc>
        <w:tc>
          <w:tcPr>
            <w:tcW w:w="866" w:type="dxa"/>
            <w:vAlign w:val="center"/>
          </w:tcPr>
          <w:p w:rsidR="00BB1C83" w:rsidRPr="004B2181" w:rsidRDefault="002B156D" w:rsidP="00AE230B">
            <w:pPr>
              <w:ind w:hanging="55"/>
              <w:jc w:val="center"/>
              <w:rPr>
                <w:rFonts w:ascii="Times New Roman" w:hAnsi="Times New Roman"/>
              </w:rPr>
            </w:pPr>
            <w:r w:rsidRPr="004B2181">
              <w:rPr>
                <w:rFonts w:ascii="Times New Roman" w:hAnsi="Times New Roman"/>
              </w:rPr>
              <w:t>15,0</w:t>
            </w:r>
          </w:p>
        </w:tc>
        <w:tc>
          <w:tcPr>
            <w:tcW w:w="851" w:type="dxa"/>
            <w:vAlign w:val="center"/>
          </w:tcPr>
          <w:p w:rsidR="00BB1C83" w:rsidRPr="004B2181" w:rsidRDefault="002B156D" w:rsidP="00AE230B">
            <w:pPr>
              <w:ind w:hanging="55"/>
              <w:jc w:val="center"/>
              <w:rPr>
                <w:rFonts w:ascii="Times New Roman" w:hAnsi="Times New Roman"/>
              </w:rPr>
            </w:pPr>
            <w:r w:rsidRPr="004B2181">
              <w:rPr>
                <w:rFonts w:ascii="Times New Roman" w:hAnsi="Times New Roman"/>
              </w:rPr>
              <w:t>13,5</w:t>
            </w:r>
          </w:p>
        </w:tc>
      </w:tr>
      <w:tr w:rsidR="00BB1C83" w:rsidRPr="004B2181" w:rsidTr="00F30ED6">
        <w:trPr>
          <w:jc w:val="center"/>
        </w:trPr>
        <w:tc>
          <w:tcPr>
            <w:tcW w:w="579" w:type="dxa"/>
            <w:vAlign w:val="center"/>
          </w:tcPr>
          <w:p w:rsidR="00BB1C83" w:rsidRPr="004B2181" w:rsidRDefault="00BB1C83" w:rsidP="00AE230B">
            <w:pPr>
              <w:rPr>
                <w:rFonts w:ascii="Times New Roman" w:hAnsi="Times New Roman"/>
              </w:rPr>
            </w:pPr>
            <w:r w:rsidRPr="004B2181">
              <w:rPr>
                <w:rFonts w:ascii="Times New Roman" w:hAnsi="Times New Roman"/>
                <w:color w:val="000000"/>
              </w:rPr>
              <w:t>3.2.</w:t>
            </w:r>
          </w:p>
        </w:tc>
        <w:tc>
          <w:tcPr>
            <w:tcW w:w="3415" w:type="dxa"/>
          </w:tcPr>
          <w:p w:rsidR="00BB1C83" w:rsidRPr="004B2181" w:rsidRDefault="00BB1C83" w:rsidP="00AE230B">
            <w:pPr>
              <w:ind w:firstLine="4"/>
              <w:jc w:val="center"/>
              <w:rPr>
                <w:rFonts w:ascii="Times New Roman" w:hAnsi="Times New Roman"/>
              </w:rPr>
            </w:pPr>
            <w:r w:rsidRPr="004B2181">
              <w:rPr>
                <w:rFonts w:ascii="Times New Roman" w:hAnsi="Times New Roman"/>
                <w:color w:val="00000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970" w:type="dxa"/>
            <w:vAlign w:val="center"/>
          </w:tcPr>
          <w:p w:rsidR="00BB1C83" w:rsidRPr="004B2181" w:rsidRDefault="00BB1C83" w:rsidP="00AE230B">
            <w:pPr>
              <w:jc w:val="center"/>
              <w:rPr>
                <w:rFonts w:ascii="Times New Roman" w:hAnsi="Times New Roman"/>
                <w:color w:val="000000"/>
              </w:rPr>
            </w:pPr>
            <w:r w:rsidRPr="004B2181">
              <w:rPr>
                <w:rFonts w:ascii="Times New Roman" w:hAnsi="Times New Roman"/>
                <w:color w:val="000000"/>
              </w:rPr>
              <w:t>кВт·ч/</w:t>
            </w:r>
          </w:p>
          <w:p w:rsidR="00BB1C83" w:rsidRPr="004B2181" w:rsidRDefault="00BB1C83" w:rsidP="00AE230B">
            <w:pPr>
              <w:jc w:val="center"/>
              <w:rPr>
                <w:rFonts w:ascii="Times New Roman" w:hAnsi="Times New Roman"/>
                <w:color w:val="000000"/>
              </w:rPr>
            </w:pPr>
            <w:r w:rsidRPr="004B2181">
              <w:rPr>
                <w:rFonts w:ascii="Times New Roman" w:hAnsi="Times New Roman"/>
                <w:color w:val="000000"/>
              </w:rPr>
              <w:t>куб.м</w:t>
            </w:r>
          </w:p>
          <w:p w:rsidR="00BB1C83" w:rsidRPr="004B2181" w:rsidRDefault="00BB1C83" w:rsidP="00AE230B">
            <w:pPr>
              <w:ind w:firstLine="349"/>
              <w:jc w:val="center"/>
              <w:rPr>
                <w:rFonts w:ascii="Times New Roman" w:hAnsi="Times New Roman"/>
              </w:rPr>
            </w:pPr>
          </w:p>
        </w:tc>
        <w:tc>
          <w:tcPr>
            <w:tcW w:w="959" w:type="dxa"/>
            <w:vAlign w:val="center"/>
          </w:tcPr>
          <w:p w:rsidR="00BB1C83" w:rsidRPr="004B2181" w:rsidRDefault="00BB1C83" w:rsidP="00AE230B">
            <w:pPr>
              <w:jc w:val="center"/>
              <w:rPr>
                <w:rFonts w:ascii="Times New Roman" w:hAnsi="Times New Roman"/>
              </w:rPr>
            </w:pPr>
            <w:r w:rsidRPr="004B2181">
              <w:rPr>
                <w:rFonts w:ascii="Times New Roman" w:hAnsi="Times New Roman"/>
              </w:rPr>
              <w:t>1,01</w:t>
            </w:r>
          </w:p>
        </w:tc>
        <w:tc>
          <w:tcPr>
            <w:tcW w:w="815" w:type="dxa"/>
            <w:vAlign w:val="center"/>
          </w:tcPr>
          <w:p w:rsidR="00BB1C83" w:rsidRPr="004B2181" w:rsidRDefault="00BB1C83" w:rsidP="00AE230B">
            <w:pPr>
              <w:jc w:val="center"/>
              <w:rPr>
                <w:rFonts w:ascii="Times New Roman" w:hAnsi="Times New Roman"/>
              </w:rPr>
            </w:pPr>
            <w:r w:rsidRPr="004B2181">
              <w:rPr>
                <w:rFonts w:ascii="Times New Roman" w:hAnsi="Times New Roman"/>
              </w:rPr>
              <w:t>1,01</w:t>
            </w:r>
          </w:p>
        </w:tc>
        <w:tc>
          <w:tcPr>
            <w:tcW w:w="866" w:type="dxa"/>
            <w:vAlign w:val="center"/>
          </w:tcPr>
          <w:p w:rsidR="00BB1C83" w:rsidRPr="004B2181" w:rsidRDefault="002B156D" w:rsidP="00AE230B">
            <w:pPr>
              <w:jc w:val="center"/>
              <w:rPr>
                <w:rFonts w:ascii="Times New Roman" w:hAnsi="Times New Roman"/>
              </w:rPr>
            </w:pPr>
            <w:r w:rsidRPr="004B2181">
              <w:rPr>
                <w:rFonts w:ascii="Times New Roman" w:hAnsi="Times New Roman"/>
              </w:rPr>
              <w:t>1,01</w:t>
            </w:r>
          </w:p>
        </w:tc>
        <w:tc>
          <w:tcPr>
            <w:tcW w:w="866" w:type="dxa"/>
            <w:vAlign w:val="center"/>
          </w:tcPr>
          <w:p w:rsidR="00BB1C83" w:rsidRPr="004B2181" w:rsidRDefault="00BB1C83" w:rsidP="00AE230B">
            <w:pPr>
              <w:jc w:val="center"/>
              <w:rPr>
                <w:rFonts w:ascii="Times New Roman" w:hAnsi="Times New Roman"/>
              </w:rPr>
            </w:pPr>
            <w:r w:rsidRPr="004B2181">
              <w:rPr>
                <w:rFonts w:ascii="Times New Roman" w:hAnsi="Times New Roman"/>
              </w:rPr>
              <w:t>1,01</w:t>
            </w:r>
          </w:p>
        </w:tc>
        <w:tc>
          <w:tcPr>
            <w:tcW w:w="851" w:type="dxa"/>
            <w:vAlign w:val="center"/>
          </w:tcPr>
          <w:p w:rsidR="00BB1C83" w:rsidRPr="004B2181" w:rsidRDefault="00BB1C83" w:rsidP="00AE230B">
            <w:pPr>
              <w:jc w:val="center"/>
              <w:rPr>
                <w:rFonts w:ascii="Times New Roman" w:hAnsi="Times New Roman"/>
              </w:rPr>
            </w:pPr>
            <w:r w:rsidRPr="004B2181">
              <w:rPr>
                <w:rFonts w:ascii="Times New Roman" w:hAnsi="Times New Roman"/>
              </w:rPr>
              <w:t>1,01</w:t>
            </w:r>
          </w:p>
        </w:tc>
      </w:tr>
      <w:tr w:rsidR="00BB1C83" w:rsidRPr="004B2181" w:rsidTr="00F30ED6">
        <w:trPr>
          <w:jc w:val="center"/>
        </w:trPr>
        <w:tc>
          <w:tcPr>
            <w:tcW w:w="579" w:type="dxa"/>
            <w:vAlign w:val="center"/>
          </w:tcPr>
          <w:p w:rsidR="00BB1C83" w:rsidRPr="004B2181" w:rsidRDefault="00BB1C83" w:rsidP="00AE230B">
            <w:pPr>
              <w:rPr>
                <w:rFonts w:ascii="Times New Roman" w:hAnsi="Times New Roman"/>
              </w:rPr>
            </w:pPr>
            <w:r w:rsidRPr="004B2181">
              <w:rPr>
                <w:rFonts w:ascii="Times New Roman" w:hAnsi="Times New Roman"/>
                <w:color w:val="000000"/>
              </w:rPr>
              <w:t>3.3.</w:t>
            </w:r>
          </w:p>
        </w:tc>
        <w:tc>
          <w:tcPr>
            <w:tcW w:w="3415" w:type="dxa"/>
          </w:tcPr>
          <w:p w:rsidR="00BB1C83" w:rsidRPr="004B2181" w:rsidRDefault="00BB1C83" w:rsidP="00AE230B">
            <w:pPr>
              <w:ind w:firstLine="4"/>
              <w:jc w:val="center"/>
              <w:rPr>
                <w:rFonts w:ascii="Times New Roman" w:hAnsi="Times New Roman"/>
                <w:color w:val="000000"/>
              </w:rPr>
            </w:pPr>
            <w:r w:rsidRPr="004B2181">
              <w:rPr>
                <w:rFonts w:ascii="Times New Roman" w:hAnsi="Times New Roman"/>
                <w:color w:val="000000"/>
              </w:rPr>
              <w:t>Удельный расход электрической энергии, потребляемой в технологическом процессе</w:t>
            </w:r>
          </w:p>
          <w:p w:rsidR="00BB1C83" w:rsidRPr="004B2181" w:rsidRDefault="00BB1C83" w:rsidP="00672CC6">
            <w:pPr>
              <w:ind w:firstLine="4"/>
              <w:jc w:val="center"/>
              <w:rPr>
                <w:rFonts w:ascii="Times New Roman" w:hAnsi="Times New Roman"/>
                <w:color w:val="000000"/>
              </w:rPr>
            </w:pPr>
            <w:r w:rsidRPr="004B2181">
              <w:rPr>
                <w:rFonts w:ascii="Times New Roman" w:hAnsi="Times New Roman"/>
                <w:color w:val="000000"/>
              </w:rPr>
              <w:t>транспортировки питьевой воды, на</w:t>
            </w:r>
            <w:r w:rsidR="00672CC6" w:rsidRPr="004B2181">
              <w:rPr>
                <w:rFonts w:ascii="Times New Roman" w:hAnsi="Times New Roman"/>
                <w:color w:val="000000"/>
              </w:rPr>
              <w:t xml:space="preserve"> </w:t>
            </w:r>
            <w:r w:rsidR="00AE230B" w:rsidRPr="004B2181">
              <w:rPr>
                <w:rFonts w:ascii="Times New Roman" w:hAnsi="Times New Roman"/>
                <w:color w:val="000000"/>
              </w:rPr>
              <w:t xml:space="preserve">единицу объема </w:t>
            </w:r>
            <w:r w:rsidRPr="004B2181">
              <w:rPr>
                <w:rFonts w:ascii="Times New Roman" w:hAnsi="Times New Roman"/>
                <w:color w:val="000000"/>
              </w:rPr>
              <w:t>транспортируемой питьевой воды</w:t>
            </w:r>
          </w:p>
        </w:tc>
        <w:tc>
          <w:tcPr>
            <w:tcW w:w="970" w:type="dxa"/>
            <w:vAlign w:val="center"/>
          </w:tcPr>
          <w:p w:rsidR="00BB1C83" w:rsidRPr="004B2181" w:rsidRDefault="00BB1C83" w:rsidP="00AE230B">
            <w:pPr>
              <w:jc w:val="center"/>
              <w:rPr>
                <w:rFonts w:ascii="Times New Roman" w:hAnsi="Times New Roman"/>
                <w:color w:val="000000"/>
              </w:rPr>
            </w:pPr>
            <w:r w:rsidRPr="004B2181">
              <w:rPr>
                <w:rFonts w:ascii="Times New Roman" w:hAnsi="Times New Roman"/>
                <w:color w:val="000000"/>
              </w:rPr>
              <w:t>кВт·ч/</w:t>
            </w:r>
          </w:p>
          <w:p w:rsidR="00BB1C83" w:rsidRPr="004B2181" w:rsidRDefault="00BB1C83" w:rsidP="00AE230B">
            <w:pPr>
              <w:jc w:val="center"/>
              <w:rPr>
                <w:rFonts w:ascii="Times New Roman" w:hAnsi="Times New Roman"/>
                <w:color w:val="000000"/>
              </w:rPr>
            </w:pPr>
            <w:r w:rsidRPr="004B2181">
              <w:rPr>
                <w:rFonts w:ascii="Times New Roman" w:hAnsi="Times New Roman"/>
                <w:color w:val="000000"/>
              </w:rPr>
              <w:t>куб.м</w:t>
            </w:r>
          </w:p>
          <w:p w:rsidR="00BB1C83" w:rsidRPr="004B2181" w:rsidRDefault="00BB1C83" w:rsidP="00AE230B">
            <w:pPr>
              <w:ind w:firstLine="349"/>
              <w:jc w:val="center"/>
              <w:rPr>
                <w:rFonts w:ascii="Times New Roman" w:hAnsi="Times New Roman"/>
              </w:rPr>
            </w:pPr>
          </w:p>
        </w:tc>
        <w:tc>
          <w:tcPr>
            <w:tcW w:w="959"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w:t>
            </w:r>
          </w:p>
        </w:tc>
        <w:tc>
          <w:tcPr>
            <w:tcW w:w="815"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w:t>
            </w:r>
          </w:p>
        </w:tc>
        <w:tc>
          <w:tcPr>
            <w:tcW w:w="866" w:type="dxa"/>
          </w:tcPr>
          <w:p w:rsidR="00BB1C83" w:rsidRPr="004B2181" w:rsidRDefault="00BB1C83" w:rsidP="00AE230B">
            <w:pPr>
              <w:ind w:firstLine="349"/>
              <w:jc w:val="center"/>
              <w:rPr>
                <w:rFonts w:ascii="Times New Roman" w:hAnsi="Times New Roman"/>
              </w:rPr>
            </w:pPr>
          </w:p>
        </w:tc>
        <w:tc>
          <w:tcPr>
            <w:tcW w:w="866"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w:t>
            </w:r>
          </w:p>
        </w:tc>
        <w:tc>
          <w:tcPr>
            <w:tcW w:w="851" w:type="dxa"/>
            <w:vAlign w:val="center"/>
          </w:tcPr>
          <w:p w:rsidR="00BB1C83" w:rsidRPr="004B2181" w:rsidRDefault="00BB1C83" w:rsidP="00AE230B">
            <w:pPr>
              <w:ind w:firstLine="349"/>
              <w:jc w:val="center"/>
              <w:rPr>
                <w:rFonts w:ascii="Times New Roman" w:hAnsi="Times New Roman"/>
              </w:rPr>
            </w:pPr>
            <w:r w:rsidRPr="004B2181">
              <w:rPr>
                <w:rFonts w:ascii="Times New Roman" w:hAnsi="Times New Roman"/>
              </w:rPr>
              <w:t>-</w:t>
            </w:r>
          </w:p>
        </w:tc>
      </w:tr>
    </w:tbl>
    <w:p w:rsidR="00E712CB" w:rsidRPr="004B2181" w:rsidRDefault="00E712CB" w:rsidP="00AE230B">
      <w:pPr>
        <w:tabs>
          <w:tab w:val="left" w:pos="1505"/>
          <w:tab w:val="left" w:pos="5459"/>
        </w:tabs>
        <w:spacing w:after="0" w:line="240" w:lineRule="auto"/>
        <w:ind w:firstLine="349"/>
        <w:jc w:val="both"/>
        <w:rPr>
          <w:rFonts w:ascii="Times New Roman" w:hAnsi="Times New Roman"/>
          <w:b/>
        </w:rPr>
      </w:pPr>
      <w:r w:rsidRPr="004B2181">
        <w:rPr>
          <w:rFonts w:ascii="Times New Roman" w:hAnsi="Times New Roman"/>
        </w:rPr>
        <w:tab/>
      </w:r>
      <w:bookmarkStart w:id="39" w:name="_Toc41823216"/>
    </w:p>
    <w:p w:rsidR="00E712CB" w:rsidRPr="004B2181" w:rsidRDefault="00E712CB" w:rsidP="00AE230B">
      <w:pPr>
        <w:tabs>
          <w:tab w:val="left" w:pos="3286"/>
          <w:tab w:val="left" w:pos="5459"/>
        </w:tabs>
        <w:spacing w:after="0" w:line="240" w:lineRule="auto"/>
        <w:ind w:firstLine="349"/>
        <w:jc w:val="both"/>
        <w:outlineLvl w:val="1"/>
        <w:rPr>
          <w:rFonts w:ascii="Times New Roman" w:hAnsi="Times New Roman"/>
          <w:b/>
        </w:rPr>
      </w:pPr>
      <w:r w:rsidRPr="004B2181">
        <w:rPr>
          <w:rFonts w:ascii="Times New Roman" w:hAnsi="Times New Roman"/>
          <w:b/>
        </w:rPr>
        <w:lastRenderedPageBreak/>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39"/>
    </w:p>
    <w:p w:rsidR="00E712CB" w:rsidRPr="004B2181" w:rsidRDefault="00E712CB" w:rsidP="00AE230B">
      <w:pPr>
        <w:tabs>
          <w:tab w:val="left" w:pos="3286"/>
          <w:tab w:val="left" w:pos="5459"/>
        </w:tabs>
        <w:spacing w:after="0" w:line="240" w:lineRule="auto"/>
        <w:ind w:firstLine="349"/>
        <w:jc w:val="both"/>
        <w:rPr>
          <w:rFonts w:ascii="Times New Roman" w:hAnsi="Times New Roman"/>
        </w:rPr>
      </w:pPr>
      <w:r w:rsidRPr="004B2181">
        <w:rPr>
          <w:rFonts w:ascii="Times New Roman" w:hAnsi="Times New Roman"/>
        </w:rPr>
        <w:t>По представленной информации в рабочем посёлке Мокшан бесхозяйные сети централизованных систем водоснабжения отсутствуют.</w:t>
      </w:r>
      <w:r w:rsidRPr="004B2181">
        <w:rPr>
          <w:rFonts w:ascii="Times New Roman" w:hAnsi="Times New Roman"/>
        </w:rPr>
        <w:tab/>
      </w:r>
    </w:p>
    <w:p w:rsidR="00F57A57" w:rsidRPr="004B2181" w:rsidRDefault="00F57A57" w:rsidP="00AE230B">
      <w:pPr>
        <w:tabs>
          <w:tab w:val="left" w:pos="367"/>
          <w:tab w:val="center" w:pos="4810"/>
        </w:tabs>
        <w:spacing w:after="0" w:line="240" w:lineRule="auto"/>
        <w:ind w:firstLine="349"/>
        <w:jc w:val="center"/>
        <w:outlineLvl w:val="0"/>
        <w:rPr>
          <w:rFonts w:ascii="Times New Roman" w:hAnsi="Times New Roman"/>
          <w:b/>
        </w:rPr>
      </w:pPr>
      <w:bookmarkStart w:id="40" w:name="_Toc41823217"/>
    </w:p>
    <w:p w:rsidR="00F30ED6" w:rsidRPr="004B2181" w:rsidRDefault="00F30ED6" w:rsidP="00AE230B">
      <w:pPr>
        <w:tabs>
          <w:tab w:val="left" w:pos="367"/>
          <w:tab w:val="center" w:pos="4810"/>
        </w:tabs>
        <w:spacing w:after="0" w:line="240" w:lineRule="auto"/>
        <w:ind w:firstLine="349"/>
        <w:jc w:val="center"/>
        <w:outlineLvl w:val="0"/>
        <w:rPr>
          <w:rFonts w:ascii="Times New Roman" w:hAnsi="Times New Roman"/>
          <w:b/>
        </w:rPr>
      </w:pPr>
    </w:p>
    <w:p w:rsidR="00F30ED6" w:rsidRPr="004B2181" w:rsidRDefault="00F30ED6" w:rsidP="00AE230B">
      <w:pPr>
        <w:tabs>
          <w:tab w:val="left" w:pos="367"/>
          <w:tab w:val="center" w:pos="4810"/>
        </w:tabs>
        <w:spacing w:after="0" w:line="240" w:lineRule="auto"/>
        <w:ind w:firstLine="349"/>
        <w:jc w:val="center"/>
        <w:outlineLvl w:val="0"/>
        <w:rPr>
          <w:rFonts w:ascii="Times New Roman" w:hAnsi="Times New Roman"/>
          <w:b/>
        </w:rPr>
      </w:pPr>
    </w:p>
    <w:p w:rsidR="00E712CB" w:rsidRPr="004B2181" w:rsidRDefault="00E712CB" w:rsidP="00AE230B">
      <w:pPr>
        <w:tabs>
          <w:tab w:val="left" w:pos="367"/>
          <w:tab w:val="center" w:pos="4810"/>
        </w:tabs>
        <w:spacing w:after="0" w:line="240" w:lineRule="auto"/>
        <w:ind w:firstLine="349"/>
        <w:jc w:val="center"/>
        <w:outlineLvl w:val="0"/>
        <w:rPr>
          <w:rFonts w:ascii="Times New Roman" w:hAnsi="Times New Roman"/>
          <w:b/>
        </w:rPr>
      </w:pPr>
      <w:r w:rsidRPr="004B2181">
        <w:rPr>
          <w:rFonts w:ascii="Times New Roman" w:hAnsi="Times New Roman"/>
          <w:b/>
        </w:rPr>
        <w:t>Книга</w:t>
      </w:r>
      <w:r w:rsidR="00AE230B" w:rsidRPr="004B2181">
        <w:rPr>
          <w:rFonts w:ascii="Times New Roman" w:hAnsi="Times New Roman"/>
          <w:b/>
        </w:rPr>
        <w:t xml:space="preserve"> </w:t>
      </w:r>
      <w:r w:rsidRPr="004B2181">
        <w:rPr>
          <w:rFonts w:ascii="Times New Roman" w:hAnsi="Times New Roman"/>
          <w:b/>
          <w:lang w:val="en-US"/>
        </w:rPr>
        <w:t>II</w:t>
      </w:r>
      <w:r w:rsidRPr="004B2181">
        <w:rPr>
          <w:rFonts w:ascii="Times New Roman" w:hAnsi="Times New Roman"/>
          <w:b/>
        </w:rPr>
        <w:t xml:space="preserve">. </w:t>
      </w:r>
      <w:r w:rsidRPr="004B2181">
        <w:rPr>
          <w:rFonts w:ascii="Times New Roman" w:hAnsi="Times New Roman"/>
          <w:b/>
          <w:spacing w:val="20"/>
        </w:rPr>
        <w:t>Водоотведение</w:t>
      </w:r>
      <w:bookmarkEnd w:id="40"/>
    </w:p>
    <w:p w:rsidR="00E712CB" w:rsidRPr="004B2181" w:rsidRDefault="00E712CB" w:rsidP="00AE230B">
      <w:pPr>
        <w:tabs>
          <w:tab w:val="left" w:pos="4543"/>
          <w:tab w:val="left" w:pos="5459"/>
        </w:tabs>
        <w:spacing w:after="0" w:line="240" w:lineRule="auto"/>
        <w:ind w:firstLine="349"/>
        <w:jc w:val="center"/>
        <w:outlineLvl w:val="1"/>
        <w:rPr>
          <w:rFonts w:ascii="Times New Roman" w:hAnsi="Times New Roman"/>
          <w:b/>
          <w:kern w:val="32"/>
        </w:rPr>
      </w:pPr>
      <w:bookmarkStart w:id="41" w:name="_Toc358762554"/>
      <w:bookmarkStart w:id="42" w:name="_Toc41823218"/>
      <w:r w:rsidRPr="004B2181">
        <w:rPr>
          <w:rFonts w:ascii="Times New Roman" w:hAnsi="Times New Roman"/>
          <w:b/>
          <w:kern w:val="32"/>
        </w:rPr>
        <w:t>Раздел 1. Система водоотведения</w:t>
      </w:r>
      <w:bookmarkEnd w:id="41"/>
      <w:bookmarkEnd w:id="42"/>
    </w:p>
    <w:p w:rsidR="00E712CB" w:rsidRPr="004B2181" w:rsidRDefault="00E712CB" w:rsidP="00AE230B">
      <w:pPr>
        <w:tabs>
          <w:tab w:val="left" w:pos="4543"/>
          <w:tab w:val="left" w:pos="5459"/>
        </w:tabs>
        <w:spacing w:after="0" w:line="240" w:lineRule="auto"/>
        <w:ind w:firstLine="349"/>
        <w:jc w:val="center"/>
        <w:outlineLvl w:val="1"/>
        <w:rPr>
          <w:rFonts w:ascii="Times New Roman" w:hAnsi="Times New Roman"/>
          <w:b/>
          <w:kern w:val="32"/>
        </w:rPr>
      </w:pPr>
    </w:p>
    <w:p w:rsidR="00E712CB" w:rsidRPr="004B2181" w:rsidRDefault="00E712CB" w:rsidP="00AE230B">
      <w:pPr>
        <w:keepNext/>
        <w:spacing w:after="0" w:line="240" w:lineRule="auto"/>
        <w:ind w:firstLine="349"/>
        <w:jc w:val="both"/>
        <w:outlineLvl w:val="2"/>
        <w:rPr>
          <w:rFonts w:ascii="Times New Roman" w:hAnsi="Times New Roman"/>
          <w:b/>
          <w:bCs/>
          <w:kern w:val="32"/>
        </w:rPr>
      </w:pPr>
      <w:bookmarkStart w:id="43" w:name="_Toc41823219"/>
      <w:r w:rsidRPr="004B2181">
        <w:rPr>
          <w:rFonts w:ascii="Times New Roman" w:hAnsi="Times New Roman"/>
          <w:b/>
          <w:bCs/>
          <w:kern w:val="32"/>
        </w:rPr>
        <w:t xml:space="preserve">1.1. </w:t>
      </w:r>
      <w:bookmarkStart w:id="44" w:name="_Toc358762555"/>
      <w:r w:rsidRPr="004B2181">
        <w:rPr>
          <w:rFonts w:ascii="Times New Roman" w:hAnsi="Times New Roman"/>
          <w:b/>
          <w:bCs/>
          <w:kern w:val="32"/>
        </w:rPr>
        <w:t>Существующее положение в сфере водоотведения рабочего посёлка Мокшан</w:t>
      </w:r>
      <w:bookmarkEnd w:id="43"/>
      <w:bookmarkEnd w:id="44"/>
    </w:p>
    <w:p w:rsidR="00E712CB" w:rsidRPr="004B2181" w:rsidRDefault="00E712CB" w:rsidP="00AE230B">
      <w:pPr>
        <w:spacing w:after="0" w:line="240" w:lineRule="auto"/>
        <w:ind w:firstLine="349"/>
        <w:jc w:val="both"/>
        <w:outlineLvl w:val="1"/>
        <w:rPr>
          <w:rFonts w:ascii="Times New Roman" w:hAnsi="Times New Roman"/>
          <w:b/>
        </w:rPr>
      </w:pPr>
      <w:bookmarkStart w:id="45" w:name="_Toc41823220"/>
      <w:r w:rsidRPr="004B2181">
        <w:rPr>
          <w:rFonts w:ascii="Times New Roman" w:hAnsi="Times New Roman"/>
          <w:b/>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bookmarkEnd w:id="45"/>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Эксплуатирующими организациями являются – ООО «Очистные сооружения» и ООО «Радикс».</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ООО «Очистные сооружения» принимает, осуществляет очистку и утилизацию хозяйственно-бытовых и производственных сточных вод от организаций.</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ООО «Радикс» осуществляет транспортировку (перекачку) стоков в канализационную сеть ООО «Очистные сооружения».</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Структура системы сбора, очистки и отведения сточных вод в рабочем посёлке Мокшан включает в себя: очистные сооружения (биопруды) в западной части поселения, в которых производится очистка сточных вод, канализируемых из жилого сектора и объектов соцкультбыта</w:t>
      </w:r>
      <w:r w:rsidR="00614AF1" w:rsidRPr="004B2181">
        <w:rPr>
          <w:rFonts w:ascii="Times New Roman" w:hAnsi="Times New Roman"/>
        </w:rPr>
        <w:t xml:space="preserve"> </w:t>
      </w:r>
      <w:r w:rsidRPr="004B2181">
        <w:rPr>
          <w:rFonts w:ascii="Times New Roman" w:hAnsi="Times New Roman"/>
        </w:rPr>
        <w:t>близлежащего микрорайона, канализационные насосные станции и сети, секционные жилые дома, детсады и некоторые другие общественные здания имеют выгребные ямы с дальнейшим вывозом в чеки-накопители.</w:t>
      </w:r>
      <w:r w:rsidR="00614AF1" w:rsidRPr="004B2181">
        <w:rPr>
          <w:rFonts w:ascii="Times New Roman" w:hAnsi="Times New Roman"/>
        </w:rPr>
        <w:t xml:space="preserve"> </w:t>
      </w:r>
      <w:r w:rsidRPr="004B2181">
        <w:rPr>
          <w:rFonts w:ascii="Times New Roman" w:hAnsi="Times New Roman"/>
        </w:rPr>
        <w:t>Часть населения пользуется дворовыми туалетами и выгребными ямами, содержимое которых используется в качестве удобрений.</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По наполняемости канализационные ямы очищаются путем вывоза сточных вод ассенизаторскими машинами.</w:t>
      </w:r>
    </w:p>
    <w:p w:rsidR="00E712CB" w:rsidRPr="004B2181" w:rsidRDefault="00E712CB" w:rsidP="00AE230B">
      <w:pPr>
        <w:spacing w:after="0" w:line="240" w:lineRule="auto"/>
        <w:ind w:firstLine="349"/>
        <w:jc w:val="both"/>
        <w:outlineLvl w:val="1"/>
        <w:rPr>
          <w:rFonts w:ascii="Times New Roman" w:hAnsi="Times New Roman"/>
          <w:b/>
        </w:rPr>
      </w:pPr>
      <w:bookmarkStart w:id="46" w:name="_Toc41823221"/>
      <w:r w:rsidRPr="004B2181">
        <w:rPr>
          <w:rFonts w:ascii="Times New Roman" w:hAnsi="Times New Roman"/>
          <w:b/>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46"/>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Очистные сооружения и канализационные сети от них находятся в собственности муниципального образования и переданы в долгосрочную аренду ООО «Очистные сооружения». Месторасположение объекта – рабочий посёлок Мокшан, ул. Милосердия, 4.</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xml:space="preserve">В настоящее время на канализационные очистные сооружения биологической очистки сточных вод ООО «Очистные сооружения» принимаются: хозяйственно-бытовые и производственные стоки от ООО «Невский кондитер», ГБУЗ «Мокшанская ЦРБ», ГБСУ СО «Мокшанский детский дом-интернат для умственно отсталых детей», ГАУСО ПО «Мокшанский психоневрологический интернат», ГАПОУ ПО многопрофильный техникум «Мокшанский интернат», ОМВД России по Мокшанскому району, ГБПОУ ПО «Мокшанский агротехнологический колледж», ПАО «Ростелеком», ФГУП «Почта России», МБДОУ детский сад «Солнышко», МБОУ ДО ЦДТ рабочего посёлка Мокшан, Управление судебного департамента по Пензенской области, ГУ УПФРФ по Мокшанскому району Пензенской области. </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Сброс хозяйственно-бытовых и производственных сточных вод от организаций производится в канализационный коллектор, и самотеком поступает в Канализационную насосную станцию очистных сооружений биологической очистки производительностью 700 м3/сут.</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Канализационный коллектор включает в себя канализационные колодцы и трехсотмиллиметровый асбестоцементный трубопровод. Протяженность канализационного коллектора составляет 4162,2 м.</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Канализационная насосная станция разделена перегородкой на две части. В одну часть поступает сточная, а в другой сухой части расположен насосный агрегат СД 160-10, оборудованный устройством автоматического включения и отключения насоса по уровню воды. Сточная вода из канализационной насосной станции насосом СД 160-10 перекачивается в аэротенки продленной аэрации № 1 и № 2.</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lastRenderedPageBreak/>
        <w:t>В аэротенки продленной аэрации для обеспечения жизнедеятельности микроорганизмов, живущих в активном иле, непрерывно подается воздух компрессором шестеренчатым 2АФ53Э51Ш из воздуходувной станции, расположенной в административном здании. Микроорганизмы в аэротенках необходимы для переработки органических веществ находящихся в сточных водах. Рабочий объем аэротенков продленной аэрации составляет по 400 м3 каждый.</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Сточная вода, смешанная с активным илом, попадает в вертикальные отстойники № 1 и № 2объемом 100 м3 каждый, где активный ил оседает и возвращается в аэротенки продленной аэрации, а чистая сточная вода попадает в биологические пруды № 1, № 2 объемом по 2500 м3 каждый. Излишки активного ила сбрасываются на иловую площадку.</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xml:space="preserve"> Очищенная сточная вода после доочистки в биологических прудах поступает в приемник сточных вод - реку Мокша. Место сброса очищенных сточных вод 53˚27' северной широты и 44˚34' восточной долготы.</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xml:space="preserve">Водопотребление организаций осуществляется из артезианских скважин, находящихся </w:t>
      </w:r>
      <w:r w:rsidR="008875FD" w:rsidRPr="004B2181">
        <w:rPr>
          <w:rFonts w:ascii="Times New Roman" w:hAnsi="Times New Roman"/>
        </w:rPr>
        <w:t>в аренде</w:t>
      </w:r>
      <w:r w:rsidRPr="004B2181">
        <w:rPr>
          <w:rFonts w:ascii="Times New Roman" w:hAnsi="Times New Roman"/>
        </w:rPr>
        <w:t xml:space="preserve"> ООО «Росич».</w:t>
      </w:r>
    </w:p>
    <w:p w:rsidR="00E712CB" w:rsidRPr="004B2181" w:rsidRDefault="00E712CB" w:rsidP="00AE230B">
      <w:pPr>
        <w:spacing w:after="0" w:line="240" w:lineRule="auto"/>
        <w:ind w:firstLine="349"/>
        <w:jc w:val="center"/>
        <w:rPr>
          <w:rFonts w:ascii="Times New Roman" w:hAnsi="Times New Roman"/>
        </w:rPr>
      </w:pPr>
      <w:r w:rsidRPr="004B2181">
        <w:rPr>
          <w:rFonts w:ascii="Times New Roman" w:hAnsi="Times New Roman"/>
          <w:noProof/>
          <w:lang w:eastAsia="ru-RU"/>
        </w:rPr>
        <w:drawing>
          <wp:inline distT="0" distB="0" distL="0" distR="0" wp14:anchorId="0F58A1A8" wp14:editId="563E6047">
            <wp:extent cx="5788800" cy="480579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5511" cy="4811367"/>
                    </a:xfrm>
                    <a:prstGeom prst="rect">
                      <a:avLst/>
                    </a:prstGeom>
                    <a:noFill/>
                  </pic:spPr>
                </pic:pic>
              </a:graphicData>
            </a:graphic>
          </wp:inline>
        </w:drawing>
      </w:r>
    </w:p>
    <w:p w:rsidR="00E712CB" w:rsidRPr="004B2181" w:rsidRDefault="00E712CB" w:rsidP="00AE230B">
      <w:pPr>
        <w:tabs>
          <w:tab w:val="left" w:pos="2760"/>
        </w:tabs>
        <w:spacing w:after="0" w:line="240" w:lineRule="auto"/>
        <w:ind w:firstLine="349"/>
        <w:jc w:val="center"/>
        <w:rPr>
          <w:rFonts w:ascii="Times New Roman" w:hAnsi="Times New Roman"/>
          <w:i/>
        </w:rPr>
      </w:pPr>
      <w:r w:rsidRPr="004B2181">
        <w:rPr>
          <w:rFonts w:ascii="Times New Roman" w:hAnsi="Times New Roman"/>
          <w:i/>
        </w:rPr>
        <w:t>Рисунок 1. Структурная схема водоотведения сточных вод в реку Мокша</w:t>
      </w:r>
    </w:p>
    <w:p w:rsidR="00E712CB" w:rsidRPr="004B2181" w:rsidRDefault="00E712CB" w:rsidP="00AE230B">
      <w:pPr>
        <w:tabs>
          <w:tab w:val="left" w:pos="2760"/>
        </w:tabs>
        <w:spacing w:after="0" w:line="240" w:lineRule="auto"/>
        <w:ind w:firstLine="349"/>
        <w:jc w:val="center"/>
        <w:rPr>
          <w:rFonts w:ascii="Times New Roman" w:hAnsi="Times New Roman"/>
          <w:i/>
        </w:rPr>
      </w:pPr>
      <w:r w:rsidRPr="004B2181">
        <w:rPr>
          <w:rFonts w:ascii="Times New Roman" w:hAnsi="Times New Roman"/>
          <w:i/>
        </w:rPr>
        <w:t>ООО «Очистные сооружения»</w:t>
      </w:r>
    </w:p>
    <w:p w:rsidR="00E712CB" w:rsidRPr="004B2181" w:rsidRDefault="00E712CB" w:rsidP="00AE230B">
      <w:pPr>
        <w:spacing w:after="0" w:line="240" w:lineRule="auto"/>
        <w:ind w:firstLine="349"/>
        <w:jc w:val="both"/>
        <w:outlineLvl w:val="1"/>
        <w:rPr>
          <w:rFonts w:ascii="Times New Roman" w:hAnsi="Times New Roman"/>
          <w:b/>
        </w:rPr>
      </w:pPr>
      <w:bookmarkStart w:id="47" w:name="_Toc41823222"/>
      <w:r w:rsidRPr="004B2181">
        <w:rPr>
          <w:rFonts w:ascii="Times New Roman" w:hAnsi="Times New Roman"/>
          <w:b/>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47"/>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При работе очистных сооружений после проведения механической очистки сточных водобразуется иловый осадок. Иловый осадок очистных сооружений размещается на площадке очистных сооружений.</w:t>
      </w:r>
    </w:p>
    <w:p w:rsidR="00E712CB" w:rsidRPr="004B2181" w:rsidRDefault="00E712CB" w:rsidP="00AE230B">
      <w:pPr>
        <w:spacing w:after="0" w:line="240" w:lineRule="auto"/>
        <w:ind w:firstLine="349"/>
        <w:jc w:val="both"/>
        <w:outlineLvl w:val="1"/>
        <w:rPr>
          <w:rFonts w:ascii="Times New Roman" w:hAnsi="Times New Roman"/>
          <w:b/>
        </w:rPr>
      </w:pPr>
      <w:bookmarkStart w:id="48" w:name="_Toc41823223"/>
      <w:r w:rsidRPr="004B2181">
        <w:rPr>
          <w:rFonts w:ascii="Times New Roman" w:hAnsi="Times New Roman"/>
          <w:b/>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48"/>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rsidR="00E712CB" w:rsidRPr="004B2181" w:rsidRDefault="00E712CB" w:rsidP="00AE230B">
      <w:pPr>
        <w:tabs>
          <w:tab w:val="left" w:pos="3255"/>
        </w:tabs>
        <w:spacing w:after="0" w:line="240" w:lineRule="auto"/>
        <w:ind w:firstLine="349"/>
        <w:jc w:val="both"/>
        <w:rPr>
          <w:rFonts w:ascii="Times New Roman" w:hAnsi="Times New Roman"/>
        </w:rPr>
      </w:pPr>
      <w:r w:rsidRPr="004B2181">
        <w:rPr>
          <w:rFonts w:ascii="Times New Roman" w:hAnsi="Times New Roman"/>
        </w:rPr>
        <w:lastRenderedPageBreak/>
        <w:t>На балансе ООО «Очистные сооружения» находится 4162,2 м канализационных сетей. За период 2017-2019 гг. на сетях ООО «Очистные сооружения» зафиксировано 15 засоров. Доля сточных вод, подвергающихся очистке составила 100 %.</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xml:space="preserve">Характеристика канализационных сетей ООО «Очистные сооружения» приведена в таблице 1.4.1. </w:t>
      </w:r>
    </w:p>
    <w:p w:rsidR="00F57A57" w:rsidRPr="004B2181" w:rsidRDefault="00E712CB" w:rsidP="00AE230B">
      <w:pPr>
        <w:tabs>
          <w:tab w:val="left" w:pos="3255"/>
          <w:tab w:val="left" w:pos="3840"/>
        </w:tabs>
        <w:spacing w:after="0" w:line="240" w:lineRule="auto"/>
        <w:ind w:firstLine="349"/>
        <w:jc w:val="center"/>
        <w:rPr>
          <w:rFonts w:ascii="Times New Roman" w:hAnsi="Times New Roman"/>
          <w:i/>
        </w:rPr>
      </w:pPr>
      <w:r w:rsidRPr="004B2181">
        <w:rPr>
          <w:rFonts w:ascii="Times New Roman" w:hAnsi="Times New Roman"/>
          <w:i/>
        </w:rPr>
        <w:t>Таблица 1.4.1. Характеристика канализационных сетей</w:t>
      </w:r>
    </w:p>
    <w:p w:rsidR="00E712CB" w:rsidRPr="004B2181" w:rsidRDefault="00E712CB" w:rsidP="00AE230B">
      <w:pPr>
        <w:tabs>
          <w:tab w:val="left" w:pos="3255"/>
          <w:tab w:val="left" w:pos="3840"/>
        </w:tabs>
        <w:spacing w:after="0" w:line="240" w:lineRule="auto"/>
        <w:ind w:firstLine="349"/>
        <w:jc w:val="center"/>
        <w:rPr>
          <w:rFonts w:ascii="Times New Roman" w:hAnsi="Times New Roman"/>
          <w:i/>
        </w:rPr>
      </w:pPr>
      <w:r w:rsidRPr="004B2181">
        <w:rPr>
          <w:rFonts w:ascii="Times New Roman" w:hAnsi="Times New Roman"/>
          <w:i/>
        </w:rPr>
        <w:t xml:space="preserve"> ООО «Очистные сооружения»</w:t>
      </w:r>
    </w:p>
    <w:tbl>
      <w:tblPr>
        <w:tblW w:w="95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1683"/>
        <w:gridCol w:w="2463"/>
        <w:gridCol w:w="1516"/>
        <w:gridCol w:w="1817"/>
      </w:tblGrid>
      <w:tr w:rsidR="005168BD" w:rsidRPr="004B2181" w:rsidTr="00982F2D">
        <w:trPr>
          <w:trHeight w:val="491"/>
          <w:jc w:val="center"/>
        </w:trPr>
        <w:tc>
          <w:tcPr>
            <w:tcW w:w="2086" w:type="dxa"/>
            <w:vAlign w:val="center"/>
          </w:tcPr>
          <w:p w:rsidR="005168BD" w:rsidRPr="004B2181" w:rsidRDefault="005168BD" w:rsidP="00982F2D">
            <w:pPr>
              <w:tabs>
                <w:tab w:val="left" w:pos="268"/>
              </w:tabs>
              <w:spacing w:after="0" w:line="240" w:lineRule="auto"/>
              <w:jc w:val="center"/>
              <w:rPr>
                <w:rFonts w:ascii="Times New Roman" w:hAnsi="Times New Roman"/>
              </w:rPr>
            </w:pPr>
            <w:r w:rsidRPr="004B2181">
              <w:rPr>
                <w:rFonts w:ascii="Times New Roman" w:hAnsi="Times New Roman"/>
              </w:rPr>
              <w:t>Протяженность сетей, м</w:t>
            </w:r>
          </w:p>
        </w:tc>
        <w:tc>
          <w:tcPr>
            <w:tcW w:w="1683" w:type="dxa"/>
            <w:vAlign w:val="center"/>
          </w:tcPr>
          <w:p w:rsidR="005168BD" w:rsidRPr="004B2181" w:rsidRDefault="005168BD" w:rsidP="00982F2D">
            <w:pPr>
              <w:tabs>
                <w:tab w:val="left" w:pos="268"/>
              </w:tabs>
              <w:spacing w:after="0" w:line="240" w:lineRule="auto"/>
              <w:ind w:hanging="31"/>
              <w:jc w:val="center"/>
              <w:rPr>
                <w:rFonts w:ascii="Times New Roman" w:hAnsi="Times New Roman"/>
              </w:rPr>
            </w:pPr>
            <w:r w:rsidRPr="004B2181">
              <w:rPr>
                <w:rFonts w:ascii="Times New Roman" w:hAnsi="Times New Roman"/>
              </w:rPr>
              <w:t>Диаметр сетей, мм</w:t>
            </w:r>
          </w:p>
        </w:tc>
        <w:tc>
          <w:tcPr>
            <w:tcW w:w="2463" w:type="dxa"/>
            <w:vAlign w:val="center"/>
          </w:tcPr>
          <w:p w:rsidR="005168BD" w:rsidRPr="004B2181" w:rsidRDefault="005168BD" w:rsidP="00982F2D">
            <w:pPr>
              <w:tabs>
                <w:tab w:val="left" w:pos="268"/>
              </w:tabs>
              <w:spacing w:after="0" w:line="240" w:lineRule="auto"/>
              <w:ind w:hanging="13"/>
              <w:jc w:val="center"/>
              <w:rPr>
                <w:rFonts w:ascii="Times New Roman" w:hAnsi="Times New Roman"/>
                <w:vertAlign w:val="superscript"/>
              </w:rPr>
            </w:pPr>
            <w:r w:rsidRPr="004B2181">
              <w:rPr>
                <w:rFonts w:ascii="Times New Roman" w:hAnsi="Times New Roman"/>
              </w:rPr>
              <w:t>Год строительства</w:t>
            </w:r>
          </w:p>
        </w:tc>
        <w:tc>
          <w:tcPr>
            <w:tcW w:w="1516" w:type="dxa"/>
            <w:vAlign w:val="center"/>
          </w:tcPr>
          <w:p w:rsidR="005168BD" w:rsidRPr="004B2181" w:rsidRDefault="005168BD" w:rsidP="00982F2D">
            <w:pPr>
              <w:tabs>
                <w:tab w:val="left" w:pos="268"/>
              </w:tabs>
              <w:spacing w:after="0" w:line="240" w:lineRule="auto"/>
              <w:jc w:val="center"/>
              <w:rPr>
                <w:rFonts w:ascii="Times New Roman" w:hAnsi="Times New Roman"/>
              </w:rPr>
            </w:pPr>
            <w:r w:rsidRPr="004B2181">
              <w:rPr>
                <w:rFonts w:ascii="Times New Roman" w:hAnsi="Times New Roman"/>
              </w:rPr>
              <w:t>Материалы труб</w:t>
            </w:r>
          </w:p>
        </w:tc>
        <w:tc>
          <w:tcPr>
            <w:tcW w:w="1817" w:type="dxa"/>
            <w:vAlign w:val="center"/>
          </w:tcPr>
          <w:p w:rsidR="005168BD" w:rsidRPr="004B2181" w:rsidRDefault="005168BD" w:rsidP="00982F2D">
            <w:pPr>
              <w:tabs>
                <w:tab w:val="left" w:pos="268"/>
              </w:tabs>
              <w:spacing w:after="0" w:line="240" w:lineRule="auto"/>
              <w:jc w:val="center"/>
              <w:rPr>
                <w:rFonts w:ascii="Times New Roman" w:hAnsi="Times New Roman"/>
              </w:rPr>
            </w:pPr>
            <w:r w:rsidRPr="004B2181">
              <w:rPr>
                <w:rFonts w:ascii="Times New Roman" w:hAnsi="Times New Roman"/>
              </w:rPr>
              <w:t>Физический износ</w:t>
            </w:r>
          </w:p>
        </w:tc>
      </w:tr>
      <w:tr w:rsidR="005168BD" w:rsidRPr="004B2181" w:rsidTr="00982F2D">
        <w:trPr>
          <w:trHeight w:val="452"/>
          <w:jc w:val="center"/>
        </w:trPr>
        <w:tc>
          <w:tcPr>
            <w:tcW w:w="2086" w:type="dxa"/>
            <w:vAlign w:val="center"/>
          </w:tcPr>
          <w:p w:rsidR="005168BD" w:rsidRPr="004B2181" w:rsidRDefault="005168BD" w:rsidP="00982F2D">
            <w:pPr>
              <w:spacing w:after="0" w:line="240" w:lineRule="auto"/>
              <w:ind w:left="-20" w:firstLine="349"/>
              <w:jc w:val="center"/>
              <w:rPr>
                <w:rFonts w:ascii="Times New Roman" w:hAnsi="Times New Roman"/>
              </w:rPr>
            </w:pPr>
            <w:r w:rsidRPr="004B2181">
              <w:rPr>
                <w:rFonts w:ascii="Times New Roman" w:hAnsi="Times New Roman"/>
              </w:rPr>
              <w:t>4162,2</w:t>
            </w:r>
          </w:p>
        </w:tc>
        <w:tc>
          <w:tcPr>
            <w:tcW w:w="1683" w:type="dxa"/>
            <w:vAlign w:val="center"/>
          </w:tcPr>
          <w:p w:rsidR="005168BD" w:rsidRPr="004B2181" w:rsidRDefault="005168BD" w:rsidP="00982F2D">
            <w:pPr>
              <w:spacing w:after="0" w:line="240" w:lineRule="auto"/>
              <w:ind w:left="-20" w:firstLine="20"/>
              <w:jc w:val="center"/>
              <w:rPr>
                <w:rFonts w:ascii="Times New Roman" w:hAnsi="Times New Roman"/>
              </w:rPr>
            </w:pPr>
            <w:r w:rsidRPr="004B2181">
              <w:rPr>
                <w:rFonts w:ascii="Times New Roman" w:hAnsi="Times New Roman"/>
              </w:rPr>
              <w:t>100 - 130</w:t>
            </w:r>
          </w:p>
        </w:tc>
        <w:tc>
          <w:tcPr>
            <w:tcW w:w="2463" w:type="dxa"/>
            <w:vAlign w:val="center"/>
          </w:tcPr>
          <w:p w:rsidR="005168BD" w:rsidRPr="004B2181" w:rsidRDefault="005168BD" w:rsidP="00982F2D">
            <w:pPr>
              <w:spacing w:after="0" w:line="240" w:lineRule="auto"/>
              <w:ind w:firstLine="349"/>
              <w:jc w:val="center"/>
              <w:rPr>
                <w:rFonts w:ascii="Times New Roman" w:hAnsi="Times New Roman"/>
              </w:rPr>
            </w:pPr>
            <w:r w:rsidRPr="004B2181">
              <w:rPr>
                <w:rFonts w:ascii="Times New Roman" w:hAnsi="Times New Roman"/>
              </w:rPr>
              <w:t>1976 - 1985</w:t>
            </w:r>
          </w:p>
        </w:tc>
        <w:tc>
          <w:tcPr>
            <w:tcW w:w="1516" w:type="dxa"/>
            <w:vAlign w:val="center"/>
          </w:tcPr>
          <w:p w:rsidR="005168BD" w:rsidRPr="004B2181" w:rsidRDefault="005168BD" w:rsidP="00982F2D">
            <w:pPr>
              <w:spacing w:after="0" w:line="240" w:lineRule="auto"/>
              <w:jc w:val="center"/>
              <w:rPr>
                <w:rFonts w:ascii="Times New Roman" w:hAnsi="Times New Roman"/>
              </w:rPr>
            </w:pPr>
            <w:r w:rsidRPr="004B2181">
              <w:rPr>
                <w:rFonts w:ascii="Times New Roman" w:hAnsi="Times New Roman"/>
              </w:rPr>
              <w:t>Цементо-асбест</w:t>
            </w:r>
          </w:p>
        </w:tc>
        <w:tc>
          <w:tcPr>
            <w:tcW w:w="1817" w:type="dxa"/>
            <w:vAlign w:val="center"/>
          </w:tcPr>
          <w:p w:rsidR="005168BD" w:rsidRPr="004B2181" w:rsidRDefault="005168BD" w:rsidP="00982F2D">
            <w:pPr>
              <w:spacing w:after="0" w:line="240" w:lineRule="auto"/>
              <w:ind w:firstLine="349"/>
              <w:jc w:val="center"/>
              <w:rPr>
                <w:rFonts w:ascii="Times New Roman" w:hAnsi="Times New Roman"/>
              </w:rPr>
            </w:pPr>
            <w:r w:rsidRPr="004B2181">
              <w:rPr>
                <w:rFonts w:ascii="Times New Roman" w:hAnsi="Times New Roman"/>
              </w:rPr>
              <w:t>100%</w:t>
            </w:r>
          </w:p>
        </w:tc>
      </w:tr>
      <w:tr w:rsidR="005168BD" w:rsidRPr="004B2181" w:rsidTr="005168BD">
        <w:trPr>
          <w:trHeight w:val="452"/>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5168BD">
            <w:pPr>
              <w:spacing w:after="0" w:line="240" w:lineRule="auto"/>
              <w:ind w:left="-20" w:firstLine="349"/>
              <w:jc w:val="center"/>
              <w:rPr>
                <w:rFonts w:ascii="Times New Roman" w:hAnsi="Times New Roman"/>
              </w:rPr>
            </w:pPr>
            <w:r w:rsidRPr="004B2181">
              <w:rPr>
                <w:rFonts w:ascii="Times New Roman" w:hAnsi="Times New Roman"/>
              </w:rPr>
              <w:t>Протяженность сетей, м</w:t>
            </w:r>
          </w:p>
        </w:tc>
        <w:tc>
          <w:tcPr>
            <w:tcW w:w="1683"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5168BD">
            <w:pPr>
              <w:spacing w:after="0" w:line="240" w:lineRule="auto"/>
              <w:ind w:left="-20" w:firstLine="20"/>
              <w:jc w:val="center"/>
              <w:rPr>
                <w:rFonts w:ascii="Times New Roman" w:hAnsi="Times New Roman"/>
              </w:rPr>
            </w:pPr>
            <w:r w:rsidRPr="004B2181">
              <w:rPr>
                <w:rFonts w:ascii="Times New Roman" w:hAnsi="Times New Roman"/>
              </w:rPr>
              <w:t>Диаметр сетей, мм</w:t>
            </w:r>
          </w:p>
        </w:tc>
        <w:tc>
          <w:tcPr>
            <w:tcW w:w="2463"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5168BD">
            <w:pPr>
              <w:spacing w:after="0" w:line="240" w:lineRule="auto"/>
              <w:ind w:firstLine="349"/>
              <w:jc w:val="center"/>
              <w:rPr>
                <w:rFonts w:ascii="Times New Roman" w:hAnsi="Times New Roman"/>
              </w:rPr>
            </w:pPr>
            <w:r w:rsidRPr="004B2181">
              <w:rPr>
                <w:rFonts w:ascii="Times New Roman" w:hAnsi="Times New Roman"/>
              </w:rPr>
              <w:t>Год строительства</w:t>
            </w:r>
          </w:p>
        </w:tc>
        <w:tc>
          <w:tcPr>
            <w:tcW w:w="1516"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5168BD">
            <w:pPr>
              <w:spacing w:after="0" w:line="240" w:lineRule="auto"/>
              <w:jc w:val="center"/>
              <w:rPr>
                <w:rFonts w:ascii="Times New Roman" w:hAnsi="Times New Roman"/>
              </w:rPr>
            </w:pPr>
            <w:r w:rsidRPr="004B2181">
              <w:rPr>
                <w:rFonts w:ascii="Times New Roman" w:hAnsi="Times New Roman"/>
              </w:rPr>
              <w:t>Материалы труб</w:t>
            </w:r>
          </w:p>
        </w:tc>
        <w:tc>
          <w:tcPr>
            <w:tcW w:w="1817"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5168BD">
            <w:pPr>
              <w:spacing w:after="0" w:line="240" w:lineRule="auto"/>
              <w:ind w:firstLine="349"/>
              <w:jc w:val="center"/>
              <w:rPr>
                <w:rFonts w:ascii="Times New Roman" w:hAnsi="Times New Roman"/>
              </w:rPr>
            </w:pPr>
            <w:r w:rsidRPr="004B2181">
              <w:rPr>
                <w:rFonts w:ascii="Times New Roman" w:hAnsi="Times New Roman"/>
              </w:rPr>
              <w:t>Физический износ</w:t>
            </w:r>
          </w:p>
        </w:tc>
      </w:tr>
      <w:tr w:rsidR="005168BD" w:rsidRPr="004B2181" w:rsidTr="005168BD">
        <w:trPr>
          <w:trHeight w:val="452"/>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982F2D">
            <w:pPr>
              <w:spacing w:after="0" w:line="240" w:lineRule="auto"/>
              <w:ind w:left="-20" w:firstLine="349"/>
              <w:jc w:val="center"/>
              <w:rPr>
                <w:rFonts w:ascii="Times New Roman" w:hAnsi="Times New Roman"/>
              </w:rPr>
            </w:pPr>
            <w:r w:rsidRPr="004B2181">
              <w:rPr>
                <w:rFonts w:ascii="Times New Roman" w:hAnsi="Times New Roman"/>
              </w:rPr>
              <w:t>4162,2</w:t>
            </w:r>
          </w:p>
        </w:tc>
        <w:tc>
          <w:tcPr>
            <w:tcW w:w="1683"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982F2D">
            <w:pPr>
              <w:spacing w:after="0" w:line="240" w:lineRule="auto"/>
              <w:ind w:left="-20" w:firstLine="20"/>
              <w:jc w:val="center"/>
              <w:rPr>
                <w:rFonts w:ascii="Times New Roman" w:hAnsi="Times New Roman"/>
              </w:rPr>
            </w:pPr>
            <w:r w:rsidRPr="004B2181">
              <w:rPr>
                <w:rFonts w:ascii="Times New Roman" w:hAnsi="Times New Roman"/>
              </w:rPr>
              <w:t>100 - 130</w:t>
            </w:r>
          </w:p>
        </w:tc>
        <w:tc>
          <w:tcPr>
            <w:tcW w:w="2463"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982F2D">
            <w:pPr>
              <w:spacing w:after="0" w:line="240" w:lineRule="auto"/>
              <w:ind w:firstLine="349"/>
              <w:jc w:val="center"/>
              <w:rPr>
                <w:rFonts w:ascii="Times New Roman" w:hAnsi="Times New Roman"/>
              </w:rPr>
            </w:pPr>
            <w:r w:rsidRPr="004B2181">
              <w:rPr>
                <w:rFonts w:ascii="Times New Roman" w:hAnsi="Times New Roman"/>
              </w:rPr>
              <w:t>1976 - 1985</w:t>
            </w:r>
          </w:p>
        </w:tc>
        <w:tc>
          <w:tcPr>
            <w:tcW w:w="1516"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982F2D">
            <w:pPr>
              <w:spacing w:after="0" w:line="240" w:lineRule="auto"/>
              <w:jc w:val="center"/>
              <w:rPr>
                <w:rFonts w:ascii="Times New Roman" w:hAnsi="Times New Roman"/>
              </w:rPr>
            </w:pPr>
            <w:r w:rsidRPr="004B2181">
              <w:rPr>
                <w:rFonts w:ascii="Times New Roman" w:hAnsi="Times New Roman"/>
              </w:rPr>
              <w:t>Цементо-асбест</w:t>
            </w:r>
          </w:p>
        </w:tc>
        <w:tc>
          <w:tcPr>
            <w:tcW w:w="1817" w:type="dxa"/>
            <w:tcBorders>
              <w:top w:val="single" w:sz="4" w:space="0" w:color="000000"/>
              <w:left w:val="single" w:sz="4" w:space="0" w:color="000000"/>
              <w:bottom w:val="single" w:sz="4" w:space="0" w:color="000000"/>
              <w:right w:val="single" w:sz="4" w:space="0" w:color="000000"/>
            </w:tcBorders>
            <w:vAlign w:val="center"/>
          </w:tcPr>
          <w:p w:rsidR="005168BD" w:rsidRPr="004B2181" w:rsidRDefault="005168BD" w:rsidP="00982F2D">
            <w:pPr>
              <w:spacing w:after="0" w:line="240" w:lineRule="auto"/>
              <w:ind w:firstLine="349"/>
              <w:jc w:val="center"/>
              <w:rPr>
                <w:rFonts w:ascii="Times New Roman" w:hAnsi="Times New Roman"/>
              </w:rPr>
            </w:pPr>
            <w:r w:rsidRPr="004B2181">
              <w:rPr>
                <w:rFonts w:ascii="Times New Roman" w:hAnsi="Times New Roman"/>
              </w:rPr>
              <w:t>100%</w:t>
            </w:r>
          </w:p>
        </w:tc>
      </w:tr>
    </w:tbl>
    <w:p w:rsidR="005168BD" w:rsidRPr="004B2181" w:rsidRDefault="005168BD" w:rsidP="00AE230B">
      <w:pPr>
        <w:tabs>
          <w:tab w:val="left" w:pos="3255"/>
          <w:tab w:val="left" w:pos="3840"/>
        </w:tabs>
        <w:spacing w:after="0" w:line="240" w:lineRule="auto"/>
        <w:ind w:firstLine="349"/>
        <w:jc w:val="center"/>
        <w:rPr>
          <w:rFonts w:ascii="Times New Roman" w:hAnsi="Times New Roman"/>
          <w:i/>
        </w:rPr>
      </w:pPr>
    </w:p>
    <w:p w:rsidR="005168BD" w:rsidRPr="004B2181" w:rsidRDefault="005168BD" w:rsidP="00AE230B">
      <w:pPr>
        <w:tabs>
          <w:tab w:val="left" w:pos="3255"/>
          <w:tab w:val="left" w:pos="3840"/>
        </w:tabs>
        <w:spacing w:after="0" w:line="240" w:lineRule="auto"/>
        <w:ind w:firstLine="349"/>
        <w:jc w:val="center"/>
        <w:rPr>
          <w:rFonts w:ascii="Times New Roman" w:hAnsi="Times New Roman"/>
          <w:i/>
        </w:rPr>
      </w:pP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Деятельность по организации сбора жидких бытовых отходов на территории</w:t>
      </w:r>
      <w:r w:rsidR="00614AF1" w:rsidRPr="004B2181">
        <w:rPr>
          <w:rFonts w:ascii="Times New Roman" w:hAnsi="Times New Roman"/>
        </w:rPr>
        <w:t xml:space="preserve"> </w:t>
      </w:r>
      <w:r w:rsidRPr="004B2181">
        <w:rPr>
          <w:rFonts w:ascii="Times New Roman" w:hAnsi="Times New Roman"/>
        </w:rPr>
        <w:t>рабочего посёлка Мокшан осуществляет ООО «Радикс».</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В собственности ООО «Радикс» имеется 2 объекта водоотведения – канализационная насосная станция(КНС) по ул. Пензенская, 83 и насосная станция по ул. Энгельса.В здании КНС установлено 2 насоса марки ЭЦВ -165-200, мощностью 30 кВт, подача 10 куб.м/час.</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xml:space="preserve">На балансе предприятия находятся канализационные сети от КНС: по ул. 1-ая Разведка, протяженностью 4,68 км, по ул. Энгельса, протяженностью 694,3 м. </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xml:space="preserve">Характеристика канализационных сетей ООО «Радикс» приведена в таблице 1.4.3. </w:t>
      </w:r>
    </w:p>
    <w:p w:rsidR="00E712CB" w:rsidRPr="004B2181" w:rsidRDefault="00E712CB" w:rsidP="00AE230B">
      <w:pPr>
        <w:spacing w:after="0" w:line="240" w:lineRule="auto"/>
        <w:ind w:firstLine="349"/>
        <w:jc w:val="both"/>
        <w:rPr>
          <w:rFonts w:ascii="Times New Roman" w:hAnsi="Times New Roman"/>
        </w:rPr>
      </w:pPr>
    </w:p>
    <w:p w:rsidR="00E712CB" w:rsidRPr="004B2181" w:rsidRDefault="00E712CB" w:rsidP="00AE230B">
      <w:pPr>
        <w:spacing w:after="0" w:line="240" w:lineRule="auto"/>
        <w:ind w:firstLine="349"/>
        <w:jc w:val="center"/>
        <w:rPr>
          <w:rFonts w:ascii="Times New Roman" w:hAnsi="Times New Roman"/>
          <w:i/>
        </w:rPr>
      </w:pPr>
      <w:r w:rsidRPr="004B2181">
        <w:rPr>
          <w:rFonts w:ascii="Times New Roman" w:hAnsi="Times New Roman"/>
          <w:i/>
        </w:rPr>
        <w:t>Таблица 1.4.3. Характеристика канализационных сетей в ведении ООО «Радикс»</w:t>
      </w:r>
    </w:p>
    <w:p w:rsidR="00B63E46" w:rsidRPr="004B2181" w:rsidRDefault="00B63E46" w:rsidP="00AE230B">
      <w:pPr>
        <w:spacing w:after="0" w:line="240" w:lineRule="auto"/>
        <w:ind w:firstLine="349"/>
        <w:jc w:val="center"/>
        <w:rPr>
          <w:rFonts w:ascii="Times New Roman" w:hAnsi="Times New Roman"/>
        </w:rPr>
      </w:pPr>
    </w:p>
    <w:tbl>
      <w:tblPr>
        <w:tblW w:w="96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4"/>
        <w:gridCol w:w="1695"/>
        <w:gridCol w:w="1347"/>
        <w:gridCol w:w="1662"/>
        <w:gridCol w:w="1259"/>
        <w:gridCol w:w="1547"/>
      </w:tblGrid>
      <w:tr w:rsidR="00E712CB" w:rsidRPr="004B2181" w:rsidTr="008875FD">
        <w:trPr>
          <w:trHeight w:val="461"/>
          <w:jc w:val="center"/>
        </w:trPr>
        <w:tc>
          <w:tcPr>
            <w:tcW w:w="2104" w:type="dxa"/>
          </w:tcPr>
          <w:p w:rsidR="00E712CB" w:rsidRPr="004B2181" w:rsidRDefault="00E712CB" w:rsidP="00AE230B">
            <w:pPr>
              <w:spacing w:after="0" w:line="240" w:lineRule="auto"/>
              <w:ind w:firstLine="3"/>
              <w:jc w:val="center"/>
              <w:rPr>
                <w:rFonts w:ascii="Times New Roman" w:hAnsi="Times New Roman"/>
              </w:rPr>
            </w:pPr>
            <w:r w:rsidRPr="004B2181">
              <w:rPr>
                <w:rFonts w:ascii="Times New Roman" w:hAnsi="Times New Roman"/>
              </w:rPr>
              <w:t>Местонахождение объекта</w:t>
            </w:r>
          </w:p>
        </w:tc>
        <w:tc>
          <w:tcPr>
            <w:tcW w:w="1695"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Протяженность сетей, м</w:t>
            </w:r>
          </w:p>
        </w:tc>
        <w:tc>
          <w:tcPr>
            <w:tcW w:w="1347"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Диаметр сетей, мм</w:t>
            </w:r>
          </w:p>
        </w:tc>
        <w:tc>
          <w:tcPr>
            <w:tcW w:w="1662" w:type="dxa"/>
            <w:vAlign w:val="center"/>
          </w:tcPr>
          <w:p w:rsidR="00E712CB" w:rsidRPr="004B2181" w:rsidRDefault="00E712CB" w:rsidP="00AE230B">
            <w:pPr>
              <w:spacing w:after="0" w:line="240" w:lineRule="auto"/>
              <w:jc w:val="center"/>
              <w:rPr>
                <w:rFonts w:ascii="Times New Roman" w:hAnsi="Times New Roman"/>
                <w:vertAlign w:val="superscript"/>
              </w:rPr>
            </w:pPr>
            <w:r w:rsidRPr="004B2181">
              <w:rPr>
                <w:rFonts w:ascii="Times New Roman" w:hAnsi="Times New Roman"/>
              </w:rPr>
              <w:t>Год строительства</w:t>
            </w:r>
          </w:p>
        </w:tc>
        <w:tc>
          <w:tcPr>
            <w:tcW w:w="1259"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Материалы труб</w:t>
            </w:r>
          </w:p>
        </w:tc>
        <w:tc>
          <w:tcPr>
            <w:tcW w:w="1547"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Физический износ</w:t>
            </w:r>
          </w:p>
        </w:tc>
      </w:tr>
      <w:tr w:rsidR="00E712CB" w:rsidRPr="004B2181" w:rsidTr="008875FD">
        <w:trPr>
          <w:trHeight w:val="526"/>
          <w:jc w:val="center"/>
        </w:trPr>
        <w:tc>
          <w:tcPr>
            <w:tcW w:w="2104" w:type="dxa"/>
            <w:vAlign w:val="center"/>
          </w:tcPr>
          <w:p w:rsidR="00E712CB" w:rsidRPr="004B2181" w:rsidRDefault="00E712CB" w:rsidP="00AE230B">
            <w:pPr>
              <w:spacing w:after="0" w:line="240" w:lineRule="auto"/>
              <w:ind w:left="-20" w:firstLine="3"/>
              <w:jc w:val="center"/>
              <w:rPr>
                <w:rFonts w:ascii="Times New Roman" w:hAnsi="Times New Roman"/>
              </w:rPr>
            </w:pPr>
            <w:r w:rsidRPr="004B2181">
              <w:rPr>
                <w:rFonts w:ascii="Times New Roman" w:hAnsi="Times New Roman"/>
              </w:rPr>
              <w:t>ул. Энгельса</w:t>
            </w:r>
          </w:p>
        </w:tc>
        <w:tc>
          <w:tcPr>
            <w:tcW w:w="1695" w:type="dxa"/>
            <w:vAlign w:val="center"/>
          </w:tcPr>
          <w:p w:rsidR="00E712CB" w:rsidRPr="004B2181" w:rsidRDefault="00E712CB" w:rsidP="00AE230B">
            <w:pPr>
              <w:spacing w:after="0" w:line="240" w:lineRule="auto"/>
              <w:ind w:left="-20"/>
              <w:jc w:val="center"/>
              <w:rPr>
                <w:rFonts w:ascii="Times New Roman" w:hAnsi="Times New Roman"/>
              </w:rPr>
            </w:pPr>
            <w:r w:rsidRPr="004B2181">
              <w:rPr>
                <w:rFonts w:ascii="Times New Roman" w:hAnsi="Times New Roman"/>
              </w:rPr>
              <w:t>694,3</w:t>
            </w:r>
          </w:p>
        </w:tc>
        <w:tc>
          <w:tcPr>
            <w:tcW w:w="1347" w:type="dxa"/>
            <w:vAlign w:val="center"/>
          </w:tcPr>
          <w:p w:rsidR="00E712CB" w:rsidRPr="004B2181" w:rsidRDefault="00E712CB" w:rsidP="00AE230B">
            <w:pPr>
              <w:spacing w:after="0" w:line="240" w:lineRule="auto"/>
              <w:ind w:left="-20"/>
              <w:jc w:val="center"/>
              <w:rPr>
                <w:rFonts w:ascii="Times New Roman" w:hAnsi="Times New Roman"/>
              </w:rPr>
            </w:pPr>
            <w:r w:rsidRPr="004B2181">
              <w:rPr>
                <w:rFonts w:ascii="Times New Roman" w:hAnsi="Times New Roman"/>
              </w:rPr>
              <w:t>100-150 напорная</w:t>
            </w:r>
          </w:p>
        </w:tc>
        <w:tc>
          <w:tcPr>
            <w:tcW w:w="1662"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1996</w:t>
            </w:r>
          </w:p>
        </w:tc>
        <w:tc>
          <w:tcPr>
            <w:tcW w:w="1259"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металл</w:t>
            </w:r>
          </w:p>
        </w:tc>
        <w:tc>
          <w:tcPr>
            <w:tcW w:w="1547"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100%</w:t>
            </w:r>
          </w:p>
        </w:tc>
      </w:tr>
      <w:tr w:rsidR="00E712CB" w:rsidRPr="004B2181" w:rsidTr="008875FD">
        <w:trPr>
          <w:trHeight w:val="526"/>
          <w:jc w:val="center"/>
        </w:trPr>
        <w:tc>
          <w:tcPr>
            <w:tcW w:w="2104" w:type="dxa"/>
            <w:vMerge w:val="restart"/>
            <w:vAlign w:val="center"/>
          </w:tcPr>
          <w:p w:rsidR="00E712CB" w:rsidRPr="004B2181" w:rsidRDefault="00E712CB" w:rsidP="00AE230B">
            <w:pPr>
              <w:spacing w:after="0" w:line="240" w:lineRule="auto"/>
              <w:ind w:left="-20" w:firstLine="3"/>
              <w:jc w:val="center"/>
              <w:rPr>
                <w:rFonts w:ascii="Times New Roman" w:hAnsi="Times New Roman"/>
              </w:rPr>
            </w:pPr>
            <w:r w:rsidRPr="004B2181">
              <w:rPr>
                <w:rFonts w:ascii="Times New Roman" w:hAnsi="Times New Roman"/>
              </w:rPr>
              <w:t>ул. 1-ая Разведка</w:t>
            </w:r>
          </w:p>
        </w:tc>
        <w:tc>
          <w:tcPr>
            <w:tcW w:w="1695" w:type="dxa"/>
            <w:vAlign w:val="center"/>
          </w:tcPr>
          <w:p w:rsidR="00E712CB" w:rsidRPr="004B2181" w:rsidRDefault="00E712CB" w:rsidP="00AE230B">
            <w:pPr>
              <w:spacing w:after="0" w:line="240" w:lineRule="auto"/>
              <w:ind w:left="-20"/>
              <w:jc w:val="center"/>
              <w:rPr>
                <w:rFonts w:ascii="Times New Roman" w:hAnsi="Times New Roman"/>
              </w:rPr>
            </w:pPr>
            <w:r w:rsidRPr="004B2181">
              <w:rPr>
                <w:rFonts w:ascii="Times New Roman" w:hAnsi="Times New Roman"/>
              </w:rPr>
              <w:t>3600,0</w:t>
            </w:r>
          </w:p>
        </w:tc>
        <w:tc>
          <w:tcPr>
            <w:tcW w:w="1347" w:type="dxa"/>
            <w:vAlign w:val="center"/>
          </w:tcPr>
          <w:p w:rsidR="00E712CB" w:rsidRPr="004B2181" w:rsidRDefault="00E712CB" w:rsidP="00AE230B">
            <w:pPr>
              <w:spacing w:after="0" w:line="240" w:lineRule="auto"/>
              <w:ind w:left="-22"/>
              <w:jc w:val="center"/>
              <w:rPr>
                <w:rFonts w:ascii="Times New Roman" w:hAnsi="Times New Roman"/>
              </w:rPr>
            </w:pPr>
            <w:r w:rsidRPr="004B2181">
              <w:rPr>
                <w:rFonts w:ascii="Times New Roman" w:hAnsi="Times New Roman"/>
              </w:rPr>
              <w:t>120</w:t>
            </w:r>
          </w:p>
          <w:p w:rsidR="00E712CB" w:rsidRPr="004B2181" w:rsidRDefault="00E712CB" w:rsidP="00AE230B">
            <w:pPr>
              <w:spacing w:after="0" w:line="240" w:lineRule="auto"/>
              <w:ind w:left="-22"/>
              <w:jc w:val="center"/>
              <w:rPr>
                <w:rFonts w:ascii="Times New Roman" w:hAnsi="Times New Roman"/>
              </w:rPr>
            </w:pPr>
            <w:r w:rsidRPr="004B2181">
              <w:rPr>
                <w:rFonts w:ascii="Times New Roman" w:hAnsi="Times New Roman"/>
              </w:rPr>
              <w:t>напорная</w:t>
            </w:r>
          </w:p>
        </w:tc>
        <w:tc>
          <w:tcPr>
            <w:tcW w:w="1662"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1970</w:t>
            </w:r>
          </w:p>
        </w:tc>
        <w:tc>
          <w:tcPr>
            <w:tcW w:w="1259"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полиэтилен</w:t>
            </w:r>
          </w:p>
        </w:tc>
        <w:tc>
          <w:tcPr>
            <w:tcW w:w="1547"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100%</w:t>
            </w:r>
          </w:p>
        </w:tc>
      </w:tr>
      <w:tr w:rsidR="00E712CB" w:rsidRPr="004B2181" w:rsidTr="008875FD">
        <w:trPr>
          <w:trHeight w:val="526"/>
          <w:jc w:val="center"/>
        </w:trPr>
        <w:tc>
          <w:tcPr>
            <w:tcW w:w="2104" w:type="dxa"/>
            <w:vMerge/>
            <w:vAlign w:val="center"/>
          </w:tcPr>
          <w:p w:rsidR="00E712CB" w:rsidRPr="004B2181" w:rsidRDefault="00E712CB" w:rsidP="00AE230B">
            <w:pPr>
              <w:spacing w:after="0" w:line="240" w:lineRule="auto"/>
              <w:ind w:left="-20" w:firstLine="349"/>
              <w:jc w:val="center"/>
              <w:rPr>
                <w:rFonts w:ascii="Times New Roman" w:hAnsi="Times New Roman"/>
              </w:rPr>
            </w:pPr>
          </w:p>
        </w:tc>
        <w:tc>
          <w:tcPr>
            <w:tcW w:w="1695" w:type="dxa"/>
            <w:vAlign w:val="center"/>
          </w:tcPr>
          <w:p w:rsidR="00E712CB" w:rsidRPr="004B2181" w:rsidRDefault="00E712CB" w:rsidP="00AE230B">
            <w:pPr>
              <w:spacing w:after="0" w:line="240" w:lineRule="auto"/>
              <w:ind w:left="-20"/>
              <w:jc w:val="center"/>
              <w:rPr>
                <w:rFonts w:ascii="Times New Roman" w:hAnsi="Times New Roman"/>
              </w:rPr>
            </w:pPr>
            <w:r w:rsidRPr="004B2181">
              <w:rPr>
                <w:rFonts w:ascii="Times New Roman" w:hAnsi="Times New Roman"/>
              </w:rPr>
              <w:t>1077,0</w:t>
            </w:r>
          </w:p>
        </w:tc>
        <w:tc>
          <w:tcPr>
            <w:tcW w:w="1347" w:type="dxa"/>
            <w:vAlign w:val="center"/>
          </w:tcPr>
          <w:p w:rsidR="00E712CB" w:rsidRPr="004B2181" w:rsidRDefault="00E712CB" w:rsidP="00AE230B">
            <w:pPr>
              <w:spacing w:after="0" w:line="240" w:lineRule="auto"/>
              <w:ind w:left="-22"/>
              <w:jc w:val="center"/>
              <w:rPr>
                <w:rFonts w:ascii="Times New Roman" w:hAnsi="Times New Roman"/>
              </w:rPr>
            </w:pPr>
            <w:r w:rsidRPr="004B2181">
              <w:rPr>
                <w:rFonts w:ascii="Times New Roman" w:hAnsi="Times New Roman"/>
              </w:rPr>
              <w:t>200</w:t>
            </w:r>
          </w:p>
          <w:p w:rsidR="00E712CB" w:rsidRPr="004B2181" w:rsidRDefault="00E712CB" w:rsidP="00AE230B">
            <w:pPr>
              <w:spacing w:after="0" w:line="240" w:lineRule="auto"/>
              <w:ind w:left="-22"/>
              <w:jc w:val="center"/>
              <w:rPr>
                <w:rFonts w:ascii="Times New Roman" w:hAnsi="Times New Roman"/>
              </w:rPr>
            </w:pPr>
            <w:r w:rsidRPr="004B2181">
              <w:rPr>
                <w:rFonts w:ascii="Times New Roman" w:hAnsi="Times New Roman"/>
              </w:rPr>
              <w:t>самотечная</w:t>
            </w:r>
          </w:p>
        </w:tc>
        <w:tc>
          <w:tcPr>
            <w:tcW w:w="1662"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w:t>
            </w:r>
          </w:p>
        </w:tc>
        <w:tc>
          <w:tcPr>
            <w:tcW w:w="1259"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полиэтилен</w:t>
            </w:r>
          </w:p>
        </w:tc>
        <w:tc>
          <w:tcPr>
            <w:tcW w:w="1547"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100%</w:t>
            </w:r>
          </w:p>
        </w:tc>
      </w:tr>
    </w:tbl>
    <w:p w:rsidR="00E712CB" w:rsidRPr="004B2181" w:rsidRDefault="00E712CB" w:rsidP="00AE230B">
      <w:pPr>
        <w:spacing w:after="0" w:line="240" w:lineRule="auto"/>
        <w:ind w:firstLine="349"/>
        <w:jc w:val="both"/>
        <w:rPr>
          <w:rFonts w:ascii="Times New Roman" w:hAnsi="Times New Roman"/>
        </w:rPr>
      </w:pP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За период 2017-2019 годов средняя величина сбора жидких бытовых отходов составила 22,82 тыс. куб.м в год, на сетях ООО «Радикс» зафиксировано 28 засоров. Очистка сточных вод не проводилась.</w:t>
      </w:r>
    </w:p>
    <w:p w:rsidR="00E712CB" w:rsidRPr="004B2181" w:rsidRDefault="00E712CB" w:rsidP="00AE230B">
      <w:pPr>
        <w:tabs>
          <w:tab w:val="left" w:pos="3150"/>
        </w:tabs>
        <w:spacing w:after="0" w:line="240" w:lineRule="auto"/>
        <w:ind w:firstLine="349"/>
        <w:jc w:val="both"/>
        <w:outlineLvl w:val="1"/>
        <w:rPr>
          <w:rFonts w:ascii="Times New Roman" w:hAnsi="Times New Roman"/>
          <w:b/>
        </w:rPr>
      </w:pPr>
      <w:bookmarkStart w:id="49" w:name="_Toc41823224"/>
      <w:r w:rsidRPr="004B2181">
        <w:rPr>
          <w:rFonts w:ascii="Times New Roman" w:hAnsi="Times New Roman"/>
          <w:b/>
        </w:rPr>
        <w:t>1.1.5. Оценка безопасности и надежности объектов централизованной системы водоотведения и их управляемости</w:t>
      </w:r>
      <w:bookmarkEnd w:id="49"/>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населенного пункта. По системе, состоящей из трубопроводов, коллекторов общей протяженностью более 9,5 км отводятся на очистку все сточные воды, образующиеся на территории рабочего посёлка Мокшан.</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 xml:space="preserve">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w:t>
      </w:r>
      <w:r w:rsidRPr="004B2181">
        <w:rPr>
          <w:rFonts w:ascii="Times New Roman" w:hAnsi="Times New Roman"/>
          <w:color w:val="000000"/>
        </w:rPr>
        <w:lastRenderedPageBreak/>
        <w:t>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Информация по аварийным ситуациям на объектах водоотведения рабочего посёлка Мокшан за период 2017-2019 гг. представлена в таблице 1.1.5.1.</w:t>
      </w:r>
    </w:p>
    <w:p w:rsidR="00B63E46" w:rsidRPr="004B2181" w:rsidRDefault="00B63E46" w:rsidP="00AE230B">
      <w:pPr>
        <w:tabs>
          <w:tab w:val="left" w:pos="4695"/>
        </w:tabs>
        <w:spacing w:after="0" w:line="240" w:lineRule="auto"/>
        <w:ind w:firstLine="349"/>
        <w:jc w:val="center"/>
        <w:rPr>
          <w:rFonts w:ascii="Times New Roman" w:hAnsi="Times New Roman"/>
          <w:i/>
        </w:rPr>
      </w:pPr>
    </w:p>
    <w:p w:rsidR="00E712CB" w:rsidRPr="004B2181" w:rsidRDefault="00E712CB" w:rsidP="00AE230B">
      <w:pPr>
        <w:tabs>
          <w:tab w:val="left" w:pos="4695"/>
        </w:tabs>
        <w:spacing w:after="0" w:line="240" w:lineRule="auto"/>
        <w:ind w:firstLine="349"/>
        <w:jc w:val="center"/>
        <w:rPr>
          <w:rFonts w:ascii="Times New Roman" w:hAnsi="Times New Roman"/>
          <w:i/>
        </w:rPr>
      </w:pPr>
      <w:r w:rsidRPr="004B2181">
        <w:rPr>
          <w:rFonts w:ascii="Times New Roman" w:hAnsi="Times New Roman"/>
          <w:i/>
        </w:rPr>
        <w:t xml:space="preserve">Таблица 1.1.5.1. </w:t>
      </w:r>
      <w:r w:rsidRPr="004B2181">
        <w:rPr>
          <w:rFonts w:ascii="Times New Roman" w:hAnsi="Times New Roman"/>
          <w:i/>
          <w:color w:val="000000"/>
        </w:rPr>
        <w:t>Информация по аварийным ситуациям на объектах водоотведения</w:t>
      </w:r>
    </w:p>
    <w:p w:rsidR="00E712CB" w:rsidRPr="004B2181" w:rsidRDefault="00E712CB" w:rsidP="00AE230B">
      <w:pPr>
        <w:tabs>
          <w:tab w:val="left" w:pos="4695"/>
        </w:tabs>
        <w:spacing w:after="0" w:line="240" w:lineRule="auto"/>
        <w:ind w:firstLine="349"/>
        <w:jc w:val="center"/>
        <w:rPr>
          <w:rFonts w:ascii="Times New Roman" w:hAnsi="Times New Roman"/>
          <w:color w:val="000000"/>
        </w:rPr>
      </w:pPr>
      <w:r w:rsidRPr="004B2181">
        <w:rPr>
          <w:rFonts w:ascii="Times New Roman" w:hAnsi="Times New Roman"/>
          <w:i/>
        </w:rPr>
        <w:t>за 20</w:t>
      </w:r>
      <w:r w:rsidR="00AB6CCB" w:rsidRPr="004B2181">
        <w:rPr>
          <w:rFonts w:ascii="Times New Roman" w:hAnsi="Times New Roman"/>
          <w:i/>
        </w:rPr>
        <w:t>20</w:t>
      </w:r>
      <w:r w:rsidRPr="004B2181">
        <w:rPr>
          <w:rFonts w:ascii="Times New Roman" w:hAnsi="Times New Roman"/>
          <w:i/>
        </w:rPr>
        <w:t>-20</w:t>
      </w:r>
      <w:r w:rsidR="00AB6CCB" w:rsidRPr="004B2181">
        <w:rPr>
          <w:rFonts w:ascii="Times New Roman" w:hAnsi="Times New Roman"/>
          <w:i/>
        </w:rPr>
        <w:t>22</w:t>
      </w:r>
      <w:r w:rsidRPr="004B2181">
        <w:rPr>
          <w:rFonts w:ascii="Times New Roman" w:hAnsi="Times New Roman"/>
          <w:i/>
        </w:rPr>
        <w:t xml:space="preserve"> годы</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59"/>
        <w:gridCol w:w="992"/>
        <w:gridCol w:w="992"/>
        <w:gridCol w:w="992"/>
      </w:tblGrid>
      <w:tr w:rsidR="00E712CB" w:rsidRPr="004B2181" w:rsidTr="00FF2407">
        <w:trPr>
          <w:trHeight w:val="354"/>
          <w:jc w:val="center"/>
        </w:trPr>
        <w:tc>
          <w:tcPr>
            <w:tcW w:w="3936" w:type="dxa"/>
            <w:shd w:val="clear" w:color="auto" w:fill="auto"/>
            <w:noWrap/>
            <w:vAlign w:val="center"/>
            <w:hideMark/>
          </w:tcPr>
          <w:p w:rsidR="00E712CB" w:rsidRPr="004B2181" w:rsidRDefault="00E712CB" w:rsidP="00AE230B">
            <w:pPr>
              <w:spacing w:after="0" w:line="240" w:lineRule="auto"/>
              <w:ind w:firstLine="349"/>
              <w:jc w:val="center"/>
              <w:rPr>
                <w:rFonts w:ascii="Times New Roman" w:hAnsi="Times New Roman"/>
                <w:bCs/>
              </w:rPr>
            </w:pPr>
            <w:r w:rsidRPr="004B2181">
              <w:rPr>
                <w:rFonts w:ascii="Times New Roman" w:hAnsi="Times New Roman"/>
                <w:bCs/>
              </w:rPr>
              <w:t>Канализационные сети</w:t>
            </w:r>
          </w:p>
        </w:tc>
        <w:tc>
          <w:tcPr>
            <w:tcW w:w="1559" w:type="dxa"/>
            <w:shd w:val="clear" w:color="auto" w:fill="auto"/>
            <w:noWrap/>
            <w:vAlign w:val="center"/>
            <w:hideMark/>
          </w:tcPr>
          <w:p w:rsidR="00E712CB" w:rsidRPr="004B2181" w:rsidRDefault="00E712CB" w:rsidP="00AE230B">
            <w:pPr>
              <w:spacing w:after="0" w:line="240" w:lineRule="auto"/>
              <w:ind w:firstLine="50"/>
              <w:jc w:val="center"/>
              <w:rPr>
                <w:rFonts w:ascii="Times New Roman" w:hAnsi="Times New Roman"/>
                <w:bCs/>
              </w:rPr>
            </w:pPr>
            <w:r w:rsidRPr="004B2181">
              <w:rPr>
                <w:rFonts w:ascii="Times New Roman" w:hAnsi="Times New Roman"/>
                <w:bCs/>
              </w:rPr>
              <w:t>Единица измерения</w:t>
            </w:r>
          </w:p>
        </w:tc>
        <w:tc>
          <w:tcPr>
            <w:tcW w:w="992" w:type="dxa"/>
            <w:vAlign w:val="center"/>
          </w:tcPr>
          <w:p w:rsidR="00E712CB" w:rsidRPr="004B2181" w:rsidRDefault="00E712CB" w:rsidP="00AE230B">
            <w:pPr>
              <w:spacing w:after="0" w:line="240" w:lineRule="auto"/>
              <w:rPr>
                <w:rFonts w:ascii="Times New Roman" w:hAnsi="Times New Roman"/>
                <w:bCs/>
              </w:rPr>
            </w:pPr>
            <w:r w:rsidRPr="004B2181">
              <w:rPr>
                <w:rFonts w:ascii="Times New Roman" w:hAnsi="Times New Roman"/>
                <w:bCs/>
              </w:rPr>
              <w:t>20</w:t>
            </w:r>
            <w:r w:rsidR="00AB6CCB" w:rsidRPr="004B2181">
              <w:rPr>
                <w:rFonts w:ascii="Times New Roman" w:hAnsi="Times New Roman"/>
                <w:bCs/>
              </w:rPr>
              <w:t>20</w:t>
            </w:r>
          </w:p>
        </w:tc>
        <w:tc>
          <w:tcPr>
            <w:tcW w:w="992" w:type="dxa"/>
            <w:vAlign w:val="center"/>
          </w:tcPr>
          <w:p w:rsidR="00E712CB" w:rsidRPr="004B2181" w:rsidRDefault="00E712CB" w:rsidP="00AE230B">
            <w:pPr>
              <w:spacing w:after="0" w:line="240" w:lineRule="auto"/>
              <w:rPr>
                <w:rFonts w:ascii="Times New Roman" w:hAnsi="Times New Roman"/>
                <w:bCs/>
              </w:rPr>
            </w:pPr>
            <w:r w:rsidRPr="004B2181">
              <w:rPr>
                <w:rFonts w:ascii="Times New Roman" w:hAnsi="Times New Roman"/>
                <w:bCs/>
              </w:rPr>
              <w:t>20</w:t>
            </w:r>
            <w:r w:rsidR="00AB6CCB" w:rsidRPr="004B2181">
              <w:rPr>
                <w:rFonts w:ascii="Times New Roman" w:hAnsi="Times New Roman"/>
                <w:bCs/>
              </w:rPr>
              <w:t>21</w:t>
            </w:r>
          </w:p>
        </w:tc>
        <w:tc>
          <w:tcPr>
            <w:tcW w:w="992" w:type="dxa"/>
            <w:vAlign w:val="center"/>
          </w:tcPr>
          <w:p w:rsidR="00E712CB" w:rsidRPr="004B2181" w:rsidRDefault="00E712CB" w:rsidP="00AE230B">
            <w:pPr>
              <w:spacing w:after="0" w:line="240" w:lineRule="auto"/>
              <w:rPr>
                <w:rFonts w:ascii="Times New Roman" w:hAnsi="Times New Roman"/>
                <w:bCs/>
              </w:rPr>
            </w:pPr>
            <w:r w:rsidRPr="004B2181">
              <w:rPr>
                <w:rFonts w:ascii="Times New Roman" w:hAnsi="Times New Roman"/>
                <w:bCs/>
              </w:rPr>
              <w:t>20</w:t>
            </w:r>
            <w:r w:rsidR="00AB6CCB" w:rsidRPr="004B2181">
              <w:rPr>
                <w:rFonts w:ascii="Times New Roman" w:hAnsi="Times New Roman"/>
                <w:bCs/>
              </w:rPr>
              <w:t>22</w:t>
            </w:r>
          </w:p>
        </w:tc>
      </w:tr>
      <w:tr w:rsidR="00E712CB" w:rsidRPr="004B2181" w:rsidTr="00FF2407">
        <w:trPr>
          <w:trHeight w:val="354"/>
          <w:jc w:val="center"/>
        </w:trPr>
        <w:tc>
          <w:tcPr>
            <w:tcW w:w="3936" w:type="dxa"/>
            <w:shd w:val="clear" w:color="auto" w:fill="auto"/>
            <w:noWrap/>
            <w:hideMark/>
          </w:tcPr>
          <w:p w:rsidR="00E712CB" w:rsidRPr="004B2181" w:rsidRDefault="00E712CB" w:rsidP="00AE230B">
            <w:pPr>
              <w:spacing w:after="0" w:line="240" w:lineRule="auto"/>
              <w:ind w:firstLine="349"/>
              <w:rPr>
                <w:rFonts w:ascii="Times New Roman" w:hAnsi="Times New Roman"/>
                <w:bCs/>
              </w:rPr>
            </w:pPr>
            <w:r w:rsidRPr="004B2181">
              <w:rPr>
                <w:rFonts w:ascii="Times New Roman" w:hAnsi="Times New Roman"/>
                <w:bCs/>
              </w:rPr>
              <w:t>ООО «Очистные сооружения»</w:t>
            </w:r>
          </w:p>
        </w:tc>
        <w:tc>
          <w:tcPr>
            <w:tcW w:w="1559" w:type="dxa"/>
            <w:shd w:val="clear" w:color="auto" w:fill="auto"/>
            <w:noWrap/>
            <w:vAlign w:val="center"/>
            <w:hideMark/>
          </w:tcPr>
          <w:p w:rsidR="00E712CB" w:rsidRPr="004B2181" w:rsidRDefault="00E712CB" w:rsidP="00AE230B">
            <w:pPr>
              <w:spacing w:after="0" w:line="240" w:lineRule="auto"/>
              <w:ind w:firstLine="50"/>
              <w:jc w:val="center"/>
              <w:rPr>
                <w:rFonts w:ascii="Times New Roman" w:hAnsi="Times New Roman"/>
              </w:rPr>
            </w:pPr>
            <w:r w:rsidRPr="004B2181">
              <w:rPr>
                <w:rFonts w:ascii="Times New Roman" w:hAnsi="Times New Roman"/>
              </w:rPr>
              <w:t xml:space="preserve">шт. </w:t>
            </w:r>
          </w:p>
        </w:tc>
        <w:tc>
          <w:tcPr>
            <w:tcW w:w="992"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6</w:t>
            </w:r>
          </w:p>
        </w:tc>
        <w:tc>
          <w:tcPr>
            <w:tcW w:w="992"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4</w:t>
            </w:r>
          </w:p>
        </w:tc>
        <w:tc>
          <w:tcPr>
            <w:tcW w:w="992" w:type="dxa"/>
            <w:vAlign w:val="center"/>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5</w:t>
            </w:r>
          </w:p>
        </w:tc>
      </w:tr>
      <w:tr w:rsidR="00E712CB" w:rsidRPr="004B2181" w:rsidTr="00FF2407">
        <w:trPr>
          <w:trHeight w:val="354"/>
          <w:jc w:val="center"/>
        </w:trPr>
        <w:tc>
          <w:tcPr>
            <w:tcW w:w="3936" w:type="dxa"/>
            <w:shd w:val="clear" w:color="auto" w:fill="auto"/>
            <w:noWrap/>
            <w:hideMark/>
          </w:tcPr>
          <w:p w:rsidR="00E712CB" w:rsidRPr="004B2181" w:rsidRDefault="00E712CB" w:rsidP="00AE230B">
            <w:pPr>
              <w:spacing w:after="0" w:line="240" w:lineRule="auto"/>
              <w:ind w:firstLine="349"/>
              <w:rPr>
                <w:rFonts w:ascii="Times New Roman" w:hAnsi="Times New Roman"/>
                <w:bCs/>
              </w:rPr>
            </w:pPr>
            <w:r w:rsidRPr="004B2181">
              <w:rPr>
                <w:rFonts w:ascii="Times New Roman" w:hAnsi="Times New Roman"/>
                <w:bCs/>
              </w:rPr>
              <w:t>ООО «Радикс»</w:t>
            </w:r>
          </w:p>
        </w:tc>
        <w:tc>
          <w:tcPr>
            <w:tcW w:w="1559" w:type="dxa"/>
            <w:shd w:val="clear" w:color="auto" w:fill="auto"/>
            <w:noWrap/>
            <w:vAlign w:val="center"/>
            <w:hideMark/>
          </w:tcPr>
          <w:p w:rsidR="00E712CB" w:rsidRPr="004B2181" w:rsidRDefault="00E712CB" w:rsidP="00AE230B">
            <w:pPr>
              <w:spacing w:after="0" w:line="240" w:lineRule="auto"/>
              <w:ind w:firstLine="50"/>
              <w:jc w:val="center"/>
              <w:rPr>
                <w:rFonts w:ascii="Times New Roman" w:hAnsi="Times New Roman"/>
              </w:rPr>
            </w:pPr>
            <w:r w:rsidRPr="004B2181">
              <w:rPr>
                <w:rFonts w:ascii="Times New Roman" w:hAnsi="Times New Roman"/>
              </w:rPr>
              <w:t>шт.</w:t>
            </w:r>
          </w:p>
        </w:tc>
        <w:tc>
          <w:tcPr>
            <w:tcW w:w="992" w:type="dxa"/>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11</w:t>
            </w:r>
          </w:p>
        </w:tc>
        <w:tc>
          <w:tcPr>
            <w:tcW w:w="992" w:type="dxa"/>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9</w:t>
            </w:r>
          </w:p>
        </w:tc>
        <w:tc>
          <w:tcPr>
            <w:tcW w:w="992" w:type="dxa"/>
          </w:tcPr>
          <w:p w:rsidR="00E712CB" w:rsidRPr="004B2181" w:rsidRDefault="00E712CB" w:rsidP="00AE230B">
            <w:pPr>
              <w:spacing w:after="0" w:line="240" w:lineRule="auto"/>
              <w:jc w:val="center"/>
              <w:rPr>
                <w:rFonts w:ascii="Times New Roman" w:hAnsi="Times New Roman"/>
              </w:rPr>
            </w:pPr>
            <w:r w:rsidRPr="004B2181">
              <w:rPr>
                <w:rFonts w:ascii="Times New Roman" w:hAnsi="Times New Roman"/>
              </w:rPr>
              <w:t>8</w:t>
            </w:r>
          </w:p>
        </w:tc>
      </w:tr>
    </w:tbl>
    <w:p w:rsidR="00E712CB" w:rsidRPr="004B2181" w:rsidRDefault="00E712CB" w:rsidP="00AE230B">
      <w:pPr>
        <w:shd w:val="clear" w:color="auto" w:fill="FFFFFF"/>
        <w:spacing w:after="0" w:line="240" w:lineRule="auto"/>
        <w:ind w:firstLine="349"/>
        <w:jc w:val="both"/>
        <w:rPr>
          <w:rFonts w:ascii="Times New Roman" w:hAnsi="Times New Roman"/>
          <w:color w:val="000000"/>
        </w:rPr>
      </w:pP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Приэксплуатациибиологическихочистныхсооруженийканализациинаиболеечувствительными к</w:t>
      </w:r>
      <w:r w:rsidR="000E45A8" w:rsidRPr="004B2181">
        <w:rPr>
          <w:rFonts w:ascii="Times New Roman" w:hAnsi="Times New Roman"/>
          <w:color w:val="000000"/>
        </w:rPr>
        <w:t xml:space="preserve"> </w:t>
      </w:r>
      <w:r w:rsidRPr="004B2181">
        <w:rPr>
          <w:rFonts w:ascii="Times New Roman" w:hAnsi="Times New Roman"/>
          <w:color w:val="000000"/>
        </w:rPr>
        <w:t>различным</w:t>
      </w:r>
      <w:r w:rsidR="000E45A8" w:rsidRPr="004B2181">
        <w:rPr>
          <w:rFonts w:ascii="Times New Roman" w:hAnsi="Times New Roman"/>
          <w:color w:val="000000"/>
        </w:rPr>
        <w:t xml:space="preserve"> </w:t>
      </w:r>
      <w:r w:rsidRPr="004B2181">
        <w:rPr>
          <w:rFonts w:ascii="Times New Roman" w:hAnsi="Times New Roman"/>
          <w:color w:val="000000"/>
        </w:rPr>
        <w:t>дестабилизирующим</w:t>
      </w:r>
      <w:r w:rsidR="000E45A8" w:rsidRPr="004B2181">
        <w:rPr>
          <w:rFonts w:ascii="Times New Roman" w:hAnsi="Times New Roman"/>
          <w:color w:val="000000"/>
        </w:rPr>
        <w:t xml:space="preserve"> </w:t>
      </w:r>
      <w:r w:rsidRPr="004B2181">
        <w:rPr>
          <w:rFonts w:ascii="Times New Roman" w:hAnsi="Times New Roman"/>
          <w:color w:val="000000"/>
        </w:rPr>
        <w:t>факторам</w:t>
      </w:r>
      <w:r w:rsidR="000E45A8" w:rsidRPr="004B2181">
        <w:rPr>
          <w:rFonts w:ascii="Times New Roman" w:hAnsi="Times New Roman"/>
          <w:color w:val="000000"/>
        </w:rPr>
        <w:t xml:space="preserve"> </w:t>
      </w:r>
      <w:r w:rsidRPr="004B2181">
        <w:rPr>
          <w:rFonts w:ascii="Times New Roman" w:hAnsi="Times New Roman"/>
          <w:color w:val="000000"/>
        </w:rPr>
        <w:t>являются</w:t>
      </w:r>
      <w:r w:rsidR="000E45A8" w:rsidRPr="004B2181">
        <w:rPr>
          <w:rFonts w:ascii="Times New Roman" w:hAnsi="Times New Roman"/>
          <w:color w:val="000000"/>
        </w:rPr>
        <w:t xml:space="preserve"> </w:t>
      </w:r>
      <w:r w:rsidRPr="004B2181">
        <w:rPr>
          <w:rFonts w:ascii="Times New Roman" w:hAnsi="Times New Roman"/>
          <w:color w:val="000000"/>
        </w:rPr>
        <w:t>аэротенки.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Основные причины, приводящие к нарушению биохимических процессов при</w:t>
      </w:r>
      <w:r w:rsidR="00614AF1" w:rsidRPr="004B2181">
        <w:rPr>
          <w:rFonts w:ascii="Times New Roman" w:hAnsi="Times New Roman"/>
          <w:color w:val="000000"/>
        </w:rPr>
        <w:t xml:space="preserve"> </w:t>
      </w:r>
      <w:r w:rsidRPr="004B2181">
        <w:rPr>
          <w:rFonts w:ascii="Times New Roman" w:hAnsi="Times New Roman"/>
          <w:color w:val="000000"/>
        </w:rPr>
        <w:t>эксплуатации</w:t>
      </w:r>
      <w:r w:rsidR="00614AF1" w:rsidRPr="004B2181">
        <w:rPr>
          <w:rFonts w:ascii="Times New Roman" w:hAnsi="Times New Roman"/>
          <w:color w:val="000000"/>
        </w:rPr>
        <w:t xml:space="preserve"> </w:t>
      </w:r>
      <w:r w:rsidRPr="004B2181">
        <w:rPr>
          <w:rFonts w:ascii="Times New Roman" w:hAnsi="Times New Roman"/>
          <w:color w:val="000000"/>
        </w:rPr>
        <w:t>канализационных</w:t>
      </w:r>
      <w:r w:rsidR="00614AF1" w:rsidRPr="004B2181">
        <w:rPr>
          <w:rFonts w:ascii="Times New Roman" w:hAnsi="Times New Roman"/>
          <w:color w:val="000000"/>
        </w:rPr>
        <w:t xml:space="preserve"> </w:t>
      </w:r>
      <w:r w:rsidRPr="004B2181">
        <w:rPr>
          <w:rFonts w:ascii="Times New Roman" w:hAnsi="Times New Roman"/>
          <w:color w:val="000000"/>
        </w:rPr>
        <w:t>очистных</w:t>
      </w:r>
      <w:r w:rsidR="00614AF1" w:rsidRPr="004B2181">
        <w:rPr>
          <w:rFonts w:ascii="Times New Roman" w:hAnsi="Times New Roman"/>
          <w:color w:val="000000"/>
        </w:rPr>
        <w:t xml:space="preserve"> </w:t>
      </w:r>
      <w:r w:rsidRPr="004B2181">
        <w:rPr>
          <w:rFonts w:ascii="Times New Roman" w:hAnsi="Times New Roman"/>
          <w:color w:val="000000"/>
        </w:rPr>
        <w:t>сооружений:</w:t>
      </w:r>
    </w:p>
    <w:p w:rsidR="00E712CB" w:rsidRPr="004B2181" w:rsidRDefault="00E712CB" w:rsidP="00AE230B">
      <w:pPr>
        <w:pStyle w:val="a8"/>
        <w:numPr>
          <w:ilvl w:val="0"/>
          <w:numId w:val="37"/>
        </w:numPr>
        <w:shd w:val="clear" w:color="auto" w:fill="FFFFFF"/>
        <w:ind w:firstLine="349"/>
        <w:jc w:val="both"/>
        <w:rPr>
          <w:rFonts w:eastAsia="Times New Roman"/>
          <w:color w:val="000000"/>
        </w:rPr>
      </w:pPr>
      <w:r w:rsidRPr="004B2181">
        <w:rPr>
          <w:rFonts w:eastAsia="Times New Roman"/>
          <w:color w:val="000000"/>
        </w:rPr>
        <w:t>перебои</w:t>
      </w:r>
      <w:r w:rsidR="00614AF1" w:rsidRPr="004B2181">
        <w:rPr>
          <w:rFonts w:eastAsia="Times New Roman"/>
          <w:color w:val="000000"/>
        </w:rPr>
        <w:t xml:space="preserve"> </w:t>
      </w:r>
      <w:r w:rsidRPr="004B2181">
        <w:rPr>
          <w:rFonts w:eastAsia="Times New Roman"/>
          <w:color w:val="000000"/>
        </w:rPr>
        <w:t>в</w:t>
      </w:r>
      <w:r w:rsidR="00614AF1" w:rsidRPr="004B2181">
        <w:rPr>
          <w:rFonts w:eastAsia="Times New Roman"/>
          <w:color w:val="000000"/>
        </w:rPr>
        <w:t xml:space="preserve"> </w:t>
      </w:r>
      <w:r w:rsidRPr="004B2181">
        <w:rPr>
          <w:rFonts w:eastAsia="Times New Roman"/>
          <w:color w:val="000000"/>
        </w:rPr>
        <w:t>энергоснабжении;</w:t>
      </w:r>
    </w:p>
    <w:p w:rsidR="00E712CB" w:rsidRPr="004B2181" w:rsidRDefault="00E712CB" w:rsidP="00AE230B">
      <w:pPr>
        <w:pStyle w:val="a8"/>
        <w:numPr>
          <w:ilvl w:val="0"/>
          <w:numId w:val="37"/>
        </w:numPr>
        <w:shd w:val="clear" w:color="auto" w:fill="FFFFFF"/>
        <w:ind w:firstLine="349"/>
        <w:jc w:val="both"/>
        <w:rPr>
          <w:rFonts w:eastAsia="Times New Roman"/>
          <w:color w:val="000000"/>
        </w:rPr>
      </w:pPr>
      <w:r w:rsidRPr="004B2181">
        <w:rPr>
          <w:rFonts w:eastAsia="Times New Roman"/>
          <w:color w:val="000000"/>
        </w:rPr>
        <w:t>поступление</w:t>
      </w:r>
      <w:r w:rsidR="00614AF1" w:rsidRPr="004B2181">
        <w:rPr>
          <w:rFonts w:eastAsia="Times New Roman"/>
          <w:color w:val="000000"/>
        </w:rPr>
        <w:t xml:space="preserve"> </w:t>
      </w:r>
      <w:r w:rsidRPr="004B2181">
        <w:rPr>
          <w:rFonts w:eastAsia="Times New Roman"/>
          <w:color w:val="000000"/>
        </w:rPr>
        <w:t xml:space="preserve">токсичных веществ, ингибирующих процесс биологической очистки. </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Опыт эксплуатации</w:t>
      </w:r>
      <w:r w:rsidR="00614AF1" w:rsidRPr="004B2181">
        <w:rPr>
          <w:rFonts w:ascii="Times New Roman" w:hAnsi="Times New Roman"/>
          <w:color w:val="000000"/>
        </w:rPr>
        <w:t xml:space="preserve"> </w:t>
      </w:r>
      <w:r w:rsidRPr="004B2181">
        <w:rPr>
          <w:rFonts w:ascii="Times New Roman" w:hAnsi="Times New Roman"/>
          <w:color w:val="000000"/>
        </w:rPr>
        <w:t>сооружений в различных условиях позволяет оценить воздействие вышеперечисленных</w:t>
      </w:r>
      <w:r w:rsidR="00614AF1" w:rsidRPr="004B2181">
        <w:rPr>
          <w:rFonts w:ascii="Times New Roman" w:hAnsi="Times New Roman"/>
          <w:color w:val="000000"/>
        </w:rPr>
        <w:t xml:space="preserve"> </w:t>
      </w:r>
      <w:r w:rsidRPr="004B2181">
        <w:rPr>
          <w:rFonts w:ascii="Times New Roman" w:hAnsi="Times New Roman"/>
          <w:color w:val="000000"/>
        </w:rPr>
        <w:t>факторов и принять меры, обеспечивающие надежность работы очистных сооружений.</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Важным способом повышения надежности очистных сооружений (особенно в условияхэкономииэнергоресурсов)являетсявнедрениеавтоматическогорегулированиятехнологического процесса.</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Реализуя комплекс мероприятий, направленных на повышение надежности системы</w:t>
      </w:r>
      <w:r w:rsidR="00614AF1" w:rsidRPr="004B2181">
        <w:rPr>
          <w:rFonts w:ascii="Times New Roman" w:hAnsi="Times New Roman"/>
          <w:color w:val="000000"/>
        </w:rPr>
        <w:t xml:space="preserve"> </w:t>
      </w:r>
      <w:r w:rsidRPr="004B2181">
        <w:rPr>
          <w:rFonts w:ascii="Times New Roman" w:hAnsi="Times New Roman"/>
          <w:color w:val="000000"/>
        </w:rPr>
        <w:t>водоотведения, обеспечивается устойчивая работа системы канализации поселка.</w:t>
      </w:r>
    </w:p>
    <w:p w:rsidR="00E712CB" w:rsidRPr="004B2181" w:rsidRDefault="00E712CB" w:rsidP="00AE230B">
      <w:pPr>
        <w:shd w:val="clear" w:color="auto" w:fill="FFFFFF"/>
        <w:spacing w:after="0" w:line="240" w:lineRule="auto"/>
        <w:ind w:firstLine="349"/>
        <w:jc w:val="both"/>
        <w:outlineLvl w:val="1"/>
        <w:rPr>
          <w:rFonts w:ascii="Times New Roman" w:hAnsi="Times New Roman"/>
          <w:b/>
          <w:color w:val="000000"/>
        </w:rPr>
      </w:pPr>
      <w:bookmarkStart w:id="50" w:name="_Toc41823225"/>
      <w:r w:rsidRPr="004B2181">
        <w:rPr>
          <w:rFonts w:ascii="Times New Roman" w:hAnsi="Times New Roman"/>
          <w:b/>
          <w:color w:val="000000"/>
        </w:rPr>
        <w:t>1.1.6. Оценка воздействия сбросов сточных вод через централизованную систему водоотведения на окружающую среду</w:t>
      </w:r>
      <w:bookmarkEnd w:id="50"/>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Все хозяйственно-бытовые и производственные сточные воды по системе, состоящей из трубопроводов, коллекторов, канализационных насосных станций, отводятся на очистку на очистные сооружения канализации рабочего посёлка Мокшан. Очистные сооружения имеют биологический комплекс очистки.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Сброс веществ и микроорганизмов в водные объекты осуществляется на основании</w:t>
      </w:r>
      <w:r w:rsidR="00614AF1" w:rsidRPr="004B2181">
        <w:rPr>
          <w:rFonts w:ascii="Times New Roman" w:hAnsi="Times New Roman"/>
          <w:color w:val="000000"/>
        </w:rPr>
        <w:t xml:space="preserve"> </w:t>
      </w:r>
      <w:r w:rsidRPr="004B2181">
        <w:rPr>
          <w:rFonts w:ascii="Times New Roman" w:hAnsi="Times New Roman"/>
          <w:color w:val="000000"/>
        </w:rPr>
        <w:t>Разрешений, выдаваемых Управлением Федеральной службы по надзору в сфере природопользования по Пензенской области.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Оценить степень влияния, выпускаемых сточных вод ООО «Очистные сооружения» на качество воды в реке</w:t>
      </w:r>
      <w:r w:rsidR="00614AF1" w:rsidRPr="004B2181">
        <w:rPr>
          <w:rFonts w:ascii="Times New Roman" w:hAnsi="Times New Roman"/>
          <w:color w:val="000000"/>
        </w:rPr>
        <w:t xml:space="preserve"> </w:t>
      </w:r>
      <w:r w:rsidRPr="004B2181">
        <w:rPr>
          <w:rFonts w:ascii="Times New Roman" w:hAnsi="Times New Roman"/>
          <w:color w:val="000000"/>
        </w:rPr>
        <w:t>Мокша – не представляется возможным, по</w:t>
      </w:r>
      <w:r w:rsidR="00614AF1" w:rsidRPr="004B2181">
        <w:rPr>
          <w:rFonts w:ascii="Times New Roman" w:hAnsi="Times New Roman"/>
          <w:color w:val="000000"/>
        </w:rPr>
        <w:t xml:space="preserve"> </w:t>
      </w:r>
      <w:r w:rsidRPr="004B2181">
        <w:rPr>
          <w:rFonts w:ascii="Times New Roman" w:hAnsi="Times New Roman"/>
          <w:color w:val="000000"/>
        </w:rPr>
        <w:t xml:space="preserve">причине </w:t>
      </w:r>
      <w:r w:rsidR="00AB6CCB" w:rsidRPr="004B2181">
        <w:rPr>
          <w:rFonts w:ascii="Times New Roman" w:hAnsi="Times New Roman"/>
          <w:color w:val="000000"/>
        </w:rPr>
        <w:t>отсутствия развернутых сведений мониторинга</w:t>
      </w:r>
      <w:r w:rsidR="00AE230B" w:rsidRPr="004B2181">
        <w:rPr>
          <w:rFonts w:ascii="Times New Roman" w:hAnsi="Times New Roman"/>
          <w:color w:val="000000"/>
        </w:rPr>
        <w:t xml:space="preserve"> </w:t>
      </w:r>
      <w:r w:rsidRPr="004B2181">
        <w:rPr>
          <w:rFonts w:ascii="Times New Roman" w:hAnsi="Times New Roman"/>
          <w:color w:val="000000"/>
        </w:rPr>
        <w:t>результат</w:t>
      </w:r>
      <w:r w:rsidR="00AB6CCB" w:rsidRPr="004B2181">
        <w:rPr>
          <w:rFonts w:ascii="Times New Roman" w:hAnsi="Times New Roman"/>
          <w:color w:val="000000"/>
        </w:rPr>
        <w:t>ов</w:t>
      </w:r>
      <w:r w:rsidRPr="004B2181">
        <w:rPr>
          <w:rFonts w:ascii="Times New Roman" w:hAnsi="Times New Roman"/>
          <w:color w:val="000000"/>
        </w:rPr>
        <w:t xml:space="preserve"> замеров качества</w:t>
      </w:r>
      <w:r w:rsidR="00614AF1" w:rsidRPr="004B2181">
        <w:rPr>
          <w:rFonts w:ascii="Times New Roman" w:hAnsi="Times New Roman"/>
          <w:color w:val="000000"/>
        </w:rPr>
        <w:t xml:space="preserve"> </w:t>
      </w:r>
      <w:r w:rsidRPr="004B2181">
        <w:rPr>
          <w:rFonts w:ascii="Times New Roman" w:hAnsi="Times New Roman"/>
          <w:color w:val="000000"/>
        </w:rPr>
        <w:t>стоков на выходе очистных сооружений, со стороны организации коммунального комплекса.</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настоящее время на территории рабочего посёлка Мокшан отсутствует централизованная</w:t>
      </w:r>
      <w:r w:rsidR="00614AF1" w:rsidRPr="004B2181">
        <w:rPr>
          <w:rFonts w:ascii="Times New Roman" w:hAnsi="Times New Roman"/>
          <w:color w:val="000000"/>
        </w:rPr>
        <w:t xml:space="preserve"> </w:t>
      </w:r>
      <w:r w:rsidRPr="004B2181">
        <w:rPr>
          <w:rFonts w:ascii="Times New Roman" w:hAnsi="Times New Roman"/>
          <w:color w:val="000000"/>
        </w:rPr>
        <w:t>система ливневой канализации. Водоприемником водосточной сети является р. Мокша и осушительные канавы поселка.</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Отведение дождевых и талых вод с территории рабочего посёлка Мокшан можно предусмотреть путем</w:t>
      </w:r>
      <w:r w:rsidR="00614AF1" w:rsidRPr="004B2181">
        <w:rPr>
          <w:rFonts w:ascii="Times New Roman" w:hAnsi="Times New Roman"/>
          <w:color w:val="000000"/>
        </w:rPr>
        <w:t xml:space="preserve"> </w:t>
      </w:r>
      <w:r w:rsidRPr="004B2181">
        <w:rPr>
          <w:rFonts w:ascii="Times New Roman" w:hAnsi="Times New Roman"/>
          <w:color w:val="000000"/>
        </w:rPr>
        <w:t>устройства смешанной системы дождевой канализации, которая включает в себя как сеть</w:t>
      </w:r>
      <w:r w:rsidR="00614AF1" w:rsidRPr="004B2181">
        <w:rPr>
          <w:rFonts w:ascii="Times New Roman" w:hAnsi="Times New Roman"/>
          <w:color w:val="000000"/>
        </w:rPr>
        <w:t xml:space="preserve"> </w:t>
      </w:r>
      <w:r w:rsidRPr="004B2181">
        <w:rPr>
          <w:rFonts w:ascii="Times New Roman" w:hAnsi="Times New Roman"/>
          <w:color w:val="000000"/>
        </w:rPr>
        <w:t>открытых лотков (кюветов), так и закрытых коллекторов.</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Закрытые водостоки предусматриваются в районах капитальной застройки, а также на</w:t>
      </w:r>
      <w:r w:rsidR="00614AF1" w:rsidRPr="004B2181">
        <w:rPr>
          <w:rFonts w:ascii="Times New Roman" w:hAnsi="Times New Roman"/>
          <w:color w:val="000000"/>
        </w:rPr>
        <w:t xml:space="preserve"> </w:t>
      </w:r>
      <w:r w:rsidRPr="004B2181">
        <w:rPr>
          <w:rFonts w:ascii="Times New Roman" w:hAnsi="Times New Roman"/>
          <w:color w:val="000000"/>
        </w:rPr>
        <w:t>территории промышленных и коммунально-складских зон. В районах индивидуальной</w:t>
      </w:r>
      <w:r w:rsidR="00614AF1" w:rsidRPr="004B2181">
        <w:rPr>
          <w:rFonts w:ascii="Times New Roman" w:hAnsi="Times New Roman"/>
          <w:color w:val="000000"/>
        </w:rPr>
        <w:t xml:space="preserve"> </w:t>
      </w:r>
      <w:r w:rsidRPr="004B2181">
        <w:rPr>
          <w:rFonts w:ascii="Times New Roman" w:hAnsi="Times New Roman"/>
          <w:color w:val="000000"/>
        </w:rPr>
        <w:t>застройки, а также на территории зеленых зон предусмотрены открытые водостоки.Трассировкаводоотводящейсетипроизводитсясучетомбассейновстока.</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Преимущественно водоотвод предусматривается самотеком. Возможен напорный участок</w:t>
      </w:r>
      <w:r w:rsidR="00614AF1" w:rsidRPr="004B2181">
        <w:rPr>
          <w:rFonts w:ascii="Times New Roman" w:hAnsi="Times New Roman"/>
          <w:color w:val="000000"/>
        </w:rPr>
        <w:t xml:space="preserve"> </w:t>
      </w:r>
      <w:r w:rsidRPr="004B2181">
        <w:rPr>
          <w:rFonts w:ascii="Times New Roman" w:hAnsi="Times New Roman"/>
          <w:color w:val="000000"/>
        </w:rPr>
        <w:t>дождевой сети. По требованиям, предъявляемым в настоящее время к</w:t>
      </w:r>
      <w:r w:rsidR="00614AF1" w:rsidRPr="004B2181">
        <w:rPr>
          <w:rFonts w:ascii="Times New Roman" w:hAnsi="Times New Roman"/>
          <w:color w:val="000000"/>
        </w:rPr>
        <w:t xml:space="preserve"> </w:t>
      </w:r>
      <w:r w:rsidRPr="004B2181">
        <w:rPr>
          <w:rFonts w:ascii="Times New Roman" w:hAnsi="Times New Roman"/>
          <w:color w:val="000000"/>
        </w:rPr>
        <w:t>использованию и</w:t>
      </w:r>
      <w:r w:rsidR="00614AF1" w:rsidRPr="004B2181">
        <w:rPr>
          <w:rFonts w:ascii="Times New Roman" w:hAnsi="Times New Roman"/>
          <w:color w:val="000000"/>
        </w:rPr>
        <w:t xml:space="preserve"> </w:t>
      </w:r>
      <w:r w:rsidRPr="004B2181">
        <w:rPr>
          <w:rFonts w:ascii="Times New Roman" w:hAnsi="Times New Roman"/>
          <w:color w:val="000000"/>
        </w:rPr>
        <w:t>охране поверхностных вод, все стоки перед выпуском в водоем должны подвергатьсяочисткенаспециальныхочистныхсооруженияхдождевойканализации.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Очистные</w:t>
      </w:r>
      <w:r w:rsidR="00614AF1" w:rsidRPr="004B2181">
        <w:rPr>
          <w:rFonts w:ascii="Times New Roman" w:hAnsi="Times New Roman"/>
          <w:color w:val="000000"/>
        </w:rPr>
        <w:t xml:space="preserve"> </w:t>
      </w:r>
      <w:r w:rsidRPr="004B2181">
        <w:rPr>
          <w:rFonts w:ascii="Times New Roman" w:hAnsi="Times New Roman"/>
          <w:color w:val="000000"/>
        </w:rPr>
        <w:t>сооружения принимают наиболее загрязненную часть поверхностного стока, при этом</w:t>
      </w:r>
      <w:r w:rsidR="00614AF1" w:rsidRPr="004B2181">
        <w:rPr>
          <w:rFonts w:ascii="Times New Roman" w:hAnsi="Times New Roman"/>
          <w:color w:val="000000"/>
        </w:rPr>
        <w:t xml:space="preserve"> </w:t>
      </w:r>
      <w:r w:rsidRPr="004B2181">
        <w:rPr>
          <w:rFonts w:ascii="Times New Roman" w:hAnsi="Times New Roman"/>
          <w:color w:val="000000"/>
        </w:rPr>
        <w:t>очистке должно подвергаться не менее 70% годового объема поверхностного стока.</w:t>
      </w:r>
      <w:r w:rsidR="00614AF1" w:rsidRPr="004B2181">
        <w:rPr>
          <w:rFonts w:ascii="Times New Roman" w:hAnsi="Times New Roman"/>
          <w:color w:val="000000"/>
        </w:rPr>
        <w:t xml:space="preserve"> </w:t>
      </w:r>
      <w:r w:rsidRPr="004B2181">
        <w:rPr>
          <w:rFonts w:ascii="Times New Roman" w:hAnsi="Times New Roman"/>
          <w:color w:val="000000"/>
        </w:rPr>
        <w:t>На перспективу, возможно предусмотреть строительство очистных сооружений дождевой</w:t>
      </w:r>
      <w:r w:rsidR="00614AF1" w:rsidRPr="004B2181">
        <w:rPr>
          <w:rFonts w:ascii="Times New Roman" w:hAnsi="Times New Roman"/>
          <w:color w:val="000000"/>
        </w:rPr>
        <w:t xml:space="preserve"> </w:t>
      </w:r>
      <w:r w:rsidRPr="004B2181">
        <w:rPr>
          <w:rFonts w:ascii="Times New Roman" w:hAnsi="Times New Roman"/>
          <w:color w:val="000000"/>
        </w:rPr>
        <w:lastRenderedPageBreak/>
        <w:t>канализации: очистные сооружения дождевой канализации поселкового</w:t>
      </w:r>
      <w:r w:rsidR="00614AF1" w:rsidRPr="004B2181">
        <w:rPr>
          <w:rFonts w:ascii="Times New Roman" w:hAnsi="Times New Roman"/>
          <w:color w:val="000000"/>
        </w:rPr>
        <w:t xml:space="preserve"> </w:t>
      </w:r>
      <w:r w:rsidRPr="004B2181">
        <w:rPr>
          <w:rFonts w:ascii="Times New Roman" w:hAnsi="Times New Roman"/>
          <w:color w:val="000000"/>
        </w:rPr>
        <w:t>значения или локальные очистные сооружения (колодец-отстойник). Все очистные</w:t>
      </w:r>
      <w:r w:rsidR="00614AF1" w:rsidRPr="004B2181">
        <w:rPr>
          <w:rFonts w:ascii="Times New Roman" w:hAnsi="Times New Roman"/>
          <w:color w:val="000000"/>
        </w:rPr>
        <w:t xml:space="preserve"> </w:t>
      </w:r>
      <w:r w:rsidRPr="004B2181">
        <w:rPr>
          <w:rFonts w:ascii="Times New Roman" w:hAnsi="Times New Roman"/>
          <w:color w:val="000000"/>
        </w:rPr>
        <w:t>сооружения проектируются закрытыми. В качестве закрытых сооружений очистки ливневых</w:t>
      </w:r>
      <w:r w:rsidR="00614AF1" w:rsidRPr="004B2181">
        <w:rPr>
          <w:rFonts w:ascii="Times New Roman" w:hAnsi="Times New Roman"/>
          <w:color w:val="000000"/>
        </w:rPr>
        <w:t xml:space="preserve"> </w:t>
      </w:r>
      <w:r w:rsidRPr="004B2181">
        <w:rPr>
          <w:rFonts w:ascii="Times New Roman" w:hAnsi="Times New Roman"/>
          <w:color w:val="000000"/>
        </w:rPr>
        <w:t>стоков возможно устройство очистных сооружений блочной конструкции. При</w:t>
      </w:r>
      <w:r w:rsidR="00614AF1" w:rsidRPr="004B2181">
        <w:rPr>
          <w:rFonts w:ascii="Times New Roman" w:hAnsi="Times New Roman"/>
          <w:color w:val="000000"/>
        </w:rPr>
        <w:t xml:space="preserve"> </w:t>
      </w:r>
      <w:r w:rsidRPr="004B2181">
        <w:rPr>
          <w:rFonts w:ascii="Times New Roman" w:hAnsi="Times New Roman"/>
          <w:color w:val="000000"/>
        </w:rPr>
        <w:t>этом</w:t>
      </w:r>
      <w:r w:rsidR="00614AF1" w:rsidRPr="004B2181">
        <w:rPr>
          <w:rFonts w:ascii="Times New Roman" w:hAnsi="Times New Roman"/>
          <w:color w:val="000000"/>
        </w:rPr>
        <w:t xml:space="preserve"> </w:t>
      </w:r>
      <w:r w:rsidRPr="004B2181">
        <w:rPr>
          <w:rFonts w:ascii="Times New Roman" w:hAnsi="Times New Roman"/>
          <w:color w:val="000000"/>
        </w:rPr>
        <w:t>количество</w:t>
      </w:r>
      <w:r w:rsidR="00614AF1" w:rsidRPr="004B2181">
        <w:rPr>
          <w:rFonts w:ascii="Times New Roman" w:hAnsi="Times New Roman"/>
          <w:color w:val="000000"/>
        </w:rPr>
        <w:t xml:space="preserve"> </w:t>
      </w:r>
      <w:r w:rsidRPr="004B2181">
        <w:rPr>
          <w:rFonts w:ascii="Times New Roman" w:hAnsi="Times New Roman"/>
          <w:color w:val="000000"/>
        </w:rPr>
        <w:t>блоков</w:t>
      </w:r>
      <w:r w:rsidR="00614AF1" w:rsidRPr="004B2181">
        <w:rPr>
          <w:rFonts w:ascii="Times New Roman" w:hAnsi="Times New Roman"/>
          <w:color w:val="000000"/>
        </w:rPr>
        <w:t xml:space="preserve"> </w:t>
      </w:r>
      <w:r w:rsidRPr="004B2181">
        <w:rPr>
          <w:rFonts w:ascii="Times New Roman" w:hAnsi="Times New Roman"/>
          <w:color w:val="000000"/>
        </w:rPr>
        <w:t>устанавливается</w:t>
      </w:r>
      <w:r w:rsidR="00614AF1" w:rsidRPr="004B2181">
        <w:rPr>
          <w:rFonts w:ascii="Times New Roman" w:hAnsi="Times New Roman"/>
          <w:color w:val="000000"/>
        </w:rPr>
        <w:t xml:space="preserve"> </w:t>
      </w:r>
      <w:r w:rsidRPr="004B2181">
        <w:rPr>
          <w:rFonts w:ascii="Times New Roman" w:hAnsi="Times New Roman"/>
          <w:color w:val="000000"/>
        </w:rPr>
        <w:t>в</w:t>
      </w:r>
      <w:r w:rsidR="00614AF1" w:rsidRPr="004B2181">
        <w:rPr>
          <w:rFonts w:ascii="Times New Roman" w:hAnsi="Times New Roman"/>
          <w:color w:val="000000"/>
        </w:rPr>
        <w:t xml:space="preserve"> </w:t>
      </w:r>
      <w:r w:rsidRPr="004B2181">
        <w:rPr>
          <w:rFonts w:ascii="Times New Roman" w:hAnsi="Times New Roman"/>
          <w:color w:val="000000"/>
        </w:rPr>
        <w:t>зависимости</w:t>
      </w:r>
      <w:r w:rsidR="00614AF1" w:rsidRPr="004B2181">
        <w:rPr>
          <w:rFonts w:ascii="Times New Roman" w:hAnsi="Times New Roman"/>
          <w:color w:val="000000"/>
        </w:rPr>
        <w:t xml:space="preserve"> </w:t>
      </w:r>
      <w:r w:rsidRPr="004B2181">
        <w:rPr>
          <w:rFonts w:ascii="Times New Roman" w:hAnsi="Times New Roman"/>
          <w:color w:val="000000"/>
        </w:rPr>
        <w:t>от</w:t>
      </w:r>
      <w:r w:rsidR="00614AF1" w:rsidRPr="004B2181">
        <w:rPr>
          <w:rFonts w:ascii="Times New Roman" w:hAnsi="Times New Roman"/>
          <w:color w:val="000000"/>
        </w:rPr>
        <w:t xml:space="preserve"> </w:t>
      </w:r>
      <w:r w:rsidRPr="004B2181">
        <w:rPr>
          <w:rFonts w:ascii="Times New Roman" w:hAnsi="Times New Roman"/>
          <w:color w:val="000000"/>
        </w:rPr>
        <w:t>общей</w:t>
      </w:r>
      <w:r w:rsidR="00614AF1" w:rsidRPr="004B2181">
        <w:rPr>
          <w:rFonts w:ascii="Times New Roman" w:hAnsi="Times New Roman"/>
          <w:color w:val="000000"/>
        </w:rPr>
        <w:t xml:space="preserve"> </w:t>
      </w:r>
      <w:r w:rsidRPr="004B2181">
        <w:rPr>
          <w:rFonts w:ascii="Times New Roman" w:hAnsi="Times New Roman"/>
          <w:color w:val="000000"/>
        </w:rPr>
        <w:t>требуемой</w:t>
      </w:r>
      <w:r w:rsidR="00614AF1" w:rsidRPr="004B2181">
        <w:rPr>
          <w:rFonts w:ascii="Times New Roman" w:hAnsi="Times New Roman"/>
          <w:color w:val="000000"/>
        </w:rPr>
        <w:t xml:space="preserve"> </w:t>
      </w:r>
      <w:r w:rsidRPr="004B2181">
        <w:rPr>
          <w:rFonts w:ascii="Times New Roman" w:hAnsi="Times New Roman"/>
          <w:color w:val="000000"/>
        </w:rPr>
        <w:t>производительности.</w:t>
      </w:r>
    </w:p>
    <w:p w:rsidR="00E712CB" w:rsidRPr="004B2181" w:rsidRDefault="00E712CB" w:rsidP="00AE230B">
      <w:pPr>
        <w:tabs>
          <w:tab w:val="left" w:pos="3150"/>
        </w:tabs>
        <w:spacing w:after="0" w:line="240" w:lineRule="auto"/>
        <w:ind w:firstLine="349"/>
        <w:jc w:val="both"/>
        <w:outlineLvl w:val="1"/>
        <w:rPr>
          <w:rFonts w:ascii="Times New Roman" w:hAnsi="Times New Roman"/>
          <w:b/>
        </w:rPr>
      </w:pPr>
      <w:bookmarkStart w:id="51" w:name="_Toc41823226"/>
      <w:r w:rsidRPr="004B2181">
        <w:rPr>
          <w:rFonts w:ascii="Times New Roman" w:hAnsi="Times New Roman"/>
          <w:b/>
        </w:rPr>
        <w:t>1.1.7. Описание территорий рабочего посёлка Мокшан, не охваченных централизованной системой водоотведения</w:t>
      </w:r>
      <w:bookmarkEnd w:id="51"/>
    </w:p>
    <w:p w:rsidR="00E712CB" w:rsidRPr="004B2181" w:rsidRDefault="00E712CB" w:rsidP="00AE230B">
      <w:pPr>
        <w:tabs>
          <w:tab w:val="left" w:pos="3150"/>
        </w:tabs>
        <w:spacing w:after="0" w:line="240" w:lineRule="auto"/>
        <w:ind w:firstLine="349"/>
        <w:jc w:val="both"/>
        <w:rPr>
          <w:rFonts w:ascii="Times New Roman" w:hAnsi="Times New Roman"/>
        </w:rPr>
      </w:pPr>
      <w:r w:rsidRPr="004B2181">
        <w:rPr>
          <w:rFonts w:ascii="Times New Roman" w:hAnsi="Times New Roman"/>
        </w:rPr>
        <w:t>Согласно схеме водоотведения рабочего посёлка Мокшан в настоящее время централизованной системой водоотведения</w:t>
      </w:r>
      <w:r w:rsidR="00614AF1" w:rsidRPr="004B2181">
        <w:rPr>
          <w:rFonts w:ascii="Times New Roman" w:hAnsi="Times New Roman"/>
        </w:rPr>
        <w:t xml:space="preserve"> </w:t>
      </w:r>
      <w:r w:rsidRPr="004B2181">
        <w:rPr>
          <w:rFonts w:ascii="Times New Roman" w:hAnsi="Times New Roman"/>
        </w:rPr>
        <w:t xml:space="preserve">частично охвачены: ул. Милосердия, Засечный переулок, ул. Транспортная, ул. Энгельса, ул. Свердлова, ул. Суворова, ул. Садовая, ул. Победы, ул. 1-ая Разведка. </w:t>
      </w:r>
    </w:p>
    <w:p w:rsidR="00E712CB" w:rsidRPr="004B2181" w:rsidRDefault="00E712CB" w:rsidP="00AE230B">
      <w:pPr>
        <w:tabs>
          <w:tab w:val="left" w:pos="3150"/>
        </w:tabs>
        <w:spacing w:after="0" w:line="240" w:lineRule="auto"/>
        <w:ind w:firstLine="349"/>
        <w:jc w:val="both"/>
        <w:rPr>
          <w:rFonts w:ascii="Times New Roman" w:hAnsi="Times New Roman"/>
        </w:rPr>
      </w:pPr>
      <w:r w:rsidRPr="004B2181">
        <w:rPr>
          <w:rFonts w:ascii="Times New Roman" w:hAnsi="Times New Roman"/>
        </w:rPr>
        <w:t>Остальные территории рабочего посёлка Мокшан не охвачены централизованной системой водоотведения.</w:t>
      </w:r>
    </w:p>
    <w:p w:rsidR="00E712CB" w:rsidRPr="004B2181" w:rsidRDefault="00E712CB" w:rsidP="00AE230B">
      <w:pPr>
        <w:tabs>
          <w:tab w:val="left" w:pos="3150"/>
        </w:tabs>
        <w:spacing w:after="0" w:line="240" w:lineRule="auto"/>
        <w:ind w:firstLine="349"/>
        <w:jc w:val="both"/>
        <w:outlineLvl w:val="1"/>
        <w:rPr>
          <w:rFonts w:ascii="Times New Roman" w:hAnsi="Times New Roman"/>
          <w:b/>
        </w:rPr>
      </w:pPr>
      <w:bookmarkStart w:id="52" w:name="_Toc41823227"/>
      <w:r w:rsidRPr="004B2181">
        <w:rPr>
          <w:rFonts w:ascii="Times New Roman" w:hAnsi="Times New Roman"/>
          <w:b/>
        </w:rPr>
        <w:t>1.1.8. Описание существующих технических и технологических проблем системы водоотведения рабочего посёлка Мокшан</w:t>
      </w:r>
      <w:bookmarkEnd w:id="52"/>
    </w:p>
    <w:p w:rsidR="005168BD" w:rsidRPr="004B2181" w:rsidRDefault="005168BD" w:rsidP="005168BD">
      <w:pPr>
        <w:spacing w:after="0" w:line="240" w:lineRule="auto"/>
        <w:ind w:firstLine="567"/>
        <w:jc w:val="both"/>
        <w:rPr>
          <w:rFonts w:ascii="Times New Roman" w:eastAsia="Times New Roman" w:hAnsi="Times New Roman"/>
          <w:lang w:eastAsia="ru-RU"/>
        </w:rPr>
      </w:pPr>
      <w:r w:rsidRPr="004B2181">
        <w:rPr>
          <w:rFonts w:ascii="Times New Roman" w:eastAsia="Times New Roman" w:hAnsi="Times New Roman"/>
          <w:lang w:eastAsia="ru-RU"/>
        </w:rPr>
        <w:t xml:space="preserve">Одной из важнейших проблем коммунального хозяйства рабочего посёлка Мокшан в настоящее время является неудовлетворительное состояние системы водоотведения. </w:t>
      </w:r>
    </w:p>
    <w:p w:rsidR="005168BD" w:rsidRPr="004B2181" w:rsidRDefault="005168BD" w:rsidP="005168BD">
      <w:pPr>
        <w:spacing w:after="0" w:line="240" w:lineRule="auto"/>
        <w:ind w:firstLine="567"/>
        <w:jc w:val="both"/>
        <w:rPr>
          <w:rFonts w:ascii="Times New Roman" w:eastAsia="Times New Roman" w:hAnsi="Times New Roman"/>
          <w:lang w:eastAsia="ru-RU"/>
        </w:rPr>
      </w:pPr>
      <w:r w:rsidRPr="004B2181">
        <w:rPr>
          <w:rFonts w:ascii="Times New Roman" w:eastAsia="Times New Roman" w:hAnsi="Times New Roman"/>
          <w:lang w:eastAsia="ru-RU"/>
        </w:rPr>
        <w:t xml:space="preserve">В результате анализа системы водоотведения рабочего посёлка Мокшан, выявлены следующие проблемы: </w:t>
      </w:r>
    </w:p>
    <w:p w:rsidR="005168BD" w:rsidRPr="004B2181" w:rsidRDefault="005168BD" w:rsidP="005168BD">
      <w:pPr>
        <w:spacing w:after="0" w:line="240" w:lineRule="auto"/>
        <w:ind w:firstLine="567"/>
        <w:jc w:val="both"/>
        <w:rPr>
          <w:rFonts w:ascii="Times New Roman" w:eastAsia="Times New Roman" w:hAnsi="Times New Roman"/>
          <w:lang w:eastAsia="ru-RU"/>
        </w:rPr>
      </w:pPr>
      <w:r w:rsidRPr="004B2181">
        <w:rPr>
          <w:rFonts w:ascii="Times New Roman" w:eastAsia="Times New Roman" w:hAnsi="Times New Roman"/>
          <w:lang w:eastAsia="ru-RU"/>
        </w:rPr>
        <w:t>•</w:t>
      </w:r>
      <w:r w:rsidRPr="004B2181">
        <w:rPr>
          <w:rFonts w:ascii="Times New Roman" w:eastAsia="Times New Roman" w:hAnsi="Times New Roman"/>
          <w:lang w:eastAsia="ru-RU"/>
        </w:rPr>
        <w:tab/>
        <w:t>малый охват территории поселения централизованной системой водоотведения;</w:t>
      </w:r>
    </w:p>
    <w:p w:rsidR="005168BD" w:rsidRPr="004B2181" w:rsidRDefault="005168BD" w:rsidP="005168BD">
      <w:pPr>
        <w:spacing w:after="0" w:line="240" w:lineRule="auto"/>
        <w:ind w:firstLine="567"/>
        <w:jc w:val="both"/>
        <w:rPr>
          <w:rFonts w:ascii="Times New Roman" w:eastAsia="Times New Roman" w:hAnsi="Times New Roman"/>
          <w:lang w:eastAsia="ru-RU"/>
        </w:rPr>
      </w:pPr>
      <w:r w:rsidRPr="004B2181">
        <w:rPr>
          <w:rFonts w:ascii="Times New Roman" w:eastAsia="Times New Roman" w:hAnsi="Times New Roman"/>
          <w:lang w:eastAsia="ru-RU"/>
        </w:rPr>
        <w:t>•</w:t>
      </w:r>
      <w:r w:rsidRPr="004B2181">
        <w:rPr>
          <w:rFonts w:ascii="Times New Roman" w:eastAsia="Times New Roman" w:hAnsi="Times New Roman"/>
          <w:lang w:eastAsia="ru-RU"/>
        </w:rPr>
        <w:tab/>
        <w:t>износ основных самотечных коллекторов, напорных трубопроводов, канализационных сетей составляет 100 %;</w:t>
      </w:r>
    </w:p>
    <w:p w:rsidR="005168BD" w:rsidRPr="004B2181" w:rsidRDefault="005168BD" w:rsidP="005168BD">
      <w:pPr>
        <w:spacing w:after="0" w:line="240" w:lineRule="auto"/>
        <w:ind w:firstLine="567"/>
        <w:jc w:val="both"/>
        <w:rPr>
          <w:rFonts w:ascii="Times New Roman" w:eastAsia="Times New Roman" w:hAnsi="Times New Roman"/>
          <w:lang w:eastAsia="ru-RU"/>
        </w:rPr>
      </w:pPr>
      <w:r w:rsidRPr="004B2181">
        <w:rPr>
          <w:rFonts w:ascii="Times New Roman" w:eastAsia="Times New Roman" w:hAnsi="Times New Roman"/>
          <w:lang w:eastAsia="ru-RU"/>
        </w:rPr>
        <w:t>•</w:t>
      </w:r>
      <w:r w:rsidRPr="004B2181">
        <w:rPr>
          <w:rFonts w:ascii="Times New Roman" w:eastAsia="Times New Roman" w:hAnsi="Times New Roman"/>
          <w:lang w:eastAsia="ru-RU"/>
        </w:rPr>
        <w:tab/>
        <w:t>износ основного оборудования очистных сооружений составляет 100%;</w:t>
      </w:r>
    </w:p>
    <w:p w:rsidR="005168BD" w:rsidRPr="004B2181" w:rsidRDefault="005168BD" w:rsidP="005168BD">
      <w:pPr>
        <w:spacing w:after="0" w:line="240" w:lineRule="auto"/>
        <w:ind w:firstLine="567"/>
        <w:jc w:val="both"/>
        <w:rPr>
          <w:rFonts w:ascii="Times New Roman" w:eastAsia="Times New Roman" w:hAnsi="Times New Roman"/>
          <w:lang w:eastAsia="ru-RU"/>
        </w:rPr>
      </w:pPr>
      <w:r w:rsidRPr="004B2181">
        <w:rPr>
          <w:rFonts w:ascii="Times New Roman" w:eastAsia="Times New Roman" w:hAnsi="Times New Roman"/>
          <w:lang w:eastAsia="ru-RU"/>
        </w:rPr>
        <w:t>•</w:t>
      </w:r>
      <w:r w:rsidRPr="004B2181">
        <w:rPr>
          <w:rFonts w:ascii="Times New Roman" w:eastAsia="Times New Roman" w:hAnsi="Times New Roman"/>
          <w:lang w:eastAsia="ru-RU"/>
        </w:rPr>
        <w:tab/>
        <w:t>отсутствие очистных сооружений полной биологической очистки с обеззараживанием;</w:t>
      </w:r>
    </w:p>
    <w:p w:rsidR="005168BD" w:rsidRPr="004B2181" w:rsidRDefault="005168BD" w:rsidP="005168BD">
      <w:pPr>
        <w:spacing w:after="0" w:line="240" w:lineRule="auto"/>
        <w:ind w:firstLine="567"/>
        <w:jc w:val="both"/>
        <w:rPr>
          <w:rFonts w:ascii="Times New Roman" w:eastAsia="Times New Roman" w:hAnsi="Times New Roman"/>
          <w:lang w:eastAsia="ru-RU"/>
        </w:rPr>
      </w:pPr>
      <w:r w:rsidRPr="004B2181">
        <w:rPr>
          <w:rFonts w:ascii="Times New Roman" w:eastAsia="Times New Roman" w:hAnsi="Times New Roman"/>
          <w:lang w:eastAsia="ru-RU"/>
        </w:rPr>
        <w:t>•</w:t>
      </w:r>
      <w:r w:rsidRPr="004B2181">
        <w:rPr>
          <w:rFonts w:ascii="Times New Roman" w:eastAsia="Times New Roman" w:hAnsi="Times New Roman"/>
          <w:lang w:eastAsia="ru-RU"/>
        </w:rPr>
        <w:tab/>
        <w:t>отсутствуют системы сбора и очистки поверхностного стока в жилых и промышленных зонах, что ведет к загрязнению существующих водных объектов, грунтовых вод и грунтов, а также подтоплению территории;</w:t>
      </w:r>
    </w:p>
    <w:p w:rsidR="00E712CB" w:rsidRPr="004B2181" w:rsidRDefault="005168BD" w:rsidP="005168BD">
      <w:pPr>
        <w:pStyle w:val="a8"/>
        <w:numPr>
          <w:ilvl w:val="0"/>
          <w:numId w:val="31"/>
        </w:numPr>
        <w:ind w:left="0" w:firstLine="426"/>
        <w:jc w:val="both"/>
        <w:rPr>
          <w:rFonts w:eastAsia="Times New Roman"/>
        </w:rPr>
      </w:pPr>
      <w:r w:rsidRPr="004B2181">
        <w:rPr>
          <w:rFonts w:eastAsia="Times New Roman"/>
        </w:rPr>
        <w:t>•</w:t>
      </w:r>
      <w:r w:rsidRPr="004B2181">
        <w:rPr>
          <w:rFonts w:eastAsia="Times New Roman"/>
        </w:rPr>
        <w:tab/>
        <w:t>отсутствует система дождевой канализации.</w:t>
      </w:r>
      <w:r w:rsidR="00E712CB" w:rsidRPr="004B2181">
        <w:rPr>
          <w:rFonts w:eastAsia="Times New Roman"/>
          <w:color w:val="000000"/>
        </w:rPr>
        <w:t>.</w:t>
      </w:r>
    </w:p>
    <w:p w:rsidR="00E712CB" w:rsidRPr="004B2181" w:rsidRDefault="00E712CB" w:rsidP="00AE230B">
      <w:pPr>
        <w:shd w:val="clear" w:color="auto" w:fill="FFFFFF"/>
        <w:spacing w:after="0" w:line="240" w:lineRule="auto"/>
        <w:ind w:firstLine="349"/>
        <w:jc w:val="both"/>
        <w:outlineLvl w:val="1"/>
        <w:rPr>
          <w:rFonts w:ascii="Times New Roman" w:hAnsi="Times New Roman"/>
          <w:b/>
          <w:color w:val="000000"/>
        </w:rPr>
      </w:pPr>
      <w:bookmarkStart w:id="53" w:name="_Toc41823228"/>
      <w:r w:rsidRPr="004B2181">
        <w:rPr>
          <w:rFonts w:ascii="Times New Roman" w:hAnsi="Times New Roman"/>
          <w:b/>
          <w:color w:val="00000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w:t>
      </w:r>
      <w:r w:rsidR="00614AF1" w:rsidRPr="004B2181">
        <w:rPr>
          <w:rFonts w:ascii="Times New Roman" w:hAnsi="Times New Roman"/>
          <w:b/>
          <w:color w:val="000000"/>
        </w:rPr>
        <w:t xml:space="preserve"> </w:t>
      </w:r>
      <w:r w:rsidRPr="004B2181">
        <w:rPr>
          <w:rFonts w:ascii="Times New Roman" w:hAnsi="Times New Roman"/>
          <w:b/>
          <w:color w:val="000000"/>
        </w:rPr>
        <w:t>объеме принимаемых сточных вод</w:t>
      </w:r>
      <w:bookmarkEnd w:id="53"/>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Согласно пункта 4 постановления Правительства РФ от 31.05.2019 г. №691 «Об</w:t>
      </w:r>
      <w:r w:rsidR="00614AF1" w:rsidRPr="004B2181">
        <w:rPr>
          <w:rFonts w:ascii="Times New Roman" w:hAnsi="Times New Roman"/>
          <w:color w:val="000000"/>
        </w:rPr>
        <w:t xml:space="preserve"> </w:t>
      </w:r>
      <w:r w:rsidRPr="004B2181">
        <w:rPr>
          <w:rFonts w:ascii="Times New Roman" w:hAnsi="Times New Roman"/>
          <w:color w:val="000000"/>
        </w:rPr>
        <w:t>утверждении Правил отнесения централизованных систем водоотведения (канализации) к</w:t>
      </w:r>
      <w:r w:rsidR="00614AF1" w:rsidRPr="004B2181">
        <w:rPr>
          <w:rFonts w:ascii="Times New Roman" w:hAnsi="Times New Roman"/>
          <w:color w:val="000000"/>
        </w:rPr>
        <w:t xml:space="preserve"> </w:t>
      </w:r>
      <w:r w:rsidRPr="004B2181">
        <w:rPr>
          <w:rFonts w:ascii="Times New Roman" w:hAnsi="Times New Roman"/>
          <w:color w:val="000000"/>
        </w:rPr>
        <w:t>централизованным</w:t>
      </w:r>
      <w:r w:rsidR="00614AF1" w:rsidRPr="004B2181">
        <w:rPr>
          <w:rFonts w:ascii="Times New Roman" w:hAnsi="Times New Roman"/>
          <w:color w:val="000000"/>
        </w:rPr>
        <w:t xml:space="preserve"> </w:t>
      </w:r>
      <w:r w:rsidRPr="004B2181">
        <w:rPr>
          <w:rFonts w:ascii="Times New Roman" w:hAnsi="Times New Roman"/>
          <w:color w:val="000000"/>
        </w:rPr>
        <w:t>системам</w:t>
      </w:r>
      <w:r w:rsidR="00614AF1" w:rsidRPr="004B2181">
        <w:rPr>
          <w:rFonts w:ascii="Times New Roman" w:hAnsi="Times New Roman"/>
          <w:color w:val="000000"/>
        </w:rPr>
        <w:t xml:space="preserve"> </w:t>
      </w:r>
      <w:r w:rsidRPr="004B2181">
        <w:rPr>
          <w:rFonts w:ascii="Times New Roman" w:hAnsi="Times New Roman"/>
          <w:color w:val="000000"/>
        </w:rPr>
        <w:t>водоотведения</w:t>
      </w:r>
      <w:r w:rsidR="00614AF1" w:rsidRPr="004B2181">
        <w:rPr>
          <w:rFonts w:ascii="Times New Roman" w:hAnsi="Times New Roman"/>
          <w:color w:val="000000"/>
        </w:rPr>
        <w:t xml:space="preserve"> </w:t>
      </w:r>
      <w:r w:rsidRPr="004B2181">
        <w:rPr>
          <w:rFonts w:ascii="Times New Roman" w:hAnsi="Times New Roman"/>
          <w:color w:val="000000"/>
        </w:rPr>
        <w:t>поселений</w:t>
      </w:r>
      <w:r w:rsidR="00614AF1" w:rsidRPr="004B2181">
        <w:rPr>
          <w:rFonts w:ascii="Times New Roman" w:hAnsi="Times New Roman"/>
          <w:color w:val="000000"/>
        </w:rPr>
        <w:t xml:space="preserve"> </w:t>
      </w:r>
      <w:r w:rsidRPr="004B2181">
        <w:rPr>
          <w:rFonts w:ascii="Times New Roman" w:hAnsi="Times New Roman"/>
          <w:color w:val="000000"/>
        </w:rPr>
        <w:t>или</w:t>
      </w:r>
      <w:r w:rsidR="00614AF1" w:rsidRPr="004B2181">
        <w:rPr>
          <w:rFonts w:ascii="Times New Roman" w:hAnsi="Times New Roman"/>
          <w:color w:val="000000"/>
        </w:rPr>
        <w:t xml:space="preserve"> </w:t>
      </w:r>
      <w:r w:rsidRPr="004B2181">
        <w:rPr>
          <w:rFonts w:ascii="Times New Roman" w:hAnsi="Times New Roman"/>
          <w:color w:val="000000"/>
        </w:rPr>
        <w:t>городских округов» централизованная система водоотведения (канализации) подлежит отнесению к</w:t>
      </w:r>
      <w:r w:rsidR="00614AF1" w:rsidRPr="004B2181">
        <w:rPr>
          <w:rFonts w:ascii="Times New Roman" w:hAnsi="Times New Roman"/>
          <w:color w:val="000000"/>
        </w:rPr>
        <w:t xml:space="preserve"> </w:t>
      </w:r>
      <w:r w:rsidRPr="004B2181">
        <w:rPr>
          <w:rFonts w:ascii="Times New Roman" w:hAnsi="Times New Roman"/>
          <w:color w:val="000000"/>
        </w:rPr>
        <w:t>централизованным</w:t>
      </w:r>
      <w:r w:rsidR="00614AF1" w:rsidRPr="004B2181">
        <w:rPr>
          <w:rFonts w:ascii="Times New Roman" w:hAnsi="Times New Roman"/>
          <w:color w:val="000000"/>
        </w:rPr>
        <w:t xml:space="preserve"> </w:t>
      </w:r>
      <w:r w:rsidRPr="004B2181">
        <w:rPr>
          <w:rFonts w:ascii="Times New Roman" w:hAnsi="Times New Roman"/>
          <w:color w:val="000000"/>
        </w:rPr>
        <w:t>системам</w:t>
      </w:r>
      <w:r w:rsidR="00614AF1" w:rsidRPr="004B2181">
        <w:rPr>
          <w:rFonts w:ascii="Times New Roman" w:hAnsi="Times New Roman"/>
          <w:color w:val="000000"/>
        </w:rPr>
        <w:t xml:space="preserve"> </w:t>
      </w:r>
      <w:r w:rsidRPr="004B2181">
        <w:rPr>
          <w:rFonts w:ascii="Times New Roman" w:hAnsi="Times New Roman"/>
          <w:color w:val="000000"/>
        </w:rPr>
        <w:t>водоотведения</w:t>
      </w:r>
      <w:r w:rsidR="00614AF1" w:rsidRPr="004B2181">
        <w:rPr>
          <w:rFonts w:ascii="Times New Roman" w:hAnsi="Times New Roman"/>
          <w:color w:val="000000"/>
        </w:rPr>
        <w:t xml:space="preserve"> </w:t>
      </w:r>
      <w:r w:rsidRPr="004B2181">
        <w:rPr>
          <w:rFonts w:ascii="Times New Roman" w:hAnsi="Times New Roman"/>
          <w:color w:val="000000"/>
        </w:rPr>
        <w:t>поселений</w:t>
      </w:r>
      <w:r w:rsidR="00614AF1" w:rsidRPr="004B2181">
        <w:rPr>
          <w:rFonts w:ascii="Times New Roman" w:hAnsi="Times New Roman"/>
          <w:color w:val="000000"/>
        </w:rPr>
        <w:t xml:space="preserve"> </w:t>
      </w:r>
      <w:r w:rsidRPr="004B2181">
        <w:rPr>
          <w:rFonts w:ascii="Times New Roman" w:hAnsi="Times New Roman"/>
          <w:color w:val="000000"/>
        </w:rPr>
        <w:t>или</w:t>
      </w:r>
      <w:r w:rsidR="00614AF1" w:rsidRPr="004B2181">
        <w:rPr>
          <w:rFonts w:ascii="Times New Roman" w:hAnsi="Times New Roman"/>
          <w:color w:val="000000"/>
        </w:rPr>
        <w:t xml:space="preserve"> </w:t>
      </w:r>
      <w:r w:rsidRPr="004B2181">
        <w:rPr>
          <w:rFonts w:ascii="Times New Roman" w:hAnsi="Times New Roman"/>
          <w:color w:val="000000"/>
        </w:rPr>
        <w:t>городских</w:t>
      </w:r>
      <w:r w:rsidR="00614AF1" w:rsidRPr="004B2181">
        <w:rPr>
          <w:rFonts w:ascii="Times New Roman" w:hAnsi="Times New Roman"/>
          <w:color w:val="000000"/>
        </w:rPr>
        <w:t xml:space="preserve"> </w:t>
      </w:r>
      <w:r w:rsidRPr="004B2181">
        <w:rPr>
          <w:rFonts w:ascii="Times New Roman" w:hAnsi="Times New Roman"/>
          <w:color w:val="000000"/>
        </w:rPr>
        <w:t>округов</w:t>
      </w:r>
      <w:r w:rsidR="00614AF1" w:rsidRPr="004B2181">
        <w:rPr>
          <w:rFonts w:ascii="Times New Roman" w:hAnsi="Times New Roman"/>
          <w:color w:val="000000"/>
        </w:rPr>
        <w:t xml:space="preserve"> </w:t>
      </w:r>
      <w:r w:rsidRPr="004B2181">
        <w:rPr>
          <w:rFonts w:ascii="Times New Roman" w:hAnsi="Times New Roman"/>
          <w:color w:val="000000"/>
        </w:rPr>
        <w:t>при</w:t>
      </w:r>
      <w:r w:rsidR="00614AF1" w:rsidRPr="004B2181">
        <w:rPr>
          <w:rFonts w:ascii="Times New Roman" w:hAnsi="Times New Roman"/>
          <w:color w:val="000000"/>
        </w:rPr>
        <w:t xml:space="preserve"> </w:t>
      </w:r>
      <w:r w:rsidRPr="004B2181">
        <w:rPr>
          <w:rFonts w:ascii="Times New Roman" w:hAnsi="Times New Roman"/>
          <w:color w:val="000000"/>
        </w:rPr>
        <w:t>соблюдении совокупности следующих критериев:</w:t>
      </w:r>
    </w:p>
    <w:p w:rsidR="00E712CB" w:rsidRPr="004B2181" w:rsidRDefault="008875FD"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а)</w:t>
      </w:r>
      <w:r w:rsidR="00E712CB" w:rsidRPr="004B2181">
        <w:rPr>
          <w:rFonts w:ascii="Times New Roman" w:hAnsi="Times New Roman"/>
          <w:color w:val="000000"/>
        </w:rPr>
        <w:t>объемсточныхвод,принятыхвцентрализованнуюсистемуводоотведения(канализации), составляет более 50 % общего объема сточных вод, принятых в такую</w:t>
      </w:r>
      <w:r w:rsidR="00614AF1" w:rsidRPr="004B2181">
        <w:rPr>
          <w:rFonts w:ascii="Times New Roman" w:hAnsi="Times New Roman"/>
          <w:color w:val="000000"/>
        </w:rPr>
        <w:t xml:space="preserve"> </w:t>
      </w:r>
      <w:r w:rsidR="00E712CB" w:rsidRPr="004B2181">
        <w:rPr>
          <w:rFonts w:ascii="Times New Roman" w:hAnsi="Times New Roman"/>
          <w:color w:val="000000"/>
        </w:rPr>
        <w:t>централизованную систему водоотведения (канализации);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б) одним из видов экономической деятельности, определяемых в соответствии с</w:t>
      </w:r>
      <w:r w:rsidR="00614AF1" w:rsidRPr="004B2181">
        <w:rPr>
          <w:rFonts w:ascii="Times New Roman" w:hAnsi="Times New Roman"/>
          <w:color w:val="000000"/>
        </w:rPr>
        <w:t xml:space="preserve"> </w:t>
      </w:r>
      <w:r w:rsidRPr="004B2181">
        <w:rPr>
          <w:rFonts w:ascii="Times New Roman" w:hAnsi="Times New Roman"/>
          <w:color w:val="000000"/>
        </w:rPr>
        <w:t>Общероссийским классификатором видов</w:t>
      </w:r>
      <w:r w:rsidR="00614AF1" w:rsidRPr="004B2181">
        <w:rPr>
          <w:rFonts w:ascii="Times New Roman" w:hAnsi="Times New Roman"/>
          <w:color w:val="000000"/>
        </w:rPr>
        <w:t xml:space="preserve"> </w:t>
      </w:r>
      <w:r w:rsidRPr="004B2181">
        <w:rPr>
          <w:rFonts w:ascii="Times New Roman" w:hAnsi="Times New Roman"/>
          <w:color w:val="000000"/>
        </w:rPr>
        <w:t>экономической</w:t>
      </w:r>
      <w:r w:rsidR="00614AF1" w:rsidRPr="004B2181">
        <w:rPr>
          <w:rFonts w:ascii="Times New Roman" w:hAnsi="Times New Roman"/>
          <w:color w:val="000000"/>
        </w:rPr>
        <w:t xml:space="preserve"> </w:t>
      </w:r>
      <w:r w:rsidRPr="004B2181">
        <w:rPr>
          <w:rFonts w:ascii="Times New Roman" w:hAnsi="Times New Roman"/>
          <w:color w:val="000000"/>
        </w:rPr>
        <w:t>деятельности,</w:t>
      </w:r>
      <w:r w:rsidR="00614AF1" w:rsidRPr="004B2181">
        <w:rPr>
          <w:rFonts w:ascii="Times New Roman" w:hAnsi="Times New Roman"/>
          <w:color w:val="000000"/>
        </w:rPr>
        <w:t xml:space="preserve"> </w:t>
      </w:r>
      <w:r w:rsidRPr="004B2181">
        <w:rPr>
          <w:rFonts w:ascii="Times New Roman" w:hAnsi="Times New Roman"/>
          <w:color w:val="000000"/>
        </w:rPr>
        <w:t>организации,</w:t>
      </w:r>
      <w:r w:rsidR="00614AF1" w:rsidRPr="004B2181">
        <w:rPr>
          <w:rFonts w:ascii="Times New Roman" w:hAnsi="Times New Roman"/>
          <w:color w:val="000000"/>
        </w:rPr>
        <w:t xml:space="preserve"> </w:t>
      </w:r>
      <w:r w:rsidRPr="004B2181">
        <w:rPr>
          <w:rFonts w:ascii="Times New Roman" w:hAnsi="Times New Roman"/>
          <w:color w:val="000000"/>
        </w:rPr>
        <w:t>является деятельность по сбору и обработке сточных вод.</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На основании вышеизложенных критериев централизованная система водоотведения, эксплуатируемая</w:t>
      </w:r>
      <w:r w:rsidR="00614AF1" w:rsidRPr="004B2181">
        <w:rPr>
          <w:rFonts w:ascii="Times New Roman" w:hAnsi="Times New Roman"/>
          <w:color w:val="000000"/>
        </w:rPr>
        <w:t xml:space="preserve"> </w:t>
      </w:r>
      <w:r w:rsidRPr="004B2181">
        <w:rPr>
          <w:rFonts w:ascii="Times New Roman" w:hAnsi="Times New Roman"/>
          <w:color w:val="000000"/>
        </w:rPr>
        <w:t>ООО</w:t>
      </w:r>
      <w:r w:rsidR="00614AF1" w:rsidRPr="004B2181">
        <w:rPr>
          <w:rFonts w:ascii="Times New Roman" w:hAnsi="Times New Roman"/>
          <w:color w:val="000000"/>
        </w:rPr>
        <w:t xml:space="preserve"> </w:t>
      </w:r>
      <w:r w:rsidRPr="004B2181">
        <w:rPr>
          <w:rFonts w:ascii="Times New Roman" w:hAnsi="Times New Roman"/>
          <w:color w:val="000000"/>
        </w:rPr>
        <w:t>«Очистные сооружения»</w:t>
      </w:r>
      <w:r w:rsidR="00614AF1" w:rsidRPr="004B2181">
        <w:rPr>
          <w:rFonts w:ascii="Times New Roman" w:hAnsi="Times New Roman"/>
          <w:color w:val="000000"/>
        </w:rPr>
        <w:t xml:space="preserve"> </w:t>
      </w:r>
      <w:r w:rsidRPr="004B2181">
        <w:rPr>
          <w:rFonts w:ascii="Times New Roman" w:hAnsi="Times New Roman"/>
          <w:color w:val="000000"/>
        </w:rPr>
        <w:t>относится</w:t>
      </w:r>
      <w:r w:rsidR="00614AF1" w:rsidRPr="004B2181">
        <w:rPr>
          <w:rFonts w:ascii="Times New Roman" w:hAnsi="Times New Roman"/>
          <w:color w:val="000000"/>
        </w:rPr>
        <w:t xml:space="preserve"> </w:t>
      </w:r>
      <w:r w:rsidRPr="004B2181">
        <w:rPr>
          <w:rFonts w:ascii="Times New Roman" w:hAnsi="Times New Roman"/>
          <w:color w:val="000000"/>
        </w:rPr>
        <w:t>к</w:t>
      </w:r>
      <w:r w:rsidR="00614AF1" w:rsidRPr="004B2181">
        <w:rPr>
          <w:rFonts w:ascii="Times New Roman" w:hAnsi="Times New Roman"/>
          <w:color w:val="000000"/>
        </w:rPr>
        <w:t xml:space="preserve"> </w:t>
      </w:r>
      <w:r w:rsidRPr="004B2181">
        <w:rPr>
          <w:rFonts w:ascii="Times New Roman" w:hAnsi="Times New Roman"/>
          <w:color w:val="000000"/>
        </w:rPr>
        <w:t>централизованным</w:t>
      </w:r>
      <w:r w:rsidR="00614AF1" w:rsidRPr="004B2181">
        <w:rPr>
          <w:rFonts w:ascii="Times New Roman" w:hAnsi="Times New Roman"/>
          <w:color w:val="000000"/>
        </w:rPr>
        <w:t xml:space="preserve"> </w:t>
      </w:r>
      <w:r w:rsidRPr="004B2181">
        <w:rPr>
          <w:rFonts w:ascii="Times New Roman" w:hAnsi="Times New Roman"/>
          <w:color w:val="000000"/>
        </w:rPr>
        <w:t>системам</w:t>
      </w:r>
      <w:r w:rsidR="00614AF1" w:rsidRPr="004B2181">
        <w:rPr>
          <w:rFonts w:ascii="Times New Roman" w:hAnsi="Times New Roman"/>
          <w:color w:val="000000"/>
        </w:rPr>
        <w:t xml:space="preserve"> </w:t>
      </w:r>
      <w:r w:rsidRPr="004B2181">
        <w:rPr>
          <w:rFonts w:ascii="Times New Roman" w:hAnsi="Times New Roman"/>
          <w:color w:val="000000"/>
        </w:rPr>
        <w:t>водоотведения</w:t>
      </w:r>
      <w:r w:rsidR="00614AF1" w:rsidRPr="004B2181">
        <w:rPr>
          <w:rFonts w:ascii="Times New Roman" w:hAnsi="Times New Roman"/>
          <w:color w:val="000000"/>
        </w:rPr>
        <w:t xml:space="preserve"> </w:t>
      </w:r>
      <w:r w:rsidRPr="004B2181">
        <w:rPr>
          <w:rFonts w:ascii="Times New Roman" w:hAnsi="Times New Roman"/>
          <w:color w:val="000000"/>
        </w:rPr>
        <w:t>поселений</w:t>
      </w:r>
      <w:r w:rsidR="00614AF1" w:rsidRPr="004B2181">
        <w:rPr>
          <w:rFonts w:ascii="Times New Roman" w:hAnsi="Times New Roman"/>
          <w:color w:val="000000"/>
        </w:rPr>
        <w:t xml:space="preserve"> </w:t>
      </w:r>
      <w:r w:rsidRPr="004B2181">
        <w:rPr>
          <w:rFonts w:ascii="Times New Roman" w:hAnsi="Times New Roman"/>
          <w:color w:val="000000"/>
        </w:rPr>
        <w:t>или</w:t>
      </w:r>
      <w:r w:rsidR="00614AF1" w:rsidRPr="004B2181">
        <w:rPr>
          <w:rFonts w:ascii="Times New Roman" w:hAnsi="Times New Roman"/>
          <w:color w:val="000000"/>
        </w:rPr>
        <w:t xml:space="preserve"> </w:t>
      </w:r>
      <w:r w:rsidRPr="004B2181">
        <w:rPr>
          <w:rFonts w:ascii="Times New Roman" w:hAnsi="Times New Roman"/>
          <w:color w:val="000000"/>
        </w:rPr>
        <w:t>городских</w:t>
      </w:r>
      <w:r w:rsidR="00614AF1" w:rsidRPr="004B2181">
        <w:rPr>
          <w:rFonts w:ascii="Times New Roman" w:hAnsi="Times New Roman"/>
          <w:color w:val="000000"/>
        </w:rPr>
        <w:t xml:space="preserve"> </w:t>
      </w:r>
      <w:r w:rsidRPr="004B2181">
        <w:rPr>
          <w:rFonts w:ascii="Times New Roman" w:hAnsi="Times New Roman"/>
          <w:color w:val="000000"/>
        </w:rPr>
        <w:t>округов,</w:t>
      </w:r>
      <w:r w:rsidR="00614AF1" w:rsidRPr="004B2181">
        <w:rPr>
          <w:rFonts w:ascii="Times New Roman" w:hAnsi="Times New Roman"/>
          <w:color w:val="000000"/>
        </w:rPr>
        <w:t xml:space="preserve"> </w:t>
      </w:r>
      <w:r w:rsidRPr="004B2181">
        <w:rPr>
          <w:rFonts w:ascii="Times New Roman" w:hAnsi="Times New Roman"/>
          <w:color w:val="000000"/>
        </w:rPr>
        <w:t>установленных требованием постановления Правительства РФ от 31.05.2019 г. №691.</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Сточные воды, централизованной системы водоотведения рабочего посёлка Мокшан отводятся через очистные сооружения ООО «Очистные сооружения». Информация о мощности</w:t>
      </w:r>
      <w:r w:rsidR="00614AF1" w:rsidRPr="004B2181">
        <w:rPr>
          <w:rFonts w:ascii="Times New Roman" w:hAnsi="Times New Roman"/>
          <w:color w:val="000000"/>
        </w:rPr>
        <w:t xml:space="preserve"> </w:t>
      </w:r>
      <w:r w:rsidRPr="004B2181">
        <w:rPr>
          <w:rFonts w:ascii="Times New Roman" w:hAnsi="Times New Roman"/>
          <w:color w:val="000000"/>
        </w:rPr>
        <w:t>очистных сооружений и применяемых на них технологиях очистки сточных вод представлена</w:t>
      </w:r>
      <w:r w:rsidR="006F30FA" w:rsidRPr="004B2181">
        <w:rPr>
          <w:rFonts w:ascii="Times New Roman" w:hAnsi="Times New Roman"/>
          <w:color w:val="000000"/>
        </w:rPr>
        <w:t xml:space="preserve"> </w:t>
      </w:r>
      <w:r w:rsidRPr="004B2181">
        <w:rPr>
          <w:rFonts w:ascii="Times New Roman" w:hAnsi="Times New Roman"/>
          <w:color w:val="000000"/>
        </w:rPr>
        <w:t>в разделе 1.1.2. Схемы водоотведения.</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bookmarkStart w:id="54" w:name="_Toc41823229"/>
    </w:p>
    <w:p w:rsidR="00E712CB" w:rsidRPr="004B2181" w:rsidRDefault="00E712CB" w:rsidP="00AE230B">
      <w:pPr>
        <w:spacing w:after="0" w:line="240" w:lineRule="auto"/>
        <w:ind w:firstLine="349"/>
        <w:jc w:val="center"/>
        <w:outlineLvl w:val="1"/>
        <w:rPr>
          <w:rFonts w:ascii="Times New Roman" w:hAnsi="Times New Roman"/>
          <w:b/>
        </w:rPr>
      </w:pPr>
      <w:r w:rsidRPr="004B2181">
        <w:rPr>
          <w:rFonts w:ascii="Times New Roman" w:hAnsi="Times New Roman"/>
          <w:b/>
        </w:rPr>
        <w:t>Раздел 2. Балансы сточных вод в системе водоотведения</w:t>
      </w:r>
      <w:bookmarkEnd w:id="54"/>
    </w:p>
    <w:p w:rsidR="00E712CB" w:rsidRPr="004B2181" w:rsidRDefault="00E712CB" w:rsidP="00AE230B">
      <w:pPr>
        <w:spacing w:after="0" w:line="240" w:lineRule="auto"/>
        <w:ind w:firstLine="349"/>
        <w:jc w:val="both"/>
        <w:outlineLvl w:val="1"/>
        <w:rPr>
          <w:rFonts w:ascii="Times New Roman" w:hAnsi="Times New Roman"/>
          <w:b/>
        </w:rPr>
      </w:pPr>
      <w:bookmarkStart w:id="55" w:name="_Toc41823230"/>
      <w:r w:rsidRPr="004B2181">
        <w:rPr>
          <w:rFonts w:ascii="Times New Roman" w:hAnsi="Times New Roman"/>
          <w:b/>
        </w:rPr>
        <w:t>2.1. Баланс поступления сточных вод в централизованную систему водоотведения и отведения стоков по технологическим зонам</w:t>
      </w:r>
      <w:bookmarkEnd w:id="55"/>
    </w:p>
    <w:p w:rsidR="00E712CB" w:rsidRPr="004B2181" w:rsidRDefault="00E712CB" w:rsidP="00AE230B">
      <w:pPr>
        <w:tabs>
          <w:tab w:val="left" w:pos="690"/>
        </w:tabs>
        <w:spacing w:after="0" w:line="240" w:lineRule="auto"/>
        <w:ind w:firstLine="349"/>
        <w:jc w:val="both"/>
        <w:rPr>
          <w:rFonts w:ascii="Times New Roman" w:hAnsi="Times New Roman"/>
        </w:rPr>
      </w:pPr>
      <w:r w:rsidRPr="004B2181">
        <w:rPr>
          <w:rFonts w:ascii="Times New Roman" w:hAnsi="Times New Roman"/>
          <w:i/>
        </w:rPr>
        <w:lastRenderedPageBreak/>
        <w:tab/>
      </w:r>
      <w:r w:rsidRPr="004B2181">
        <w:rPr>
          <w:rFonts w:ascii="Times New Roman" w:hAnsi="Times New Roman"/>
        </w:rPr>
        <w:t xml:space="preserve">Согласно представленной ООО «Очистные сооружения» информации, сформирован среднегодовой баланс притока сточных вод. </w:t>
      </w:r>
    </w:p>
    <w:p w:rsidR="00B63E46" w:rsidRPr="004B2181" w:rsidRDefault="00B63E46" w:rsidP="00AE230B">
      <w:pPr>
        <w:spacing w:after="0" w:line="240" w:lineRule="auto"/>
        <w:ind w:firstLine="349"/>
        <w:jc w:val="center"/>
        <w:rPr>
          <w:rFonts w:ascii="Times New Roman" w:hAnsi="Times New Roman"/>
          <w:i/>
        </w:rPr>
      </w:pPr>
    </w:p>
    <w:p w:rsidR="00E712CB" w:rsidRPr="004B2181" w:rsidRDefault="00E712CB" w:rsidP="00AE230B">
      <w:pPr>
        <w:spacing w:after="0" w:line="240" w:lineRule="auto"/>
        <w:ind w:firstLine="349"/>
        <w:jc w:val="center"/>
        <w:rPr>
          <w:rFonts w:ascii="Times New Roman" w:hAnsi="Times New Roman"/>
          <w:i/>
        </w:rPr>
      </w:pPr>
      <w:r w:rsidRPr="004B2181">
        <w:rPr>
          <w:rFonts w:ascii="Times New Roman" w:hAnsi="Times New Roman"/>
          <w:i/>
        </w:rPr>
        <w:t>Таблица 2.1.1.Баланс притока сточных вод</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8"/>
        <w:gridCol w:w="4275"/>
        <w:gridCol w:w="3861"/>
      </w:tblGrid>
      <w:tr w:rsidR="00E712CB" w:rsidRPr="004B2181" w:rsidTr="00FF2407">
        <w:tc>
          <w:tcPr>
            <w:tcW w:w="1078" w:type="dxa"/>
            <w:vAlign w:val="center"/>
          </w:tcPr>
          <w:p w:rsidR="00E712CB" w:rsidRPr="004B2181" w:rsidRDefault="00E712CB" w:rsidP="00AE230B">
            <w:pPr>
              <w:spacing w:after="0" w:line="240" w:lineRule="auto"/>
              <w:ind w:firstLine="349"/>
              <w:jc w:val="center"/>
              <w:rPr>
                <w:rFonts w:ascii="Times New Roman" w:hAnsi="Times New Roman"/>
              </w:rPr>
            </w:pPr>
            <w:r w:rsidRPr="004B2181">
              <w:rPr>
                <w:rFonts w:ascii="Times New Roman" w:hAnsi="Times New Roman"/>
              </w:rPr>
              <w:t>№ п/п</w:t>
            </w:r>
          </w:p>
        </w:tc>
        <w:tc>
          <w:tcPr>
            <w:tcW w:w="4275" w:type="dxa"/>
            <w:vAlign w:val="center"/>
          </w:tcPr>
          <w:p w:rsidR="00E712CB" w:rsidRPr="004B2181" w:rsidRDefault="00E712CB" w:rsidP="00AE230B">
            <w:pPr>
              <w:spacing w:after="0" w:line="240" w:lineRule="auto"/>
              <w:ind w:firstLine="349"/>
              <w:jc w:val="center"/>
              <w:rPr>
                <w:rFonts w:ascii="Times New Roman" w:hAnsi="Times New Roman"/>
              </w:rPr>
            </w:pPr>
            <w:r w:rsidRPr="004B2181">
              <w:rPr>
                <w:rFonts w:ascii="Times New Roman" w:hAnsi="Times New Roman"/>
              </w:rPr>
              <w:t>Местонахождение</w:t>
            </w:r>
          </w:p>
        </w:tc>
        <w:tc>
          <w:tcPr>
            <w:tcW w:w="3861" w:type="dxa"/>
            <w:vAlign w:val="center"/>
          </w:tcPr>
          <w:p w:rsidR="00E712CB" w:rsidRPr="004B2181" w:rsidRDefault="00E712CB" w:rsidP="00AE230B">
            <w:pPr>
              <w:spacing w:after="0" w:line="240" w:lineRule="auto"/>
              <w:ind w:firstLine="349"/>
              <w:jc w:val="center"/>
              <w:rPr>
                <w:rFonts w:ascii="Times New Roman" w:hAnsi="Times New Roman"/>
                <w:vertAlign w:val="superscript"/>
              </w:rPr>
            </w:pPr>
            <w:r w:rsidRPr="004B2181">
              <w:rPr>
                <w:rFonts w:ascii="Times New Roman" w:hAnsi="Times New Roman"/>
              </w:rPr>
              <w:t>Приток сточных вод, м</w:t>
            </w:r>
            <w:r w:rsidRPr="004B2181">
              <w:rPr>
                <w:rFonts w:ascii="Times New Roman" w:hAnsi="Times New Roman"/>
                <w:vertAlign w:val="superscript"/>
              </w:rPr>
              <w:t>3</w:t>
            </w:r>
          </w:p>
        </w:tc>
      </w:tr>
      <w:tr w:rsidR="00E712CB" w:rsidRPr="004B2181" w:rsidTr="00FF2407">
        <w:tc>
          <w:tcPr>
            <w:tcW w:w="1078" w:type="dxa"/>
            <w:vAlign w:val="center"/>
          </w:tcPr>
          <w:p w:rsidR="00E712CB" w:rsidRPr="004B2181" w:rsidRDefault="00E712CB" w:rsidP="00AE230B">
            <w:pPr>
              <w:spacing w:after="0" w:line="240" w:lineRule="auto"/>
              <w:ind w:firstLine="349"/>
              <w:jc w:val="center"/>
              <w:rPr>
                <w:rFonts w:ascii="Times New Roman" w:hAnsi="Times New Roman"/>
              </w:rPr>
            </w:pPr>
            <w:r w:rsidRPr="004B2181">
              <w:rPr>
                <w:rFonts w:ascii="Times New Roman" w:hAnsi="Times New Roman"/>
              </w:rPr>
              <w:t>1</w:t>
            </w:r>
          </w:p>
        </w:tc>
        <w:tc>
          <w:tcPr>
            <w:tcW w:w="4275" w:type="dxa"/>
            <w:vAlign w:val="center"/>
          </w:tcPr>
          <w:p w:rsidR="00E712CB" w:rsidRPr="004B2181" w:rsidRDefault="00E712CB" w:rsidP="00AE230B">
            <w:pPr>
              <w:spacing w:after="0" w:line="240" w:lineRule="auto"/>
              <w:ind w:firstLine="349"/>
              <w:jc w:val="center"/>
              <w:rPr>
                <w:rFonts w:ascii="Times New Roman" w:hAnsi="Times New Roman"/>
              </w:rPr>
            </w:pPr>
            <w:r w:rsidRPr="004B2181">
              <w:rPr>
                <w:rFonts w:ascii="Times New Roman" w:hAnsi="Times New Roman"/>
              </w:rPr>
              <w:t>Пензенская область, р.п. Мокшан, ул. Милосердия 4</w:t>
            </w:r>
          </w:p>
        </w:tc>
        <w:tc>
          <w:tcPr>
            <w:tcW w:w="3861" w:type="dxa"/>
            <w:vAlign w:val="center"/>
          </w:tcPr>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269000,0</w:t>
            </w:r>
          </w:p>
        </w:tc>
      </w:tr>
    </w:tbl>
    <w:p w:rsidR="00E712CB" w:rsidRPr="004B2181" w:rsidRDefault="00E712CB" w:rsidP="00AE230B">
      <w:pPr>
        <w:keepNext/>
        <w:tabs>
          <w:tab w:val="left" w:pos="4275"/>
          <w:tab w:val="center" w:pos="5233"/>
        </w:tabs>
        <w:spacing w:after="0" w:line="240" w:lineRule="auto"/>
        <w:ind w:firstLine="349"/>
        <w:jc w:val="both"/>
        <w:outlineLvl w:val="1"/>
        <w:rPr>
          <w:rFonts w:ascii="Times New Roman" w:hAnsi="Times New Roman"/>
          <w:b/>
          <w:bCs/>
        </w:rPr>
      </w:pPr>
      <w:bookmarkStart w:id="56" w:name="_Toc41823231"/>
    </w:p>
    <w:p w:rsidR="00E712CB" w:rsidRPr="004B2181" w:rsidRDefault="00E712CB" w:rsidP="00AE230B">
      <w:pPr>
        <w:keepNext/>
        <w:tabs>
          <w:tab w:val="left" w:pos="4275"/>
          <w:tab w:val="center" w:pos="5233"/>
        </w:tabs>
        <w:spacing w:after="0" w:line="240" w:lineRule="auto"/>
        <w:ind w:firstLine="349"/>
        <w:jc w:val="both"/>
        <w:outlineLvl w:val="1"/>
        <w:rPr>
          <w:rFonts w:ascii="Times New Roman" w:hAnsi="Times New Roman"/>
          <w:b/>
          <w:bCs/>
        </w:rPr>
      </w:pPr>
      <w:r w:rsidRPr="004B2181">
        <w:rPr>
          <w:rFonts w:ascii="Times New Roman" w:hAnsi="Times New Roman"/>
          <w:b/>
          <w:bCs/>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56"/>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Неорганизованным стоком являются дождевые, талые и инфильтрационные воды, поступающие в централизованную систему водоотведения через неплотности в элементах канализационной сети и сооружений.</w:t>
      </w:r>
    </w:p>
    <w:p w:rsidR="00E712CB" w:rsidRPr="004B2181" w:rsidRDefault="00E712CB" w:rsidP="00AE230B">
      <w:pPr>
        <w:shd w:val="clear" w:color="auto" w:fill="FFFFFF"/>
        <w:tabs>
          <w:tab w:val="left" w:pos="810"/>
        </w:tabs>
        <w:spacing w:after="0" w:line="240" w:lineRule="auto"/>
        <w:ind w:firstLine="349"/>
        <w:jc w:val="both"/>
        <w:rPr>
          <w:rFonts w:ascii="Times New Roman" w:hAnsi="Times New Roman"/>
          <w:color w:val="000000"/>
        </w:rPr>
      </w:pPr>
      <w:r w:rsidRPr="004B2181">
        <w:rPr>
          <w:rFonts w:ascii="Times New Roman" w:hAnsi="Times New Roman"/>
          <w:color w:val="000000"/>
        </w:rPr>
        <w:tab/>
        <w:t xml:space="preserve">Данные по фактическому притоку неорганизованного стока не предоставлены. </w:t>
      </w:r>
    </w:p>
    <w:p w:rsidR="00E712CB" w:rsidRPr="004B2181" w:rsidRDefault="00E712CB" w:rsidP="00AE230B">
      <w:pPr>
        <w:keepNext/>
        <w:tabs>
          <w:tab w:val="left" w:pos="851"/>
          <w:tab w:val="left" w:pos="4275"/>
          <w:tab w:val="center" w:pos="5233"/>
        </w:tabs>
        <w:spacing w:after="0" w:line="240" w:lineRule="auto"/>
        <w:ind w:firstLine="349"/>
        <w:jc w:val="both"/>
        <w:outlineLvl w:val="1"/>
        <w:rPr>
          <w:rFonts w:ascii="Times New Roman" w:hAnsi="Times New Roman"/>
          <w:b/>
          <w:bCs/>
        </w:rPr>
      </w:pPr>
      <w:r w:rsidRPr="004B2181">
        <w:rPr>
          <w:rFonts w:ascii="Times New Roman" w:hAnsi="Times New Roman"/>
          <w:bCs/>
        </w:rPr>
        <w:tab/>
      </w:r>
      <w:bookmarkStart w:id="57" w:name="_Toc41823232"/>
      <w:r w:rsidRPr="004B2181">
        <w:rPr>
          <w:rFonts w:ascii="Times New Roman" w:hAnsi="Times New Roman"/>
          <w:b/>
          <w:bCs/>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bookmarkEnd w:id="57"/>
      <w:r w:rsidRPr="004B2181">
        <w:rPr>
          <w:rFonts w:ascii="Times New Roman" w:hAnsi="Times New Roman"/>
          <w:b/>
          <w:bCs/>
        </w:rPr>
        <w:tab/>
      </w:r>
    </w:p>
    <w:p w:rsidR="00E712CB" w:rsidRPr="004B2181" w:rsidRDefault="00E712CB" w:rsidP="00AE230B">
      <w:pPr>
        <w:keepNext/>
        <w:tabs>
          <w:tab w:val="left" w:pos="2670"/>
          <w:tab w:val="left" w:pos="4275"/>
          <w:tab w:val="center" w:pos="5233"/>
        </w:tabs>
        <w:spacing w:after="0" w:line="240" w:lineRule="auto"/>
        <w:ind w:firstLine="349"/>
        <w:jc w:val="both"/>
        <w:rPr>
          <w:rFonts w:ascii="Times New Roman" w:hAnsi="Times New Roman"/>
          <w:bCs/>
        </w:rPr>
      </w:pPr>
      <w:r w:rsidRPr="004B2181">
        <w:rPr>
          <w:rFonts w:ascii="Times New Roman" w:hAnsi="Times New Roman"/>
          <w:bCs/>
        </w:rPr>
        <w:t xml:space="preserve">Данные об оснащенности зданий, строений, сооружений приборами учета принимаемых сточных вод не предоставлены. </w:t>
      </w:r>
    </w:p>
    <w:p w:rsidR="00E712CB" w:rsidRPr="004B2181" w:rsidRDefault="00E712CB" w:rsidP="00AE230B">
      <w:pPr>
        <w:keepNext/>
        <w:tabs>
          <w:tab w:val="left" w:pos="2670"/>
          <w:tab w:val="left" w:pos="4275"/>
          <w:tab w:val="center" w:pos="5233"/>
        </w:tabs>
        <w:spacing w:after="0" w:line="240" w:lineRule="auto"/>
        <w:ind w:firstLine="349"/>
        <w:jc w:val="both"/>
        <w:outlineLvl w:val="1"/>
        <w:rPr>
          <w:rFonts w:ascii="Times New Roman" w:hAnsi="Times New Roman"/>
          <w:b/>
          <w:bCs/>
        </w:rPr>
      </w:pPr>
      <w:bookmarkStart w:id="58" w:name="_Toc41823233"/>
      <w:r w:rsidRPr="004B2181">
        <w:rPr>
          <w:rFonts w:ascii="Times New Roman" w:hAnsi="Times New Roman"/>
          <w:b/>
          <w:bCs/>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58"/>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 xml:space="preserve">Баланс поступления сточных вод в централизованную систему водоотведения рабочего посёлка Мокшан с выделением зон дефицитов и резервов производственных мощностей за последние 5 лет представлен в таблице 2.4.1. </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p>
    <w:p w:rsidR="00E712CB" w:rsidRPr="004B2181" w:rsidRDefault="00E712CB" w:rsidP="00AE230B">
      <w:pPr>
        <w:spacing w:after="0" w:line="240" w:lineRule="auto"/>
        <w:ind w:firstLine="349"/>
        <w:jc w:val="center"/>
        <w:rPr>
          <w:rFonts w:ascii="Times New Roman" w:hAnsi="Times New Roman"/>
          <w:color w:val="000000"/>
        </w:rPr>
      </w:pPr>
      <w:r w:rsidRPr="004B2181">
        <w:rPr>
          <w:rFonts w:ascii="Times New Roman" w:hAnsi="Times New Roman"/>
          <w:color w:val="000000"/>
        </w:rPr>
        <w:tab/>
      </w:r>
      <w:r w:rsidRPr="004B2181">
        <w:rPr>
          <w:rFonts w:ascii="Times New Roman" w:hAnsi="Times New Roman"/>
          <w:i/>
        </w:rPr>
        <w:t>Таблица 2.4.1. Баланс притока сточных вод</w:t>
      </w:r>
      <w:r w:rsidRPr="004B2181">
        <w:rPr>
          <w:rFonts w:ascii="Times New Roman" w:hAnsi="Times New Roman"/>
          <w:color w:val="000000"/>
        </w:rPr>
        <w:tab/>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3290"/>
      </w:tblGrid>
      <w:tr w:rsidR="00E712CB" w:rsidRPr="004B2181" w:rsidTr="00FF2407">
        <w:trPr>
          <w:jc w:val="center"/>
        </w:trPr>
        <w:tc>
          <w:tcPr>
            <w:tcW w:w="5920" w:type="dxa"/>
            <w:vAlign w:val="center"/>
          </w:tcPr>
          <w:p w:rsidR="00E712CB" w:rsidRPr="004B2181" w:rsidRDefault="00E712CB" w:rsidP="00AE230B">
            <w:pPr>
              <w:spacing w:after="0" w:line="240" w:lineRule="auto"/>
              <w:ind w:firstLine="349"/>
              <w:jc w:val="center"/>
              <w:rPr>
                <w:rFonts w:ascii="Times New Roman" w:hAnsi="Times New Roman"/>
                <w:b/>
              </w:rPr>
            </w:pPr>
            <w:r w:rsidRPr="004B2181">
              <w:rPr>
                <w:rFonts w:ascii="Times New Roman" w:hAnsi="Times New Roman"/>
                <w:b/>
              </w:rPr>
              <w:t>Наименование показателя</w:t>
            </w:r>
          </w:p>
        </w:tc>
        <w:tc>
          <w:tcPr>
            <w:tcW w:w="3290" w:type="dxa"/>
            <w:vAlign w:val="center"/>
          </w:tcPr>
          <w:p w:rsidR="00E712CB" w:rsidRPr="004B2181" w:rsidRDefault="00E712CB" w:rsidP="00AE230B">
            <w:pPr>
              <w:spacing w:after="0" w:line="240" w:lineRule="auto"/>
              <w:ind w:firstLine="349"/>
              <w:jc w:val="center"/>
              <w:rPr>
                <w:rFonts w:ascii="Times New Roman" w:hAnsi="Times New Roman"/>
                <w:b/>
              </w:rPr>
            </w:pPr>
            <w:r w:rsidRPr="004B2181">
              <w:rPr>
                <w:rFonts w:ascii="Times New Roman" w:hAnsi="Times New Roman"/>
                <w:b/>
              </w:rPr>
              <w:t xml:space="preserve"> 20</w:t>
            </w:r>
            <w:r w:rsidR="006D5A61" w:rsidRPr="004B2181">
              <w:rPr>
                <w:rFonts w:ascii="Times New Roman" w:hAnsi="Times New Roman"/>
                <w:b/>
              </w:rPr>
              <w:t>18</w:t>
            </w:r>
            <w:r w:rsidRPr="004B2181">
              <w:rPr>
                <w:rFonts w:ascii="Times New Roman" w:hAnsi="Times New Roman"/>
                <w:b/>
              </w:rPr>
              <w:t>-20</w:t>
            </w:r>
            <w:r w:rsidR="006D5A61" w:rsidRPr="004B2181">
              <w:rPr>
                <w:rFonts w:ascii="Times New Roman" w:hAnsi="Times New Roman"/>
                <w:b/>
              </w:rPr>
              <w:t>22</w:t>
            </w:r>
            <w:r w:rsidRPr="004B2181">
              <w:rPr>
                <w:rFonts w:ascii="Times New Roman" w:hAnsi="Times New Roman"/>
                <w:b/>
              </w:rPr>
              <w:t>гг.</w:t>
            </w:r>
          </w:p>
        </w:tc>
      </w:tr>
      <w:tr w:rsidR="00E712CB" w:rsidRPr="004B2181" w:rsidTr="00FF2407">
        <w:trPr>
          <w:trHeight w:val="330"/>
          <w:jc w:val="center"/>
        </w:trPr>
        <w:tc>
          <w:tcPr>
            <w:tcW w:w="5920" w:type="dxa"/>
            <w:vAlign w:val="center"/>
          </w:tcPr>
          <w:p w:rsidR="00E712CB" w:rsidRPr="004B2181" w:rsidRDefault="00E712CB" w:rsidP="00AE230B">
            <w:pPr>
              <w:shd w:val="clear" w:color="auto" w:fill="FFFFFF"/>
              <w:spacing w:after="0" w:line="240" w:lineRule="auto"/>
              <w:ind w:firstLine="349"/>
              <w:rPr>
                <w:rFonts w:ascii="Times New Roman" w:hAnsi="Times New Roman"/>
              </w:rPr>
            </w:pPr>
            <w:r w:rsidRPr="004B2181">
              <w:rPr>
                <w:rFonts w:ascii="Times New Roman" w:hAnsi="Times New Roman"/>
                <w:color w:val="000000"/>
              </w:rPr>
              <w:t>Централизованная система водоотведения, тыс.м3/год</w:t>
            </w:r>
          </w:p>
        </w:tc>
        <w:tc>
          <w:tcPr>
            <w:tcW w:w="3290" w:type="dxa"/>
            <w:vAlign w:val="center"/>
          </w:tcPr>
          <w:p w:rsidR="00E712CB" w:rsidRPr="004B2181" w:rsidRDefault="00E712CB" w:rsidP="00AE230B">
            <w:pPr>
              <w:spacing w:after="0" w:line="240" w:lineRule="auto"/>
              <w:ind w:firstLine="349"/>
              <w:jc w:val="center"/>
              <w:rPr>
                <w:rFonts w:ascii="Times New Roman" w:hAnsi="Times New Roman"/>
              </w:rPr>
            </w:pPr>
            <w:r w:rsidRPr="004B2181">
              <w:rPr>
                <w:rFonts w:ascii="Times New Roman" w:hAnsi="Times New Roman"/>
              </w:rPr>
              <w:t xml:space="preserve"> 269,0</w:t>
            </w:r>
          </w:p>
        </w:tc>
      </w:tr>
      <w:tr w:rsidR="00E712CB" w:rsidRPr="004B2181" w:rsidTr="00FF2407">
        <w:trPr>
          <w:jc w:val="center"/>
        </w:trPr>
        <w:tc>
          <w:tcPr>
            <w:tcW w:w="5920" w:type="dxa"/>
            <w:vAlign w:val="center"/>
          </w:tcPr>
          <w:p w:rsidR="00E712CB" w:rsidRPr="004B2181" w:rsidRDefault="00E712CB" w:rsidP="00AE230B">
            <w:pPr>
              <w:shd w:val="clear" w:color="auto" w:fill="FFFFFF"/>
              <w:spacing w:after="0" w:line="240" w:lineRule="auto"/>
              <w:ind w:firstLine="349"/>
              <w:rPr>
                <w:rFonts w:ascii="Times New Roman" w:hAnsi="Times New Roman"/>
                <w:color w:val="000000"/>
              </w:rPr>
            </w:pPr>
            <w:r w:rsidRPr="004B2181">
              <w:rPr>
                <w:rFonts w:ascii="Times New Roman" w:hAnsi="Times New Roman"/>
                <w:color w:val="000000"/>
              </w:rPr>
              <w:t>Среднегодовой объем стоков, м3/сутки</w:t>
            </w:r>
          </w:p>
        </w:tc>
        <w:tc>
          <w:tcPr>
            <w:tcW w:w="3290" w:type="dxa"/>
            <w:vAlign w:val="center"/>
          </w:tcPr>
          <w:p w:rsidR="00E712CB" w:rsidRPr="004B2181" w:rsidRDefault="00E712CB" w:rsidP="00AE230B">
            <w:pPr>
              <w:spacing w:after="0" w:line="240" w:lineRule="auto"/>
              <w:ind w:firstLine="349"/>
              <w:jc w:val="center"/>
              <w:rPr>
                <w:rFonts w:ascii="Times New Roman" w:hAnsi="Times New Roman"/>
              </w:rPr>
            </w:pPr>
            <w:r w:rsidRPr="004B2181">
              <w:rPr>
                <w:rFonts w:ascii="Times New Roman" w:hAnsi="Times New Roman"/>
              </w:rPr>
              <w:t>737,0</w:t>
            </w:r>
          </w:p>
        </w:tc>
      </w:tr>
      <w:tr w:rsidR="00E712CB" w:rsidRPr="004B2181" w:rsidTr="00FF2407">
        <w:trPr>
          <w:jc w:val="center"/>
        </w:trPr>
        <w:tc>
          <w:tcPr>
            <w:tcW w:w="5920" w:type="dxa"/>
            <w:vAlign w:val="center"/>
          </w:tcPr>
          <w:p w:rsidR="00E712CB" w:rsidRPr="004B2181" w:rsidRDefault="00E712CB" w:rsidP="00AE230B">
            <w:pPr>
              <w:shd w:val="clear" w:color="auto" w:fill="FFFFFF"/>
              <w:spacing w:after="0" w:line="240" w:lineRule="auto"/>
              <w:ind w:firstLine="349"/>
              <w:rPr>
                <w:rFonts w:ascii="Times New Roman" w:hAnsi="Times New Roman"/>
                <w:color w:val="000000"/>
              </w:rPr>
            </w:pPr>
            <w:r w:rsidRPr="004B2181">
              <w:rPr>
                <w:rFonts w:ascii="Times New Roman" w:hAnsi="Times New Roman"/>
                <w:color w:val="000000"/>
              </w:rPr>
              <w:t>Производительность очистных сооружений, м3/сутки</w:t>
            </w:r>
          </w:p>
        </w:tc>
        <w:tc>
          <w:tcPr>
            <w:tcW w:w="3290" w:type="dxa"/>
            <w:vAlign w:val="center"/>
          </w:tcPr>
          <w:p w:rsidR="00E712CB" w:rsidRPr="004B2181" w:rsidRDefault="00E712CB" w:rsidP="00AE230B">
            <w:pPr>
              <w:spacing w:after="0" w:line="240" w:lineRule="auto"/>
              <w:ind w:firstLine="349"/>
              <w:jc w:val="center"/>
              <w:rPr>
                <w:rFonts w:ascii="Times New Roman" w:hAnsi="Times New Roman"/>
              </w:rPr>
            </w:pPr>
            <w:r w:rsidRPr="004B2181">
              <w:rPr>
                <w:rFonts w:ascii="Times New Roman" w:hAnsi="Times New Roman"/>
              </w:rPr>
              <w:t>700,0</w:t>
            </w:r>
          </w:p>
        </w:tc>
      </w:tr>
      <w:tr w:rsidR="00E712CB" w:rsidRPr="004B2181" w:rsidTr="00FF2407">
        <w:trPr>
          <w:jc w:val="center"/>
        </w:trPr>
        <w:tc>
          <w:tcPr>
            <w:tcW w:w="5920" w:type="dxa"/>
            <w:vAlign w:val="center"/>
          </w:tcPr>
          <w:p w:rsidR="00E712CB" w:rsidRPr="004B2181" w:rsidRDefault="00E712CB" w:rsidP="00AE230B">
            <w:pPr>
              <w:shd w:val="clear" w:color="auto" w:fill="FFFFFF"/>
              <w:spacing w:after="0" w:line="240" w:lineRule="auto"/>
              <w:ind w:firstLine="349"/>
              <w:rPr>
                <w:rFonts w:ascii="Times New Roman" w:hAnsi="Times New Roman"/>
                <w:color w:val="000000"/>
              </w:rPr>
            </w:pPr>
            <w:r w:rsidRPr="004B2181">
              <w:rPr>
                <w:rFonts w:ascii="Times New Roman" w:hAnsi="Times New Roman"/>
                <w:color w:val="000000"/>
              </w:rPr>
              <w:t>+Резерв/-дефицит, м3/сутки</w:t>
            </w:r>
          </w:p>
        </w:tc>
        <w:tc>
          <w:tcPr>
            <w:tcW w:w="3290" w:type="dxa"/>
            <w:vAlign w:val="center"/>
          </w:tcPr>
          <w:p w:rsidR="00E712CB" w:rsidRPr="004B2181" w:rsidRDefault="00E712CB" w:rsidP="00AE230B">
            <w:pPr>
              <w:spacing w:after="0" w:line="240" w:lineRule="auto"/>
              <w:ind w:firstLine="349"/>
              <w:jc w:val="center"/>
              <w:rPr>
                <w:rFonts w:ascii="Times New Roman" w:hAnsi="Times New Roman"/>
              </w:rPr>
            </w:pPr>
            <w:r w:rsidRPr="004B2181">
              <w:rPr>
                <w:rFonts w:ascii="Times New Roman" w:hAnsi="Times New Roman"/>
              </w:rPr>
              <w:t>-37,0</w:t>
            </w:r>
          </w:p>
        </w:tc>
      </w:tr>
    </w:tbl>
    <w:p w:rsidR="00E712CB" w:rsidRPr="004B2181" w:rsidRDefault="00E712CB" w:rsidP="00AE230B">
      <w:pPr>
        <w:shd w:val="clear" w:color="auto" w:fill="FFFFFF"/>
        <w:tabs>
          <w:tab w:val="left" w:pos="4155"/>
        </w:tabs>
        <w:spacing w:after="0" w:line="240" w:lineRule="auto"/>
        <w:ind w:firstLine="349"/>
        <w:jc w:val="both"/>
        <w:rPr>
          <w:rFonts w:ascii="Times New Roman" w:hAnsi="Times New Roman"/>
          <w:color w:val="000000"/>
        </w:rPr>
      </w:pPr>
    </w:p>
    <w:p w:rsidR="00E712CB" w:rsidRPr="004B2181" w:rsidRDefault="00E712CB" w:rsidP="00AE230B">
      <w:pPr>
        <w:keepNext/>
        <w:tabs>
          <w:tab w:val="left" w:pos="2670"/>
          <w:tab w:val="left" w:pos="4275"/>
          <w:tab w:val="center" w:pos="5233"/>
        </w:tabs>
        <w:spacing w:after="0" w:line="240" w:lineRule="auto"/>
        <w:ind w:firstLine="349"/>
        <w:jc w:val="both"/>
        <w:outlineLvl w:val="1"/>
        <w:rPr>
          <w:rFonts w:ascii="Times New Roman" w:hAnsi="Times New Roman"/>
          <w:bCs/>
        </w:rPr>
      </w:pPr>
      <w:bookmarkStart w:id="59" w:name="_Toc41823234"/>
      <w:r w:rsidRPr="004B2181">
        <w:rPr>
          <w:rFonts w:ascii="Times New Roman" w:hAnsi="Times New Roman"/>
          <w:bCs/>
        </w:rPr>
        <w:t>Из данных таблицы видно, что за последние 5 лет в рабочем посёлке наблюдается дефицит производственных мощностей централизованной системы водоотведения.</w:t>
      </w:r>
      <w:bookmarkEnd w:id="59"/>
    </w:p>
    <w:p w:rsidR="00E712CB" w:rsidRPr="004B2181" w:rsidRDefault="00E712CB" w:rsidP="00AE230B">
      <w:pPr>
        <w:keepNext/>
        <w:tabs>
          <w:tab w:val="left" w:pos="2670"/>
          <w:tab w:val="left" w:pos="4275"/>
          <w:tab w:val="center" w:pos="5233"/>
        </w:tabs>
        <w:spacing w:after="0" w:line="240" w:lineRule="auto"/>
        <w:ind w:firstLine="349"/>
        <w:jc w:val="both"/>
        <w:outlineLvl w:val="1"/>
        <w:rPr>
          <w:rFonts w:ascii="Times New Roman" w:hAnsi="Times New Roman"/>
          <w:b/>
          <w:bCs/>
        </w:rPr>
      </w:pPr>
      <w:bookmarkStart w:id="60" w:name="_Toc41823235"/>
      <w:r w:rsidRPr="004B2181">
        <w:rPr>
          <w:rFonts w:ascii="Times New Roman" w:hAnsi="Times New Roman"/>
          <w:b/>
          <w:bCs/>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bookmarkEnd w:id="60"/>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Прогнозные балансы централизованной системы водоотведения рабочего посёлка Мокшан представлены в таблице 3.1.1.</w:t>
      </w:r>
    </w:p>
    <w:p w:rsidR="008B66A5" w:rsidRPr="004B2181" w:rsidRDefault="008B66A5" w:rsidP="00AE230B">
      <w:pPr>
        <w:spacing w:after="0" w:line="240" w:lineRule="auto"/>
        <w:ind w:firstLine="349"/>
        <w:jc w:val="both"/>
        <w:rPr>
          <w:rFonts w:ascii="Times New Roman" w:hAnsi="Times New Roman"/>
        </w:rPr>
      </w:pPr>
    </w:p>
    <w:p w:rsidR="00E712CB" w:rsidRPr="004B2181" w:rsidRDefault="00E712CB" w:rsidP="00AE230B">
      <w:pPr>
        <w:keepNext/>
        <w:tabs>
          <w:tab w:val="left" w:pos="3645"/>
          <w:tab w:val="left" w:pos="4275"/>
          <w:tab w:val="center" w:pos="5233"/>
        </w:tabs>
        <w:spacing w:after="0" w:line="240" w:lineRule="auto"/>
        <w:ind w:firstLine="349"/>
        <w:jc w:val="center"/>
        <w:outlineLvl w:val="1"/>
        <w:rPr>
          <w:rFonts w:ascii="Times New Roman" w:hAnsi="Times New Roman"/>
          <w:b/>
          <w:bCs/>
        </w:rPr>
      </w:pPr>
      <w:bookmarkStart w:id="61" w:name="_Toc41823236"/>
      <w:r w:rsidRPr="004B2181">
        <w:rPr>
          <w:rFonts w:ascii="Times New Roman" w:hAnsi="Times New Roman"/>
          <w:b/>
          <w:bCs/>
        </w:rPr>
        <w:t>Раздел 3. Прогноз объема сточных вод</w:t>
      </w:r>
      <w:bookmarkEnd w:id="61"/>
    </w:p>
    <w:p w:rsidR="00E712CB" w:rsidRPr="004B2181" w:rsidRDefault="00E712CB" w:rsidP="00AE230B">
      <w:pPr>
        <w:pStyle w:val="a8"/>
        <w:keepNext/>
        <w:numPr>
          <w:ilvl w:val="1"/>
          <w:numId w:val="30"/>
        </w:numPr>
        <w:tabs>
          <w:tab w:val="left" w:pos="1276"/>
          <w:tab w:val="left" w:pos="4275"/>
          <w:tab w:val="center" w:pos="5233"/>
        </w:tabs>
        <w:ind w:left="0" w:firstLine="349"/>
        <w:jc w:val="both"/>
        <w:outlineLvl w:val="1"/>
        <w:rPr>
          <w:rFonts w:eastAsia="Times New Roman"/>
          <w:b/>
          <w:bCs/>
        </w:rPr>
      </w:pPr>
      <w:bookmarkStart w:id="62" w:name="_Toc41823237"/>
      <w:r w:rsidRPr="004B2181">
        <w:rPr>
          <w:rFonts w:eastAsia="Times New Roman"/>
          <w:b/>
          <w:bCs/>
        </w:rPr>
        <w:t>Сведения о фактическом и ожидаемом поступлении сточных вод в централизованную систему водоотведения</w:t>
      </w:r>
      <w:bookmarkEnd w:id="62"/>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 xml:space="preserve">Согласно </w:t>
      </w:r>
      <w:r w:rsidR="006D5A61" w:rsidRPr="004B2181">
        <w:rPr>
          <w:rFonts w:ascii="Times New Roman" w:hAnsi="Times New Roman"/>
        </w:rPr>
        <w:t>перспективным прогнозам</w:t>
      </w:r>
      <w:r w:rsidR="00AE230B" w:rsidRPr="004B2181">
        <w:rPr>
          <w:rFonts w:ascii="Times New Roman" w:hAnsi="Times New Roman"/>
        </w:rPr>
        <w:t xml:space="preserve"> </w:t>
      </w:r>
      <w:r w:rsidR="006D5A61" w:rsidRPr="004B2181">
        <w:rPr>
          <w:rFonts w:ascii="Times New Roman" w:hAnsi="Times New Roman"/>
        </w:rPr>
        <w:t>ежегодно</w:t>
      </w:r>
      <w:r w:rsidR="00AE230B" w:rsidRPr="004B2181">
        <w:rPr>
          <w:rFonts w:ascii="Times New Roman" w:hAnsi="Times New Roman"/>
        </w:rPr>
        <w:t xml:space="preserve"> </w:t>
      </w:r>
      <w:r w:rsidRPr="004B2181">
        <w:rPr>
          <w:rFonts w:ascii="Times New Roman" w:hAnsi="Times New Roman"/>
        </w:rPr>
        <w:t>в рабочем посёлке Мокшан планируется подключение новых потребителей</w:t>
      </w:r>
      <w:r w:rsidR="006F30FA" w:rsidRPr="004B2181">
        <w:rPr>
          <w:rFonts w:ascii="Times New Roman" w:hAnsi="Times New Roman"/>
        </w:rPr>
        <w:t xml:space="preserve"> </w:t>
      </w:r>
      <w:r w:rsidRPr="004B2181">
        <w:rPr>
          <w:rFonts w:ascii="Times New Roman" w:hAnsi="Times New Roman"/>
        </w:rPr>
        <w:t>к централизованному водоотведению, в соответствии с потребностями зон жилищного и коммунально-промышленного строительства до 202</w:t>
      </w:r>
      <w:r w:rsidR="006D5A61" w:rsidRPr="004B2181">
        <w:rPr>
          <w:rFonts w:ascii="Times New Roman" w:hAnsi="Times New Roman"/>
        </w:rPr>
        <w:t>7</w:t>
      </w:r>
      <w:r w:rsidRPr="004B2181">
        <w:rPr>
          <w:rFonts w:ascii="Times New Roman" w:hAnsi="Times New Roman"/>
        </w:rPr>
        <w:t xml:space="preserve"> года с подключением 100% населения в населенных пунктах к централизованным системам водоснабжения и водоотведения.</w:t>
      </w: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Сведения о фактическом и ожидаемом поступлении сточных вод в централизованную систему водоотведения рабочего посёлка Мокшан представлены в таблице 3.1.1.</w:t>
      </w:r>
    </w:p>
    <w:p w:rsidR="00E712CB" w:rsidRPr="004B2181" w:rsidRDefault="00E712CB" w:rsidP="00AE230B">
      <w:pPr>
        <w:spacing w:after="0" w:line="240" w:lineRule="auto"/>
        <w:ind w:firstLine="349"/>
        <w:jc w:val="both"/>
        <w:rPr>
          <w:rFonts w:ascii="Times New Roman" w:hAnsi="Times New Roman"/>
        </w:rPr>
      </w:pPr>
    </w:p>
    <w:p w:rsidR="006A1BCE" w:rsidRPr="004B2181" w:rsidRDefault="00E712CB" w:rsidP="00AE230B">
      <w:pPr>
        <w:spacing w:after="0" w:line="240" w:lineRule="auto"/>
        <w:ind w:firstLine="349"/>
        <w:jc w:val="center"/>
        <w:rPr>
          <w:rFonts w:ascii="Times New Roman" w:hAnsi="Times New Roman"/>
          <w:i/>
        </w:rPr>
      </w:pPr>
      <w:r w:rsidRPr="004B2181">
        <w:rPr>
          <w:rFonts w:ascii="Times New Roman" w:hAnsi="Times New Roman"/>
          <w:i/>
        </w:rPr>
        <w:t>Таблица 3.1.1. Сведения о фактическом и ожидаемом поступлении сточных вод</w:t>
      </w:r>
    </w:p>
    <w:p w:rsidR="00E712CB" w:rsidRPr="004B2181" w:rsidRDefault="006A1BCE" w:rsidP="00AE230B">
      <w:pPr>
        <w:spacing w:after="0" w:line="240" w:lineRule="auto"/>
        <w:ind w:firstLine="349"/>
        <w:jc w:val="center"/>
        <w:rPr>
          <w:rFonts w:ascii="Times New Roman" w:hAnsi="Times New Roman"/>
          <w:i/>
        </w:rPr>
      </w:pPr>
      <w:r w:rsidRPr="004B2181">
        <w:rPr>
          <w:rFonts w:ascii="Times New Roman" w:hAnsi="Times New Roman"/>
          <w:i/>
        </w:rPr>
        <w:t xml:space="preserve"> в </w:t>
      </w:r>
      <w:r w:rsidR="00E712CB" w:rsidRPr="004B2181">
        <w:rPr>
          <w:rFonts w:ascii="Times New Roman" w:hAnsi="Times New Roman"/>
          <w:i/>
        </w:rPr>
        <w:t>централизованную систему водоотведения</w:t>
      </w:r>
    </w:p>
    <w:tbl>
      <w:tblPr>
        <w:tblStyle w:val="a9"/>
        <w:tblW w:w="0" w:type="auto"/>
        <w:tblInd w:w="720" w:type="dxa"/>
        <w:tblLook w:val="04A0" w:firstRow="1" w:lastRow="0" w:firstColumn="1" w:lastColumn="0" w:noHBand="0" w:noVBand="1"/>
      </w:tblPr>
      <w:tblGrid>
        <w:gridCol w:w="4895"/>
        <w:gridCol w:w="1412"/>
        <w:gridCol w:w="1272"/>
        <w:gridCol w:w="1272"/>
      </w:tblGrid>
      <w:tr w:rsidR="00E712CB" w:rsidRPr="004B2181" w:rsidTr="00FF2407">
        <w:tc>
          <w:tcPr>
            <w:tcW w:w="4917" w:type="dxa"/>
            <w:vAlign w:val="center"/>
          </w:tcPr>
          <w:p w:rsidR="00E712CB" w:rsidRPr="004B2181" w:rsidRDefault="00E712CB" w:rsidP="00AE230B">
            <w:pPr>
              <w:shd w:val="clear" w:color="auto" w:fill="FFFFFF"/>
              <w:jc w:val="center"/>
              <w:rPr>
                <w:rFonts w:ascii="Times New Roman" w:hAnsi="Times New Roman"/>
                <w:color w:val="000000"/>
              </w:rPr>
            </w:pPr>
            <w:r w:rsidRPr="004B2181">
              <w:rPr>
                <w:rFonts w:ascii="Times New Roman" w:hAnsi="Times New Roman"/>
                <w:color w:val="000000"/>
              </w:rPr>
              <w:t>Наименование централизованной системы</w:t>
            </w:r>
            <w:r w:rsidR="006F30FA" w:rsidRPr="004B2181">
              <w:rPr>
                <w:rFonts w:ascii="Times New Roman" w:hAnsi="Times New Roman"/>
                <w:color w:val="000000"/>
              </w:rPr>
              <w:t xml:space="preserve"> </w:t>
            </w:r>
            <w:r w:rsidRPr="004B2181">
              <w:rPr>
                <w:rFonts w:ascii="Times New Roman" w:hAnsi="Times New Roman"/>
                <w:color w:val="000000"/>
              </w:rPr>
              <w:t>водоотведения</w:t>
            </w:r>
          </w:p>
        </w:tc>
        <w:tc>
          <w:tcPr>
            <w:tcW w:w="1417" w:type="dxa"/>
            <w:vAlign w:val="center"/>
          </w:tcPr>
          <w:p w:rsidR="00E712CB" w:rsidRPr="004B2181" w:rsidRDefault="00E712CB" w:rsidP="00AE230B">
            <w:pPr>
              <w:ind w:firstLine="349"/>
              <w:jc w:val="center"/>
              <w:rPr>
                <w:rFonts w:ascii="Times New Roman" w:hAnsi="Times New Roman"/>
              </w:rPr>
            </w:pPr>
            <w:r w:rsidRPr="004B2181">
              <w:rPr>
                <w:rFonts w:ascii="Times New Roman" w:hAnsi="Times New Roman"/>
              </w:rPr>
              <w:t>202</w:t>
            </w:r>
            <w:r w:rsidR="006D5A61" w:rsidRPr="004B2181">
              <w:rPr>
                <w:rFonts w:ascii="Times New Roman" w:hAnsi="Times New Roman"/>
              </w:rPr>
              <w:t>2</w:t>
            </w:r>
          </w:p>
        </w:tc>
        <w:tc>
          <w:tcPr>
            <w:tcW w:w="1276" w:type="dxa"/>
            <w:vAlign w:val="center"/>
          </w:tcPr>
          <w:p w:rsidR="00E712CB" w:rsidRPr="004B2181" w:rsidRDefault="00E712CB" w:rsidP="00AE230B">
            <w:pPr>
              <w:ind w:firstLine="349"/>
              <w:jc w:val="center"/>
              <w:rPr>
                <w:rFonts w:ascii="Times New Roman" w:hAnsi="Times New Roman"/>
              </w:rPr>
            </w:pPr>
            <w:r w:rsidRPr="004B2181">
              <w:rPr>
                <w:rFonts w:ascii="Times New Roman" w:hAnsi="Times New Roman"/>
              </w:rPr>
              <w:t>202</w:t>
            </w:r>
            <w:r w:rsidR="006D5A61" w:rsidRPr="004B2181">
              <w:rPr>
                <w:rFonts w:ascii="Times New Roman" w:hAnsi="Times New Roman"/>
              </w:rPr>
              <w:t>7</w:t>
            </w:r>
          </w:p>
        </w:tc>
        <w:tc>
          <w:tcPr>
            <w:tcW w:w="1276" w:type="dxa"/>
            <w:vAlign w:val="center"/>
          </w:tcPr>
          <w:p w:rsidR="00E712CB" w:rsidRPr="004B2181" w:rsidRDefault="00E712CB" w:rsidP="00AE230B">
            <w:pPr>
              <w:ind w:firstLine="349"/>
              <w:jc w:val="center"/>
              <w:rPr>
                <w:rFonts w:ascii="Times New Roman" w:hAnsi="Times New Roman"/>
              </w:rPr>
            </w:pPr>
            <w:r w:rsidRPr="004B2181">
              <w:rPr>
                <w:rFonts w:ascii="Times New Roman" w:hAnsi="Times New Roman"/>
              </w:rPr>
              <w:t>2032</w:t>
            </w:r>
          </w:p>
        </w:tc>
      </w:tr>
      <w:tr w:rsidR="00E712CB" w:rsidRPr="004B2181" w:rsidTr="00FF2407">
        <w:trPr>
          <w:trHeight w:val="338"/>
        </w:trPr>
        <w:tc>
          <w:tcPr>
            <w:tcW w:w="4917" w:type="dxa"/>
          </w:tcPr>
          <w:p w:rsidR="00E712CB" w:rsidRPr="004B2181" w:rsidRDefault="00E712CB" w:rsidP="00AE230B">
            <w:pPr>
              <w:jc w:val="both"/>
              <w:rPr>
                <w:rFonts w:ascii="Times New Roman" w:hAnsi="Times New Roman"/>
              </w:rPr>
            </w:pPr>
            <w:r w:rsidRPr="004B2181">
              <w:rPr>
                <w:rFonts w:ascii="Times New Roman" w:hAnsi="Times New Roman"/>
              </w:rPr>
              <w:t>Объем сточных вод р. п. Мокшан, тыс.м3/год</w:t>
            </w:r>
          </w:p>
        </w:tc>
        <w:tc>
          <w:tcPr>
            <w:tcW w:w="1417" w:type="dxa"/>
          </w:tcPr>
          <w:p w:rsidR="00E712CB" w:rsidRPr="004B2181" w:rsidRDefault="00E712CB" w:rsidP="00AE230B">
            <w:pPr>
              <w:ind w:firstLine="349"/>
              <w:jc w:val="center"/>
              <w:rPr>
                <w:rFonts w:ascii="Times New Roman" w:hAnsi="Times New Roman"/>
              </w:rPr>
            </w:pPr>
            <w:r w:rsidRPr="004B2181">
              <w:rPr>
                <w:rFonts w:ascii="Times New Roman" w:hAnsi="Times New Roman"/>
              </w:rPr>
              <w:t>269</w:t>
            </w:r>
          </w:p>
        </w:tc>
        <w:tc>
          <w:tcPr>
            <w:tcW w:w="1276" w:type="dxa"/>
          </w:tcPr>
          <w:p w:rsidR="00E712CB" w:rsidRPr="004B2181" w:rsidRDefault="00E712CB" w:rsidP="00AE230B">
            <w:pPr>
              <w:ind w:firstLine="349"/>
              <w:jc w:val="center"/>
              <w:rPr>
                <w:rFonts w:ascii="Times New Roman" w:hAnsi="Times New Roman"/>
              </w:rPr>
            </w:pPr>
            <w:r w:rsidRPr="004B2181">
              <w:rPr>
                <w:rFonts w:ascii="Times New Roman" w:hAnsi="Times New Roman"/>
              </w:rPr>
              <w:t>745,3</w:t>
            </w:r>
          </w:p>
        </w:tc>
        <w:tc>
          <w:tcPr>
            <w:tcW w:w="1276" w:type="dxa"/>
          </w:tcPr>
          <w:p w:rsidR="00E712CB" w:rsidRPr="004B2181" w:rsidRDefault="00E712CB" w:rsidP="00AE230B">
            <w:pPr>
              <w:tabs>
                <w:tab w:val="left" w:pos="870"/>
              </w:tabs>
              <w:ind w:firstLine="349"/>
              <w:jc w:val="center"/>
              <w:rPr>
                <w:rFonts w:ascii="Times New Roman" w:hAnsi="Times New Roman"/>
              </w:rPr>
            </w:pPr>
            <w:r w:rsidRPr="004B2181">
              <w:rPr>
                <w:rFonts w:ascii="Times New Roman" w:hAnsi="Times New Roman"/>
              </w:rPr>
              <w:t>769,4</w:t>
            </w:r>
          </w:p>
        </w:tc>
      </w:tr>
    </w:tbl>
    <w:p w:rsidR="00E712CB" w:rsidRPr="004B2181" w:rsidRDefault="00E712CB" w:rsidP="00AE230B">
      <w:pPr>
        <w:spacing w:after="0" w:line="240" w:lineRule="auto"/>
        <w:ind w:firstLine="349"/>
        <w:jc w:val="both"/>
        <w:rPr>
          <w:rFonts w:ascii="Times New Roman" w:hAnsi="Times New Roman"/>
        </w:rPr>
      </w:pPr>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lastRenderedPageBreak/>
        <w:t>Расчётное перспективное водоотведение к 2032 г. с учетом прогнозируемой численности населения, возрастет на500,4 тыс. м3/год.</w:t>
      </w:r>
    </w:p>
    <w:p w:rsidR="00E712CB" w:rsidRPr="004B2181" w:rsidRDefault="00E712CB" w:rsidP="00AE230B">
      <w:pPr>
        <w:spacing w:after="0" w:line="240" w:lineRule="auto"/>
        <w:ind w:left="720" w:firstLine="349"/>
        <w:jc w:val="both"/>
        <w:rPr>
          <w:rFonts w:ascii="Times New Roman" w:hAnsi="Times New Roman"/>
          <w:highlight w:val="yellow"/>
        </w:rPr>
      </w:pPr>
    </w:p>
    <w:p w:rsidR="00E712CB" w:rsidRPr="004B2181" w:rsidRDefault="00E712CB" w:rsidP="00AE230B">
      <w:pPr>
        <w:pStyle w:val="a8"/>
        <w:numPr>
          <w:ilvl w:val="1"/>
          <w:numId w:val="30"/>
        </w:numPr>
        <w:tabs>
          <w:tab w:val="left" w:pos="1560"/>
        </w:tabs>
        <w:ind w:left="0" w:firstLine="349"/>
        <w:jc w:val="both"/>
        <w:outlineLvl w:val="1"/>
        <w:rPr>
          <w:rFonts w:eastAsia="Times New Roman"/>
          <w:b/>
        </w:rPr>
      </w:pPr>
      <w:bookmarkStart w:id="63" w:name="_Toc41823238"/>
      <w:r w:rsidRPr="004B2181">
        <w:rPr>
          <w:rFonts w:eastAsia="Times New Roman"/>
          <w:b/>
        </w:rPr>
        <w:t>Описание структуры централизованной системы водоотведения (эксплуатационные и технологические зоны)</w:t>
      </w:r>
      <w:bookmarkEnd w:id="63"/>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rPr>
        <w:tab/>
      </w:r>
      <w:r w:rsidRPr="004B2181">
        <w:rPr>
          <w:rFonts w:ascii="Times New Roman" w:hAnsi="Times New Roman"/>
          <w:color w:val="000000"/>
        </w:rPr>
        <w:t>Состав технологических и эксплуатационных зон водоотведения в централизованной системе водоотведения рабочего посёлка Мокшан сохраняется без изменений на период действия «Схемы водоотведения»:</w:t>
      </w:r>
    </w:p>
    <w:p w:rsidR="00E712CB" w:rsidRPr="004B2181" w:rsidRDefault="00E712CB" w:rsidP="00AE230B">
      <w:pPr>
        <w:pStyle w:val="a8"/>
        <w:numPr>
          <w:ilvl w:val="0"/>
          <w:numId w:val="38"/>
        </w:numPr>
        <w:shd w:val="clear" w:color="auto" w:fill="FFFFFF"/>
        <w:ind w:left="0" w:firstLine="349"/>
        <w:jc w:val="both"/>
        <w:rPr>
          <w:rFonts w:eastAsia="Times New Roman"/>
          <w:color w:val="000000"/>
        </w:rPr>
      </w:pPr>
      <w:r w:rsidRPr="004B2181">
        <w:rPr>
          <w:rFonts w:eastAsia="Times New Roman"/>
          <w:color w:val="000000"/>
        </w:rPr>
        <w:t>технологическая и эксплуатационная зона водоотведения ООО «Очистные сооружения» (объекты системы водоотведения, принимающие сточные воды от потребителей селитебной территории посёлка и промышленной зоны);</w:t>
      </w:r>
    </w:p>
    <w:p w:rsidR="00E712CB" w:rsidRPr="004B2181" w:rsidRDefault="00E712CB" w:rsidP="00AE230B">
      <w:pPr>
        <w:pStyle w:val="a8"/>
        <w:numPr>
          <w:ilvl w:val="0"/>
          <w:numId w:val="38"/>
        </w:numPr>
        <w:shd w:val="clear" w:color="auto" w:fill="FFFFFF"/>
        <w:ind w:left="0" w:firstLine="349"/>
        <w:jc w:val="both"/>
        <w:rPr>
          <w:rFonts w:eastAsia="Times New Roman"/>
          <w:color w:val="000000"/>
        </w:rPr>
      </w:pPr>
      <w:r w:rsidRPr="004B2181">
        <w:rPr>
          <w:rFonts w:eastAsia="Times New Roman"/>
          <w:color w:val="000000"/>
        </w:rPr>
        <w:t>технологическая и эксплуатационная зона водоотведения ООО «Радикс» (объекты системы водоотведения, принимающие сточные воды от жилых зданий, коммунально-бытовых и производственных предприятий).</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p>
    <w:p w:rsidR="00E712CB" w:rsidRPr="004B2181" w:rsidRDefault="00E712CB" w:rsidP="00AE230B">
      <w:pPr>
        <w:pStyle w:val="a8"/>
        <w:numPr>
          <w:ilvl w:val="1"/>
          <w:numId w:val="30"/>
        </w:numPr>
        <w:tabs>
          <w:tab w:val="left" w:pos="1276"/>
        </w:tabs>
        <w:ind w:left="0" w:firstLine="349"/>
        <w:jc w:val="both"/>
        <w:rPr>
          <w:rFonts w:eastAsia="Times New Roman"/>
          <w:b/>
        </w:rPr>
      </w:pPr>
      <w:r w:rsidRPr="004B2181">
        <w:rPr>
          <w:rFonts w:eastAsia="Times New Roman"/>
          <w:b/>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p>
    <w:p w:rsidR="00E712CB" w:rsidRPr="004B2181" w:rsidRDefault="00E712CB" w:rsidP="00AE230B">
      <w:pPr>
        <w:shd w:val="clear" w:color="auto" w:fill="FFFFFF"/>
        <w:spacing w:after="0" w:line="240" w:lineRule="auto"/>
        <w:ind w:firstLine="349"/>
        <w:jc w:val="center"/>
        <w:rPr>
          <w:rFonts w:ascii="Times New Roman" w:hAnsi="Times New Roman"/>
          <w:i/>
          <w:color w:val="000000"/>
        </w:rPr>
      </w:pPr>
      <w:r w:rsidRPr="004B2181">
        <w:rPr>
          <w:rFonts w:ascii="Times New Roman" w:hAnsi="Times New Roman"/>
          <w:i/>
          <w:color w:val="000000"/>
        </w:rPr>
        <w:t>Таблица 3.3.1. Расчет требуемой мощности очистных сооружений,</w:t>
      </w:r>
    </w:p>
    <w:p w:rsidR="00E712CB" w:rsidRPr="004B2181" w:rsidRDefault="00E712CB" w:rsidP="00AE230B">
      <w:pPr>
        <w:shd w:val="clear" w:color="auto" w:fill="FFFFFF"/>
        <w:spacing w:after="0" w:line="240" w:lineRule="auto"/>
        <w:ind w:firstLine="349"/>
        <w:jc w:val="center"/>
        <w:rPr>
          <w:rFonts w:ascii="Times New Roman" w:hAnsi="Times New Roman"/>
          <w:i/>
          <w:color w:val="000000"/>
        </w:rPr>
      </w:pPr>
      <w:r w:rsidRPr="004B2181">
        <w:rPr>
          <w:rFonts w:ascii="Times New Roman" w:hAnsi="Times New Roman"/>
          <w:i/>
          <w:color w:val="000000"/>
        </w:rPr>
        <w:t xml:space="preserve"> исходя из данных о</w:t>
      </w:r>
      <w:r w:rsidR="006F30FA" w:rsidRPr="004B2181">
        <w:rPr>
          <w:rFonts w:ascii="Times New Roman" w:hAnsi="Times New Roman"/>
          <w:i/>
          <w:color w:val="000000"/>
        </w:rPr>
        <w:t xml:space="preserve"> </w:t>
      </w:r>
      <w:r w:rsidRPr="004B2181">
        <w:rPr>
          <w:rFonts w:ascii="Times New Roman" w:hAnsi="Times New Roman"/>
          <w:i/>
          <w:color w:val="000000"/>
        </w:rPr>
        <w:t>расчетном расходе сточных вод, дефицита (резерва)</w:t>
      </w:r>
    </w:p>
    <w:p w:rsidR="00E712CB" w:rsidRPr="004B2181" w:rsidRDefault="00E712CB" w:rsidP="00AE230B">
      <w:pPr>
        <w:shd w:val="clear" w:color="auto" w:fill="FFFFFF"/>
        <w:spacing w:after="0" w:line="240" w:lineRule="auto"/>
        <w:ind w:firstLine="349"/>
        <w:jc w:val="center"/>
        <w:rPr>
          <w:rFonts w:ascii="Times New Roman" w:hAnsi="Times New Roman"/>
          <w:i/>
          <w:color w:val="000000"/>
        </w:rPr>
      </w:pPr>
      <w:r w:rsidRPr="004B2181">
        <w:rPr>
          <w:rFonts w:ascii="Times New Roman" w:hAnsi="Times New Roman"/>
          <w:i/>
          <w:color w:val="000000"/>
        </w:rPr>
        <w:t xml:space="preserve"> мощностей по технологическим</w:t>
      </w:r>
      <w:r w:rsidR="006F30FA" w:rsidRPr="004B2181">
        <w:rPr>
          <w:rFonts w:ascii="Times New Roman" w:hAnsi="Times New Roman"/>
          <w:i/>
          <w:color w:val="000000"/>
        </w:rPr>
        <w:t xml:space="preserve"> </w:t>
      </w:r>
      <w:r w:rsidRPr="004B2181">
        <w:rPr>
          <w:rFonts w:ascii="Times New Roman" w:hAnsi="Times New Roman"/>
          <w:i/>
          <w:color w:val="000000"/>
        </w:rPr>
        <w:t>зонам водоотведения с разбивкой по годам</w:t>
      </w:r>
    </w:p>
    <w:tbl>
      <w:tblPr>
        <w:tblStyle w:val="a9"/>
        <w:tblW w:w="0" w:type="auto"/>
        <w:jc w:val="center"/>
        <w:tblLook w:val="04A0" w:firstRow="1" w:lastRow="0" w:firstColumn="1" w:lastColumn="0" w:noHBand="0" w:noVBand="1"/>
      </w:tblPr>
      <w:tblGrid>
        <w:gridCol w:w="4866"/>
        <w:gridCol w:w="1324"/>
        <w:gridCol w:w="1560"/>
        <w:gridCol w:w="1488"/>
      </w:tblGrid>
      <w:tr w:rsidR="00E712CB" w:rsidRPr="004B2181" w:rsidTr="00FF2407">
        <w:trPr>
          <w:jc w:val="center"/>
        </w:trPr>
        <w:tc>
          <w:tcPr>
            <w:tcW w:w="4866" w:type="dxa"/>
            <w:vAlign w:val="center"/>
          </w:tcPr>
          <w:p w:rsidR="00E712CB" w:rsidRPr="004B2181" w:rsidRDefault="00E712CB" w:rsidP="00AE230B">
            <w:pPr>
              <w:tabs>
                <w:tab w:val="left" w:pos="1276"/>
                <w:tab w:val="left" w:pos="2670"/>
              </w:tabs>
              <w:ind w:firstLine="349"/>
              <w:jc w:val="center"/>
              <w:rPr>
                <w:rFonts w:ascii="Times New Roman" w:hAnsi="Times New Roman"/>
              </w:rPr>
            </w:pPr>
            <w:r w:rsidRPr="004B2181">
              <w:rPr>
                <w:rFonts w:ascii="Times New Roman" w:hAnsi="Times New Roman"/>
              </w:rPr>
              <w:t>Наименование</w:t>
            </w:r>
            <w:r w:rsidR="006F30FA" w:rsidRPr="004B2181">
              <w:rPr>
                <w:rFonts w:ascii="Times New Roman" w:hAnsi="Times New Roman"/>
              </w:rPr>
              <w:t xml:space="preserve"> </w:t>
            </w:r>
            <w:r w:rsidRPr="004B2181">
              <w:rPr>
                <w:rFonts w:ascii="Times New Roman" w:hAnsi="Times New Roman"/>
              </w:rPr>
              <w:t>показателя</w:t>
            </w:r>
          </w:p>
        </w:tc>
        <w:tc>
          <w:tcPr>
            <w:tcW w:w="1324" w:type="dxa"/>
            <w:vAlign w:val="center"/>
          </w:tcPr>
          <w:p w:rsidR="00E712CB" w:rsidRPr="004B2181" w:rsidRDefault="00E712CB" w:rsidP="00AE230B">
            <w:pPr>
              <w:tabs>
                <w:tab w:val="left" w:pos="1276"/>
                <w:tab w:val="left" w:pos="2670"/>
              </w:tabs>
              <w:jc w:val="center"/>
              <w:rPr>
                <w:rFonts w:ascii="Times New Roman" w:hAnsi="Times New Roman"/>
              </w:rPr>
            </w:pPr>
            <w:r w:rsidRPr="004B2181">
              <w:rPr>
                <w:rFonts w:ascii="Times New Roman" w:hAnsi="Times New Roman"/>
              </w:rPr>
              <w:t>202</w:t>
            </w:r>
            <w:r w:rsidR="006D5A61" w:rsidRPr="004B2181">
              <w:rPr>
                <w:rFonts w:ascii="Times New Roman" w:hAnsi="Times New Roman"/>
              </w:rPr>
              <w:t>2</w:t>
            </w:r>
          </w:p>
        </w:tc>
        <w:tc>
          <w:tcPr>
            <w:tcW w:w="1560" w:type="dxa"/>
            <w:vAlign w:val="center"/>
          </w:tcPr>
          <w:p w:rsidR="00E712CB" w:rsidRPr="004B2181" w:rsidRDefault="00E712CB" w:rsidP="00AE230B">
            <w:pPr>
              <w:tabs>
                <w:tab w:val="left" w:pos="1276"/>
                <w:tab w:val="left" w:pos="2670"/>
              </w:tabs>
              <w:ind w:firstLine="23"/>
              <w:jc w:val="center"/>
              <w:rPr>
                <w:rFonts w:ascii="Times New Roman" w:hAnsi="Times New Roman"/>
              </w:rPr>
            </w:pPr>
            <w:r w:rsidRPr="004B2181">
              <w:rPr>
                <w:rFonts w:ascii="Times New Roman" w:hAnsi="Times New Roman"/>
              </w:rPr>
              <w:t>202</w:t>
            </w:r>
            <w:r w:rsidR="006D5A61" w:rsidRPr="004B2181">
              <w:rPr>
                <w:rFonts w:ascii="Times New Roman" w:hAnsi="Times New Roman"/>
              </w:rPr>
              <w:t>7</w:t>
            </w:r>
          </w:p>
        </w:tc>
        <w:tc>
          <w:tcPr>
            <w:tcW w:w="1488" w:type="dxa"/>
            <w:vAlign w:val="center"/>
          </w:tcPr>
          <w:p w:rsidR="00E712CB" w:rsidRPr="004B2181" w:rsidRDefault="00E712CB" w:rsidP="00AE230B">
            <w:pPr>
              <w:tabs>
                <w:tab w:val="left" w:pos="1276"/>
                <w:tab w:val="left" w:pos="2670"/>
              </w:tabs>
              <w:ind w:firstLine="22"/>
              <w:jc w:val="center"/>
              <w:rPr>
                <w:rFonts w:ascii="Times New Roman" w:hAnsi="Times New Roman"/>
              </w:rPr>
            </w:pPr>
            <w:r w:rsidRPr="004B2181">
              <w:rPr>
                <w:rFonts w:ascii="Times New Roman" w:hAnsi="Times New Roman"/>
              </w:rPr>
              <w:t>2032</w:t>
            </w:r>
          </w:p>
        </w:tc>
      </w:tr>
      <w:tr w:rsidR="00E712CB" w:rsidRPr="004B2181" w:rsidTr="00FF2407">
        <w:trPr>
          <w:jc w:val="center"/>
        </w:trPr>
        <w:tc>
          <w:tcPr>
            <w:tcW w:w="4866" w:type="dxa"/>
          </w:tcPr>
          <w:p w:rsidR="00E712CB" w:rsidRPr="004B2181" w:rsidRDefault="00E712CB" w:rsidP="00AE230B">
            <w:pPr>
              <w:jc w:val="both"/>
              <w:rPr>
                <w:rFonts w:ascii="Times New Roman" w:hAnsi="Times New Roman"/>
              </w:rPr>
            </w:pPr>
            <w:r w:rsidRPr="004B2181">
              <w:rPr>
                <w:rFonts w:ascii="Times New Roman" w:hAnsi="Times New Roman"/>
              </w:rPr>
              <w:t>Объем сточных вод р. п. Мокшан, тыс.м</w:t>
            </w:r>
            <w:r w:rsidRPr="004B2181">
              <w:rPr>
                <w:rFonts w:ascii="Times New Roman" w:hAnsi="Times New Roman"/>
                <w:vertAlign w:val="superscript"/>
              </w:rPr>
              <w:t>3</w:t>
            </w:r>
            <w:r w:rsidRPr="004B2181">
              <w:rPr>
                <w:rFonts w:ascii="Times New Roman" w:hAnsi="Times New Roman"/>
              </w:rPr>
              <w:t>/год</w:t>
            </w:r>
          </w:p>
        </w:tc>
        <w:tc>
          <w:tcPr>
            <w:tcW w:w="1324" w:type="dxa"/>
            <w:vAlign w:val="center"/>
          </w:tcPr>
          <w:p w:rsidR="00E712CB" w:rsidRPr="004B2181" w:rsidRDefault="00E712CB" w:rsidP="00AE230B">
            <w:pPr>
              <w:jc w:val="center"/>
              <w:rPr>
                <w:rFonts w:ascii="Times New Roman" w:hAnsi="Times New Roman"/>
              </w:rPr>
            </w:pPr>
            <w:r w:rsidRPr="004B2181">
              <w:rPr>
                <w:rFonts w:ascii="Times New Roman" w:hAnsi="Times New Roman"/>
              </w:rPr>
              <w:t>269</w:t>
            </w:r>
          </w:p>
        </w:tc>
        <w:tc>
          <w:tcPr>
            <w:tcW w:w="1560" w:type="dxa"/>
            <w:vAlign w:val="center"/>
          </w:tcPr>
          <w:p w:rsidR="00E712CB" w:rsidRPr="004B2181" w:rsidRDefault="00E712CB" w:rsidP="00AE230B">
            <w:pPr>
              <w:ind w:firstLine="23"/>
              <w:jc w:val="center"/>
              <w:rPr>
                <w:rFonts w:ascii="Times New Roman" w:hAnsi="Times New Roman"/>
              </w:rPr>
            </w:pPr>
            <w:r w:rsidRPr="004B2181">
              <w:rPr>
                <w:rFonts w:ascii="Times New Roman" w:hAnsi="Times New Roman"/>
              </w:rPr>
              <w:t>745,3</w:t>
            </w:r>
          </w:p>
        </w:tc>
        <w:tc>
          <w:tcPr>
            <w:tcW w:w="1488" w:type="dxa"/>
            <w:vAlign w:val="center"/>
          </w:tcPr>
          <w:p w:rsidR="00E712CB" w:rsidRPr="004B2181" w:rsidRDefault="00E712CB" w:rsidP="00AE230B">
            <w:pPr>
              <w:tabs>
                <w:tab w:val="left" w:pos="870"/>
              </w:tabs>
              <w:ind w:firstLine="22"/>
              <w:jc w:val="center"/>
              <w:rPr>
                <w:rFonts w:ascii="Times New Roman" w:hAnsi="Times New Roman"/>
              </w:rPr>
            </w:pPr>
            <w:r w:rsidRPr="004B2181">
              <w:rPr>
                <w:rFonts w:ascii="Times New Roman" w:hAnsi="Times New Roman"/>
              </w:rPr>
              <w:t>769,4</w:t>
            </w:r>
          </w:p>
        </w:tc>
      </w:tr>
      <w:tr w:rsidR="00E712CB" w:rsidRPr="004B2181" w:rsidTr="00FF2407">
        <w:trPr>
          <w:jc w:val="center"/>
        </w:trPr>
        <w:tc>
          <w:tcPr>
            <w:tcW w:w="4866" w:type="dxa"/>
          </w:tcPr>
          <w:p w:rsidR="00E712CB" w:rsidRPr="004B2181" w:rsidRDefault="00E712CB" w:rsidP="00AE230B">
            <w:pPr>
              <w:shd w:val="clear" w:color="auto" w:fill="FFFFFF"/>
              <w:rPr>
                <w:rFonts w:ascii="Times New Roman" w:hAnsi="Times New Roman"/>
                <w:color w:val="000000"/>
              </w:rPr>
            </w:pPr>
            <w:r w:rsidRPr="004B2181">
              <w:rPr>
                <w:rFonts w:ascii="Times New Roman" w:hAnsi="Times New Roman"/>
                <w:color w:val="000000"/>
              </w:rPr>
              <w:t>Среднегодовой объем стоков, м3/сут</w:t>
            </w:r>
          </w:p>
        </w:tc>
        <w:tc>
          <w:tcPr>
            <w:tcW w:w="1324" w:type="dxa"/>
            <w:vAlign w:val="center"/>
          </w:tcPr>
          <w:p w:rsidR="00E712CB" w:rsidRPr="004B2181" w:rsidRDefault="00E712CB" w:rsidP="00AE230B">
            <w:pPr>
              <w:tabs>
                <w:tab w:val="left" w:pos="1276"/>
                <w:tab w:val="left" w:pos="2670"/>
              </w:tabs>
              <w:jc w:val="center"/>
              <w:rPr>
                <w:rFonts w:ascii="Times New Roman" w:hAnsi="Times New Roman"/>
              </w:rPr>
            </w:pPr>
            <w:r w:rsidRPr="004B2181">
              <w:rPr>
                <w:rFonts w:ascii="Times New Roman" w:hAnsi="Times New Roman"/>
              </w:rPr>
              <w:t>737</w:t>
            </w:r>
          </w:p>
        </w:tc>
        <w:tc>
          <w:tcPr>
            <w:tcW w:w="1560" w:type="dxa"/>
            <w:vAlign w:val="center"/>
          </w:tcPr>
          <w:p w:rsidR="00E712CB" w:rsidRPr="004B2181" w:rsidRDefault="00E712CB" w:rsidP="00AE230B">
            <w:pPr>
              <w:tabs>
                <w:tab w:val="left" w:pos="1276"/>
                <w:tab w:val="left" w:pos="2670"/>
              </w:tabs>
              <w:ind w:firstLine="23"/>
              <w:jc w:val="center"/>
              <w:rPr>
                <w:rFonts w:ascii="Times New Roman" w:hAnsi="Times New Roman"/>
              </w:rPr>
            </w:pPr>
            <w:r w:rsidRPr="004B2181">
              <w:rPr>
                <w:rFonts w:ascii="Times New Roman" w:hAnsi="Times New Roman"/>
              </w:rPr>
              <w:t>2041,8</w:t>
            </w:r>
          </w:p>
        </w:tc>
        <w:tc>
          <w:tcPr>
            <w:tcW w:w="1488" w:type="dxa"/>
            <w:vAlign w:val="center"/>
          </w:tcPr>
          <w:p w:rsidR="00E712CB" w:rsidRPr="004B2181" w:rsidRDefault="00E712CB" w:rsidP="00AE230B">
            <w:pPr>
              <w:tabs>
                <w:tab w:val="left" w:pos="1276"/>
                <w:tab w:val="left" w:pos="2670"/>
              </w:tabs>
              <w:ind w:firstLine="22"/>
              <w:jc w:val="center"/>
              <w:rPr>
                <w:rFonts w:ascii="Times New Roman" w:hAnsi="Times New Roman"/>
              </w:rPr>
            </w:pPr>
            <w:r w:rsidRPr="004B2181">
              <w:rPr>
                <w:rFonts w:ascii="Times New Roman" w:hAnsi="Times New Roman"/>
              </w:rPr>
              <w:t>2107,8</w:t>
            </w:r>
          </w:p>
        </w:tc>
      </w:tr>
      <w:tr w:rsidR="00E712CB" w:rsidRPr="004B2181" w:rsidTr="00FF2407">
        <w:trPr>
          <w:jc w:val="center"/>
        </w:trPr>
        <w:tc>
          <w:tcPr>
            <w:tcW w:w="4866" w:type="dxa"/>
          </w:tcPr>
          <w:p w:rsidR="00E712CB" w:rsidRPr="004B2181" w:rsidRDefault="00E712CB" w:rsidP="00AE230B">
            <w:pPr>
              <w:shd w:val="clear" w:color="auto" w:fill="FFFFFF"/>
              <w:rPr>
                <w:rFonts w:ascii="Times New Roman" w:hAnsi="Times New Roman"/>
                <w:color w:val="000000"/>
              </w:rPr>
            </w:pPr>
            <w:r w:rsidRPr="004B2181">
              <w:rPr>
                <w:rFonts w:ascii="Times New Roman" w:hAnsi="Times New Roman"/>
                <w:color w:val="000000"/>
              </w:rPr>
              <w:t xml:space="preserve">производительность очистных сооружений, </w:t>
            </w:r>
            <w:r w:rsidRPr="004B2181">
              <w:rPr>
                <w:rFonts w:ascii="Times New Roman" w:hAnsi="Times New Roman"/>
                <w:color w:val="000000"/>
                <w:vertAlign w:val="superscript"/>
              </w:rPr>
              <w:t>м3</w:t>
            </w:r>
            <w:r w:rsidRPr="004B2181">
              <w:rPr>
                <w:rFonts w:ascii="Times New Roman" w:hAnsi="Times New Roman"/>
                <w:color w:val="000000"/>
              </w:rPr>
              <w:t>/сут</w:t>
            </w:r>
            <w:r w:rsidR="00C817B4" w:rsidRPr="004B2181">
              <w:rPr>
                <w:rFonts w:ascii="Times New Roman" w:hAnsi="Times New Roman"/>
                <w:color w:val="000000"/>
              </w:rPr>
              <w:t>.</w:t>
            </w:r>
          </w:p>
        </w:tc>
        <w:tc>
          <w:tcPr>
            <w:tcW w:w="1324" w:type="dxa"/>
            <w:vAlign w:val="center"/>
          </w:tcPr>
          <w:p w:rsidR="00E712CB" w:rsidRPr="004B2181" w:rsidRDefault="00E712CB" w:rsidP="00AE230B">
            <w:pPr>
              <w:tabs>
                <w:tab w:val="left" w:pos="1276"/>
                <w:tab w:val="left" w:pos="2670"/>
              </w:tabs>
              <w:jc w:val="center"/>
              <w:rPr>
                <w:rFonts w:ascii="Times New Roman" w:hAnsi="Times New Roman"/>
              </w:rPr>
            </w:pPr>
            <w:r w:rsidRPr="004B2181">
              <w:rPr>
                <w:rFonts w:ascii="Times New Roman" w:hAnsi="Times New Roman"/>
              </w:rPr>
              <w:t>700</w:t>
            </w:r>
          </w:p>
        </w:tc>
        <w:tc>
          <w:tcPr>
            <w:tcW w:w="1560" w:type="dxa"/>
            <w:vAlign w:val="center"/>
          </w:tcPr>
          <w:p w:rsidR="00E712CB" w:rsidRPr="004B2181" w:rsidRDefault="00E712CB" w:rsidP="00AE230B">
            <w:pPr>
              <w:tabs>
                <w:tab w:val="left" w:pos="1276"/>
                <w:tab w:val="left" w:pos="2670"/>
              </w:tabs>
              <w:ind w:firstLine="23"/>
              <w:jc w:val="center"/>
              <w:rPr>
                <w:rFonts w:ascii="Times New Roman" w:hAnsi="Times New Roman"/>
              </w:rPr>
            </w:pPr>
            <w:r w:rsidRPr="004B2181">
              <w:rPr>
                <w:rFonts w:ascii="Times New Roman" w:hAnsi="Times New Roman"/>
              </w:rPr>
              <w:t>700</w:t>
            </w:r>
          </w:p>
        </w:tc>
        <w:tc>
          <w:tcPr>
            <w:tcW w:w="1488" w:type="dxa"/>
            <w:vAlign w:val="center"/>
          </w:tcPr>
          <w:p w:rsidR="00E712CB" w:rsidRPr="004B2181" w:rsidRDefault="00E712CB" w:rsidP="00AE230B">
            <w:pPr>
              <w:tabs>
                <w:tab w:val="left" w:pos="1276"/>
                <w:tab w:val="left" w:pos="2670"/>
              </w:tabs>
              <w:ind w:firstLine="22"/>
              <w:jc w:val="center"/>
              <w:rPr>
                <w:rFonts w:ascii="Times New Roman" w:hAnsi="Times New Roman"/>
              </w:rPr>
            </w:pPr>
            <w:r w:rsidRPr="004B2181">
              <w:rPr>
                <w:rFonts w:ascii="Times New Roman" w:hAnsi="Times New Roman"/>
              </w:rPr>
              <w:t>700</w:t>
            </w:r>
          </w:p>
        </w:tc>
      </w:tr>
      <w:tr w:rsidR="00E712CB" w:rsidRPr="004B2181" w:rsidTr="00FF2407">
        <w:trPr>
          <w:jc w:val="center"/>
        </w:trPr>
        <w:tc>
          <w:tcPr>
            <w:tcW w:w="4866" w:type="dxa"/>
          </w:tcPr>
          <w:p w:rsidR="00E712CB" w:rsidRPr="004B2181" w:rsidRDefault="00E712CB" w:rsidP="00AE230B">
            <w:pPr>
              <w:tabs>
                <w:tab w:val="left" w:pos="1276"/>
                <w:tab w:val="left" w:pos="2670"/>
              </w:tabs>
              <w:rPr>
                <w:rFonts w:ascii="Times New Roman" w:hAnsi="Times New Roman"/>
              </w:rPr>
            </w:pPr>
            <w:r w:rsidRPr="004B2181">
              <w:rPr>
                <w:rFonts w:ascii="Times New Roman" w:hAnsi="Times New Roman"/>
              </w:rPr>
              <w:t>Дефицит/резерв</w:t>
            </w:r>
          </w:p>
        </w:tc>
        <w:tc>
          <w:tcPr>
            <w:tcW w:w="1324" w:type="dxa"/>
            <w:vAlign w:val="center"/>
          </w:tcPr>
          <w:p w:rsidR="00E712CB" w:rsidRPr="004B2181" w:rsidRDefault="00E712CB" w:rsidP="00AE230B">
            <w:pPr>
              <w:tabs>
                <w:tab w:val="left" w:pos="1276"/>
                <w:tab w:val="left" w:pos="2670"/>
              </w:tabs>
              <w:jc w:val="center"/>
              <w:rPr>
                <w:rFonts w:ascii="Times New Roman" w:hAnsi="Times New Roman"/>
              </w:rPr>
            </w:pPr>
            <w:r w:rsidRPr="004B2181">
              <w:rPr>
                <w:rFonts w:ascii="Times New Roman" w:hAnsi="Times New Roman"/>
              </w:rPr>
              <w:t>-37</w:t>
            </w:r>
          </w:p>
        </w:tc>
        <w:tc>
          <w:tcPr>
            <w:tcW w:w="1560" w:type="dxa"/>
            <w:vAlign w:val="center"/>
          </w:tcPr>
          <w:p w:rsidR="00E712CB" w:rsidRPr="004B2181" w:rsidRDefault="00E712CB" w:rsidP="00AE230B">
            <w:pPr>
              <w:tabs>
                <w:tab w:val="left" w:pos="1276"/>
                <w:tab w:val="left" w:pos="2670"/>
              </w:tabs>
              <w:ind w:firstLine="23"/>
              <w:jc w:val="center"/>
              <w:rPr>
                <w:rFonts w:ascii="Times New Roman" w:hAnsi="Times New Roman"/>
              </w:rPr>
            </w:pPr>
            <w:r w:rsidRPr="004B2181">
              <w:rPr>
                <w:rFonts w:ascii="Times New Roman" w:hAnsi="Times New Roman"/>
              </w:rPr>
              <w:t>-1341,8</w:t>
            </w:r>
          </w:p>
        </w:tc>
        <w:tc>
          <w:tcPr>
            <w:tcW w:w="1488" w:type="dxa"/>
            <w:vAlign w:val="center"/>
          </w:tcPr>
          <w:p w:rsidR="00E712CB" w:rsidRPr="004B2181" w:rsidRDefault="00E712CB" w:rsidP="00AE230B">
            <w:pPr>
              <w:tabs>
                <w:tab w:val="left" w:pos="1276"/>
                <w:tab w:val="left" w:pos="2670"/>
              </w:tabs>
              <w:ind w:firstLine="22"/>
              <w:jc w:val="center"/>
              <w:rPr>
                <w:rFonts w:ascii="Times New Roman" w:hAnsi="Times New Roman"/>
              </w:rPr>
            </w:pPr>
            <w:r w:rsidRPr="004B2181">
              <w:rPr>
                <w:rFonts w:ascii="Times New Roman" w:hAnsi="Times New Roman"/>
              </w:rPr>
              <w:t>-1407,8</w:t>
            </w:r>
          </w:p>
        </w:tc>
      </w:tr>
    </w:tbl>
    <w:p w:rsidR="00E712CB" w:rsidRPr="004B2181" w:rsidRDefault="00E712CB" w:rsidP="00AE230B">
      <w:pPr>
        <w:tabs>
          <w:tab w:val="left" w:pos="1276"/>
          <w:tab w:val="left" w:pos="2670"/>
        </w:tabs>
        <w:spacing w:after="0" w:line="240" w:lineRule="auto"/>
        <w:ind w:firstLine="349"/>
        <w:rPr>
          <w:rFonts w:ascii="Times New Roman" w:hAnsi="Times New Roman"/>
          <w:b/>
          <w:i/>
        </w:rPr>
      </w:pPr>
    </w:p>
    <w:p w:rsidR="00E712CB" w:rsidRPr="004B2181" w:rsidRDefault="00E712CB" w:rsidP="00AE230B">
      <w:pPr>
        <w:tabs>
          <w:tab w:val="left" w:pos="1276"/>
          <w:tab w:val="left" w:pos="2670"/>
        </w:tabs>
        <w:spacing w:after="0" w:line="240" w:lineRule="auto"/>
        <w:ind w:firstLine="349"/>
        <w:jc w:val="both"/>
        <w:rPr>
          <w:rFonts w:ascii="Times New Roman" w:hAnsi="Times New Roman"/>
        </w:rPr>
      </w:pPr>
      <w:r w:rsidRPr="004B2181">
        <w:rPr>
          <w:rFonts w:ascii="Times New Roman" w:hAnsi="Times New Roman"/>
        </w:rPr>
        <w:t>Из таблицы видно, что при максимальном суточном водоотведении мощности</w:t>
      </w:r>
      <w:r w:rsidR="00672CC6" w:rsidRPr="004B2181">
        <w:rPr>
          <w:rFonts w:ascii="Times New Roman" w:hAnsi="Times New Roman"/>
        </w:rPr>
        <w:t xml:space="preserve"> </w:t>
      </w:r>
      <w:r w:rsidRPr="004B2181">
        <w:rPr>
          <w:rFonts w:ascii="Times New Roman" w:hAnsi="Times New Roman"/>
        </w:rPr>
        <w:t>очистных сооружений будет не достаточно.</w:t>
      </w:r>
    </w:p>
    <w:p w:rsidR="00E712CB" w:rsidRPr="004B2181" w:rsidRDefault="00E712CB" w:rsidP="00AE230B">
      <w:pPr>
        <w:tabs>
          <w:tab w:val="left" w:pos="1276"/>
          <w:tab w:val="left" w:pos="2670"/>
        </w:tabs>
        <w:spacing w:after="0" w:line="240" w:lineRule="auto"/>
        <w:ind w:firstLine="349"/>
        <w:jc w:val="both"/>
        <w:rPr>
          <w:rFonts w:ascii="Times New Roman" w:hAnsi="Times New Roman"/>
        </w:rPr>
      </w:pPr>
      <w:r w:rsidRPr="004B2181">
        <w:rPr>
          <w:rFonts w:ascii="Times New Roman" w:hAnsi="Times New Roman"/>
        </w:rPr>
        <w:t>Для приема сточных вод с учетом перспективных потребителей и очистки сточных вод до нормативных требований необходимо предусмотреть реконструкцию существующих очистных сооружений с увеличением производительности с 700 м3/сут. до 2107,8 м3/сут.</w:t>
      </w:r>
    </w:p>
    <w:p w:rsidR="00E712CB" w:rsidRPr="004B2181" w:rsidRDefault="00E712CB" w:rsidP="00AE230B">
      <w:pPr>
        <w:tabs>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Расчёт перспективной производительности очистных сооружений был произведен на основании 100% подключения населения к централизованным сетям водоотведения, прогнозируемой численности населения, которая к расчетному сроку составит 12701 человек, туристическому потоку, с учётом возможности размещения, а также среднегодовых объемов поверхностных сточных вод. Нормы водоотведения от населения согласно СП 32.13330.2012 «СНиП 2.04.03-85.Канализация. Наружные сети и сооружения» принимаются равными нормам водопотребления, без учета расходов воды на восстановление пожарного запаса и полива территории, с учетом коэффициента суточной неравномерности.</w:t>
      </w:r>
    </w:p>
    <w:p w:rsidR="00E712CB" w:rsidRPr="004B2181" w:rsidRDefault="00E712CB" w:rsidP="00AE230B">
      <w:pPr>
        <w:tabs>
          <w:tab w:val="left" w:pos="709"/>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Прогнозные балансы потребления воды в рабочем посёлке Мокшан рассчитаны в соответствии со СП 31.13330.2012 «Водоснабжение. Наружные сети и сооружения» и ВНТП-Н-97 «Нормы расходов воды потребителей систем сельско-хозяйственного водоснабжения».</w:t>
      </w:r>
    </w:p>
    <w:p w:rsidR="00E712CB" w:rsidRPr="004B2181" w:rsidRDefault="00E712CB" w:rsidP="00AE230B">
      <w:pPr>
        <w:tabs>
          <w:tab w:val="left" w:pos="1008"/>
          <w:tab w:val="left" w:pos="2566"/>
        </w:tabs>
        <w:suppressAutoHyphens/>
        <w:spacing w:after="0" w:line="240" w:lineRule="auto"/>
        <w:ind w:firstLine="349"/>
        <w:jc w:val="both"/>
        <w:rPr>
          <w:rFonts w:ascii="Times New Roman" w:hAnsi="Times New Roman"/>
        </w:rPr>
      </w:pPr>
      <w:r w:rsidRPr="004B2181">
        <w:rPr>
          <w:rFonts w:ascii="Times New Roman" w:hAnsi="Times New Roman"/>
        </w:rPr>
        <w:t xml:space="preserve">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л/сут. Остальные водопотребители получают воду из водопровода. Удельное среднесуточное водопотребление составляет 85 л/сут. </w:t>
      </w:r>
    </w:p>
    <w:p w:rsidR="00E712CB" w:rsidRPr="004B2181" w:rsidRDefault="00E712CB" w:rsidP="00AE230B">
      <w:pPr>
        <w:tabs>
          <w:tab w:val="left" w:pos="1276"/>
          <w:tab w:val="left" w:pos="2670"/>
        </w:tabs>
        <w:spacing w:after="0" w:line="240" w:lineRule="auto"/>
        <w:ind w:firstLine="349"/>
        <w:jc w:val="both"/>
        <w:rPr>
          <w:rFonts w:ascii="Times New Roman" w:hAnsi="Times New Roman"/>
        </w:rPr>
      </w:pPr>
      <w:r w:rsidRPr="004B2181">
        <w:rPr>
          <w:rFonts w:ascii="Times New Roman" w:hAnsi="Times New Roman"/>
        </w:rPr>
        <w:t>Результаты расчёта приведены в таблице3.3.2.</w:t>
      </w:r>
    </w:p>
    <w:p w:rsidR="00F30ED6" w:rsidRPr="004B2181" w:rsidRDefault="00F30ED6" w:rsidP="00AE230B">
      <w:pPr>
        <w:tabs>
          <w:tab w:val="left" w:pos="1276"/>
          <w:tab w:val="left" w:pos="2670"/>
        </w:tabs>
        <w:spacing w:after="0" w:line="240" w:lineRule="auto"/>
        <w:ind w:firstLine="349"/>
        <w:jc w:val="center"/>
        <w:rPr>
          <w:rFonts w:ascii="Times New Roman" w:hAnsi="Times New Roman"/>
          <w:i/>
          <w:color w:val="000000"/>
        </w:rPr>
      </w:pPr>
    </w:p>
    <w:p w:rsidR="00E712CB" w:rsidRPr="004B2181" w:rsidRDefault="00E712CB" w:rsidP="00AE230B">
      <w:pPr>
        <w:tabs>
          <w:tab w:val="left" w:pos="1276"/>
          <w:tab w:val="left" w:pos="2670"/>
        </w:tabs>
        <w:spacing w:after="0" w:line="240" w:lineRule="auto"/>
        <w:ind w:firstLine="349"/>
        <w:jc w:val="center"/>
        <w:rPr>
          <w:rFonts w:ascii="Times New Roman" w:hAnsi="Times New Roman"/>
          <w:i/>
          <w:color w:val="000000"/>
        </w:rPr>
      </w:pPr>
      <w:r w:rsidRPr="004B2181">
        <w:rPr>
          <w:rFonts w:ascii="Times New Roman" w:hAnsi="Times New Roman"/>
          <w:i/>
          <w:color w:val="000000"/>
        </w:rPr>
        <w:t>Таблица 3.3.2. Расчет требуемой мощности очистных сооружений</w:t>
      </w:r>
    </w:p>
    <w:tbl>
      <w:tblPr>
        <w:tblStyle w:val="a9"/>
        <w:tblW w:w="0" w:type="auto"/>
        <w:jc w:val="center"/>
        <w:tblLook w:val="04A0" w:firstRow="1" w:lastRow="0" w:firstColumn="1" w:lastColumn="0" w:noHBand="0" w:noVBand="1"/>
      </w:tblPr>
      <w:tblGrid>
        <w:gridCol w:w="3481"/>
        <w:gridCol w:w="1943"/>
        <w:gridCol w:w="1900"/>
        <w:gridCol w:w="1878"/>
      </w:tblGrid>
      <w:tr w:rsidR="00E712CB" w:rsidRPr="004B2181" w:rsidTr="00C817B4">
        <w:trPr>
          <w:jc w:val="center"/>
        </w:trPr>
        <w:tc>
          <w:tcPr>
            <w:tcW w:w="3481" w:type="dxa"/>
            <w:vMerge w:val="restart"/>
            <w:vAlign w:val="center"/>
          </w:tcPr>
          <w:p w:rsidR="00E712CB" w:rsidRPr="004B2181" w:rsidRDefault="00E712CB" w:rsidP="00AE230B">
            <w:pPr>
              <w:tabs>
                <w:tab w:val="left" w:pos="1276"/>
                <w:tab w:val="left" w:pos="2670"/>
              </w:tabs>
              <w:jc w:val="center"/>
              <w:rPr>
                <w:rFonts w:ascii="Times New Roman" w:hAnsi="Times New Roman"/>
                <w:color w:val="000000"/>
              </w:rPr>
            </w:pPr>
            <w:r w:rsidRPr="004B2181">
              <w:rPr>
                <w:rFonts w:ascii="Times New Roman" w:hAnsi="Times New Roman"/>
                <w:color w:val="000000"/>
              </w:rPr>
              <w:t>Наименование</w:t>
            </w:r>
          </w:p>
        </w:tc>
        <w:tc>
          <w:tcPr>
            <w:tcW w:w="5721" w:type="dxa"/>
            <w:gridSpan w:val="3"/>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rPr>
              <w:t>Объем сточных вод р. п. Мокшан, тыс.м</w:t>
            </w:r>
            <w:r w:rsidRPr="004B2181">
              <w:rPr>
                <w:rFonts w:ascii="Times New Roman" w:hAnsi="Times New Roman"/>
                <w:vertAlign w:val="superscript"/>
              </w:rPr>
              <w:t>3</w:t>
            </w:r>
            <w:r w:rsidRPr="004B2181">
              <w:rPr>
                <w:rFonts w:ascii="Times New Roman" w:hAnsi="Times New Roman"/>
              </w:rPr>
              <w:t>/год</w:t>
            </w:r>
          </w:p>
        </w:tc>
      </w:tr>
      <w:tr w:rsidR="00E712CB" w:rsidRPr="004B2181" w:rsidTr="00C817B4">
        <w:trPr>
          <w:trHeight w:val="43"/>
          <w:jc w:val="center"/>
        </w:trPr>
        <w:tc>
          <w:tcPr>
            <w:tcW w:w="3481" w:type="dxa"/>
            <w:vMerge/>
          </w:tcPr>
          <w:p w:rsidR="00E712CB" w:rsidRPr="004B2181" w:rsidRDefault="00E712CB" w:rsidP="00AE230B">
            <w:pPr>
              <w:tabs>
                <w:tab w:val="left" w:pos="1276"/>
                <w:tab w:val="left" w:pos="2670"/>
              </w:tabs>
              <w:rPr>
                <w:rFonts w:ascii="Times New Roman" w:hAnsi="Times New Roman"/>
                <w:color w:val="000000"/>
              </w:rPr>
            </w:pPr>
          </w:p>
        </w:tc>
        <w:tc>
          <w:tcPr>
            <w:tcW w:w="1943" w:type="dxa"/>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202</w:t>
            </w:r>
            <w:r w:rsidR="006D5A61" w:rsidRPr="004B2181">
              <w:rPr>
                <w:rFonts w:ascii="Times New Roman" w:hAnsi="Times New Roman"/>
                <w:color w:val="000000"/>
              </w:rPr>
              <w:t>2</w:t>
            </w:r>
          </w:p>
        </w:tc>
        <w:tc>
          <w:tcPr>
            <w:tcW w:w="1900" w:type="dxa"/>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202</w:t>
            </w:r>
            <w:r w:rsidR="006D5A61" w:rsidRPr="004B2181">
              <w:rPr>
                <w:rFonts w:ascii="Times New Roman" w:hAnsi="Times New Roman"/>
                <w:color w:val="000000"/>
              </w:rPr>
              <w:t>7</w:t>
            </w:r>
          </w:p>
        </w:tc>
        <w:tc>
          <w:tcPr>
            <w:tcW w:w="1878" w:type="dxa"/>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2032</w:t>
            </w:r>
          </w:p>
        </w:tc>
      </w:tr>
      <w:tr w:rsidR="00E712CB" w:rsidRPr="004B2181" w:rsidTr="00C817B4">
        <w:trPr>
          <w:jc w:val="center"/>
        </w:trPr>
        <w:tc>
          <w:tcPr>
            <w:tcW w:w="3481" w:type="dxa"/>
          </w:tcPr>
          <w:p w:rsidR="00E712CB" w:rsidRPr="004B2181" w:rsidRDefault="00E712CB" w:rsidP="00AE230B">
            <w:pPr>
              <w:tabs>
                <w:tab w:val="left" w:pos="1276"/>
                <w:tab w:val="left" w:pos="2670"/>
              </w:tabs>
              <w:rPr>
                <w:rFonts w:ascii="Times New Roman" w:hAnsi="Times New Roman"/>
                <w:color w:val="000000"/>
              </w:rPr>
            </w:pPr>
            <w:r w:rsidRPr="004B2181">
              <w:rPr>
                <w:rFonts w:ascii="Times New Roman" w:hAnsi="Times New Roman"/>
                <w:color w:val="000000"/>
              </w:rPr>
              <w:t>Население</w:t>
            </w:r>
          </w:p>
        </w:tc>
        <w:tc>
          <w:tcPr>
            <w:tcW w:w="1943"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22,87</w:t>
            </w:r>
          </w:p>
        </w:tc>
        <w:tc>
          <w:tcPr>
            <w:tcW w:w="1900" w:type="dxa"/>
            <w:vAlign w:val="center"/>
          </w:tcPr>
          <w:p w:rsidR="00E712CB" w:rsidRPr="004B2181" w:rsidRDefault="00E712CB" w:rsidP="00AE230B">
            <w:pPr>
              <w:ind w:firstLine="349"/>
              <w:jc w:val="center"/>
              <w:rPr>
                <w:rFonts w:ascii="Times New Roman" w:hAnsi="Times New Roman"/>
                <w:color w:val="000000"/>
              </w:rPr>
            </w:pPr>
            <w:r w:rsidRPr="004B2181">
              <w:rPr>
                <w:rFonts w:ascii="Times New Roman" w:hAnsi="Times New Roman"/>
                <w:color w:val="000000"/>
              </w:rPr>
              <w:t>354,8</w:t>
            </w:r>
          </w:p>
        </w:tc>
        <w:tc>
          <w:tcPr>
            <w:tcW w:w="1878" w:type="dxa"/>
            <w:vAlign w:val="center"/>
          </w:tcPr>
          <w:p w:rsidR="00E712CB" w:rsidRPr="004B2181" w:rsidRDefault="00E712CB" w:rsidP="00AE230B">
            <w:pPr>
              <w:ind w:firstLine="349"/>
              <w:jc w:val="center"/>
              <w:rPr>
                <w:rFonts w:ascii="Times New Roman" w:hAnsi="Times New Roman"/>
                <w:color w:val="000000"/>
              </w:rPr>
            </w:pPr>
            <w:r w:rsidRPr="004B2181">
              <w:rPr>
                <w:rFonts w:ascii="Times New Roman" w:hAnsi="Times New Roman"/>
                <w:color w:val="000000"/>
              </w:rPr>
              <w:t>378,9</w:t>
            </w:r>
          </w:p>
        </w:tc>
      </w:tr>
      <w:tr w:rsidR="00E712CB" w:rsidRPr="004B2181" w:rsidTr="00C817B4">
        <w:trPr>
          <w:jc w:val="center"/>
        </w:trPr>
        <w:tc>
          <w:tcPr>
            <w:tcW w:w="3481" w:type="dxa"/>
          </w:tcPr>
          <w:p w:rsidR="00E712CB" w:rsidRPr="004B2181" w:rsidRDefault="00E712CB" w:rsidP="00AE230B">
            <w:pPr>
              <w:tabs>
                <w:tab w:val="left" w:pos="1276"/>
                <w:tab w:val="left" w:pos="2670"/>
              </w:tabs>
              <w:rPr>
                <w:rFonts w:ascii="Times New Roman" w:hAnsi="Times New Roman"/>
                <w:color w:val="000000"/>
              </w:rPr>
            </w:pPr>
            <w:r w:rsidRPr="004B2181">
              <w:rPr>
                <w:rFonts w:ascii="Times New Roman" w:hAnsi="Times New Roman"/>
                <w:color w:val="000000"/>
              </w:rPr>
              <w:lastRenderedPageBreak/>
              <w:t>Организации</w:t>
            </w:r>
          </w:p>
        </w:tc>
        <w:tc>
          <w:tcPr>
            <w:tcW w:w="1943"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246,13</w:t>
            </w:r>
          </w:p>
        </w:tc>
        <w:tc>
          <w:tcPr>
            <w:tcW w:w="1900" w:type="dxa"/>
            <w:vAlign w:val="center"/>
          </w:tcPr>
          <w:p w:rsidR="00E712CB" w:rsidRPr="004B2181" w:rsidRDefault="00E712CB" w:rsidP="00AE230B">
            <w:pPr>
              <w:ind w:firstLine="349"/>
              <w:jc w:val="center"/>
              <w:rPr>
                <w:rFonts w:ascii="Times New Roman" w:hAnsi="Times New Roman"/>
                <w:color w:val="000000"/>
              </w:rPr>
            </w:pPr>
            <w:r w:rsidRPr="004B2181">
              <w:rPr>
                <w:rFonts w:ascii="Times New Roman" w:hAnsi="Times New Roman"/>
                <w:color w:val="000000"/>
              </w:rPr>
              <w:t>380</w:t>
            </w:r>
          </w:p>
        </w:tc>
        <w:tc>
          <w:tcPr>
            <w:tcW w:w="1878" w:type="dxa"/>
            <w:vAlign w:val="center"/>
          </w:tcPr>
          <w:p w:rsidR="00E712CB" w:rsidRPr="004B2181" w:rsidRDefault="00E712CB" w:rsidP="00AE230B">
            <w:pPr>
              <w:ind w:firstLine="349"/>
              <w:jc w:val="center"/>
              <w:rPr>
                <w:rFonts w:ascii="Times New Roman" w:hAnsi="Times New Roman"/>
                <w:color w:val="000000"/>
              </w:rPr>
            </w:pPr>
            <w:r w:rsidRPr="004B2181">
              <w:rPr>
                <w:rFonts w:ascii="Times New Roman" w:hAnsi="Times New Roman"/>
                <w:color w:val="000000"/>
              </w:rPr>
              <w:t>380</w:t>
            </w:r>
          </w:p>
        </w:tc>
      </w:tr>
      <w:tr w:rsidR="00E712CB" w:rsidRPr="004B2181" w:rsidTr="00C817B4">
        <w:trPr>
          <w:jc w:val="center"/>
        </w:trPr>
        <w:tc>
          <w:tcPr>
            <w:tcW w:w="3481" w:type="dxa"/>
          </w:tcPr>
          <w:p w:rsidR="00E712CB" w:rsidRPr="004B2181" w:rsidRDefault="00E712CB" w:rsidP="00AE230B">
            <w:pPr>
              <w:tabs>
                <w:tab w:val="left" w:pos="1276"/>
                <w:tab w:val="left" w:pos="2670"/>
              </w:tabs>
              <w:rPr>
                <w:rFonts w:ascii="Times New Roman" w:hAnsi="Times New Roman"/>
                <w:color w:val="000000"/>
              </w:rPr>
            </w:pPr>
            <w:r w:rsidRPr="004B2181">
              <w:rPr>
                <w:rFonts w:ascii="Times New Roman" w:hAnsi="Times New Roman"/>
                <w:color w:val="000000"/>
              </w:rPr>
              <w:t>Туристический поток</w:t>
            </w:r>
          </w:p>
        </w:tc>
        <w:tc>
          <w:tcPr>
            <w:tcW w:w="1943"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w:t>
            </w:r>
          </w:p>
        </w:tc>
        <w:tc>
          <w:tcPr>
            <w:tcW w:w="1900"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0,365</w:t>
            </w:r>
          </w:p>
        </w:tc>
        <w:tc>
          <w:tcPr>
            <w:tcW w:w="1878"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0,365</w:t>
            </w:r>
          </w:p>
        </w:tc>
      </w:tr>
      <w:tr w:rsidR="00E712CB" w:rsidRPr="004B2181" w:rsidTr="00C817B4">
        <w:trPr>
          <w:jc w:val="center"/>
        </w:trPr>
        <w:tc>
          <w:tcPr>
            <w:tcW w:w="3481" w:type="dxa"/>
          </w:tcPr>
          <w:p w:rsidR="00E712CB" w:rsidRPr="004B2181" w:rsidRDefault="00E712CB" w:rsidP="00AE230B">
            <w:pPr>
              <w:tabs>
                <w:tab w:val="left" w:pos="1276"/>
                <w:tab w:val="left" w:pos="2670"/>
              </w:tabs>
              <w:rPr>
                <w:rFonts w:ascii="Times New Roman" w:hAnsi="Times New Roman"/>
                <w:color w:val="000000"/>
              </w:rPr>
            </w:pPr>
            <w:r w:rsidRPr="004B2181">
              <w:rPr>
                <w:rFonts w:ascii="Times New Roman" w:hAnsi="Times New Roman"/>
                <w:color w:val="000000"/>
              </w:rPr>
              <w:t>Поверхностные сточные воды</w:t>
            </w:r>
          </w:p>
        </w:tc>
        <w:tc>
          <w:tcPr>
            <w:tcW w:w="1943"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w:t>
            </w:r>
          </w:p>
        </w:tc>
        <w:tc>
          <w:tcPr>
            <w:tcW w:w="1900"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10,1</w:t>
            </w:r>
          </w:p>
        </w:tc>
        <w:tc>
          <w:tcPr>
            <w:tcW w:w="1878"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10,1</w:t>
            </w:r>
          </w:p>
        </w:tc>
      </w:tr>
      <w:tr w:rsidR="00E712CB" w:rsidRPr="004B2181" w:rsidTr="00C817B4">
        <w:trPr>
          <w:jc w:val="center"/>
        </w:trPr>
        <w:tc>
          <w:tcPr>
            <w:tcW w:w="3481" w:type="dxa"/>
          </w:tcPr>
          <w:p w:rsidR="00E712CB" w:rsidRPr="004B2181" w:rsidRDefault="00E712CB" w:rsidP="00AE230B">
            <w:pPr>
              <w:tabs>
                <w:tab w:val="left" w:pos="1276"/>
                <w:tab w:val="left" w:pos="2670"/>
              </w:tabs>
              <w:rPr>
                <w:rFonts w:ascii="Times New Roman" w:hAnsi="Times New Roman"/>
                <w:color w:val="000000"/>
              </w:rPr>
            </w:pPr>
            <w:r w:rsidRPr="004B2181">
              <w:rPr>
                <w:rFonts w:ascii="Times New Roman" w:hAnsi="Times New Roman"/>
                <w:color w:val="000000"/>
              </w:rPr>
              <w:t>Итого</w:t>
            </w:r>
          </w:p>
        </w:tc>
        <w:tc>
          <w:tcPr>
            <w:tcW w:w="1943"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269</w:t>
            </w:r>
          </w:p>
        </w:tc>
        <w:tc>
          <w:tcPr>
            <w:tcW w:w="1900"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745,3</w:t>
            </w:r>
          </w:p>
        </w:tc>
        <w:tc>
          <w:tcPr>
            <w:tcW w:w="1878" w:type="dxa"/>
            <w:vAlign w:val="center"/>
          </w:tcPr>
          <w:p w:rsidR="00E712CB" w:rsidRPr="004B2181" w:rsidRDefault="00E712CB" w:rsidP="00AE230B">
            <w:pPr>
              <w:tabs>
                <w:tab w:val="left" w:pos="1276"/>
                <w:tab w:val="left" w:pos="2670"/>
              </w:tabs>
              <w:ind w:firstLine="349"/>
              <w:jc w:val="center"/>
              <w:rPr>
                <w:rFonts w:ascii="Times New Roman" w:hAnsi="Times New Roman"/>
                <w:color w:val="000000"/>
              </w:rPr>
            </w:pPr>
            <w:r w:rsidRPr="004B2181">
              <w:rPr>
                <w:rFonts w:ascii="Times New Roman" w:hAnsi="Times New Roman"/>
                <w:color w:val="000000"/>
              </w:rPr>
              <w:t>769,4</w:t>
            </w:r>
          </w:p>
        </w:tc>
      </w:tr>
    </w:tbl>
    <w:p w:rsidR="00E712CB" w:rsidRPr="004B2181" w:rsidRDefault="00E712CB" w:rsidP="00AE230B">
      <w:pPr>
        <w:tabs>
          <w:tab w:val="left" w:pos="1276"/>
          <w:tab w:val="left" w:pos="2670"/>
        </w:tabs>
        <w:spacing w:after="0" w:line="240" w:lineRule="auto"/>
        <w:ind w:firstLine="349"/>
        <w:rPr>
          <w:rFonts w:ascii="Times New Roman" w:hAnsi="Times New Roman"/>
          <w:b/>
          <w:i/>
        </w:rPr>
      </w:pPr>
    </w:p>
    <w:p w:rsidR="00E712CB" w:rsidRPr="004B2181" w:rsidRDefault="005168BD" w:rsidP="00AE230B">
      <w:pPr>
        <w:pStyle w:val="a8"/>
        <w:numPr>
          <w:ilvl w:val="1"/>
          <w:numId w:val="30"/>
        </w:numPr>
        <w:ind w:left="0" w:firstLine="349"/>
        <w:jc w:val="both"/>
        <w:rPr>
          <w:rFonts w:eastAsia="Times New Roman"/>
          <w:b/>
        </w:rPr>
      </w:pPr>
      <w:r w:rsidRPr="004B2181">
        <w:rPr>
          <w:rFonts w:eastAsia="Times New Roman"/>
          <w:b/>
        </w:rPr>
        <w:t xml:space="preserve"> </w:t>
      </w:r>
      <w:r w:rsidR="00E712CB" w:rsidRPr="004B2181">
        <w:rPr>
          <w:rFonts w:eastAsia="Times New Roman"/>
          <w:b/>
        </w:rPr>
        <w:t>Анализ резервов производственных мощностей очистных сооружений системы водоотведения и возможности расширения зоны их действия</w:t>
      </w:r>
    </w:p>
    <w:p w:rsidR="00E712CB" w:rsidRPr="004B2181" w:rsidRDefault="005168BD" w:rsidP="005168BD">
      <w:pPr>
        <w:spacing w:after="0" w:line="240" w:lineRule="auto"/>
        <w:ind w:firstLine="567"/>
        <w:jc w:val="both"/>
        <w:rPr>
          <w:rFonts w:ascii="Times New Roman" w:eastAsia="Times New Roman" w:hAnsi="Times New Roman"/>
          <w:lang w:eastAsia="ru-RU"/>
        </w:rPr>
      </w:pPr>
      <w:bookmarkStart w:id="64" w:name="_Toc41823239"/>
      <w:r w:rsidRPr="004B2181">
        <w:rPr>
          <w:rFonts w:ascii="Times New Roman" w:eastAsiaTheme="minorEastAsia" w:hAnsi="Times New Roman"/>
        </w:rPr>
        <w:t xml:space="preserve"> </w:t>
      </w:r>
      <w:r w:rsidRPr="004B2181">
        <w:rPr>
          <w:rFonts w:ascii="Times New Roman" w:eastAsia="Times New Roman" w:hAnsi="Times New Roman"/>
          <w:lang w:eastAsia="ru-RU"/>
        </w:rPr>
        <w:t>Для приема сточных вод с учетом перспективных водопотребителей в количестве 2107,8 м3/сут. и очистки сточных вод до нормативных требований необходимо выполнить корректировку проекта реконструкции существующих очистных сооружений с увеличением производительности.</w:t>
      </w:r>
    </w:p>
    <w:p w:rsidR="005168BD" w:rsidRPr="004B2181" w:rsidRDefault="005168BD" w:rsidP="005168BD">
      <w:pPr>
        <w:tabs>
          <w:tab w:val="left" w:pos="3165"/>
        </w:tabs>
        <w:spacing w:after="0" w:line="240" w:lineRule="auto"/>
        <w:ind w:firstLine="349"/>
        <w:jc w:val="both"/>
        <w:outlineLvl w:val="1"/>
        <w:rPr>
          <w:rFonts w:ascii="Times New Roman" w:hAnsi="Times New Roman"/>
          <w:b/>
        </w:rPr>
      </w:pPr>
    </w:p>
    <w:p w:rsidR="00E712CB" w:rsidRPr="004B2181" w:rsidRDefault="00E712CB" w:rsidP="00AE230B">
      <w:pPr>
        <w:tabs>
          <w:tab w:val="left" w:pos="3165"/>
        </w:tabs>
        <w:spacing w:after="0" w:line="240" w:lineRule="auto"/>
        <w:ind w:firstLine="349"/>
        <w:jc w:val="both"/>
        <w:outlineLvl w:val="1"/>
        <w:rPr>
          <w:rFonts w:ascii="Times New Roman" w:hAnsi="Times New Roman"/>
          <w:b/>
        </w:rPr>
      </w:pPr>
      <w:r w:rsidRPr="004B2181">
        <w:rPr>
          <w:rFonts w:ascii="Times New Roman" w:hAnsi="Times New Roman"/>
          <w:b/>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4"/>
    </w:p>
    <w:p w:rsidR="00E712CB" w:rsidRPr="004B2181" w:rsidRDefault="00E712CB" w:rsidP="00AE230B">
      <w:pPr>
        <w:spacing w:after="0" w:line="240" w:lineRule="auto"/>
        <w:ind w:left="720" w:firstLine="349"/>
        <w:jc w:val="both"/>
        <w:rPr>
          <w:rFonts w:ascii="Times New Roman" w:hAnsi="Times New Roman"/>
          <w:highlight w:val="yellow"/>
        </w:rPr>
      </w:pPr>
    </w:p>
    <w:p w:rsidR="00E712CB" w:rsidRPr="004B2181" w:rsidRDefault="00E712CB" w:rsidP="00AE230B">
      <w:pPr>
        <w:spacing w:after="0" w:line="240" w:lineRule="auto"/>
        <w:ind w:firstLine="349"/>
        <w:jc w:val="both"/>
        <w:outlineLvl w:val="1"/>
        <w:rPr>
          <w:rFonts w:ascii="Times New Roman" w:hAnsi="Times New Roman"/>
          <w:b/>
        </w:rPr>
      </w:pPr>
      <w:bookmarkStart w:id="65" w:name="_Toc41823240"/>
      <w:r w:rsidRPr="004B2181">
        <w:rPr>
          <w:rFonts w:ascii="Times New Roman" w:hAnsi="Times New Roman"/>
          <w:b/>
        </w:rPr>
        <w:t>4.1. Основные направления, принципы, задачи и плановые значения показателей развития централизованной системы водоотведения</w:t>
      </w:r>
      <w:bookmarkEnd w:id="65"/>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Раздел «Водоотведение» схемы водоснабжения и водоотведения рабочего посёлка Мокшан разработан</w:t>
      </w:r>
      <w:r w:rsidR="006F30FA" w:rsidRPr="004B2181">
        <w:rPr>
          <w:rFonts w:ascii="Times New Roman" w:hAnsi="Times New Roman"/>
          <w:color w:val="000000"/>
        </w:rPr>
        <w:t xml:space="preserve"> </w:t>
      </w:r>
      <w:r w:rsidRPr="004B2181">
        <w:rPr>
          <w:rFonts w:ascii="Times New Roman" w:hAnsi="Times New Roman"/>
          <w:color w:val="000000"/>
        </w:rPr>
        <w:t>в</w:t>
      </w:r>
      <w:r w:rsidR="006F30FA" w:rsidRPr="004B2181">
        <w:rPr>
          <w:rFonts w:ascii="Times New Roman" w:hAnsi="Times New Roman"/>
          <w:color w:val="000000"/>
        </w:rPr>
        <w:t xml:space="preserve"> </w:t>
      </w:r>
      <w:r w:rsidRPr="004B2181">
        <w:rPr>
          <w:rFonts w:ascii="Times New Roman" w:hAnsi="Times New Roman"/>
          <w:color w:val="000000"/>
        </w:rPr>
        <w:t>целях</w:t>
      </w:r>
      <w:r w:rsidR="006F30FA" w:rsidRPr="004B2181">
        <w:rPr>
          <w:rFonts w:ascii="Times New Roman" w:hAnsi="Times New Roman"/>
          <w:color w:val="000000"/>
        </w:rPr>
        <w:t xml:space="preserve"> </w:t>
      </w:r>
      <w:r w:rsidRPr="004B2181">
        <w:rPr>
          <w:rFonts w:ascii="Times New Roman" w:hAnsi="Times New Roman"/>
          <w:color w:val="000000"/>
        </w:rPr>
        <w:t>реализации</w:t>
      </w:r>
      <w:r w:rsidR="006F30FA" w:rsidRPr="004B2181">
        <w:rPr>
          <w:rFonts w:ascii="Times New Roman" w:hAnsi="Times New Roman"/>
          <w:color w:val="000000"/>
        </w:rPr>
        <w:t xml:space="preserve"> </w:t>
      </w:r>
      <w:r w:rsidRPr="004B2181">
        <w:rPr>
          <w:rFonts w:ascii="Times New Roman" w:hAnsi="Times New Roman"/>
          <w:color w:val="000000"/>
        </w:rPr>
        <w:t>государственной политики в сфере водоотведения, направленной на обеспечение охраны</w:t>
      </w:r>
      <w:r w:rsidR="006F30FA" w:rsidRPr="004B2181">
        <w:rPr>
          <w:rFonts w:ascii="Times New Roman" w:hAnsi="Times New Roman"/>
          <w:color w:val="000000"/>
        </w:rPr>
        <w:t xml:space="preserve"> </w:t>
      </w:r>
      <w:r w:rsidRPr="004B2181">
        <w:rPr>
          <w:rFonts w:ascii="Times New Roman" w:hAnsi="Times New Roman"/>
          <w:color w:val="000000"/>
        </w:rPr>
        <w:t>здоровья</w:t>
      </w:r>
      <w:r w:rsidR="006F30FA" w:rsidRPr="004B2181">
        <w:rPr>
          <w:rFonts w:ascii="Times New Roman" w:hAnsi="Times New Roman"/>
          <w:color w:val="000000"/>
        </w:rPr>
        <w:t xml:space="preserve"> </w:t>
      </w:r>
      <w:r w:rsidRPr="004B2181">
        <w:rPr>
          <w:rFonts w:ascii="Times New Roman" w:hAnsi="Times New Roman"/>
          <w:color w:val="000000"/>
        </w:rPr>
        <w:t>населения</w:t>
      </w:r>
      <w:r w:rsidR="006F30FA" w:rsidRPr="004B2181">
        <w:rPr>
          <w:rFonts w:ascii="Times New Roman" w:hAnsi="Times New Roman"/>
          <w:color w:val="000000"/>
        </w:rPr>
        <w:t xml:space="preserve"> </w:t>
      </w:r>
      <w:r w:rsidRPr="004B2181">
        <w:rPr>
          <w:rFonts w:ascii="Times New Roman" w:hAnsi="Times New Roman"/>
          <w:color w:val="000000"/>
        </w:rPr>
        <w:t>и</w:t>
      </w:r>
      <w:r w:rsidR="006F30FA" w:rsidRPr="004B2181">
        <w:rPr>
          <w:rFonts w:ascii="Times New Roman" w:hAnsi="Times New Roman"/>
          <w:color w:val="000000"/>
        </w:rPr>
        <w:t xml:space="preserve"> </w:t>
      </w:r>
      <w:r w:rsidRPr="004B2181">
        <w:rPr>
          <w:rFonts w:ascii="Times New Roman" w:hAnsi="Times New Roman"/>
          <w:color w:val="000000"/>
        </w:rPr>
        <w:t>улучшения</w:t>
      </w:r>
      <w:r w:rsidR="006F30FA" w:rsidRPr="004B2181">
        <w:rPr>
          <w:rFonts w:ascii="Times New Roman" w:hAnsi="Times New Roman"/>
          <w:color w:val="000000"/>
        </w:rPr>
        <w:t xml:space="preserve"> </w:t>
      </w:r>
      <w:r w:rsidRPr="004B2181">
        <w:rPr>
          <w:rFonts w:ascii="Times New Roman" w:hAnsi="Times New Roman"/>
          <w:color w:val="000000"/>
        </w:rPr>
        <w:t>качества</w:t>
      </w:r>
      <w:r w:rsidR="006F30FA" w:rsidRPr="004B2181">
        <w:rPr>
          <w:rFonts w:ascii="Times New Roman" w:hAnsi="Times New Roman"/>
          <w:color w:val="000000"/>
        </w:rPr>
        <w:t xml:space="preserve"> </w:t>
      </w:r>
      <w:r w:rsidRPr="004B2181">
        <w:rPr>
          <w:rFonts w:ascii="Times New Roman" w:hAnsi="Times New Roman"/>
          <w:color w:val="000000"/>
        </w:rPr>
        <w:t>жизни</w:t>
      </w:r>
      <w:r w:rsidR="006F30FA" w:rsidRPr="004B2181">
        <w:rPr>
          <w:rFonts w:ascii="Times New Roman" w:hAnsi="Times New Roman"/>
          <w:color w:val="000000"/>
        </w:rPr>
        <w:t xml:space="preserve"> </w:t>
      </w:r>
      <w:r w:rsidRPr="004B2181">
        <w:rPr>
          <w:rFonts w:ascii="Times New Roman" w:hAnsi="Times New Roman"/>
          <w:color w:val="000000"/>
        </w:rPr>
        <w:t>населения</w:t>
      </w:r>
      <w:r w:rsidR="006F30FA" w:rsidRPr="004B2181">
        <w:rPr>
          <w:rFonts w:ascii="Times New Roman" w:hAnsi="Times New Roman"/>
          <w:color w:val="000000"/>
        </w:rPr>
        <w:t xml:space="preserve"> </w:t>
      </w:r>
      <w:r w:rsidRPr="004B2181">
        <w:rPr>
          <w:rFonts w:ascii="Times New Roman" w:hAnsi="Times New Roman"/>
          <w:color w:val="000000"/>
        </w:rPr>
        <w:t>путем</w:t>
      </w:r>
      <w:r w:rsidR="006F30FA" w:rsidRPr="004B2181">
        <w:rPr>
          <w:rFonts w:ascii="Times New Roman" w:hAnsi="Times New Roman"/>
          <w:color w:val="000000"/>
        </w:rPr>
        <w:t xml:space="preserve"> </w:t>
      </w:r>
      <w:r w:rsidRPr="004B2181">
        <w:rPr>
          <w:rFonts w:ascii="Times New Roman" w:hAnsi="Times New Roman"/>
          <w:color w:val="000000"/>
        </w:rPr>
        <w:t>обеспечения</w:t>
      </w:r>
      <w:r w:rsidR="006F30FA" w:rsidRPr="004B2181">
        <w:rPr>
          <w:rFonts w:ascii="Times New Roman" w:hAnsi="Times New Roman"/>
          <w:color w:val="000000"/>
        </w:rPr>
        <w:t xml:space="preserve"> </w:t>
      </w:r>
      <w:r w:rsidRPr="004B2181">
        <w:rPr>
          <w:rFonts w:ascii="Times New Roman" w:hAnsi="Times New Roman"/>
          <w:color w:val="000000"/>
        </w:rPr>
        <w:t>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доступностиводоотведениядляабонентовзасчетразвитияцентрализованнойсистемыводоотведения.</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Принципами развития централизованной системы водоотведения рабочего посёлка Мокшан</w:t>
      </w:r>
      <w:r w:rsidR="006F30FA" w:rsidRPr="004B2181">
        <w:rPr>
          <w:rFonts w:ascii="Times New Roman" w:hAnsi="Times New Roman"/>
          <w:color w:val="000000"/>
        </w:rPr>
        <w:t xml:space="preserve"> </w:t>
      </w:r>
      <w:r w:rsidRPr="004B2181">
        <w:rPr>
          <w:rFonts w:ascii="Times New Roman" w:hAnsi="Times New Roman"/>
          <w:color w:val="000000"/>
        </w:rPr>
        <w:t>являются:</w:t>
      </w:r>
    </w:p>
    <w:p w:rsidR="00E712CB" w:rsidRPr="004B2181" w:rsidRDefault="00E712CB" w:rsidP="00AE230B">
      <w:pPr>
        <w:pStyle w:val="a8"/>
        <w:numPr>
          <w:ilvl w:val="0"/>
          <w:numId w:val="34"/>
        </w:numPr>
        <w:shd w:val="clear" w:color="auto" w:fill="FFFFFF"/>
        <w:ind w:left="0" w:firstLine="426"/>
        <w:jc w:val="both"/>
        <w:rPr>
          <w:rFonts w:eastAsia="Times New Roman"/>
          <w:color w:val="000000"/>
        </w:rPr>
      </w:pPr>
      <w:r w:rsidRPr="004B2181">
        <w:rPr>
          <w:rFonts w:eastAsia="Times New Roman"/>
          <w:color w:val="000000"/>
        </w:rPr>
        <w:t>постоянное улучшение качества предоставления услуг водоотведения потребителям(абонентам);</w:t>
      </w:r>
    </w:p>
    <w:p w:rsidR="00E712CB" w:rsidRPr="004B2181" w:rsidRDefault="00E712CB" w:rsidP="00AE230B">
      <w:pPr>
        <w:pStyle w:val="a8"/>
        <w:numPr>
          <w:ilvl w:val="0"/>
          <w:numId w:val="34"/>
        </w:numPr>
        <w:shd w:val="clear" w:color="auto" w:fill="FFFFFF"/>
        <w:ind w:left="0" w:firstLine="426"/>
        <w:jc w:val="both"/>
        <w:rPr>
          <w:rFonts w:eastAsia="Times New Roman"/>
          <w:color w:val="000000"/>
        </w:rPr>
      </w:pPr>
      <w:r w:rsidRPr="004B2181">
        <w:rPr>
          <w:rFonts w:eastAsia="Times New Roman"/>
          <w:color w:val="000000"/>
        </w:rPr>
        <w:t>удовлетворение потребности в обеспечении услугой водоотведения новых объектов</w:t>
      </w:r>
      <w:r w:rsidR="006F30FA" w:rsidRPr="004B2181">
        <w:rPr>
          <w:rFonts w:eastAsia="Times New Roman"/>
          <w:color w:val="000000"/>
        </w:rPr>
        <w:t xml:space="preserve"> </w:t>
      </w:r>
      <w:r w:rsidRPr="004B2181">
        <w:rPr>
          <w:rFonts w:eastAsia="Times New Roman"/>
          <w:color w:val="000000"/>
        </w:rPr>
        <w:t>капитального строительства;</w:t>
      </w:r>
    </w:p>
    <w:p w:rsidR="00E712CB" w:rsidRPr="004B2181" w:rsidRDefault="00E712CB" w:rsidP="00AE230B">
      <w:pPr>
        <w:pStyle w:val="a8"/>
        <w:numPr>
          <w:ilvl w:val="0"/>
          <w:numId w:val="34"/>
        </w:numPr>
        <w:shd w:val="clear" w:color="auto" w:fill="FFFFFF"/>
        <w:ind w:left="0" w:firstLine="426"/>
        <w:jc w:val="both"/>
        <w:rPr>
          <w:rFonts w:eastAsia="Times New Roman"/>
          <w:color w:val="000000"/>
        </w:rPr>
      </w:pPr>
      <w:r w:rsidRPr="004B2181">
        <w:rPr>
          <w:rFonts w:eastAsia="Times New Roman"/>
          <w:color w:val="000000"/>
        </w:rPr>
        <w:t>постоянноесовершенствованиесистемыводоотведенияпутемпланирования,реализации, проверки и корректировки технических решений и мероприятий.</w:t>
      </w:r>
    </w:p>
    <w:p w:rsidR="00E712CB" w:rsidRPr="004B2181" w:rsidRDefault="00E712CB" w:rsidP="00AE230B">
      <w:pPr>
        <w:shd w:val="clear" w:color="auto" w:fill="FFFFFF"/>
        <w:spacing w:after="0" w:line="240" w:lineRule="auto"/>
        <w:ind w:firstLine="426"/>
        <w:jc w:val="both"/>
        <w:rPr>
          <w:rFonts w:ascii="Times New Roman" w:hAnsi="Times New Roman"/>
          <w:color w:val="000000"/>
        </w:rPr>
      </w:pPr>
      <w:r w:rsidRPr="004B2181">
        <w:rPr>
          <w:rFonts w:ascii="Times New Roman" w:hAnsi="Times New Roman"/>
          <w:color w:val="000000"/>
        </w:rPr>
        <w:t>Основными задачами, решаемыми в схеме водоотведения, являются:</w:t>
      </w:r>
    </w:p>
    <w:p w:rsidR="00E712CB" w:rsidRPr="004B2181" w:rsidRDefault="00E712CB" w:rsidP="00AE230B">
      <w:pPr>
        <w:pStyle w:val="a8"/>
        <w:numPr>
          <w:ilvl w:val="0"/>
          <w:numId w:val="35"/>
        </w:numPr>
        <w:shd w:val="clear" w:color="auto" w:fill="FFFFFF"/>
        <w:ind w:left="0" w:firstLine="426"/>
        <w:jc w:val="both"/>
        <w:rPr>
          <w:rFonts w:eastAsia="Times New Roman"/>
          <w:color w:val="000000"/>
        </w:rPr>
      </w:pPr>
      <w:r w:rsidRPr="004B2181">
        <w:rPr>
          <w:rFonts w:eastAsia="Times New Roman"/>
          <w:color w:val="000000"/>
        </w:rPr>
        <w:t>модернизация существующих канализационных очистных сооружений с внедрением</w:t>
      </w:r>
      <w:r w:rsidR="006F30FA" w:rsidRPr="004B2181">
        <w:rPr>
          <w:rFonts w:eastAsia="Times New Roman"/>
          <w:color w:val="000000"/>
        </w:rPr>
        <w:t xml:space="preserve"> </w:t>
      </w:r>
      <w:r w:rsidRPr="004B2181">
        <w:rPr>
          <w:rFonts w:eastAsia="Times New Roman"/>
          <w:color w:val="000000"/>
        </w:rPr>
        <w:t>технологий глубокого удаления биогенных элементов, доочистки и обеззараживания сточных</w:t>
      </w:r>
      <w:r w:rsidR="006F30FA" w:rsidRPr="004B2181">
        <w:rPr>
          <w:rFonts w:eastAsia="Times New Roman"/>
          <w:color w:val="000000"/>
        </w:rPr>
        <w:t xml:space="preserve"> </w:t>
      </w:r>
      <w:r w:rsidRPr="004B2181">
        <w:rPr>
          <w:rFonts w:eastAsia="Times New Roman"/>
          <w:color w:val="000000"/>
        </w:rPr>
        <w:t>вод для исключения отрицательного воздействия на водоемы и исполнения требований нормативных</w:t>
      </w:r>
      <w:r w:rsidR="006F30FA" w:rsidRPr="004B2181">
        <w:rPr>
          <w:rFonts w:eastAsia="Times New Roman"/>
          <w:color w:val="000000"/>
        </w:rPr>
        <w:t xml:space="preserve"> </w:t>
      </w:r>
      <w:r w:rsidRPr="004B2181">
        <w:rPr>
          <w:rFonts w:eastAsia="Times New Roman"/>
          <w:color w:val="000000"/>
        </w:rPr>
        <w:t>документов Российского законодательства с целью снижения негативного воздействия на</w:t>
      </w:r>
      <w:r w:rsidR="006F30FA" w:rsidRPr="004B2181">
        <w:rPr>
          <w:rFonts w:eastAsia="Times New Roman"/>
          <w:color w:val="000000"/>
        </w:rPr>
        <w:t xml:space="preserve"> </w:t>
      </w:r>
      <w:r w:rsidRPr="004B2181">
        <w:rPr>
          <w:rFonts w:eastAsia="Times New Roman"/>
          <w:color w:val="000000"/>
        </w:rPr>
        <w:t>окружающую среду;</w:t>
      </w:r>
    </w:p>
    <w:p w:rsidR="00E712CB" w:rsidRPr="004B2181" w:rsidRDefault="00E712CB" w:rsidP="00AE230B">
      <w:pPr>
        <w:pStyle w:val="a8"/>
        <w:numPr>
          <w:ilvl w:val="0"/>
          <w:numId w:val="35"/>
        </w:numPr>
        <w:shd w:val="clear" w:color="auto" w:fill="FFFFFF"/>
        <w:ind w:left="0" w:firstLine="426"/>
        <w:jc w:val="both"/>
        <w:rPr>
          <w:rFonts w:eastAsia="Times New Roman"/>
          <w:color w:val="000000"/>
        </w:rPr>
      </w:pPr>
      <w:r w:rsidRPr="004B2181">
        <w:rPr>
          <w:rFonts w:eastAsia="Times New Roman"/>
          <w:color w:val="000000"/>
        </w:rPr>
        <w:t>обновление канализационной сети с целью повышения надежности и снижения</w:t>
      </w:r>
      <w:r w:rsidR="006F30FA" w:rsidRPr="004B2181">
        <w:rPr>
          <w:rFonts w:eastAsia="Times New Roman"/>
          <w:color w:val="000000"/>
        </w:rPr>
        <w:t xml:space="preserve"> </w:t>
      </w:r>
      <w:r w:rsidRPr="004B2181">
        <w:rPr>
          <w:rFonts w:eastAsia="Times New Roman"/>
          <w:color w:val="000000"/>
        </w:rPr>
        <w:t>количества отказов системы;</w:t>
      </w:r>
    </w:p>
    <w:p w:rsidR="00E712CB" w:rsidRPr="004B2181" w:rsidRDefault="00E712CB" w:rsidP="00AE230B">
      <w:pPr>
        <w:pStyle w:val="a8"/>
        <w:numPr>
          <w:ilvl w:val="0"/>
          <w:numId w:val="35"/>
        </w:numPr>
        <w:shd w:val="clear" w:color="auto" w:fill="FFFFFF"/>
        <w:ind w:left="0" w:firstLine="426"/>
        <w:jc w:val="both"/>
        <w:rPr>
          <w:rFonts w:eastAsia="Times New Roman"/>
          <w:color w:val="000000"/>
        </w:rPr>
      </w:pPr>
      <w:r w:rsidRPr="004B2181">
        <w:rPr>
          <w:rFonts w:eastAsia="Times New Roman"/>
          <w:color w:val="000000"/>
        </w:rPr>
        <w:t>повышение энергетической эффективности системы водоотведения;</w:t>
      </w:r>
    </w:p>
    <w:p w:rsidR="00E712CB" w:rsidRPr="004B2181" w:rsidRDefault="00E712CB" w:rsidP="00AE230B">
      <w:pPr>
        <w:pStyle w:val="a8"/>
        <w:numPr>
          <w:ilvl w:val="0"/>
          <w:numId w:val="35"/>
        </w:numPr>
        <w:shd w:val="clear" w:color="auto" w:fill="FFFFFF"/>
        <w:ind w:left="0" w:firstLine="426"/>
        <w:jc w:val="both"/>
        <w:rPr>
          <w:rFonts w:eastAsia="Times New Roman"/>
          <w:color w:val="000000"/>
        </w:rPr>
      </w:pPr>
      <w:r w:rsidRPr="004B2181">
        <w:rPr>
          <w:rFonts w:eastAsia="Times New Roman"/>
          <w:color w:val="000000"/>
        </w:rPr>
        <w:t>строительство сетей и сооружений для отведения сточных вод с отдельных территорий,</w:t>
      </w:r>
      <w:r w:rsidR="006F30FA" w:rsidRPr="004B2181">
        <w:rPr>
          <w:rFonts w:eastAsia="Times New Roman"/>
          <w:color w:val="000000"/>
        </w:rPr>
        <w:t xml:space="preserve"> </w:t>
      </w:r>
      <w:r w:rsidRPr="004B2181">
        <w:rPr>
          <w:rFonts w:eastAsia="Times New Roman"/>
          <w:color w:val="000000"/>
        </w:rPr>
        <w:t>не имеющих централизованного водоотведения с целью обеспечения доступности услуг</w:t>
      </w:r>
      <w:r w:rsidR="006F30FA" w:rsidRPr="004B2181">
        <w:rPr>
          <w:rFonts w:eastAsia="Times New Roman"/>
          <w:color w:val="000000"/>
        </w:rPr>
        <w:t xml:space="preserve"> </w:t>
      </w:r>
      <w:r w:rsidRPr="004B2181">
        <w:rPr>
          <w:rFonts w:eastAsia="Times New Roman"/>
          <w:color w:val="000000"/>
        </w:rPr>
        <w:t>водоотведения для всех жителей рабочего посёлка Мокшан;</w:t>
      </w:r>
    </w:p>
    <w:p w:rsidR="00E712CB" w:rsidRPr="004B2181" w:rsidRDefault="00E712CB" w:rsidP="00AE230B">
      <w:pPr>
        <w:pStyle w:val="a8"/>
        <w:numPr>
          <w:ilvl w:val="0"/>
          <w:numId w:val="35"/>
        </w:numPr>
        <w:shd w:val="clear" w:color="auto" w:fill="FFFFFF"/>
        <w:ind w:left="0" w:firstLine="426"/>
        <w:jc w:val="both"/>
        <w:rPr>
          <w:rFonts w:eastAsia="Times New Roman"/>
          <w:color w:val="000000"/>
        </w:rPr>
      </w:pPr>
      <w:r w:rsidRPr="004B2181">
        <w:rPr>
          <w:rFonts w:eastAsia="Times New Roman"/>
          <w:color w:val="000000"/>
        </w:rPr>
        <w:t>обеспечение доступа к услугам водоотведения новых потребителей.</w:t>
      </w:r>
    </w:p>
    <w:p w:rsidR="00E712CB" w:rsidRPr="004B2181" w:rsidRDefault="00E712CB" w:rsidP="00AE230B">
      <w:pPr>
        <w:shd w:val="clear" w:color="auto" w:fill="FFFFFF"/>
        <w:spacing w:after="0" w:line="240" w:lineRule="auto"/>
        <w:ind w:firstLine="426"/>
        <w:jc w:val="both"/>
        <w:rPr>
          <w:rFonts w:ascii="Times New Roman" w:hAnsi="Times New Roman"/>
          <w:color w:val="000000"/>
        </w:rPr>
      </w:pPr>
      <w:r w:rsidRPr="004B2181">
        <w:rPr>
          <w:rFonts w:ascii="Times New Roman" w:hAnsi="Times New Roman"/>
          <w:color w:val="000000"/>
        </w:rPr>
        <w:t>В соответствии с постановлением Правительства РФ от 05.09.2013 №782 «О схемах</w:t>
      </w:r>
      <w:r w:rsidR="006F30FA" w:rsidRPr="004B2181">
        <w:rPr>
          <w:rFonts w:ascii="Times New Roman" w:hAnsi="Times New Roman"/>
          <w:color w:val="000000"/>
        </w:rPr>
        <w:t xml:space="preserve"> </w:t>
      </w:r>
      <w:r w:rsidRPr="004B2181">
        <w:rPr>
          <w:rFonts w:ascii="Times New Roman" w:hAnsi="Times New Roman"/>
          <w:color w:val="000000"/>
        </w:rPr>
        <w:t>водоснабжения и водоотведения» (вместе с «Правилами разработки и утверждения схем</w:t>
      </w:r>
      <w:r w:rsidR="006F30FA" w:rsidRPr="004B2181">
        <w:rPr>
          <w:rFonts w:ascii="Times New Roman" w:hAnsi="Times New Roman"/>
          <w:color w:val="000000"/>
        </w:rPr>
        <w:t xml:space="preserve"> </w:t>
      </w:r>
      <w:r w:rsidRPr="004B2181">
        <w:rPr>
          <w:rFonts w:ascii="Times New Roman" w:hAnsi="Times New Roman"/>
          <w:color w:val="000000"/>
        </w:rPr>
        <w:t>водоснабжения и водоотведения», «Требованиями к содержанию схем водоснабжения и</w:t>
      </w:r>
      <w:r w:rsidR="006F30FA" w:rsidRPr="004B2181">
        <w:rPr>
          <w:rFonts w:ascii="Times New Roman" w:hAnsi="Times New Roman"/>
          <w:color w:val="000000"/>
        </w:rPr>
        <w:t xml:space="preserve"> </w:t>
      </w:r>
      <w:r w:rsidRPr="004B2181">
        <w:rPr>
          <w:rFonts w:ascii="Times New Roman" w:hAnsi="Times New Roman"/>
          <w:color w:val="000000"/>
        </w:rPr>
        <w:t>водоотведения») к целевым показателям развития централизованных систем водоотведения</w:t>
      </w:r>
      <w:r w:rsidR="006F30FA" w:rsidRPr="004B2181">
        <w:rPr>
          <w:rFonts w:ascii="Times New Roman" w:hAnsi="Times New Roman"/>
          <w:color w:val="000000"/>
        </w:rPr>
        <w:t xml:space="preserve"> </w:t>
      </w:r>
      <w:r w:rsidRPr="004B2181">
        <w:rPr>
          <w:rFonts w:ascii="Times New Roman" w:hAnsi="Times New Roman"/>
          <w:color w:val="000000"/>
        </w:rPr>
        <w:t>относятся:</w:t>
      </w:r>
    </w:p>
    <w:p w:rsidR="00E712CB" w:rsidRPr="004B2181" w:rsidRDefault="00E712CB" w:rsidP="00AE230B">
      <w:pPr>
        <w:pStyle w:val="a8"/>
        <w:numPr>
          <w:ilvl w:val="0"/>
          <w:numId w:val="36"/>
        </w:numPr>
        <w:shd w:val="clear" w:color="auto" w:fill="FFFFFF"/>
        <w:ind w:left="0" w:firstLine="426"/>
        <w:jc w:val="both"/>
        <w:rPr>
          <w:rFonts w:eastAsia="Times New Roman"/>
          <w:color w:val="000000"/>
        </w:rPr>
      </w:pPr>
      <w:r w:rsidRPr="004B2181">
        <w:rPr>
          <w:rFonts w:eastAsia="Times New Roman"/>
          <w:color w:val="000000"/>
        </w:rPr>
        <w:t>показатели надежности и бесперебойности водоотведения;</w:t>
      </w:r>
    </w:p>
    <w:p w:rsidR="00E712CB" w:rsidRPr="004B2181" w:rsidRDefault="00E712CB" w:rsidP="00AE230B">
      <w:pPr>
        <w:pStyle w:val="a8"/>
        <w:numPr>
          <w:ilvl w:val="0"/>
          <w:numId w:val="36"/>
        </w:numPr>
        <w:shd w:val="clear" w:color="auto" w:fill="FFFFFF"/>
        <w:ind w:left="0" w:firstLine="426"/>
        <w:jc w:val="both"/>
        <w:rPr>
          <w:rFonts w:eastAsia="Times New Roman"/>
          <w:color w:val="000000"/>
        </w:rPr>
      </w:pPr>
      <w:r w:rsidRPr="004B2181">
        <w:rPr>
          <w:rFonts w:eastAsia="Times New Roman"/>
          <w:color w:val="000000"/>
        </w:rPr>
        <w:t>показатели качества очистки сточных вод;</w:t>
      </w:r>
    </w:p>
    <w:p w:rsidR="00E712CB" w:rsidRPr="004B2181" w:rsidRDefault="00E712CB" w:rsidP="00AE230B">
      <w:pPr>
        <w:pStyle w:val="a8"/>
        <w:numPr>
          <w:ilvl w:val="0"/>
          <w:numId w:val="36"/>
        </w:numPr>
        <w:shd w:val="clear" w:color="auto" w:fill="FFFFFF"/>
        <w:ind w:left="0" w:firstLine="426"/>
        <w:jc w:val="both"/>
        <w:rPr>
          <w:rFonts w:eastAsia="Times New Roman"/>
          <w:color w:val="000000"/>
        </w:rPr>
      </w:pPr>
      <w:r w:rsidRPr="004B2181">
        <w:rPr>
          <w:rFonts w:eastAsia="Times New Roman"/>
          <w:color w:val="000000"/>
        </w:rPr>
        <w:t>показатели эффективности использования ресурсов при транспортировке сточных вод;</w:t>
      </w:r>
    </w:p>
    <w:p w:rsidR="00E712CB" w:rsidRPr="004B2181" w:rsidRDefault="00E712CB" w:rsidP="00AE230B">
      <w:pPr>
        <w:pStyle w:val="a8"/>
        <w:numPr>
          <w:ilvl w:val="0"/>
          <w:numId w:val="36"/>
        </w:numPr>
        <w:shd w:val="clear" w:color="auto" w:fill="FFFFFF"/>
        <w:ind w:left="0" w:firstLine="426"/>
        <w:jc w:val="both"/>
        <w:rPr>
          <w:rFonts w:eastAsia="Times New Roman"/>
          <w:color w:val="000000"/>
        </w:rPr>
      </w:pPr>
      <w:r w:rsidRPr="004B2181">
        <w:rPr>
          <w:rFonts w:eastAsia="Times New Roman"/>
          <w:color w:val="000000"/>
        </w:rPr>
        <w:t>соотношение цены реализации мероприятий инвестиционной программы и их эффективности;</w:t>
      </w:r>
    </w:p>
    <w:p w:rsidR="00E712CB" w:rsidRPr="004B2181" w:rsidRDefault="00E712CB" w:rsidP="00AE230B">
      <w:pPr>
        <w:pStyle w:val="a8"/>
        <w:numPr>
          <w:ilvl w:val="0"/>
          <w:numId w:val="36"/>
        </w:numPr>
        <w:shd w:val="clear" w:color="auto" w:fill="FFFFFF"/>
        <w:ind w:left="0" w:firstLine="426"/>
        <w:jc w:val="both"/>
        <w:rPr>
          <w:rFonts w:eastAsia="Times New Roman"/>
          <w:color w:val="000000"/>
        </w:rPr>
      </w:pPr>
      <w:r w:rsidRPr="004B2181">
        <w:rPr>
          <w:rFonts w:eastAsia="Times New Roman"/>
          <w:color w:val="000000"/>
        </w:rPr>
        <w:t>иные показатели, установленные федеральным органом исполнительной власти,</w:t>
      </w:r>
    </w:p>
    <w:p w:rsidR="00E712CB" w:rsidRPr="004B2181" w:rsidRDefault="00E712CB" w:rsidP="00AE230B">
      <w:pPr>
        <w:pStyle w:val="a8"/>
        <w:shd w:val="clear" w:color="auto" w:fill="FFFFFF"/>
        <w:ind w:left="0" w:firstLine="349"/>
        <w:jc w:val="both"/>
        <w:rPr>
          <w:rFonts w:eastAsia="Times New Roman"/>
          <w:color w:val="000000"/>
        </w:rPr>
      </w:pPr>
      <w:r w:rsidRPr="004B2181">
        <w:rPr>
          <w:rFonts w:eastAsia="Times New Roman"/>
          <w:color w:val="000000"/>
        </w:rPr>
        <w:t>осуществляющим функции</w:t>
      </w:r>
      <w:r w:rsidR="006F30FA" w:rsidRPr="004B2181">
        <w:rPr>
          <w:rFonts w:eastAsia="Times New Roman"/>
          <w:color w:val="000000"/>
        </w:rPr>
        <w:t xml:space="preserve"> </w:t>
      </w:r>
      <w:r w:rsidRPr="004B2181">
        <w:rPr>
          <w:rFonts w:eastAsia="Times New Roman"/>
          <w:color w:val="000000"/>
        </w:rPr>
        <w:t>по</w:t>
      </w:r>
      <w:r w:rsidR="006F30FA" w:rsidRPr="004B2181">
        <w:rPr>
          <w:rFonts w:eastAsia="Times New Roman"/>
          <w:color w:val="000000"/>
        </w:rPr>
        <w:t xml:space="preserve"> </w:t>
      </w:r>
      <w:r w:rsidRPr="004B2181">
        <w:rPr>
          <w:rFonts w:eastAsia="Times New Roman"/>
          <w:color w:val="000000"/>
        </w:rPr>
        <w:t>выработке</w:t>
      </w:r>
      <w:r w:rsidR="006F30FA" w:rsidRPr="004B2181">
        <w:rPr>
          <w:rFonts w:eastAsia="Times New Roman"/>
          <w:color w:val="000000"/>
        </w:rPr>
        <w:t xml:space="preserve"> </w:t>
      </w:r>
      <w:r w:rsidRPr="004B2181">
        <w:rPr>
          <w:rFonts w:eastAsia="Times New Roman"/>
          <w:color w:val="000000"/>
        </w:rPr>
        <w:t>государственной</w:t>
      </w:r>
      <w:r w:rsidR="006F30FA" w:rsidRPr="004B2181">
        <w:rPr>
          <w:rFonts w:eastAsia="Times New Roman"/>
          <w:color w:val="000000"/>
        </w:rPr>
        <w:t xml:space="preserve"> </w:t>
      </w:r>
      <w:r w:rsidRPr="004B2181">
        <w:rPr>
          <w:rFonts w:eastAsia="Times New Roman"/>
          <w:color w:val="000000"/>
        </w:rPr>
        <w:t>политики и нормативно-правовому регулированию в сфере жилищно-коммунального хозяйства.</w:t>
      </w:r>
    </w:p>
    <w:p w:rsidR="00E712CB" w:rsidRPr="004B2181" w:rsidRDefault="00E712CB" w:rsidP="00AE230B">
      <w:pPr>
        <w:spacing w:after="0" w:line="240" w:lineRule="auto"/>
        <w:ind w:left="720" w:firstLine="349"/>
        <w:jc w:val="both"/>
        <w:rPr>
          <w:rFonts w:ascii="Times New Roman" w:hAnsi="Times New Roman"/>
          <w:highlight w:val="yellow"/>
        </w:rPr>
      </w:pPr>
    </w:p>
    <w:p w:rsidR="00E712CB" w:rsidRPr="004B2181" w:rsidRDefault="00E712CB" w:rsidP="00AE230B">
      <w:pPr>
        <w:spacing w:after="0" w:line="240" w:lineRule="auto"/>
        <w:ind w:firstLine="349"/>
        <w:jc w:val="both"/>
        <w:outlineLvl w:val="1"/>
        <w:rPr>
          <w:rFonts w:ascii="Times New Roman" w:hAnsi="Times New Roman"/>
          <w:b/>
        </w:rPr>
      </w:pPr>
      <w:bookmarkStart w:id="66" w:name="_Toc41823241"/>
      <w:r w:rsidRPr="004B2181">
        <w:rPr>
          <w:rFonts w:ascii="Times New Roman" w:hAnsi="Times New Roman"/>
          <w:b/>
        </w:rPr>
        <w:lastRenderedPageBreak/>
        <w:t>4.2. Перечень основных мероприятий по реализации схем водоотведения с разбивкой по годам, включая технические обоснования этих мероприятий</w:t>
      </w:r>
      <w:bookmarkEnd w:id="66"/>
    </w:p>
    <w:p w:rsidR="00F54E4C" w:rsidRPr="004B2181" w:rsidRDefault="00F54E4C" w:rsidP="00F54E4C">
      <w:pPr>
        <w:shd w:val="clear" w:color="auto" w:fill="FFFFFF"/>
        <w:spacing w:after="0" w:line="240" w:lineRule="auto"/>
        <w:ind w:firstLine="349"/>
        <w:jc w:val="both"/>
        <w:rPr>
          <w:rFonts w:ascii="Times New Roman" w:eastAsiaTheme="minorHAnsi" w:hAnsi="Times New Roman"/>
        </w:rPr>
      </w:pPr>
      <w:r w:rsidRPr="004B2181">
        <w:rPr>
          <w:rFonts w:ascii="Times New Roman" w:eastAsiaTheme="minorHAnsi" w:hAnsi="Times New Roman"/>
        </w:rPr>
        <w:t>В перспективе водоотведение будет осуществляться самотечными канализационными коллекторами до площадок, существующих и новых очистных сооружений канализации с учетом их необходимой производительности.</w:t>
      </w:r>
    </w:p>
    <w:p w:rsidR="00F54E4C" w:rsidRPr="004B2181" w:rsidRDefault="00F54E4C" w:rsidP="00F54E4C">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Основные необходимые мероприятия для оптимизации развития системы водоотведения:</w:t>
      </w:r>
    </w:p>
    <w:p w:rsidR="00F54E4C" w:rsidRPr="004B2181" w:rsidRDefault="00F54E4C" w:rsidP="00F54E4C">
      <w:pPr>
        <w:spacing w:after="0" w:line="240" w:lineRule="auto"/>
        <w:ind w:firstLine="567"/>
        <w:jc w:val="both"/>
        <w:rPr>
          <w:rFonts w:ascii="Times New Roman" w:eastAsiaTheme="minorHAnsi" w:hAnsi="Times New Roman"/>
          <w:b/>
        </w:rPr>
      </w:pPr>
      <w:r w:rsidRPr="004B2181">
        <w:rPr>
          <w:rFonts w:ascii="Times New Roman" w:eastAsiaTheme="minorHAnsi" w:hAnsi="Times New Roman"/>
          <w:b/>
        </w:rPr>
        <w:t xml:space="preserve">На 1 этап 2026г.: </w:t>
      </w:r>
    </w:p>
    <w:p w:rsidR="00F54E4C" w:rsidRPr="004B2181" w:rsidRDefault="00F54E4C" w:rsidP="00F54E4C">
      <w:pPr>
        <w:pStyle w:val="a8"/>
        <w:numPr>
          <w:ilvl w:val="0"/>
          <w:numId w:val="39"/>
        </w:numPr>
        <w:ind w:left="0" w:firstLine="567"/>
        <w:jc w:val="both"/>
        <w:rPr>
          <w:rFonts w:eastAsiaTheme="minorHAnsi"/>
          <w:lang w:eastAsia="en-US"/>
        </w:rPr>
      </w:pPr>
      <w:r w:rsidRPr="004B2181">
        <w:rPr>
          <w:rFonts w:eastAsiaTheme="minorHAnsi"/>
          <w:lang w:eastAsia="en-US"/>
        </w:rPr>
        <w:t>проектирование реконструкции (капитального ремонта) очистных сооружений по адресу: Пензенская обл., р.п. Мокшан, ул. Милосердия, 4;</w:t>
      </w:r>
    </w:p>
    <w:p w:rsidR="00F54E4C" w:rsidRPr="004B2181" w:rsidRDefault="00F54E4C" w:rsidP="00F54E4C">
      <w:pPr>
        <w:pStyle w:val="a8"/>
        <w:numPr>
          <w:ilvl w:val="0"/>
          <w:numId w:val="39"/>
        </w:numPr>
        <w:ind w:left="0" w:firstLine="567"/>
        <w:jc w:val="both"/>
        <w:rPr>
          <w:rFonts w:eastAsiaTheme="minorHAnsi"/>
          <w:lang w:eastAsia="en-US"/>
        </w:rPr>
      </w:pPr>
      <w:r w:rsidRPr="004B2181">
        <w:rPr>
          <w:rFonts w:eastAsiaTheme="minorHAnsi"/>
          <w:lang w:eastAsia="en-US"/>
        </w:rPr>
        <w:t>Модернизация изношенных канализационных сетей (Пензенская обл., Мокшанский м.р-н, рабочий поселок Мокшан г.п., Мокшан рп, от дома №3 по переулку Засечный до врезки в канализационную сеть примерно в 40 метрах от дома №19 по ул. Засечная (год ввода в эксплуатацию 1980), протяженность 110 м (Обновление канализационной сети с целью повышения надежности и снижения количества аварий. Замена цементо- асбестовых канализационных сетей диаметром 120 мм на канализационные поливинилхлоридные трубы диаметром 160мм. Повышение надежности и увеличение пропускной способности системы водоотведения р.п.Мокшан Пензенской области);</w:t>
      </w:r>
    </w:p>
    <w:p w:rsidR="00F54E4C" w:rsidRPr="004B2181" w:rsidRDefault="00F54E4C" w:rsidP="00F54E4C">
      <w:pPr>
        <w:pStyle w:val="a8"/>
        <w:numPr>
          <w:ilvl w:val="0"/>
          <w:numId w:val="39"/>
        </w:numPr>
        <w:ind w:left="0" w:firstLine="567"/>
        <w:jc w:val="both"/>
        <w:rPr>
          <w:rFonts w:eastAsiaTheme="minorHAnsi"/>
          <w:lang w:eastAsia="en-US"/>
        </w:rPr>
      </w:pPr>
      <w:r w:rsidRPr="004B2181">
        <w:rPr>
          <w:rFonts w:eastAsiaTheme="minorHAnsi"/>
          <w:lang w:eastAsia="en-US"/>
        </w:rPr>
        <w:t>установка и ремонт ограждения территории ООО «Очистные сооружения»;</w:t>
      </w:r>
    </w:p>
    <w:p w:rsidR="00F54E4C" w:rsidRPr="004B2181" w:rsidRDefault="00F54E4C" w:rsidP="00F54E4C">
      <w:pPr>
        <w:pStyle w:val="a8"/>
        <w:numPr>
          <w:ilvl w:val="0"/>
          <w:numId w:val="39"/>
        </w:numPr>
        <w:ind w:left="0" w:firstLine="567"/>
        <w:jc w:val="both"/>
        <w:rPr>
          <w:rFonts w:eastAsiaTheme="minorHAnsi"/>
          <w:lang w:eastAsia="en-US"/>
        </w:rPr>
      </w:pPr>
      <w:r w:rsidRPr="004B2181">
        <w:rPr>
          <w:rFonts w:eastAsiaTheme="minorHAnsi"/>
          <w:lang w:eastAsia="en-US"/>
        </w:rPr>
        <w:t>оснащение территории системами охранной, пожарной сигнализацией, видеонаблюдением</w:t>
      </w:r>
      <w:r w:rsidRPr="004B2181">
        <w:t xml:space="preserve"> </w:t>
      </w:r>
      <w:r w:rsidRPr="004B2181">
        <w:rPr>
          <w:rFonts w:eastAsiaTheme="minorHAnsi"/>
          <w:lang w:eastAsia="en-US"/>
        </w:rPr>
        <w:t>ООО «Очистные сооружения»;</w:t>
      </w:r>
    </w:p>
    <w:p w:rsidR="00F54E4C" w:rsidRPr="004B2181" w:rsidRDefault="00F54E4C" w:rsidP="00F54E4C">
      <w:pPr>
        <w:pStyle w:val="a8"/>
        <w:numPr>
          <w:ilvl w:val="0"/>
          <w:numId w:val="39"/>
        </w:numPr>
        <w:ind w:left="0" w:firstLine="567"/>
        <w:jc w:val="both"/>
        <w:rPr>
          <w:rFonts w:eastAsiaTheme="minorHAnsi"/>
          <w:lang w:eastAsia="en-US"/>
        </w:rPr>
      </w:pPr>
      <w:r w:rsidRPr="004B2181">
        <w:rPr>
          <w:rFonts w:eastAsiaTheme="minorHAnsi"/>
          <w:lang w:eastAsia="en-US"/>
        </w:rPr>
        <w:t>оснащение территории освещением</w:t>
      </w:r>
      <w:r w:rsidRPr="004B2181">
        <w:t xml:space="preserve"> </w:t>
      </w:r>
      <w:r w:rsidRPr="004B2181">
        <w:rPr>
          <w:rFonts w:eastAsiaTheme="minorHAnsi"/>
          <w:lang w:eastAsia="en-US"/>
        </w:rPr>
        <w:t>ООО «Очистные сооружения»;</w:t>
      </w:r>
    </w:p>
    <w:p w:rsidR="00F54E4C" w:rsidRPr="004B2181" w:rsidRDefault="00F54E4C" w:rsidP="00F54E4C">
      <w:pPr>
        <w:pStyle w:val="a8"/>
        <w:numPr>
          <w:ilvl w:val="0"/>
          <w:numId w:val="39"/>
        </w:numPr>
        <w:ind w:left="0" w:firstLine="567"/>
        <w:jc w:val="both"/>
        <w:rPr>
          <w:rFonts w:eastAsiaTheme="minorHAnsi"/>
          <w:lang w:eastAsia="en-US"/>
        </w:rPr>
      </w:pPr>
      <w:r w:rsidRPr="004B2181">
        <w:rPr>
          <w:rFonts w:eastAsiaTheme="minorHAnsi"/>
          <w:lang w:eastAsia="en-US"/>
        </w:rPr>
        <w:t>оснащение частотно-регулируемыми приводами насосов в системах водоотведения ООО «Радикс».</w:t>
      </w:r>
    </w:p>
    <w:p w:rsidR="00F54E4C" w:rsidRPr="004B2181" w:rsidRDefault="00F54E4C" w:rsidP="00F54E4C">
      <w:pPr>
        <w:pStyle w:val="a8"/>
        <w:ind w:left="0" w:firstLine="567"/>
        <w:jc w:val="both"/>
        <w:rPr>
          <w:rFonts w:eastAsiaTheme="minorHAnsi"/>
          <w:lang w:eastAsia="en-US"/>
        </w:rPr>
      </w:pPr>
    </w:p>
    <w:p w:rsidR="00F54E4C" w:rsidRPr="004B2181" w:rsidRDefault="00F54E4C" w:rsidP="00F54E4C">
      <w:pPr>
        <w:spacing w:after="0" w:line="240" w:lineRule="auto"/>
        <w:ind w:firstLine="567"/>
        <w:jc w:val="both"/>
        <w:rPr>
          <w:rFonts w:ascii="Times New Roman" w:eastAsiaTheme="minorHAnsi" w:hAnsi="Times New Roman"/>
          <w:b/>
        </w:rPr>
      </w:pPr>
      <w:r w:rsidRPr="004B2181">
        <w:rPr>
          <w:rFonts w:ascii="Times New Roman" w:eastAsiaTheme="minorHAnsi" w:hAnsi="Times New Roman"/>
          <w:b/>
        </w:rPr>
        <w:t>На 2 этап 2027г.:</w:t>
      </w:r>
    </w:p>
    <w:p w:rsidR="00F54E4C" w:rsidRPr="004B2181" w:rsidRDefault="00F54E4C" w:rsidP="00F54E4C">
      <w:pPr>
        <w:pStyle w:val="a8"/>
        <w:numPr>
          <w:ilvl w:val="0"/>
          <w:numId w:val="40"/>
        </w:numPr>
        <w:ind w:left="0" w:firstLine="426"/>
        <w:jc w:val="both"/>
        <w:rPr>
          <w:rFonts w:eastAsiaTheme="minorHAnsi"/>
          <w:lang w:eastAsia="en-US"/>
        </w:rPr>
      </w:pPr>
      <w:r w:rsidRPr="004B2181">
        <w:rPr>
          <w:rFonts w:eastAsiaTheme="minorHAnsi"/>
          <w:lang w:eastAsia="en-US"/>
        </w:rPr>
        <w:t>установка приборов автоматического управления насосами ООО «Радикс» – 1 шт.;</w:t>
      </w:r>
    </w:p>
    <w:p w:rsidR="00F54E4C" w:rsidRPr="004B2181" w:rsidRDefault="00F54E4C" w:rsidP="00F54E4C">
      <w:pPr>
        <w:pStyle w:val="a8"/>
        <w:numPr>
          <w:ilvl w:val="0"/>
          <w:numId w:val="40"/>
        </w:numPr>
        <w:ind w:left="0" w:firstLine="426"/>
        <w:jc w:val="both"/>
        <w:rPr>
          <w:rFonts w:eastAsiaTheme="minorHAnsi"/>
          <w:lang w:eastAsia="en-US"/>
        </w:rPr>
      </w:pPr>
      <w:r w:rsidRPr="004B2181">
        <w:rPr>
          <w:rFonts w:eastAsiaTheme="minorHAnsi"/>
          <w:lang w:eastAsia="en-US"/>
        </w:rPr>
        <w:t>замена ветхих канализационных сетей 300 пм и запорной арматуры ООО «Радикс»;</w:t>
      </w:r>
    </w:p>
    <w:p w:rsidR="00F54E4C" w:rsidRPr="004B2181" w:rsidRDefault="00F54E4C" w:rsidP="00F54E4C">
      <w:pPr>
        <w:pStyle w:val="a8"/>
        <w:numPr>
          <w:ilvl w:val="0"/>
          <w:numId w:val="40"/>
        </w:numPr>
        <w:ind w:left="0" w:firstLine="567"/>
        <w:jc w:val="both"/>
        <w:rPr>
          <w:rFonts w:eastAsiaTheme="minorHAnsi"/>
          <w:lang w:eastAsia="en-US"/>
        </w:rPr>
      </w:pPr>
      <w:r w:rsidRPr="004B2181">
        <w:rPr>
          <w:rFonts w:eastAsiaTheme="minorHAnsi"/>
          <w:lang w:eastAsia="en-US"/>
        </w:rPr>
        <w:t>Модернизация изношенных канализационных сетей Российская Федерация, Пензенская обл., Мокшанский м.р-н, рабочий поселок Мокшан г.п., Мокшан рп, от дома №1 по ул. Студенческая до врезки в канализационную сеть примерно в 30 метрах от дома № 37 по ул. Засечная (год ввода в эксплуатацию 1976), протяженность 671 м. (Обновление канализационной сети с целью повышения надежности и снижения количества аварий. Замена цементо- асбестовых канализационных сетей диаметром 120 мм на канализационные поливинилхлоридные трубы диаметром 160мм. Повышение надежности и увеличение пропускной способности системы водоотведения р.п.Мокшан Пензенской области);</w:t>
      </w:r>
    </w:p>
    <w:p w:rsidR="00F54E4C" w:rsidRPr="004B2181" w:rsidRDefault="00F54E4C" w:rsidP="00F54E4C">
      <w:pPr>
        <w:pStyle w:val="a8"/>
        <w:numPr>
          <w:ilvl w:val="0"/>
          <w:numId w:val="40"/>
        </w:numPr>
        <w:ind w:left="0" w:firstLine="567"/>
        <w:jc w:val="both"/>
        <w:rPr>
          <w:rFonts w:eastAsiaTheme="minorHAnsi"/>
          <w:lang w:eastAsia="en-US"/>
        </w:rPr>
      </w:pPr>
      <w:r w:rsidRPr="004B2181">
        <w:rPr>
          <w:rFonts w:eastAsiaTheme="minorHAnsi"/>
          <w:lang w:eastAsia="en-US"/>
        </w:rPr>
        <w:t>проектирование реконструкции (капитального ремонта) очистных сооружений по адресу: Пензенская обл., р.п. Мокшан, ул. Милосердия, 4, прохождение государственной экологической экспертизы и государственной экспертизы проектной документации;</w:t>
      </w:r>
    </w:p>
    <w:p w:rsidR="00F54E4C" w:rsidRPr="004B2181" w:rsidRDefault="00F54E4C" w:rsidP="00F54E4C">
      <w:pPr>
        <w:pStyle w:val="a8"/>
        <w:ind w:left="0" w:firstLine="567"/>
        <w:jc w:val="both"/>
        <w:rPr>
          <w:rFonts w:eastAsiaTheme="minorHAnsi"/>
          <w:lang w:eastAsia="en-US"/>
        </w:rPr>
      </w:pPr>
    </w:p>
    <w:p w:rsidR="00F54E4C" w:rsidRPr="004B2181" w:rsidRDefault="00F54E4C" w:rsidP="00F54E4C">
      <w:pPr>
        <w:spacing w:after="0" w:line="240" w:lineRule="auto"/>
        <w:ind w:firstLine="567"/>
        <w:jc w:val="both"/>
        <w:rPr>
          <w:rFonts w:ascii="Times New Roman" w:eastAsiaTheme="minorHAnsi" w:hAnsi="Times New Roman"/>
          <w:b/>
        </w:rPr>
      </w:pPr>
      <w:r w:rsidRPr="004B2181">
        <w:rPr>
          <w:rFonts w:ascii="Times New Roman" w:eastAsiaTheme="minorHAnsi" w:hAnsi="Times New Roman"/>
          <w:b/>
        </w:rPr>
        <w:t>На 3 этап 2028 г.:</w:t>
      </w:r>
    </w:p>
    <w:p w:rsidR="00F54E4C" w:rsidRPr="004B2181" w:rsidRDefault="00F54E4C" w:rsidP="00F54E4C">
      <w:pPr>
        <w:pStyle w:val="a8"/>
        <w:numPr>
          <w:ilvl w:val="0"/>
          <w:numId w:val="41"/>
        </w:numPr>
        <w:ind w:left="0" w:firstLine="567"/>
        <w:jc w:val="both"/>
        <w:rPr>
          <w:rFonts w:eastAsiaTheme="minorHAnsi"/>
          <w:lang w:eastAsia="en-US"/>
        </w:rPr>
      </w:pPr>
      <w:r w:rsidRPr="004B2181">
        <w:rPr>
          <w:rFonts w:eastAsiaTheme="minorHAnsi"/>
          <w:lang w:eastAsia="en-US"/>
        </w:rPr>
        <w:t xml:space="preserve">Разработка проекта на реконструкцию (капитальный ремонт) очистных сооружений по адресу: Пензенская обл., р.п. Мокшан, ул. Милосердия, 4; </w:t>
      </w:r>
    </w:p>
    <w:p w:rsidR="00F54E4C" w:rsidRPr="004B2181" w:rsidRDefault="00F54E4C" w:rsidP="00F54E4C">
      <w:pPr>
        <w:pStyle w:val="a8"/>
        <w:numPr>
          <w:ilvl w:val="0"/>
          <w:numId w:val="41"/>
        </w:numPr>
        <w:ind w:left="0" w:firstLine="567"/>
        <w:jc w:val="both"/>
        <w:rPr>
          <w:rFonts w:eastAsiaTheme="minorHAnsi"/>
          <w:lang w:eastAsia="en-US"/>
        </w:rPr>
      </w:pPr>
      <w:r w:rsidRPr="004B2181">
        <w:rPr>
          <w:rFonts w:eastAsiaTheme="minorHAnsi"/>
          <w:lang w:eastAsia="en-US"/>
        </w:rPr>
        <w:t>Модернизация изношенных канализационных сетей Российская Федерация, Пензенская область, Мокшанский муниципальный район, рабочий поселок Мокшан городское поселение, Мокшан рабочий поселок, от дома №1 по переулку Засечный до врезки в канализационную сеть примерно в 1 метре от южной границы земельного участка с кадастровым номером 58:18:0010202:32, расположенного по адресу: Пензенская область, Мокшанский район, ул. Студенческая, 2в (год ввода в эксплуатацию 1976), протяженностью 134 м (Обновление канализационной сети с целью повышения надежности и снижения количества аварий. Замена цементо- асбестовых канализационных сетей диаметром 120 мм на канализационные поливинилхлоридные трубы диаметром 160мм. Повышение надежности и увеличение пропускной способности системы водоотведения р.п.Мокшан Пензенской области);</w:t>
      </w:r>
    </w:p>
    <w:p w:rsidR="00F54E4C" w:rsidRPr="004B2181" w:rsidRDefault="00F54E4C" w:rsidP="00F54E4C">
      <w:pPr>
        <w:pStyle w:val="a8"/>
        <w:numPr>
          <w:ilvl w:val="0"/>
          <w:numId w:val="41"/>
        </w:numPr>
        <w:ind w:left="0" w:firstLine="567"/>
        <w:jc w:val="both"/>
        <w:rPr>
          <w:rFonts w:eastAsiaTheme="minorHAnsi"/>
          <w:lang w:eastAsia="en-US"/>
        </w:rPr>
      </w:pPr>
      <w:r w:rsidRPr="004B2181">
        <w:rPr>
          <w:rFonts w:eastAsiaTheme="minorHAnsi"/>
          <w:lang w:eastAsia="en-US"/>
        </w:rPr>
        <w:t>Модернизация изношенных канализационных сетей Российская Федерация, Пензенская обл., Мокшанский м.р-н, рабочий поселок Мокшан г.п., Мокшан рп, от дома №17 по ул. Засечная до врезки в канализационную сеть по ул. Засечная (год ввода в эксплуатацию 1979), протяженность 70 м (Обновление канализационной сети с целью повышения надежности и снижения количества аварий. Замена цементо- асбестовых канализационных сетей диаметром 120 мм на канализационные поливинилхлоридные трубы диаметром 160мм. Повышение надежности и увеличение пропускной способности системы водоотведения р.п.Мокшан Пензенской области);</w:t>
      </w:r>
    </w:p>
    <w:p w:rsidR="00F54E4C" w:rsidRPr="004B2181" w:rsidRDefault="00F54E4C" w:rsidP="00F54E4C">
      <w:pPr>
        <w:pStyle w:val="a8"/>
        <w:numPr>
          <w:ilvl w:val="0"/>
          <w:numId w:val="41"/>
        </w:numPr>
        <w:ind w:left="0" w:firstLine="426"/>
        <w:jc w:val="both"/>
        <w:rPr>
          <w:rFonts w:eastAsiaTheme="minorHAnsi"/>
          <w:lang w:eastAsia="en-US"/>
        </w:rPr>
      </w:pPr>
      <w:r w:rsidRPr="004B2181">
        <w:rPr>
          <w:rFonts w:eastAsiaTheme="minorHAnsi"/>
          <w:lang w:eastAsia="en-US"/>
        </w:rPr>
        <w:lastRenderedPageBreak/>
        <w:t>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2,5 км ООО «Радикс»;</w:t>
      </w:r>
    </w:p>
    <w:p w:rsidR="00F54E4C" w:rsidRPr="004B2181" w:rsidRDefault="00F54E4C" w:rsidP="00F54E4C">
      <w:pPr>
        <w:pStyle w:val="a8"/>
        <w:numPr>
          <w:ilvl w:val="0"/>
          <w:numId w:val="41"/>
        </w:numPr>
        <w:ind w:left="0" w:firstLine="426"/>
        <w:jc w:val="both"/>
        <w:rPr>
          <w:rFonts w:eastAsiaTheme="minorHAnsi"/>
          <w:lang w:eastAsia="en-US"/>
        </w:rPr>
      </w:pPr>
      <w:r w:rsidRPr="004B2181">
        <w:rPr>
          <w:rFonts w:eastAsiaTheme="minorHAnsi"/>
          <w:lang w:eastAsia="en-US"/>
        </w:rPr>
        <w:t>строительство очистных сооружений малой производительности 10 – 50 куб.м/сут на площадках планируемой индивидуальной жилой застройки в населенных пунктах ООО «Радикс».</w:t>
      </w:r>
    </w:p>
    <w:p w:rsidR="00F54E4C" w:rsidRPr="004B2181" w:rsidRDefault="00F54E4C" w:rsidP="00F54E4C">
      <w:pPr>
        <w:shd w:val="clear" w:color="auto" w:fill="FFFFFF"/>
        <w:spacing w:after="0" w:line="240" w:lineRule="auto"/>
        <w:ind w:firstLine="426"/>
        <w:jc w:val="both"/>
        <w:rPr>
          <w:rFonts w:ascii="Times New Roman" w:hAnsi="Times New Roman"/>
          <w:color w:val="000000"/>
        </w:rPr>
      </w:pPr>
      <w:r w:rsidRPr="004B2181">
        <w:rPr>
          <w:rFonts w:ascii="Times New Roman" w:hAnsi="Times New Roman"/>
          <w:color w:val="000000"/>
        </w:rPr>
        <w:t>Необходимо отметить, что организация в районах усадебной застройки очистных автономных систем канализации может привести к загрязнению подземных вод, которые в поселке имеют повсеместное распространение и широко используются для целей хозяйственно-питьевого водоснабжения.</w:t>
      </w:r>
    </w:p>
    <w:p w:rsidR="00F54E4C" w:rsidRPr="004B2181" w:rsidRDefault="00F54E4C" w:rsidP="00F54E4C">
      <w:pPr>
        <w:shd w:val="clear" w:color="auto" w:fill="FFFFFF"/>
        <w:spacing w:after="0" w:line="240" w:lineRule="auto"/>
        <w:ind w:firstLine="426"/>
        <w:jc w:val="both"/>
        <w:rPr>
          <w:rFonts w:ascii="Times New Roman" w:hAnsi="Times New Roman"/>
          <w:color w:val="000000"/>
        </w:rPr>
      </w:pPr>
      <w:r w:rsidRPr="004B2181">
        <w:rPr>
          <w:rFonts w:ascii="Times New Roman" w:hAnsi="Times New Roman"/>
          <w:color w:val="000000"/>
        </w:rPr>
        <w:t>В этих районах временно до строительства централизованной канализации рекомендуется оборудование отдельных домовладений биотуалетами заводского изготовления.</w:t>
      </w:r>
    </w:p>
    <w:p w:rsidR="00E712CB" w:rsidRPr="004B2181" w:rsidRDefault="00F54E4C" w:rsidP="00F54E4C">
      <w:pPr>
        <w:shd w:val="clear" w:color="auto" w:fill="FFFFFF"/>
        <w:spacing w:after="0" w:line="240" w:lineRule="auto"/>
        <w:ind w:firstLine="349"/>
        <w:jc w:val="both"/>
        <w:rPr>
          <w:rFonts w:ascii="Times New Roman" w:hAnsi="Times New Roman"/>
          <w:color w:val="000000"/>
        </w:rPr>
      </w:pPr>
      <w:r w:rsidRPr="004B2181">
        <w:rPr>
          <w:rFonts w:ascii="Times New Roman" w:eastAsiaTheme="minorHAnsi" w:hAnsi="Times New Roman"/>
        </w:rPr>
        <w:t>При выборе площадок под размещение новых сооружений необходимо обеспечить соблюдение санитарно-защитных зон от них в соответствии с СанПиНом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w:t>
      </w:r>
    </w:p>
    <w:p w:rsidR="00E712CB" w:rsidRPr="004B2181" w:rsidRDefault="00E712CB" w:rsidP="00AE230B">
      <w:pPr>
        <w:pStyle w:val="a8"/>
        <w:numPr>
          <w:ilvl w:val="1"/>
          <w:numId w:val="40"/>
        </w:numPr>
        <w:tabs>
          <w:tab w:val="left" w:pos="1276"/>
        </w:tabs>
        <w:ind w:left="0" w:firstLine="349"/>
        <w:jc w:val="both"/>
        <w:outlineLvl w:val="1"/>
        <w:rPr>
          <w:rFonts w:eastAsia="Times New Roman"/>
          <w:b/>
        </w:rPr>
      </w:pPr>
      <w:bookmarkStart w:id="67" w:name="_Toc41823242"/>
      <w:r w:rsidRPr="004B2181">
        <w:rPr>
          <w:rFonts w:eastAsia="Times New Roman"/>
          <w:b/>
        </w:rPr>
        <w:t>Технические обоснования основных мероприятий по реализации схем водоотведения</w:t>
      </w:r>
      <w:bookmarkEnd w:id="67"/>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Высокий процент износа сетей водоотведения и сооружений на них требует проведения мероприятий по реконструкции и капитальному ремонту.</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Планово-предупредительный ремонт сетей водоотведения повысит эффективность работы сети и снизит аварийность.</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связи с планируемым увеличением объемов стоков, необходимо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канализования, увеличенное мощности.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Канализование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Строительство ливневой канализации с очистными сооружениями дождевой канализации необходимо для улучшения экологической обстановки. Данное мероприятие позволит защитить водный бассейн реки Мокша от воздействия загрязняющих веществ поверхностного стока.</w:t>
      </w:r>
    </w:p>
    <w:p w:rsidR="00E712CB" w:rsidRPr="004B2181" w:rsidRDefault="00E712CB" w:rsidP="00AE230B">
      <w:pPr>
        <w:spacing w:after="0" w:line="240" w:lineRule="auto"/>
        <w:ind w:firstLine="349"/>
        <w:jc w:val="both"/>
        <w:outlineLvl w:val="1"/>
        <w:rPr>
          <w:rFonts w:ascii="Times New Roman" w:hAnsi="Times New Roman"/>
          <w:b/>
        </w:rPr>
      </w:pPr>
    </w:p>
    <w:p w:rsidR="00E712CB" w:rsidRPr="004B2181" w:rsidRDefault="00E712CB" w:rsidP="00AE230B">
      <w:pPr>
        <w:pStyle w:val="a8"/>
        <w:numPr>
          <w:ilvl w:val="1"/>
          <w:numId w:val="40"/>
        </w:numPr>
        <w:ind w:left="0" w:firstLine="349"/>
        <w:jc w:val="both"/>
        <w:outlineLvl w:val="1"/>
        <w:rPr>
          <w:rFonts w:eastAsia="Times New Roman"/>
          <w:b/>
        </w:rPr>
      </w:pPr>
      <w:bookmarkStart w:id="68" w:name="_Toc41823243"/>
      <w:r w:rsidRPr="004B2181">
        <w:rPr>
          <w:rFonts w:eastAsia="Times New Roman"/>
          <w:b/>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68"/>
    </w:p>
    <w:p w:rsidR="00E712CB" w:rsidRPr="004B2181" w:rsidRDefault="00E712CB" w:rsidP="00AE230B">
      <w:pPr>
        <w:spacing w:after="0" w:line="240" w:lineRule="auto"/>
        <w:ind w:firstLine="349"/>
        <w:jc w:val="both"/>
        <w:outlineLvl w:val="1"/>
        <w:rPr>
          <w:rFonts w:ascii="Times New Roman" w:hAnsi="Times New Roman"/>
        </w:rPr>
      </w:pPr>
      <w:bookmarkStart w:id="69" w:name="_Toc41822836"/>
      <w:bookmarkStart w:id="70" w:name="_Toc41823244"/>
      <w:r w:rsidRPr="004B2181">
        <w:rPr>
          <w:rFonts w:ascii="Times New Roman" w:hAnsi="Times New Roman"/>
        </w:rPr>
        <w:t>В ближайшее время на объектах водоотведения ООО «Радикс» планируется:</w:t>
      </w:r>
      <w:bookmarkEnd w:id="69"/>
      <w:bookmarkEnd w:id="70"/>
    </w:p>
    <w:p w:rsidR="00E712CB" w:rsidRPr="004B2181" w:rsidRDefault="00E712CB" w:rsidP="00AE230B">
      <w:pPr>
        <w:pStyle w:val="a8"/>
        <w:numPr>
          <w:ilvl w:val="0"/>
          <w:numId w:val="42"/>
        </w:numPr>
        <w:ind w:left="0" w:firstLine="426"/>
        <w:jc w:val="both"/>
        <w:outlineLvl w:val="1"/>
        <w:rPr>
          <w:rFonts w:eastAsia="Times New Roman"/>
        </w:rPr>
      </w:pPr>
      <w:bookmarkStart w:id="71" w:name="_Toc41822837"/>
      <w:bookmarkStart w:id="72" w:name="_Toc41823245"/>
      <w:r w:rsidRPr="004B2181">
        <w:rPr>
          <w:rFonts w:eastAsia="Times New Roman"/>
        </w:rPr>
        <w:t>оснащение частотно-регулируемыми приводами насосов в системах водоотведения;</w:t>
      </w:r>
      <w:bookmarkEnd w:id="71"/>
      <w:bookmarkEnd w:id="72"/>
    </w:p>
    <w:p w:rsidR="00E712CB" w:rsidRPr="004B2181" w:rsidRDefault="00E712CB" w:rsidP="00AE230B">
      <w:pPr>
        <w:pStyle w:val="a8"/>
        <w:numPr>
          <w:ilvl w:val="0"/>
          <w:numId w:val="42"/>
        </w:numPr>
        <w:ind w:left="0" w:firstLine="426"/>
        <w:jc w:val="both"/>
        <w:outlineLvl w:val="1"/>
        <w:rPr>
          <w:rFonts w:eastAsia="Times New Roman"/>
        </w:rPr>
      </w:pPr>
      <w:bookmarkStart w:id="73" w:name="_Toc41822838"/>
      <w:bookmarkStart w:id="74" w:name="_Toc41823246"/>
      <w:r w:rsidRPr="004B2181">
        <w:rPr>
          <w:rFonts w:eastAsia="Times New Roman"/>
        </w:rPr>
        <w:t>установка приборов автоматического управления насосами – 1 шт.;</w:t>
      </w:r>
      <w:bookmarkEnd w:id="73"/>
      <w:bookmarkEnd w:id="74"/>
    </w:p>
    <w:p w:rsidR="00E712CB" w:rsidRPr="004B2181" w:rsidRDefault="00E712CB" w:rsidP="00AE230B">
      <w:pPr>
        <w:pStyle w:val="a8"/>
        <w:numPr>
          <w:ilvl w:val="0"/>
          <w:numId w:val="42"/>
        </w:numPr>
        <w:ind w:left="0" w:firstLine="426"/>
        <w:jc w:val="both"/>
        <w:outlineLvl w:val="1"/>
        <w:rPr>
          <w:rFonts w:eastAsia="Times New Roman"/>
        </w:rPr>
      </w:pPr>
      <w:bookmarkStart w:id="75" w:name="_Toc41822839"/>
      <w:bookmarkStart w:id="76" w:name="_Toc41823247"/>
      <w:r w:rsidRPr="004B2181">
        <w:rPr>
          <w:rFonts w:eastAsia="Times New Roman"/>
        </w:rPr>
        <w:t>замена ветхих канализационных сетей 300 пм и запорной арматуры.</w:t>
      </w:r>
      <w:bookmarkEnd w:id="75"/>
      <w:bookmarkEnd w:id="76"/>
    </w:p>
    <w:p w:rsidR="00E712CB" w:rsidRPr="004B2181" w:rsidRDefault="00E712CB" w:rsidP="00AE230B">
      <w:pPr>
        <w:spacing w:after="0" w:line="240" w:lineRule="auto"/>
        <w:ind w:firstLine="349"/>
        <w:jc w:val="both"/>
        <w:outlineLvl w:val="1"/>
        <w:rPr>
          <w:rFonts w:ascii="Times New Roman" w:hAnsi="Times New Roman"/>
          <w:b/>
        </w:rPr>
      </w:pPr>
    </w:p>
    <w:p w:rsidR="00E712CB" w:rsidRPr="004B2181" w:rsidRDefault="00E712CB" w:rsidP="00AE230B">
      <w:pPr>
        <w:pStyle w:val="a8"/>
        <w:numPr>
          <w:ilvl w:val="1"/>
          <w:numId w:val="40"/>
        </w:numPr>
        <w:ind w:left="0" w:firstLine="349"/>
        <w:jc w:val="both"/>
        <w:outlineLvl w:val="1"/>
        <w:rPr>
          <w:rFonts w:eastAsia="Times New Roman"/>
          <w:b/>
        </w:rPr>
      </w:pPr>
      <w:bookmarkStart w:id="77" w:name="_Toc41823248"/>
      <w:r w:rsidRPr="004B2181">
        <w:rPr>
          <w:rFonts w:eastAsia="Times New Roman"/>
          <w:b/>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77"/>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настоящее время автоматизация и диспетчеризация в канализационно-насосных станциях рабочего посёлка Мокшан отсутствует.</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Диспетчеризация</w:t>
      </w:r>
      <w:r w:rsidR="006F30FA" w:rsidRPr="004B2181">
        <w:rPr>
          <w:rFonts w:ascii="Times New Roman" w:hAnsi="Times New Roman"/>
          <w:color w:val="000000"/>
        </w:rPr>
        <w:t xml:space="preserve"> </w:t>
      </w:r>
      <w:r w:rsidRPr="004B2181">
        <w:rPr>
          <w:rFonts w:ascii="Times New Roman" w:hAnsi="Times New Roman"/>
          <w:color w:val="000000"/>
        </w:rPr>
        <w:t>КНС</w:t>
      </w:r>
      <w:r w:rsidR="006F30FA" w:rsidRPr="004B2181">
        <w:rPr>
          <w:rFonts w:ascii="Times New Roman" w:hAnsi="Times New Roman"/>
          <w:color w:val="000000"/>
        </w:rPr>
        <w:t xml:space="preserve"> </w:t>
      </w:r>
      <w:r w:rsidRPr="004B2181">
        <w:rPr>
          <w:rFonts w:ascii="Times New Roman" w:hAnsi="Times New Roman"/>
          <w:color w:val="000000"/>
        </w:rPr>
        <w:t>предполагает</w:t>
      </w:r>
      <w:r w:rsidR="006F30FA" w:rsidRPr="004B2181">
        <w:rPr>
          <w:rFonts w:ascii="Times New Roman" w:hAnsi="Times New Roman"/>
          <w:color w:val="000000"/>
        </w:rPr>
        <w:t xml:space="preserve"> </w:t>
      </w:r>
      <w:r w:rsidRPr="004B2181">
        <w:rPr>
          <w:rFonts w:ascii="Times New Roman" w:hAnsi="Times New Roman"/>
          <w:color w:val="000000"/>
        </w:rPr>
        <w:t>выполнение ряда мероприятий:</w:t>
      </w:r>
    </w:p>
    <w:p w:rsidR="00E712CB" w:rsidRPr="004B2181" w:rsidRDefault="00E712CB" w:rsidP="00AE230B">
      <w:pPr>
        <w:pStyle w:val="a8"/>
        <w:numPr>
          <w:ilvl w:val="0"/>
          <w:numId w:val="43"/>
        </w:numPr>
        <w:shd w:val="clear" w:color="auto" w:fill="FFFFFF"/>
        <w:ind w:left="0" w:firstLine="426"/>
        <w:jc w:val="both"/>
        <w:rPr>
          <w:rFonts w:eastAsia="Times New Roman"/>
          <w:color w:val="000000"/>
        </w:rPr>
      </w:pPr>
      <w:r w:rsidRPr="004B2181">
        <w:rPr>
          <w:rFonts w:eastAsia="Times New Roman"/>
          <w:color w:val="000000"/>
        </w:rPr>
        <w:t>модернизация насосного оборудование с заменой на энергоэффективное;</w:t>
      </w:r>
    </w:p>
    <w:p w:rsidR="00E712CB" w:rsidRPr="004B2181" w:rsidRDefault="00E712CB" w:rsidP="00AE230B">
      <w:pPr>
        <w:pStyle w:val="a8"/>
        <w:numPr>
          <w:ilvl w:val="0"/>
          <w:numId w:val="43"/>
        </w:numPr>
        <w:shd w:val="clear" w:color="auto" w:fill="FFFFFF"/>
        <w:ind w:left="0" w:firstLine="426"/>
        <w:jc w:val="both"/>
        <w:rPr>
          <w:rFonts w:eastAsia="Times New Roman"/>
          <w:color w:val="000000"/>
        </w:rPr>
      </w:pPr>
      <w:r w:rsidRPr="004B2181">
        <w:rPr>
          <w:rFonts w:eastAsia="Times New Roman"/>
          <w:color w:val="000000"/>
        </w:rPr>
        <w:t>модернизация шкафов управления с выполнением требований по полной</w:t>
      </w:r>
      <w:r w:rsidR="006F30FA" w:rsidRPr="004B2181">
        <w:rPr>
          <w:rFonts w:eastAsia="Times New Roman"/>
          <w:color w:val="000000"/>
        </w:rPr>
        <w:t xml:space="preserve"> </w:t>
      </w:r>
      <w:r w:rsidRPr="004B2181">
        <w:rPr>
          <w:rFonts w:eastAsia="Times New Roman"/>
          <w:color w:val="000000"/>
        </w:rPr>
        <w:t>автоматизации КНС, с использованием интеллектуальных устройств плавного пуска, с</w:t>
      </w:r>
      <w:r w:rsidR="006F30FA" w:rsidRPr="004B2181">
        <w:rPr>
          <w:rFonts w:eastAsia="Times New Roman"/>
          <w:color w:val="000000"/>
        </w:rPr>
        <w:t xml:space="preserve"> </w:t>
      </w:r>
      <w:r w:rsidRPr="004B2181">
        <w:rPr>
          <w:rFonts w:eastAsia="Times New Roman"/>
          <w:color w:val="000000"/>
        </w:rPr>
        <w:t>развитой системой защит, с возможностью ее работы в автономном режиме по</w:t>
      </w:r>
      <w:r w:rsidR="006F30FA" w:rsidRPr="004B2181">
        <w:rPr>
          <w:rFonts w:eastAsia="Times New Roman"/>
          <w:color w:val="000000"/>
        </w:rPr>
        <w:t xml:space="preserve"> </w:t>
      </w:r>
      <w:r w:rsidRPr="004B2181">
        <w:rPr>
          <w:rFonts w:eastAsia="Times New Roman"/>
          <w:color w:val="000000"/>
        </w:rPr>
        <w:t>безлюдной</w:t>
      </w:r>
      <w:r w:rsidR="006F30FA" w:rsidRPr="004B2181">
        <w:rPr>
          <w:rFonts w:eastAsia="Times New Roman"/>
          <w:color w:val="000000"/>
        </w:rPr>
        <w:t xml:space="preserve"> </w:t>
      </w:r>
      <w:r w:rsidRPr="004B2181">
        <w:rPr>
          <w:rFonts w:eastAsia="Times New Roman"/>
          <w:color w:val="000000"/>
        </w:rPr>
        <w:t>технологии,</w:t>
      </w:r>
      <w:r w:rsidR="006F30FA" w:rsidRPr="004B2181">
        <w:rPr>
          <w:rFonts w:eastAsia="Times New Roman"/>
          <w:color w:val="000000"/>
        </w:rPr>
        <w:t xml:space="preserve"> </w:t>
      </w:r>
      <w:r w:rsidRPr="004B2181">
        <w:rPr>
          <w:rFonts w:eastAsia="Times New Roman"/>
          <w:color w:val="000000"/>
        </w:rPr>
        <w:t>с</w:t>
      </w:r>
      <w:r w:rsidR="006F30FA" w:rsidRPr="004B2181">
        <w:rPr>
          <w:rFonts w:eastAsia="Times New Roman"/>
          <w:color w:val="000000"/>
        </w:rPr>
        <w:t xml:space="preserve"> </w:t>
      </w:r>
      <w:r w:rsidRPr="004B2181">
        <w:rPr>
          <w:rFonts w:eastAsia="Times New Roman"/>
          <w:color w:val="000000"/>
        </w:rPr>
        <w:t>автоматическим</w:t>
      </w:r>
      <w:r w:rsidR="006F30FA" w:rsidRPr="004B2181">
        <w:rPr>
          <w:rFonts w:eastAsia="Times New Roman"/>
          <w:color w:val="000000"/>
        </w:rPr>
        <w:t xml:space="preserve"> </w:t>
      </w:r>
      <w:r w:rsidRPr="004B2181">
        <w:rPr>
          <w:rFonts w:eastAsia="Times New Roman"/>
          <w:color w:val="000000"/>
        </w:rPr>
        <w:t>включением</w:t>
      </w:r>
      <w:r w:rsidR="006F30FA" w:rsidRPr="004B2181">
        <w:rPr>
          <w:rFonts w:eastAsia="Times New Roman"/>
          <w:color w:val="000000"/>
        </w:rPr>
        <w:t xml:space="preserve"> </w:t>
      </w:r>
      <w:r w:rsidRPr="004B2181">
        <w:rPr>
          <w:rFonts w:eastAsia="Times New Roman"/>
          <w:color w:val="000000"/>
        </w:rPr>
        <w:t>резерва,</w:t>
      </w:r>
      <w:r w:rsidR="006F30FA" w:rsidRPr="004B2181">
        <w:rPr>
          <w:rFonts w:eastAsia="Times New Roman"/>
          <w:color w:val="000000"/>
        </w:rPr>
        <w:t xml:space="preserve"> </w:t>
      </w:r>
      <w:r w:rsidRPr="004B2181">
        <w:rPr>
          <w:rFonts w:eastAsia="Times New Roman"/>
          <w:color w:val="000000"/>
        </w:rPr>
        <w:t>автоматической</w:t>
      </w:r>
      <w:r w:rsidR="006F30FA" w:rsidRPr="004B2181">
        <w:rPr>
          <w:rFonts w:eastAsia="Times New Roman"/>
          <w:color w:val="000000"/>
        </w:rPr>
        <w:t xml:space="preserve"> </w:t>
      </w:r>
      <w:r w:rsidRPr="004B2181">
        <w:rPr>
          <w:rFonts w:eastAsia="Times New Roman"/>
          <w:color w:val="000000"/>
        </w:rPr>
        <w:t>отработкой аварийных и не штатных ситуаций. В плановые мероприятия 1 этапа реализации Схемы водоотведения включена установка приборов автоматического управления насосами в ООО «Радикс».</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настоящее время отсутствует система диспетчеризации очистных сооружений</w:t>
      </w:r>
      <w:r w:rsidR="006F30FA" w:rsidRPr="004B2181">
        <w:rPr>
          <w:rFonts w:ascii="Times New Roman" w:hAnsi="Times New Roman"/>
          <w:color w:val="000000"/>
        </w:rPr>
        <w:t xml:space="preserve"> </w:t>
      </w:r>
      <w:r w:rsidRPr="004B2181">
        <w:rPr>
          <w:rFonts w:ascii="Times New Roman" w:hAnsi="Times New Roman"/>
          <w:color w:val="000000"/>
        </w:rPr>
        <w:t>рабочего посёлка Мокшан.</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План</w:t>
      </w:r>
      <w:r w:rsidR="006F30FA" w:rsidRPr="004B2181">
        <w:rPr>
          <w:rFonts w:ascii="Times New Roman" w:hAnsi="Times New Roman"/>
          <w:color w:val="000000"/>
        </w:rPr>
        <w:t xml:space="preserve"> </w:t>
      </w:r>
      <w:r w:rsidRPr="004B2181">
        <w:rPr>
          <w:rFonts w:ascii="Times New Roman" w:hAnsi="Times New Roman"/>
          <w:color w:val="000000"/>
        </w:rPr>
        <w:t>по</w:t>
      </w:r>
      <w:r w:rsidR="006F30FA" w:rsidRPr="004B2181">
        <w:rPr>
          <w:rFonts w:ascii="Times New Roman" w:hAnsi="Times New Roman"/>
          <w:color w:val="000000"/>
        </w:rPr>
        <w:t xml:space="preserve"> </w:t>
      </w:r>
      <w:r w:rsidRPr="004B2181">
        <w:rPr>
          <w:rFonts w:ascii="Times New Roman" w:hAnsi="Times New Roman"/>
          <w:color w:val="000000"/>
        </w:rPr>
        <w:t>автоматизации</w:t>
      </w:r>
      <w:r w:rsidR="006F30FA" w:rsidRPr="004B2181">
        <w:rPr>
          <w:rFonts w:ascii="Times New Roman" w:hAnsi="Times New Roman"/>
          <w:color w:val="000000"/>
        </w:rPr>
        <w:t xml:space="preserve"> </w:t>
      </w:r>
      <w:r w:rsidRPr="004B2181">
        <w:rPr>
          <w:rFonts w:ascii="Times New Roman" w:hAnsi="Times New Roman"/>
          <w:color w:val="000000"/>
        </w:rPr>
        <w:t>и</w:t>
      </w:r>
      <w:r w:rsidR="006F30FA" w:rsidRPr="004B2181">
        <w:rPr>
          <w:rFonts w:ascii="Times New Roman" w:hAnsi="Times New Roman"/>
          <w:color w:val="000000"/>
        </w:rPr>
        <w:t xml:space="preserve"> </w:t>
      </w:r>
      <w:r w:rsidRPr="004B2181">
        <w:rPr>
          <w:rFonts w:ascii="Times New Roman" w:hAnsi="Times New Roman"/>
          <w:color w:val="000000"/>
        </w:rPr>
        <w:t>диспетчеризации</w:t>
      </w:r>
      <w:r w:rsidR="006F30FA" w:rsidRPr="004B2181">
        <w:rPr>
          <w:rFonts w:ascii="Times New Roman" w:hAnsi="Times New Roman"/>
          <w:color w:val="000000"/>
        </w:rPr>
        <w:t xml:space="preserve"> </w:t>
      </w:r>
      <w:r w:rsidRPr="004B2181">
        <w:rPr>
          <w:rFonts w:ascii="Times New Roman" w:hAnsi="Times New Roman"/>
          <w:color w:val="000000"/>
        </w:rPr>
        <w:t>предлагается осуществить</w:t>
      </w:r>
      <w:r w:rsidR="006F30FA" w:rsidRPr="004B2181">
        <w:rPr>
          <w:rFonts w:ascii="Times New Roman" w:hAnsi="Times New Roman"/>
          <w:color w:val="000000"/>
        </w:rPr>
        <w:t xml:space="preserve"> </w:t>
      </w:r>
      <w:r w:rsidRPr="004B2181">
        <w:rPr>
          <w:rFonts w:ascii="Times New Roman" w:hAnsi="Times New Roman"/>
          <w:color w:val="000000"/>
        </w:rPr>
        <w:t>следующим</w:t>
      </w:r>
      <w:r w:rsidR="006F30FA" w:rsidRPr="004B2181">
        <w:rPr>
          <w:rFonts w:ascii="Times New Roman" w:hAnsi="Times New Roman"/>
          <w:color w:val="000000"/>
        </w:rPr>
        <w:t xml:space="preserve"> </w:t>
      </w:r>
      <w:r w:rsidRPr="004B2181">
        <w:rPr>
          <w:rFonts w:ascii="Times New Roman" w:hAnsi="Times New Roman"/>
          <w:color w:val="000000"/>
        </w:rPr>
        <w:t>образом: очистные</w:t>
      </w:r>
      <w:r w:rsidR="006F30FA" w:rsidRPr="004B2181">
        <w:rPr>
          <w:rFonts w:ascii="Times New Roman" w:hAnsi="Times New Roman"/>
          <w:color w:val="000000"/>
        </w:rPr>
        <w:t xml:space="preserve"> </w:t>
      </w:r>
      <w:r w:rsidRPr="004B2181">
        <w:rPr>
          <w:rFonts w:ascii="Times New Roman" w:hAnsi="Times New Roman"/>
          <w:color w:val="000000"/>
        </w:rPr>
        <w:t>сооружения</w:t>
      </w:r>
      <w:r w:rsidR="006F30FA" w:rsidRPr="004B2181">
        <w:rPr>
          <w:rFonts w:ascii="Times New Roman" w:hAnsi="Times New Roman"/>
          <w:color w:val="000000"/>
        </w:rPr>
        <w:t xml:space="preserve"> </w:t>
      </w:r>
      <w:r w:rsidRPr="004B2181">
        <w:rPr>
          <w:rFonts w:ascii="Times New Roman" w:hAnsi="Times New Roman"/>
          <w:color w:val="000000"/>
        </w:rPr>
        <w:t>разделяются</w:t>
      </w:r>
      <w:r w:rsidR="006F30FA" w:rsidRPr="004B2181">
        <w:rPr>
          <w:rFonts w:ascii="Times New Roman" w:hAnsi="Times New Roman"/>
          <w:color w:val="000000"/>
        </w:rPr>
        <w:t xml:space="preserve"> </w:t>
      </w:r>
      <w:r w:rsidRPr="004B2181">
        <w:rPr>
          <w:rFonts w:ascii="Times New Roman" w:hAnsi="Times New Roman"/>
          <w:color w:val="000000"/>
        </w:rPr>
        <w:t>по</w:t>
      </w:r>
      <w:r w:rsidR="006F30FA" w:rsidRPr="004B2181">
        <w:rPr>
          <w:rFonts w:ascii="Times New Roman" w:hAnsi="Times New Roman"/>
          <w:color w:val="000000"/>
        </w:rPr>
        <w:t xml:space="preserve"> </w:t>
      </w:r>
      <w:r w:rsidRPr="004B2181">
        <w:rPr>
          <w:rFonts w:ascii="Times New Roman" w:hAnsi="Times New Roman"/>
          <w:color w:val="000000"/>
        </w:rPr>
        <w:t>обособленным</w:t>
      </w:r>
      <w:r w:rsidR="006F30FA" w:rsidRPr="004B2181">
        <w:rPr>
          <w:rFonts w:ascii="Times New Roman" w:hAnsi="Times New Roman"/>
          <w:color w:val="000000"/>
        </w:rPr>
        <w:t xml:space="preserve"> </w:t>
      </w:r>
      <w:r w:rsidRPr="004B2181">
        <w:rPr>
          <w:rFonts w:ascii="Times New Roman" w:hAnsi="Times New Roman"/>
          <w:color w:val="000000"/>
        </w:rPr>
        <w:t>технологическим процессам, проводится их локальная автоматизация и оснащение</w:t>
      </w:r>
      <w:r w:rsidR="006F30FA" w:rsidRPr="004B2181">
        <w:rPr>
          <w:rFonts w:ascii="Times New Roman" w:hAnsi="Times New Roman"/>
          <w:color w:val="000000"/>
        </w:rPr>
        <w:t xml:space="preserve"> </w:t>
      </w:r>
      <w:r w:rsidRPr="004B2181">
        <w:rPr>
          <w:rFonts w:ascii="Times New Roman" w:hAnsi="Times New Roman"/>
          <w:color w:val="000000"/>
        </w:rPr>
        <w:t>приборами контроля, затем, отдельные системы диспетчеризации объединяются в общую систему с главным</w:t>
      </w:r>
      <w:r w:rsidR="006F30FA" w:rsidRPr="004B2181">
        <w:rPr>
          <w:rFonts w:ascii="Times New Roman" w:hAnsi="Times New Roman"/>
          <w:color w:val="000000"/>
        </w:rPr>
        <w:t xml:space="preserve"> </w:t>
      </w:r>
      <w:r w:rsidRPr="004B2181">
        <w:rPr>
          <w:rFonts w:ascii="Times New Roman" w:hAnsi="Times New Roman"/>
          <w:color w:val="000000"/>
        </w:rPr>
        <w:t>диспетчерским пунктом и вспомогательным пунктом у технолога очистных сооружений.</w:t>
      </w:r>
    </w:p>
    <w:p w:rsidR="00E712CB" w:rsidRPr="004B2181" w:rsidRDefault="00E712CB" w:rsidP="00AE230B">
      <w:pPr>
        <w:spacing w:after="0" w:line="240" w:lineRule="auto"/>
        <w:ind w:firstLine="349"/>
        <w:jc w:val="both"/>
        <w:outlineLvl w:val="1"/>
        <w:rPr>
          <w:rFonts w:ascii="Times New Roman" w:hAnsi="Times New Roman"/>
          <w:b/>
        </w:rPr>
      </w:pPr>
    </w:p>
    <w:p w:rsidR="00E712CB" w:rsidRPr="004B2181" w:rsidRDefault="00E712CB" w:rsidP="00AE230B">
      <w:pPr>
        <w:pStyle w:val="a8"/>
        <w:numPr>
          <w:ilvl w:val="1"/>
          <w:numId w:val="40"/>
        </w:numPr>
        <w:ind w:left="0" w:firstLine="349"/>
        <w:jc w:val="both"/>
        <w:outlineLvl w:val="1"/>
        <w:rPr>
          <w:rFonts w:eastAsia="Times New Roman"/>
          <w:b/>
        </w:rPr>
      </w:pPr>
      <w:bookmarkStart w:id="78" w:name="_Toc41823249"/>
      <w:r w:rsidRPr="004B2181">
        <w:rPr>
          <w:rFonts w:eastAsia="Times New Roman"/>
          <w:b/>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bookmarkEnd w:id="78"/>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связи с тем, что в рамках выполнения мероприятий данной схемы водоотведения рабочего посёлка Мокшан до 2032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rsidR="00E712CB" w:rsidRPr="004B2181" w:rsidRDefault="00E712CB" w:rsidP="00AE230B">
      <w:pPr>
        <w:spacing w:after="0" w:line="240" w:lineRule="auto"/>
        <w:ind w:firstLine="349"/>
        <w:jc w:val="both"/>
        <w:outlineLvl w:val="1"/>
        <w:rPr>
          <w:rFonts w:ascii="Times New Roman" w:hAnsi="Times New Roman"/>
          <w:b/>
        </w:rPr>
      </w:pPr>
    </w:p>
    <w:p w:rsidR="00E712CB" w:rsidRPr="004B2181" w:rsidRDefault="00E712CB" w:rsidP="00AE230B">
      <w:pPr>
        <w:pStyle w:val="a8"/>
        <w:numPr>
          <w:ilvl w:val="1"/>
          <w:numId w:val="40"/>
        </w:numPr>
        <w:ind w:left="0" w:firstLine="349"/>
        <w:jc w:val="both"/>
        <w:outlineLvl w:val="1"/>
        <w:rPr>
          <w:rFonts w:eastAsia="Times New Roman"/>
          <w:b/>
        </w:rPr>
      </w:pPr>
      <w:bookmarkStart w:id="79" w:name="_Toc41823250"/>
      <w:r w:rsidRPr="004B2181">
        <w:rPr>
          <w:rFonts w:eastAsia="Times New Roman"/>
          <w:b/>
        </w:rPr>
        <w:t>Границы и характеристики охранных зон сетей и сооружений централизованной системы водоотведение</w:t>
      </w:r>
      <w:bookmarkEnd w:id="79"/>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Проектирование</w:t>
      </w:r>
      <w:r w:rsidR="006F30FA" w:rsidRPr="004B2181">
        <w:rPr>
          <w:rFonts w:ascii="Times New Roman" w:hAnsi="Times New Roman"/>
          <w:color w:val="000000"/>
        </w:rPr>
        <w:t xml:space="preserve"> </w:t>
      </w:r>
      <w:r w:rsidRPr="004B2181">
        <w:rPr>
          <w:rFonts w:ascii="Times New Roman" w:hAnsi="Times New Roman"/>
          <w:color w:val="000000"/>
        </w:rPr>
        <w:t>и</w:t>
      </w:r>
      <w:r w:rsidR="006F30FA" w:rsidRPr="004B2181">
        <w:rPr>
          <w:rFonts w:ascii="Times New Roman" w:hAnsi="Times New Roman"/>
          <w:color w:val="000000"/>
        </w:rPr>
        <w:t xml:space="preserve"> </w:t>
      </w:r>
      <w:r w:rsidRPr="004B2181">
        <w:rPr>
          <w:rFonts w:ascii="Times New Roman" w:hAnsi="Times New Roman"/>
          <w:color w:val="000000"/>
        </w:rPr>
        <w:t>строительство</w:t>
      </w:r>
      <w:r w:rsidR="006F30FA" w:rsidRPr="004B2181">
        <w:rPr>
          <w:rFonts w:ascii="Times New Roman" w:hAnsi="Times New Roman"/>
          <w:color w:val="000000"/>
        </w:rPr>
        <w:t xml:space="preserve"> </w:t>
      </w:r>
      <w:r w:rsidRPr="004B2181">
        <w:rPr>
          <w:rFonts w:ascii="Times New Roman" w:hAnsi="Times New Roman"/>
          <w:color w:val="000000"/>
        </w:rPr>
        <w:t>очистных сооружений</w:t>
      </w:r>
      <w:r w:rsidR="006F30FA" w:rsidRPr="004B2181">
        <w:rPr>
          <w:rFonts w:ascii="Times New Roman" w:hAnsi="Times New Roman"/>
          <w:color w:val="000000"/>
        </w:rPr>
        <w:t xml:space="preserve"> </w:t>
      </w:r>
      <w:r w:rsidRPr="004B2181">
        <w:rPr>
          <w:rFonts w:ascii="Times New Roman" w:hAnsi="Times New Roman"/>
          <w:color w:val="000000"/>
        </w:rPr>
        <w:t>и</w:t>
      </w:r>
      <w:r w:rsidR="001576D1" w:rsidRPr="004B2181">
        <w:rPr>
          <w:rFonts w:ascii="Times New Roman" w:hAnsi="Times New Roman"/>
          <w:color w:val="000000"/>
        </w:rPr>
        <w:t xml:space="preserve"> н</w:t>
      </w:r>
      <w:r w:rsidRPr="004B2181">
        <w:rPr>
          <w:rFonts w:ascii="Times New Roman" w:hAnsi="Times New Roman"/>
          <w:color w:val="000000"/>
        </w:rPr>
        <w:t>овых</w:t>
      </w:r>
      <w:r w:rsidR="006F30FA" w:rsidRPr="004B2181">
        <w:rPr>
          <w:rFonts w:ascii="Times New Roman" w:hAnsi="Times New Roman"/>
          <w:color w:val="000000"/>
        </w:rPr>
        <w:t xml:space="preserve"> </w:t>
      </w:r>
      <w:r w:rsidRPr="004B2181">
        <w:rPr>
          <w:rFonts w:ascii="Times New Roman" w:hAnsi="Times New Roman"/>
          <w:color w:val="000000"/>
        </w:rPr>
        <w:t>участков централизованной системы бытовой канализации для рабочего посёлка Мокшан является основным мероприятием по улучшению санитарного состояния указанных территорий и</w:t>
      </w:r>
      <w:r w:rsidR="006F30FA" w:rsidRPr="004B2181">
        <w:rPr>
          <w:rFonts w:ascii="Times New Roman" w:hAnsi="Times New Roman"/>
          <w:color w:val="000000"/>
        </w:rPr>
        <w:t xml:space="preserve"> </w:t>
      </w:r>
      <w:r w:rsidRPr="004B2181">
        <w:rPr>
          <w:rFonts w:ascii="Times New Roman" w:hAnsi="Times New Roman"/>
          <w:color w:val="000000"/>
        </w:rPr>
        <w:t>охране окружающей природной среды.</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Границы</w:t>
      </w:r>
      <w:r w:rsidR="006F30FA" w:rsidRPr="004B2181">
        <w:rPr>
          <w:rFonts w:ascii="Times New Roman" w:hAnsi="Times New Roman"/>
          <w:color w:val="000000"/>
        </w:rPr>
        <w:t xml:space="preserve"> </w:t>
      </w:r>
      <w:r w:rsidRPr="004B2181">
        <w:rPr>
          <w:rFonts w:ascii="Times New Roman" w:hAnsi="Times New Roman"/>
          <w:color w:val="000000"/>
        </w:rPr>
        <w:t>охранных</w:t>
      </w:r>
      <w:r w:rsidR="006F30FA" w:rsidRPr="004B2181">
        <w:rPr>
          <w:rFonts w:ascii="Times New Roman" w:hAnsi="Times New Roman"/>
          <w:color w:val="000000"/>
        </w:rPr>
        <w:t xml:space="preserve"> </w:t>
      </w:r>
      <w:r w:rsidRPr="004B2181">
        <w:rPr>
          <w:rFonts w:ascii="Times New Roman" w:hAnsi="Times New Roman"/>
          <w:color w:val="000000"/>
        </w:rPr>
        <w:t>зон</w:t>
      </w:r>
      <w:r w:rsidR="006F30FA" w:rsidRPr="004B2181">
        <w:rPr>
          <w:rFonts w:ascii="Times New Roman" w:hAnsi="Times New Roman"/>
          <w:color w:val="000000"/>
        </w:rPr>
        <w:t xml:space="preserve"> </w:t>
      </w:r>
      <w:r w:rsidRPr="004B2181">
        <w:rPr>
          <w:rFonts w:ascii="Times New Roman" w:hAnsi="Times New Roman"/>
          <w:color w:val="000000"/>
        </w:rPr>
        <w:t>сетей</w:t>
      </w:r>
      <w:r w:rsidR="006F30FA" w:rsidRPr="004B2181">
        <w:rPr>
          <w:rFonts w:ascii="Times New Roman" w:hAnsi="Times New Roman"/>
          <w:color w:val="000000"/>
        </w:rPr>
        <w:t xml:space="preserve"> </w:t>
      </w:r>
      <w:r w:rsidRPr="004B2181">
        <w:rPr>
          <w:rFonts w:ascii="Times New Roman" w:hAnsi="Times New Roman"/>
          <w:color w:val="000000"/>
        </w:rPr>
        <w:t>и</w:t>
      </w:r>
      <w:r w:rsidR="006F30FA" w:rsidRPr="004B2181">
        <w:rPr>
          <w:rFonts w:ascii="Times New Roman" w:hAnsi="Times New Roman"/>
          <w:color w:val="000000"/>
        </w:rPr>
        <w:t xml:space="preserve"> </w:t>
      </w:r>
      <w:r w:rsidRPr="004B2181">
        <w:rPr>
          <w:rFonts w:ascii="Times New Roman" w:hAnsi="Times New Roman"/>
          <w:color w:val="000000"/>
        </w:rPr>
        <w:t>сооружений</w:t>
      </w:r>
      <w:r w:rsidR="006F30FA" w:rsidRPr="004B2181">
        <w:rPr>
          <w:rFonts w:ascii="Times New Roman" w:hAnsi="Times New Roman"/>
          <w:color w:val="000000"/>
        </w:rPr>
        <w:t xml:space="preserve"> </w:t>
      </w:r>
      <w:r w:rsidRPr="004B2181">
        <w:rPr>
          <w:rFonts w:ascii="Times New Roman" w:hAnsi="Times New Roman"/>
          <w:color w:val="000000"/>
        </w:rPr>
        <w:t>централизованной</w:t>
      </w:r>
      <w:r w:rsidR="006F30FA" w:rsidRPr="004B2181">
        <w:rPr>
          <w:rFonts w:ascii="Times New Roman" w:hAnsi="Times New Roman"/>
          <w:color w:val="000000"/>
        </w:rPr>
        <w:t xml:space="preserve"> </w:t>
      </w:r>
      <w:r w:rsidRPr="004B2181">
        <w:rPr>
          <w:rFonts w:ascii="Times New Roman" w:hAnsi="Times New Roman"/>
          <w:color w:val="000000"/>
        </w:rPr>
        <w:t>системы</w:t>
      </w:r>
      <w:r w:rsidR="006F30FA" w:rsidRPr="004B2181">
        <w:rPr>
          <w:rFonts w:ascii="Times New Roman" w:hAnsi="Times New Roman"/>
          <w:color w:val="000000"/>
        </w:rPr>
        <w:t xml:space="preserve"> </w:t>
      </w:r>
      <w:r w:rsidRPr="004B2181">
        <w:rPr>
          <w:rFonts w:ascii="Times New Roman" w:hAnsi="Times New Roman"/>
          <w:color w:val="000000"/>
        </w:rPr>
        <w:t>водоотведения</w:t>
      </w:r>
      <w:r w:rsidR="006F30FA" w:rsidRPr="004B2181">
        <w:rPr>
          <w:rFonts w:ascii="Times New Roman" w:hAnsi="Times New Roman"/>
          <w:color w:val="000000"/>
        </w:rPr>
        <w:t xml:space="preserve"> </w:t>
      </w:r>
      <w:r w:rsidRPr="004B2181">
        <w:rPr>
          <w:rFonts w:ascii="Times New Roman" w:hAnsi="Times New Roman"/>
          <w:color w:val="000000"/>
        </w:rPr>
        <w:t>определяются</w:t>
      </w:r>
      <w:r w:rsidR="006F30FA" w:rsidRPr="004B2181">
        <w:rPr>
          <w:rFonts w:ascii="Times New Roman" w:hAnsi="Times New Roman"/>
          <w:color w:val="000000"/>
        </w:rPr>
        <w:t xml:space="preserve"> </w:t>
      </w:r>
      <w:r w:rsidRPr="004B2181">
        <w:rPr>
          <w:rFonts w:ascii="Times New Roman" w:hAnsi="Times New Roman"/>
          <w:color w:val="000000"/>
        </w:rPr>
        <w:t>нормативно,</w:t>
      </w:r>
      <w:r w:rsidR="006F30FA" w:rsidRPr="004B2181">
        <w:rPr>
          <w:rFonts w:ascii="Times New Roman" w:hAnsi="Times New Roman"/>
          <w:color w:val="000000"/>
        </w:rPr>
        <w:t xml:space="preserve"> </w:t>
      </w:r>
      <w:r w:rsidRPr="004B2181">
        <w:rPr>
          <w:rFonts w:ascii="Times New Roman" w:hAnsi="Times New Roman"/>
          <w:color w:val="000000"/>
        </w:rPr>
        <w:t>согласно</w:t>
      </w:r>
      <w:r w:rsidR="006F30FA" w:rsidRPr="004B2181">
        <w:rPr>
          <w:rFonts w:ascii="Times New Roman" w:hAnsi="Times New Roman"/>
          <w:color w:val="000000"/>
        </w:rPr>
        <w:t xml:space="preserve"> </w:t>
      </w:r>
      <w:r w:rsidRPr="004B2181">
        <w:rPr>
          <w:rFonts w:ascii="Times New Roman" w:hAnsi="Times New Roman"/>
          <w:color w:val="000000"/>
        </w:rPr>
        <w:t>СП42.13330.2016</w:t>
      </w:r>
      <w:r w:rsidR="006F30FA" w:rsidRPr="004B2181">
        <w:rPr>
          <w:rFonts w:ascii="Times New Roman" w:hAnsi="Times New Roman"/>
          <w:color w:val="000000"/>
        </w:rPr>
        <w:t xml:space="preserve"> </w:t>
      </w:r>
      <w:r w:rsidRPr="004B2181">
        <w:rPr>
          <w:rFonts w:ascii="Times New Roman" w:hAnsi="Times New Roman"/>
          <w:color w:val="000000"/>
        </w:rPr>
        <w:t>«Градостроительство.</w:t>
      </w:r>
      <w:r w:rsidR="006F30FA" w:rsidRPr="004B2181">
        <w:rPr>
          <w:rFonts w:ascii="Times New Roman" w:hAnsi="Times New Roman"/>
          <w:color w:val="000000"/>
        </w:rPr>
        <w:t xml:space="preserve"> </w:t>
      </w:r>
      <w:r w:rsidRPr="004B2181">
        <w:rPr>
          <w:rFonts w:ascii="Times New Roman" w:hAnsi="Times New Roman"/>
          <w:color w:val="000000"/>
        </w:rPr>
        <w:t>Планировка</w:t>
      </w:r>
      <w:r w:rsidR="006F30FA" w:rsidRPr="004B2181">
        <w:rPr>
          <w:rFonts w:ascii="Times New Roman" w:hAnsi="Times New Roman"/>
          <w:color w:val="000000"/>
        </w:rPr>
        <w:t xml:space="preserve"> </w:t>
      </w:r>
      <w:r w:rsidRPr="004B2181">
        <w:rPr>
          <w:rFonts w:ascii="Times New Roman" w:hAnsi="Times New Roman"/>
          <w:color w:val="000000"/>
        </w:rPr>
        <w:t>и</w:t>
      </w:r>
      <w:r w:rsidR="006F30FA" w:rsidRPr="004B2181">
        <w:rPr>
          <w:rFonts w:ascii="Times New Roman" w:hAnsi="Times New Roman"/>
          <w:color w:val="000000"/>
        </w:rPr>
        <w:t xml:space="preserve"> </w:t>
      </w:r>
      <w:r w:rsidRPr="004B2181">
        <w:rPr>
          <w:rFonts w:ascii="Times New Roman" w:hAnsi="Times New Roman"/>
          <w:color w:val="000000"/>
        </w:rPr>
        <w:t>застройка</w:t>
      </w:r>
      <w:r w:rsidR="006F30FA" w:rsidRPr="004B2181">
        <w:rPr>
          <w:rFonts w:ascii="Times New Roman" w:hAnsi="Times New Roman"/>
          <w:color w:val="000000"/>
        </w:rPr>
        <w:t xml:space="preserve"> </w:t>
      </w:r>
      <w:r w:rsidRPr="004B2181">
        <w:rPr>
          <w:rFonts w:ascii="Times New Roman" w:hAnsi="Times New Roman"/>
          <w:color w:val="000000"/>
        </w:rPr>
        <w:t>городских</w:t>
      </w:r>
      <w:r w:rsidR="006F30FA" w:rsidRPr="004B2181">
        <w:rPr>
          <w:rFonts w:ascii="Times New Roman" w:hAnsi="Times New Roman"/>
          <w:color w:val="000000"/>
        </w:rPr>
        <w:t xml:space="preserve"> </w:t>
      </w:r>
      <w:r w:rsidRPr="004B2181">
        <w:rPr>
          <w:rFonts w:ascii="Times New Roman" w:hAnsi="Times New Roman"/>
          <w:color w:val="000000"/>
        </w:rPr>
        <w:t>и</w:t>
      </w:r>
      <w:r w:rsidR="006F30FA" w:rsidRPr="004B2181">
        <w:rPr>
          <w:rFonts w:ascii="Times New Roman" w:hAnsi="Times New Roman"/>
          <w:color w:val="000000"/>
        </w:rPr>
        <w:t xml:space="preserve"> </w:t>
      </w:r>
      <w:r w:rsidRPr="004B2181">
        <w:rPr>
          <w:rFonts w:ascii="Times New Roman" w:hAnsi="Times New Roman"/>
          <w:color w:val="000000"/>
        </w:rPr>
        <w:t>сельских</w:t>
      </w:r>
      <w:r w:rsidR="006F30FA" w:rsidRPr="004B2181">
        <w:rPr>
          <w:rFonts w:ascii="Times New Roman" w:hAnsi="Times New Roman"/>
          <w:color w:val="000000"/>
        </w:rPr>
        <w:t xml:space="preserve"> </w:t>
      </w:r>
      <w:r w:rsidRPr="004B2181">
        <w:rPr>
          <w:rFonts w:ascii="Times New Roman" w:hAnsi="Times New Roman"/>
          <w:color w:val="000000"/>
        </w:rPr>
        <w:t>поселений.</w:t>
      </w:r>
      <w:r w:rsidR="006F30FA" w:rsidRPr="004B2181">
        <w:rPr>
          <w:rFonts w:ascii="Times New Roman" w:hAnsi="Times New Roman"/>
          <w:color w:val="000000"/>
        </w:rPr>
        <w:t xml:space="preserve"> </w:t>
      </w:r>
      <w:r w:rsidRPr="004B2181">
        <w:rPr>
          <w:rFonts w:ascii="Times New Roman" w:hAnsi="Times New Roman"/>
          <w:color w:val="000000"/>
        </w:rPr>
        <w:t>Актуализированная редакция СНиП 2.07.01-89*».</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Санитарно-защитная зона канализационной насосной станции согласно СанПиН</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2.2.1/2.1.1.1200-03 составляет 20 м. Санитарно-защитная зона канализационных очистных сооружений согласно СанПиН 2.2.1/2.1.1.1200-03 составляет 200 м.</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p>
    <w:p w:rsidR="00E712CB" w:rsidRPr="004B2181" w:rsidRDefault="00E712CB" w:rsidP="00AE230B">
      <w:pPr>
        <w:shd w:val="clear" w:color="auto" w:fill="FFFFFF"/>
        <w:spacing w:after="0" w:line="240" w:lineRule="auto"/>
        <w:ind w:firstLine="349"/>
        <w:jc w:val="both"/>
        <w:outlineLvl w:val="1"/>
        <w:rPr>
          <w:rFonts w:ascii="Times New Roman" w:hAnsi="Times New Roman"/>
          <w:b/>
          <w:color w:val="000000"/>
        </w:rPr>
      </w:pPr>
      <w:bookmarkStart w:id="80" w:name="_Toc41823251"/>
      <w:r w:rsidRPr="004B2181">
        <w:rPr>
          <w:rFonts w:ascii="Times New Roman" w:hAnsi="Times New Roman"/>
          <w:b/>
          <w:color w:val="000000"/>
        </w:rPr>
        <w:t>4.8. Границы планируемых зон размещения объектов централизованной системы водоотведение</w:t>
      </w:r>
      <w:bookmarkEnd w:id="80"/>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планируемого объекта.</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Границы планируемых зон размещения новых объектов централизованной системы водоотведения подлежат уточнению на стадии рабочего проектирования</w:t>
      </w:r>
      <w:r w:rsidR="006F30FA" w:rsidRPr="004B2181">
        <w:rPr>
          <w:rFonts w:ascii="Times New Roman" w:hAnsi="Times New Roman"/>
          <w:color w:val="000000"/>
        </w:rPr>
        <w:t xml:space="preserve"> </w:t>
      </w:r>
      <w:r w:rsidRPr="004B2181">
        <w:rPr>
          <w:rFonts w:ascii="Times New Roman" w:hAnsi="Times New Roman"/>
          <w:color w:val="000000"/>
        </w:rPr>
        <w:t>совместно с разработкой Проектов санитарно-защитных зон.</w:t>
      </w:r>
    </w:p>
    <w:p w:rsidR="00E712CB" w:rsidRPr="004B2181" w:rsidRDefault="00E712CB" w:rsidP="00AE230B">
      <w:pPr>
        <w:spacing w:after="0" w:line="240" w:lineRule="auto"/>
        <w:ind w:firstLine="349"/>
        <w:jc w:val="both"/>
        <w:outlineLvl w:val="1"/>
        <w:rPr>
          <w:rFonts w:ascii="Times New Roman" w:hAnsi="Times New Roman"/>
          <w:b/>
        </w:rPr>
      </w:pPr>
      <w:bookmarkStart w:id="81" w:name="_Toc41823252"/>
      <w:r w:rsidRPr="004B2181">
        <w:rPr>
          <w:rFonts w:ascii="Times New Roman" w:hAnsi="Times New Roman"/>
          <w:b/>
        </w:rPr>
        <w:t>Раздел 5. Экологические аспекты мероприятий по строительству и реконструкции объектов централизованной системы водоотведения</w:t>
      </w:r>
      <w:bookmarkEnd w:id="81"/>
    </w:p>
    <w:p w:rsidR="00E712CB" w:rsidRPr="004B2181" w:rsidRDefault="00E712CB" w:rsidP="00AE230B">
      <w:pPr>
        <w:spacing w:after="0" w:line="240" w:lineRule="auto"/>
        <w:ind w:firstLine="349"/>
        <w:jc w:val="both"/>
        <w:outlineLvl w:val="1"/>
        <w:rPr>
          <w:rFonts w:ascii="Times New Roman" w:hAnsi="Times New Roman"/>
          <w:b/>
        </w:rPr>
      </w:pPr>
    </w:p>
    <w:p w:rsidR="00E712CB" w:rsidRPr="004B2181" w:rsidRDefault="00E712CB" w:rsidP="00AE230B">
      <w:pPr>
        <w:pStyle w:val="a8"/>
        <w:numPr>
          <w:ilvl w:val="1"/>
          <w:numId w:val="28"/>
        </w:numPr>
        <w:tabs>
          <w:tab w:val="left" w:pos="1276"/>
        </w:tabs>
        <w:ind w:left="0" w:firstLine="349"/>
        <w:jc w:val="both"/>
        <w:outlineLvl w:val="1"/>
        <w:rPr>
          <w:rFonts w:eastAsia="Times New Roman"/>
          <w:b/>
        </w:rPr>
      </w:pPr>
      <w:bookmarkStart w:id="82" w:name="_Toc41823253"/>
      <w:r w:rsidRPr="004B2181">
        <w:rPr>
          <w:rFonts w:eastAsia="Times New Roman"/>
          <w:b/>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82"/>
    </w:p>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В рабочем посёлке Мокшан утвержденные планы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отсутствуют.</w:t>
      </w:r>
    </w:p>
    <w:p w:rsidR="00E712CB" w:rsidRPr="004B2181" w:rsidRDefault="00E712CB" w:rsidP="00AE230B">
      <w:pPr>
        <w:spacing w:after="0" w:line="240" w:lineRule="auto"/>
        <w:ind w:firstLine="349"/>
        <w:jc w:val="both"/>
        <w:rPr>
          <w:rFonts w:ascii="Times New Roman" w:hAnsi="Times New Roman"/>
          <w:highlight w:val="yellow"/>
        </w:rPr>
      </w:pPr>
    </w:p>
    <w:p w:rsidR="00E712CB" w:rsidRPr="004B2181" w:rsidRDefault="00E712CB" w:rsidP="00AE230B">
      <w:pPr>
        <w:pStyle w:val="a8"/>
        <w:numPr>
          <w:ilvl w:val="1"/>
          <w:numId w:val="28"/>
        </w:numPr>
        <w:ind w:left="0" w:firstLine="349"/>
        <w:jc w:val="both"/>
        <w:outlineLvl w:val="1"/>
        <w:rPr>
          <w:rFonts w:eastAsia="Times New Roman"/>
          <w:b/>
        </w:rPr>
      </w:pPr>
      <w:bookmarkStart w:id="83" w:name="_Toc41823254"/>
      <w:r w:rsidRPr="004B2181">
        <w:rPr>
          <w:rFonts w:eastAsia="Times New Roman"/>
          <w:b/>
        </w:rPr>
        <w:t>Сведения о применении методов, безопасных для окружающей среды, при утилизации осадков сточных вод</w:t>
      </w:r>
      <w:bookmarkEnd w:id="83"/>
    </w:p>
    <w:p w:rsidR="00E712CB" w:rsidRPr="004B2181" w:rsidRDefault="00E712CB" w:rsidP="00AE230B">
      <w:pPr>
        <w:tabs>
          <w:tab w:val="left" w:pos="780"/>
        </w:tabs>
        <w:spacing w:after="0" w:line="240" w:lineRule="auto"/>
        <w:ind w:firstLine="349"/>
        <w:jc w:val="both"/>
        <w:outlineLvl w:val="1"/>
        <w:rPr>
          <w:rFonts w:ascii="Times New Roman" w:hAnsi="Times New Roman"/>
          <w:color w:val="000000"/>
        </w:rPr>
      </w:pPr>
      <w:r w:rsidRPr="004B2181">
        <w:rPr>
          <w:rFonts w:ascii="Times New Roman" w:hAnsi="Times New Roman"/>
          <w:b/>
        </w:rPr>
        <w:tab/>
      </w:r>
      <w:bookmarkStart w:id="84" w:name="_Toc41822847"/>
      <w:bookmarkStart w:id="85" w:name="_Toc41823255"/>
      <w:r w:rsidRPr="004B2181">
        <w:rPr>
          <w:rFonts w:ascii="Times New Roman" w:hAnsi="Times New Roman"/>
          <w:color w:val="000000"/>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84"/>
      <w:bookmarkEnd w:id="85"/>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К наиболее опасным</w:t>
      </w:r>
      <w:r w:rsidR="001C166A" w:rsidRPr="004B2181">
        <w:rPr>
          <w:rFonts w:ascii="Times New Roman" w:hAnsi="Times New Roman"/>
          <w:color w:val="000000"/>
        </w:rPr>
        <w:t xml:space="preserve"> </w:t>
      </w:r>
      <w:r w:rsidRPr="004B2181">
        <w:rPr>
          <w:rFonts w:ascii="Times New Roman" w:hAnsi="Times New Roman"/>
          <w:color w:val="000000"/>
        </w:rPr>
        <w:t>в эпидемиологическом отношении</w:t>
      </w:r>
      <w:r w:rsidR="001C166A" w:rsidRPr="004B2181">
        <w:rPr>
          <w:rFonts w:ascii="Times New Roman" w:hAnsi="Times New Roman"/>
          <w:color w:val="000000"/>
        </w:rPr>
        <w:t xml:space="preserve"> </w:t>
      </w:r>
      <w:r w:rsidRPr="004B2181">
        <w:rPr>
          <w:rFonts w:ascii="Times New Roman" w:hAnsi="Times New Roman"/>
          <w:color w:val="000000"/>
        </w:rPr>
        <w:t>относят следующие виды сточных вод:</w:t>
      </w:r>
    </w:p>
    <w:p w:rsidR="00E712CB" w:rsidRPr="004B2181" w:rsidRDefault="00E712CB" w:rsidP="00AE230B">
      <w:pPr>
        <w:pStyle w:val="a8"/>
        <w:numPr>
          <w:ilvl w:val="0"/>
          <w:numId w:val="32"/>
        </w:numPr>
        <w:shd w:val="clear" w:color="auto" w:fill="FFFFFF"/>
        <w:ind w:left="0" w:firstLine="426"/>
        <w:jc w:val="both"/>
        <w:rPr>
          <w:rFonts w:eastAsia="Times New Roman"/>
          <w:color w:val="000000"/>
        </w:rPr>
      </w:pPr>
      <w:r w:rsidRPr="004B2181">
        <w:rPr>
          <w:rFonts w:eastAsia="Times New Roman"/>
          <w:color w:val="000000"/>
        </w:rPr>
        <w:t>хозяйственно-бытовые сточные воды;</w:t>
      </w:r>
    </w:p>
    <w:p w:rsidR="00E712CB" w:rsidRPr="004B2181" w:rsidRDefault="00E712CB" w:rsidP="00AE230B">
      <w:pPr>
        <w:pStyle w:val="a8"/>
        <w:numPr>
          <w:ilvl w:val="0"/>
          <w:numId w:val="32"/>
        </w:numPr>
        <w:shd w:val="clear" w:color="auto" w:fill="FFFFFF"/>
        <w:ind w:left="0" w:firstLine="426"/>
        <w:jc w:val="both"/>
        <w:rPr>
          <w:rFonts w:eastAsia="Times New Roman"/>
          <w:color w:val="000000"/>
        </w:rPr>
      </w:pPr>
      <w:r w:rsidRPr="004B2181">
        <w:rPr>
          <w:rFonts w:eastAsia="Times New Roman"/>
          <w:color w:val="000000"/>
        </w:rPr>
        <w:t>городские смешанные (промышленно-бытовые) сточные воды;</w:t>
      </w:r>
    </w:p>
    <w:p w:rsidR="00E712CB" w:rsidRPr="004B2181" w:rsidRDefault="00E712CB" w:rsidP="00AE230B">
      <w:pPr>
        <w:pStyle w:val="a8"/>
        <w:numPr>
          <w:ilvl w:val="0"/>
          <w:numId w:val="32"/>
        </w:numPr>
        <w:shd w:val="clear" w:color="auto" w:fill="FFFFFF"/>
        <w:ind w:left="0" w:firstLine="426"/>
        <w:jc w:val="both"/>
        <w:rPr>
          <w:rFonts w:eastAsia="Times New Roman"/>
          <w:color w:val="000000"/>
        </w:rPr>
      </w:pPr>
      <w:r w:rsidRPr="004B2181">
        <w:rPr>
          <w:rFonts w:eastAsia="Times New Roman"/>
          <w:color w:val="000000"/>
        </w:rPr>
        <w:t>сточные воды инфекционных больниц;</w:t>
      </w:r>
    </w:p>
    <w:p w:rsidR="00E712CB" w:rsidRPr="004B2181" w:rsidRDefault="00E712CB" w:rsidP="00AE230B">
      <w:pPr>
        <w:pStyle w:val="a8"/>
        <w:numPr>
          <w:ilvl w:val="0"/>
          <w:numId w:val="32"/>
        </w:numPr>
        <w:shd w:val="clear" w:color="auto" w:fill="FFFFFF"/>
        <w:ind w:left="0" w:firstLine="426"/>
        <w:jc w:val="both"/>
        <w:rPr>
          <w:rFonts w:eastAsia="Times New Roman"/>
          <w:color w:val="000000"/>
        </w:rPr>
      </w:pPr>
      <w:r w:rsidRPr="004B2181">
        <w:rPr>
          <w:rFonts w:eastAsia="Times New Roman"/>
          <w:color w:val="000000"/>
        </w:rPr>
        <w:t>сточные воды от животноводческих и птицеводческих объектов и предприятий</w:t>
      </w:r>
      <w:r w:rsidR="001C166A" w:rsidRPr="004B2181">
        <w:rPr>
          <w:rFonts w:eastAsia="Times New Roman"/>
          <w:color w:val="000000"/>
        </w:rPr>
        <w:t xml:space="preserve"> </w:t>
      </w:r>
      <w:r w:rsidRPr="004B2181">
        <w:rPr>
          <w:rFonts w:eastAsia="Times New Roman"/>
          <w:color w:val="000000"/>
        </w:rPr>
        <w:t>по переработке продуктов животноводства и т.д.;</w:t>
      </w:r>
    </w:p>
    <w:p w:rsidR="00E712CB" w:rsidRPr="004B2181" w:rsidRDefault="00E712CB" w:rsidP="00AE230B">
      <w:pPr>
        <w:pStyle w:val="a8"/>
        <w:numPr>
          <w:ilvl w:val="0"/>
          <w:numId w:val="32"/>
        </w:numPr>
        <w:shd w:val="clear" w:color="auto" w:fill="FFFFFF"/>
        <w:ind w:left="0" w:firstLine="426"/>
        <w:jc w:val="both"/>
        <w:rPr>
          <w:rFonts w:eastAsia="Times New Roman"/>
          <w:color w:val="000000"/>
        </w:rPr>
      </w:pPr>
      <w:r w:rsidRPr="004B2181">
        <w:rPr>
          <w:rFonts w:eastAsia="Times New Roman"/>
          <w:color w:val="000000"/>
        </w:rPr>
        <w:lastRenderedPageBreak/>
        <w:t>поверхностно-ливневые стоки;</w:t>
      </w:r>
    </w:p>
    <w:p w:rsidR="00E712CB" w:rsidRPr="004B2181" w:rsidRDefault="00E712CB" w:rsidP="00AE230B">
      <w:pPr>
        <w:pStyle w:val="a8"/>
        <w:numPr>
          <w:ilvl w:val="0"/>
          <w:numId w:val="32"/>
        </w:numPr>
        <w:shd w:val="clear" w:color="auto" w:fill="FFFFFF"/>
        <w:ind w:left="0" w:firstLine="426"/>
        <w:jc w:val="both"/>
        <w:rPr>
          <w:rFonts w:eastAsia="Times New Roman"/>
          <w:color w:val="000000"/>
        </w:rPr>
      </w:pPr>
      <w:r w:rsidRPr="004B2181">
        <w:rPr>
          <w:rFonts w:eastAsia="Times New Roman"/>
          <w:color w:val="000000"/>
        </w:rPr>
        <w:t>шахтные и карьерные сточные воды;</w:t>
      </w:r>
    </w:p>
    <w:p w:rsidR="00E712CB" w:rsidRPr="004B2181" w:rsidRDefault="00E712CB" w:rsidP="00AE230B">
      <w:pPr>
        <w:pStyle w:val="a8"/>
        <w:numPr>
          <w:ilvl w:val="0"/>
          <w:numId w:val="32"/>
        </w:numPr>
        <w:shd w:val="clear" w:color="auto" w:fill="FFFFFF"/>
        <w:ind w:left="0" w:firstLine="426"/>
        <w:jc w:val="both"/>
        <w:rPr>
          <w:rFonts w:eastAsia="Times New Roman"/>
          <w:color w:val="000000"/>
        </w:rPr>
      </w:pPr>
      <w:r w:rsidRPr="004B2181">
        <w:rPr>
          <w:rFonts w:eastAsia="Times New Roman"/>
          <w:color w:val="000000"/>
        </w:rPr>
        <w:t>дренажные воды.</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Для хозяйственно-бытовых сточных вод характерно относительно стабильное качество (при соблюде</w:t>
      </w:r>
      <w:bookmarkStart w:id="86" w:name="_GoBack"/>
      <w:bookmarkEnd w:id="86"/>
      <w:r w:rsidRPr="004B2181">
        <w:rPr>
          <w:rFonts w:ascii="Times New Roman" w:hAnsi="Times New Roman"/>
          <w:color w:val="000000"/>
        </w:rPr>
        <w:t>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зимний период возрастает риск микробного загрязнения водоемов у мест водозаборов из-за снижения их самоочищающей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дезинфектанта,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виброакустический, термический и другие способы.</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При выборе метода обеззараживания сточных вод необходимо учитывать гигиеническую надежность бактерицидного и вирулицидного эффекта, медико-биологические последствия при дальнейшем использовании обеззараженных стоков,</w:t>
      </w:r>
      <w:r w:rsidR="001C166A" w:rsidRPr="004B2181">
        <w:rPr>
          <w:rFonts w:ascii="Times New Roman" w:hAnsi="Times New Roman"/>
          <w:color w:val="000000"/>
        </w:rPr>
        <w:t xml:space="preserve"> </w:t>
      </w:r>
      <w:r w:rsidRPr="004B2181">
        <w:rPr>
          <w:rFonts w:ascii="Times New Roman" w:hAnsi="Times New Roman"/>
          <w:color w:val="000000"/>
        </w:rPr>
        <w:t>эксплуатационную и экономическую целесообразность.</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Обеззараживание сточных вод хлором и озоном относится к реагентным</w:t>
      </w:r>
      <w:r w:rsidR="00982F2D" w:rsidRPr="004B2181">
        <w:rPr>
          <w:rFonts w:ascii="Times New Roman" w:hAnsi="Times New Roman"/>
          <w:color w:val="000000"/>
        </w:rPr>
        <w:t xml:space="preserve"> </w:t>
      </w:r>
      <w:r w:rsidRPr="004B2181">
        <w:rPr>
          <w:rFonts w:ascii="Times New Roman" w:hAnsi="Times New Roman"/>
          <w:color w:val="000000"/>
        </w:rPr>
        <w:t>способам.</w:t>
      </w:r>
      <w:r w:rsidR="001C166A" w:rsidRPr="004B2181">
        <w:rPr>
          <w:rFonts w:ascii="Times New Roman" w:hAnsi="Times New Roman"/>
          <w:color w:val="000000"/>
        </w:rPr>
        <w:t xml:space="preserve"> </w:t>
      </w:r>
      <w:r w:rsidRPr="004B2181">
        <w:rPr>
          <w:rFonts w:ascii="Times New Roman" w:hAnsi="Times New Roman"/>
          <w:color w:val="000000"/>
        </w:rPr>
        <w:t>Обеззараживание сточных вод хлором является наиболее простым технологическим</w:t>
      </w:r>
      <w:r w:rsidR="001C166A" w:rsidRPr="004B2181">
        <w:rPr>
          <w:rFonts w:ascii="Times New Roman" w:hAnsi="Times New Roman"/>
          <w:color w:val="000000"/>
        </w:rPr>
        <w:t xml:space="preserve"> </w:t>
      </w:r>
      <w:r w:rsidRPr="004B2181">
        <w:rPr>
          <w:rFonts w:ascii="Times New Roman" w:hAnsi="Times New Roman"/>
          <w:color w:val="000000"/>
        </w:rPr>
        <w:t>решением. В результате хлорирования возможно образование нескольких десятков</w:t>
      </w:r>
      <w:r w:rsidR="001C166A" w:rsidRPr="004B2181">
        <w:rPr>
          <w:rFonts w:ascii="Times New Roman" w:hAnsi="Times New Roman"/>
          <w:color w:val="000000"/>
        </w:rPr>
        <w:t xml:space="preserve"> </w:t>
      </w:r>
      <w:r w:rsidRPr="004B2181">
        <w:rPr>
          <w:rFonts w:ascii="Times New Roman" w:hAnsi="Times New Roman"/>
          <w:color w:val="000000"/>
        </w:rPr>
        <w:t>высокотоксичных веществ, включая канцерогенные, мутагенные, с величинами ПДК на уровне сотых и тысячных мг/л. Появление таких веществ в сточных водах после</w:t>
      </w:r>
      <w:r w:rsidR="001C166A" w:rsidRPr="004B2181">
        <w:rPr>
          <w:rFonts w:ascii="Times New Roman" w:hAnsi="Times New Roman"/>
          <w:color w:val="000000"/>
        </w:rPr>
        <w:t xml:space="preserve"> </w:t>
      </w:r>
      <w:r w:rsidRPr="004B2181">
        <w:rPr>
          <w:rFonts w:ascii="Times New Roman" w:hAnsi="Times New Roman"/>
          <w:color w:val="000000"/>
        </w:rPr>
        <w:t>хлорирования ужесточает условия сброса в водоем, влияет на здоровье населения при</w:t>
      </w:r>
      <w:r w:rsidR="001C166A" w:rsidRPr="004B2181">
        <w:rPr>
          <w:rFonts w:ascii="Times New Roman" w:hAnsi="Times New Roman"/>
          <w:color w:val="000000"/>
        </w:rPr>
        <w:t>р</w:t>
      </w:r>
      <w:r w:rsidRPr="004B2181">
        <w:rPr>
          <w:rFonts w:ascii="Times New Roman" w:hAnsi="Times New Roman"/>
          <w:color w:val="000000"/>
        </w:rPr>
        <w:t>одопользовании.</w:t>
      </w:r>
      <w:r w:rsidR="00AE230B" w:rsidRPr="004B2181">
        <w:rPr>
          <w:rFonts w:ascii="Times New Roman" w:hAnsi="Times New Roman"/>
          <w:color w:val="000000"/>
        </w:rPr>
        <w:t xml:space="preserve"> </w:t>
      </w:r>
      <w:r w:rsidRPr="004B2181">
        <w:rPr>
          <w:rFonts w:ascii="Times New Roman" w:hAnsi="Times New Roman"/>
          <w:color w:val="000000"/>
        </w:rPr>
        <w:t>При отведении хлорированных сточных вод в водоем поступают 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w:t>
      </w:r>
      <w:r w:rsidR="00AE230B" w:rsidRPr="004B2181">
        <w:rPr>
          <w:rFonts w:ascii="Times New Roman" w:hAnsi="Times New Roman"/>
          <w:color w:val="000000"/>
        </w:rPr>
        <w:t xml:space="preserve"> </w:t>
      </w:r>
      <w:r w:rsidRPr="004B2181">
        <w:rPr>
          <w:rFonts w:ascii="Times New Roman" w:hAnsi="Times New Roman"/>
          <w:color w:val="000000"/>
        </w:rPr>
        <w:t>самоочищения, в т.ч. и от патогенной микрофлоры. Решить эту проблему можно путем</w:t>
      </w:r>
      <w:r w:rsidR="00AE230B" w:rsidRPr="004B2181">
        <w:rPr>
          <w:rFonts w:ascii="Times New Roman" w:hAnsi="Times New Roman"/>
          <w:color w:val="000000"/>
        </w:rPr>
        <w:t xml:space="preserve"> </w:t>
      </w:r>
      <w:r w:rsidRPr="004B2181">
        <w:rPr>
          <w:rFonts w:ascii="Times New Roman" w:hAnsi="Times New Roman"/>
          <w:color w:val="000000"/>
        </w:rPr>
        <w:t>адекватного</w:t>
      </w:r>
      <w:r w:rsidR="00AE230B" w:rsidRPr="004B2181">
        <w:rPr>
          <w:rFonts w:ascii="Times New Roman" w:hAnsi="Times New Roman"/>
          <w:color w:val="000000"/>
        </w:rPr>
        <w:t xml:space="preserve"> </w:t>
      </w:r>
      <w:r w:rsidRPr="004B2181">
        <w:rPr>
          <w:rFonts w:ascii="Times New Roman" w:hAnsi="Times New Roman"/>
          <w:color w:val="000000"/>
        </w:rPr>
        <w:t>дехлорирования обеззараженных хлором стоков перед их сбросом в водоемы.</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Необходимо учитывать также попадание в водоемы хлорустойчивых штаммов как индикаторных, так и патогенных микроорганизмов, что создает проблему при водоподготовке питьевой воды на водопроводных станциях.</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При использовании УФО бактерицидный эффект, как правило, не сопровождается образованием токсичных продуктов трансформации химических соединений сточных вод, вследствие чего нет необходимости обезвреживания их после обработки. Отсутствие пролонгированного биоцидного действия также является существенным преимуществом метода УФО, т.к. сток при сбросе в водоем не оказывает влияния на водные биоценозы.</w:t>
      </w:r>
      <w:r w:rsidR="001C166A" w:rsidRPr="004B2181">
        <w:rPr>
          <w:rFonts w:ascii="Times New Roman" w:hAnsi="Times New Roman"/>
          <w:color w:val="000000"/>
        </w:rPr>
        <w:t xml:space="preserve"> </w:t>
      </w:r>
      <w:r w:rsidRPr="004B2181">
        <w:rPr>
          <w:rFonts w:ascii="Times New Roman" w:hAnsi="Times New Roman"/>
          <w:color w:val="000000"/>
        </w:rPr>
        <w:t>При обеззараживании стоков УФО необходимо учитывать возможность репарации (фотореактивации) под действием солнечного света микроорганизмов, поврежденных в процессе облучения.</w:t>
      </w:r>
    </w:p>
    <w:p w:rsidR="00E712CB" w:rsidRPr="004B2181" w:rsidRDefault="00E712CB" w:rsidP="00AE230B">
      <w:pPr>
        <w:tabs>
          <w:tab w:val="left" w:pos="975"/>
        </w:tabs>
        <w:spacing w:after="0" w:line="240" w:lineRule="auto"/>
        <w:ind w:firstLine="349"/>
        <w:jc w:val="both"/>
        <w:outlineLvl w:val="1"/>
        <w:rPr>
          <w:rFonts w:ascii="Times New Roman" w:hAnsi="Times New Roman"/>
        </w:rPr>
      </w:pPr>
      <w:bookmarkStart w:id="87" w:name="_Toc41822848"/>
      <w:bookmarkStart w:id="88" w:name="_Toc41823256"/>
      <w:r w:rsidRPr="004B2181">
        <w:rPr>
          <w:rFonts w:ascii="Times New Roman" w:hAnsi="Times New Roman"/>
        </w:rPr>
        <w:t xml:space="preserve">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 Система нулевого </w:t>
      </w:r>
      <w:r w:rsidRPr="004B2181">
        <w:rPr>
          <w:rFonts w:ascii="Times New Roman" w:hAnsi="Times New Roman"/>
        </w:rPr>
        <w:lastRenderedPageBreak/>
        <w:t>стока</w:t>
      </w:r>
      <w:r w:rsidR="00AE230B" w:rsidRPr="004B2181">
        <w:rPr>
          <w:rFonts w:ascii="Times New Roman" w:hAnsi="Times New Roman"/>
        </w:rPr>
        <w:t xml:space="preserve"> </w:t>
      </w:r>
      <w:r w:rsidRPr="004B2181">
        <w:rPr>
          <w:rFonts w:ascii="Times New Roman" w:hAnsi="Times New Roman"/>
        </w:rPr>
        <w:t>Краун</w:t>
      </w:r>
      <w:r w:rsidR="00AE230B" w:rsidRPr="004B2181">
        <w:rPr>
          <w:rFonts w:ascii="Times New Roman" w:hAnsi="Times New Roman"/>
        </w:rPr>
        <w:t xml:space="preserve"> </w:t>
      </w:r>
      <w:r w:rsidRPr="004B2181">
        <w:rPr>
          <w:rFonts w:ascii="Times New Roman" w:hAnsi="Times New Roman"/>
        </w:rPr>
        <w:t>позволяет</w:t>
      </w:r>
      <w:r w:rsidR="00AE230B" w:rsidRPr="004B2181">
        <w:rPr>
          <w:rFonts w:ascii="Times New Roman" w:hAnsi="Times New Roman"/>
        </w:rPr>
        <w:t xml:space="preserve"> </w:t>
      </w:r>
      <w:r w:rsidRPr="004B2181">
        <w:rPr>
          <w:rFonts w:ascii="Times New Roman" w:hAnsi="Times New Roman"/>
        </w:rPr>
        <w:t>исключить сброс сточных вод экстракционного</w:t>
      </w:r>
      <w:r w:rsidR="001C166A" w:rsidRPr="004B2181">
        <w:rPr>
          <w:rFonts w:ascii="Times New Roman" w:hAnsi="Times New Roman"/>
        </w:rPr>
        <w:t xml:space="preserve"> </w:t>
      </w:r>
      <w:r w:rsidRPr="004B2181">
        <w:rPr>
          <w:rFonts w:ascii="Times New Roman" w:hAnsi="Times New Roman"/>
        </w:rPr>
        <w:t>завода. В системе нулевого стока, сточные</w:t>
      </w:r>
      <w:r w:rsidR="001C166A" w:rsidRPr="004B2181">
        <w:rPr>
          <w:rFonts w:ascii="Times New Roman" w:hAnsi="Times New Roman"/>
        </w:rPr>
        <w:t xml:space="preserve"> </w:t>
      </w:r>
      <w:r w:rsidRPr="004B2181">
        <w:rPr>
          <w:rFonts w:ascii="Times New Roman" w:hAnsi="Times New Roman"/>
        </w:rPr>
        <w:t>воды концентрируются в специально</w:t>
      </w:r>
      <w:r w:rsidR="001C166A" w:rsidRPr="004B2181">
        <w:rPr>
          <w:rFonts w:ascii="Times New Roman" w:hAnsi="Times New Roman"/>
        </w:rPr>
        <w:t xml:space="preserve"> </w:t>
      </w:r>
      <w:r w:rsidRPr="004B2181">
        <w:rPr>
          <w:rFonts w:ascii="Times New Roman" w:hAnsi="Times New Roman"/>
        </w:rPr>
        <w:t>сконструированной емкости под давлением, и</w:t>
      </w:r>
      <w:r w:rsidR="001C166A" w:rsidRPr="004B2181">
        <w:rPr>
          <w:rFonts w:ascii="Times New Roman" w:hAnsi="Times New Roman"/>
        </w:rPr>
        <w:t xml:space="preserve"> </w:t>
      </w:r>
      <w:r w:rsidRPr="004B2181">
        <w:rPr>
          <w:rFonts w:ascii="Times New Roman" w:hAnsi="Times New Roman"/>
        </w:rPr>
        <w:t>преобразуется в пар под давлением 2.8 бара и</w:t>
      </w:r>
      <w:r w:rsidR="001C166A" w:rsidRPr="004B2181">
        <w:rPr>
          <w:rFonts w:ascii="Times New Roman" w:hAnsi="Times New Roman"/>
        </w:rPr>
        <w:t xml:space="preserve"> </w:t>
      </w:r>
      <w:r w:rsidRPr="004B2181">
        <w:rPr>
          <w:rFonts w:ascii="Times New Roman" w:hAnsi="Times New Roman"/>
        </w:rPr>
        <w:t>возвращаются в процесс.</w:t>
      </w:r>
      <w:bookmarkEnd w:id="87"/>
      <w:bookmarkEnd w:id="88"/>
    </w:p>
    <w:p w:rsidR="00E712CB" w:rsidRPr="004B2181" w:rsidRDefault="00E712CB" w:rsidP="00AE230B">
      <w:pPr>
        <w:tabs>
          <w:tab w:val="left" w:pos="975"/>
        </w:tabs>
        <w:spacing w:after="0" w:line="240" w:lineRule="auto"/>
        <w:ind w:firstLine="349"/>
        <w:jc w:val="both"/>
        <w:outlineLvl w:val="1"/>
        <w:rPr>
          <w:rFonts w:ascii="Times New Roman" w:hAnsi="Times New Roman"/>
        </w:rPr>
      </w:pPr>
      <w:bookmarkStart w:id="89" w:name="_Toc41822849"/>
      <w:bookmarkStart w:id="90" w:name="_Toc41823257"/>
      <w:r w:rsidRPr="004B2181">
        <w:rPr>
          <w:rFonts w:ascii="Times New Roman" w:hAnsi="Times New Roman"/>
        </w:rPr>
        <w:t>Сточная вода из шламовыпаривателя насосом подается в накопительную емкость сточных вод, куда дозируется раствор каустика для регулирования pH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коррозионно-стойкого материала 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89"/>
      <w:bookmarkEnd w:id="90"/>
    </w:p>
    <w:p w:rsidR="00E712CB" w:rsidRPr="004B2181" w:rsidRDefault="00E712CB" w:rsidP="00AE230B">
      <w:pPr>
        <w:tabs>
          <w:tab w:val="left" w:pos="975"/>
        </w:tabs>
        <w:spacing w:after="0" w:line="240" w:lineRule="auto"/>
        <w:ind w:firstLine="349"/>
        <w:jc w:val="both"/>
        <w:outlineLvl w:val="1"/>
        <w:rPr>
          <w:rFonts w:ascii="Times New Roman" w:hAnsi="Times New Roman"/>
        </w:rPr>
      </w:pPr>
      <w:bookmarkStart w:id="91" w:name="_Toc41822850"/>
      <w:bookmarkStart w:id="92" w:name="_Toc41823258"/>
      <w:r w:rsidRPr="004B2181">
        <w:rPr>
          <w:rFonts w:ascii="Times New Roman" w:hAnsi="Times New Roman"/>
        </w:rPr>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91"/>
      <w:bookmarkEnd w:id="92"/>
    </w:p>
    <w:p w:rsidR="00E712CB" w:rsidRPr="004B2181" w:rsidRDefault="00E712CB" w:rsidP="00AE230B">
      <w:pPr>
        <w:spacing w:after="0" w:line="240" w:lineRule="auto"/>
        <w:ind w:left="720" w:firstLine="349"/>
        <w:jc w:val="both"/>
        <w:rPr>
          <w:rFonts w:ascii="Times New Roman" w:hAnsi="Times New Roman"/>
          <w:highlight w:val="yellow"/>
        </w:rPr>
      </w:pPr>
    </w:p>
    <w:p w:rsidR="00E712CB" w:rsidRPr="004B2181" w:rsidRDefault="00E712CB" w:rsidP="00AE230B">
      <w:pPr>
        <w:tabs>
          <w:tab w:val="left" w:pos="709"/>
        </w:tabs>
        <w:spacing w:after="0" w:line="240" w:lineRule="auto"/>
        <w:ind w:left="142" w:firstLine="349"/>
        <w:jc w:val="both"/>
        <w:outlineLvl w:val="1"/>
        <w:rPr>
          <w:rFonts w:ascii="Times New Roman" w:hAnsi="Times New Roman"/>
          <w:b/>
        </w:rPr>
      </w:pPr>
      <w:bookmarkStart w:id="93" w:name="_Toc41823259"/>
      <w:r w:rsidRPr="004B2181">
        <w:rPr>
          <w:rFonts w:ascii="Times New Roman" w:hAnsi="Times New Roman"/>
          <w:b/>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93"/>
    </w:p>
    <w:p w:rsidR="00E712CB" w:rsidRPr="004B2181" w:rsidRDefault="00E712CB" w:rsidP="00AE230B">
      <w:pPr>
        <w:spacing w:after="0" w:line="240" w:lineRule="auto"/>
        <w:ind w:left="720" w:firstLine="349"/>
        <w:jc w:val="both"/>
        <w:rPr>
          <w:rFonts w:ascii="Times New Roman" w:hAnsi="Times New Roman"/>
        </w:rPr>
      </w:pP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Оценка объемов капитальных вложений в строительство и реконструкцию</w:t>
      </w:r>
      <w:r w:rsidR="001C166A" w:rsidRPr="004B2181">
        <w:rPr>
          <w:rFonts w:ascii="Times New Roman" w:hAnsi="Times New Roman"/>
        </w:rPr>
        <w:t xml:space="preserve"> </w:t>
      </w:r>
      <w:r w:rsidRPr="004B2181">
        <w:rPr>
          <w:rFonts w:ascii="Times New Roman" w:hAnsi="Times New Roman"/>
        </w:rPr>
        <w:t>объектов централизованных систем водоотведения проведена на основе информации о планах перспективного развития системы централизованного водоотведения рабочего посёлка Мокшан.</w:t>
      </w:r>
    </w:p>
    <w:p w:rsidR="00E712CB" w:rsidRPr="004B2181" w:rsidRDefault="00E712CB" w:rsidP="00AE230B">
      <w:pPr>
        <w:suppressAutoHyphens/>
        <w:spacing w:after="0" w:line="240" w:lineRule="auto"/>
        <w:ind w:firstLine="349"/>
        <w:jc w:val="both"/>
        <w:rPr>
          <w:rFonts w:ascii="Times New Roman" w:eastAsiaTheme="minorHAnsi" w:hAnsi="Times New Roman"/>
        </w:rPr>
      </w:pPr>
      <w:r w:rsidRPr="004B2181">
        <w:rPr>
          <w:rFonts w:ascii="Times New Roman" w:eastAsiaTheme="minorHAnsi" w:hAnsi="Times New Roman"/>
        </w:rPr>
        <w:t>Перспективная схема водоотведения учитывает развитие поселения,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прошедшие предварительную очистку на локальных очистных сооружениях до ПДК, допустимых к сбросу в сеть. На территории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канализования, развитие канализационных сетей, а также строительство компактных очистных сооружений биологической очистки малой</w:t>
      </w:r>
      <w:r w:rsidR="001C166A" w:rsidRPr="004B2181">
        <w:rPr>
          <w:rFonts w:ascii="Times New Roman" w:eastAsiaTheme="minorHAnsi" w:hAnsi="Times New Roman"/>
        </w:rPr>
        <w:t xml:space="preserve"> </w:t>
      </w:r>
      <w:r w:rsidRPr="004B2181">
        <w:rPr>
          <w:rFonts w:ascii="Times New Roman" w:eastAsiaTheme="minorHAnsi" w:hAnsi="Times New Roman"/>
        </w:rPr>
        <w:t>производительности на площадках планируемой индивидуальной жилой застройки в</w:t>
      </w:r>
      <w:r w:rsidR="001C166A" w:rsidRPr="004B2181">
        <w:rPr>
          <w:rFonts w:ascii="Times New Roman" w:eastAsiaTheme="minorHAnsi" w:hAnsi="Times New Roman"/>
        </w:rPr>
        <w:t xml:space="preserve"> </w:t>
      </w:r>
      <w:r w:rsidRPr="004B2181">
        <w:rPr>
          <w:rFonts w:ascii="Times New Roman" w:eastAsiaTheme="minorHAnsi" w:hAnsi="Times New Roman"/>
        </w:rPr>
        <w:t>населенных пунктах.</w:t>
      </w:r>
    </w:p>
    <w:p w:rsidR="00E712CB" w:rsidRPr="004B2181" w:rsidRDefault="00E712CB" w:rsidP="00AE230B">
      <w:pPr>
        <w:suppressAutoHyphens/>
        <w:spacing w:after="0" w:line="240" w:lineRule="auto"/>
        <w:ind w:firstLine="349"/>
        <w:jc w:val="both"/>
        <w:rPr>
          <w:rFonts w:ascii="Times New Roman" w:hAnsi="Times New Roman"/>
          <w:highlight w:val="yellow"/>
        </w:rPr>
      </w:pPr>
    </w:p>
    <w:p w:rsidR="00F30ED6" w:rsidRPr="004B2181" w:rsidRDefault="00F30ED6" w:rsidP="00AE230B">
      <w:pPr>
        <w:tabs>
          <w:tab w:val="left" w:pos="5459"/>
        </w:tabs>
        <w:spacing w:after="0" w:line="240" w:lineRule="auto"/>
        <w:ind w:firstLine="349"/>
        <w:jc w:val="center"/>
        <w:rPr>
          <w:rFonts w:ascii="Times New Roman" w:hAnsi="Times New Roman"/>
          <w:i/>
        </w:rPr>
      </w:pPr>
    </w:p>
    <w:p w:rsidR="00E712CB" w:rsidRPr="004B2181" w:rsidRDefault="00E712CB" w:rsidP="00AE230B">
      <w:pPr>
        <w:tabs>
          <w:tab w:val="left" w:pos="5459"/>
        </w:tabs>
        <w:spacing w:after="0" w:line="240" w:lineRule="auto"/>
        <w:ind w:firstLine="349"/>
        <w:jc w:val="center"/>
        <w:rPr>
          <w:rFonts w:ascii="Times New Roman" w:hAnsi="Times New Roman"/>
          <w:i/>
        </w:rPr>
      </w:pPr>
      <w:r w:rsidRPr="004B2181">
        <w:rPr>
          <w:rFonts w:ascii="Times New Roman" w:hAnsi="Times New Roman"/>
          <w:i/>
        </w:rPr>
        <w:t>Таблица 6.1. Финансирование работ по развитию системы водоотведения</w:t>
      </w:r>
    </w:p>
    <w:p w:rsidR="00E712CB" w:rsidRPr="004B2181" w:rsidRDefault="00E712CB" w:rsidP="00AE230B">
      <w:pPr>
        <w:tabs>
          <w:tab w:val="left" w:pos="5459"/>
        </w:tabs>
        <w:spacing w:after="0" w:line="240" w:lineRule="auto"/>
        <w:ind w:firstLine="349"/>
        <w:jc w:val="center"/>
        <w:rPr>
          <w:rFonts w:ascii="Times New Roman" w:hAnsi="Times New Roman"/>
          <w:i/>
        </w:rPr>
      </w:pPr>
      <w:r w:rsidRPr="004B2181">
        <w:rPr>
          <w:rFonts w:ascii="Times New Roman" w:hAnsi="Times New Roman"/>
          <w:i/>
        </w:rPr>
        <w:t>за счет обслуживающих организаций</w:t>
      </w:r>
    </w:p>
    <w:tbl>
      <w:tblPr>
        <w:tblStyle w:val="a9"/>
        <w:tblW w:w="9316" w:type="dxa"/>
        <w:jc w:val="center"/>
        <w:tblLayout w:type="fixed"/>
        <w:tblLook w:val="04A0" w:firstRow="1" w:lastRow="0" w:firstColumn="1" w:lastColumn="0" w:noHBand="0" w:noVBand="1"/>
      </w:tblPr>
      <w:tblGrid>
        <w:gridCol w:w="640"/>
        <w:gridCol w:w="1985"/>
        <w:gridCol w:w="2857"/>
        <w:gridCol w:w="667"/>
        <w:gridCol w:w="924"/>
        <w:gridCol w:w="16"/>
        <w:gridCol w:w="1228"/>
        <w:gridCol w:w="6"/>
        <w:gridCol w:w="987"/>
        <w:gridCol w:w="6"/>
      </w:tblGrid>
      <w:tr w:rsidR="00F54E4C" w:rsidRPr="004B2181" w:rsidTr="00672CC6">
        <w:trPr>
          <w:gridAfter w:val="1"/>
          <w:wAfter w:w="6" w:type="dxa"/>
          <w:trHeight w:val="663"/>
          <w:tblHeader/>
          <w:jc w:val="center"/>
        </w:trPr>
        <w:tc>
          <w:tcPr>
            <w:tcW w:w="640" w:type="dxa"/>
            <w:vAlign w:val="center"/>
          </w:tcPr>
          <w:p w:rsidR="00F54E4C" w:rsidRPr="004B2181" w:rsidRDefault="00F54E4C" w:rsidP="00982F2D">
            <w:pPr>
              <w:tabs>
                <w:tab w:val="left" w:pos="367"/>
                <w:tab w:val="left" w:pos="5459"/>
              </w:tabs>
              <w:rPr>
                <w:rFonts w:ascii="Times New Roman" w:hAnsi="Times New Roman"/>
              </w:rPr>
            </w:pPr>
            <w:r w:rsidRPr="004B2181">
              <w:rPr>
                <w:rFonts w:ascii="Times New Roman" w:hAnsi="Times New Roman"/>
              </w:rPr>
              <w:t>№ п/п</w:t>
            </w:r>
          </w:p>
        </w:tc>
        <w:tc>
          <w:tcPr>
            <w:tcW w:w="1985" w:type="dxa"/>
            <w:vAlign w:val="center"/>
          </w:tcPr>
          <w:p w:rsidR="00F54E4C" w:rsidRPr="004B2181" w:rsidRDefault="00F54E4C" w:rsidP="00982F2D">
            <w:pPr>
              <w:tabs>
                <w:tab w:val="left" w:pos="367"/>
                <w:tab w:val="left" w:pos="5459"/>
              </w:tabs>
              <w:ind w:hanging="87"/>
              <w:jc w:val="center"/>
              <w:rPr>
                <w:rFonts w:ascii="Times New Roman" w:hAnsi="Times New Roman"/>
              </w:rPr>
            </w:pPr>
            <w:r w:rsidRPr="004B2181">
              <w:rPr>
                <w:rFonts w:ascii="Times New Roman" w:hAnsi="Times New Roman"/>
              </w:rPr>
              <w:t>Планирование работ и затрат</w:t>
            </w:r>
          </w:p>
        </w:tc>
        <w:tc>
          <w:tcPr>
            <w:tcW w:w="2857"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Местонахождение объекта</w:t>
            </w:r>
          </w:p>
        </w:tc>
        <w:tc>
          <w:tcPr>
            <w:tcW w:w="667" w:type="dxa"/>
            <w:vAlign w:val="center"/>
          </w:tcPr>
          <w:p w:rsidR="00F54E4C" w:rsidRPr="004B2181" w:rsidRDefault="00F54E4C" w:rsidP="00982F2D">
            <w:pPr>
              <w:tabs>
                <w:tab w:val="left" w:pos="367"/>
                <w:tab w:val="left" w:pos="5459"/>
              </w:tabs>
              <w:rPr>
                <w:rFonts w:ascii="Times New Roman" w:hAnsi="Times New Roman"/>
              </w:rPr>
            </w:pPr>
            <w:r w:rsidRPr="004B2181">
              <w:rPr>
                <w:rFonts w:ascii="Times New Roman" w:hAnsi="Times New Roman"/>
              </w:rPr>
              <w:t>Ед.</w:t>
            </w:r>
          </w:p>
          <w:p w:rsidR="00F54E4C" w:rsidRPr="004B2181" w:rsidRDefault="00F54E4C" w:rsidP="00982F2D">
            <w:pPr>
              <w:tabs>
                <w:tab w:val="left" w:pos="367"/>
                <w:tab w:val="left" w:pos="5459"/>
              </w:tabs>
              <w:rPr>
                <w:rFonts w:ascii="Times New Roman" w:hAnsi="Times New Roman"/>
              </w:rPr>
            </w:pPr>
            <w:r w:rsidRPr="004B2181">
              <w:rPr>
                <w:rFonts w:ascii="Times New Roman" w:hAnsi="Times New Roman"/>
              </w:rPr>
              <w:t>изм.</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p>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Кол.во</w:t>
            </w:r>
          </w:p>
        </w:tc>
        <w:tc>
          <w:tcPr>
            <w:tcW w:w="1244" w:type="dxa"/>
            <w:gridSpan w:val="2"/>
            <w:vAlign w:val="center"/>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Затраты на строительство, тыс. руб.</w:t>
            </w:r>
          </w:p>
        </w:tc>
        <w:tc>
          <w:tcPr>
            <w:tcW w:w="993" w:type="dxa"/>
            <w:gridSpan w:val="2"/>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Срок реализации, год</w:t>
            </w:r>
          </w:p>
        </w:tc>
      </w:tr>
      <w:tr w:rsidR="00F54E4C" w:rsidRPr="004B2181" w:rsidTr="00672CC6">
        <w:trPr>
          <w:jc w:val="center"/>
        </w:trPr>
        <w:tc>
          <w:tcPr>
            <w:tcW w:w="9316" w:type="dxa"/>
            <w:gridSpan w:val="10"/>
          </w:tcPr>
          <w:p w:rsidR="00F54E4C" w:rsidRPr="004B2181" w:rsidRDefault="00F54E4C" w:rsidP="00982F2D">
            <w:pPr>
              <w:tabs>
                <w:tab w:val="left" w:pos="367"/>
                <w:tab w:val="left" w:pos="5459"/>
              </w:tabs>
              <w:jc w:val="center"/>
              <w:rPr>
                <w:rFonts w:ascii="Times New Roman" w:hAnsi="Times New Roman"/>
                <w:b/>
              </w:rPr>
            </w:pPr>
            <w:r w:rsidRPr="004B2181">
              <w:rPr>
                <w:rFonts w:ascii="Times New Roman" w:hAnsi="Times New Roman"/>
                <w:b/>
              </w:rPr>
              <w:t>ООО «Очистные сооружения»</w:t>
            </w:r>
          </w:p>
        </w:tc>
      </w:tr>
      <w:tr w:rsidR="00F54E4C" w:rsidRPr="004B2181" w:rsidTr="00672CC6">
        <w:trPr>
          <w:gridAfter w:val="1"/>
          <w:wAfter w:w="6" w:type="dxa"/>
          <w:jc w:val="center"/>
        </w:trPr>
        <w:tc>
          <w:tcPr>
            <w:tcW w:w="640" w:type="dxa"/>
          </w:tcPr>
          <w:p w:rsidR="00F54E4C" w:rsidRPr="004B2181" w:rsidRDefault="00F54E4C" w:rsidP="00E21DA7">
            <w:pPr>
              <w:tabs>
                <w:tab w:val="left" w:pos="367"/>
                <w:tab w:val="left" w:pos="5459"/>
              </w:tabs>
              <w:ind w:firstLine="74"/>
              <w:jc w:val="center"/>
              <w:rPr>
                <w:rFonts w:ascii="Times New Roman" w:hAnsi="Times New Roman"/>
              </w:rPr>
            </w:pPr>
            <w:r w:rsidRPr="004B2181">
              <w:rPr>
                <w:rFonts w:ascii="Times New Roman" w:hAnsi="Times New Roman"/>
              </w:rPr>
              <w:t>1</w:t>
            </w:r>
          </w:p>
        </w:tc>
        <w:tc>
          <w:tcPr>
            <w:tcW w:w="1985" w:type="dxa"/>
          </w:tcPr>
          <w:p w:rsidR="00F54E4C" w:rsidRPr="004B2181" w:rsidRDefault="00F54E4C" w:rsidP="00982F2D">
            <w:pPr>
              <w:ind w:hanging="87"/>
              <w:jc w:val="both"/>
              <w:rPr>
                <w:rFonts w:ascii="Times New Roman" w:hAnsi="Times New Roman"/>
              </w:rPr>
            </w:pPr>
            <w:r w:rsidRPr="004B2181">
              <w:rPr>
                <w:rFonts w:ascii="Times New Roman" w:hAnsi="Times New Roman"/>
              </w:rPr>
              <w:t xml:space="preserve">Разработка проекта на реконструкцию (капитальный ремонт очистных сооружений. </w:t>
            </w:r>
          </w:p>
        </w:tc>
        <w:tc>
          <w:tcPr>
            <w:tcW w:w="2857" w:type="dxa"/>
          </w:tcPr>
          <w:p w:rsidR="00F54E4C" w:rsidRPr="004B2181" w:rsidRDefault="00F54E4C" w:rsidP="00982F2D">
            <w:pPr>
              <w:tabs>
                <w:tab w:val="left" w:pos="367"/>
                <w:tab w:val="left" w:pos="5459"/>
              </w:tabs>
              <w:jc w:val="both"/>
              <w:rPr>
                <w:rFonts w:ascii="Times New Roman" w:hAnsi="Times New Roman"/>
              </w:rPr>
            </w:pPr>
            <w:r w:rsidRPr="004B2181">
              <w:rPr>
                <w:rFonts w:ascii="Times New Roman" w:hAnsi="Times New Roman"/>
              </w:rPr>
              <w:t>Пензенская обл., р.п. Мокшан, ул. Милосердия, 4</w:t>
            </w:r>
          </w:p>
        </w:tc>
        <w:tc>
          <w:tcPr>
            <w:tcW w:w="667" w:type="dxa"/>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усл.ед.</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w:t>
            </w:r>
          </w:p>
        </w:tc>
        <w:tc>
          <w:tcPr>
            <w:tcW w:w="1244" w:type="dxa"/>
            <w:gridSpan w:val="2"/>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22 000,00</w:t>
            </w:r>
          </w:p>
        </w:tc>
        <w:tc>
          <w:tcPr>
            <w:tcW w:w="993" w:type="dxa"/>
            <w:gridSpan w:val="2"/>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2026-2027</w:t>
            </w:r>
          </w:p>
        </w:tc>
      </w:tr>
      <w:tr w:rsidR="00F54E4C" w:rsidRPr="004B2181" w:rsidTr="00672CC6">
        <w:trPr>
          <w:gridAfter w:val="1"/>
          <w:wAfter w:w="6" w:type="dxa"/>
          <w:jc w:val="center"/>
        </w:trPr>
        <w:tc>
          <w:tcPr>
            <w:tcW w:w="640" w:type="dxa"/>
          </w:tcPr>
          <w:p w:rsidR="00F54E4C" w:rsidRPr="004B2181" w:rsidRDefault="00F54E4C" w:rsidP="00E21DA7">
            <w:pPr>
              <w:tabs>
                <w:tab w:val="left" w:pos="367"/>
                <w:tab w:val="left" w:pos="5459"/>
              </w:tabs>
              <w:ind w:firstLine="74"/>
              <w:jc w:val="center"/>
              <w:rPr>
                <w:rFonts w:ascii="Times New Roman" w:hAnsi="Times New Roman"/>
              </w:rPr>
            </w:pPr>
            <w:r w:rsidRPr="004B2181">
              <w:rPr>
                <w:rFonts w:ascii="Times New Roman" w:hAnsi="Times New Roman"/>
              </w:rPr>
              <w:t>2</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rsidR="00F54E4C" w:rsidRPr="004B2181" w:rsidRDefault="00F54E4C" w:rsidP="00982F2D">
            <w:pPr>
              <w:rPr>
                <w:rFonts w:ascii="Times New Roman" w:eastAsia="Times New Roman" w:hAnsi="Times New Roman"/>
              </w:rPr>
            </w:pPr>
            <w:r w:rsidRPr="004B2181">
              <w:rPr>
                <w:rFonts w:ascii="Times New Roman" w:hAnsi="Times New Roman"/>
              </w:rPr>
              <w:t xml:space="preserve">Модернизация изношенных канализационных сетей </w:t>
            </w:r>
          </w:p>
        </w:tc>
        <w:tc>
          <w:tcPr>
            <w:tcW w:w="2857" w:type="dxa"/>
          </w:tcPr>
          <w:p w:rsidR="00F54E4C" w:rsidRPr="004B2181" w:rsidRDefault="00F54E4C" w:rsidP="00982F2D">
            <w:pPr>
              <w:tabs>
                <w:tab w:val="left" w:pos="367"/>
                <w:tab w:val="left" w:pos="5459"/>
              </w:tabs>
              <w:jc w:val="both"/>
              <w:rPr>
                <w:rFonts w:ascii="Times New Roman" w:hAnsi="Times New Roman"/>
              </w:rPr>
            </w:pPr>
            <w:r w:rsidRPr="004B2181">
              <w:rPr>
                <w:rFonts w:ascii="Times New Roman" w:hAnsi="Times New Roman"/>
              </w:rPr>
              <w:t xml:space="preserve">Пензенская обл., Мокшанский м.р-н, рабочий поселок Мокшан г.п., Мокшан рп, от дома №3 по переулку Засечный </w:t>
            </w:r>
            <w:r w:rsidRPr="004B2181">
              <w:rPr>
                <w:rFonts w:ascii="Times New Roman" w:hAnsi="Times New Roman"/>
              </w:rPr>
              <w:lastRenderedPageBreak/>
              <w:t>до врезки в канализационную сеть примерно в 40 метрах от дома №19 по ул. Засечная (год ввода в эксплуатацию 1980)</w:t>
            </w:r>
          </w:p>
        </w:tc>
        <w:tc>
          <w:tcPr>
            <w:tcW w:w="667" w:type="dxa"/>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lastRenderedPageBreak/>
              <w:t>м</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110</w:t>
            </w:r>
          </w:p>
        </w:tc>
        <w:tc>
          <w:tcPr>
            <w:tcW w:w="1244" w:type="dxa"/>
            <w:gridSpan w:val="2"/>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75,7</w:t>
            </w:r>
          </w:p>
        </w:tc>
        <w:tc>
          <w:tcPr>
            <w:tcW w:w="993" w:type="dxa"/>
            <w:gridSpan w:val="2"/>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2026</w:t>
            </w:r>
          </w:p>
        </w:tc>
      </w:tr>
      <w:tr w:rsidR="00F54E4C" w:rsidRPr="004B2181" w:rsidTr="00672CC6">
        <w:trPr>
          <w:gridAfter w:val="1"/>
          <w:wAfter w:w="6" w:type="dxa"/>
          <w:jc w:val="center"/>
        </w:trPr>
        <w:tc>
          <w:tcPr>
            <w:tcW w:w="640" w:type="dxa"/>
          </w:tcPr>
          <w:p w:rsidR="00F54E4C" w:rsidRPr="004B2181" w:rsidRDefault="00F54E4C" w:rsidP="00E21DA7">
            <w:pPr>
              <w:tabs>
                <w:tab w:val="left" w:pos="367"/>
                <w:tab w:val="left" w:pos="5459"/>
              </w:tabs>
              <w:ind w:firstLine="74"/>
              <w:jc w:val="center"/>
              <w:rPr>
                <w:rFonts w:ascii="Times New Roman" w:hAnsi="Times New Roman"/>
              </w:rPr>
            </w:pPr>
            <w:r w:rsidRPr="004B2181">
              <w:rPr>
                <w:rFonts w:ascii="Times New Roman" w:hAnsi="Times New Roman"/>
              </w:rPr>
              <w:lastRenderedPageBreak/>
              <w:t>3</w:t>
            </w:r>
          </w:p>
        </w:tc>
        <w:tc>
          <w:tcPr>
            <w:tcW w:w="1985" w:type="dxa"/>
            <w:tcBorders>
              <w:top w:val="nil"/>
              <w:left w:val="single" w:sz="4" w:space="0" w:color="auto"/>
              <w:bottom w:val="single" w:sz="4" w:space="0" w:color="auto"/>
              <w:right w:val="single" w:sz="4" w:space="0" w:color="auto"/>
            </w:tcBorders>
          </w:tcPr>
          <w:p w:rsidR="00F54E4C" w:rsidRPr="004B2181" w:rsidRDefault="00F54E4C" w:rsidP="00982F2D">
            <w:pPr>
              <w:rPr>
                <w:rFonts w:ascii="Times New Roman" w:hAnsi="Times New Roman"/>
                <w:color w:val="000000"/>
              </w:rPr>
            </w:pPr>
            <w:r w:rsidRPr="004B2181">
              <w:rPr>
                <w:rFonts w:ascii="Times New Roman" w:hAnsi="Times New Roman"/>
                <w:color w:val="000000"/>
              </w:rPr>
              <w:t xml:space="preserve">Модернизация изношенных канализационных сетей </w:t>
            </w:r>
          </w:p>
        </w:tc>
        <w:tc>
          <w:tcPr>
            <w:tcW w:w="2857" w:type="dxa"/>
          </w:tcPr>
          <w:p w:rsidR="00F54E4C" w:rsidRPr="004B2181" w:rsidRDefault="00F54E4C" w:rsidP="00982F2D">
            <w:pPr>
              <w:tabs>
                <w:tab w:val="left" w:pos="367"/>
                <w:tab w:val="left" w:pos="5459"/>
              </w:tabs>
              <w:jc w:val="both"/>
              <w:rPr>
                <w:rFonts w:ascii="Times New Roman" w:hAnsi="Times New Roman"/>
              </w:rPr>
            </w:pPr>
            <w:r w:rsidRPr="004B2181">
              <w:rPr>
                <w:rFonts w:ascii="Times New Roman" w:hAnsi="Times New Roman"/>
                <w:color w:val="000000"/>
              </w:rPr>
              <w:t xml:space="preserve">Российская Федерация, Пензенская обл., Мокшанский м.р-н, рабочий поселок Мокшан г.п., Мокшан рп, от дома №1 по ул. Студенческая до врезки в канализационную сеть примерно в 30 метрах от дома № 37 по ул. Засечная (год ввода в эксплуатацию 1976) </w:t>
            </w:r>
          </w:p>
        </w:tc>
        <w:tc>
          <w:tcPr>
            <w:tcW w:w="667" w:type="dxa"/>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м</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671</w:t>
            </w:r>
          </w:p>
        </w:tc>
        <w:tc>
          <w:tcPr>
            <w:tcW w:w="1244" w:type="dxa"/>
            <w:gridSpan w:val="2"/>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458,3</w:t>
            </w:r>
          </w:p>
        </w:tc>
        <w:tc>
          <w:tcPr>
            <w:tcW w:w="993" w:type="dxa"/>
            <w:gridSpan w:val="2"/>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2027</w:t>
            </w:r>
          </w:p>
        </w:tc>
      </w:tr>
      <w:tr w:rsidR="00F54E4C" w:rsidRPr="004B2181" w:rsidTr="00672CC6">
        <w:trPr>
          <w:gridAfter w:val="1"/>
          <w:wAfter w:w="6" w:type="dxa"/>
          <w:jc w:val="center"/>
        </w:trPr>
        <w:tc>
          <w:tcPr>
            <w:tcW w:w="640" w:type="dxa"/>
          </w:tcPr>
          <w:p w:rsidR="00F54E4C" w:rsidRPr="004B2181" w:rsidRDefault="00F54E4C" w:rsidP="00E21DA7">
            <w:pPr>
              <w:tabs>
                <w:tab w:val="left" w:pos="367"/>
                <w:tab w:val="left" w:pos="5459"/>
              </w:tabs>
              <w:ind w:firstLine="74"/>
              <w:jc w:val="center"/>
              <w:rPr>
                <w:rFonts w:ascii="Times New Roman" w:hAnsi="Times New Roman"/>
              </w:rPr>
            </w:pPr>
            <w:r w:rsidRPr="004B2181">
              <w:rPr>
                <w:rFonts w:ascii="Times New Roman" w:hAnsi="Times New Roman"/>
              </w:rPr>
              <w:t>4</w:t>
            </w:r>
          </w:p>
        </w:tc>
        <w:tc>
          <w:tcPr>
            <w:tcW w:w="1985" w:type="dxa"/>
            <w:tcBorders>
              <w:top w:val="nil"/>
              <w:left w:val="single" w:sz="4" w:space="0" w:color="auto"/>
              <w:bottom w:val="single" w:sz="4" w:space="0" w:color="auto"/>
              <w:right w:val="single" w:sz="4" w:space="0" w:color="auto"/>
            </w:tcBorders>
          </w:tcPr>
          <w:p w:rsidR="00F54E4C" w:rsidRPr="004B2181" w:rsidRDefault="00F54E4C" w:rsidP="00982F2D">
            <w:pPr>
              <w:rPr>
                <w:rFonts w:ascii="Times New Roman" w:hAnsi="Times New Roman"/>
                <w:color w:val="000000"/>
              </w:rPr>
            </w:pPr>
            <w:r w:rsidRPr="004B2181">
              <w:rPr>
                <w:rFonts w:ascii="Times New Roman" w:hAnsi="Times New Roman"/>
                <w:color w:val="000000"/>
              </w:rPr>
              <w:t xml:space="preserve">Модернизация изношенных канализационных сетей </w:t>
            </w:r>
          </w:p>
        </w:tc>
        <w:tc>
          <w:tcPr>
            <w:tcW w:w="2857" w:type="dxa"/>
          </w:tcPr>
          <w:p w:rsidR="00F54E4C" w:rsidRPr="004B2181" w:rsidRDefault="00F54E4C" w:rsidP="00982F2D">
            <w:pPr>
              <w:tabs>
                <w:tab w:val="left" w:pos="367"/>
                <w:tab w:val="left" w:pos="5459"/>
              </w:tabs>
              <w:jc w:val="both"/>
              <w:rPr>
                <w:rFonts w:ascii="Times New Roman" w:hAnsi="Times New Roman"/>
              </w:rPr>
            </w:pPr>
            <w:r w:rsidRPr="004B2181">
              <w:rPr>
                <w:rFonts w:ascii="Times New Roman" w:hAnsi="Times New Roman"/>
              </w:rPr>
              <w:t>Российская Федерация, Пензенская область, Мокшанский муниципальный район, рабочий поселок Мокшан городское поселение, Мокшан рабочий поселок, от дома №1 по переулку Засечный до врезки в канализационную сеть примерно в 1 метре от южной границы земельного участка с кадастровым номером 58:18:0010202:32, расположенного по адресу: Пензенская область, Мокшанский район, ул. Студенческая, 2в (год ввода в эксплуатацию 1976)</w:t>
            </w:r>
          </w:p>
        </w:tc>
        <w:tc>
          <w:tcPr>
            <w:tcW w:w="667" w:type="dxa"/>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м</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134</w:t>
            </w:r>
          </w:p>
          <w:p w:rsidR="00F54E4C" w:rsidRPr="004B2181" w:rsidRDefault="00F54E4C" w:rsidP="00982F2D">
            <w:pPr>
              <w:tabs>
                <w:tab w:val="left" w:pos="367"/>
                <w:tab w:val="left" w:pos="5459"/>
              </w:tabs>
              <w:ind w:firstLine="64"/>
              <w:jc w:val="center"/>
              <w:rPr>
                <w:rFonts w:ascii="Times New Roman" w:hAnsi="Times New Roman"/>
              </w:rPr>
            </w:pPr>
          </w:p>
        </w:tc>
        <w:tc>
          <w:tcPr>
            <w:tcW w:w="1244" w:type="dxa"/>
            <w:gridSpan w:val="2"/>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276,2</w:t>
            </w:r>
          </w:p>
        </w:tc>
        <w:tc>
          <w:tcPr>
            <w:tcW w:w="993" w:type="dxa"/>
            <w:gridSpan w:val="2"/>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2028</w:t>
            </w:r>
          </w:p>
        </w:tc>
      </w:tr>
      <w:tr w:rsidR="00F54E4C" w:rsidRPr="004B2181" w:rsidTr="00672CC6">
        <w:trPr>
          <w:gridAfter w:val="1"/>
          <w:wAfter w:w="6" w:type="dxa"/>
          <w:jc w:val="center"/>
        </w:trPr>
        <w:tc>
          <w:tcPr>
            <w:tcW w:w="640" w:type="dxa"/>
          </w:tcPr>
          <w:p w:rsidR="00F54E4C" w:rsidRPr="004B2181" w:rsidRDefault="00F54E4C" w:rsidP="00E21DA7">
            <w:pPr>
              <w:tabs>
                <w:tab w:val="left" w:pos="367"/>
                <w:tab w:val="left" w:pos="5459"/>
              </w:tabs>
              <w:ind w:firstLine="74"/>
              <w:jc w:val="center"/>
              <w:rPr>
                <w:rFonts w:ascii="Times New Roman" w:hAnsi="Times New Roman"/>
              </w:rPr>
            </w:pPr>
            <w:r w:rsidRPr="004B2181">
              <w:rPr>
                <w:rFonts w:ascii="Times New Roman" w:hAnsi="Times New Roman"/>
              </w:rPr>
              <w:t>5</w:t>
            </w:r>
          </w:p>
        </w:tc>
        <w:tc>
          <w:tcPr>
            <w:tcW w:w="1985" w:type="dxa"/>
            <w:tcBorders>
              <w:top w:val="nil"/>
              <w:left w:val="single" w:sz="4" w:space="0" w:color="auto"/>
              <w:bottom w:val="single" w:sz="4" w:space="0" w:color="auto"/>
              <w:right w:val="single" w:sz="4" w:space="0" w:color="auto"/>
            </w:tcBorders>
          </w:tcPr>
          <w:p w:rsidR="00F54E4C" w:rsidRPr="004B2181" w:rsidRDefault="00F54E4C" w:rsidP="00982F2D">
            <w:pPr>
              <w:rPr>
                <w:rFonts w:ascii="Times New Roman" w:hAnsi="Times New Roman"/>
                <w:color w:val="000000"/>
              </w:rPr>
            </w:pPr>
            <w:r w:rsidRPr="004B2181">
              <w:rPr>
                <w:rFonts w:ascii="Times New Roman" w:hAnsi="Times New Roman"/>
                <w:color w:val="000000"/>
              </w:rPr>
              <w:t xml:space="preserve">Модернизация изношенных канализационных сетей </w:t>
            </w:r>
          </w:p>
        </w:tc>
        <w:tc>
          <w:tcPr>
            <w:tcW w:w="2857" w:type="dxa"/>
          </w:tcPr>
          <w:p w:rsidR="00F54E4C" w:rsidRPr="004B2181" w:rsidRDefault="00F54E4C" w:rsidP="00982F2D">
            <w:pPr>
              <w:tabs>
                <w:tab w:val="left" w:pos="367"/>
                <w:tab w:val="left" w:pos="5459"/>
              </w:tabs>
              <w:jc w:val="both"/>
              <w:rPr>
                <w:rFonts w:ascii="Times New Roman" w:hAnsi="Times New Roman"/>
              </w:rPr>
            </w:pPr>
            <w:r w:rsidRPr="004B2181">
              <w:rPr>
                <w:rFonts w:ascii="Times New Roman" w:hAnsi="Times New Roman"/>
                <w:color w:val="000000"/>
              </w:rPr>
              <w:t>Российская Федерация, Пензенская обл., Мокшанский м.р-н, рабочий поселок Мокшан г.п., Мокшан рп, от дома №17 по ул. Засечная до врезки в канализационную сеть по ул. Засечная (год ввода в эксплуатацию 1979)</w:t>
            </w:r>
          </w:p>
        </w:tc>
        <w:tc>
          <w:tcPr>
            <w:tcW w:w="667" w:type="dxa"/>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м</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70</w:t>
            </w:r>
          </w:p>
        </w:tc>
        <w:tc>
          <w:tcPr>
            <w:tcW w:w="1244" w:type="dxa"/>
            <w:gridSpan w:val="2"/>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49,1</w:t>
            </w:r>
          </w:p>
        </w:tc>
        <w:tc>
          <w:tcPr>
            <w:tcW w:w="993" w:type="dxa"/>
            <w:gridSpan w:val="2"/>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2028</w:t>
            </w:r>
          </w:p>
        </w:tc>
      </w:tr>
      <w:tr w:rsidR="00F54E4C" w:rsidRPr="004B2181" w:rsidTr="00672CC6">
        <w:trPr>
          <w:gridAfter w:val="1"/>
          <w:wAfter w:w="6" w:type="dxa"/>
          <w:jc w:val="center"/>
        </w:trPr>
        <w:tc>
          <w:tcPr>
            <w:tcW w:w="640" w:type="dxa"/>
            <w:vAlign w:val="center"/>
          </w:tcPr>
          <w:p w:rsidR="00F54E4C" w:rsidRPr="004B2181" w:rsidRDefault="00F54E4C" w:rsidP="00E21DA7">
            <w:pPr>
              <w:tabs>
                <w:tab w:val="left" w:pos="367"/>
                <w:tab w:val="left" w:pos="5459"/>
              </w:tabs>
              <w:ind w:firstLine="74"/>
              <w:jc w:val="center"/>
              <w:rPr>
                <w:rFonts w:ascii="Times New Roman" w:hAnsi="Times New Roman"/>
              </w:rPr>
            </w:pPr>
            <w:r w:rsidRPr="004B2181">
              <w:rPr>
                <w:rFonts w:ascii="Times New Roman" w:hAnsi="Times New Roman"/>
              </w:rPr>
              <w:t>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F54E4C" w:rsidRPr="004B2181" w:rsidRDefault="00F54E4C" w:rsidP="00982F2D">
            <w:pPr>
              <w:rPr>
                <w:rFonts w:ascii="Times New Roman" w:eastAsia="Times New Roman" w:hAnsi="Times New Roman"/>
              </w:rPr>
            </w:pPr>
            <w:r w:rsidRPr="004B2181">
              <w:rPr>
                <w:rFonts w:ascii="Times New Roman" w:hAnsi="Times New Roman"/>
              </w:rPr>
              <w:t xml:space="preserve">Установка и ремонт ограждения территории очистных сооружений </w:t>
            </w:r>
          </w:p>
        </w:tc>
        <w:tc>
          <w:tcPr>
            <w:tcW w:w="2857" w:type="dxa"/>
          </w:tcPr>
          <w:p w:rsidR="00F54E4C" w:rsidRPr="004B2181" w:rsidRDefault="00F54E4C" w:rsidP="00982F2D">
            <w:pPr>
              <w:tabs>
                <w:tab w:val="left" w:pos="367"/>
                <w:tab w:val="left" w:pos="5459"/>
              </w:tabs>
              <w:jc w:val="both"/>
              <w:rPr>
                <w:rFonts w:ascii="Times New Roman" w:hAnsi="Times New Roman"/>
              </w:rPr>
            </w:pPr>
            <w:r w:rsidRPr="004B2181">
              <w:rPr>
                <w:rFonts w:ascii="Times New Roman" w:hAnsi="Times New Roman"/>
              </w:rPr>
              <w:t>Пензенская обл., р.п. Мокшан, ул. Милосердия, 4</w:t>
            </w:r>
          </w:p>
        </w:tc>
        <w:tc>
          <w:tcPr>
            <w:tcW w:w="667" w:type="dxa"/>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усл.ед.</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w:t>
            </w:r>
          </w:p>
        </w:tc>
        <w:tc>
          <w:tcPr>
            <w:tcW w:w="1244" w:type="dxa"/>
            <w:gridSpan w:val="2"/>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1 000,0</w:t>
            </w:r>
          </w:p>
        </w:tc>
        <w:tc>
          <w:tcPr>
            <w:tcW w:w="993" w:type="dxa"/>
            <w:gridSpan w:val="2"/>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2026</w:t>
            </w:r>
          </w:p>
        </w:tc>
      </w:tr>
      <w:tr w:rsidR="00F54E4C" w:rsidRPr="004B2181" w:rsidTr="00672CC6">
        <w:trPr>
          <w:gridAfter w:val="1"/>
          <w:wAfter w:w="6" w:type="dxa"/>
          <w:jc w:val="center"/>
        </w:trPr>
        <w:tc>
          <w:tcPr>
            <w:tcW w:w="640" w:type="dxa"/>
            <w:vAlign w:val="center"/>
          </w:tcPr>
          <w:p w:rsidR="00F54E4C" w:rsidRPr="004B2181" w:rsidRDefault="00F54E4C" w:rsidP="00E21DA7">
            <w:pPr>
              <w:tabs>
                <w:tab w:val="left" w:pos="367"/>
                <w:tab w:val="left" w:pos="5459"/>
              </w:tabs>
              <w:ind w:firstLine="74"/>
              <w:jc w:val="center"/>
              <w:rPr>
                <w:rFonts w:ascii="Times New Roman" w:hAnsi="Times New Roman"/>
              </w:rPr>
            </w:pPr>
            <w:r w:rsidRPr="004B2181">
              <w:rPr>
                <w:rFonts w:ascii="Times New Roman" w:hAnsi="Times New Roman"/>
              </w:rPr>
              <w:t>7</w:t>
            </w:r>
          </w:p>
        </w:tc>
        <w:tc>
          <w:tcPr>
            <w:tcW w:w="1985" w:type="dxa"/>
            <w:tcBorders>
              <w:top w:val="nil"/>
              <w:left w:val="single" w:sz="4" w:space="0" w:color="auto"/>
              <w:bottom w:val="single" w:sz="4" w:space="0" w:color="auto"/>
              <w:right w:val="single" w:sz="4" w:space="0" w:color="auto"/>
            </w:tcBorders>
            <w:shd w:val="clear" w:color="000000" w:fill="FFFFFF"/>
            <w:vAlign w:val="center"/>
          </w:tcPr>
          <w:p w:rsidR="00F54E4C" w:rsidRPr="004B2181" w:rsidRDefault="00F54E4C" w:rsidP="00982F2D">
            <w:pPr>
              <w:rPr>
                <w:rFonts w:ascii="Times New Roman" w:hAnsi="Times New Roman"/>
              </w:rPr>
            </w:pPr>
            <w:r w:rsidRPr="004B2181">
              <w:rPr>
                <w:rFonts w:ascii="Times New Roman" w:hAnsi="Times New Roman"/>
              </w:rPr>
              <w:t xml:space="preserve">Оснащение территории </w:t>
            </w:r>
            <w:r w:rsidRPr="004B2181">
              <w:rPr>
                <w:rFonts w:ascii="Times New Roman" w:hAnsi="Times New Roman"/>
              </w:rPr>
              <w:lastRenderedPageBreak/>
              <w:t>системами охранной, пожарной сигнализацией, видеонаблюдением</w:t>
            </w:r>
          </w:p>
        </w:tc>
        <w:tc>
          <w:tcPr>
            <w:tcW w:w="2857" w:type="dxa"/>
          </w:tcPr>
          <w:p w:rsidR="00F54E4C" w:rsidRPr="004B2181" w:rsidRDefault="00F54E4C" w:rsidP="00982F2D">
            <w:pPr>
              <w:tabs>
                <w:tab w:val="left" w:pos="367"/>
                <w:tab w:val="left" w:pos="5459"/>
              </w:tabs>
              <w:jc w:val="both"/>
              <w:rPr>
                <w:rFonts w:ascii="Times New Roman" w:hAnsi="Times New Roman"/>
              </w:rPr>
            </w:pPr>
            <w:r w:rsidRPr="004B2181">
              <w:rPr>
                <w:rFonts w:ascii="Times New Roman" w:hAnsi="Times New Roman"/>
              </w:rPr>
              <w:lastRenderedPageBreak/>
              <w:t>Пензенская обл., р.п. Мокшан, ул. Милосердия, 4</w:t>
            </w:r>
          </w:p>
        </w:tc>
        <w:tc>
          <w:tcPr>
            <w:tcW w:w="667" w:type="dxa"/>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усл.ед.</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w:t>
            </w:r>
          </w:p>
        </w:tc>
        <w:tc>
          <w:tcPr>
            <w:tcW w:w="1244" w:type="dxa"/>
            <w:gridSpan w:val="2"/>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200,00</w:t>
            </w:r>
          </w:p>
        </w:tc>
        <w:tc>
          <w:tcPr>
            <w:tcW w:w="993" w:type="dxa"/>
            <w:gridSpan w:val="2"/>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2026</w:t>
            </w:r>
          </w:p>
        </w:tc>
      </w:tr>
      <w:tr w:rsidR="00F54E4C" w:rsidRPr="004B2181" w:rsidTr="00672CC6">
        <w:trPr>
          <w:gridAfter w:val="1"/>
          <w:wAfter w:w="6" w:type="dxa"/>
          <w:jc w:val="center"/>
        </w:trPr>
        <w:tc>
          <w:tcPr>
            <w:tcW w:w="640" w:type="dxa"/>
            <w:vAlign w:val="center"/>
          </w:tcPr>
          <w:p w:rsidR="00F54E4C" w:rsidRPr="004B2181" w:rsidRDefault="00F54E4C" w:rsidP="00E21DA7">
            <w:pPr>
              <w:tabs>
                <w:tab w:val="left" w:pos="367"/>
                <w:tab w:val="left" w:pos="5459"/>
              </w:tabs>
              <w:ind w:firstLine="74"/>
              <w:jc w:val="center"/>
              <w:rPr>
                <w:rFonts w:ascii="Times New Roman" w:hAnsi="Times New Roman"/>
              </w:rPr>
            </w:pPr>
            <w:r w:rsidRPr="004B2181">
              <w:rPr>
                <w:rFonts w:ascii="Times New Roman" w:hAnsi="Times New Roman"/>
              </w:rPr>
              <w:lastRenderedPageBreak/>
              <w:t>8</w:t>
            </w:r>
          </w:p>
        </w:tc>
        <w:tc>
          <w:tcPr>
            <w:tcW w:w="1985" w:type="dxa"/>
            <w:tcBorders>
              <w:top w:val="nil"/>
              <w:left w:val="single" w:sz="4" w:space="0" w:color="auto"/>
              <w:bottom w:val="single" w:sz="4" w:space="0" w:color="auto"/>
              <w:right w:val="single" w:sz="4" w:space="0" w:color="auto"/>
            </w:tcBorders>
            <w:shd w:val="clear" w:color="000000" w:fill="FFFFFF"/>
            <w:vAlign w:val="center"/>
          </w:tcPr>
          <w:p w:rsidR="00F54E4C" w:rsidRPr="004B2181" w:rsidRDefault="00F54E4C" w:rsidP="00982F2D">
            <w:pPr>
              <w:rPr>
                <w:rFonts w:ascii="Times New Roman" w:hAnsi="Times New Roman"/>
              </w:rPr>
            </w:pPr>
            <w:r w:rsidRPr="004B2181">
              <w:rPr>
                <w:rFonts w:ascii="Times New Roman" w:hAnsi="Times New Roman"/>
              </w:rPr>
              <w:t>Оснащение территории освещением</w:t>
            </w:r>
          </w:p>
        </w:tc>
        <w:tc>
          <w:tcPr>
            <w:tcW w:w="2857" w:type="dxa"/>
          </w:tcPr>
          <w:p w:rsidR="00F54E4C" w:rsidRPr="004B2181" w:rsidRDefault="00F54E4C" w:rsidP="00982F2D">
            <w:pPr>
              <w:tabs>
                <w:tab w:val="left" w:pos="367"/>
                <w:tab w:val="left" w:pos="5459"/>
              </w:tabs>
              <w:jc w:val="both"/>
              <w:rPr>
                <w:rFonts w:ascii="Times New Roman" w:hAnsi="Times New Roman"/>
              </w:rPr>
            </w:pPr>
            <w:r w:rsidRPr="004B2181">
              <w:rPr>
                <w:rFonts w:ascii="Times New Roman" w:hAnsi="Times New Roman"/>
              </w:rPr>
              <w:t>Пензенская обл., р.п. Мокшан, ул. Милосердия, 4</w:t>
            </w:r>
          </w:p>
        </w:tc>
        <w:tc>
          <w:tcPr>
            <w:tcW w:w="667" w:type="dxa"/>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усл.ед.</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w:t>
            </w:r>
          </w:p>
        </w:tc>
        <w:tc>
          <w:tcPr>
            <w:tcW w:w="1244" w:type="dxa"/>
            <w:gridSpan w:val="2"/>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100,00</w:t>
            </w:r>
          </w:p>
        </w:tc>
        <w:tc>
          <w:tcPr>
            <w:tcW w:w="993" w:type="dxa"/>
            <w:gridSpan w:val="2"/>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2026</w:t>
            </w:r>
          </w:p>
        </w:tc>
      </w:tr>
      <w:tr w:rsidR="00F54E4C" w:rsidRPr="004B2181" w:rsidTr="00672CC6">
        <w:trPr>
          <w:gridAfter w:val="1"/>
          <w:wAfter w:w="6" w:type="dxa"/>
          <w:jc w:val="center"/>
        </w:trPr>
        <w:tc>
          <w:tcPr>
            <w:tcW w:w="7073" w:type="dxa"/>
            <w:gridSpan w:val="5"/>
            <w:vAlign w:val="center"/>
          </w:tcPr>
          <w:p w:rsidR="00F54E4C" w:rsidRPr="004B2181" w:rsidRDefault="00F54E4C" w:rsidP="00982F2D">
            <w:pPr>
              <w:tabs>
                <w:tab w:val="left" w:pos="367"/>
                <w:tab w:val="left" w:pos="5459"/>
              </w:tabs>
              <w:ind w:firstLine="64"/>
              <w:jc w:val="right"/>
              <w:rPr>
                <w:rFonts w:ascii="Times New Roman" w:hAnsi="Times New Roman"/>
                <w:b/>
              </w:rPr>
            </w:pPr>
            <w:r w:rsidRPr="004B2181">
              <w:rPr>
                <w:rFonts w:ascii="Times New Roman" w:hAnsi="Times New Roman"/>
                <w:b/>
              </w:rPr>
              <w:t>Итого:</w:t>
            </w:r>
          </w:p>
        </w:tc>
        <w:tc>
          <w:tcPr>
            <w:tcW w:w="1244" w:type="dxa"/>
            <w:gridSpan w:val="2"/>
          </w:tcPr>
          <w:p w:rsidR="00F54E4C" w:rsidRPr="004B2181" w:rsidRDefault="00F54E4C" w:rsidP="00982F2D">
            <w:pPr>
              <w:tabs>
                <w:tab w:val="left" w:pos="367"/>
                <w:tab w:val="left" w:pos="5459"/>
              </w:tabs>
              <w:ind w:firstLine="64"/>
              <w:jc w:val="center"/>
              <w:rPr>
                <w:rFonts w:ascii="Times New Roman" w:hAnsi="Times New Roman"/>
                <w:b/>
              </w:rPr>
            </w:pPr>
            <w:r w:rsidRPr="004B2181">
              <w:rPr>
                <w:rFonts w:ascii="Times New Roman" w:hAnsi="Times New Roman"/>
                <w:b/>
              </w:rPr>
              <w:t>24 159,3</w:t>
            </w:r>
          </w:p>
        </w:tc>
        <w:tc>
          <w:tcPr>
            <w:tcW w:w="993" w:type="dxa"/>
            <w:gridSpan w:val="2"/>
          </w:tcPr>
          <w:p w:rsidR="00F54E4C" w:rsidRPr="004B2181" w:rsidRDefault="00F54E4C" w:rsidP="00982F2D">
            <w:pPr>
              <w:tabs>
                <w:tab w:val="left" w:pos="367"/>
                <w:tab w:val="left" w:pos="5459"/>
              </w:tabs>
              <w:jc w:val="center"/>
              <w:rPr>
                <w:rFonts w:ascii="Times New Roman" w:hAnsi="Times New Roman"/>
              </w:rPr>
            </w:pPr>
          </w:p>
        </w:tc>
      </w:tr>
      <w:tr w:rsidR="00F54E4C" w:rsidRPr="004B2181" w:rsidTr="00672CC6">
        <w:trPr>
          <w:gridAfter w:val="1"/>
          <w:wAfter w:w="6" w:type="dxa"/>
          <w:trHeight w:val="289"/>
          <w:jc w:val="center"/>
        </w:trPr>
        <w:tc>
          <w:tcPr>
            <w:tcW w:w="9310" w:type="dxa"/>
            <w:gridSpan w:val="9"/>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b/>
              </w:rPr>
              <w:t>ООО «Радикс»</w:t>
            </w:r>
          </w:p>
        </w:tc>
      </w:tr>
      <w:tr w:rsidR="00F54E4C" w:rsidRPr="004B2181" w:rsidTr="00672CC6">
        <w:trPr>
          <w:gridAfter w:val="1"/>
          <w:wAfter w:w="6" w:type="dxa"/>
          <w:trHeight w:val="289"/>
          <w:jc w:val="center"/>
        </w:trPr>
        <w:tc>
          <w:tcPr>
            <w:tcW w:w="640" w:type="dxa"/>
            <w:vAlign w:val="center"/>
          </w:tcPr>
          <w:p w:rsidR="00F54E4C" w:rsidRPr="004B2181" w:rsidRDefault="00E21DA7" w:rsidP="00E21DA7">
            <w:pPr>
              <w:tabs>
                <w:tab w:val="left" w:pos="367"/>
                <w:tab w:val="left" w:pos="5459"/>
              </w:tabs>
              <w:jc w:val="center"/>
              <w:rPr>
                <w:rFonts w:ascii="Times New Roman" w:hAnsi="Times New Roman"/>
              </w:rPr>
            </w:pPr>
            <w:r w:rsidRPr="004B2181">
              <w:rPr>
                <w:rFonts w:ascii="Times New Roman" w:hAnsi="Times New Roman"/>
              </w:rPr>
              <w:t>1</w:t>
            </w:r>
          </w:p>
        </w:tc>
        <w:tc>
          <w:tcPr>
            <w:tcW w:w="1985" w:type="dxa"/>
            <w:vAlign w:val="center"/>
          </w:tcPr>
          <w:p w:rsidR="00F54E4C" w:rsidRPr="004B2181" w:rsidRDefault="00F54E4C" w:rsidP="00982F2D">
            <w:pPr>
              <w:ind w:hanging="87"/>
              <w:jc w:val="center"/>
              <w:rPr>
                <w:rFonts w:ascii="Times New Roman" w:hAnsi="Times New Roman"/>
              </w:rPr>
            </w:pPr>
            <w:r w:rsidRPr="004B2181">
              <w:rPr>
                <w:rFonts w:ascii="Times New Roman" w:hAnsi="Times New Roman"/>
              </w:rPr>
              <w:t>Реконструкция сети водоотведения 2000 м</w:t>
            </w:r>
          </w:p>
        </w:tc>
        <w:tc>
          <w:tcPr>
            <w:tcW w:w="2857"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рабочий посёлок Мокшан</w:t>
            </w:r>
          </w:p>
        </w:tc>
        <w:tc>
          <w:tcPr>
            <w:tcW w:w="667" w:type="dxa"/>
            <w:vAlign w:val="center"/>
          </w:tcPr>
          <w:p w:rsidR="00F54E4C" w:rsidRPr="004B2181" w:rsidRDefault="00F54E4C" w:rsidP="00982F2D">
            <w:pPr>
              <w:tabs>
                <w:tab w:val="left" w:pos="367"/>
                <w:tab w:val="left" w:pos="5459"/>
              </w:tabs>
              <w:rPr>
                <w:rFonts w:ascii="Times New Roman" w:hAnsi="Times New Roman"/>
              </w:rPr>
            </w:pPr>
            <w:r w:rsidRPr="004B2181">
              <w:rPr>
                <w:rFonts w:ascii="Times New Roman" w:hAnsi="Times New Roman"/>
              </w:rPr>
              <w:t>км</w:t>
            </w:r>
          </w:p>
        </w:tc>
        <w:tc>
          <w:tcPr>
            <w:tcW w:w="924" w:type="dxa"/>
          </w:tcPr>
          <w:p w:rsidR="00F54E4C" w:rsidRPr="004B2181" w:rsidRDefault="00F54E4C" w:rsidP="00982F2D">
            <w:pPr>
              <w:tabs>
                <w:tab w:val="left" w:pos="367"/>
                <w:tab w:val="left" w:pos="5459"/>
              </w:tabs>
              <w:ind w:firstLine="64"/>
              <w:jc w:val="center"/>
              <w:rPr>
                <w:rFonts w:ascii="Times New Roman" w:hAnsi="Times New Roman"/>
              </w:rPr>
            </w:pPr>
          </w:p>
        </w:tc>
        <w:tc>
          <w:tcPr>
            <w:tcW w:w="1244" w:type="dxa"/>
            <w:gridSpan w:val="2"/>
            <w:vAlign w:val="center"/>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1000,0</w:t>
            </w:r>
          </w:p>
        </w:tc>
        <w:tc>
          <w:tcPr>
            <w:tcW w:w="993" w:type="dxa"/>
            <w:gridSpan w:val="2"/>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2029-</w:t>
            </w:r>
          </w:p>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2030 гг.</w:t>
            </w:r>
          </w:p>
        </w:tc>
      </w:tr>
      <w:tr w:rsidR="00F54E4C" w:rsidRPr="004B2181" w:rsidTr="00672CC6">
        <w:trPr>
          <w:jc w:val="center"/>
        </w:trPr>
        <w:tc>
          <w:tcPr>
            <w:tcW w:w="7089" w:type="dxa"/>
            <w:gridSpan w:val="6"/>
          </w:tcPr>
          <w:p w:rsidR="00F54E4C" w:rsidRPr="004B2181" w:rsidRDefault="00F54E4C" w:rsidP="00982F2D">
            <w:pPr>
              <w:tabs>
                <w:tab w:val="left" w:pos="367"/>
                <w:tab w:val="left" w:pos="5459"/>
              </w:tabs>
              <w:ind w:firstLine="64"/>
              <w:jc w:val="right"/>
              <w:rPr>
                <w:rFonts w:ascii="Times New Roman" w:hAnsi="Times New Roman"/>
                <w:b/>
              </w:rPr>
            </w:pPr>
            <w:r w:rsidRPr="004B2181">
              <w:rPr>
                <w:rFonts w:ascii="Times New Roman" w:hAnsi="Times New Roman"/>
                <w:b/>
              </w:rPr>
              <w:t>Итого:</w:t>
            </w:r>
          </w:p>
        </w:tc>
        <w:tc>
          <w:tcPr>
            <w:tcW w:w="1234" w:type="dxa"/>
            <w:gridSpan w:val="2"/>
          </w:tcPr>
          <w:p w:rsidR="00F54E4C" w:rsidRPr="004B2181" w:rsidRDefault="00F54E4C" w:rsidP="00982F2D">
            <w:pPr>
              <w:tabs>
                <w:tab w:val="left" w:pos="367"/>
                <w:tab w:val="left" w:pos="5459"/>
              </w:tabs>
              <w:ind w:firstLine="64"/>
              <w:jc w:val="center"/>
              <w:rPr>
                <w:rFonts w:ascii="Times New Roman" w:hAnsi="Times New Roman"/>
                <w:b/>
              </w:rPr>
            </w:pPr>
            <w:r w:rsidRPr="004B2181">
              <w:rPr>
                <w:rFonts w:ascii="Times New Roman" w:hAnsi="Times New Roman"/>
                <w:b/>
              </w:rPr>
              <w:t>1000,0</w:t>
            </w:r>
          </w:p>
        </w:tc>
        <w:tc>
          <w:tcPr>
            <w:tcW w:w="993" w:type="dxa"/>
            <w:gridSpan w:val="2"/>
          </w:tcPr>
          <w:p w:rsidR="00F54E4C" w:rsidRPr="004B2181" w:rsidRDefault="00F54E4C" w:rsidP="00982F2D">
            <w:pPr>
              <w:tabs>
                <w:tab w:val="left" w:pos="367"/>
                <w:tab w:val="left" w:pos="5459"/>
              </w:tabs>
              <w:ind w:firstLine="349"/>
              <w:jc w:val="center"/>
              <w:rPr>
                <w:rFonts w:ascii="Times New Roman" w:hAnsi="Times New Roman"/>
                <w:highlight w:val="yellow"/>
              </w:rPr>
            </w:pPr>
          </w:p>
        </w:tc>
      </w:tr>
    </w:tbl>
    <w:p w:rsidR="00E712CB" w:rsidRPr="004B2181" w:rsidRDefault="00E712CB" w:rsidP="00AE230B">
      <w:pPr>
        <w:tabs>
          <w:tab w:val="left" w:pos="5459"/>
        </w:tabs>
        <w:spacing w:after="0" w:line="240" w:lineRule="auto"/>
        <w:ind w:firstLine="349"/>
        <w:rPr>
          <w:rFonts w:ascii="Times New Roman" w:hAnsi="Times New Roman"/>
          <w:highlight w:val="yellow"/>
        </w:rPr>
      </w:pP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xml:space="preserve">Общие объемы планового финансирования мероприятий по развитию системы водоотведения за счет всех источников представлены в таблице 6.2. </w:t>
      </w:r>
    </w:p>
    <w:p w:rsidR="00E712CB" w:rsidRPr="004B2181" w:rsidRDefault="00E712CB" w:rsidP="00AE230B">
      <w:pPr>
        <w:suppressAutoHyphens/>
        <w:spacing w:after="0" w:line="240" w:lineRule="auto"/>
        <w:ind w:firstLine="349"/>
        <w:jc w:val="both"/>
        <w:rPr>
          <w:rFonts w:ascii="Times New Roman" w:hAnsi="Times New Roman"/>
          <w:highlight w:val="yellow"/>
        </w:rPr>
      </w:pPr>
    </w:p>
    <w:p w:rsidR="00E712CB" w:rsidRPr="004B2181" w:rsidRDefault="00E712CB" w:rsidP="00AE230B">
      <w:pPr>
        <w:tabs>
          <w:tab w:val="left" w:pos="5459"/>
        </w:tabs>
        <w:spacing w:after="0" w:line="240" w:lineRule="auto"/>
        <w:ind w:firstLine="349"/>
        <w:jc w:val="center"/>
        <w:rPr>
          <w:rFonts w:ascii="Times New Roman" w:hAnsi="Times New Roman"/>
          <w:i/>
        </w:rPr>
      </w:pPr>
      <w:r w:rsidRPr="004B2181">
        <w:rPr>
          <w:rFonts w:ascii="Times New Roman" w:hAnsi="Times New Roman"/>
          <w:i/>
        </w:rPr>
        <w:t xml:space="preserve"> Таблица 6.2. Планируемые объемы финансирования работ по развитию </w:t>
      </w:r>
    </w:p>
    <w:p w:rsidR="00E712CB" w:rsidRPr="004B2181" w:rsidRDefault="00E712CB" w:rsidP="00AE230B">
      <w:pPr>
        <w:tabs>
          <w:tab w:val="left" w:pos="5459"/>
        </w:tabs>
        <w:spacing w:after="0" w:line="240" w:lineRule="auto"/>
        <w:ind w:firstLine="349"/>
        <w:jc w:val="center"/>
        <w:rPr>
          <w:rFonts w:ascii="Times New Roman" w:hAnsi="Times New Roman"/>
          <w:i/>
        </w:rPr>
      </w:pPr>
      <w:r w:rsidRPr="004B2181">
        <w:rPr>
          <w:rFonts w:ascii="Times New Roman" w:hAnsi="Times New Roman"/>
          <w:i/>
        </w:rPr>
        <w:t>системы водоотведения за счет всех источников</w:t>
      </w:r>
    </w:p>
    <w:tbl>
      <w:tblPr>
        <w:tblStyle w:val="a9"/>
        <w:tblW w:w="9682" w:type="dxa"/>
        <w:jc w:val="center"/>
        <w:tblLayout w:type="fixed"/>
        <w:tblLook w:val="04A0" w:firstRow="1" w:lastRow="0" w:firstColumn="1" w:lastColumn="0" w:noHBand="0" w:noVBand="1"/>
      </w:tblPr>
      <w:tblGrid>
        <w:gridCol w:w="3261"/>
        <w:gridCol w:w="1363"/>
        <w:gridCol w:w="1255"/>
        <w:gridCol w:w="978"/>
        <w:gridCol w:w="1088"/>
        <w:gridCol w:w="1737"/>
      </w:tblGrid>
      <w:tr w:rsidR="00F54E4C" w:rsidRPr="004B2181" w:rsidTr="00672CC6">
        <w:trPr>
          <w:trHeight w:val="423"/>
          <w:tblHeader/>
          <w:jc w:val="center"/>
        </w:trPr>
        <w:tc>
          <w:tcPr>
            <w:tcW w:w="3261" w:type="dxa"/>
            <w:vMerge w:val="restart"/>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 xml:space="preserve">Наименование </w:t>
            </w:r>
          </w:p>
        </w:tc>
        <w:tc>
          <w:tcPr>
            <w:tcW w:w="6421" w:type="dxa"/>
            <w:gridSpan w:val="5"/>
            <w:vAlign w:val="center"/>
          </w:tcPr>
          <w:p w:rsidR="00F54E4C" w:rsidRPr="004B2181" w:rsidRDefault="00F54E4C" w:rsidP="00982F2D">
            <w:pPr>
              <w:tabs>
                <w:tab w:val="left" w:pos="267"/>
                <w:tab w:val="left" w:pos="5459"/>
              </w:tabs>
              <w:ind w:firstLine="349"/>
              <w:jc w:val="center"/>
              <w:rPr>
                <w:rFonts w:ascii="Times New Roman" w:hAnsi="Times New Roman"/>
              </w:rPr>
            </w:pPr>
            <w:r w:rsidRPr="004B2181">
              <w:rPr>
                <w:rFonts w:ascii="Times New Roman" w:hAnsi="Times New Roman"/>
              </w:rPr>
              <w:t>Объемы финансирования по источникам, тыс. руб.</w:t>
            </w:r>
          </w:p>
        </w:tc>
      </w:tr>
      <w:tr w:rsidR="00F54E4C" w:rsidRPr="004B2181" w:rsidTr="00672CC6">
        <w:trPr>
          <w:jc w:val="center"/>
        </w:trPr>
        <w:tc>
          <w:tcPr>
            <w:tcW w:w="3261" w:type="dxa"/>
            <w:vMerge/>
            <w:vAlign w:val="center"/>
          </w:tcPr>
          <w:p w:rsidR="00F54E4C" w:rsidRPr="004B2181" w:rsidRDefault="00F54E4C" w:rsidP="00982F2D">
            <w:pPr>
              <w:tabs>
                <w:tab w:val="left" w:pos="267"/>
                <w:tab w:val="left" w:pos="5459"/>
              </w:tabs>
              <w:ind w:firstLine="349"/>
              <w:jc w:val="center"/>
              <w:rPr>
                <w:rFonts w:ascii="Times New Roman" w:hAnsi="Times New Roman"/>
              </w:rPr>
            </w:pPr>
          </w:p>
        </w:tc>
        <w:tc>
          <w:tcPr>
            <w:tcW w:w="1363"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Обслуживающая организация</w:t>
            </w:r>
          </w:p>
        </w:tc>
        <w:tc>
          <w:tcPr>
            <w:tcW w:w="1255"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Бюджет муниципального образования</w:t>
            </w:r>
          </w:p>
        </w:tc>
        <w:tc>
          <w:tcPr>
            <w:tcW w:w="97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Население</w:t>
            </w:r>
          </w:p>
        </w:tc>
        <w:tc>
          <w:tcPr>
            <w:tcW w:w="108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Внебюджетные источники</w:t>
            </w:r>
          </w:p>
        </w:tc>
        <w:tc>
          <w:tcPr>
            <w:tcW w:w="1737"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Плата за негативное воздействие н а работу централизованной системы водоотведения (НВС)</w:t>
            </w:r>
          </w:p>
        </w:tc>
      </w:tr>
      <w:tr w:rsidR="00F54E4C" w:rsidRPr="004B2181" w:rsidTr="00672CC6">
        <w:trPr>
          <w:jc w:val="center"/>
        </w:trPr>
        <w:tc>
          <w:tcPr>
            <w:tcW w:w="3261" w:type="dxa"/>
          </w:tcPr>
          <w:p w:rsidR="00F54E4C" w:rsidRPr="004B2181" w:rsidRDefault="00F54E4C" w:rsidP="00982F2D">
            <w:pPr>
              <w:ind w:hanging="87"/>
              <w:jc w:val="center"/>
              <w:rPr>
                <w:rFonts w:ascii="Times New Roman" w:hAnsi="Times New Roman"/>
              </w:rPr>
            </w:pPr>
            <w:r w:rsidRPr="004B2181">
              <w:rPr>
                <w:rFonts w:ascii="Times New Roman" w:hAnsi="Times New Roman"/>
              </w:rPr>
              <w:t>Разработка проекта на реконструкцию (капитальный ремонт очистных сооружений</w:t>
            </w:r>
          </w:p>
        </w:tc>
        <w:tc>
          <w:tcPr>
            <w:tcW w:w="1363"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1255"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97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08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737"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22 000,00</w:t>
            </w:r>
          </w:p>
        </w:tc>
      </w:tr>
      <w:tr w:rsidR="00F54E4C" w:rsidRPr="004B2181" w:rsidTr="00672CC6">
        <w:trPr>
          <w:jc w:val="center"/>
        </w:trPr>
        <w:tc>
          <w:tcPr>
            <w:tcW w:w="3261" w:type="dxa"/>
            <w:tcBorders>
              <w:top w:val="single" w:sz="4" w:space="0" w:color="auto"/>
              <w:left w:val="single" w:sz="4" w:space="0" w:color="auto"/>
              <w:bottom w:val="single" w:sz="4" w:space="0" w:color="auto"/>
              <w:right w:val="single" w:sz="4" w:space="0" w:color="auto"/>
            </w:tcBorders>
            <w:shd w:val="clear" w:color="000000" w:fill="FFFFFF"/>
          </w:tcPr>
          <w:p w:rsidR="00F54E4C" w:rsidRPr="004B2181" w:rsidRDefault="00F54E4C" w:rsidP="00982F2D">
            <w:pPr>
              <w:jc w:val="center"/>
              <w:rPr>
                <w:rFonts w:ascii="Times New Roman" w:eastAsia="Times New Roman" w:hAnsi="Times New Roman"/>
              </w:rPr>
            </w:pPr>
            <w:r w:rsidRPr="004B2181">
              <w:rPr>
                <w:rFonts w:ascii="Times New Roman" w:hAnsi="Times New Roman"/>
              </w:rPr>
              <w:t>Модернизация изношенных канализационных сетей</w:t>
            </w:r>
          </w:p>
        </w:tc>
        <w:tc>
          <w:tcPr>
            <w:tcW w:w="1363"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1255"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97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08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737"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75,7</w:t>
            </w:r>
          </w:p>
        </w:tc>
      </w:tr>
      <w:tr w:rsidR="00F54E4C" w:rsidRPr="004B2181" w:rsidTr="00672CC6">
        <w:trPr>
          <w:jc w:val="center"/>
        </w:trPr>
        <w:tc>
          <w:tcPr>
            <w:tcW w:w="3261" w:type="dxa"/>
            <w:tcBorders>
              <w:top w:val="nil"/>
              <w:left w:val="single" w:sz="4" w:space="0" w:color="auto"/>
              <w:bottom w:val="single" w:sz="4" w:space="0" w:color="auto"/>
              <w:right w:val="single" w:sz="4" w:space="0" w:color="auto"/>
            </w:tcBorders>
          </w:tcPr>
          <w:p w:rsidR="00F54E4C" w:rsidRPr="004B2181" w:rsidRDefault="00F54E4C" w:rsidP="00982F2D">
            <w:pPr>
              <w:jc w:val="center"/>
              <w:rPr>
                <w:rFonts w:ascii="Times New Roman" w:hAnsi="Times New Roman"/>
                <w:color w:val="000000"/>
              </w:rPr>
            </w:pPr>
            <w:r w:rsidRPr="004B2181">
              <w:rPr>
                <w:rFonts w:ascii="Times New Roman" w:hAnsi="Times New Roman"/>
              </w:rPr>
              <w:t>Модернизация</w:t>
            </w:r>
            <w:r w:rsidRPr="004B2181">
              <w:rPr>
                <w:rFonts w:ascii="Times New Roman" w:hAnsi="Times New Roman"/>
                <w:color w:val="000000"/>
              </w:rPr>
              <w:t xml:space="preserve"> изношенных канализационных сетей</w:t>
            </w:r>
          </w:p>
        </w:tc>
        <w:tc>
          <w:tcPr>
            <w:tcW w:w="1363"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1255"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97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08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737"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458,3</w:t>
            </w:r>
          </w:p>
        </w:tc>
      </w:tr>
      <w:tr w:rsidR="00F54E4C" w:rsidRPr="004B2181" w:rsidTr="00672CC6">
        <w:trPr>
          <w:jc w:val="center"/>
        </w:trPr>
        <w:tc>
          <w:tcPr>
            <w:tcW w:w="3261" w:type="dxa"/>
            <w:tcBorders>
              <w:top w:val="nil"/>
              <w:left w:val="single" w:sz="4" w:space="0" w:color="auto"/>
              <w:bottom w:val="single" w:sz="4" w:space="0" w:color="auto"/>
              <w:right w:val="single" w:sz="4" w:space="0" w:color="auto"/>
            </w:tcBorders>
          </w:tcPr>
          <w:p w:rsidR="00F54E4C" w:rsidRPr="004B2181" w:rsidRDefault="00F54E4C" w:rsidP="00982F2D">
            <w:pPr>
              <w:jc w:val="center"/>
              <w:rPr>
                <w:rFonts w:ascii="Times New Roman" w:hAnsi="Times New Roman"/>
                <w:color w:val="000000"/>
              </w:rPr>
            </w:pPr>
            <w:r w:rsidRPr="004B2181">
              <w:rPr>
                <w:rFonts w:ascii="Times New Roman" w:hAnsi="Times New Roman"/>
              </w:rPr>
              <w:t>Модернизация</w:t>
            </w:r>
            <w:r w:rsidRPr="004B2181">
              <w:rPr>
                <w:rFonts w:ascii="Times New Roman" w:hAnsi="Times New Roman"/>
                <w:color w:val="000000"/>
              </w:rPr>
              <w:t xml:space="preserve"> изношенных канализационных сетей</w:t>
            </w:r>
          </w:p>
        </w:tc>
        <w:tc>
          <w:tcPr>
            <w:tcW w:w="1363"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1255"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97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08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737"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276,2</w:t>
            </w:r>
          </w:p>
        </w:tc>
      </w:tr>
      <w:tr w:rsidR="00F54E4C" w:rsidRPr="004B2181" w:rsidTr="00672CC6">
        <w:trPr>
          <w:jc w:val="center"/>
        </w:trPr>
        <w:tc>
          <w:tcPr>
            <w:tcW w:w="3261" w:type="dxa"/>
            <w:tcBorders>
              <w:top w:val="nil"/>
              <w:left w:val="single" w:sz="4" w:space="0" w:color="auto"/>
              <w:bottom w:val="single" w:sz="4" w:space="0" w:color="auto"/>
              <w:right w:val="single" w:sz="4" w:space="0" w:color="auto"/>
            </w:tcBorders>
          </w:tcPr>
          <w:p w:rsidR="00F54E4C" w:rsidRPr="004B2181" w:rsidRDefault="00F54E4C" w:rsidP="00982F2D">
            <w:pPr>
              <w:jc w:val="center"/>
              <w:rPr>
                <w:rFonts w:ascii="Times New Roman" w:hAnsi="Times New Roman"/>
                <w:color w:val="000000"/>
              </w:rPr>
            </w:pPr>
            <w:r w:rsidRPr="004B2181">
              <w:rPr>
                <w:rFonts w:ascii="Times New Roman" w:hAnsi="Times New Roman"/>
              </w:rPr>
              <w:t>Модернизация</w:t>
            </w:r>
            <w:r w:rsidRPr="004B2181">
              <w:rPr>
                <w:rFonts w:ascii="Times New Roman" w:hAnsi="Times New Roman"/>
                <w:color w:val="000000"/>
              </w:rPr>
              <w:t xml:space="preserve"> изношенных канализационных сетей</w:t>
            </w:r>
          </w:p>
        </w:tc>
        <w:tc>
          <w:tcPr>
            <w:tcW w:w="1363"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1255"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97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08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737"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49,1</w:t>
            </w:r>
          </w:p>
        </w:tc>
      </w:tr>
      <w:tr w:rsidR="00F54E4C" w:rsidRPr="004B2181" w:rsidTr="00672CC6">
        <w:trPr>
          <w:jc w:val="center"/>
        </w:trPr>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rsidR="00F54E4C" w:rsidRPr="004B2181" w:rsidRDefault="00F54E4C" w:rsidP="00982F2D">
            <w:pPr>
              <w:jc w:val="center"/>
              <w:rPr>
                <w:rFonts w:ascii="Times New Roman" w:eastAsia="Times New Roman" w:hAnsi="Times New Roman"/>
              </w:rPr>
            </w:pPr>
            <w:r w:rsidRPr="004B2181">
              <w:rPr>
                <w:rFonts w:ascii="Times New Roman" w:hAnsi="Times New Roman"/>
              </w:rPr>
              <w:t>Установка и ремонт ограждения территории очистных сооружений</w:t>
            </w:r>
          </w:p>
        </w:tc>
        <w:tc>
          <w:tcPr>
            <w:tcW w:w="1363"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1255"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97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08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737"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1 000,0</w:t>
            </w:r>
          </w:p>
        </w:tc>
      </w:tr>
      <w:tr w:rsidR="00F54E4C" w:rsidRPr="004B2181" w:rsidTr="00672CC6">
        <w:trPr>
          <w:jc w:val="center"/>
        </w:trPr>
        <w:tc>
          <w:tcPr>
            <w:tcW w:w="3261" w:type="dxa"/>
            <w:tcBorders>
              <w:top w:val="nil"/>
              <w:left w:val="single" w:sz="4" w:space="0" w:color="auto"/>
              <w:bottom w:val="single" w:sz="4" w:space="0" w:color="auto"/>
              <w:right w:val="single" w:sz="4" w:space="0" w:color="auto"/>
            </w:tcBorders>
            <w:shd w:val="clear" w:color="000000" w:fill="FFFFFF"/>
            <w:vAlign w:val="center"/>
          </w:tcPr>
          <w:p w:rsidR="00F54E4C" w:rsidRPr="004B2181" w:rsidRDefault="00F54E4C" w:rsidP="00982F2D">
            <w:pPr>
              <w:jc w:val="center"/>
              <w:rPr>
                <w:rFonts w:ascii="Times New Roman" w:hAnsi="Times New Roman"/>
              </w:rPr>
            </w:pPr>
            <w:r w:rsidRPr="004B2181">
              <w:rPr>
                <w:rFonts w:ascii="Times New Roman" w:hAnsi="Times New Roman"/>
              </w:rPr>
              <w:t>Оснащение территории системами охранной, пожарной сигнализацией, видеонаблюдением</w:t>
            </w:r>
          </w:p>
        </w:tc>
        <w:tc>
          <w:tcPr>
            <w:tcW w:w="1363"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1255"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97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08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737"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200,00</w:t>
            </w:r>
          </w:p>
        </w:tc>
      </w:tr>
      <w:tr w:rsidR="00F54E4C" w:rsidRPr="004B2181" w:rsidTr="00672CC6">
        <w:trPr>
          <w:jc w:val="center"/>
        </w:trPr>
        <w:tc>
          <w:tcPr>
            <w:tcW w:w="3261" w:type="dxa"/>
            <w:tcBorders>
              <w:top w:val="nil"/>
              <w:left w:val="single" w:sz="4" w:space="0" w:color="auto"/>
              <w:bottom w:val="single" w:sz="4" w:space="0" w:color="auto"/>
              <w:right w:val="single" w:sz="4" w:space="0" w:color="auto"/>
            </w:tcBorders>
            <w:shd w:val="clear" w:color="000000" w:fill="FFFFFF"/>
            <w:vAlign w:val="center"/>
          </w:tcPr>
          <w:p w:rsidR="00F54E4C" w:rsidRPr="004B2181" w:rsidRDefault="00F54E4C" w:rsidP="00982F2D">
            <w:pPr>
              <w:jc w:val="center"/>
              <w:rPr>
                <w:rFonts w:ascii="Times New Roman" w:hAnsi="Times New Roman"/>
              </w:rPr>
            </w:pPr>
            <w:r w:rsidRPr="004B2181">
              <w:rPr>
                <w:rFonts w:ascii="Times New Roman" w:hAnsi="Times New Roman"/>
              </w:rPr>
              <w:t>Оснащение территории освещением</w:t>
            </w:r>
          </w:p>
        </w:tc>
        <w:tc>
          <w:tcPr>
            <w:tcW w:w="1363"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1255" w:type="dxa"/>
            <w:vAlign w:val="center"/>
          </w:tcPr>
          <w:p w:rsidR="00F54E4C" w:rsidRPr="004B2181" w:rsidRDefault="00F54E4C" w:rsidP="00982F2D">
            <w:pPr>
              <w:tabs>
                <w:tab w:val="left" w:pos="267"/>
                <w:tab w:val="left" w:pos="5459"/>
              </w:tabs>
              <w:jc w:val="center"/>
              <w:rPr>
                <w:rFonts w:ascii="Times New Roman" w:hAnsi="Times New Roman"/>
              </w:rPr>
            </w:pPr>
            <w:r w:rsidRPr="004B2181">
              <w:rPr>
                <w:rFonts w:ascii="Times New Roman" w:hAnsi="Times New Roman"/>
              </w:rPr>
              <w:t>-</w:t>
            </w:r>
          </w:p>
        </w:tc>
        <w:tc>
          <w:tcPr>
            <w:tcW w:w="97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088" w:type="dxa"/>
            <w:vAlign w:val="center"/>
          </w:tcPr>
          <w:p w:rsidR="00F54E4C" w:rsidRPr="004B2181" w:rsidRDefault="00F54E4C" w:rsidP="00982F2D">
            <w:pPr>
              <w:tabs>
                <w:tab w:val="left" w:pos="367"/>
                <w:tab w:val="left" w:pos="5459"/>
              </w:tabs>
              <w:jc w:val="center"/>
              <w:rPr>
                <w:rFonts w:ascii="Times New Roman" w:hAnsi="Times New Roman"/>
              </w:rPr>
            </w:pPr>
            <w:r w:rsidRPr="004B2181">
              <w:rPr>
                <w:rFonts w:ascii="Times New Roman" w:hAnsi="Times New Roman"/>
              </w:rPr>
              <w:t>-</w:t>
            </w:r>
          </w:p>
        </w:tc>
        <w:tc>
          <w:tcPr>
            <w:tcW w:w="1737" w:type="dxa"/>
          </w:tcPr>
          <w:p w:rsidR="00F54E4C" w:rsidRPr="004B2181" w:rsidRDefault="00F54E4C" w:rsidP="00982F2D">
            <w:pPr>
              <w:tabs>
                <w:tab w:val="left" w:pos="367"/>
                <w:tab w:val="left" w:pos="5459"/>
              </w:tabs>
              <w:ind w:firstLine="64"/>
              <w:jc w:val="center"/>
              <w:rPr>
                <w:rFonts w:ascii="Times New Roman" w:hAnsi="Times New Roman"/>
              </w:rPr>
            </w:pPr>
            <w:r w:rsidRPr="004B2181">
              <w:rPr>
                <w:rFonts w:ascii="Times New Roman" w:hAnsi="Times New Roman"/>
              </w:rPr>
              <w:t>100,00</w:t>
            </w:r>
          </w:p>
        </w:tc>
      </w:tr>
      <w:tr w:rsidR="00F54E4C" w:rsidRPr="004B2181" w:rsidTr="00672CC6">
        <w:trPr>
          <w:jc w:val="center"/>
        </w:trPr>
        <w:tc>
          <w:tcPr>
            <w:tcW w:w="3261" w:type="dxa"/>
            <w:tcBorders>
              <w:top w:val="nil"/>
              <w:left w:val="single" w:sz="4" w:space="0" w:color="auto"/>
              <w:bottom w:val="single" w:sz="4" w:space="0" w:color="auto"/>
              <w:right w:val="single" w:sz="4" w:space="0" w:color="auto"/>
            </w:tcBorders>
            <w:shd w:val="clear" w:color="000000" w:fill="FFFFFF"/>
            <w:vAlign w:val="center"/>
          </w:tcPr>
          <w:p w:rsidR="00F54E4C" w:rsidRPr="004B2181" w:rsidRDefault="00F54E4C" w:rsidP="00982F2D">
            <w:pPr>
              <w:jc w:val="center"/>
              <w:rPr>
                <w:rFonts w:ascii="Times New Roman" w:hAnsi="Times New Roman"/>
                <w:b/>
              </w:rPr>
            </w:pPr>
            <w:r w:rsidRPr="004B2181">
              <w:rPr>
                <w:rFonts w:ascii="Times New Roman" w:hAnsi="Times New Roman"/>
                <w:b/>
              </w:rPr>
              <w:t>Итого:</w:t>
            </w:r>
          </w:p>
        </w:tc>
        <w:tc>
          <w:tcPr>
            <w:tcW w:w="1363" w:type="dxa"/>
            <w:vAlign w:val="center"/>
          </w:tcPr>
          <w:p w:rsidR="00F54E4C" w:rsidRPr="004B2181" w:rsidRDefault="00F54E4C" w:rsidP="00982F2D">
            <w:pPr>
              <w:tabs>
                <w:tab w:val="left" w:pos="267"/>
                <w:tab w:val="left" w:pos="5459"/>
              </w:tabs>
              <w:jc w:val="center"/>
              <w:rPr>
                <w:rFonts w:ascii="Times New Roman" w:hAnsi="Times New Roman"/>
                <w:b/>
              </w:rPr>
            </w:pPr>
            <w:r w:rsidRPr="004B2181">
              <w:rPr>
                <w:rFonts w:ascii="Times New Roman" w:hAnsi="Times New Roman"/>
              </w:rPr>
              <w:t>-</w:t>
            </w:r>
          </w:p>
        </w:tc>
        <w:tc>
          <w:tcPr>
            <w:tcW w:w="1255" w:type="dxa"/>
            <w:vAlign w:val="center"/>
          </w:tcPr>
          <w:p w:rsidR="00F54E4C" w:rsidRPr="004B2181" w:rsidRDefault="00F54E4C" w:rsidP="00982F2D">
            <w:pPr>
              <w:tabs>
                <w:tab w:val="left" w:pos="267"/>
                <w:tab w:val="left" w:pos="5459"/>
              </w:tabs>
              <w:jc w:val="center"/>
              <w:rPr>
                <w:rFonts w:ascii="Times New Roman" w:hAnsi="Times New Roman"/>
                <w:b/>
              </w:rPr>
            </w:pPr>
            <w:r w:rsidRPr="004B2181">
              <w:rPr>
                <w:rFonts w:ascii="Times New Roman" w:hAnsi="Times New Roman"/>
              </w:rPr>
              <w:t>-</w:t>
            </w:r>
          </w:p>
        </w:tc>
        <w:tc>
          <w:tcPr>
            <w:tcW w:w="978" w:type="dxa"/>
            <w:vAlign w:val="center"/>
          </w:tcPr>
          <w:p w:rsidR="00F54E4C" w:rsidRPr="004B2181" w:rsidRDefault="00F54E4C" w:rsidP="00982F2D">
            <w:pPr>
              <w:tabs>
                <w:tab w:val="left" w:pos="367"/>
                <w:tab w:val="left" w:pos="5459"/>
              </w:tabs>
              <w:jc w:val="center"/>
              <w:rPr>
                <w:rFonts w:ascii="Times New Roman" w:hAnsi="Times New Roman"/>
                <w:b/>
              </w:rPr>
            </w:pPr>
            <w:r w:rsidRPr="004B2181">
              <w:rPr>
                <w:rFonts w:ascii="Times New Roman" w:hAnsi="Times New Roman"/>
              </w:rPr>
              <w:t>-</w:t>
            </w:r>
          </w:p>
        </w:tc>
        <w:tc>
          <w:tcPr>
            <w:tcW w:w="1088" w:type="dxa"/>
            <w:vAlign w:val="center"/>
          </w:tcPr>
          <w:p w:rsidR="00F54E4C" w:rsidRPr="004B2181" w:rsidRDefault="00F54E4C" w:rsidP="00982F2D">
            <w:pPr>
              <w:tabs>
                <w:tab w:val="left" w:pos="367"/>
                <w:tab w:val="left" w:pos="5459"/>
              </w:tabs>
              <w:jc w:val="center"/>
              <w:rPr>
                <w:rFonts w:ascii="Times New Roman" w:hAnsi="Times New Roman"/>
                <w:b/>
              </w:rPr>
            </w:pPr>
            <w:r w:rsidRPr="004B2181">
              <w:rPr>
                <w:rFonts w:ascii="Times New Roman" w:hAnsi="Times New Roman"/>
              </w:rPr>
              <w:t>-</w:t>
            </w:r>
          </w:p>
        </w:tc>
        <w:tc>
          <w:tcPr>
            <w:tcW w:w="1737" w:type="dxa"/>
          </w:tcPr>
          <w:p w:rsidR="00F54E4C" w:rsidRPr="004B2181" w:rsidRDefault="00F54E4C" w:rsidP="00982F2D">
            <w:pPr>
              <w:tabs>
                <w:tab w:val="left" w:pos="367"/>
                <w:tab w:val="left" w:pos="5459"/>
              </w:tabs>
              <w:ind w:firstLine="64"/>
              <w:jc w:val="center"/>
              <w:rPr>
                <w:rFonts w:ascii="Times New Roman" w:hAnsi="Times New Roman"/>
                <w:b/>
              </w:rPr>
            </w:pPr>
            <w:r w:rsidRPr="004B2181">
              <w:rPr>
                <w:rFonts w:ascii="Times New Roman" w:hAnsi="Times New Roman"/>
                <w:b/>
              </w:rPr>
              <w:t>24 159,3</w:t>
            </w:r>
          </w:p>
        </w:tc>
      </w:tr>
      <w:tr w:rsidR="00F54E4C" w:rsidRPr="004B2181" w:rsidTr="00672CC6">
        <w:trPr>
          <w:jc w:val="center"/>
        </w:trPr>
        <w:tc>
          <w:tcPr>
            <w:tcW w:w="9682" w:type="dxa"/>
            <w:gridSpan w:val="6"/>
            <w:tcBorders>
              <w:top w:val="nil"/>
              <w:left w:val="single" w:sz="4" w:space="0" w:color="auto"/>
              <w:bottom w:val="single" w:sz="4" w:space="0" w:color="auto"/>
            </w:tcBorders>
            <w:shd w:val="clear" w:color="000000" w:fill="FFFFFF"/>
            <w:vAlign w:val="center"/>
          </w:tcPr>
          <w:p w:rsidR="00F54E4C" w:rsidRPr="004B2181" w:rsidRDefault="00F54E4C" w:rsidP="00982F2D">
            <w:pPr>
              <w:tabs>
                <w:tab w:val="left" w:pos="367"/>
                <w:tab w:val="left" w:pos="5459"/>
              </w:tabs>
              <w:ind w:firstLine="64"/>
              <w:jc w:val="center"/>
              <w:rPr>
                <w:rFonts w:ascii="Times New Roman" w:hAnsi="Times New Roman"/>
                <w:b/>
              </w:rPr>
            </w:pPr>
            <w:r w:rsidRPr="004B2181">
              <w:rPr>
                <w:rFonts w:ascii="Times New Roman" w:hAnsi="Times New Roman"/>
                <w:b/>
              </w:rPr>
              <w:lastRenderedPageBreak/>
              <w:t>ООО «Радикс»</w:t>
            </w:r>
          </w:p>
        </w:tc>
      </w:tr>
      <w:tr w:rsidR="00F54E4C" w:rsidRPr="004B2181" w:rsidTr="00672CC6">
        <w:trPr>
          <w:jc w:val="center"/>
        </w:trPr>
        <w:tc>
          <w:tcPr>
            <w:tcW w:w="3261" w:type="dxa"/>
            <w:vAlign w:val="center"/>
          </w:tcPr>
          <w:p w:rsidR="00F54E4C" w:rsidRPr="004B2181" w:rsidRDefault="00F54E4C" w:rsidP="00982F2D">
            <w:pPr>
              <w:tabs>
                <w:tab w:val="left" w:pos="267"/>
                <w:tab w:val="left" w:pos="5459"/>
              </w:tabs>
              <w:ind w:firstLine="349"/>
              <w:jc w:val="center"/>
              <w:rPr>
                <w:rFonts w:ascii="Times New Roman" w:hAnsi="Times New Roman"/>
              </w:rPr>
            </w:pPr>
            <w:r w:rsidRPr="004B2181">
              <w:rPr>
                <w:rFonts w:ascii="Times New Roman" w:hAnsi="Times New Roman"/>
              </w:rPr>
              <w:t>Реконструкция сети водоотведения 2000 м</w:t>
            </w:r>
          </w:p>
        </w:tc>
        <w:tc>
          <w:tcPr>
            <w:tcW w:w="1363" w:type="dxa"/>
            <w:vAlign w:val="center"/>
          </w:tcPr>
          <w:p w:rsidR="00F54E4C" w:rsidRPr="004B2181" w:rsidRDefault="00F54E4C" w:rsidP="00982F2D">
            <w:pPr>
              <w:tabs>
                <w:tab w:val="left" w:pos="267"/>
              </w:tabs>
              <w:ind w:firstLine="349"/>
              <w:jc w:val="center"/>
              <w:rPr>
                <w:rFonts w:ascii="Times New Roman" w:hAnsi="Times New Roman"/>
              </w:rPr>
            </w:pPr>
            <w:r w:rsidRPr="004B2181">
              <w:rPr>
                <w:rFonts w:ascii="Times New Roman" w:hAnsi="Times New Roman"/>
              </w:rPr>
              <w:t>3000,0</w:t>
            </w:r>
          </w:p>
        </w:tc>
        <w:tc>
          <w:tcPr>
            <w:tcW w:w="1255" w:type="dxa"/>
            <w:vAlign w:val="center"/>
          </w:tcPr>
          <w:p w:rsidR="00F54E4C" w:rsidRPr="004B2181" w:rsidRDefault="00F54E4C" w:rsidP="00982F2D">
            <w:pPr>
              <w:tabs>
                <w:tab w:val="left" w:pos="267"/>
                <w:tab w:val="left" w:pos="5459"/>
              </w:tabs>
              <w:ind w:firstLine="349"/>
              <w:jc w:val="center"/>
              <w:rPr>
                <w:rFonts w:ascii="Times New Roman" w:hAnsi="Times New Roman"/>
              </w:rPr>
            </w:pPr>
            <w:r w:rsidRPr="004B2181">
              <w:rPr>
                <w:rFonts w:ascii="Times New Roman" w:hAnsi="Times New Roman"/>
              </w:rPr>
              <w:t>5000,0</w:t>
            </w:r>
          </w:p>
        </w:tc>
        <w:tc>
          <w:tcPr>
            <w:tcW w:w="978" w:type="dxa"/>
            <w:vAlign w:val="center"/>
          </w:tcPr>
          <w:p w:rsidR="00F54E4C" w:rsidRPr="004B2181" w:rsidRDefault="00F54E4C" w:rsidP="00982F2D">
            <w:pPr>
              <w:tabs>
                <w:tab w:val="left" w:pos="367"/>
                <w:tab w:val="left" w:pos="5459"/>
              </w:tabs>
              <w:ind w:firstLine="36"/>
              <w:jc w:val="center"/>
              <w:rPr>
                <w:rFonts w:ascii="Times New Roman" w:hAnsi="Times New Roman"/>
              </w:rPr>
            </w:pPr>
            <w:r w:rsidRPr="004B2181">
              <w:rPr>
                <w:rFonts w:ascii="Times New Roman" w:hAnsi="Times New Roman"/>
              </w:rPr>
              <w:t>300,0</w:t>
            </w:r>
          </w:p>
        </w:tc>
        <w:tc>
          <w:tcPr>
            <w:tcW w:w="1088" w:type="dxa"/>
            <w:vAlign w:val="center"/>
          </w:tcPr>
          <w:p w:rsidR="00F54E4C" w:rsidRPr="004B2181" w:rsidRDefault="00F54E4C" w:rsidP="00982F2D">
            <w:pPr>
              <w:tabs>
                <w:tab w:val="left" w:pos="367"/>
                <w:tab w:val="left" w:pos="5459"/>
              </w:tabs>
              <w:ind w:firstLine="349"/>
              <w:jc w:val="center"/>
              <w:rPr>
                <w:rFonts w:ascii="Times New Roman" w:hAnsi="Times New Roman"/>
              </w:rPr>
            </w:pPr>
            <w:r w:rsidRPr="004B2181">
              <w:rPr>
                <w:rFonts w:ascii="Times New Roman" w:hAnsi="Times New Roman"/>
              </w:rPr>
              <w:t>1500,0</w:t>
            </w:r>
          </w:p>
        </w:tc>
        <w:tc>
          <w:tcPr>
            <w:tcW w:w="1737" w:type="dxa"/>
            <w:vAlign w:val="center"/>
          </w:tcPr>
          <w:p w:rsidR="00F54E4C" w:rsidRPr="004B2181" w:rsidRDefault="00F54E4C" w:rsidP="00982F2D">
            <w:pPr>
              <w:tabs>
                <w:tab w:val="left" w:pos="367"/>
                <w:tab w:val="left" w:pos="5459"/>
              </w:tabs>
              <w:ind w:firstLine="349"/>
              <w:jc w:val="center"/>
              <w:rPr>
                <w:rFonts w:ascii="Times New Roman" w:hAnsi="Times New Roman"/>
              </w:rPr>
            </w:pPr>
            <w:r w:rsidRPr="004B2181">
              <w:rPr>
                <w:rFonts w:ascii="Times New Roman" w:hAnsi="Times New Roman"/>
              </w:rPr>
              <w:t>-</w:t>
            </w:r>
          </w:p>
        </w:tc>
      </w:tr>
      <w:tr w:rsidR="00F54E4C" w:rsidRPr="004B2181" w:rsidTr="00672CC6">
        <w:trPr>
          <w:jc w:val="center"/>
        </w:trPr>
        <w:tc>
          <w:tcPr>
            <w:tcW w:w="3261" w:type="dxa"/>
            <w:vAlign w:val="center"/>
          </w:tcPr>
          <w:p w:rsidR="00F54E4C" w:rsidRPr="004B2181" w:rsidRDefault="00F54E4C" w:rsidP="00982F2D">
            <w:pPr>
              <w:tabs>
                <w:tab w:val="left" w:pos="367"/>
                <w:tab w:val="left" w:pos="5459"/>
              </w:tabs>
              <w:ind w:firstLine="349"/>
              <w:jc w:val="center"/>
              <w:rPr>
                <w:rFonts w:ascii="Times New Roman" w:hAnsi="Times New Roman"/>
                <w:b/>
              </w:rPr>
            </w:pPr>
            <w:r w:rsidRPr="004B2181">
              <w:rPr>
                <w:rFonts w:ascii="Times New Roman" w:hAnsi="Times New Roman"/>
                <w:b/>
              </w:rPr>
              <w:t>Итого:</w:t>
            </w:r>
          </w:p>
        </w:tc>
        <w:tc>
          <w:tcPr>
            <w:tcW w:w="1363" w:type="dxa"/>
            <w:vAlign w:val="center"/>
          </w:tcPr>
          <w:p w:rsidR="00F54E4C" w:rsidRPr="004B2181" w:rsidRDefault="00F54E4C" w:rsidP="00982F2D">
            <w:pPr>
              <w:tabs>
                <w:tab w:val="left" w:pos="267"/>
              </w:tabs>
              <w:ind w:firstLine="349"/>
              <w:jc w:val="center"/>
              <w:rPr>
                <w:rFonts w:ascii="Times New Roman" w:hAnsi="Times New Roman"/>
                <w:b/>
              </w:rPr>
            </w:pPr>
            <w:r w:rsidRPr="004B2181">
              <w:rPr>
                <w:rFonts w:ascii="Times New Roman" w:hAnsi="Times New Roman"/>
                <w:b/>
              </w:rPr>
              <w:t>3000,0</w:t>
            </w:r>
          </w:p>
        </w:tc>
        <w:tc>
          <w:tcPr>
            <w:tcW w:w="1255" w:type="dxa"/>
            <w:vAlign w:val="center"/>
          </w:tcPr>
          <w:p w:rsidR="00F54E4C" w:rsidRPr="004B2181" w:rsidRDefault="00F54E4C" w:rsidP="00982F2D">
            <w:pPr>
              <w:tabs>
                <w:tab w:val="left" w:pos="267"/>
                <w:tab w:val="left" w:pos="5459"/>
              </w:tabs>
              <w:ind w:firstLine="349"/>
              <w:jc w:val="center"/>
              <w:rPr>
                <w:rFonts w:ascii="Times New Roman" w:hAnsi="Times New Roman"/>
                <w:b/>
              </w:rPr>
            </w:pPr>
            <w:r w:rsidRPr="004B2181">
              <w:rPr>
                <w:rFonts w:ascii="Times New Roman" w:hAnsi="Times New Roman"/>
                <w:b/>
              </w:rPr>
              <w:t>5000,0</w:t>
            </w:r>
          </w:p>
        </w:tc>
        <w:tc>
          <w:tcPr>
            <w:tcW w:w="978" w:type="dxa"/>
            <w:vAlign w:val="center"/>
          </w:tcPr>
          <w:p w:rsidR="00F54E4C" w:rsidRPr="004B2181" w:rsidRDefault="00F54E4C" w:rsidP="00982F2D">
            <w:pPr>
              <w:tabs>
                <w:tab w:val="left" w:pos="367"/>
                <w:tab w:val="left" w:pos="5459"/>
              </w:tabs>
              <w:ind w:firstLine="36"/>
              <w:jc w:val="center"/>
              <w:rPr>
                <w:rFonts w:ascii="Times New Roman" w:hAnsi="Times New Roman"/>
                <w:b/>
              </w:rPr>
            </w:pPr>
            <w:r w:rsidRPr="004B2181">
              <w:rPr>
                <w:rFonts w:ascii="Times New Roman" w:hAnsi="Times New Roman"/>
                <w:b/>
              </w:rPr>
              <w:t xml:space="preserve">300,0 </w:t>
            </w:r>
          </w:p>
        </w:tc>
        <w:tc>
          <w:tcPr>
            <w:tcW w:w="1088" w:type="dxa"/>
            <w:vAlign w:val="center"/>
          </w:tcPr>
          <w:p w:rsidR="00F54E4C" w:rsidRPr="004B2181" w:rsidRDefault="00F54E4C" w:rsidP="00982F2D">
            <w:pPr>
              <w:tabs>
                <w:tab w:val="left" w:pos="367"/>
                <w:tab w:val="left" w:pos="5459"/>
              </w:tabs>
              <w:ind w:firstLine="349"/>
              <w:jc w:val="center"/>
              <w:rPr>
                <w:rFonts w:ascii="Times New Roman" w:hAnsi="Times New Roman"/>
                <w:b/>
              </w:rPr>
            </w:pPr>
            <w:r w:rsidRPr="004B2181">
              <w:rPr>
                <w:rFonts w:ascii="Times New Roman" w:hAnsi="Times New Roman"/>
                <w:b/>
              </w:rPr>
              <w:t>1500,0</w:t>
            </w:r>
          </w:p>
        </w:tc>
        <w:tc>
          <w:tcPr>
            <w:tcW w:w="1737" w:type="dxa"/>
            <w:vAlign w:val="center"/>
          </w:tcPr>
          <w:p w:rsidR="00F54E4C" w:rsidRPr="004B2181" w:rsidRDefault="00F54E4C" w:rsidP="00982F2D">
            <w:pPr>
              <w:tabs>
                <w:tab w:val="left" w:pos="367"/>
                <w:tab w:val="left" w:pos="5459"/>
              </w:tabs>
              <w:ind w:firstLine="349"/>
              <w:jc w:val="center"/>
              <w:rPr>
                <w:rFonts w:ascii="Times New Roman" w:hAnsi="Times New Roman"/>
                <w:b/>
              </w:rPr>
            </w:pPr>
            <w:r w:rsidRPr="004B2181">
              <w:rPr>
                <w:rFonts w:ascii="Times New Roman" w:hAnsi="Times New Roman"/>
                <w:b/>
              </w:rPr>
              <w:t>-</w:t>
            </w:r>
          </w:p>
        </w:tc>
      </w:tr>
    </w:tbl>
    <w:p w:rsidR="00E712CB" w:rsidRPr="004B2181" w:rsidRDefault="00E712CB" w:rsidP="00AE230B">
      <w:pPr>
        <w:tabs>
          <w:tab w:val="left" w:pos="5459"/>
        </w:tabs>
        <w:spacing w:after="0" w:line="240" w:lineRule="auto"/>
        <w:ind w:firstLine="349"/>
        <w:rPr>
          <w:rFonts w:ascii="Times New Roman" w:hAnsi="Times New Roman"/>
          <w:highlight w:val="yellow"/>
        </w:rPr>
      </w:pP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На предпроектной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E712CB" w:rsidRPr="004B2181" w:rsidRDefault="00E712CB" w:rsidP="00AE230B">
      <w:pPr>
        <w:suppressAutoHyphens/>
        <w:spacing w:after="0" w:line="240" w:lineRule="auto"/>
        <w:ind w:firstLine="349"/>
        <w:jc w:val="both"/>
        <w:rPr>
          <w:rFonts w:ascii="Times New Roman" w:hAnsi="Times New Roman"/>
        </w:rPr>
      </w:pPr>
      <w:r w:rsidRPr="004B2181">
        <w:rPr>
          <w:rFonts w:ascii="Times New Roman" w:hAnsi="Times New Roman"/>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4B2181" w:rsidRDefault="00E712CB" w:rsidP="00AE230B">
      <w:pPr>
        <w:spacing w:after="0" w:line="240" w:lineRule="auto"/>
        <w:ind w:left="720" w:firstLine="349"/>
        <w:jc w:val="both"/>
        <w:rPr>
          <w:rFonts w:ascii="Times New Roman" w:hAnsi="Times New Roman"/>
        </w:rPr>
      </w:pPr>
    </w:p>
    <w:p w:rsidR="00E712CB" w:rsidRPr="004B2181" w:rsidRDefault="00E712CB" w:rsidP="00AE230B">
      <w:pPr>
        <w:spacing w:after="0" w:line="240" w:lineRule="auto"/>
        <w:ind w:firstLine="349"/>
        <w:jc w:val="both"/>
        <w:outlineLvl w:val="1"/>
        <w:rPr>
          <w:rFonts w:ascii="Times New Roman" w:hAnsi="Times New Roman"/>
          <w:b/>
        </w:rPr>
      </w:pPr>
      <w:bookmarkStart w:id="94" w:name="_Toc41823260"/>
      <w:r w:rsidRPr="004B2181">
        <w:rPr>
          <w:rFonts w:ascii="Times New Roman" w:hAnsi="Times New Roman"/>
          <w:b/>
        </w:rPr>
        <w:t>Раздел 7. Плановые значения показателей развития централизованной системы</w:t>
      </w:r>
      <w:r w:rsidR="001C166A" w:rsidRPr="004B2181">
        <w:rPr>
          <w:rFonts w:ascii="Times New Roman" w:hAnsi="Times New Roman"/>
          <w:b/>
        </w:rPr>
        <w:t xml:space="preserve"> </w:t>
      </w:r>
      <w:r w:rsidRPr="004B2181">
        <w:rPr>
          <w:rFonts w:ascii="Times New Roman" w:hAnsi="Times New Roman"/>
          <w:b/>
        </w:rPr>
        <w:t>водоотведения</w:t>
      </w:r>
      <w:bookmarkEnd w:id="94"/>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В соответствии с постановлением</w:t>
      </w:r>
      <w:r w:rsidR="002D3391" w:rsidRPr="004B2181">
        <w:rPr>
          <w:rFonts w:ascii="Times New Roman" w:hAnsi="Times New Roman"/>
          <w:color w:val="000000"/>
        </w:rPr>
        <w:t xml:space="preserve"> Правительства РФ от 05.09.2013</w:t>
      </w:r>
      <w:r w:rsidRPr="004B2181">
        <w:rPr>
          <w:rFonts w:ascii="Times New Roman" w:hAnsi="Times New Roman"/>
          <w:color w:val="000000"/>
        </w:rPr>
        <w:t xml:space="preserve">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E712CB" w:rsidRPr="004B2181" w:rsidRDefault="00E712CB" w:rsidP="00AE230B">
      <w:pPr>
        <w:pStyle w:val="a8"/>
        <w:numPr>
          <w:ilvl w:val="0"/>
          <w:numId w:val="44"/>
        </w:numPr>
        <w:shd w:val="clear" w:color="auto" w:fill="FFFFFF"/>
        <w:ind w:left="0" w:firstLine="349"/>
        <w:jc w:val="both"/>
        <w:rPr>
          <w:rFonts w:eastAsia="Times New Roman"/>
          <w:color w:val="000000"/>
        </w:rPr>
      </w:pPr>
      <w:r w:rsidRPr="004B2181">
        <w:rPr>
          <w:rFonts w:eastAsia="Times New Roman"/>
          <w:color w:val="000000"/>
        </w:rPr>
        <w:t>показатели надежности и бесперебойности водоотведения;</w:t>
      </w:r>
    </w:p>
    <w:p w:rsidR="00E712CB" w:rsidRPr="004B2181" w:rsidRDefault="00E712CB" w:rsidP="00AE230B">
      <w:pPr>
        <w:pStyle w:val="a8"/>
        <w:numPr>
          <w:ilvl w:val="0"/>
          <w:numId w:val="44"/>
        </w:numPr>
        <w:shd w:val="clear" w:color="auto" w:fill="FFFFFF"/>
        <w:ind w:left="0" w:firstLine="349"/>
        <w:jc w:val="both"/>
        <w:rPr>
          <w:rFonts w:eastAsia="Times New Roman"/>
          <w:color w:val="000000"/>
        </w:rPr>
      </w:pPr>
      <w:r w:rsidRPr="004B2181">
        <w:rPr>
          <w:rFonts w:eastAsia="Times New Roman"/>
          <w:color w:val="000000"/>
        </w:rPr>
        <w:t>показатели качества очистки сточных вод;</w:t>
      </w:r>
    </w:p>
    <w:p w:rsidR="00E712CB" w:rsidRPr="004B2181" w:rsidRDefault="00E712CB" w:rsidP="00AE230B">
      <w:pPr>
        <w:pStyle w:val="a8"/>
        <w:numPr>
          <w:ilvl w:val="0"/>
          <w:numId w:val="44"/>
        </w:numPr>
        <w:shd w:val="clear" w:color="auto" w:fill="FFFFFF"/>
        <w:ind w:left="0" w:firstLine="349"/>
        <w:jc w:val="both"/>
        <w:rPr>
          <w:rFonts w:eastAsia="Times New Roman"/>
          <w:color w:val="000000"/>
        </w:rPr>
      </w:pPr>
      <w:r w:rsidRPr="004B2181">
        <w:rPr>
          <w:rFonts w:eastAsia="Times New Roman"/>
          <w:color w:val="000000"/>
        </w:rPr>
        <w:t>показатели эффективности использования ресурсов при транспортировке сточных вод;</w:t>
      </w:r>
    </w:p>
    <w:p w:rsidR="00E712CB" w:rsidRPr="004B2181" w:rsidRDefault="00E712CB" w:rsidP="00AE230B">
      <w:pPr>
        <w:pStyle w:val="a8"/>
        <w:numPr>
          <w:ilvl w:val="0"/>
          <w:numId w:val="44"/>
        </w:numPr>
        <w:shd w:val="clear" w:color="auto" w:fill="FFFFFF"/>
        <w:ind w:left="0" w:firstLine="349"/>
        <w:jc w:val="both"/>
        <w:rPr>
          <w:rFonts w:eastAsia="Times New Roman"/>
          <w:color w:val="000000"/>
        </w:rPr>
      </w:pPr>
      <w:r w:rsidRPr="004B2181">
        <w:rPr>
          <w:rFonts w:eastAsia="Times New Roman"/>
          <w:color w:val="000000"/>
        </w:rPr>
        <w:t>иные показатели, установленные федеральным органом исполнительной власти,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0E45A8" w:rsidRPr="004B2181" w:rsidRDefault="00AE230B" w:rsidP="00AE230B">
      <w:pPr>
        <w:spacing w:after="0" w:line="240" w:lineRule="auto"/>
        <w:jc w:val="both"/>
        <w:rPr>
          <w:rFonts w:ascii="Times New Roman" w:hAnsi="Times New Roman"/>
        </w:rPr>
      </w:pPr>
      <w:r w:rsidRPr="004B2181">
        <w:rPr>
          <w:rFonts w:ascii="Times New Roman" w:hAnsi="Times New Roman"/>
        </w:rPr>
        <w:t xml:space="preserve"> </w:t>
      </w:r>
      <w:r w:rsidR="00E712CB" w:rsidRPr="004B2181">
        <w:rPr>
          <w:rFonts w:ascii="Times New Roman" w:hAnsi="Times New Roman"/>
        </w:rPr>
        <w:t>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w:t>
      </w:r>
      <w:r w:rsidR="000E45A8" w:rsidRPr="004B2181">
        <w:rPr>
          <w:rFonts w:ascii="Times New Roman" w:hAnsi="Times New Roman"/>
        </w:rPr>
        <w:t xml:space="preserve"> </w:t>
      </w:r>
      <w:r w:rsidR="00E712CB" w:rsidRPr="004B2181">
        <w:rPr>
          <w:rFonts w:ascii="Times New Roman" w:hAnsi="Times New Roman"/>
        </w:rPr>
        <w:t xml:space="preserve">согласно </w:t>
      </w:r>
      <w:r w:rsidR="000E45A8" w:rsidRPr="004B2181">
        <w:rPr>
          <w:rFonts w:ascii="Times New Roman" w:hAnsi="Times New Roman"/>
        </w:rPr>
        <w:t>Приказу</w:t>
      </w:r>
      <w:r w:rsidRPr="004B2181">
        <w:rPr>
          <w:rFonts w:ascii="Times New Roman" w:hAnsi="Times New Roman"/>
        </w:rPr>
        <w:t xml:space="preserve"> </w:t>
      </w:r>
      <w:r w:rsidR="000E45A8" w:rsidRPr="004B2181">
        <w:rPr>
          <w:rFonts w:ascii="Times New Roman" w:hAnsi="Times New Roman"/>
        </w:rPr>
        <w:t>от 4 апреля 2014 года N 162/пр с изменениями, внесенными:</w:t>
      </w:r>
    </w:p>
    <w:p w:rsidR="00E712CB" w:rsidRPr="004B2181" w:rsidRDefault="00D0536E" w:rsidP="00AE230B">
      <w:pPr>
        <w:spacing w:after="0" w:line="240" w:lineRule="auto"/>
        <w:jc w:val="both"/>
        <w:rPr>
          <w:rFonts w:ascii="Times New Roman" w:hAnsi="Times New Roman"/>
        </w:rPr>
      </w:pPr>
      <w:hyperlink r:id="rId15" w:history="1">
        <w:r w:rsidR="000E45A8" w:rsidRPr="004B2181">
          <w:rPr>
            <w:rStyle w:val="a7"/>
            <w:rFonts w:ascii="Times New Roman" w:hAnsi="Times New Roman"/>
            <w:color w:val="auto"/>
            <w:u w:val="none"/>
          </w:rPr>
          <w:t>приказом Министерства строительства и жилищно-коммунального хозяйства Российской Федерации от 28 октября 2022 года N 917/пр</w:t>
        </w:r>
      </w:hyperlink>
      <w:r w:rsidR="000E45A8" w:rsidRPr="004B2181">
        <w:rPr>
          <w:rFonts w:ascii="Times New Roman" w:hAnsi="Times New Roman"/>
        </w:rPr>
        <w:t> « Об утверждении </w:t>
      </w:r>
      <w:hyperlink r:id="rId16" w:anchor="6560IO" w:history="1">
        <w:r w:rsidR="000E45A8" w:rsidRPr="004B2181">
          <w:rPr>
            <w:rStyle w:val="a7"/>
            <w:rFonts w:ascii="Times New Roman" w:hAnsi="Times New Roman"/>
            <w:color w:val="auto"/>
            <w:u w:val="none"/>
          </w:rPr>
          <w:t>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w:t>
        </w:r>
      </w:hyperlink>
      <w:r w:rsidR="000E45A8" w:rsidRPr="004B2181">
        <w:rPr>
          <w:rFonts w:ascii="Times New Roman" w:hAnsi="Times New Roman"/>
        </w:rPr>
        <w:t>, </w:t>
      </w:r>
      <w:hyperlink r:id="rId17" w:anchor="7DG0K7" w:history="1">
        <w:r w:rsidR="000E45A8" w:rsidRPr="004B2181">
          <w:rPr>
            <w:rStyle w:val="a7"/>
            <w:rFonts w:ascii="Times New Roman" w:hAnsi="Times New Roman"/>
            <w:color w:val="auto"/>
            <w:u w:val="none"/>
          </w:rPr>
          <w:t>порядка и правил определения плановых значений и фактических значений таких показателей</w:t>
        </w:r>
      </w:hyperlink>
      <w:r w:rsidR="000E45A8" w:rsidRPr="004B2181">
        <w:rPr>
          <w:rFonts w:ascii="Times New Roman" w:hAnsi="Times New Roman"/>
        </w:rPr>
        <w:t>»</w:t>
      </w:r>
      <w:r w:rsidR="00E712CB" w:rsidRPr="004B2181">
        <w:t>.</w:t>
      </w:r>
    </w:p>
    <w:p w:rsidR="00E712CB" w:rsidRPr="004B2181" w:rsidRDefault="00E712CB" w:rsidP="00AE230B">
      <w:pPr>
        <w:tabs>
          <w:tab w:val="left" w:pos="3960"/>
        </w:tabs>
        <w:spacing w:after="0" w:line="240" w:lineRule="auto"/>
        <w:ind w:firstLine="349"/>
        <w:jc w:val="center"/>
        <w:rPr>
          <w:rFonts w:ascii="Times New Roman" w:hAnsi="Times New Roman"/>
          <w:i/>
        </w:rPr>
      </w:pPr>
    </w:p>
    <w:p w:rsidR="00E712CB" w:rsidRPr="004B2181" w:rsidRDefault="00E712CB" w:rsidP="00AE230B">
      <w:pPr>
        <w:tabs>
          <w:tab w:val="left" w:pos="3960"/>
        </w:tabs>
        <w:spacing w:after="0" w:line="240" w:lineRule="auto"/>
        <w:ind w:firstLine="349"/>
        <w:jc w:val="center"/>
        <w:rPr>
          <w:rFonts w:ascii="Times New Roman" w:hAnsi="Times New Roman"/>
          <w:i/>
        </w:rPr>
      </w:pPr>
      <w:r w:rsidRPr="004B2181">
        <w:rPr>
          <w:rFonts w:ascii="Times New Roman" w:hAnsi="Times New Roman"/>
          <w:i/>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Style w:val="a9"/>
        <w:tblW w:w="9560" w:type="dxa"/>
        <w:jc w:val="center"/>
        <w:tblLayout w:type="fixed"/>
        <w:tblLook w:val="04A0" w:firstRow="1" w:lastRow="0" w:firstColumn="1" w:lastColumn="0" w:noHBand="0" w:noVBand="1"/>
      </w:tblPr>
      <w:tblGrid>
        <w:gridCol w:w="709"/>
        <w:gridCol w:w="4732"/>
        <w:gridCol w:w="992"/>
        <w:gridCol w:w="780"/>
        <w:gridCol w:w="714"/>
        <w:gridCol w:w="885"/>
        <w:gridCol w:w="748"/>
      </w:tblGrid>
      <w:tr w:rsidR="00E712CB" w:rsidRPr="004B2181" w:rsidTr="00FF2407">
        <w:trPr>
          <w:tblHeader/>
          <w:jc w:val="center"/>
        </w:trPr>
        <w:tc>
          <w:tcPr>
            <w:tcW w:w="709" w:type="dxa"/>
            <w:vAlign w:val="center"/>
          </w:tcPr>
          <w:p w:rsidR="00E712CB" w:rsidRPr="004B2181" w:rsidRDefault="00E712CB" w:rsidP="00AE230B">
            <w:pPr>
              <w:rPr>
                <w:rFonts w:ascii="Times New Roman" w:hAnsi="Times New Roman"/>
              </w:rPr>
            </w:pPr>
            <w:r w:rsidRPr="004B2181">
              <w:rPr>
                <w:rFonts w:ascii="Times New Roman" w:hAnsi="Times New Roman"/>
              </w:rPr>
              <w:t>№ п/п</w:t>
            </w:r>
          </w:p>
        </w:tc>
        <w:tc>
          <w:tcPr>
            <w:tcW w:w="4732" w:type="dxa"/>
            <w:vAlign w:val="center"/>
          </w:tcPr>
          <w:p w:rsidR="00E712CB" w:rsidRPr="004B2181" w:rsidRDefault="00E712CB" w:rsidP="00AE230B">
            <w:pPr>
              <w:ind w:firstLine="349"/>
              <w:jc w:val="center"/>
              <w:rPr>
                <w:rFonts w:ascii="Times New Roman" w:hAnsi="Times New Roman"/>
              </w:rPr>
            </w:pPr>
            <w:r w:rsidRPr="004B2181">
              <w:rPr>
                <w:rFonts w:ascii="Times New Roman" w:hAnsi="Times New Roman"/>
              </w:rPr>
              <w:t>Наименование показателя</w:t>
            </w:r>
          </w:p>
        </w:tc>
        <w:tc>
          <w:tcPr>
            <w:tcW w:w="992" w:type="dxa"/>
            <w:vAlign w:val="center"/>
          </w:tcPr>
          <w:p w:rsidR="00E712CB" w:rsidRPr="004B2181" w:rsidRDefault="00E712CB" w:rsidP="00AE230B">
            <w:pPr>
              <w:rPr>
                <w:rFonts w:ascii="Times New Roman" w:hAnsi="Times New Roman"/>
              </w:rPr>
            </w:pPr>
            <w:r w:rsidRPr="004B2181">
              <w:rPr>
                <w:rFonts w:ascii="Times New Roman" w:hAnsi="Times New Roman"/>
              </w:rPr>
              <w:t>Ед.измерения</w:t>
            </w:r>
          </w:p>
        </w:tc>
        <w:tc>
          <w:tcPr>
            <w:tcW w:w="780" w:type="dxa"/>
            <w:vAlign w:val="center"/>
          </w:tcPr>
          <w:p w:rsidR="00E712CB" w:rsidRPr="004B2181" w:rsidRDefault="00E712CB" w:rsidP="00AE230B">
            <w:pPr>
              <w:rPr>
                <w:rFonts w:ascii="Times New Roman" w:hAnsi="Times New Roman"/>
              </w:rPr>
            </w:pPr>
            <w:r w:rsidRPr="004B2181">
              <w:rPr>
                <w:rFonts w:ascii="Times New Roman" w:hAnsi="Times New Roman"/>
              </w:rPr>
              <w:t>202</w:t>
            </w:r>
            <w:r w:rsidR="006D5A61" w:rsidRPr="004B2181">
              <w:rPr>
                <w:rFonts w:ascii="Times New Roman" w:hAnsi="Times New Roman"/>
              </w:rPr>
              <w:t>4</w:t>
            </w:r>
          </w:p>
          <w:p w:rsidR="00E712CB" w:rsidRPr="004B2181" w:rsidRDefault="00E712CB" w:rsidP="00AE230B">
            <w:pPr>
              <w:rPr>
                <w:rFonts w:ascii="Times New Roman" w:hAnsi="Times New Roman"/>
              </w:rPr>
            </w:pPr>
            <w:r w:rsidRPr="004B2181">
              <w:rPr>
                <w:rFonts w:ascii="Times New Roman" w:hAnsi="Times New Roman"/>
              </w:rPr>
              <w:t>год</w:t>
            </w:r>
          </w:p>
        </w:tc>
        <w:tc>
          <w:tcPr>
            <w:tcW w:w="714" w:type="dxa"/>
            <w:vAlign w:val="center"/>
          </w:tcPr>
          <w:p w:rsidR="00E712CB" w:rsidRPr="004B2181" w:rsidRDefault="00E712CB" w:rsidP="00AE230B">
            <w:pPr>
              <w:rPr>
                <w:rFonts w:ascii="Times New Roman" w:hAnsi="Times New Roman"/>
              </w:rPr>
            </w:pPr>
            <w:r w:rsidRPr="004B2181">
              <w:rPr>
                <w:rFonts w:ascii="Times New Roman" w:hAnsi="Times New Roman"/>
              </w:rPr>
              <w:t>202</w:t>
            </w:r>
            <w:r w:rsidR="006D5A61" w:rsidRPr="004B2181">
              <w:rPr>
                <w:rFonts w:ascii="Times New Roman" w:hAnsi="Times New Roman"/>
              </w:rPr>
              <w:t>6</w:t>
            </w:r>
          </w:p>
          <w:p w:rsidR="00E712CB" w:rsidRPr="004B2181" w:rsidRDefault="00E712CB" w:rsidP="00AE230B">
            <w:pPr>
              <w:rPr>
                <w:rFonts w:ascii="Times New Roman" w:hAnsi="Times New Roman"/>
              </w:rPr>
            </w:pPr>
            <w:r w:rsidRPr="004B2181">
              <w:rPr>
                <w:rFonts w:ascii="Times New Roman" w:hAnsi="Times New Roman"/>
              </w:rPr>
              <w:t>год</w:t>
            </w:r>
          </w:p>
        </w:tc>
        <w:tc>
          <w:tcPr>
            <w:tcW w:w="885" w:type="dxa"/>
            <w:vAlign w:val="center"/>
          </w:tcPr>
          <w:p w:rsidR="00E712CB" w:rsidRPr="004B2181" w:rsidRDefault="00E712CB" w:rsidP="00AE230B">
            <w:pPr>
              <w:rPr>
                <w:rFonts w:ascii="Times New Roman" w:hAnsi="Times New Roman"/>
              </w:rPr>
            </w:pPr>
            <w:r w:rsidRPr="004B2181">
              <w:rPr>
                <w:rFonts w:ascii="Times New Roman" w:hAnsi="Times New Roman"/>
              </w:rPr>
              <w:t>202</w:t>
            </w:r>
            <w:r w:rsidR="006D5A61" w:rsidRPr="004B2181">
              <w:rPr>
                <w:rFonts w:ascii="Times New Roman" w:hAnsi="Times New Roman"/>
              </w:rPr>
              <w:t>7</w:t>
            </w:r>
          </w:p>
          <w:p w:rsidR="00E712CB" w:rsidRPr="004B2181" w:rsidRDefault="00E712CB" w:rsidP="00AE230B">
            <w:pPr>
              <w:rPr>
                <w:rFonts w:ascii="Times New Roman" w:hAnsi="Times New Roman"/>
              </w:rPr>
            </w:pPr>
            <w:r w:rsidRPr="004B2181">
              <w:rPr>
                <w:rFonts w:ascii="Times New Roman" w:hAnsi="Times New Roman"/>
              </w:rPr>
              <w:t>год</w:t>
            </w:r>
          </w:p>
        </w:tc>
        <w:tc>
          <w:tcPr>
            <w:tcW w:w="748" w:type="dxa"/>
            <w:vAlign w:val="center"/>
          </w:tcPr>
          <w:p w:rsidR="00E712CB" w:rsidRPr="004B2181" w:rsidRDefault="00E712CB" w:rsidP="00AE230B">
            <w:pPr>
              <w:rPr>
                <w:rFonts w:ascii="Times New Roman" w:hAnsi="Times New Roman"/>
              </w:rPr>
            </w:pPr>
            <w:r w:rsidRPr="004B2181">
              <w:rPr>
                <w:rFonts w:ascii="Times New Roman" w:hAnsi="Times New Roman"/>
              </w:rPr>
              <w:t>2032 год</w:t>
            </w:r>
          </w:p>
        </w:tc>
      </w:tr>
      <w:tr w:rsidR="00E712CB" w:rsidRPr="004B2181" w:rsidTr="00FF2407">
        <w:trPr>
          <w:jc w:val="center"/>
        </w:trPr>
        <w:tc>
          <w:tcPr>
            <w:tcW w:w="9560" w:type="dxa"/>
            <w:gridSpan w:val="7"/>
          </w:tcPr>
          <w:p w:rsidR="00E712CB" w:rsidRPr="004B2181" w:rsidRDefault="00E712CB" w:rsidP="00AE230B">
            <w:pPr>
              <w:ind w:firstLine="349"/>
              <w:jc w:val="center"/>
              <w:rPr>
                <w:rFonts w:ascii="Times New Roman" w:hAnsi="Times New Roman"/>
                <w:b/>
              </w:rPr>
            </w:pPr>
            <w:r w:rsidRPr="004B2181">
              <w:rPr>
                <w:rFonts w:ascii="Times New Roman" w:hAnsi="Times New Roman"/>
                <w:b/>
              </w:rPr>
              <w:t xml:space="preserve"> Надежность снабжения потребителей товарами (услугами)</w:t>
            </w:r>
          </w:p>
        </w:tc>
      </w:tr>
      <w:tr w:rsidR="00E712CB" w:rsidRPr="004B2181" w:rsidTr="00FF2407">
        <w:trPr>
          <w:jc w:val="center"/>
        </w:trPr>
        <w:tc>
          <w:tcPr>
            <w:tcW w:w="709" w:type="dxa"/>
            <w:vAlign w:val="center"/>
          </w:tcPr>
          <w:p w:rsidR="00E712CB" w:rsidRPr="004B2181" w:rsidRDefault="00E712CB" w:rsidP="00AE230B">
            <w:pPr>
              <w:rPr>
                <w:rFonts w:ascii="Times New Roman" w:hAnsi="Times New Roman"/>
              </w:rPr>
            </w:pPr>
            <w:r w:rsidRPr="004B2181">
              <w:rPr>
                <w:rFonts w:ascii="Times New Roman" w:hAnsi="Times New Roman"/>
                <w:color w:val="000000"/>
              </w:rPr>
              <w:t>1.1.</w:t>
            </w:r>
          </w:p>
        </w:tc>
        <w:tc>
          <w:tcPr>
            <w:tcW w:w="4732" w:type="dxa"/>
          </w:tcPr>
          <w:p w:rsidR="00E712CB" w:rsidRPr="004B2181" w:rsidRDefault="00E712CB" w:rsidP="00AE230B">
            <w:pPr>
              <w:ind w:hanging="5"/>
              <w:jc w:val="center"/>
              <w:rPr>
                <w:rFonts w:ascii="Times New Roman" w:hAnsi="Times New Roman"/>
                <w:color w:val="000000"/>
              </w:rPr>
            </w:pPr>
            <w:r w:rsidRPr="004B2181">
              <w:rPr>
                <w:rFonts w:ascii="Times New Roman" w:hAnsi="Times New Roman"/>
              </w:rPr>
              <w:t>Количество аварий</w:t>
            </w:r>
            <w:r w:rsidRPr="004B2181">
              <w:rPr>
                <w:rFonts w:ascii="Times New Roman" w:hAnsi="Times New Roman"/>
                <w:color w:val="000000"/>
              </w:rPr>
              <w:t xml:space="preserve"> и засоров на объектах централизованнойсистемы водоотведения в расчете на протяженность канализационной сети в год</w:t>
            </w:r>
          </w:p>
        </w:tc>
        <w:tc>
          <w:tcPr>
            <w:tcW w:w="992" w:type="dxa"/>
            <w:vAlign w:val="center"/>
          </w:tcPr>
          <w:p w:rsidR="00E712CB" w:rsidRPr="004B2181" w:rsidRDefault="00E712CB" w:rsidP="00AE230B">
            <w:pPr>
              <w:rPr>
                <w:rFonts w:ascii="Times New Roman" w:hAnsi="Times New Roman"/>
              </w:rPr>
            </w:pPr>
            <w:r w:rsidRPr="004B2181">
              <w:rPr>
                <w:rFonts w:ascii="Times New Roman" w:hAnsi="Times New Roman"/>
              </w:rPr>
              <w:t>ед./км</w:t>
            </w:r>
          </w:p>
        </w:tc>
        <w:tc>
          <w:tcPr>
            <w:tcW w:w="780" w:type="dxa"/>
            <w:vAlign w:val="center"/>
          </w:tcPr>
          <w:p w:rsidR="00E712CB" w:rsidRPr="004B2181" w:rsidRDefault="00E712CB" w:rsidP="00AE230B">
            <w:pPr>
              <w:jc w:val="center"/>
              <w:rPr>
                <w:rFonts w:ascii="Times New Roman" w:hAnsi="Times New Roman"/>
              </w:rPr>
            </w:pPr>
            <w:r w:rsidRPr="004B2181">
              <w:rPr>
                <w:rFonts w:ascii="Times New Roman" w:hAnsi="Times New Roman"/>
              </w:rPr>
              <w:t>1,4</w:t>
            </w:r>
          </w:p>
        </w:tc>
        <w:tc>
          <w:tcPr>
            <w:tcW w:w="714" w:type="dxa"/>
            <w:vAlign w:val="center"/>
          </w:tcPr>
          <w:p w:rsidR="00E712CB" w:rsidRPr="004B2181" w:rsidRDefault="00E712CB" w:rsidP="00AE230B">
            <w:pPr>
              <w:jc w:val="center"/>
              <w:rPr>
                <w:rFonts w:ascii="Times New Roman" w:hAnsi="Times New Roman"/>
              </w:rPr>
            </w:pPr>
            <w:r w:rsidRPr="004B2181">
              <w:rPr>
                <w:rFonts w:ascii="Times New Roman" w:hAnsi="Times New Roman"/>
              </w:rPr>
              <w:t>1,02</w:t>
            </w:r>
          </w:p>
        </w:tc>
        <w:tc>
          <w:tcPr>
            <w:tcW w:w="885" w:type="dxa"/>
            <w:vAlign w:val="center"/>
          </w:tcPr>
          <w:p w:rsidR="00E712CB" w:rsidRPr="004B2181" w:rsidRDefault="00E712CB" w:rsidP="00AE230B">
            <w:pPr>
              <w:jc w:val="center"/>
              <w:rPr>
                <w:rFonts w:ascii="Times New Roman" w:hAnsi="Times New Roman"/>
              </w:rPr>
            </w:pPr>
            <w:r w:rsidRPr="004B2181">
              <w:rPr>
                <w:rFonts w:ascii="Times New Roman" w:hAnsi="Times New Roman"/>
              </w:rPr>
              <w:t>0,</w:t>
            </w:r>
            <w:r w:rsidR="000E45A8" w:rsidRPr="004B2181">
              <w:rPr>
                <w:rFonts w:ascii="Times New Roman" w:hAnsi="Times New Roman"/>
              </w:rPr>
              <w:t>9</w:t>
            </w:r>
          </w:p>
        </w:tc>
        <w:tc>
          <w:tcPr>
            <w:tcW w:w="748" w:type="dxa"/>
            <w:vAlign w:val="center"/>
          </w:tcPr>
          <w:p w:rsidR="00E712CB" w:rsidRPr="004B2181" w:rsidRDefault="00E712CB" w:rsidP="00AE230B">
            <w:pPr>
              <w:rPr>
                <w:rFonts w:ascii="Times New Roman" w:hAnsi="Times New Roman"/>
              </w:rPr>
            </w:pPr>
            <w:r w:rsidRPr="004B2181">
              <w:rPr>
                <w:rFonts w:ascii="Times New Roman" w:hAnsi="Times New Roman"/>
              </w:rPr>
              <w:t>0,63</w:t>
            </w:r>
          </w:p>
        </w:tc>
      </w:tr>
      <w:tr w:rsidR="00E712CB" w:rsidRPr="004B2181" w:rsidTr="00FF2407">
        <w:trPr>
          <w:jc w:val="center"/>
        </w:trPr>
        <w:tc>
          <w:tcPr>
            <w:tcW w:w="9560" w:type="dxa"/>
            <w:gridSpan w:val="7"/>
            <w:vAlign w:val="center"/>
          </w:tcPr>
          <w:p w:rsidR="00E712CB" w:rsidRPr="004B2181" w:rsidRDefault="00E712CB" w:rsidP="00AE230B">
            <w:pPr>
              <w:ind w:hanging="5"/>
              <w:jc w:val="center"/>
              <w:rPr>
                <w:rFonts w:ascii="Times New Roman" w:hAnsi="Times New Roman"/>
                <w:b/>
                <w:highlight w:val="yellow"/>
              </w:rPr>
            </w:pPr>
            <w:r w:rsidRPr="004B2181">
              <w:rPr>
                <w:rFonts w:ascii="Times New Roman" w:hAnsi="Times New Roman"/>
                <w:b/>
              </w:rPr>
              <w:t>Качество производимых товаров (оказываемых услуг)</w:t>
            </w:r>
          </w:p>
        </w:tc>
      </w:tr>
      <w:tr w:rsidR="00E712CB" w:rsidRPr="004B2181" w:rsidTr="00FF2407">
        <w:trPr>
          <w:jc w:val="center"/>
        </w:trPr>
        <w:tc>
          <w:tcPr>
            <w:tcW w:w="709" w:type="dxa"/>
            <w:vAlign w:val="center"/>
          </w:tcPr>
          <w:p w:rsidR="00E712CB" w:rsidRPr="004B2181" w:rsidRDefault="00E712CB" w:rsidP="00AE230B">
            <w:pPr>
              <w:rPr>
                <w:rFonts w:ascii="Times New Roman" w:hAnsi="Times New Roman"/>
              </w:rPr>
            </w:pPr>
            <w:r w:rsidRPr="004B2181">
              <w:rPr>
                <w:rFonts w:ascii="Times New Roman" w:hAnsi="Times New Roman"/>
              </w:rPr>
              <w:t>2.1.</w:t>
            </w:r>
          </w:p>
        </w:tc>
        <w:tc>
          <w:tcPr>
            <w:tcW w:w="4732" w:type="dxa"/>
          </w:tcPr>
          <w:p w:rsidR="00E712CB" w:rsidRPr="004B2181" w:rsidRDefault="00E712CB" w:rsidP="00AE230B">
            <w:pPr>
              <w:ind w:hanging="5"/>
              <w:jc w:val="center"/>
              <w:rPr>
                <w:rFonts w:ascii="Times New Roman" w:hAnsi="Times New Roman"/>
              </w:rPr>
            </w:pPr>
            <w:r w:rsidRPr="004B2181">
              <w:rPr>
                <w:rFonts w:ascii="Times New Roman" w:hAnsi="Times New Roman"/>
              </w:rPr>
              <w:t xml:space="preserve">Доля сточных вод, неподвергающихся очистке, в общемобъеме сточных вод,сбрасываемыхв централизованные </w:t>
            </w:r>
            <w:r w:rsidR="00476A27" w:rsidRPr="004B2181">
              <w:rPr>
                <w:rFonts w:ascii="Times New Roman" w:hAnsi="Times New Roman"/>
              </w:rPr>
              <w:t xml:space="preserve">общесплавные или бытовые системы </w:t>
            </w:r>
            <w:r w:rsidRPr="004B2181">
              <w:rPr>
                <w:rFonts w:ascii="Times New Roman" w:hAnsi="Times New Roman"/>
              </w:rPr>
              <w:t>водоотведения*</w:t>
            </w:r>
          </w:p>
        </w:tc>
        <w:tc>
          <w:tcPr>
            <w:tcW w:w="992" w:type="dxa"/>
            <w:vAlign w:val="center"/>
          </w:tcPr>
          <w:p w:rsidR="00E712CB" w:rsidRPr="004B2181" w:rsidRDefault="00E712CB" w:rsidP="00AE230B">
            <w:pPr>
              <w:jc w:val="center"/>
              <w:rPr>
                <w:rFonts w:ascii="Times New Roman" w:hAnsi="Times New Roman"/>
              </w:rPr>
            </w:pPr>
            <w:r w:rsidRPr="004B2181">
              <w:rPr>
                <w:rFonts w:ascii="Times New Roman" w:hAnsi="Times New Roman"/>
              </w:rPr>
              <w:t>%</w:t>
            </w:r>
          </w:p>
        </w:tc>
        <w:tc>
          <w:tcPr>
            <w:tcW w:w="780" w:type="dxa"/>
            <w:vAlign w:val="center"/>
          </w:tcPr>
          <w:p w:rsidR="00E712CB" w:rsidRPr="004B2181" w:rsidRDefault="00E712CB" w:rsidP="00AE230B">
            <w:pPr>
              <w:jc w:val="center"/>
              <w:rPr>
                <w:rFonts w:ascii="Times New Roman" w:hAnsi="Times New Roman"/>
                <w:b/>
              </w:rPr>
            </w:pPr>
          </w:p>
          <w:p w:rsidR="00E712CB" w:rsidRPr="004B2181" w:rsidRDefault="00E712CB" w:rsidP="00AE230B">
            <w:pPr>
              <w:jc w:val="center"/>
              <w:rPr>
                <w:rFonts w:ascii="Times New Roman" w:hAnsi="Times New Roman"/>
              </w:rPr>
            </w:pPr>
          </w:p>
          <w:p w:rsidR="00E712CB" w:rsidRPr="004B2181" w:rsidRDefault="000E45A8" w:rsidP="00AE230B">
            <w:pPr>
              <w:jc w:val="center"/>
              <w:rPr>
                <w:rFonts w:ascii="Times New Roman" w:hAnsi="Times New Roman"/>
              </w:rPr>
            </w:pPr>
            <w:r w:rsidRPr="004B2181">
              <w:rPr>
                <w:rFonts w:ascii="Times New Roman" w:hAnsi="Times New Roman"/>
              </w:rPr>
              <w:t>1,4</w:t>
            </w:r>
          </w:p>
        </w:tc>
        <w:tc>
          <w:tcPr>
            <w:tcW w:w="714" w:type="dxa"/>
            <w:vAlign w:val="center"/>
          </w:tcPr>
          <w:p w:rsidR="00E712CB" w:rsidRPr="004B2181" w:rsidRDefault="00E712CB" w:rsidP="00AE230B">
            <w:pPr>
              <w:jc w:val="center"/>
              <w:rPr>
                <w:rFonts w:ascii="Times New Roman" w:hAnsi="Times New Roman"/>
                <w:b/>
              </w:rPr>
            </w:pPr>
          </w:p>
          <w:p w:rsidR="00E712CB" w:rsidRPr="004B2181" w:rsidRDefault="00E712CB" w:rsidP="00AE230B">
            <w:pPr>
              <w:jc w:val="center"/>
              <w:rPr>
                <w:rFonts w:ascii="Times New Roman" w:hAnsi="Times New Roman"/>
              </w:rPr>
            </w:pPr>
          </w:p>
          <w:p w:rsidR="00E712CB" w:rsidRPr="004B2181" w:rsidRDefault="000E45A8" w:rsidP="00AE230B">
            <w:pPr>
              <w:jc w:val="center"/>
              <w:rPr>
                <w:rFonts w:ascii="Times New Roman" w:hAnsi="Times New Roman"/>
              </w:rPr>
            </w:pPr>
            <w:r w:rsidRPr="004B2181">
              <w:rPr>
                <w:rFonts w:ascii="Times New Roman" w:hAnsi="Times New Roman"/>
              </w:rPr>
              <w:t>1,35</w:t>
            </w:r>
          </w:p>
        </w:tc>
        <w:tc>
          <w:tcPr>
            <w:tcW w:w="885" w:type="dxa"/>
            <w:vAlign w:val="center"/>
          </w:tcPr>
          <w:p w:rsidR="00E712CB" w:rsidRPr="004B2181" w:rsidRDefault="00E712CB" w:rsidP="00AE230B">
            <w:pPr>
              <w:ind w:firstLine="349"/>
              <w:jc w:val="center"/>
              <w:rPr>
                <w:rFonts w:ascii="Times New Roman" w:hAnsi="Times New Roman"/>
                <w:b/>
              </w:rPr>
            </w:pPr>
          </w:p>
          <w:p w:rsidR="00E712CB" w:rsidRPr="004B2181" w:rsidRDefault="00E712CB" w:rsidP="00AE230B">
            <w:pPr>
              <w:ind w:firstLine="349"/>
              <w:jc w:val="center"/>
              <w:rPr>
                <w:rFonts w:ascii="Times New Roman" w:hAnsi="Times New Roman"/>
              </w:rPr>
            </w:pPr>
          </w:p>
          <w:p w:rsidR="00E712CB" w:rsidRPr="004B2181" w:rsidRDefault="00E712CB" w:rsidP="00AE230B">
            <w:pPr>
              <w:rPr>
                <w:rFonts w:ascii="Times New Roman" w:hAnsi="Times New Roman"/>
              </w:rPr>
            </w:pPr>
            <w:r w:rsidRPr="004B2181">
              <w:rPr>
                <w:rFonts w:ascii="Times New Roman" w:hAnsi="Times New Roman"/>
              </w:rPr>
              <w:t>1,34</w:t>
            </w:r>
          </w:p>
        </w:tc>
        <w:tc>
          <w:tcPr>
            <w:tcW w:w="748" w:type="dxa"/>
            <w:vAlign w:val="center"/>
          </w:tcPr>
          <w:p w:rsidR="00E712CB" w:rsidRPr="004B2181" w:rsidRDefault="00E712CB" w:rsidP="00AE230B">
            <w:pPr>
              <w:ind w:firstLine="349"/>
              <w:jc w:val="center"/>
              <w:rPr>
                <w:rFonts w:ascii="Times New Roman" w:hAnsi="Times New Roman"/>
                <w:b/>
              </w:rPr>
            </w:pPr>
          </w:p>
          <w:p w:rsidR="00E712CB" w:rsidRPr="004B2181" w:rsidRDefault="00E712CB" w:rsidP="00AE230B">
            <w:pPr>
              <w:ind w:firstLine="349"/>
              <w:jc w:val="center"/>
              <w:rPr>
                <w:rFonts w:ascii="Times New Roman" w:hAnsi="Times New Roman"/>
              </w:rPr>
            </w:pPr>
          </w:p>
          <w:p w:rsidR="00E712CB" w:rsidRPr="004B2181" w:rsidRDefault="00E712CB" w:rsidP="00AE230B">
            <w:pPr>
              <w:rPr>
                <w:rFonts w:ascii="Times New Roman" w:hAnsi="Times New Roman"/>
              </w:rPr>
            </w:pPr>
            <w:r w:rsidRPr="004B2181">
              <w:rPr>
                <w:rFonts w:ascii="Times New Roman" w:hAnsi="Times New Roman"/>
              </w:rPr>
              <w:t>1,31</w:t>
            </w:r>
          </w:p>
        </w:tc>
      </w:tr>
      <w:tr w:rsidR="000E45A8" w:rsidRPr="004B2181" w:rsidTr="00FF2407">
        <w:trPr>
          <w:jc w:val="center"/>
        </w:trPr>
        <w:tc>
          <w:tcPr>
            <w:tcW w:w="709" w:type="dxa"/>
            <w:vAlign w:val="center"/>
          </w:tcPr>
          <w:p w:rsidR="000E45A8" w:rsidRPr="004B2181" w:rsidRDefault="000E45A8" w:rsidP="00AE230B">
            <w:pPr>
              <w:rPr>
                <w:rFonts w:ascii="Times New Roman" w:hAnsi="Times New Roman"/>
              </w:rPr>
            </w:pPr>
            <w:r w:rsidRPr="004B2181">
              <w:rPr>
                <w:rFonts w:ascii="Times New Roman" w:hAnsi="Times New Roman"/>
              </w:rPr>
              <w:t>2.2.</w:t>
            </w:r>
          </w:p>
        </w:tc>
        <w:tc>
          <w:tcPr>
            <w:tcW w:w="4732" w:type="dxa"/>
          </w:tcPr>
          <w:p w:rsidR="000E45A8" w:rsidRPr="004B2181" w:rsidRDefault="000E45A8" w:rsidP="00AE230B">
            <w:pPr>
              <w:ind w:hanging="5"/>
              <w:jc w:val="center"/>
              <w:rPr>
                <w:rFonts w:ascii="Times New Roman" w:hAnsi="Times New Roman"/>
              </w:rPr>
            </w:pPr>
            <w:r w:rsidRPr="004B2181">
              <w:rPr>
                <w:rFonts w:ascii="Times New Roman" w:hAnsi="Times New Roman"/>
              </w:rPr>
              <w:t xml:space="preserve">Доля сточных вод, не подвергающихся очистке, в общем объеме поверхностных сточных вод,принимаемых в </w:t>
            </w:r>
            <w:r w:rsidRPr="004B2181">
              <w:rPr>
                <w:rFonts w:ascii="Times New Roman" w:hAnsi="Times New Roman"/>
              </w:rPr>
              <w:lastRenderedPageBreak/>
              <w:t>централизованную ливневую систему</w:t>
            </w:r>
          </w:p>
          <w:p w:rsidR="000E45A8" w:rsidRPr="004B2181" w:rsidRDefault="000E45A8" w:rsidP="00AE230B">
            <w:pPr>
              <w:ind w:hanging="5"/>
              <w:jc w:val="center"/>
              <w:rPr>
                <w:rFonts w:ascii="Times New Roman" w:hAnsi="Times New Roman"/>
              </w:rPr>
            </w:pPr>
            <w:r w:rsidRPr="004B2181">
              <w:rPr>
                <w:rFonts w:ascii="Times New Roman" w:hAnsi="Times New Roman"/>
              </w:rPr>
              <w:t>водоотведения*</w:t>
            </w:r>
          </w:p>
        </w:tc>
        <w:tc>
          <w:tcPr>
            <w:tcW w:w="992" w:type="dxa"/>
            <w:vAlign w:val="center"/>
          </w:tcPr>
          <w:p w:rsidR="000E45A8" w:rsidRPr="004B2181" w:rsidRDefault="000E45A8" w:rsidP="00AE230B">
            <w:pPr>
              <w:jc w:val="center"/>
              <w:rPr>
                <w:rFonts w:ascii="Times New Roman" w:hAnsi="Times New Roman"/>
              </w:rPr>
            </w:pPr>
            <w:r w:rsidRPr="004B2181">
              <w:rPr>
                <w:rFonts w:ascii="Times New Roman" w:hAnsi="Times New Roman"/>
              </w:rPr>
              <w:lastRenderedPageBreak/>
              <w:t>%</w:t>
            </w:r>
          </w:p>
        </w:tc>
        <w:tc>
          <w:tcPr>
            <w:tcW w:w="780" w:type="dxa"/>
            <w:vAlign w:val="center"/>
          </w:tcPr>
          <w:p w:rsidR="000E45A8" w:rsidRPr="004B2181" w:rsidRDefault="000E45A8" w:rsidP="00AE230B">
            <w:pPr>
              <w:jc w:val="center"/>
              <w:rPr>
                <w:rFonts w:ascii="Times New Roman" w:hAnsi="Times New Roman"/>
                <w:b/>
              </w:rPr>
            </w:pPr>
          </w:p>
          <w:p w:rsidR="000E45A8" w:rsidRPr="004B2181" w:rsidRDefault="000E45A8" w:rsidP="00AE230B">
            <w:pPr>
              <w:jc w:val="center"/>
              <w:rPr>
                <w:rFonts w:ascii="Times New Roman" w:hAnsi="Times New Roman"/>
              </w:rPr>
            </w:pPr>
          </w:p>
          <w:p w:rsidR="000E45A8" w:rsidRPr="004B2181" w:rsidRDefault="000E45A8" w:rsidP="00AE230B">
            <w:pPr>
              <w:jc w:val="center"/>
              <w:rPr>
                <w:rFonts w:ascii="Times New Roman" w:hAnsi="Times New Roman"/>
              </w:rPr>
            </w:pPr>
            <w:r w:rsidRPr="004B2181">
              <w:rPr>
                <w:rFonts w:ascii="Times New Roman" w:hAnsi="Times New Roman"/>
              </w:rPr>
              <w:t>1,4</w:t>
            </w:r>
          </w:p>
        </w:tc>
        <w:tc>
          <w:tcPr>
            <w:tcW w:w="714" w:type="dxa"/>
            <w:vAlign w:val="center"/>
          </w:tcPr>
          <w:p w:rsidR="000E45A8" w:rsidRPr="004B2181" w:rsidRDefault="000E45A8" w:rsidP="00AE230B">
            <w:pPr>
              <w:jc w:val="center"/>
              <w:rPr>
                <w:rFonts w:ascii="Times New Roman" w:hAnsi="Times New Roman"/>
                <w:b/>
              </w:rPr>
            </w:pPr>
          </w:p>
          <w:p w:rsidR="000E45A8" w:rsidRPr="004B2181" w:rsidRDefault="000E45A8" w:rsidP="00AE230B">
            <w:pPr>
              <w:jc w:val="center"/>
              <w:rPr>
                <w:rFonts w:ascii="Times New Roman" w:hAnsi="Times New Roman"/>
              </w:rPr>
            </w:pPr>
          </w:p>
          <w:p w:rsidR="000E45A8" w:rsidRPr="004B2181" w:rsidRDefault="000E45A8" w:rsidP="00AE230B">
            <w:pPr>
              <w:jc w:val="center"/>
              <w:rPr>
                <w:rFonts w:ascii="Times New Roman" w:hAnsi="Times New Roman"/>
              </w:rPr>
            </w:pPr>
            <w:r w:rsidRPr="004B2181">
              <w:rPr>
                <w:rFonts w:ascii="Times New Roman" w:hAnsi="Times New Roman"/>
              </w:rPr>
              <w:t>1,35</w:t>
            </w:r>
          </w:p>
        </w:tc>
        <w:tc>
          <w:tcPr>
            <w:tcW w:w="885" w:type="dxa"/>
            <w:vAlign w:val="center"/>
          </w:tcPr>
          <w:p w:rsidR="000E45A8" w:rsidRPr="004B2181" w:rsidRDefault="000E45A8" w:rsidP="00AE230B">
            <w:pPr>
              <w:ind w:firstLine="349"/>
              <w:jc w:val="center"/>
              <w:rPr>
                <w:rFonts w:ascii="Times New Roman" w:hAnsi="Times New Roman"/>
                <w:b/>
              </w:rPr>
            </w:pPr>
          </w:p>
          <w:p w:rsidR="000E45A8" w:rsidRPr="004B2181" w:rsidRDefault="000E45A8" w:rsidP="00AE230B">
            <w:pPr>
              <w:ind w:firstLine="349"/>
              <w:jc w:val="center"/>
              <w:rPr>
                <w:rFonts w:ascii="Times New Roman" w:hAnsi="Times New Roman"/>
              </w:rPr>
            </w:pPr>
          </w:p>
          <w:p w:rsidR="000E45A8" w:rsidRPr="004B2181" w:rsidRDefault="000E45A8" w:rsidP="00AE230B">
            <w:pPr>
              <w:rPr>
                <w:rFonts w:ascii="Times New Roman" w:hAnsi="Times New Roman"/>
              </w:rPr>
            </w:pPr>
            <w:r w:rsidRPr="004B2181">
              <w:rPr>
                <w:rFonts w:ascii="Times New Roman" w:hAnsi="Times New Roman"/>
              </w:rPr>
              <w:t>1,34</w:t>
            </w:r>
          </w:p>
        </w:tc>
        <w:tc>
          <w:tcPr>
            <w:tcW w:w="748" w:type="dxa"/>
            <w:vAlign w:val="center"/>
          </w:tcPr>
          <w:p w:rsidR="000E45A8" w:rsidRPr="004B2181" w:rsidRDefault="000E45A8" w:rsidP="00AE230B">
            <w:pPr>
              <w:rPr>
                <w:rFonts w:ascii="Times New Roman" w:hAnsi="Times New Roman"/>
              </w:rPr>
            </w:pPr>
            <w:r w:rsidRPr="004B2181">
              <w:rPr>
                <w:rFonts w:ascii="Times New Roman" w:hAnsi="Times New Roman"/>
              </w:rPr>
              <w:t>1,31</w:t>
            </w:r>
          </w:p>
        </w:tc>
      </w:tr>
      <w:tr w:rsidR="00E712CB" w:rsidRPr="004B2181" w:rsidTr="00FF2407">
        <w:trPr>
          <w:jc w:val="center"/>
        </w:trPr>
        <w:tc>
          <w:tcPr>
            <w:tcW w:w="709" w:type="dxa"/>
            <w:vAlign w:val="center"/>
          </w:tcPr>
          <w:p w:rsidR="00E712CB" w:rsidRPr="004B2181" w:rsidRDefault="00E712CB" w:rsidP="00AE230B">
            <w:pPr>
              <w:rPr>
                <w:rFonts w:ascii="Times New Roman" w:hAnsi="Times New Roman"/>
              </w:rPr>
            </w:pPr>
            <w:r w:rsidRPr="004B2181">
              <w:rPr>
                <w:rFonts w:ascii="Times New Roman" w:hAnsi="Times New Roman"/>
              </w:rPr>
              <w:lastRenderedPageBreak/>
              <w:t>2.3.</w:t>
            </w:r>
          </w:p>
        </w:tc>
        <w:tc>
          <w:tcPr>
            <w:tcW w:w="4732" w:type="dxa"/>
          </w:tcPr>
          <w:p w:rsidR="00E712CB" w:rsidRPr="004B2181" w:rsidRDefault="00E712CB" w:rsidP="00AE230B">
            <w:pPr>
              <w:ind w:hanging="5"/>
              <w:jc w:val="center"/>
              <w:rPr>
                <w:rFonts w:ascii="Times New Roman" w:hAnsi="Times New Roman"/>
              </w:rPr>
            </w:pPr>
            <w:r w:rsidRPr="004B2181">
              <w:rPr>
                <w:rFonts w:ascii="Times New Roman" w:hAnsi="Times New Roman"/>
              </w:rPr>
              <w:t>Доля проб сточных вод, н</w:t>
            </w:r>
            <w:r w:rsidR="00476A27" w:rsidRPr="004B2181">
              <w:rPr>
                <w:rFonts w:ascii="Times New Roman" w:hAnsi="Times New Roman"/>
              </w:rPr>
              <w:t xml:space="preserve">е соответствующих установленным </w:t>
            </w:r>
            <w:r w:rsidRPr="004B2181">
              <w:rPr>
                <w:rFonts w:ascii="Times New Roman" w:hAnsi="Times New Roman"/>
              </w:rPr>
              <w:t>нормативам допустимых сбросов, лимитам на сбросы,рас</w:t>
            </w:r>
            <w:r w:rsidR="00476A27" w:rsidRPr="004B2181">
              <w:rPr>
                <w:rFonts w:ascii="Times New Roman" w:hAnsi="Times New Roman"/>
              </w:rPr>
              <w:t xml:space="preserve">считанная применительно к видам </w:t>
            </w:r>
            <w:r w:rsidRPr="004B2181">
              <w:rPr>
                <w:rFonts w:ascii="Times New Roman" w:hAnsi="Times New Roman"/>
              </w:rPr>
              <w:t>централизованныхсистем водоотведения раздельно для общесплавной (бытовой)и ливневой централизованных систем водоотведения</w:t>
            </w:r>
          </w:p>
        </w:tc>
        <w:tc>
          <w:tcPr>
            <w:tcW w:w="992" w:type="dxa"/>
            <w:vAlign w:val="center"/>
          </w:tcPr>
          <w:p w:rsidR="00E712CB" w:rsidRPr="004B2181" w:rsidRDefault="00E712CB" w:rsidP="00AE230B">
            <w:pPr>
              <w:jc w:val="center"/>
              <w:rPr>
                <w:rFonts w:ascii="Times New Roman" w:hAnsi="Times New Roman"/>
              </w:rPr>
            </w:pPr>
            <w:r w:rsidRPr="004B2181">
              <w:rPr>
                <w:rFonts w:ascii="Times New Roman" w:hAnsi="Times New Roman"/>
              </w:rPr>
              <w:t>%</w:t>
            </w:r>
          </w:p>
        </w:tc>
        <w:tc>
          <w:tcPr>
            <w:tcW w:w="780" w:type="dxa"/>
            <w:vAlign w:val="center"/>
          </w:tcPr>
          <w:p w:rsidR="00E712CB" w:rsidRPr="004B2181" w:rsidRDefault="00E712CB" w:rsidP="00AE230B">
            <w:pPr>
              <w:ind w:firstLine="349"/>
              <w:jc w:val="center"/>
              <w:rPr>
                <w:rFonts w:ascii="Times New Roman" w:hAnsi="Times New Roman"/>
                <w:b/>
              </w:rPr>
            </w:pPr>
            <w:r w:rsidRPr="004B2181">
              <w:rPr>
                <w:rFonts w:ascii="Times New Roman" w:hAnsi="Times New Roman"/>
                <w:b/>
              </w:rPr>
              <w:t>-</w:t>
            </w:r>
          </w:p>
        </w:tc>
        <w:tc>
          <w:tcPr>
            <w:tcW w:w="714" w:type="dxa"/>
            <w:vAlign w:val="center"/>
          </w:tcPr>
          <w:p w:rsidR="00E712CB" w:rsidRPr="004B2181" w:rsidRDefault="00E712CB" w:rsidP="00AE230B">
            <w:pPr>
              <w:ind w:firstLine="349"/>
              <w:jc w:val="center"/>
              <w:rPr>
                <w:rFonts w:ascii="Times New Roman" w:hAnsi="Times New Roman"/>
                <w:b/>
              </w:rPr>
            </w:pPr>
            <w:r w:rsidRPr="004B2181">
              <w:rPr>
                <w:rFonts w:ascii="Times New Roman" w:hAnsi="Times New Roman"/>
                <w:b/>
              </w:rPr>
              <w:t>-</w:t>
            </w:r>
          </w:p>
        </w:tc>
        <w:tc>
          <w:tcPr>
            <w:tcW w:w="885" w:type="dxa"/>
            <w:vAlign w:val="center"/>
          </w:tcPr>
          <w:p w:rsidR="00E712CB" w:rsidRPr="004B2181" w:rsidRDefault="00E712CB" w:rsidP="00AE230B">
            <w:pPr>
              <w:ind w:firstLine="349"/>
              <w:jc w:val="center"/>
              <w:rPr>
                <w:rFonts w:ascii="Times New Roman" w:hAnsi="Times New Roman"/>
                <w:b/>
              </w:rPr>
            </w:pPr>
            <w:r w:rsidRPr="004B2181">
              <w:rPr>
                <w:rFonts w:ascii="Times New Roman" w:hAnsi="Times New Roman"/>
                <w:b/>
              </w:rPr>
              <w:t>-</w:t>
            </w:r>
          </w:p>
        </w:tc>
        <w:tc>
          <w:tcPr>
            <w:tcW w:w="748" w:type="dxa"/>
            <w:vAlign w:val="center"/>
          </w:tcPr>
          <w:p w:rsidR="00E712CB" w:rsidRPr="004B2181" w:rsidRDefault="00E712CB" w:rsidP="00AE230B">
            <w:pPr>
              <w:ind w:firstLine="349"/>
              <w:jc w:val="center"/>
              <w:rPr>
                <w:rFonts w:ascii="Times New Roman" w:hAnsi="Times New Roman"/>
                <w:b/>
              </w:rPr>
            </w:pPr>
            <w:r w:rsidRPr="004B2181">
              <w:rPr>
                <w:rFonts w:ascii="Times New Roman" w:hAnsi="Times New Roman"/>
                <w:b/>
              </w:rPr>
              <w:t>-</w:t>
            </w:r>
          </w:p>
        </w:tc>
      </w:tr>
      <w:tr w:rsidR="00E712CB" w:rsidRPr="004B2181" w:rsidTr="00FF2407">
        <w:trPr>
          <w:jc w:val="center"/>
        </w:trPr>
        <w:tc>
          <w:tcPr>
            <w:tcW w:w="9560" w:type="dxa"/>
            <w:gridSpan w:val="7"/>
          </w:tcPr>
          <w:p w:rsidR="00E712CB" w:rsidRPr="004B2181" w:rsidRDefault="00E712CB" w:rsidP="00AE230B">
            <w:pPr>
              <w:tabs>
                <w:tab w:val="left" w:pos="4650"/>
              </w:tabs>
              <w:ind w:firstLine="349"/>
              <w:jc w:val="center"/>
              <w:rPr>
                <w:rFonts w:ascii="Times New Roman" w:hAnsi="Times New Roman"/>
                <w:b/>
              </w:rPr>
            </w:pPr>
            <w:r w:rsidRPr="004B2181">
              <w:rPr>
                <w:rFonts w:ascii="Times New Roman" w:hAnsi="Times New Roman"/>
                <w:b/>
              </w:rPr>
              <w:t>Показатели энергетической эффективности</w:t>
            </w:r>
          </w:p>
        </w:tc>
      </w:tr>
      <w:tr w:rsidR="00E712CB" w:rsidRPr="004B2181" w:rsidTr="00FF2407">
        <w:trPr>
          <w:jc w:val="center"/>
        </w:trPr>
        <w:tc>
          <w:tcPr>
            <w:tcW w:w="709" w:type="dxa"/>
            <w:vAlign w:val="center"/>
          </w:tcPr>
          <w:p w:rsidR="00E712CB" w:rsidRPr="004B2181" w:rsidRDefault="00E712CB" w:rsidP="00AE230B">
            <w:pPr>
              <w:rPr>
                <w:rFonts w:ascii="Times New Roman" w:hAnsi="Times New Roman"/>
              </w:rPr>
            </w:pPr>
            <w:r w:rsidRPr="004B2181">
              <w:rPr>
                <w:rFonts w:ascii="Times New Roman" w:hAnsi="Times New Roman"/>
              </w:rPr>
              <w:t>3.1.</w:t>
            </w:r>
          </w:p>
        </w:tc>
        <w:tc>
          <w:tcPr>
            <w:tcW w:w="4732" w:type="dxa"/>
          </w:tcPr>
          <w:p w:rsidR="00E712CB" w:rsidRPr="004B2181" w:rsidRDefault="00E712CB" w:rsidP="00AE230B">
            <w:pPr>
              <w:ind w:firstLine="349"/>
              <w:jc w:val="center"/>
              <w:rPr>
                <w:rFonts w:ascii="Times New Roman" w:hAnsi="Times New Roman"/>
              </w:rPr>
            </w:pPr>
            <w:r w:rsidRPr="004B2181">
              <w:rPr>
                <w:rFonts w:ascii="Times New Roman" w:hAnsi="Times New Roman"/>
              </w:rPr>
              <w:t>Удельный расход электрической</w:t>
            </w:r>
          </w:p>
          <w:p w:rsidR="00E712CB" w:rsidRPr="004B2181" w:rsidRDefault="00E712CB" w:rsidP="00AE230B">
            <w:pPr>
              <w:ind w:hanging="5"/>
              <w:jc w:val="center"/>
              <w:rPr>
                <w:rFonts w:ascii="Times New Roman" w:hAnsi="Times New Roman"/>
              </w:rPr>
            </w:pPr>
            <w:r w:rsidRPr="004B2181">
              <w:rPr>
                <w:rFonts w:ascii="Times New Roman" w:hAnsi="Times New Roman"/>
              </w:rPr>
              <w:t>энергии, потребляемой в технологическом процессе очисткисточных вод, на единицу объема очищаемых сточных вод</w:t>
            </w:r>
          </w:p>
        </w:tc>
        <w:tc>
          <w:tcPr>
            <w:tcW w:w="992" w:type="dxa"/>
            <w:vAlign w:val="center"/>
          </w:tcPr>
          <w:p w:rsidR="00E712CB" w:rsidRPr="004B2181" w:rsidRDefault="00E712CB" w:rsidP="00AE230B">
            <w:pPr>
              <w:rPr>
                <w:rFonts w:ascii="Times New Roman" w:hAnsi="Times New Roman"/>
              </w:rPr>
            </w:pPr>
            <w:r w:rsidRPr="004B2181">
              <w:rPr>
                <w:rFonts w:ascii="Times New Roman" w:hAnsi="Times New Roman"/>
              </w:rPr>
              <w:t>кВт*ч/куб. м</w:t>
            </w:r>
          </w:p>
        </w:tc>
        <w:tc>
          <w:tcPr>
            <w:tcW w:w="780" w:type="dxa"/>
            <w:vAlign w:val="center"/>
          </w:tcPr>
          <w:p w:rsidR="00E712CB" w:rsidRPr="004B2181" w:rsidRDefault="00E712CB" w:rsidP="00AE230B">
            <w:pPr>
              <w:rPr>
                <w:rFonts w:ascii="Times New Roman" w:hAnsi="Times New Roman"/>
              </w:rPr>
            </w:pPr>
            <w:r w:rsidRPr="004B2181">
              <w:rPr>
                <w:rFonts w:ascii="Times New Roman" w:hAnsi="Times New Roman"/>
              </w:rPr>
              <w:t>0,63</w:t>
            </w:r>
          </w:p>
        </w:tc>
        <w:tc>
          <w:tcPr>
            <w:tcW w:w="714" w:type="dxa"/>
            <w:vAlign w:val="center"/>
          </w:tcPr>
          <w:p w:rsidR="00E712CB" w:rsidRPr="004B2181" w:rsidRDefault="00E712CB" w:rsidP="00AE230B">
            <w:pPr>
              <w:rPr>
                <w:rFonts w:ascii="Times New Roman" w:hAnsi="Times New Roman"/>
              </w:rPr>
            </w:pPr>
            <w:r w:rsidRPr="004B2181">
              <w:rPr>
                <w:rFonts w:ascii="Times New Roman" w:hAnsi="Times New Roman"/>
              </w:rPr>
              <w:t>0,63</w:t>
            </w:r>
          </w:p>
        </w:tc>
        <w:tc>
          <w:tcPr>
            <w:tcW w:w="885" w:type="dxa"/>
            <w:vAlign w:val="center"/>
          </w:tcPr>
          <w:p w:rsidR="00E712CB" w:rsidRPr="004B2181" w:rsidRDefault="00E712CB" w:rsidP="00AE230B">
            <w:pPr>
              <w:rPr>
                <w:rFonts w:ascii="Times New Roman" w:hAnsi="Times New Roman"/>
              </w:rPr>
            </w:pPr>
            <w:r w:rsidRPr="004B2181">
              <w:rPr>
                <w:rFonts w:ascii="Times New Roman" w:hAnsi="Times New Roman"/>
              </w:rPr>
              <w:t>0,63</w:t>
            </w:r>
          </w:p>
        </w:tc>
        <w:tc>
          <w:tcPr>
            <w:tcW w:w="748" w:type="dxa"/>
            <w:vAlign w:val="center"/>
          </w:tcPr>
          <w:p w:rsidR="00E712CB" w:rsidRPr="004B2181" w:rsidRDefault="00E712CB" w:rsidP="00AE230B">
            <w:pPr>
              <w:rPr>
                <w:rFonts w:ascii="Times New Roman" w:hAnsi="Times New Roman"/>
              </w:rPr>
            </w:pPr>
            <w:r w:rsidRPr="004B2181">
              <w:rPr>
                <w:rFonts w:ascii="Times New Roman" w:hAnsi="Times New Roman"/>
              </w:rPr>
              <w:t>0,63</w:t>
            </w:r>
          </w:p>
        </w:tc>
      </w:tr>
      <w:tr w:rsidR="00E712CB" w:rsidRPr="004B2181" w:rsidTr="00FF2407">
        <w:trPr>
          <w:jc w:val="center"/>
        </w:trPr>
        <w:tc>
          <w:tcPr>
            <w:tcW w:w="709" w:type="dxa"/>
            <w:vAlign w:val="center"/>
          </w:tcPr>
          <w:p w:rsidR="00E712CB" w:rsidRPr="004B2181" w:rsidRDefault="00E712CB" w:rsidP="00AE230B">
            <w:pPr>
              <w:rPr>
                <w:rFonts w:ascii="Times New Roman" w:hAnsi="Times New Roman"/>
              </w:rPr>
            </w:pPr>
            <w:r w:rsidRPr="004B2181">
              <w:rPr>
                <w:rFonts w:ascii="Times New Roman" w:hAnsi="Times New Roman"/>
              </w:rPr>
              <w:t>3.2.</w:t>
            </w:r>
          </w:p>
        </w:tc>
        <w:tc>
          <w:tcPr>
            <w:tcW w:w="4732" w:type="dxa"/>
          </w:tcPr>
          <w:p w:rsidR="00E712CB" w:rsidRPr="004B2181" w:rsidRDefault="00E712CB" w:rsidP="00AE230B">
            <w:pPr>
              <w:ind w:firstLine="349"/>
              <w:jc w:val="center"/>
              <w:rPr>
                <w:rFonts w:ascii="Times New Roman" w:hAnsi="Times New Roman"/>
              </w:rPr>
            </w:pPr>
            <w:r w:rsidRPr="004B2181">
              <w:rPr>
                <w:rFonts w:ascii="Times New Roman" w:hAnsi="Times New Roman"/>
              </w:rPr>
              <w:t>Удельный расход электрической</w:t>
            </w:r>
          </w:p>
          <w:p w:rsidR="00E712CB" w:rsidRPr="004B2181" w:rsidRDefault="00E712CB" w:rsidP="00AE230B">
            <w:pPr>
              <w:ind w:hanging="5"/>
              <w:jc w:val="center"/>
              <w:rPr>
                <w:rFonts w:ascii="Times New Roman" w:hAnsi="Times New Roman"/>
                <w:b/>
              </w:rPr>
            </w:pPr>
            <w:r w:rsidRPr="004B2181">
              <w:rPr>
                <w:rFonts w:ascii="Times New Roman" w:hAnsi="Times New Roman"/>
              </w:rPr>
              <w:t>энергии, потребляемой в технологическом процессе транспортировки сточных вод, на единицу объема транспортируемых сточных вод</w:t>
            </w:r>
          </w:p>
        </w:tc>
        <w:tc>
          <w:tcPr>
            <w:tcW w:w="992" w:type="dxa"/>
            <w:vAlign w:val="center"/>
          </w:tcPr>
          <w:p w:rsidR="00E712CB" w:rsidRPr="004B2181" w:rsidRDefault="00E712CB" w:rsidP="00AE230B">
            <w:pPr>
              <w:ind w:firstLine="349"/>
              <w:jc w:val="center"/>
              <w:rPr>
                <w:rFonts w:ascii="Times New Roman" w:hAnsi="Times New Roman"/>
              </w:rPr>
            </w:pPr>
            <w:r w:rsidRPr="004B2181">
              <w:rPr>
                <w:rFonts w:ascii="Times New Roman" w:hAnsi="Times New Roman"/>
              </w:rPr>
              <w:t>кВт*ч/куб. м</w:t>
            </w:r>
          </w:p>
        </w:tc>
        <w:tc>
          <w:tcPr>
            <w:tcW w:w="780" w:type="dxa"/>
            <w:vAlign w:val="center"/>
          </w:tcPr>
          <w:p w:rsidR="00E712CB" w:rsidRPr="004B2181" w:rsidRDefault="00E712CB" w:rsidP="00AE230B">
            <w:pPr>
              <w:rPr>
                <w:rFonts w:ascii="Times New Roman" w:hAnsi="Times New Roman"/>
              </w:rPr>
            </w:pPr>
            <w:r w:rsidRPr="004B2181">
              <w:rPr>
                <w:rFonts w:ascii="Times New Roman" w:hAnsi="Times New Roman"/>
              </w:rPr>
              <w:t>0,71</w:t>
            </w:r>
          </w:p>
        </w:tc>
        <w:tc>
          <w:tcPr>
            <w:tcW w:w="714" w:type="dxa"/>
            <w:vAlign w:val="center"/>
          </w:tcPr>
          <w:p w:rsidR="00E712CB" w:rsidRPr="004B2181" w:rsidRDefault="00E712CB" w:rsidP="00AE230B">
            <w:pPr>
              <w:rPr>
                <w:rFonts w:ascii="Times New Roman" w:hAnsi="Times New Roman"/>
              </w:rPr>
            </w:pPr>
            <w:r w:rsidRPr="004B2181">
              <w:rPr>
                <w:rFonts w:ascii="Times New Roman" w:hAnsi="Times New Roman"/>
              </w:rPr>
              <w:t>0,71</w:t>
            </w:r>
          </w:p>
        </w:tc>
        <w:tc>
          <w:tcPr>
            <w:tcW w:w="885" w:type="dxa"/>
            <w:vAlign w:val="center"/>
          </w:tcPr>
          <w:p w:rsidR="00E712CB" w:rsidRPr="004B2181" w:rsidRDefault="00E712CB" w:rsidP="00AE230B">
            <w:pPr>
              <w:rPr>
                <w:rFonts w:ascii="Times New Roman" w:hAnsi="Times New Roman"/>
              </w:rPr>
            </w:pPr>
            <w:r w:rsidRPr="004B2181">
              <w:rPr>
                <w:rFonts w:ascii="Times New Roman" w:hAnsi="Times New Roman"/>
              </w:rPr>
              <w:t>0,71</w:t>
            </w:r>
          </w:p>
        </w:tc>
        <w:tc>
          <w:tcPr>
            <w:tcW w:w="748" w:type="dxa"/>
            <w:vAlign w:val="center"/>
          </w:tcPr>
          <w:p w:rsidR="00E712CB" w:rsidRPr="004B2181" w:rsidRDefault="00E712CB" w:rsidP="00AE230B">
            <w:pPr>
              <w:rPr>
                <w:rFonts w:ascii="Times New Roman" w:hAnsi="Times New Roman"/>
              </w:rPr>
            </w:pPr>
            <w:r w:rsidRPr="004B2181">
              <w:rPr>
                <w:rFonts w:ascii="Times New Roman" w:hAnsi="Times New Roman"/>
              </w:rPr>
              <w:t>0,71</w:t>
            </w:r>
          </w:p>
        </w:tc>
      </w:tr>
    </w:tbl>
    <w:p w:rsidR="00E712CB" w:rsidRPr="004B2181" w:rsidRDefault="00E712CB" w:rsidP="00AE230B">
      <w:pPr>
        <w:spacing w:after="0" w:line="240" w:lineRule="auto"/>
        <w:ind w:firstLine="349"/>
        <w:jc w:val="both"/>
        <w:rPr>
          <w:rFonts w:ascii="Times New Roman" w:hAnsi="Times New Roman"/>
        </w:rPr>
      </w:pPr>
      <w:r w:rsidRPr="004B2181">
        <w:rPr>
          <w:rFonts w:ascii="Times New Roman" w:hAnsi="Times New Roman"/>
        </w:rPr>
        <w:t>*-приняты нормативные расчеты поверхностного (неконтролируемого) стока</w:t>
      </w:r>
    </w:p>
    <w:p w:rsidR="008B66A5" w:rsidRPr="004B2181" w:rsidRDefault="008B66A5" w:rsidP="00AE230B">
      <w:pPr>
        <w:spacing w:after="0" w:line="240" w:lineRule="auto"/>
        <w:ind w:firstLine="349"/>
        <w:jc w:val="both"/>
        <w:outlineLvl w:val="1"/>
        <w:rPr>
          <w:rFonts w:ascii="Times New Roman" w:hAnsi="Times New Roman"/>
          <w:b/>
        </w:rPr>
      </w:pPr>
      <w:bookmarkStart w:id="95" w:name="_Toc41823261"/>
    </w:p>
    <w:p w:rsidR="00E712CB" w:rsidRPr="004B2181" w:rsidRDefault="00E712CB" w:rsidP="00AE230B">
      <w:pPr>
        <w:spacing w:after="0" w:line="240" w:lineRule="auto"/>
        <w:ind w:firstLine="349"/>
        <w:jc w:val="both"/>
        <w:outlineLvl w:val="1"/>
        <w:rPr>
          <w:rFonts w:ascii="Times New Roman" w:hAnsi="Times New Roman"/>
          <w:b/>
        </w:rPr>
      </w:pPr>
      <w:r w:rsidRPr="004B2181">
        <w:rPr>
          <w:rFonts w:ascii="Times New Roman" w:hAnsi="Times New Roman"/>
          <w:b/>
        </w:rPr>
        <w:t>Раздел 8. Перечень выявленных бесхозяйных объектов централизованной системыводоотведения (в случае их выявления) и перечень организаций, уполномоченных на их эксплуатацию</w:t>
      </w:r>
      <w:bookmarkEnd w:id="95"/>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ООО «Очистные сооружения» в ходе осуществления технического обследования централизованных сетей.</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Эксплуатация 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416-ФЗ«О водоснабжении и водоотведении».</w:t>
      </w:r>
    </w:p>
    <w:p w:rsidR="00E712CB" w:rsidRPr="004B2181" w:rsidRDefault="00E712CB" w:rsidP="00AE230B">
      <w:pPr>
        <w:shd w:val="clear" w:color="auto" w:fill="FFFFFF"/>
        <w:spacing w:after="0" w:line="240" w:lineRule="auto"/>
        <w:ind w:firstLine="349"/>
        <w:jc w:val="both"/>
        <w:rPr>
          <w:rFonts w:ascii="Times New Roman" w:hAnsi="Times New Roman"/>
          <w:color w:val="000000"/>
        </w:rPr>
      </w:pPr>
      <w:r w:rsidRPr="004B2181">
        <w:rPr>
          <w:rFonts w:ascii="Times New Roman" w:hAnsi="Times New Roman"/>
          <w:color w:val="000000"/>
        </w:rPr>
        <w:t>По представленной к моменту актуализации Схемы водоотведения информации, бесхозяйственные участки сетей на территории муниципального образования отсутствуют.</w:t>
      </w:r>
    </w:p>
    <w:p w:rsidR="00E712CB" w:rsidRPr="004B2181" w:rsidRDefault="00E712CB" w:rsidP="00AE230B">
      <w:pPr>
        <w:shd w:val="clear" w:color="auto" w:fill="FFFFFF"/>
        <w:spacing w:after="0" w:line="240" w:lineRule="auto"/>
        <w:ind w:firstLine="349"/>
        <w:jc w:val="both"/>
        <w:rPr>
          <w:rFonts w:ascii="Times New Roman" w:hAnsi="Times New Roman"/>
        </w:rPr>
      </w:pPr>
      <w:r w:rsidRPr="004B2181">
        <w:rPr>
          <w:rFonts w:ascii="Times New Roman" w:hAnsi="Times New Roman"/>
          <w:color w:val="000000"/>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посёлка Мокшан.</w:t>
      </w:r>
    </w:p>
    <w:p w:rsidR="00135E90" w:rsidRPr="004B2181" w:rsidRDefault="00135E90" w:rsidP="00AE230B">
      <w:pPr>
        <w:spacing w:after="0" w:line="240" w:lineRule="auto"/>
        <w:rPr>
          <w:rFonts w:ascii="Times New Roman" w:hAnsi="Times New Roman"/>
        </w:rPr>
      </w:pPr>
    </w:p>
    <w:sectPr w:rsidR="00135E90" w:rsidRPr="004B2181" w:rsidSect="000E45A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618"/>
    <w:multiLevelType w:val="hybridMultilevel"/>
    <w:tmpl w:val="2112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3885"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3">
    <w:nsid w:val="07D228AC"/>
    <w:multiLevelType w:val="hybridMultilevel"/>
    <w:tmpl w:val="056EB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4B72"/>
    <w:multiLevelType w:val="hybridMultilevel"/>
    <w:tmpl w:val="B12EAD6A"/>
    <w:lvl w:ilvl="0" w:tplc="5FF0F28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E1F95"/>
    <w:multiLevelType w:val="multilevel"/>
    <w:tmpl w:val="9D7ADC48"/>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916177"/>
    <w:multiLevelType w:val="hybridMultilevel"/>
    <w:tmpl w:val="A490C594"/>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E502EF"/>
    <w:multiLevelType w:val="multilevel"/>
    <w:tmpl w:val="6144D0A6"/>
    <w:lvl w:ilvl="0">
      <w:start w:val="1"/>
      <w:numFmt w:val="decimal"/>
      <w:lvlText w:val="%1."/>
      <w:lvlJc w:val="left"/>
      <w:pPr>
        <w:ind w:left="450" w:hanging="45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8262" w:hanging="180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10">
    <w:nsid w:val="126550D7"/>
    <w:multiLevelType w:val="hybridMultilevel"/>
    <w:tmpl w:val="23D4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F9664F"/>
    <w:multiLevelType w:val="hybridMultilevel"/>
    <w:tmpl w:val="64D00E8E"/>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091143"/>
    <w:multiLevelType w:val="hybridMultilevel"/>
    <w:tmpl w:val="C456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980929"/>
    <w:multiLevelType w:val="hybridMultilevel"/>
    <w:tmpl w:val="4CACB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D0614F"/>
    <w:multiLevelType w:val="hybridMultilevel"/>
    <w:tmpl w:val="7AF6939C"/>
    <w:lvl w:ilvl="0" w:tplc="F6AE18A2">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nsid w:val="32162D37"/>
    <w:multiLevelType w:val="hybridMultilevel"/>
    <w:tmpl w:val="B0B2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6514A3"/>
    <w:multiLevelType w:val="multilevel"/>
    <w:tmpl w:val="B4406B8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6063EEE"/>
    <w:multiLevelType w:val="hybridMultilevel"/>
    <w:tmpl w:val="CA92E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0A081D"/>
    <w:multiLevelType w:val="hybridMultilevel"/>
    <w:tmpl w:val="00DA1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3C2EE0"/>
    <w:multiLevelType w:val="hybridMultilevel"/>
    <w:tmpl w:val="1B02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787C89"/>
    <w:multiLevelType w:val="hybridMultilevel"/>
    <w:tmpl w:val="B9B03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373488B"/>
    <w:multiLevelType w:val="hybridMultilevel"/>
    <w:tmpl w:val="8E9EB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150943"/>
    <w:multiLevelType w:val="hybridMultilevel"/>
    <w:tmpl w:val="96D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C55F92"/>
    <w:multiLevelType w:val="hybridMultilevel"/>
    <w:tmpl w:val="77A44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E2FFB"/>
    <w:multiLevelType w:val="hybridMultilevel"/>
    <w:tmpl w:val="CF069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FB7241"/>
    <w:multiLevelType w:val="hybridMultilevel"/>
    <w:tmpl w:val="D474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29A6"/>
    <w:multiLevelType w:val="hybridMultilevel"/>
    <w:tmpl w:val="7C42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nsid w:val="53B875BA"/>
    <w:multiLevelType w:val="hybridMultilevel"/>
    <w:tmpl w:val="43C41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412F12"/>
    <w:multiLevelType w:val="hybridMultilevel"/>
    <w:tmpl w:val="07D61306"/>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875890"/>
    <w:multiLevelType w:val="hybridMultilevel"/>
    <w:tmpl w:val="9EB87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0B670AA"/>
    <w:multiLevelType w:val="hybridMultilevel"/>
    <w:tmpl w:val="EF22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0F563E0"/>
    <w:multiLevelType w:val="hybridMultilevel"/>
    <w:tmpl w:val="9564C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7C46D6"/>
    <w:multiLevelType w:val="hybridMultilevel"/>
    <w:tmpl w:val="91B2C5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
    <w:nsid w:val="66D3006B"/>
    <w:multiLevelType w:val="hybridMultilevel"/>
    <w:tmpl w:val="5734D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46329F"/>
    <w:multiLevelType w:val="multilevel"/>
    <w:tmpl w:val="3EE648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B7D65DB"/>
    <w:multiLevelType w:val="hybridMultilevel"/>
    <w:tmpl w:val="39749290"/>
    <w:lvl w:ilvl="0" w:tplc="2FAC34C8">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ECA0B8E"/>
    <w:multiLevelType w:val="hybridMultilevel"/>
    <w:tmpl w:val="101C4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132413"/>
    <w:multiLevelType w:val="hybridMultilevel"/>
    <w:tmpl w:val="37CE4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767C65"/>
    <w:multiLevelType w:val="multilevel"/>
    <w:tmpl w:val="2800CC1C"/>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582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8"/>
  </w:num>
  <w:num w:numId="3">
    <w:abstractNumId w:val="9"/>
  </w:num>
  <w:num w:numId="4">
    <w:abstractNumId w:val="31"/>
  </w:num>
  <w:num w:numId="5">
    <w:abstractNumId w:val="40"/>
  </w:num>
  <w:num w:numId="6">
    <w:abstractNumId w:val="15"/>
  </w:num>
  <w:num w:numId="7">
    <w:abstractNumId w:val="41"/>
  </w:num>
  <w:num w:numId="8">
    <w:abstractNumId w:val="44"/>
  </w:num>
  <w:num w:numId="9">
    <w:abstractNumId w:val="21"/>
  </w:num>
  <w:num w:numId="10">
    <w:abstractNumId w:val="11"/>
  </w:num>
  <w:num w:numId="11">
    <w:abstractNumId w:val="8"/>
  </w:num>
  <w:num w:numId="12">
    <w:abstractNumId w:val="33"/>
  </w:num>
  <w:num w:numId="13">
    <w:abstractNumId w:val="35"/>
  </w:num>
  <w:num w:numId="14">
    <w:abstractNumId w:val="28"/>
  </w:num>
  <w:num w:numId="15">
    <w:abstractNumId w:val="30"/>
  </w:num>
  <w:num w:numId="16">
    <w:abstractNumId w:val="4"/>
  </w:num>
  <w:num w:numId="17">
    <w:abstractNumId w:val="20"/>
  </w:num>
  <w:num w:numId="18">
    <w:abstractNumId w:val="23"/>
  </w:num>
  <w:num w:numId="19">
    <w:abstractNumId w:val="25"/>
  </w:num>
  <w:num w:numId="20">
    <w:abstractNumId w:val="0"/>
  </w:num>
  <w:num w:numId="21">
    <w:abstractNumId w:val="39"/>
  </w:num>
  <w:num w:numId="22">
    <w:abstractNumId w:val="38"/>
  </w:num>
  <w:num w:numId="23">
    <w:abstractNumId w:val="43"/>
  </w:num>
  <w:num w:numId="24">
    <w:abstractNumId w:val="29"/>
  </w:num>
  <w:num w:numId="25">
    <w:abstractNumId w:val="37"/>
  </w:num>
  <w:num w:numId="26">
    <w:abstractNumId w:val="14"/>
  </w:num>
  <w:num w:numId="27">
    <w:abstractNumId w:val="12"/>
  </w:num>
  <w:num w:numId="28">
    <w:abstractNumId w:val="16"/>
  </w:num>
  <w:num w:numId="29">
    <w:abstractNumId w:val="36"/>
  </w:num>
  <w:num w:numId="30">
    <w:abstractNumId w:val="5"/>
  </w:num>
  <w:num w:numId="31">
    <w:abstractNumId w:val="27"/>
  </w:num>
  <w:num w:numId="32">
    <w:abstractNumId w:val="6"/>
  </w:num>
  <w:num w:numId="33">
    <w:abstractNumId w:val="10"/>
  </w:num>
  <w:num w:numId="34">
    <w:abstractNumId w:val="22"/>
  </w:num>
  <w:num w:numId="35">
    <w:abstractNumId w:val="26"/>
  </w:num>
  <w:num w:numId="36">
    <w:abstractNumId w:val="7"/>
  </w:num>
  <w:num w:numId="37">
    <w:abstractNumId w:val="24"/>
  </w:num>
  <w:num w:numId="38">
    <w:abstractNumId w:val="42"/>
  </w:num>
  <w:num w:numId="39">
    <w:abstractNumId w:val="13"/>
  </w:num>
  <w:num w:numId="40">
    <w:abstractNumId w:val="2"/>
  </w:num>
  <w:num w:numId="41">
    <w:abstractNumId w:val="17"/>
  </w:num>
  <w:num w:numId="42">
    <w:abstractNumId w:val="19"/>
  </w:num>
  <w:num w:numId="43">
    <w:abstractNumId w:val="3"/>
  </w:num>
  <w:num w:numId="44">
    <w:abstractNumId w:val="1"/>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824F58"/>
    <w:rsid w:val="000209F2"/>
    <w:rsid w:val="000301B7"/>
    <w:rsid w:val="000323EA"/>
    <w:rsid w:val="000550A8"/>
    <w:rsid w:val="0007161A"/>
    <w:rsid w:val="0008123A"/>
    <w:rsid w:val="000E45A8"/>
    <w:rsid w:val="00135E90"/>
    <w:rsid w:val="0014201B"/>
    <w:rsid w:val="001576D1"/>
    <w:rsid w:val="00171ABF"/>
    <w:rsid w:val="00175BBB"/>
    <w:rsid w:val="001C166A"/>
    <w:rsid w:val="001D559B"/>
    <w:rsid w:val="00222A0D"/>
    <w:rsid w:val="00234179"/>
    <w:rsid w:val="002452FB"/>
    <w:rsid w:val="002A3D0A"/>
    <w:rsid w:val="002A43FA"/>
    <w:rsid w:val="002B156D"/>
    <w:rsid w:val="002C36BF"/>
    <w:rsid w:val="002D3391"/>
    <w:rsid w:val="00310ED0"/>
    <w:rsid w:val="00332173"/>
    <w:rsid w:val="003422BC"/>
    <w:rsid w:val="00355D4C"/>
    <w:rsid w:val="003C1878"/>
    <w:rsid w:val="003E6217"/>
    <w:rsid w:val="00424ACE"/>
    <w:rsid w:val="004304A8"/>
    <w:rsid w:val="00432870"/>
    <w:rsid w:val="00440874"/>
    <w:rsid w:val="004531C0"/>
    <w:rsid w:val="004564AD"/>
    <w:rsid w:val="00476A27"/>
    <w:rsid w:val="00485A9C"/>
    <w:rsid w:val="00491CC5"/>
    <w:rsid w:val="004B2181"/>
    <w:rsid w:val="004B612E"/>
    <w:rsid w:val="004D4507"/>
    <w:rsid w:val="004F7BF9"/>
    <w:rsid w:val="00507CD1"/>
    <w:rsid w:val="005168BD"/>
    <w:rsid w:val="005253E9"/>
    <w:rsid w:val="005262AD"/>
    <w:rsid w:val="005A3814"/>
    <w:rsid w:val="005C1CC0"/>
    <w:rsid w:val="00614AF1"/>
    <w:rsid w:val="00616B37"/>
    <w:rsid w:val="00636EAB"/>
    <w:rsid w:val="00640CBA"/>
    <w:rsid w:val="00665131"/>
    <w:rsid w:val="00665469"/>
    <w:rsid w:val="00672CC6"/>
    <w:rsid w:val="006A1BCE"/>
    <w:rsid w:val="006D5A61"/>
    <w:rsid w:val="006E58EE"/>
    <w:rsid w:val="006F30FA"/>
    <w:rsid w:val="0072490D"/>
    <w:rsid w:val="0074567E"/>
    <w:rsid w:val="0076075E"/>
    <w:rsid w:val="00760EFB"/>
    <w:rsid w:val="00775A36"/>
    <w:rsid w:val="007769E6"/>
    <w:rsid w:val="007A417F"/>
    <w:rsid w:val="007A70D0"/>
    <w:rsid w:val="007C2183"/>
    <w:rsid w:val="00824F58"/>
    <w:rsid w:val="008268EB"/>
    <w:rsid w:val="00837EEB"/>
    <w:rsid w:val="00850276"/>
    <w:rsid w:val="008875FD"/>
    <w:rsid w:val="008B1DE4"/>
    <w:rsid w:val="008B66A5"/>
    <w:rsid w:val="008C70B4"/>
    <w:rsid w:val="00966932"/>
    <w:rsid w:val="00982F2D"/>
    <w:rsid w:val="009A182D"/>
    <w:rsid w:val="009A7D37"/>
    <w:rsid w:val="009D2D13"/>
    <w:rsid w:val="009E55E8"/>
    <w:rsid w:val="00A14463"/>
    <w:rsid w:val="00A402F7"/>
    <w:rsid w:val="00AB6CCB"/>
    <w:rsid w:val="00AE230B"/>
    <w:rsid w:val="00AE4D21"/>
    <w:rsid w:val="00B1239F"/>
    <w:rsid w:val="00B435BD"/>
    <w:rsid w:val="00B463B7"/>
    <w:rsid w:val="00B63E46"/>
    <w:rsid w:val="00B94B49"/>
    <w:rsid w:val="00BB1C83"/>
    <w:rsid w:val="00C438B9"/>
    <w:rsid w:val="00C817B4"/>
    <w:rsid w:val="00C819F2"/>
    <w:rsid w:val="00C91701"/>
    <w:rsid w:val="00C94F0F"/>
    <w:rsid w:val="00CB0719"/>
    <w:rsid w:val="00CD32E8"/>
    <w:rsid w:val="00CF0608"/>
    <w:rsid w:val="00D0536E"/>
    <w:rsid w:val="00D41509"/>
    <w:rsid w:val="00D5095F"/>
    <w:rsid w:val="00D5291E"/>
    <w:rsid w:val="00D915A1"/>
    <w:rsid w:val="00DA61DD"/>
    <w:rsid w:val="00E21DA7"/>
    <w:rsid w:val="00E712CB"/>
    <w:rsid w:val="00EB5CBD"/>
    <w:rsid w:val="00EC663C"/>
    <w:rsid w:val="00F30ED6"/>
    <w:rsid w:val="00F54E4C"/>
    <w:rsid w:val="00F55971"/>
    <w:rsid w:val="00F57A57"/>
    <w:rsid w:val="00F628A0"/>
    <w:rsid w:val="00F73DF8"/>
    <w:rsid w:val="00F800EF"/>
    <w:rsid w:val="00FA590B"/>
    <w:rsid w:val="00FE19E2"/>
    <w:rsid w:val="00FF2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0D0"/>
    <w:rPr>
      <w:rFonts w:ascii="Calibri" w:eastAsia="Calibri" w:hAnsi="Calibri" w:cs="Times New Roman"/>
    </w:rPr>
  </w:style>
  <w:style w:type="paragraph" w:styleId="10">
    <w:name w:val="heading 1"/>
    <w:basedOn w:val="a"/>
    <w:next w:val="a"/>
    <w:link w:val="11"/>
    <w:uiPriority w:val="9"/>
    <w:qFormat/>
    <w:rsid w:val="00E712C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2A3D0A"/>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70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A70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0D0"/>
    <w:rPr>
      <w:rFonts w:ascii="Tahoma" w:eastAsia="Calibri" w:hAnsi="Tahoma" w:cs="Tahoma"/>
      <w:sz w:val="16"/>
      <w:szCs w:val="16"/>
    </w:rPr>
  </w:style>
  <w:style w:type="paragraph" w:customStyle="1" w:styleId="1">
    <w:name w:val="Знак Знак Знак1 Знак Знак Знак Знак"/>
    <w:basedOn w:val="a"/>
    <w:rsid w:val="00D41509"/>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styleId="a5">
    <w:name w:val="Body Text Indent"/>
    <w:basedOn w:val="a"/>
    <w:link w:val="a6"/>
    <w:rsid w:val="00135E90"/>
    <w:pPr>
      <w:widowControl w:val="0"/>
      <w:spacing w:after="120" w:line="240" w:lineRule="auto"/>
      <w:ind w:left="283"/>
    </w:pPr>
    <w:rPr>
      <w:rFonts w:ascii="Times New Roman" w:hAnsi="Times New Roman"/>
      <w:sz w:val="20"/>
      <w:szCs w:val="20"/>
      <w:lang w:eastAsia="ru-RU"/>
    </w:rPr>
  </w:style>
  <w:style w:type="character" w:customStyle="1" w:styleId="a6">
    <w:name w:val="Основной текст с отступом Знак"/>
    <w:basedOn w:val="a0"/>
    <w:link w:val="a5"/>
    <w:rsid w:val="00135E90"/>
    <w:rPr>
      <w:rFonts w:ascii="Times New Roman" w:eastAsia="Calibri" w:hAnsi="Times New Roman" w:cs="Times New Roman"/>
      <w:sz w:val="20"/>
      <w:szCs w:val="20"/>
      <w:lang w:eastAsia="ru-RU"/>
    </w:rPr>
  </w:style>
  <w:style w:type="character" w:customStyle="1" w:styleId="11">
    <w:name w:val="Заголовок 1 Знак"/>
    <w:basedOn w:val="a0"/>
    <w:link w:val="10"/>
    <w:uiPriority w:val="9"/>
    <w:rsid w:val="00E712CB"/>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E712CB"/>
    <w:rPr>
      <w:color w:val="0000FF"/>
      <w:u w:val="single"/>
    </w:rPr>
  </w:style>
  <w:style w:type="paragraph" w:styleId="a8">
    <w:name w:val="List Paragraph"/>
    <w:basedOn w:val="a"/>
    <w:qFormat/>
    <w:rsid w:val="00E712CB"/>
    <w:pPr>
      <w:spacing w:after="0" w:line="240" w:lineRule="auto"/>
      <w:ind w:left="720"/>
      <w:contextualSpacing/>
    </w:pPr>
    <w:rPr>
      <w:rFonts w:ascii="Times New Roman" w:eastAsiaTheme="minorEastAsia" w:hAnsi="Times New Roman"/>
      <w:lang w:eastAsia="ru-RU"/>
    </w:rPr>
  </w:style>
  <w:style w:type="table" w:styleId="a9">
    <w:name w:val="Table Grid"/>
    <w:basedOn w:val="a1"/>
    <w:uiPriority w:val="59"/>
    <w:rsid w:val="00E712CB"/>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12CB"/>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c">
    <w:name w:val="Верхний колонтитул Знак"/>
    <w:basedOn w:val="a0"/>
    <w:link w:val="ab"/>
    <w:uiPriority w:val="99"/>
    <w:rsid w:val="00E712CB"/>
    <w:rPr>
      <w:rFonts w:ascii="Times New Roman" w:eastAsiaTheme="minorEastAsia" w:hAnsi="Times New Roman" w:cs="Times New Roman"/>
      <w:lang w:eastAsia="ru-RU"/>
    </w:rPr>
  </w:style>
  <w:style w:type="paragraph" w:styleId="ad">
    <w:name w:val="footer"/>
    <w:basedOn w:val="a"/>
    <w:link w:val="ae"/>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e">
    <w:name w:val="Нижний колонтитул Знак"/>
    <w:basedOn w:val="a0"/>
    <w:link w:val="ad"/>
    <w:uiPriority w:val="99"/>
    <w:rsid w:val="00E712CB"/>
    <w:rPr>
      <w:rFonts w:ascii="Times New Roman" w:eastAsiaTheme="minorEastAsia" w:hAnsi="Times New Roman" w:cs="Times New Roman"/>
      <w:lang w:eastAsia="ru-RU"/>
    </w:rPr>
  </w:style>
  <w:style w:type="paragraph" w:styleId="af">
    <w:name w:val="TOC Heading"/>
    <w:basedOn w:val="10"/>
    <w:next w:val="a"/>
    <w:uiPriority w:val="39"/>
    <w:semiHidden/>
    <w:unhideWhenUsed/>
    <w:qFormat/>
    <w:rsid w:val="00E712CB"/>
    <w:pPr>
      <w:spacing w:line="276" w:lineRule="auto"/>
      <w:outlineLvl w:val="9"/>
    </w:pPr>
  </w:style>
  <w:style w:type="paragraph" w:styleId="12">
    <w:name w:val="toc 1"/>
    <w:basedOn w:val="a"/>
    <w:next w:val="a"/>
    <w:autoRedefine/>
    <w:uiPriority w:val="39"/>
    <w:unhideWhenUsed/>
    <w:rsid w:val="00E712CB"/>
    <w:pPr>
      <w:tabs>
        <w:tab w:val="right" w:leader="dot" w:pos="9610"/>
      </w:tabs>
      <w:spacing w:after="100" w:line="240" w:lineRule="auto"/>
    </w:pPr>
    <w:rPr>
      <w:rFonts w:ascii="Times New Roman" w:eastAsiaTheme="minorEastAsia" w:hAnsi="Times New Roman"/>
      <w:lang w:eastAsia="ru-RU"/>
    </w:rPr>
  </w:style>
  <w:style w:type="paragraph" w:styleId="21">
    <w:name w:val="toc 2"/>
    <w:basedOn w:val="a"/>
    <w:next w:val="a"/>
    <w:autoRedefine/>
    <w:uiPriority w:val="39"/>
    <w:unhideWhenUsed/>
    <w:rsid w:val="00640CBA"/>
    <w:pPr>
      <w:tabs>
        <w:tab w:val="right" w:leader="dot" w:pos="9610"/>
      </w:tabs>
      <w:spacing w:after="0" w:line="240" w:lineRule="auto"/>
      <w:ind w:left="284"/>
    </w:pPr>
    <w:rPr>
      <w:rFonts w:ascii="Times New Roman" w:eastAsiaTheme="minorEastAsia" w:hAnsi="Times New Roman"/>
      <w:lang w:eastAsia="ru-RU"/>
    </w:rPr>
  </w:style>
  <w:style w:type="paragraph" w:styleId="3">
    <w:name w:val="toc 3"/>
    <w:basedOn w:val="a"/>
    <w:next w:val="a"/>
    <w:autoRedefine/>
    <w:uiPriority w:val="39"/>
    <w:unhideWhenUsed/>
    <w:rsid w:val="00E712CB"/>
    <w:pPr>
      <w:spacing w:after="100" w:line="240" w:lineRule="auto"/>
      <w:ind w:left="440"/>
    </w:pPr>
    <w:rPr>
      <w:rFonts w:ascii="Times New Roman" w:eastAsiaTheme="minorEastAsia" w:hAnsi="Times New Roman"/>
      <w:lang w:eastAsia="ru-RU"/>
    </w:rPr>
  </w:style>
  <w:style w:type="character" w:customStyle="1" w:styleId="20">
    <w:name w:val="Заголовок 2 Знак"/>
    <w:basedOn w:val="a0"/>
    <w:link w:val="2"/>
    <w:rsid w:val="002A3D0A"/>
    <w:rPr>
      <w:rFonts w:ascii="Cambria" w:eastAsia="Times New Roman" w:hAnsi="Cambria" w:cs="Times New Roman"/>
      <w:b/>
      <w:bCs/>
      <w:i/>
      <w:iCs/>
      <w:sz w:val="28"/>
      <w:szCs w:val="28"/>
      <w:lang w:eastAsia="ru-RU"/>
    </w:rPr>
  </w:style>
  <w:style w:type="paragraph" w:customStyle="1" w:styleId="headertext">
    <w:name w:val="headertext"/>
    <w:basedOn w:val="a"/>
    <w:rsid w:val="000E45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0E45A8"/>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23067">
      <w:bodyDiv w:val="1"/>
      <w:marLeft w:val="0"/>
      <w:marRight w:val="0"/>
      <w:marTop w:val="0"/>
      <w:marBottom w:val="0"/>
      <w:divBdr>
        <w:top w:val="none" w:sz="0" w:space="0" w:color="auto"/>
        <w:left w:val="none" w:sz="0" w:space="0" w:color="auto"/>
        <w:bottom w:val="none" w:sz="0" w:space="0" w:color="auto"/>
        <w:right w:val="none" w:sz="0" w:space="0" w:color="auto"/>
      </w:divBdr>
    </w:div>
    <w:div w:id="675615842">
      <w:bodyDiv w:val="1"/>
      <w:marLeft w:val="0"/>
      <w:marRight w:val="0"/>
      <w:marTop w:val="0"/>
      <w:marBottom w:val="0"/>
      <w:divBdr>
        <w:top w:val="none" w:sz="0" w:space="0" w:color="auto"/>
        <w:left w:val="none" w:sz="0" w:space="0" w:color="auto"/>
        <w:bottom w:val="none" w:sz="0" w:space="0" w:color="auto"/>
        <w:right w:val="none" w:sz="0" w:space="0" w:color="auto"/>
      </w:divBdr>
    </w:div>
    <w:div w:id="1041973628">
      <w:bodyDiv w:val="1"/>
      <w:marLeft w:val="0"/>
      <w:marRight w:val="0"/>
      <w:marTop w:val="0"/>
      <w:marBottom w:val="0"/>
      <w:divBdr>
        <w:top w:val="none" w:sz="0" w:space="0" w:color="auto"/>
        <w:left w:val="none" w:sz="0" w:space="0" w:color="auto"/>
        <w:bottom w:val="none" w:sz="0" w:space="0" w:color="auto"/>
        <w:right w:val="none" w:sz="0" w:space="0" w:color="auto"/>
      </w:divBdr>
    </w:div>
    <w:div w:id="1228342528">
      <w:bodyDiv w:val="1"/>
      <w:marLeft w:val="0"/>
      <w:marRight w:val="0"/>
      <w:marTop w:val="0"/>
      <w:marBottom w:val="0"/>
      <w:divBdr>
        <w:top w:val="none" w:sz="0" w:space="0" w:color="auto"/>
        <w:left w:val="none" w:sz="0" w:space="0" w:color="auto"/>
        <w:bottom w:val="none" w:sz="0" w:space="0" w:color="auto"/>
        <w:right w:val="none" w:sz="0" w:space="0" w:color="auto"/>
      </w:divBdr>
    </w:div>
    <w:div w:id="1467548160">
      <w:bodyDiv w:val="1"/>
      <w:marLeft w:val="0"/>
      <w:marRight w:val="0"/>
      <w:marTop w:val="0"/>
      <w:marBottom w:val="0"/>
      <w:divBdr>
        <w:top w:val="none" w:sz="0" w:space="0" w:color="auto"/>
        <w:left w:val="none" w:sz="0" w:space="0" w:color="auto"/>
        <w:bottom w:val="none" w:sz="0" w:space="0" w:color="auto"/>
        <w:right w:val="none" w:sz="0" w:space="0" w:color="auto"/>
      </w:divBdr>
    </w:div>
    <w:div w:id="203688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32870074" TargetMode="External"/><Relationship Id="rId13" Type="http://schemas.openxmlformats.org/officeDocument/2006/relationships/hyperlink" Target="https://docs.cntd.ru/document/406618772"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hyperlink" Target="https://docs.cntd.ru/document/450226257" TargetMode="External"/><Relationship Id="rId17" Type="http://schemas.openxmlformats.org/officeDocument/2006/relationships/hyperlink" Target="https://docs.cntd.ru/document/499089815" TargetMode="External"/><Relationship Id="rId2" Type="http://schemas.openxmlformats.org/officeDocument/2006/relationships/styles" Target="styles.xml"/><Relationship Id="rId16" Type="http://schemas.openxmlformats.org/officeDocument/2006/relationships/hyperlink" Target="https://docs.cntd.ru/document/499089815"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cs.cntd.ru/document/445000030" TargetMode="External"/><Relationship Id="rId5" Type="http://schemas.openxmlformats.org/officeDocument/2006/relationships/webSettings" Target="webSettings.xml"/><Relationship Id="rId15" Type="http://schemas.openxmlformats.org/officeDocument/2006/relationships/hyperlink" Target="https://docs.cntd.ru/document/352337176" TargetMode="External"/><Relationship Id="rId10" Type="http://schemas.openxmlformats.org/officeDocument/2006/relationships/hyperlink" Target="https://docs.cntd.ru/document/43889898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cntd.ru/document/438879610"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40</Pages>
  <Words>19573</Words>
  <Characters>111570</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2026-03-31T10:22:00Z</cp:lastPrinted>
  <dcterms:created xsi:type="dcterms:W3CDTF">2025-01-23T13:52:00Z</dcterms:created>
  <dcterms:modified xsi:type="dcterms:W3CDTF">2026-03-31T10:23:00Z</dcterms:modified>
</cp:coreProperties>
</file>