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AF4" w:rsidRPr="00C60A67" w:rsidRDefault="00444AF4" w:rsidP="00444AF4">
      <w:pPr>
        <w:spacing w:after="0"/>
        <w:jc w:val="center"/>
        <w:rPr>
          <w:rFonts w:ascii="Times New Roman" w:hAnsi="Times New Roman" w:cs="Times New Roman"/>
        </w:rPr>
      </w:pPr>
      <w:r w:rsidRPr="007171BC">
        <w:rPr>
          <w:noProof/>
          <w:lang w:eastAsia="ru-RU"/>
        </w:rPr>
        <w:drawing>
          <wp:inline distT="0" distB="0" distL="0" distR="0" wp14:anchorId="3AF7358A" wp14:editId="38CDCD2B">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solidFill>
                      <a:srgbClr val="FFFFFF">
                        <a:alpha val="0"/>
                      </a:srgbClr>
                    </a:solidFill>
                    <a:ln>
                      <a:noFill/>
                    </a:ln>
                  </pic:spPr>
                </pic:pic>
              </a:graphicData>
            </a:graphic>
          </wp:inline>
        </w:drawing>
      </w:r>
    </w:p>
    <w:p w:rsidR="00C60A67" w:rsidRPr="00C60A67" w:rsidRDefault="00C60A67" w:rsidP="00C60A67">
      <w:pPr>
        <w:spacing w:after="0"/>
        <w:jc w:val="center"/>
        <w:rPr>
          <w:rFonts w:ascii="Times New Roman" w:hAnsi="Times New Roman" w:cs="Times New Roman"/>
          <w:b/>
          <w:sz w:val="32"/>
          <w:szCs w:val="32"/>
        </w:rPr>
      </w:pPr>
      <w:r w:rsidRPr="00C60A67">
        <w:rPr>
          <w:rFonts w:ascii="Times New Roman" w:hAnsi="Times New Roman" w:cs="Times New Roman"/>
          <w:b/>
          <w:sz w:val="32"/>
          <w:szCs w:val="32"/>
        </w:rPr>
        <w:t>АДМИНИСТРАЦИЯ РАБОЧЕГО ПОСЕЛКА МОКШАН</w:t>
      </w:r>
    </w:p>
    <w:p w:rsidR="00C60A67" w:rsidRPr="00C60A67" w:rsidRDefault="00C60A67" w:rsidP="00C60A67">
      <w:pPr>
        <w:spacing w:after="0"/>
        <w:jc w:val="center"/>
        <w:rPr>
          <w:rFonts w:ascii="Times New Roman" w:hAnsi="Times New Roman" w:cs="Times New Roman"/>
          <w:b/>
          <w:sz w:val="32"/>
          <w:szCs w:val="32"/>
        </w:rPr>
      </w:pPr>
      <w:r w:rsidRPr="00C60A67">
        <w:rPr>
          <w:rFonts w:ascii="Times New Roman" w:hAnsi="Times New Roman" w:cs="Times New Roman"/>
          <w:b/>
          <w:sz w:val="32"/>
          <w:szCs w:val="32"/>
        </w:rPr>
        <w:t>МОКШАНСКОГО РАЙОНА ПЕНЗЕНСКОЙ ОБЛАСТИ</w:t>
      </w:r>
    </w:p>
    <w:p w:rsidR="00C60A67" w:rsidRPr="00C60A67" w:rsidRDefault="00C60A67" w:rsidP="00C60A67">
      <w:pPr>
        <w:spacing w:after="0"/>
        <w:jc w:val="center"/>
        <w:rPr>
          <w:rFonts w:ascii="Times New Roman" w:hAnsi="Times New Roman" w:cs="Times New Roman"/>
          <w:b/>
          <w:sz w:val="32"/>
          <w:szCs w:val="32"/>
        </w:rPr>
      </w:pPr>
    </w:p>
    <w:p w:rsidR="00C60A67" w:rsidRPr="00C60A67" w:rsidRDefault="00C60A67" w:rsidP="00C60A67">
      <w:pPr>
        <w:spacing w:after="0"/>
        <w:jc w:val="center"/>
        <w:rPr>
          <w:rFonts w:ascii="Times New Roman" w:hAnsi="Times New Roman" w:cs="Times New Roman"/>
          <w:b/>
          <w:sz w:val="28"/>
          <w:szCs w:val="28"/>
        </w:rPr>
      </w:pPr>
      <w:r w:rsidRPr="00C60A67">
        <w:rPr>
          <w:rFonts w:ascii="Times New Roman" w:hAnsi="Times New Roman" w:cs="Times New Roman"/>
          <w:b/>
          <w:sz w:val="28"/>
          <w:szCs w:val="28"/>
        </w:rPr>
        <w:t>ПОСТАНОВЛЕНИЕ</w:t>
      </w:r>
    </w:p>
    <w:p w:rsidR="00C60A67" w:rsidRPr="00C60A67" w:rsidRDefault="00C60A67" w:rsidP="00C60A67">
      <w:pPr>
        <w:spacing w:after="0"/>
        <w:jc w:val="center"/>
        <w:rPr>
          <w:rFonts w:ascii="Times New Roman" w:hAnsi="Times New Roman" w:cs="Times New Roman"/>
        </w:rPr>
      </w:pPr>
    </w:p>
    <w:p w:rsidR="00C60A67" w:rsidRPr="00C60A67" w:rsidRDefault="00C60A67" w:rsidP="00C60A67">
      <w:pPr>
        <w:spacing w:after="0"/>
        <w:jc w:val="center"/>
        <w:rPr>
          <w:rFonts w:ascii="Times New Roman" w:hAnsi="Times New Roman" w:cs="Times New Roman"/>
        </w:rPr>
      </w:pPr>
      <w:r w:rsidRPr="00C60A67">
        <w:rPr>
          <w:rFonts w:ascii="Times New Roman" w:hAnsi="Times New Roman" w:cs="Times New Roman"/>
        </w:rPr>
        <w:t>от</w:t>
      </w:r>
      <w:r w:rsidR="00FE0FA5">
        <w:rPr>
          <w:rFonts w:ascii="Times New Roman" w:hAnsi="Times New Roman" w:cs="Times New Roman"/>
        </w:rPr>
        <w:t xml:space="preserve"> </w:t>
      </w:r>
      <w:r w:rsidR="009714D9">
        <w:rPr>
          <w:rFonts w:ascii="Times New Roman" w:hAnsi="Times New Roman" w:cs="Times New Roman"/>
        </w:rPr>
        <w:t>2</w:t>
      </w:r>
      <w:r w:rsidR="00D4765E">
        <w:rPr>
          <w:rFonts w:ascii="Times New Roman" w:hAnsi="Times New Roman" w:cs="Times New Roman"/>
        </w:rPr>
        <w:t>2</w:t>
      </w:r>
      <w:r w:rsidR="009714D9">
        <w:rPr>
          <w:rFonts w:ascii="Times New Roman" w:hAnsi="Times New Roman" w:cs="Times New Roman"/>
        </w:rPr>
        <w:t>.01.2025</w:t>
      </w:r>
      <w:r w:rsidRPr="00C60A67">
        <w:rPr>
          <w:rFonts w:ascii="Times New Roman" w:hAnsi="Times New Roman" w:cs="Times New Roman"/>
        </w:rPr>
        <w:t xml:space="preserve"> №</w:t>
      </w:r>
      <w:r w:rsidR="00FE0FA5">
        <w:rPr>
          <w:rFonts w:ascii="Times New Roman" w:hAnsi="Times New Roman" w:cs="Times New Roman"/>
        </w:rPr>
        <w:t xml:space="preserve"> </w:t>
      </w:r>
      <w:r w:rsidR="00D4765E">
        <w:rPr>
          <w:rFonts w:ascii="Times New Roman" w:hAnsi="Times New Roman" w:cs="Times New Roman"/>
        </w:rPr>
        <w:t>3</w:t>
      </w:r>
      <w:r w:rsidR="009714D9">
        <w:rPr>
          <w:rFonts w:ascii="Times New Roman" w:hAnsi="Times New Roman" w:cs="Times New Roman"/>
        </w:rPr>
        <w:t>1</w:t>
      </w:r>
    </w:p>
    <w:p w:rsidR="00C60A67" w:rsidRPr="00C60A67" w:rsidRDefault="00C60A67" w:rsidP="00C60A67">
      <w:pPr>
        <w:spacing w:after="0"/>
        <w:jc w:val="center"/>
        <w:rPr>
          <w:rFonts w:ascii="Times New Roman" w:hAnsi="Times New Roman" w:cs="Times New Roman"/>
        </w:rPr>
      </w:pPr>
      <w:proofErr w:type="spellStart"/>
      <w:r w:rsidRPr="00C60A67">
        <w:rPr>
          <w:rFonts w:ascii="Times New Roman" w:hAnsi="Times New Roman" w:cs="Times New Roman"/>
        </w:rPr>
        <w:t>р.п</w:t>
      </w:r>
      <w:proofErr w:type="spellEnd"/>
      <w:r w:rsidRPr="00C60A67">
        <w:rPr>
          <w:rFonts w:ascii="Times New Roman" w:hAnsi="Times New Roman" w:cs="Times New Roman"/>
        </w:rPr>
        <w:t>. Мокшан</w:t>
      </w:r>
    </w:p>
    <w:p w:rsidR="00C60A67" w:rsidRDefault="00C60A67" w:rsidP="00C60A67">
      <w:pPr>
        <w:spacing w:after="0"/>
        <w:rPr>
          <w:rFonts w:ascii="Times New Roman" w:hAnsi="Times New Roman" w:cs="Times New Roman"/>
        </w:rPr>
      </w:pPr>
    </w:p>
    <w:p w:rsidR="0044738C" w:rsidRPr="00C60A67" w:rsidRDefault="0044738C" w:rsidP="00C60A67">
      <w:pPr>
        <w:spacing w:after="0"/>
        <w:rPr>
          <w:rFonts w:ascii="Times New Roman" w:hAnsi="Times New Roman" w:cs="Times New Roman"/>
        </w:rPr>
      </w:pPr>
    </w:p>
    <w:p w:rsidR="00C60A67" w:rsidRDefault="00C60A67" w:rsidP="00C60A67">
      <w:pPr>
        <w:spacing w:after="0"/>
        <w:jc w:val="center"/>
        <w:rPr>
          <w:rFonts w:ascii="Times New Roman" w:hAnsi="Times New Roman" w:cs="Times New Roman"/>
          <w:b/>
        </w:rPr>
      </w:pPr>
      <w:r w:rsidRPr="00C60A67">
        <w:rPr>
          <w:rFonts w:ascii="Times New Roman" w:hAnsi="Times New Roman" w:cs="Times New Roman"/>
          <w:b/>
        </w:rPr>
        <w:t>О внесении изменений в административный регламент</w:t>
      </w:r>
      <w:r w:rsidR="00FE0FA5">
        <w:rPr>
          <w:rFonts w:ascii="Times New Roman" w:hAnsi="Times New Roman" w:cs="Times New Roman"/>
          <w:b/>
        </w:rPr>
        <w:t xml:space="preserve"> </w:t>
      </w:r>
      <w:r w:rsidRPr="00C60A67">
        <w:rPr>
          <w:rFonts w:ascii="Times New Roman" w:hAnsi="Times New Roman" w:cs="Times New Roman"/>
          <w:b/>
        </w:rPr>
        <w:t>«Предоставление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рабочего посёлка Мокшан</w:t>
      </w:r>
    </w:p>
    <w:p w:rsidR="00C60A67" w:rsidRPr="00C60A67" w:rsidRDefault="005A568E" w:rsidP="005A568E">
      <w:pPr>
        <w:tabs>
          <w:tab w:val="center" w:pos="4677"/>
          <w:tab w:val="right" w:pos="9355"/>
        </w:tabs>
        <w:spacing w:after="0"/>
        <w:rPr>
          <w:rFonts w:ascii="Times New Roman" w:hAnsi="Times New Roman" w:cs="Times New Roman"/>
          <w:b/>
        </w:rPr>
      </w:pPr>
      <w:r>
        <w:rPr>
          <w:rFonts w:ascii="Times New Roman" w:hAnsi="Times New Roman" w:cs="Times New Roman"/>
          <w:b/>
        </w:rPr>
        <w:tab/>
      </w:r>
      <w:r w:rsidR="00C60A67" w:rsidRPr="00C60A67">
        <w:rPr>
          <w:rFonts w:ascii="Times New Roman" w:hAnsi="Times New Roman" w:cs="Times New Roman"/>
          <w:b/>
        </w:rPr>
        <w:t xml:space="preserve"> Мокшанского района </w:t>
      </w:r>
      <w:r w:rsidR="00C60A67">
        <w:rPr>
          <w:rFonts w:ascii="Times New Roman" w:hAnsi="Times New Roman" w:cs="Times New Roman"/>
          <w:b/>
        </w:rPr>
        <w:t>Пензенской области</w:t>
      </w:r>
      <w:r w:rsidR="00C60A67" w:rsidRPr="00C60A67">
        <w:rPr>
          <w:rFonts w:ascii="Times New Roman" w:hAnsi="Times New Roman" w:cs="Times New Roman"/>
          <w:b/>
        </w:rPr>
        <w:t xml:space="preserve"> от 30.07.2024 № 347</w:t>
      </w:r>
      <w:r>
        <w:rPr>
          <w:rFonts w:ascii="Times New Roman" w:hAnsi="Times New Roman" w:cs="Times New Roman"/>
          <w:b/>
        </w:rPr>
        <w:tab/>
      </w:r>
    </w:p>
    <w:p w:rsidR="00C60A67" w:rsidRDefault="00C60A67" w:rsidP="00C60A67">
      <w:pPr>
        <w:spacing w:after="0"/>
        <w:rPr>
          <w:rFonts w:ascii="Times New Roman" w:hAnsi="Times New Roman" w:cs="Times New Roman"/>
        </w:rPr>
      </w:pPr>
    </w:p>
    <w:p w:rsidR="0044738C" w:rsidRPr="00C60A67" w:rsidRDefault="0044738C" w:rsidP="00C60A67">
      <w:pPr>
        <w:spacing w:after="0"/>
        <w:rPr>
          <w:rFonts w:ascii="Times New Roman" w:hAnsi="Times New Roman" w:cs="Times New Roman"/>
        </w:rPr>
      </w:pPr>
    </w:p>
    <w:p w:rsidR="00C60A67" w:rsidRPr="00C60A67" w:rsidRDefault="00FE0FA5" w:rsidP="00D4765E">
      <w:pPr>
        <w:spacing w:after="0"/>
        <w:ind w:firstLine="284"/>
        <w:jc w:val="both"/>
        <w:rPr>
          <w:rFonts w:ascii="Times New Roman" w:hAnsi="Times New Roman" w:cs="Times New Roman"/>
        </w:rPr>
      </w:pPr>
      <w:r>
        <w:rPr>
          <w:rFonts w:ascii="Times New Roman" w:hAnsi="Times New Roman" w:cs="Times New Roman"/>
        </w:rPr>
        <w:t xml:space="preserve"> </w:t>
      </w:r>
      <w:r w:rsidR="00C60A67" w:rsidRPr="00C60A67">
        <w:rPr>
          <w:rFonts w:ascii="Times New Roman" w:hAnsi="Times New Roman" w:cs="Times New Roman"/>
        </w:rPr>
        <w:t>В соответствии с Земельным кодексом Российской Федерации, Федеральными законами от 27.07.2010 № 210-ФЗ «Об организации предоставления государственных и муниципальных услуг» (с последующими изменениями),</w:t>
      </w:r>
      <w:r>
        <w:rPr>
          <w:rFonts w:ascii="Times New Roman" w:hAnsi="Times New Roman" w:cs="Times New Roman"/>
        </w:rPr>
        <w:t xml:space="preserve"> </w:t>
      </w:r>
      <w:r w:rsidR="00C60A67" w:rsidRPr="00C60A67">
        <w:rPr>
          <w:rFonts w:ascii="Times New Roman" w:hAnsi="Times New Roman" w:cs="Times New Roman"/>
        </w:rPr>
        <w:t xml:space="preserve">от 08.08.2024 № 319-ФЗ «О внесении изменений в Земельный кодекс Российской Федерации и </w:t>
      </w:r>
      <w:bookmarkStart w:id="0" w:name="_GoBack"/>
      <w:r w:rsidR="00C60A67" w:rsidRPr="00C60A67">
        <w:rPr>
          <w:rFonts w:ascii="Times New Roman" w:hAnsi="Times New Roman" w:cs="Times New Roman"/>
        </w:rPr>
        <w:t>стать</w:t>
      </w:r>
      <w:bookmarkEnd w:id="0"/>
      <w:r w:rsidR="00C60A67" w:rsidRPr="00C60A67">
        <w:rPr>
          <w:rFonts w:ascii="Times New Roman" w:hAnsi="Times New Roman" w:cs="Times New Roman"/>
        </w:rPr>
        <w:t>и 10 и 10</w:t>
      </w:r>
      <w:r w:rsidR="00C60A67" w:rsidRPr="00D4765E">
        <w:rPr>
          <w:rFonts w:ascii="Times New Roman" w:hAnsi="Times New Roman" w:cs="Times New Roman"/>
          <w:vertAlign w:val="superscript"/>
        </w:rPr>
        <w:t>1</w:t>
      </w:r>
      <w:r w:rsidR="00C60A67" w:rsidRPr="00C60A67">
        <w:rPr>
          <w:rFonts w:ascii="Times New Roman" w:hAnsi="Times New Roman" w:cs="Times New Roman"/>
        </w:rPr>
        <w:t xml:space="preserve"> Федерального закона «Об обороте земель сельскохозяйственного назначения»,</w:t>
      </w:r>
      <w:r>
        <w:rPr>
          <w:rFonts w:ascii="Times New Roman" w:hAnsi="Times New Roman" w:cs="Times New Roman"/>
        </w:rPr>
        <w:t xml:space="preserve"> </w:t>
      </w:r>
      <w:r w:rsidR="00C60A67" w:rsidRPr="00C60A67">
        <w:rPr>
          <w:rFonts w:ascii="Times New Roman" w:hAnsi="Times New Roman" w:cs="Times New Roman"/>
        </w:rPr>
        <w:t xml:space="preserve">руководствуясь Уставом рабочего поселка Мокшан Мокшанского района Пензенской области, постановлениями администрации рабочего поселка Мокшан Мокшанского района Пензенской области от 14.05.2019 № 200 «О разработке и утверждении административных регламентов предоставления муниципальных услуг органами местного самоуправления рабочего поселка Мокшан Мокшанского района Пензенской области», от 05.11.2019 № 585 «Об утверждении Реестра муниципальных услуг рабочего поселка Мокшан Мокшанского района Пензенской области» (с последующими изменениями), </w:t>
      </w:r>
    </w:p>
    <w:p w:rsidR="00C60A67" w:rsidRDefault="00C60A67" w:rsidP="00C60A67">
      <w:pPr>
        <w:spacing w:after="0"/>
        <w:rPr>
          <w:rFonts w:ascii="Times New Roman" w:hAnsi="Times New Roman" w:cs="Times New Roman"/>
        </w:rPr>
      </w:pPr>
      <w:r w:rsidRPr="00C60A67">
        <w:rPr>
          <w:rFonts w:ascii="Times New Roman" w:hAnsi="Times New Roman" w:cs="Times New Roman"/>
        </w:rPr>
        <w:t xml:space="preserve"> </w:t>
      </w:r>
    </w:p>
    <w:p w:rsidR="008328B5" w:rsidRDefault="008328B5" w:rsidP="00C60A67">
      <w:pPr>
        <w:spacing w:after="0"/>
        <w:jc w:val="center"/>
        <w:rPr>
          <w:rFonts w:ascii="Times New Roman" w:hAnsi="Times New Roman" w:cs="Times New Roman"/>
          <w:b/>
        </w:rPr>
      </w:pPr>
    </w:p>
    <w:p w:rsidR="00C60A67" w:rsidRPr="00C60A67" w:rsidRDefault="00C60A67" w:rsidP="00C60A67">
      <w:pPr>
        <w:spacing w:after="0"/>
        <w:jc w:val="center"/>
        <w:rPr>
          <w:rFonts w:ascii="Times New Roman" w:hAnsi="Times New Roman" w:cs="Times New Roman"/>
          <w:b/>
        </w:rPr>
      </w:pPr>
      <w:r w:rsidRPr="00C60A67">
        <w:rPr>
          <w:rFonts w:ascii="Times New Roman" w:hAnsi="Times New Roman" w:cs="Times New Roman"/>
          <w:b/>
        </w:rPr>
        <w:t>Администрация рабочего поселка Мокшан</w:t>
      </w:r>
    </w:p>
    <w:p w:rsidR="00C60A67" w:rsidRPr="00C60A67" w:rsidRDefault="00C60A67" w:rsidP="00C60A67">
      <w:pPr>
        <w:spacing w:after="0"/>
        <w:jc w:val="center"/>
        <w:rPr>
          <w:rFonts w:ascii="Times New Roman" w:hAnsi="Times New Roman" w:cs="Times New Roman"/>
          <w:b/>
        </w:rPr>
      </w:pPr>
      <w:r w:rsidRPr="00C60A67">
        <w:rPr>
          <w:rFonts w:ascii="Times New Roman" w:hAnsi="Times New Roman" w:cs="Times New Roman"/>
          <w:b/>
        </w:rPr>
        <w:t>Мокшанского района Пензенской области</w:t>
      </w:r>
    </w:p>
    <w:p w:rsidR="00C60A67" w:rsidRDefault="00C60A67" w:rsidP="00C60A67">
      <w:pPr>
        <w:spacing w:after="0"/>
        <w:jc w:val="center"/>
        <w:rPr>
          <w:rFonts w:ascii="Times New Roman" w:hAnsi="Times New Roman" w:cs="Times New Roman"/>
          <w:b/>
        </w:rPr>
      </w:pPr>
      <w:r w:rsidRPr="00C60A67">
        <w:rPr>
          <w:rFonts w:ascii="Times New Roman" w:hAnsi="Times New Roman" w:cs="Times New Roman"/>
          <w:b/>
        </w:rPr>
        <w:t>ПОСТАНОВЛЯЕТ:</w:t>
      </w:r>
    </w:p>
    <w:p w:rsidR="008328B5" w:rsidRPr="00C60A67" w:rsidRDefault="008328B5" w:rsidP="00C60A67">
      <w:pPr>
        <w:spacing w:after="0"/>
        <w:jc w:val="center"/>
        <w:rPr>
          <w:rFonts w:ascii="Times New Roman" w:hAnsi="Times New Roman" w:cs="Times New Roman"/>
          <w:b/>
        </w:rPr>
      </w:pPr>
    </w:p>
    <w:p w:rsidR="00C60A67" w:rsidRPr="00C60A67" w:rsidRDefault="00C60A67" w:rsidP="00C60A67">
      <w:pPr>
        <w:spacing w:after="0"/>
        <w:rPr>
          <w:rFonts w:ascii="Times New Roman" w:hAnsi="Times New Roman" w:cs="Times New Roman"/>
        </w:rPr>
      </w:pPr>
      <w:r w:rsidRPr="00C60A67">
        <w:rPr>
          <w:rFonts w:ascii="Times New Roman" w:hAnsi="Times New Roman" w:cs="Times New Roman"/>
        </w:rPr>
        <w:t xml:space="preserve"> </w:t>
      </w:r>
    </w:p>
    <w:p w:rsidR="00E85033" w:rsidRPr="00E85033" w:rsidRDefault="00C60A67" w:rsidP="000C68E3">
      <w:pPr>
        <w:pStyle w:val="a5"/>
        <w:numPr>
          <w:ilvl w:val="0"/>
          <w:numId w:val="1"/>
        </w:numPr>
        <w:spacing w:after="0" w:line="240" w:lineRule="auto"/>
        <w:ind w:left="0" w:firstLine="426"/>
        <w:jc w:val="both"/>
        <w:rPr>
          <w:rFonts w:ascii="Times New Roman" w:hAnsi="Times New Roman" w:cs="Times New Roman"/>
        </w:rPr>
      </w:pPr>
      <w:r w:rsidRPr="00E85033">
        <w:rPr>
          <w:rFonts w:ascii="Times New Roman" w:hAnsi="Times New Roman" w:cs="Times New Roman"/>
        </w:rPr>
        <w:t>Внести</w:t>
      </w:r>
      <w:r w:rsidR="00FE0FA5">
        <w:rPr>
          <w:rFonts w:ascii="Times New Roman" w:hAnsi="Times New Roman" w:cs="Times New Roman"/>
        </w:rPr>
        <w:t xml:space="preserve"> </w:t>
      </w:r>
      <w:r w:rsidRPr="00E85033">
        <w:rPr>
          <w:rFonts w:ascii="Times New Roman" w:hAnsi="Times New Roman" w:cs="Times New Roman"/>
        </w:rPr>
        <w:t>в административный регламент</w:t>
      </w:r>
      <w:r w:rsidR="00FE0FA5">
        <w:rPr>
          <w:rFonts w:ascii="Times New Roman" w:hAnsi="Times New Roman" w:cs="Times New Roman"/>
        </w:rPr>
        <w:t xml:space="preserve"> </w:t>
      </w:r>
      <w:r w:rsidRPr="00E85033">
        <w:rPr>
          <w:rFonts w:ascii="Times New Roman" w:hAnsi="Times New Roman" w:cs="Times New Roman"/>
        </w:rPr>
        <w:t>«Предоставление земельных участков без проведения торгов в собственность, аренду, безвозмездное пользование»</w:t>
      </w:r>
      <w:r w:rsidR="003A0C59" w:rsidRPr="00E85033">
        <w:rPr>
          <w:rFonts w:ascii="Times New Roman" w:hAnsi="Times New Roman" w:cs="Times New Roman"/>
        </w:rPr>
        <w:t>,</w:t>
      </w:r>
      <w:r w:rsidRPr="00E85033">
        <w:rPr>
          <w:rFonts w:ascii="Times New Roman" w:hAnsi="Times New Roman" w:cs="Times New Roman"/>
        </w:rPr>
        <w:t xml:space="preserve"> утвержденный постановлением администрации рабочего посёлка Мокшан Мокшанского района</w:t>
      </w:r>
      <w:r w:rsidR="00FE0FA5">
        <w:rPr>
          <w:rFonts w:ascii="Times New Roman" w:hAnsi="Times New Roman" w:cs="Times New Roman"/>
        </w:rPr>
        <w:t xml:space="preserve"> </w:t>
      </w:r>
      <w:r w:rsidRPr="00E85033">
        <w:rPr>
          <w:rFonts w:ascii="Times New Roman" w:hAnsi="Times New Roman" w:cs="Times New Roman"/>
        </w:rPr>
        <w:t>от 30.07.2024 № 347</w:t>
      </w:r>
      <w:r w:rsidR="003A0C59" w:rsidRPr="00E85033">
        <w:rPr>
          <w:rFonts w:ascii="Times New Roman" w:hAnsi="Times New Roman" w:cs="Times New Roman"/>
        </w:rPr>
        <w:t>,</w:t>
      </w:r>
      <w:r w:rsidR="00FE0FA5">
        <w:rPr>
          <w:rFonts w:ascii="Times New Roman" w:hAnsi="Times New Roman" w:cs="Times New Roman"/>
        </w:rPr>
        <w:t xml:space="preserve"> </w:t>
      </w:r>
      <w:r w:rsidR="00E85033" w:rsidRPr="00E85033">
        <w:rPr>
          <w:rFonts w:ascii="Times New Roman" w:hAnsi="Times New Roman" w:cs="Times New Roman"/>
        </w:rPr>
        <w:t>следующие изменения, изложив пункт 2.8 регламента в следующей редакции:</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В соответствии со статьей 39</w:t>
      </w:r>
      <w:r w:rsidRPr="00D4765E">
        <w:rPr>
          <w:rFonts w:eastAsiaTheme="minorHAnsi"/>
          <w:sz w:val="22"/>
          <w:szCs w:val="22"/>
          <w:vertAlign w:val="superscript"/>
          <w:lang w:eastAsia="en-US"/>
        </w:rPr>
        <w:t>16</w:t>
      </w:r>
      <w:r w:rsidRPr="00E85033">
        <w:rPr>
          <w:rFonts w:eastAsiaTheme="minorHAnsi"/>
          <w:sz w:val="22"/>
          <w:szCs w:val="22"/>
          <w:lang w:eastAsia="en-US"/>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w:t>
      </w:r>
      <w:r w:rsidRPr="00E85033">
        <w:rPr>
          <w:rFonts w:eastAsiaTheme="minorHAnsi"/>
          <w:sz w:val="22"/>
          <w:szCs w:val="22"/>
          <w:lang w:eastAsia="en-US"/>
        </w:rPr>
        <w:lastRenderedPageBreak/>
        <w:t>предоставлении земельного участка в соответствии с подпунктом 10 пункта 2 статьи 39</w:t>
      </w:r>
      <w:r w:rsidRPr="00D4765E">
        <w:rPr>
          <w:rFonts w:eastAsiaTheme="minorHAnsi"/>
          <w:sz w:val="22"/>
          <w:szCs w:val="22"/>
          <w:vertAlign w:val="superscript"/>
          <w:lang w:eastAsia="en-US"/>
        </w:rPr>
        <w:t>10</w:t>
      </w:r>
      <w:r w:rsidRPr="00E85033">
        <w:rPr>
          <w:rFonts w:eastAsiaTheme="minorHAnsi"/>
          <w:sz w:val="22"/>
          <w:szCs w:val="22"/>
          <w:lang w:eastAsia="en-US"/>
        </w:rPr>
        <w:t xml:space="preserve"> Земельного кодекса РФ;</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D4765E">
        <w:rPr>
          <w:rFonts w:eastAsiaTheme="minorHAnsi"/>
          <w:sz w:val="22"/>
          <w:szCs w:val="22"/>
          <w:vertAlign w:val="superscript"/>
          <w:lang w:eastAsia="en-US"/>
        </w:rPr>
        <w:t>36</w:t>
      </w:r>
      <w:r w:rsidRPr="00E85033">
        <w:rPr>
          <w:rFonts w:eastAsiaTheme="minorHAnsi"/>
          <w:sz w:val="22"/>
          <w:szCs w:val="22"/>
          <w:lang w:eastAsia="en-US"/>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D4765E">
        <w:rPr>
          <w:rFonts w:eastAsiaTheme="minorHAnsi"/>
          <w:sz w:val="22"/>
          <w:szCs w:val="22"/>
          <w:vertAlign w:val="superscript"/>
          <w:lang w:eastAsia="en-US"/>
        </w:rPr>
        <w:t>32</w:t>
      </w:r>
      <w:r w:rsidRPr="00E85033">
        <w:rPr>
          <w:rFonts w:eastAsiaTheme="minorHAnsi"/>
          <w:sz w:val="22"/>
          <w:szCs w:val="22"/>
          <w:lang w:eastAsia="en-US"/>
        </w:rPr>
        <w:t xml:space="preserve"> Градостроительного кодекса Российской Федерации;</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D4765E">
        <w:rPr>
          <w:rFonts w:eastAsiaTheme="minorHAnsi"/>
          <w:sz w:val="22"/>
          <w:szCs w:val="22"/>
          <w:vertAlign w:val="superscript"/>
          <w:lang w:eastAsia="en-US"/>
        </w:rPr>
        <w:t>36</w:t>
      </w:r>
      <w:r w:rsidRPr="00E85033">
        <w:rPr>
          <w:rFonts w:eastAsiaTheme="minorHAnsi"/>
          <w:sz w:val="22"/>
          <w:szCs w:val="22"/>
          <w:lang w:eastAsia="en-US"/>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lastRenderedPageBreak/>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 xml:space="preserve">11) указанный в заявлении о предоставлении земельного участка земельный участок является предметом аукциона, извещение </w:t>
      </w:r>
      <w:proofErr w:type="gramStart"/>
      <w:r w:rsidRPr="00E85033">
        <w:rPr>
          <w:rFonts w:eastAsiaTheme="minorHAnsi"/>
          <w:sz w:val="22"/>
          <w:szCs w:val="22"/>
          <w:lang w:eastAsia="en-US"/>
        </w:rPr>
        <w:t>о проведении</w:t>
      </w:r>
      <w:proofErr w:type="gramEnd"/>
      <w:r w:rsidRPr="00E85033">
        <w:rPr>
          <w:rFonts w:eastAsiaTheme="minorHAnsi"/>
          <w:sz w:val="22"/>
          <w:szCs w:val="22"/>
          <w:lang w:eastAsia="en-US"/>
        </w:rPr>
        <w:t xml:space="preserve"> которого размещено в соответствии с пунктом 19 статьи 39</w:t>
      </w:r>
      <w:r w:rsidRPr="00D4765E">
        <w:rPr>
          <w:rFonts w:eastAsiaTheme="minorHAnsi"/>
          <w:sz w:val="22"/>
          <w:szCs w:val="22"/>
          <w:vertAlign w:val="superscript"/>
          <w:lang w:eastAsia="en-US"/>
        </w:rPr>
        <w:t>11</w:t>
      </w:r>
      <w:r w:rsidRPr="00E85033">
        <w:rPr>
          <w:rFonts w:eastAsiaTheme="minorHAnsi"/>
          <w:sz w:val="22"/>
          <w:szCs w:val="22"/>
          <w:lang w:eastAsia="en-US"/>
        </w:rPr>
        <w:t xml:space="preserve"> Земельного кодекса РФ;</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12) в отношении земельного участка, указанного в заявлении о его предоставлении, поступило предусмотренное подпунктом 6 пункта 4 статьи 39</w:t>
      </w:r>
      <w:r w:rsidRPr="00D4765E">
        <w:rPr>
          <w:rFonts w:eastAsiaTheme="minorHAnsi"/>
          <w:sz w:val="22"/>
          <w:szCs w:val="22"/>
          <w:vertAlign w:val="superscript"/>
          <w:lang w:eastAsia="en-US"/>
        </w:rPr>
        <w:t>11</w:t>
      </w:r>
      <w:r w:rsidRPr="00E85033">
        <w:rPr>
          <w:rFonts w:eastAsiaTheme="minorHAnsi"/>
          <w:sz w:val="22"/>
          <w:szCs w:val="22"/>
          <w:lang w:eastAsia="en-US"/>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D4765E">
        <w:rPr>
          <w:rFonts w:eastAsiaTheme="minorHAnsi"/>
          <w:sz w:val="22"/>
          <w:szCs w:val="22"/>
          <w:vertAlign w:val="superscript"/>
          <w:lang w:eastAsia="en-US"/>
        </w:rPr>
        <w:t>11</w:t>
      </w:r>
      <w:r w:rsidRPr="00E85033">
        <w:rPr>
          <w:rFonts w:eastAsiaTheme="minorHAnsi"/>
          <w:sz w:val="22"/>
          <w:szCs w:val="22"/>
          <w:lang w:eastAsia="en-US"/>
        </w:rPr>
        <w:t xml:space="preserve">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w:t>
      </w:r>
      <w:r w:rsidRPr="00D4765E">
        <w:rPr>
          <w:rFonts w:eastAsiaTheme="minorHAnsi"/>
          <w:sz w:val="22"/>
          <w:szCs w:val="22"/>
          <w:vertAlign w:val="superscript"/>
          <w:lang w:eastAsia="en-US"/>
        </w:rPr>
        <w:t>11</w:t>
      </w:r>
      <w:r w:rsidRPr="00E85033">
        <w:rPr>
          <w:rFonts w:eastAsiaTheme="minorHAnsi"/>
          <w:sz w:val="22"/>
          <w:szCs w:val="22"/>
          <w:lang w:eastAsia="en-US"/>
        </w:rPr>
        <w:t xml:space="preserve"> Земельного кодекса РФ;</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Pr="00D4765E">
        <w:rPr>
          <w:rFonts w:eastAsiaTheme="minorHAnsi"/>
          <w:sz w:val="22"/>
          <w:szCs w:val="22"/>
          <w:vertAlign w:val="superscript"/>
          <w:lang w:eastAsia="en-US"/>
        </w:rPr>
        <w:t>18</w:t>
      </w:r>
      <w:r w:rsidRPr="00E85033">
        <w:rPr>
          <w:rFonts w:eastAsiaTheme="minorHAnsi"/>
          <w:sz w:val="22"/>
          <w:szCs w:val="22"/>
          <w:lang w:eastAsia="en-US"/>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D4765E">
        <w:rPr>
          <w:rFonts w:eastAsiaTheme="minorHAnsi"/>
          <w:sz w:val="22"/>
          <w:szCs w:val="22"/>
          <w:vertAlign w:val="superscript"/>
          <w:lang w:eastAsia="en-US"/>
        </w:rPr>
        <w:t>10</w:t>
      </w:r>
      <w:r w:rsidRPr="00E85033">
        <w:rPr>
          <w:rFonts w:eastAsiaTheme="minorHAnsi"/>
          <w:sz w:val="22"/>
          <w:szCs w:val="22"/>
          <w:lang w:eastAsia="en-US"/>
        </w:rPr>
        <w:t xml:space="preserve"> Земельного кодекса РФ;</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D4765E">
        <w:rPr>
          <w:rFonts w:eastAsiaTheme="minorHAnsi"/>
          <w:sz w:val="22"/>
          <w:szCs w:val="22"/>
          <w:vertAlign w:val="superscript"/>
          <w:lang w:eastAsia="en-US"/>
        </w:rPr>
        <w:t>10</w:t>
      </w:r>
      <w:r w:rsidRPr="00E85033">
        <w:rPr>
          <w:rFonts w:eastAsiaTheme="minorHAnsi"/>
          <w:sz w:val="22"/>
          <w:szCs w:val="22"/>
          <w:lang w:eastAsia="en-US"/>
        </w:rPr>
        <w:t xml:space="preserve"> Земельного кодекса РФ;</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19) предоставление земельного участка на заявленном виде прав не допускается;</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20) в отношении земельного участка, указанного в заявлении о его предоставлении, не установлен вид разрешенного использования;</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21) указанный в заявлении о предоставлении земельного участка земельный участок не отнесен к определенной категории земель;</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lastRenderedPageBreak/>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E85033" w:rsidRPr="00E85033" w:rsidRDefault="00E85033" w:rsidP="000C68E3">
      <w:pPr>
        <w:pStyle w:val="consplusnormal"/>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w:t>
      </w:r>
      <w:r w:rsidR="007631F9">
        <w:rPr>
          <w:rFonts w:eastAsiaTheme="minorHAnsi"/>
          <w:sz w:val="22"/>
          <w:szCs w:val="22"/>
          <w:lang w:eastAsia="en-US"/>
        </w:rPr>
        <w:t>.07.2007</w:t>
      </w:r>
      <w:r w:rsidRPr="00E85033">
        <w:rPr>
          <w:rFonts w:eastAsiaTheme="minorHAnsi"/>
          <w:sz w:val="22"/>
          <w:szCs w:val="22"/>
          <w:lang w:eastAsia="en-US"/>
        </w:rPr>
        <w:t xml:space="preserve">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E85033" w:rsidRPr="00E85033" w:rsidRDefault="00E85033" w:rsidP="000C68E3">
      <w:pPr>
        <w:pStyle w:val="a6"/>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В соответствии с пунктом 7 статьи 39</w:t>
      </w:r>
      <w:r w:rsidRPr="00D4765E">
        <w:rPr>
          <w:rFonts w:eastAsiaTheme="minorHAnsi"/>
          <w:sz w:val="22"/>
          <w:szCs w:val="22"/>
          <w:vertAlign w:val="superscript"/>
          <w:lang w:eastAsia="en-US"/>
        </w:rPr>
        <w:t>18</w:t>
      </w:r>
      <w:r w:rsidRPr="00E85033">
        <w:rPr>
          <w:rFonts w:eastAsiaTheme="minorHAnsi"/>
          <w:sz w:val="22"/>
          <w:szCs w:val="22"/>
          <w:lang w:eastAsia="en-US"/>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E85033" w:rsidRPr="00E85033" w:rsidRDefault="00E85033" w:rsidP="000C68E3">
      <w:pPr>
        <w:pStyle w:val="a6"/>
        <w:spacing w:before="0" w:beforeAutospacing="0" w:after="0" w:afterAutospacing="0"/>
        <w:ind w:firstLine="426"/>
        <w:jc w:val="both"/>
        <w:rPr>
          <w:rFonts w:eastAsiaTheme="minorHAnsi"/>
          <w:sz w:val="22"/>
          <w:szCs w:val="22"/>
          <w:lang w:eastAsia="en-US"/>
        </w:rPr>
      </w:pPr>
      <w:r w:rsidRPr="00E85033">
        <w:rPr>
          <w:rFonts w:eastAsiaTheme="minorHAnsi"/>
          <w:sz w:val="22"/>
          <w:szCs w:val="22"/>
          <w:lang w:eastAsia="en-US"/>
        </w:rPr>
        <w:t>Основания для приостановления предоставления муниципальной услуги отсутствуют.».</w:t>
      </w:r>
    </w:p>
    <w:p w:rsidR="00C60A67" w:rsidRPr="00C60A67" w:rsidRDefault="00C60A67" w:rsidP="00C60A67">
      <w:pPr>
        <w:spacing w:after="0"/>
        <w:ind w:firstLine="426"/>
        <w:jc w:val="both"/>
        <w:rPr>
          <w:rFonts w:ascii="Times New Roman" w:hAnsi="Times New Roman" w:cs="Times New Roman"/>
        </w:rPr>
      </w:pPr>
      <w:r w:rsidRPr="00C60A67">
        <w:rPr>
          <w:rFonts w:ascii="Times New Roman" w:hAnsi="Times New Roman" w:cs="Times New Roman"/>
        </w:rPr>
        <w:t>2.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C60A67" w:rsidRPr="00C60A67" w:rsidRDefault="00C60A67" w:rsidP="00C60A67">
      <w:pPr>
        <w:spacing w:after="0"/>
        <w:ind w:firstLine="426"/>
        <w:jc w:val="both"/>
        <w:rPr>
          <w:rFonts w:ascii="Times New Roman" w:hAnsi="Times New Roman" w:cs="Times New Roman"/>
        </w:rPr>
      </w:pPr>
      <w:r w:rsidRPr="00C60A67">
        <w:rPr>
          <w:rFonts w:ascii="Times New Roman" w:hAnsi="Times New Roman" w:cs="Times New Roman"/>
        </w:rPr>
        <w:t>3. Настоящее постановление вступает в силу на следующий день после официального опубликования.</w:t>
      </w:r>
    </w:p>
    <w:p w:rsidR="00C60A67" w:rsidRPr="00C60A67" w:rsidRDefault="00C60A67" w:rsidP="00C60A67">
      <w:pPr>
        <w:spacing w:after="0"/>
        <w:ind w:firstLine="426"/>
        <w:jc w:val="both"/>
        <w:rPr>
          <w:rFonts w:ascii="Times New Roman" w:hAnsi="Times New Roman" w:cs="Times New Roman"/>
        </w:rPr>
      </w:pPr>
      <w:r w:rsidRPr="00C60A67">
        <w:rPr>
          <w:rFonts w:ascii="Times New Roman" w:hAnsi="Times New Roman" w:cs="Times New Roman"/>
        </w:rPr>
        <w:t>4. Контроль за исполнением настоящего постановления возложить на главу администрации рабочего поселка Мокшан Мокшанского района Пензенской области.</w:t>
      </w:r>
    </w:p>
    <w:p w:rsidR="0044738C" w:rsidRDefault="0044738C" w:rsidP="00C60A67">
      <w:pPr>
        <w:spacing w:after="0"/>
        <w:rPr>
          <w:rFonts w:ascii="Times New Roman" w:hAnsi="Times New Roman" w:cs="Times New Roman"/>
        </w:rPr>
      </w:pPr>
    </w:p>
    <w:p w:rsidR="00E85033" w:rsidRDefault="00E85033" w:rsidP="00C60A67">
      <w:pPr>
        <w:spacing w:after="0"/>
        <w:rPr>
          <w:rFonts w:ascii="Times New Roman" w:hAnsi="Times New Roman" w:cs="Times New Roman"/>
        </w:rPr>
      </w:pPr>
    </w:p>
    <w:p w:rsidR="00C60A67" w:rsidRPr="00C60A67" w:rsidRDefault="00C60A67" w:rsidP="00C60A67">
      <w:pPr>
        <w:spacing w:after="0"/>
        <w:rPr>
          <w:rFonts w:ascii="Times New Roman" w:hAnsi="Times New Roman" w:cs="Times New Roman"/>
        </w:rPr>
      </w:pPr>
      <w:r w:rsidRPr="00C60A67">
        <w:rPr>
          <w:rFonts w:ascii="Times New Roman" w:hAnsi="Times New Roman" w:cs="Times New Roman"/>
        </w:rPr>
        <w:t>Глава Администрации рабочего поселка Мокшан</w:t>
      </w:r>
    </w:p>
    <w:p w:rsidR="00F52B47" w:rsidRPr="00C60A67" w:rsidRDefault="00C60A67" w:rsidP="00C60A67">
      <w:pPr>
        <w:spacing w:after="0"/>
        <w:rPr>
          <w:rFonts w:ascii="Times New Roman" w:hAnsi="Times New Roman" w:cs="Times New Roman"/>
        </w:rPr>
      </w:pPr>
      <w:r w:rsidRPr="00C60A67">
        <w:rPr>
          <w:rFonts w:ascii="Times New Roman" w:hAnsi="Times New Roman" w:cs="Times New Roman"/>
        </w:rPr>
        <w:t>Мокшанского района Пензенской области</w:t>
      </w:r>
      <w:r w:rsidR="00FE0FA5">
        <w:rPr>
          <w:rFonts w:ascii="Times New Roman" w:hAnsi="Times New Roman" w:cs="Times New Roman"/>
        </w:rPr>
        <w:t xml:space="preserve">                                                                           </w:t>
      </w:r>
      <w:r w:rsidRPr="00C60A67">
        <w:rPr>
          <w:rFonts w:ascii="Times New Roman" w:hAnsi="Times New Roman" w:cs="Times New Roman"/>
        </w:rPr>
        <w:t xml:space="preserve">А.Н. </w:t>
      </w:r>
      <w:proofErr w:type="spellStart"/>
      <w:r w:rsidRPr="00C60A67">
        <w:rPr>
          <w:rFonts w:ascii="Times New Roman" w:hAnsi="Times New Roman" w:cs="Times New Roman"/>
        </w:rPr>
        <w:t>Паняев</w:t>
      </w:r>
      <w:proofErr w:type="spellEnd"/>
    </w:p>
    <w:sectPr w:rsidR="00F52B47" w:rsidRPr="00C60A67" w:rsidSect="0044738C">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4908FE"/>
    <w:multiLevelType w:val="hybridMultilevel"/>
    <w:tmpl w:val="3ABCA554"/>
    <w:lvl w:ilvl="0" w:tplc="65BC47AE">
      <w:start w:val="1"/>
      <w:numFmt w:val="decimal"/>
      <w:lvlText w:val="%1."/>
      <w:lvlJc w:val="left"/>
      <w:pPr>
        <w:ind w:left="786" w:hanging="360"/>
      </w:pPr>
      <w:rPr>
        <w:rFonts w:eastAsiaTheme="minorHAnsi" w:hint="default"/>
        <w:color w:val="auto"/>
        <w:sz w:val="22"/>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775"/>
    <w:rsid w:val="000C68E3"/>
    <w:rsid w:val="00241775"/>
    <w:rsid w:val="003A0C59"/>
    <w:rsid w:val="00444AF4"/>
    <w:rsid w:val="0044738C"/>
    <w:rsid w:val="005A568E"/>
    <w:rsid w:val="007631F9"/>
    <w:rsid w:val="008328B5"/>
    <w:rsid w:val="009714D9"/>
    <w:rsid w:val="00C60A67"/>
    <w:rsid w:val="00D4765E"/>
    <w:rsid w:val="00E85033"/>
    <w:rsid w:val="00F52B47"/>
    <w:rsid w:val="00FE0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5507EF-C460-4A93-A0CB-3F979C716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738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4738C"/>
    <w:rPr>
      <w:rFonts w:ascii="Segoe UI" w:hAnsi="Segoe UI" w:cs="Segoe UI"/>
      <w:sz w:val="18"/>
      <w:szCs w:val="18"/>
    </w:rPr>
  </w:style>
  <w:style w:type="paragraph" w:styleId="a5">
    <w:name w:val="List Paragraph"/>
    <w:basedOn w:val="a"/>
    <w:uiPriority w:val="34"/>
    <w:qFormat/>
    <w:rsid w:val="00E85033"/>
    <w:pPr>
      <w:ind w:left="720"/>
      <w:contextualSpacing/>
    </w:pPr>
  </w:style>
  <w:style w:type="paragraph" w:customStyle="1" w:styleId="consplusnormal">
    <w:name w:val="consplusnormal"/>
    <w:basedOn w:val="a"/>
    <w:rsid w:val="00E850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E850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2213</Words>
  <Characters>12615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ADM-1</cp:lastModifiedBy>
  <cp:revision>29</cp:revision>
  <cp:lastPrinted>2025-01-21T08:20:00Z</cp:lastPrinted>
  <dcterms:created xsi:type="dcterms:W3CDTF">2024-12-30T05:54:00Z</dcterms:created>
  <dcterms:modified xsi:type="dcterms:W3CDTF">2025-01-22T12:24:00Z</dcterms:modified>
</cp:coreProperties>
</file>