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6C6" w:rsidRDefault="003E36C6" w:rsidP="00184954">
      <w:pPr>
        <w:pStyle w:val="a5"/>
        <w:spacing w:before="0" w:after="0"/>
      </w:pPr>
      <w:r>
        <w:rPr>
          <w:rFonts w:ascii="Times New Roman" w:hAnsi="Times New Roman"/>
        </w:rPr>
        <w:t>НФОРМАЦИОННЫЙ БЮЛЛЕТЕНЬ</w:t>
      </w:r>
    </w:p>
    <w:p w:rsidR="003E36C6" w:rsidRDefault="003E36C6" w:rsidP="00184954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619500" cy="447675"/>
                <wp:effectExtent l="0" t="0" r="34925" b="1333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19500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6C6" w:rsidRDefault="003E36C6" w:rsidP="003E36C6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 w:rsidRPr="003E36C6"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28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" filled="f" stroked="f" strokecolor="gray">
                <v:stroke joinstyle="round"/>
                <o:lock v:ext="edit" shapetype="t"/>
                <v:textbox style="mso-fit-shape-to-text:t">
                  <w:txbxContent>
                    <w:p w:rsidR="003E36C6" w:rsidRDefault="003E36C6" w:rsidP="003E36C6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 w:rsidRPr="003E36C6"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36C6" w:rsidRDefault="003E36C6" w:rsidP="00184954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3E36C6" w:rsidRDefault="003E36C6" w:rsidP="00184954">
      <w:pPr>
        <w:jc w:val="center"/>
        <w:rPr>
          <w:szCs w:val="28"/>
        </w:rPr>
      </w:pPr>
      <w:r>
        <w:rPr>
          <w:sz w:val="32"/>
          <w:szCs w:val="32"/>
        </w:rPr>
        <w:t xml:space="preserve"> Мокшанского района Пензенской области</w:t>
      </w:r>
    </w:p>
    <w:p w:rsidR="003E36C6" w:rsidRPr="003E36C6" w:rsidRDefault="003E36C6" w:rsidP="00184954">
      <w:pPr>
        <w:jc w:val="center"/>
        <w:rPr>
          <w:sz w:val="20"/>
          <w:szCs w:val="20"/>
        </w:rPr>
      </w:pPr>
    </w:p>
    <w:p w:rsidR="003E36C6" w:rsidRPr="003E36C6" w:rsidRDefault="003E36C6" w:rsidP="00184954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Издание официальных документов:</w:t>
      </w:r>
    </w:p>
    <w:p w:rsidR="003E36C6" w:rsidRDefault="003E36C6" w:rsidP="00184954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средство массовой информации органов местного самоуправления</w:t>
      </w:r>
    </w:p>
    <w:p w:rsidR="003E36C6" w:rsidRPr="003E36C6" w:rsidRDefault="003E36C6" w:rsidP="0018495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рабочего поселка Мокшан</w:t>
      </w:r>
      <w:r w:rsidR="00EF7875">
        <w:rPr>
          <w:sz w:val="20"/>
          <w:szCs w:val="20"/>
        </w:rPr>
        <w:t xml:space="preserve"> </w:t>
      </w:r>
      <w:r w:rsidRPr="003E36C6">
        <w:rPr>
          <w:sz w:val="20"/>
          <w:szCs w:val="20"/>
        </w:rPr>
        <w:t>Мокшанского района Пензенской области</w:t>
      </w:r>
    </w:p>
    <w:p w:rsidR="00021099" w:rsidRPr="00021099" w:rsidRDefault="00021099" w:rsidP="00184954">
      <w:pPr>
        <w:rPr>
          <w:sz w:val="22"/>
          <w:szCs w:val="22"/>
        </w:rPr>
      </w:pPr>
    </w:p>
    <w:p w:rsidR="00021099" w:rsidRPr="00021099" w:rsidRDefault="00481840" w:rsidP="00184954">
      <w:pPr>
        <w:pBdr>
          <w:bottom w:val="single" w:sz="8" w:space="1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>2</w:t>
      </w:r>
      <w:r w:rsidR="007267D5">
        <w:rPr>
          <w:sz w:val="22"/>
          <w:szCs w:val="22"/>
        </w:rPr>
        <w:t>2</w:t>
      </w:r>
      <w:r w:rsidR="00761251">
        <w:rPr>
          <w:sz w:val="22"/>
          <w:szCs w:val="22"/>
        </w:rPr>
        <w:t>.0</w:t>
      </w:r>
      <w:r w:rsidR="000E53D1">
        <w:rPr>
          <w:sz w:val="22"/>
          <w:szCs w:val="22"/>
        </w:rPr>
        <w:t>5</w:t>
      </w:r>
      <w:r w:rsidR="00021099" w:rsidRPr="00021099">
        <w:rPr>
          <w:sz w:val="22"/>
          <w:szCs w:val="22"/>
        </w:rPr>
        <w:t>.2025 года</w:t>
      </w:r>
      <w:r w:rsidR="00021099" w:rsidRPr="00021099">
        <w:rPr>
          <w:sz w:val="22"/>
          <w:szCs w:val="22"/>
        </w:rPr>
        <w:tab/>
        <w:t xml:space="preserve"> рабочий поселок Мокшан</w:t>
      </w:r>
    </w:p>
    <w:p w:rsidR="00C2528A" w:rsidRPr="00021984" w:rsidRDefault="00761251" w:rsidP="00184954">
      <w:pPr>
        <w:pBdr>
          <w:bottom w:val="single" w:sz="8" w:space="1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 № </w:t>
      </w:r>
      <w:r w:rsidR="003149EF">
        <w:rPr>
          <w:sz w:val="22"/>
          <w:szCs w:val="22"/>
        </w:rPr>
        <w:t>3</w:t>
      </w:r>
      <w:r w:rsidR="007267D5">
        <w:rPr>
          <w:sz w:val="22"/>
          <w:szCs w:val="22"/>
        </w:rPr>
        <w:t>4</w:t>
      </w:r>
      <w:r>
        <w:rPr>
          <w:sz w:val="22"/>
          <w:szCs w:val="22"/>
        </w:rPr>
        <w:t xml:space="preserve"> (19</w:t>
      </w:r>
      <w:r w:rsidR="00C302F9">
        <w:rPr>
          <w:sz w:val="22"/>
          <w:szCs w:val="22"/>
        </w:rPr>
        <w:t>5</w:t>
      </w:r>
      <w:r w:rsidR="007267D5">
        <w:rPr>
          <w:sz w:val="22"/>
          <w:szCs w:val="22"/>
        </w:rPr>
        <w:t>2</w:t>
      </w:r>
      <w:r>
        <w:rPr>
          <w:sz w:val="22"/>
          <w:szCs w:val="22"/>
        </w:rPr>
        <w:t>)</w:t>
      </w:r>
      <w:r w:rsidR="00021099" w:rsidRPr="00021099">
        <w:rPr>
          <w:sz w:val="22"/>
          <w:szCs w:val="22"/>
        </w:rPr>
        <w:t xml:space="preserve"> </w:t>
      </w:r>
    </w:p>
    <w:p w:rsidR="00184954" w:rsidRDefault="00184954" w:rsidP="00184954">
      <w:pPr>
        <w:jc w:val="center"/>
        <w:rPr>
          <w:sz w:val="20"/>
          <w:szCs w:val="20"/>
        </w:rPr>
      </w:pPr>
    </w:p>
    <w:p w:rsidR="00A121A2" w:rsidRDefault="00A121A2" w:rsidP="00A121A2">
      <w:pPr>
        <w:rPr>
          <w:b/>
          <w:sz w:val="36"/>
          <w:szCs w:val="36"/>
        </w:rPr>
        <w:sectPr w:rsidR="00A121A2" w:rsidSect="0002109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EB3057" w:rsidRDefault="00EB3057" w:rsidP="00EB3057">
      <w:pPr>
        <w:rPr>
          <w:sz w:val="20"/>
          <w:szCs w:val="20"/>
        </w:rPr>
      </w:pPr>
      <w:bookmarkStart w:id="0" w:name="P556"/>
      <w:bookmarkEnd w:id="0"/>
    </w:p>
    <w:p w:rsidR="00EB3057" w:rsidRDefault="00EB3057" w:rsidP="00EB3057">
      <w:pPr>
        <w:rPr>
          <w:bCs/>
          <w:sz w:val="18"/>
          <w:szCs w:val="18"/>
        </w:rPr>
        <w:sectPr w:rsidR="00EB3057" w:rsidSect="007267D5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EB3057" w:rsidRPr="00DA5B7A" w:rsidRDefault="007267D5" w:rsidP="00EB3057">
      <w:pPr>
        <w:rPr>
          <w:b/>
          <w:sz w:val="18"/>
          <w:szCs w:val="18"/>
        </w:rPr>
      </w:pPr>
      <w:r w:rsidRPr="00DA5B7A">
        <w:rPr>
          <w:b/>
          <w:sz w:val="18"/>
          <w:szCs w:val="18"/>
        </w:rPr>
        <w:t>ПРОКУРАТУРА</w:t>
      </w:r>
    </w:p>
    <w:p w:rsidR="007267D5" w:rsidRPr="00DA5B7A" w:rsidRDefault="007267D5" w:rsidP="00EB3057">
      <w:pPr>
        <w:rPr>
          <w:b/>
          <w:sz w:val="18"/>
          <w:szCs w:val="18"/>
        </w:rPr>
      </w:pPr>
      <w:r w:rsidRPr="00DA5B7A">
        <w:rPr>
          <w:b/>
          <w:sz w:val="18"/>
          <w:szCs w:val="18"/>
        </w:rPr>
        <w:t>МОШАНСКОГО РАЙОНА</w:t>
      </w:r>
    </w:p>
    <w:p w:rsidR="007267D5" w:rsidRPr="00DA5B7A" w:rsidRDefault="007267D5" w:rsidP="00EB3057">
      <w:pPr>
        <w:rPr>
          <w:b/>
          <w:sz w:val="18"/>
          <w:szCs w:val="18"/>
        </w:rPr>
      </w:pPr>
      <w:r w:rsidRPr="00DA5B7A">
        <w:rPr>
          <w:b/>
          <w:sz w:val="18"/>
          <w:szCs w:val="18"/>
        </w:rPr>
        <w:t>ИНФОРМИРУЕТ</w:t>
      </w:r>
    </w:p>
    <w:p w:rsidR="00EB3057" w:rsidRPr="00DA5B7A" w:rsidRDefault="00EB3057" w:rsidP="00EB3057">
      <w:pPr>
        <w:rPr>
          <w:sz w:val="18"/>
          <w:szCs w:val="18"/>
        </w:rPr>
        <w:sectPr w:rsidR="00EB3057" w:rsidRPr="00DA5B7A" w:rsidSect="007267D5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DA5B7A" w:rsidRPr="00DA5B7A" w:rsidRDefault="00DA5B7A" w:rsidP="00DA5B7A">
      <w:pPr>
        <w:ind w:firstLine="709"/>
        <w:jc w:val="both"/>
        <w:rPr>
          <w:sz w:val="18"/>
          <w:szCs w:val="18"/>
        </w:rPr>
      </w:pPr>
    </w:p>
    <w:p w:rsidR="00DA5B7A" w:rsidRDefault="00DA5B7A" w:rsidP="00DA5B7A">
      <w:pPr>
        <w:ind w:firstLine="709"/>
        <w:jc w:val="both"/>
        <w:rPr>
          <w:rFonts w:eastAsia="Calibri"/>
          <w:b/>
          <w:sz w:val="18"/>
          <w:szCs w:val="18"/>
        </w:rPr>
        <w:sectPr w:rsidR="00DA5B7A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DA5B7A" w:rsidRPr="00DA5B7A" w:rsidRDefault="00DA5B7A" w:rsidP="00DA5B7A">
      <w:pPr>
        <w:ind w:firstLine="426"/>
        <w:jc w:val="both"/>
        <w:rPr>
          <w:rFonts w:eastAsia="Calibri"/>
          <w:sz w:val="18"/>
          <w:szCs w:val="18"/>
        </w:rPr>
      </w:pPr>
      <w:r w:rsidRPr="00DA5B7A">
        <w:rPr>
          <w:rFonts w:eastAsia="Calibri"/>
          <w:b/>
          <w:sz w:val="18"/>
          <w:szCs w:val="18"/>
        </w:rPr>
        <w:t>Житель г. Пенза осужден за управление автомобилем в состоянии наркотического опьянения</w:t>
      </w:r>
      <w:r>
        <w:rPr>
          <w:rFonts w:eastAsia="Calibri"/>
          <w:b/>
          <w:sz w:val="18"/>
          <w:szCs w:val="18"/>
        </w:rPr>
        <w:t xml:space="preserve"> </w:t>
      </w:r>
      <w:r w:rsidRPr="00DA5B7A">
        <w:rPr>
          <w:rFonts w:eastAsia="Calibri"/>
          <w:b/>
          <w:sz w:val="18"/>
          <w:szCs w:val="18"/>
        </w:rPr>
        <w:t xml:space="preserve"> </w:t>
      </w:r>
    </w:p>
    <w:p w:rsidR="00DA5B7A" w:rsidRPr="00DA5B7A" w:rsidRDefault="00DA5B7A" w:rsidP="00DA5B7A">
      <w:pPr>
        <w:ind w:firstLine="426"/>
        <w:jc w:val="both"/>
        <w:rPr>
          <w:rFonts w:eastAsia="Calibri"/>
          <w:sz w:val="18"/>
          <w:szCs w:val="18"/>
        </w:rPr>
      </w:pPr>
      <w:r w:rsidRPr="00DA5B7A">
        <w:rPr>
          <w:rFonts w:eastAsia="Calibri"/>
          <w:sz w:val="18"/>
          <w:szCs w:val="18"/>
        </w:rPr>
        <w:t>Прокуратурой Мокшанского района у</w:t>
      </w:r>
      <w:r>
        <w:rPr>
          <w:rFonts w:eastAsia="Calibri"/>
          <w:sz w:val="18"/>
          <w:szCs w:val="18"/>
        </w:rPr>
        <w:t xml:space="preserve">твержден обвинительный акт </w:t>
      </w:r>
      <w:r w:rsidRPr="00DA5B7A">
        <w:rPr>
          <w:rFonts w:eastAsia="Calibri"/>
          <w:sz w:val="18"/>
          <w:szCs w:val="18"/>
        </w:rPr>
        <w:t xml:space="preserve">в отношении мужчины, обвиняемого в совершении преступления, предусмотренного ч. 1 ст. 264.1 УК РФ. </w:t>
      </w:r>
    </w:p>
    <w:p w:rsidR="00DA5B7A" w:rsidRPr="00DA5B7A" w:rsidRDefault="00DA5B7A" w:rsidP="00DA5B7A">
      <w:pPr>
        <w:ind w:firstLine="426"/>
        <w:jc w:val="both"/>
        <w:rPr>
          <w:rFonts w:eastAsia="Calibri"/>
          <w:sz w:val="18"/>
          <w:szCs w:val="18"/>
        </w:rPr>
      </w:pPr>
      <w:r w:rsidRPr="00DA5B7A">
        <w:rPr>
          <w:rFonts w:eastAsia="Calibri"/>
          <w:sz w:val="18"/>
          <w:szCs w:val="18"/>
        </w:rPr>
        <w:t>По уголовному делу установлено, что мужчина будучи ранее привлеченный к административн</w:t>
      </w:r>
      <w:r>
        <w:rPr>
          <w:rFonts w:eastAsia="Calibri"/>
          <w:sz w:val="18"/>
          <w:szCs w:val="18"/>
        </w:rPr>
        <w:t xml:space="preserve">ой и уголовной ответственности </w:t>
      </w:r>
      <w:r w:rsidRPr="00DA5B7A">
        <w:rPr>
          <w:rFonts w:eastAsia="Calibri"/>
          <w:sz w:val="18"/>
          <w:szCs w:val="18"/>
        </w:rPr>
        <w:t>за управление транспортным средством в состоянии</w:t>
      </w:r>
      <w:r>
        <w:rPr>
          <w:rFonts w:eastAsia="Calibri"/>
          <w:sz w:val="18"/>
          <w:szCs w:val="18"/>
        </w:rPr>
        <w:t xml:space="preserve"> </w:t>
      </w:r>
      <w:r w:rsidRPr="00DA5B7A">
        <w:rPr>
          <w:rFonts w:eastAsia="Calibri"/>
          <w:sz w:val="18"/>
          <w:szCs w:val="18"/>
        </w:rPr>
        <w:t>опьянения, должных выводов для себя не сделал и</w:t>
      </w:r>
      <w:r>
        <w:rPr>
          <w:rFonts w:eastAsia="Calibri"/>
          <w:sz w:val="18"/>
          <w:szCs w:val="18"/>
        </w:rPr>
        <w:t xml:space="preserve"> </w:t>
      </w:r>
      <w:r w:rsidRPr="00DA5B7A">
        <w:rPr>
          <w:rFonts w:eastAsia="Calibri"/>
          <w:sz w:val="18"/>
          <w:szCs w:val="18"/>
        </w:rPr>
        <w:t xml:space="preserve">вновь совершил поездку на автомобиле </w:t>
      </w:r>
      <w:r w:rsidRPr="00DA5B7A">
        <w:rPr>
          <w:sz w:val="18"/>
          <w:szCs w:val="18"/>
        </w:rPr>
        <w:t>«ВАЗ-21120», 2011 года выпуска</w:t>
      </w:r>
      <w:r w:rsidRPr="00DA5B7A">
        <w:rPr>
          <w:rFonts w:eastAsia="Calibri"/>
          <w:sz w:val="18"/>
          <w:szCs w:val="18"/>
        </w:rPr>
        <w:t xml:space="preserve"> по трассе ФАЛ М-5 «Урал» в состоянии алкогольного опьянения, где и был задержан сотрудниками ГИБДД и по результатам медицинского освидетельствования факт алкогольного опьянения был подтвержден.</w:t>
      </w:r>
      <w:r>
        <w:rPr>
          <w:rFonts w:eastAsia="Calibri"/>
          <w:sz w:val="18"/>
          <w:szCs w:val="18"/>
        </w:rPr>
        <w:t xml:space="preserve"> </w:t>
      </w:r>
    </w:p>
    <w:p w:rsidR="00DA5B7A" w:rsidRPr="00DA5B7A" w:rsidRDefault="00DA5B7A" w:rsidP="00DA5B7A">
      <w:pPr>
        <w:ind w:firstLine="426"/>
        <w:jc w:val="both"/>
        <w:rPr>
          <w:rFonts w:eastAsia="Calibri"/>
          <w:sz w:val="18"/>
          <w:szCs w:val="18"/>
        </w:rPr>
      </w:pPr>
      <w:r w:rsidRPr="00DA5B7A">
        <w:rPr>
          <w:rFonts w:eastAsia="Calibri"/>
          <w:sz w:val="18"/>
          <w:szCs w:val="18"/>
        </w:rPr>
        <w:t>В судебном заседании обвиняемый вину признал, в содеянном раскаялся.</w:t>
      </w:r>
    </w:p>
    <w:p w:rsidR="00DA5B7A" w:rsidRPr="00DA5B7A" w:rsidRDefault="00DA5B7A" w:rsidP="00DA5B7A">
      <w:pPr>
        <w:ind w:firstLine="426"/>
        <w:jc w:val="both"/>
        <w:rPr>
          <w:sz w:val="18"/>
          <w:szCs w:val="18"/>
        </w:rPr>
      </w:pPr>
      <w:r w:rsidRPr="00DA5B7A">
        <w:rPr>
          <w:rFonts w:eastAsia="Calibri"/>
          <w:sz w:val="18"/>
          <w:szCs w:val="18"/>
        </w:rPr>
        <w:t xml:space="preserve">Согласно </w:t>
      </w:r>
      <w:proofErr w:type="gramStart"/>
      <w:r w:rsidRPr="00DA5B7A">
        <w:rPr>
          <w:rFonts w:eastAsia="Calibri"/>
          <w:sz w:val="18"/>
          <w:szCs w:val="18"/>
        </w:rPr>
        <w:t>позиции прокурора</w:t>
      </w:r>
      <w:proofErr w:type="gramEnd"/>
      <w:r w:rsidRPr="00DA5B7A">
        <w:rPr>
          <w:rFonts w:eastAsia="Calibri"/>
          <w:sz w:val="18"/>
          <w:szCs w:val="18"/>
        </w:rPr>
        <w:t xml:space="preserve"> мужчине назначено наказание </w:t>
      </w:r>
      <w:r w:rsidRPr="00DA5B7A">
        <w:rPr>
          <w:sz w:val="18"/>
          <w:szCs w:val="18"/>
        </w:rPr>
        <w:t>в виде 240 часов обязательных работ с лишением права заниматься определенной деятельностью – управлять транспортным средством на срок 2 года.</w:t>
      </w:r>
    </w:p>
    <w:p w:rsidR="00DA5B7A" w:rsidRPr="00DA5B7A" w:rsidRDefault="00DA5B7A" w:rsidP="00DA5B7A">
      <w:pPr>
        <w:ind w:firstLine="426"/>
        <w:jc w:val="both"/>
        <w:rPr>
          <w:rFonts w:eastAsia="Calibri"/>
          <w:sz w:val="18"/>
          <w:szCs w:val="18"/>
        </w:rPr>
      </w:pPr>
      <w:r w:rsidRPr="00DA5B7A">
        <w:rPr>
          <w:rFonts w:eastAsia="Calibri"/>
          <w:sz w:val="18"/>
          <w:szCs w:val="18"/>
        </w:rPr>
        <w:t xml:space="preserve"> Приговор вступил в законную силу.</w:t>
      </w:r>
    </w:p>
    <w:p w:rsidR="00DA5B7A" w:rsidRPr="00DA5B7A" w:rsidRDefault="00DA5B7A" w:rsidP="00DA5B7A">
      <w:pPr>
        <w:ind w:firstLine="426"/>
        <w:jc w:val="both"/>
        <w:rPr>
          <w:rFonts w:eastAsia="Calibri"/>
          <w:b/>
          <w:sz w:val="18"/>
          <w:szCs w:val="18"/>
        </w:rPr>
      </w:pPr>
    </w:p>
    <w:p w:rsidR="00DA5B7A" w:rsidRPr="00DA5B7A" w:rsidRDefault="00DA5B7A" w:rsidP="00DA5B7A">
      <w:pPr>
        <w:ind w:firstLine="426"/>
        <w:jc w:val="both"/>
        <w:rPr>
          <w:rFonts w:eastAsia="Calibri"/>
          <w:b/>
          <w:sz w:val="18"/>
          <w:szCs w:val="18"/>
        </w:rPr>
      </w:pPr>
      <w:r w:rsidRPr="00DA5B7A">
        <w:rPr>
          <w:rFonts w:eastAsia="Calibri"/>
          <w:b/>
          <w:sz w:val="18"/>
          <w:szCs w:val="18"/>
        </w:rPr>
        <w:t>Жительница Мокшанского района осуждена за причинение легкого вреда здоровью с применением предмета, используемого в качестве оружия</w:t>
      </w:r>
    </w:p>
    <w:p w:rsidR="00DA5B7A" w:rsidRPr="00DA5B7A" w:rsidRDefault="00DA5B7A" w:rsidP="00DA5B7A">
      <w:pPr>
        <w:ind w:firstLine="426"/>
        <w:jc w:val="both"/>
        <w:rPr>
          <w:rFonts w:eastAsia="Calibri"/>
          <w:b/>
          <w:sz w:val="18"/>
          <w:szCs w:val="18"/>
        </w:rPr>
      </w:pPr>
      <w:r w:rsidRPr="00DA5B7A">
        <w:rPr>
          <w:rFonts w:eastAsia="Calibri"/>
          <w:sz w:val="18"/>
          <w:szCs w:val="18"/>
        </w:rPr>
        <w:t>Прокуратурой Мокшанского района утвержден обвинительный</w:t>
      </w:r>
      <w:r>
        <w:rPr>
          <w:rFonts w:eastAsia="Calibri"/>
          <w:sz w:val="18"/>
          <w:szCs w:val="18"/>
        </w:rPr>
        <w:t xml:space="preserve"> </w:t>
      </w:r>
      <w:r w:rsidRPr="00DA5B7A">
        <w:rPr>
          <w:rFonts w:eastAsia="Calibri"/>
          <w:sz w:val="18"/>
          <w:szCs w:val="18"/>
        </w:rPr>
        <w:t xml:space="preserve">акт </w:t>
      </w:r>
      <w:r w:rsidRPr="00DA5B7A">
        <w:rPr>
          <w:rFonts w:eastAsia="Calibri"/>
          <w:sz w:val="18"/>
          <w:szCs w:val="18"/>
        </w:rPr>
        <w:br/>
        <w:t>отношении</w:t>
      </w:r>
      <w:r>
        <w:rPr>
          <w:rFonts w:eastAsia="Calibri"/>
          <w:sz w:val="18"/>
          <w:szCs w:val="18"/>
        </w:rPr>
        <w:t xml:space="preserve"> </w:t>
      </w:r>
      <w:r w:rsidRPr="00DA5B7A">
        <w:rPr>
          <w:rFonts w:eastAsia="Calibri"/>
          <w:sz w:val="18"/>
          <w:szCs w:val="18"/>
        </w:rPr>
        <w:t xml:space="preserve">жительницы Мокшанского района, обвиняемой в совершении преступления связанного с причинением легкого вреда здоровью </w:t>
      </w:r>
      <w:r w:rsidRPr="00DA5B7A">
        <w:rPr>
          <w:rFonts w:eastAsia="Calibri"/>
          <w:sz w:val="18"/>
          <w:szCs w:val="18"/>
        </w:rPr>
        <w:br/>
        <w:t>с применением предмета, используемого в качестве оружия.</w:t>
      </w:r>
    </w:p>
    <w:p w:rsidR="00DA5B7A" w:rsidRPr="00DA5B7A" w:rsidRDefault="00DA5B7A" w:rsidP="00DA5B7A">
      <w:pPr>
        <w:ind w:firstLine="426"/>
        <w:jc w:val="both"/>
        <w:rPr>
          <w:rFonts w:eastAsia="Calibri"/>
          <w:sz w:val="18"/>
          <w:szCs w:val="18"/>
        </w:rPr>
      </w:pPr>
      <w:r w:rsidRPr="00DA5B7A">
        <w:rPr>
          <w:rFonts w:eastAsia="Calibri"/>
          <w:sz w:val="18"/>
          <w:szCs w:val="18"/>
        </w:rPr>
        <w:t>По уголовному делу установлено, что женщина в ходе возникшей ссоры с ее знакомой, не справившись с накалом эмоций, схватив рукой стеклянную бутылку, нанесла удар в затылочную область головы своей приятельницы.</w:t>
      </w:r>
    </w:p>
    <w:p w:rsidR="00DA5B7A" w:rsidRPr="00DA5B7A" w:rsidRDefault="00DA5B7A" w:rsidP="00DA5B7A">
      <w:pPr>
        <w:ind w:firstLine="426"/>
        <w:jc w:val="both"/>
        <w:rPr>
          <w:sz w:val="18"/>
          <w:szCs w:val="18"/>
        </w:rPr>
      </w:pPr>
      <w:r w:rsidRPr="00DA5B7A">
        <w:rPr>
          <w:rFonts w:eastAsia="Calibri"/>
          <w:sz w:val="18"/>
          <w:szCs w:val="18"/>
        </w:rPr>
        <w:t xml:space="preserve">По данному факту возбуждено уголовное дело по признакам состава преступления, предусмотренного </w:t>
      </w:r>
      <w:r w:rsidRPr="00DA5B7A">
        <w:rPr>
          <w:sz w:val="18"/>
          <w:szCs w:val="18"/>
        </w:rPr>
        <w:t>п. «в» ч. 2 ст. 115 УК РФ</w:t>
      </w:r>
      <w:r w:rsidRPr="00DA5B7A">
        <w:rPr>
          <w:rFonts w:eastAsia="Calibri"/>
          <w:sz w:val="18"/>
          <w:szCs w:val="18"/>
        </w:rPr>
        <w:t xml:space="preserve">, которое после изучения прокурором направлено в Мокшанский районный суд для </w:t>
      </w:r>
      <w:proofErr w:type="gramStart"/>
      <w:r w:rsidRPr="00DA5B7A">
        <w:rPr>
          <w:rFonts w:eastAsia="Calibri"/>
          <w:sz w:val="18"/>
          <w:szCs w:val="18"/>
        </w:rPr>
        <w:t>рассмотрения</w:t>
      </w:r>
      <w:proofErr w:type="gramEnd"/>
      <w:r w:rsidRPr="00DA5B7A">
        <w:rPr>
          <w:rFonts w:eastAsia="Calibri"/>
          <w:sz w:val="18"/>
          <w:szCs w:val="18"/>
        </w:rPr>
        <w:t xml:space="preserve"> по существу. По результатам рассмотрения в отношении обвиняемой поставлен обвинительный пр</w:t>
      </w:r>
      <w:r>
        <w:rPr>
          <w:rFonts w:eastAsia="Calibri"/>
          <w:sz w:val="18"/>
          <w:szCs w:val="18"/>
        </w:rPr>
        <w:t xml:space="preserve">иговор с назначением наказания </w:t>
      </w:r>
      <w:r w:rsidRPr="00DA5B7A">
        <w:rPr>
          <w:sz w:val="18"/>
          <w:szCs w:val="18"/>
        </w:rPr>
        <w:t xml:space="preserve">в виде 10 месяцев лишения свободы с отбыванием наказания в колонии общего режима. </w:t>
      </w:r>
    </w:p>
    <w:p w:rsidR="00DA5B7A" w:rsidRPr="00DA5B7A" w:rsidRDefault="00DA5B7A" w:rsidP="00DA5B7A">
      <w:pPr>
        <w:ind w:firstLine="426"/>
        <w:jc w:val="both"/>
        <w:rPr>
          <w:rFonts w:eastAsia="Calibri"/>
          <w:sz w:val="18"/>
          <w:szCs w:val="18"/>
        </w:rPr>
      </w:pPr>
      <w:r w:rsidRPr="00DA5B7A">
        <w:rPr>
          <w:rFonts w:eastAsia="Calibri"/>
          <w:sz w:val="18"/>
          <w:szCs w:val="18"/>
        </w:rPr>
        <w:t>Приговор вступил в законную силу.</w:t>
      </w:r>
    </w:p>
    <w:p w:rsidR="00DA5B7A" w:rsidRPr="00DA5B7A" w:rsidRDefault="00DA5B7A" w:rsidP="00DA5B7A">
      <w:pPr>
        <w:ind w:firstLine="426"/>
        <w:jc w:val="both"/>
        <w:rPr>
          <w:sz w:val="18"/>
          <w:szCs w:val="18"/>
        </w:rPr>
      </w:pPr>
    </w:p>
    <w:p w:rsidR="00DA5B7A" w:rsidRPr="00DA5B7A" w:rsidRDefault="00DA5B7A" w:rsidP="00DA5B7A">
      <w:pPr>
        <w:ind w:firstLine="426"/>
        <w:jc w:val="both"/>
        <w:rPr>
          <w:rFonts w:eastAsia="Calibri"/>
          <w:b/>
          <w:sz w:val="18"/>
          <w:szCs w:val="18"/>
        </w:rPr>
      </w:pPr>
      <w:r w:rsidRPr="00DA5B7A">
        <w:rPr>
          <w:rFonts w:eastAsia="Calibri"/>
          <w:b/>
          <w:sz w:val="18"/>
          <w:szCs w:val="18"/>
        </w:rPr>
        <w:t>В Мокшанском районном суде осудили жителя муниципального образования за неуплату алиментов.</w:t>
      </w:r>
    </w:p>
    <w:p w:rsidR="00DA5B7A" w:rsidRPr="00DA5B7A" w:rsidRDefault="00DA5B7A" w:rsidP="00DA5B7A">
      <w:pPr>
        <w:ind w:firstLine="426"/>
        <w:jc w:val="both"/>
        <w:rPr>
          <w:rFonts w:eastAsia="Calibri"/>
          <w:b/>
          <w:sz w:val="18"/>
          <w:szCs w:val="18"/>
        </w:rPr>
      </w:pPr>
      <w:r w:rsidRPr="00DA5B7A">
        <w:rPr>
          <w:rFonts w:eastAsia="Calibri"/>
          <w:sz w:val="18"/>
          <w:szCs w:val="18"/>
        </w:rPr>
        <w:t xml:space="preserve">Прокуратура Мокшанского района подержала государственное обвинение в отношении мужчины, обвиняемого в совершении преступления, предусмотренного ч. 1 ст. 157 УК РФ. </w:t>
      </w:r>
    </w:p>
    <w:p w:rsidR="00DA5B7A" w:rsidRPr="00DA5B7A" w:rsidRDefault="00DA5B7A" w:rsidP="00DA5B7A">
      <w:pPr>
        <w:ind w:firstLine="426"/>
        <w:jc w:val="both"/>
        <w:rPr>
          <w:rFonts w:eastAsia="Calibri"/>
          <w:sz w:val="18"/>
          <w:szCs w:val="18"/>
        </w:rPr>
      </w:pPr>
      <w:r w:rsidRPr="00DA5B7A">
        <w:rPr>
          <w:rFonts w:eastAsia="Calibri"/>
          <w:sz w:val="18"/>
          <w:szCs w:val="18"/>
        </w:rPr>
        <w:t>По уголовному делу установлено, что житель муниципального образования длительное время без уважительных причин не выплачивал денежные средства на содержание своих несовершеннолетних детей в результате чего за ним образовалась задолженность на сумму свыше</w:t>
      </w:r>
      <w:r>
        <w:rPr>
          <w:rFonts w:eastAsia="Calibri"/>
          <w:sz w:val="18"/>
          <w:szCs w:val="18"/>
        </w:rPr>
        <w:t xml:space="preserve"> </w:t>
      </w:r>
      <w:r w:rsidRPr="00DA5B7A">
        <w:rPr>
          <w:sz w:val="18"/>
          <w:szCs w:val="18"/>
        </w:rPr>
        <w:t>1 400 000</w:t>
      </w:r>
      <w:r w:rsidRPr="00DA5B7A">
        <w:rPr>
          <w:rFonts w:eastAsia="Calibri"/>
          <w:sz w:val="18"/>
          <w:szCs w:val="18"/>
        </w:rPr>
        <w:t xml:space="preserve"> рублей, при этом он уже ранее привлекался к административной ответственности за неуплату алиментов.</w:t>
      </w:r>
    </w:p>
    <w:p w:rsidR="00DA5B7A" w:rsidRPr="00DA5B7A" w:rsidRDefault="00DA5B7A" w:rsidP="00DA5B7A">
      <w:pPr>
        <w:ind w:firstLine="426"/>
        <w:jc w:val="both"/>
        <w:rPr>
          <w:rFonts w:eastAsia="Calibri"/>
          <w:sz w:val="18"/>
          <w:szCs w:val="18"/>
        </w:rPr>
      </w:pPr>
      <w:r w:rsidRPr="00DA5B7A">
        <w:rPr>
          <w:rFonts w:eastAsia="Calibri"/>
          <w:sz w:val="18"/>
          <w:szCs w:val="18"/>
        </w:rPr>
        <w:t>В судебном заседании обвиняемый вину признал, в содеянном раскаялся.</w:t>
      </w:r>
    </w:p>
    <w:p w:rsidR="00DA5B7A" w:rsidRPr="00DA5B7A" w:rsidRDefault="00DA5B7A" w:rsidP="00DA5B7A">
      <w:pPr>
        <w:ind w:firstLine="426"/>
        <w:jc w:val="both"/>
        <w:rPr>
          <w:rFonts w:eastAsia="Calibri"/>
          <w:sz w:val="18"/>
          <w:szCs w:val="18"/>
        </w:rPr>
      </w:pPr>
      <w:r w:rsidRPr="00DA5B7A">
        <w:rPr>
          <w:rFonts w:eastAsia="Calibri"/>
          <w:sz w:val="18"/>
          <w:szCs w:val="18"/>
        </w:rPr>
        <w:t xml:space="preserve">Согласно </w:t>
      </w:r>
      <w:proofErr w:type="gramStart"/>
      <w:r w:rsidRPr="00DA5B7A">
        <w:rPr>
          <w:rFonts w:eastAsia="Calibri"/>
          <w:sz w:val="18"/>
          <w:szCs w:val="18"/>
        </w:rPr>
        <w:t>позиции прокурора</w:t>
      </w:r>
      <w:proofErr w:type="gramEnd"/>
      <w:r w:rsidRPr="00DA5B7A">
        <w:rPr>
          <w:rFonts w:eastAsia="Calibri"/>
          <w:sz w:val="18"/>
          <w:szCs w:val="18"/>
        </w:rPr>
        <w:t xml:space="preserve"> ему назначено наказание в виде </w:t>
      </w:r>
      <w:r w:rsidRPr="00DA5B7A">
        <w:rPr>
          <w:sz w:val="18"/>
          <w:szCs w:val="18"/>
        </w:rPr>
        <w:t>исправительных работ сроком на 7 месяцев с ежемесячным удержанием 10 % из заработка в доход государства</w:t>
      </w:r>
      <w:r w:rsidRPr="00DA5B7A">
        <w:rPr>
          <w:rFonts w:eastAsia="Calibri"/>
          <w:sz w:val="18"/>
          <w:szCs w:val="18"/>
        </w:rPr>
        <w:t>.</w:t>
      </w:r>
    </w:p>
    <w:p w:rsidR="00DA5B7A" w:rsidRPr="00DA5B7A" w:rsidRDefault="00DA5B7A" w:rsidP="00DA5B7A">
      <w:pPr>
        <w:ind w:firstLine="426"/>
        <w:jc w:val="both"/>
        <w:rPr>
          <w:rFonts w:eastAsia="Calibri"/>
          <w:sz w:val="18"/>
          <w:szCs w:val="18"/>
        </w:rPr>
      </w:pPr>
      <w:r w:rsidRPr="00DA5B7A">
        <w:rPr>
          <w:rFonts w:eastAsia="Calibri"/>
          <w:sz w:val="18"/>
          <w:szCs w:val="18"/>
        </w:rPr>
        <w:t>Приговор вступил в законную силу.</w:t>
      </w:r>
    </w:p>
    <w:p w:rsidR="00DA5B7A" w:rsidRPr="00DA5B7A" w:rsidRDefault="00DA5B7A" w:rsidP="00DA5B7A">
      <w:pPr>
        <w:spacing w:line="240" w:lineRule="exact"/>
        <w:ind w:firstLine="426"/>
        <w:jc w:val="both"/>
        <w:rPr>
          <w:rFonts w:eastAsia="Calibri"/>
          <w:sz w:val="18"/>
          <w:szCs w:val="18"/>
        </w:rPr>
      </w:pPr>
    </w:p>
    <w:p w:rsidR="00DA5B7A" w:rsidRPr="00DA5B7A" w:rsidRDefault="00DA5B7A" w:rsidP="00DA5B7A">
      <w:pPr>
        <w:ind w:firstLine="426"/>
        <w:jc w:val="both"/>
        <w:rPr>
          <w:sz w:val="18"/>
          <w:szCs w:val="18"/>
        </w:rPr>
      </w:pPr>
    </w:p>
    <w:p w:rsidR="00DA5B7A" w:rsidRPr="00DA5B7A" w:rsidRDefault="00DA5B7A" w:rsidP="00DA5B7A">
      <w:pPr>
        <w:ind w:firstLine="426"/>
        <w:jc w:val="both"/>
        <w:rPr>
          <w:b/>
          <w:sz w:val="18"/>
          <w:szCs w:val="18"/>
        </w:rPr>
      </w:pPr>
      <w:r w:rsidRPr="00DA5B7A">
        <w:rPr>
          <w:b/>
          <w:sz w:val="18"/>
          <w:szCs w:val="18"/>
        </w:rPr>
        <w:t>Прокуратурой района контролируется исполнение органами местного самоуправления требований земельного законодательства</w:t>
      </w:r>
    </w:p>
    <w:p w:rsidR="00DA5B7A" w:rsidRPr="00DA5B7A" w:rsidRDefault="00DA5B7A" w:rsidP="00DA5B7A">
      <w:pPr>
        <w:ind w:firstLine="426"/>
        <w:jc w:val="both"/>
        <w:rPr>
          <w:sz w:val="18"/>
          <w:szCs w:val="18"/>
        </w:rPr>
      </w:pPr>
      <w:r w:rsidRPr="00DA5B7A">
        <w:rPr>
          <w:sz w:val="18"/>
          <w:szCs w:val="18"/>
        </w:rPr>
        <w:t>Прокуратурой Мокшанского района проведена проверка исполнения органом местного самоуправления требований законодательства в сфере землепользования, в ходе которой выявлены нарушения.</w:t>
      </w:r>
    </w:p>
    <w:p w:rsidR="00DA5B7A" w:rsidRPr="00DA5B7A" w:rsidRDefault="00DA5B7A" w:rsidP="00DA5B7A">
      <w:pPr>
        <w:ind w:firstLine="426"/>
        <w:jc w:val="both"/>
        <w:rPr>
          <w:sz w:val="18"/>
          <w:szCs w:val="18"/>
        </w:rPr>
      </w:pPr>
      <w:r w:rsidRPr="00DA5B7A">
        <w:rPr>
          <w:sz w:val="18"/>
          <w:szCs w:val="18"/>
        </w:rPr>
        <w:t xml:space="preserve">Установлено, что в опубликованном в официальном источнике извещении о проведении аукциона не содержатся характеристики разрешенного к строительству на земельном участке здания (сооружения), например, такие как допустимая высота, отступы от границ участка и т.п. </w:t>
      </w:r>
      <w:r w:rsidRPr="00DA5B7A">
        <w:rPr>
          <w:sz w:val="18"/>
          <w:szCs w:val="18"/>
        </w:rPr>
        <w:br/>
        <w:t>В извещении содержится лишь указание на территориальную зону, к которой земельный участок отнесен – СХ-1.</w:t>
      </w:r>
    </w:p>
    <w:p w:rsidR="00DA5B7A" w:rsidRPr="00DA5B7A" w:rsidRDefault="00DA5B7A" w:rsidP="00DA5B7A">
      <w:pPr>
        <w:ind w:firstLine="426"/>
        <w:jc w:val="both"/>
        <w:rPr>
          <w:sz w:val="18"/>
          <w:szCs w:val="18"/>
        </w:rPr>
      </w:pPr>
      <w:r w:rsidRPr="00DA5B7A">
        <w:rPr>
          <w:sz w:val="18"/>
          <w:szCs w:val="18"/>
        </w:rPr>
        <w:t>При этом, вид разрешенного использования земельного участка предполагает возможность строительства на нем объекта капитального строительства.</w:t>
      </w:r>
    </w:p>
    <w:p w:rsidR="00DA5B7A" w:rsidRPr="00DA5B7A" w:rsidRDefault="00DA5B7A" w:rsidP="00DA5B7A">
      <w:pPr>
        <w:ind w:firstLine="426"/>
        <w:jc w:val="both"/>
        <w:rPr>
          <w:sz w:val="18"/>
          <w:szCs w:val="18"/>
        </w:rPr>
      </w:pPr>
      <w:r w:rsidRPr="00DA5B7A">
        <w:rPr>
          <w:sz w:val="18"/>
          <w:szCs w:val="18"/>
        </w:rPr>
        <w:t>С учетом изложенного, в адрес органа местного самоуправления внесено представление о необходимости устранения требований действующего законодательства.</w:t>
      </w:r>
    </w:p>
    <w:p w:rsidR="00DA5B7A" w:rsidRPr="00DA5B7A" w:rsidRDefault="00DA5B7A" w:rsidP="00DA5B7A">
      <w:pPr>
        <w:ind w:right="-2" w:firstLine="426"/>
        <w:jc w:val="both"/>
        <w:rPr>
          <w:sz w:val="18"/>
          <w:szCs w:val="18"/>
        </w:rPr>
      </w:pPr>
    </w:p>
    <w:p w:rsidR="00DA5B7A" w:rsidRPr="00DA5B7A" w:rsidRDefault="00DA5B7A" w:rsidP="00DA5B7A">
      <w:pPr>
        <w:ind w:right="-2" w:firstLine="426"/>
        <w:jc w:val="both"/>
        <w:rPr>
          <w:b/>
          <w:sz w:val="18"/>
          <w:szCs w:val="18"/>
        </w:rPr>
      </w:pPr>
      <w:r w:rsidRPr="00DA5B7A">
        <w:rPr>
          <w:b/>
          <w:sz w:val="18"/>
          <w:szCs w:val="18"/>
        </w:rPr>
        <w:lastRenderedPageBreak/>
        <w:t>Прокуратура контролирует исполнение поднадзорными органами законодательства о безопасности гидротехнических сооружений</w:t>
      </w:r>
    </w:p>
    <w:p w:rsidR="00DA5B7A" w:rsidRPr="00DA5B7A" w:rsidRDefault="00DA5B7A" w:rsidP="00DA5B7A">
      <w:pPr>
        <w:ind w:right="-2" w:firstLine="426"/>
        <w:jc w:val="both"/>
        <w:rPr>
          <w:sz w:val="18"/>
          <w:szCs w:val="18"/>
        </w:rPr>
      </w:pPr>
      <w:r w:rsidRPr="00DA5B7A">
        <w:rPr>
          <w:sz w:val="18"/>
          <w:szCs w:val="18"/>
        </w:rPr>
        <w:t>Прокуратурой Мокшанского района</w:t>
      </w:r>
      <w:r>
        <w:rPr>
          <w:sz w:val="18"/>
          <w:szCs w:val="18"/>
        </w:rPr>
        <w:t xml:space="preserve"> проведена проверка исполнения </w:t>
      </w:r>
      <w:r w:rsidRPr="00DA5B7A">
        <w:rPr>
          <w:sz w:val="18"/>
          <w:szCs w:val="18"/>
        </w:rPr>
        <w:t>органами местного самоуправления в сельсоветах требований законодательства о муниципальной собственности, а также о безопасности гидротехнических сооружений, в ходе которой выявлены нарушения указанного законодательства.</w:t>
      </w:r>
    </w:p>
    <w:p w:rsidR="00DA5B7A" w:rsidRPr="00DA5B7A" w:rsidRDefault="00DA5B7A" w:rsidP="00DA5B7A">
      <w:pPr>
        <w:ind w:right="-2" w:firstLine="426"/>
        <w:jc w:val="both"/>
        <w:rPr>
          <w:sz w:val="18"/>
          <w:szCs w:val="18"/>
        </w:rPr>
      </w:pPr>
      <w:r w:rsidRPr="00DA5B7A">
        <w:rPr>
          <w:sz w:val="18"/>
          <w:szCs w:val="18"/>
        </w:rPr>
        <w:t xml:space="preserve">Проведенной проверкой установлено, что на согласно </w:t>
      </w:r>
      <w:proofErr w:type="gramStart"/>
      <w:r w:rsidRPr="00DA5B7A">
        <w:rPr>
          <w:sz w:val="18"/>
          <w:szCs w:val="18"/>
        </w:rPr>
        <w:t>выпискам из Единого государственного реестра недвижи</w:t>
      </w:r>
      <w:r>
        <w:rPr>
          <w:sz w:val="18"/>
          <w:szCs w:val="18"/>
        </w:rPr>
        <w:t>мости</w:t>
      </w:r>
      <w:proofErr w:type="gramEnd"/>
      <w:r>
        <w:rPr>
          <w:sz w:val="18"/>
          <w:szCs w:val="18"/>
        </w:rPr>
        <w:t xml:space="preserve"> об объектах недвижимости </w:t>
      </w:r>
      <w:r w:rsidRPr="00DA5B7A">
        <w:rPr>
          <w:sz w:val="18"/>
          <w:szCs w:val="18"/>
        </w:rPr>
        <w:t>за рядом муниципальных образований закреплены на праве собственности гидротехнические сооружения, расположенное на водных объектах, расположенных вблизи с поселениями.</w:t>
      </w:r>
    </w:p>
    <w:p w:rsidR="00DA5B7A" w:rsidRPr="00DA5B7A" w:rsidRDefault="00DA5B7A" w:rsidP="00DA5B7A">
      <w:pPr>
        <w:ind w:right="-2" w:firstLine="426"/>
        <w:jc w:val="both"/>
        <w:rPr>
          <w:sz w:val="18"/>
          <w:szCs w:val="18"/>
        </w:rPr>
      </w:pPr>
      <w:r w:rsidRPr="00DA5B7A">
        <w:rPr>
          <w:sz w:val="18"/>
          <w:szCs w:val="18"/>
        </w:rPr>
        <w:t xml:space="preserve">В соответствие со статьей 17 Федеральный закон № 117-ФЗ собственник гидротехнического сооружения, а также эксплуатирующая организация в случае, если гидротехническое сооружение находится в государственной </w:t>
      </w:r>
      <w:r w:rsidRPr="00DA5B7A">
        <w:rPr>
          <w:sz w:val="18"/>
          <w:szCs w:val="18"/>
        </w:rPr>
        <w:br/>
        <w:t>или муниципальной собственности, обязаны иметь финансовое обеспечение гражданской ответственности. Финансовое обеспечение гражданской ответственности в случае возмещения вреда, причиненного в результате аварии гидротехнического сооружения (за исключением обстоятельств вследствие непреодолимой силы), осуществляется за счет средств собственника гидротехнического сооружения или эксплуатирующей организации, а также за счет страховой суммы, определенной договором страхования риска гражданской ответственности.</w:t>
      </w:r>
    </w:p>
    <w:p w:rsidR="00DA5B7A" w:rsidRPr="00DA5B7A" w:rsidRDefault="00DA5B7A" w:rsidP="00DA5B7A">
      <w:pPr>
        <w:ind w:right="-2" w:firstLine="426"/>
        <w:jc w:val="both"/>
        <w:rPr>
          <w:sz w:val="18"/>
          <w:szCs w:val="18"/>
        </w:rPr>
      </w:pPr>
      <w:r w:rsidRPr="00DA5B7A">
        <w:rPr>
          <w:sz w:val="18"/>
          <w:szCs w:val="18"/>
        </w:rPr>
        <w:t>В нарушение требований действующего законодательства органами местного самоуправления не были приняты меры, направленные на оформление декларации безопасности, в связи с чем в адрес глав администраций ряда сельсоветов Мокшанского района внесены представления, которые рассмотрены, удовлетворены. В настоящий момент приняты меры к устранению допущенных нарушений.</w:t>
      </w:r>
    </w:p>
    <w:p w:rsidR="00DA5B7A" w:rsidRPr="00DA5B7A" w:rsidRDefault="00DA5B7A" w:rsidP="00DA5B7A">
      <w:pPr>
        <w:ind w:firstLine="426"/>
        <w:jc w:val="both"/>
        <w:rPr>
          <w:rFonts w:eastAsia="Calibri"/>
          <w:sz w:val="18"/>
          <w:szCs w:val="18"/>
        </w:rPr>
      </w:pPr>
      <w:r w:rsidRPr="00DA5B7A">
        <w:rPr>
          <w:rFonts w:eastAsia="Calibri"/>
          <w:sz w:val="18"/>
          <w:szCs w:val="18"/>
        </w:rPr>
        <w:t>Кроме того, главы администрац</w:t>
      </w:r>
      <w:r>
        <w:rPr>
          <w:rFonts w:eastAsia="Calibri"/>
          <w:sz w:val="18"/>
          <w:szCs w:val="18"/>
        </w:rPr>
        <w:t xml:space="preserve">ий ряда сельсоветов привлечены </w:t>
      </w:r>
      <w:r w:rsidRPr="00DA5B7A">
        <w:rPr>
          <w:rFonts w:eastAsia="Calibri"/>
          <w:sz w:val="18"/>
          <w:szCs w:val="18"/>
        </w:rPr>
        <w:t>к административной ответственности.</w:t>
      </w:r>
    </w:p>
    <w:p w:rsidR="00DA5B7A" w:rsidRPr="00DA5B7A" w:rsidRDefault="00DA5B7A" w:rsidP="00DA5B7A">
      <w:pPr>
        <w:ind w:firstLine="426"/>
        <w:jc w:val="both"/>
        <w:rPr>
          <w:rFonts w:eastAsia="Calibri"/>
          <w:sz w:val="18"/>
          <w:szCs w:val="18"/>
        </w:rPr>
      </w:pPr>
    </w:p>
    <w:p w:rsidR="00DA5B7A" w:rsidRPr="00DA5B7A" w:rsidRDefault="00DA5B7A" w:rsidP="00DA5B7A">
      <w:pPr>
        <w:pStyle w:val="ConsPlusNormal"/>
        <w:ind w:firstLine="426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A5B7A">
        <w:rPr>
          <w:rFonts w:ascii="Times New Roman" w:hAnsi="Times New Roman" w:cs="Times New Roman"/>
          <w:b/>
          <w:sz w:val="18"/>
          <w:szCs w:val="18"/>
        </w:rPr>
        <w:t>Прокуратура выявила нарушения при исполнении требований законодательства в сфере занятости населения</w:t>
      </w:r>
    </w:p>
    <w:p w:rsidR="00DA5B7A" w:rsidRPr="00DA5B7A" w:rsidRDefault="00DA5B7A" w:rsidP="00DA5B7A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DA5B7A">
        <w:rPr>
          <w:rFonts w:ascii="Times New Roman" w:hAnsi="Times New Roman" w:cs="Times New Roman"/>
          <w:sz w:val="18"/>
          <w:szCs w:val="18"/>
        </w:rPr>
        <w:t>Прокуратурой Мокшанского района проведена прове</w:t>
      </w:r>
      <w:r>
        <w:rPr>
          <w:rFonts w:ascii="Times New Roman" w:hAnsi="Times New Roman" w:cs="Times New Roman"/>
          <w:sz w:val="18"/>
          <w:szCs w:val="18"/>
        </w:rPr>
        <w:t xml:space="preserve">рка исполнения </w:t>
      </w:r>
      <w:r w:rsidRPr="00DA5B7A">
        <w:rPr>
          <w:rFonts w:ascii="Times New Roman" w:hAnsi="Times New Roman" w:cs="Times New Roman"/>
          <w:sz w:val="18"/>
          <w:szCs w:val="18"/>
        </w:rPr>
        <w:t>муниципальным бюджетным учреждени</w:t>
      </w:r>
      <w:r>
        <w:rPr>
          <w:rFonts w:ascii="Times New Roman" w:hAnsi="Times New Roman" w:cs="Times New Roman"/>
          <w:sz w:val="18"/>
          <w:szCs w:val="18"/>
        </w:rPr>
        <w:t xml:space="preserve">ем требований законодательства </w:t>
      </w:r>
      <w:r w:rsidRPr="00DA5B7A">
        <w:rPr>
          <w:rFonts w:ascii="Times New Roman" w:hAnsi="Times New Roman" w:cs="Times New Roman"/>
          <w:sz w:val="18"/>
          <w:szCs w:val="18"/>
        </w:rPr>
        <w:t>в сфере занятости населения, в ходе которой выявлены нарушения.</w:t>
      </w:r>
    </w:p>
    <w:p w:rsidR="00DA5B7A" w:rsidRPr="00DA5B7A" w:rsidRDefault="00DA5B7A" w:rsidP="00DA5B7A">
      <w:pPr>
        <w:widowControl w:val="0"/>
        <w:ind w:firstLine="426"/>
        <w:jc w:val="both"/>
        <w:rPr>
          <w:sz w:val="18"/>
          <w:szCs w:val="18"/>
        </w:rPr>
      </w:pPr>
      <w:r w:rsidRPr="00DA5B7A">
        <w:rPr>
          <w:sz w:val="18"/>
          <w:szCs w:val="18"/>
        </w:rPr>
        <w:t xml:space="preserve">Проверкой установлено, что на протяжении длительного периода времени в учреждении имелось два вакантных места для осуществления трудовой деятельности. Однако работодателем и должностными лицами, ответственными за кадровое обеспечение, не была организована работа </w:t>
      </w:r>
      <w:r w:rsidRPr="00DA5B7A">
        <w:rPr>
          <w:sz w:val="18"/>
          <w:szCs w:val="18"/>
        </w:rPr>
        <w:br/>
        <w:t>по своевременному восполнению имеющихся вакансий.</w:t>
      </w:r>
    </w:p>
    <w:p w:rsidR="00DA5B7A" w:rsidRPr="00DA5B7A" w:rsidRDefault="00DA5B7A" w:rsidP="00DA5B7A">
      <w:pPr>
        <w:widowControl w:val="0"/>
        <w:ind w:firstLine="426"/>
        <w:jc w:val="both"/>
        <w:rPr>
          <w:sz w:val="18"/>
          <w:szCs w:val="18"/>
        </w:rPr>
      </w:pPr>
      <w:r w:rsidRPr="00DA5B7A">
        <w:rPr>
          <w:sz w:val="18"/>
          <w:szCs w:val="18"/>
        </w:rPr>
        <w:t>Так, работодателем и ответственными должн</w:t>
      </w:r>
      <w:r>
        <w:rPr>
          <w:sz w:val="18"/>
          <w:szCs w:val="18"/>
        </w:rPr>
        <w:t xml:space="preserve">остными лицами </w:t>
      </w:r>
      <w:r w:rsidRPr="00DA5B7A">
        <w:rPr>
          <w:sz w:val="18"/>
          <w:szCs w:val="18"/>
        </w:rPr>
        <w:t>не предприняты меры по взаимодействию с</w:t>
      </w:r>
      <w:r>
        <w:rPr>
          <w:sz w:val="18"/>
          <w:szCs w:val="18"/>
        </w:rPr>
        <w:t xml:space="preserve">о службой занятости населения, </w:t>
      </w:r>
      <w:r w:rsidRPr="00DA5B7A">
        <w:rPr>
          <w:sz w:val="18"/>
          <w:szCs w:val="18"/>
        </w:rPr>
        <w:t>с целью опубликования информации о наличии вакантных должностей на сайте Государственных и муниципальных услуг, а также на портале «</w:t>
      </w:r>
      <w:proofErr w:type="gramStart"/>
      <w:r w:rsidRPr="00DA5B7A">
        <w:rPr>
          <w:sz w:val="18"/>
          <w:szCs w:val="18"/>
        </w:rPr>
        <w:t>Работа</w:t>
      </w:r>
      <w:r>
        <w:rPr>
          <w:sz w:val="18"/>
          <w:szCs w:val="18"/>
        </w:rPr>
        <w:t xml:space="preserve">  </w:t>
      </w:r>
      <w:r w:rsidRPr="00DA5B7A">
        <w:rPr>
          <w:sz w:val="18"/>
          <w:szCs w:val="18"/>
        </w:rPr>
        <w:t>в</w:t>
      </w:r>
      <w:proofErr w:type="gramEnd"/>
      <w:r w:rsidRPr="00DA5B7A">
        <w:rPr>
          <w:sz w:val="18"/>
          <w:szCs w:val="18"/>
        </w:rPr>
        <w:t xml:space="preserve"> России».</w:t>
      </w:r>
    </w:p>
    <w:p w:rsidR="00DA5B7A" w:rsidRPr="00DA5B7A" w:rsidRDefault="00DA5B7A" w:rsidP="00DA5B7A">
      <w:pPr>
        <w:widowControl w:val="0"/>
        <w:ind w:firstLine="426"/>
        <w:jc w:val="both"/>
        <w:rPr>
          <w:sz w:val="18"/>
          <w:szCs w:val="18"/>
        </w:rPr>
      </w:pPr>
      <w:r w:rsidRPr="00DA5B7A">
        <w:rPr>
          <w:sz w:val="18"/>
          <w:szCs w:val="18"/>
        </w:rPr>
        <w:t>Данное нарушение воспрепятствовало нормальному функционированию образовательного процесса, а также ограничению прав соискателей, соответствующих требованиям вакантных должностей, на получение полной информации об имеющихся вакансиях на территории Мокшанского района.</w:t>
      </w:r>
    </w:p>
    <w:p w:rsidR="00DA5B7A" w:rsidRPr="00DA5B7A" w:rsidRDefault="00DA5B7A" w:rsidP="00DA5B7A">
      <w:pPr>
        <w:ind w:firstLine="426"/>
        <w:jc w:val="both"/>
        <w:rPr>
          <w:rFonts w:eastAsia="Calibri"/>
          <w:sz w:val="18"/>
          <w:szCs w:val="18"/>
        </w:rPr>
      </w:pPr>
      <w:r w:rsidRPr="00DA5B7A">
        <w:rPr>
          <w:rFonts w:eastAsia="Calibri"/>
          <w:sz w:val="18"/>
          <w:szCs w:val="18"/>
        </w:rPr>
        <w:t>С учетом изложенного, в адрес руководителя учреждения внесено представление об устранении причин и условий допущенных нарушений, которое рассмотрено и удовлетворено, приняты необходимые меры.</w:t>
      </w:r>
    </w:p>
    <w:p w:rsidR="00DA5B7A" w:rsidRPr="00DA5B7A" w:rsidRDefault="00DA5B7A" w:rsidP="00DA5B7A">
      <w:pPr>
        <w:ind w:firstLine="426"/>
        <w:jc w:val="both"/>
        <w:rPr>
          <w:rFonts w:eastAsia="Calibri"/>
          <w:sz w:val="18"/>
          <w:szCs w:val="18"/>
        </w:rPr>
      </w:pPr>
    </w:p>
    <w:p w:rsidR="00DA5B7A" w:rsidRPr="00DA5B7A" w:rsidRDefault="00DA5B7A" w:rsidP="00DA5B7A">
      <w:pPr>
        <w:ind w:firstLine="426"/>
        <w:jc w:val="both"/>
        <w:rPr>
          <w:rFonts w:eastAsia="Calibri"/>
          <w:b/>
          <w:sz w:val="18"/>
          <w:szCs w:val="18"/>
        </w:rPr>
      </w:pPr>
      <w:r w:rsidRPr="00DA5B7A">
        <w:rPr>
          <w:rFonts w:eastAsia="Calibri"/>
          <w:b/>
          <w:sz w:val="18"/>
          <w:szCs w:val="18"/>
        </w:rPr>
        <w:t>Прокуратура надзирает за деятельностью антинаркотической комиссии органа местного самоуправления</w:t>
      </w:r>
    </w:p>
    <w:p w:rsidR="00DA5B7A" w:rsidRPr="00DA5B7A" w:rsidRDefault="00DA5B7A" w:rsidP="00DA5B7A">
      <w:pPr>
        <w:ind w:firstLine="426"/>
        <w:jc w:val="both"/>
        <w:rPr>
          <w:rFonts w:eastAsia="Calibri"/>
          <w:sz w:val="18"/>
          <w:szCs w:val="18"/>
        </w:rPr>
      </w:pPr>
      <w:r w:rsidRPr="00DA5B7A">
        <w:rPr>
          <w:rFonts w:eastAsia="Calibri"/>
          <w:sz w:val="18"/>
          <w:szCs w:val="18"/>
        </w:rPr>
        <w:t>Прокуратурой района проведена проверка исполнения требований</w:t>
      </w:r>
      <w:r>
        <w:rPr>
          <w:rFonts w:eastAsia="Calibri"/>
          <w:sz w:val="18"/>
          <w:szCs w:val="18"/>
        </w:rPr>
        <w:t xml:space="preserve"> </w:t>
      </w:r>
      <w:r w:rsidRPr="00DA5B7A">
        <w:rPr>
          <w:rFonts w:eastAsia="Calibri"/>
          <w:sz w:val="18"/>
          <w:szCs w:val="18"/>
        </w:rPr>
        <w:t xml:space="preserve">законодательства о профилактике незаконного потребления наркотических средств и психотропных веществ, в </w:t>
      </w:r>
      <w:r>
        <w:rPr>
          <w:rFonts w:eastAsia="Calibri"/>
          <w:sz w:val="18"/>
          <w:szCs w:val="18"/>
        </w:rPr>
        <w:t xml:space="preserve">том числе несовершеннолетними, </w:t>
      </w:r>
      <w:r w:rsidRPr="00DA5B7A">
        <w:rPr>
          <w:rFonts w:eastAsia="Calibri"/>
          <w:sz w:val="18"/>
          <w:szCs w:val="18"/>
        </w:rPr>
        <w:t>в деятельности антинаркоти</w:t>
      </w:r>
      <w:r>
        <w:rPr>
          <w:rFonts w:eastAsia="Calibri"/>
          <w:sz w:val="18"/>
          <w:szCs w:val="18"/>
        </w:rPr>
        <w:t xml:space="preserve">ческой комиссии органа местного </w:t>
      </w:r>
      <w:r w:rsidRPr="00DA5B7A">
        <w:rPr>
          <w:rFonts w:eastAsia="Calibri"/>
          <w:sz w:val="18"/>
          <w:szCs w:val="18"/>
        </w:rPr>
        <w:t>самоуправления, в ходе которой выявлены нарушения.</w:t>
      </w:r>
    </w:p>
    <w:p w:rsidR="00DA5B7A" w:rsidRPr="00DA5B7A" w:rsidRDefault="00DA5B7A" w:rsidP="00DA5B7A">
      <w:pPr>
        <w:ind w:firstLine="426"/>
        <w:jc w:val="both"/>
        <w:rPr>
          <w:sz w:val="18"/>
          <w:szCs w:val="18"/>
        </w:rPr>
      </w:pPr>
      <w:r w:rsidRPr="00DA5B7A">
        <w:rPr>
          <w:sz w:val="18"/>
          <w:szCs w:val="18"/>
        </w:rPr>
        <w:t xml:space="preserve">Постановлением </w:t>
      </w:r>
      <w:r w:rsidRPr="00DA5B7A">
        <w:rPr>
          <w:rFonts w:eastAsia="Calibri"/>
          <w:sz w:val="18"/>
          <w:szCs w:val="18"/>
        </w:rPr>
        <w:t>органа местного самоуправления</w:t>
      </w:r>
      <w:r w:rsidRPr="00DA5B7A">
        <w:rPr>
          <w:sz w:val="18"/>
          <w:szCs w:val="18"/>
        </w:rPr>
        <w:t xml:space="preserve"> утвержден «Регламент антинаркотической комиссии Мокшанского района».</w:t>
      </w:r>
    </w:p>
    <w:p w:rsidR="00DA5B7A" w:rsidRPr="00DA5B7A" w:rsidRDefault="00DA5B7A" w:rsidP="00DA5B7A">
      <w:pPr>
        <w:ind w:firstLine="426"/>
        <w:jc w:val="both"/>
        <w:rPr>
          <w:sz w:val="18"/>
          <w:szCs w:val="18"/>
        </w:rPr>
      </w:pPr>
      <w:r w:rsidRPr="00DA5B7A">
        <w:rPr>
          <w:sz w:val="18"/>
          <w:szCs w:val="18"/>
        </w:rPr>
        <w:t xml:space="preserve">Согласно положению Регламента план заседаний Комиссии включает в себя перечень основных вопросов, подлежащих рассмотрению на заседаниях Комиссии, с указанием по каждому вопросу срока его </w:t>
      </w:r>
      <w:proofErr w:type="gramStart"/>
      <w:r w:rsidRPr="00DA5B7A">
        <w:rPr>
          <w:sz w:val="18"/>
          <w:szCs w:val="18"/>
        </w:rPr>
        <w:t>рассмотрения</w:t>
      </w:r>
      <w:r>
        <w:rPr>
          <w:sz w:val="18"/>
          <w:szCs w:val="18"/>
        </w:rPr>
        <w:t xml:space="preserve">  </w:t>
      </w:r>
      <w:r w:rsidRPr="00DA5B7A">
        <w:rPr>
          <w:sz w:val="18"/>
          <w:szCs w:val="18"/>
        </w:rPr>
        <w:t>и</w:t>
      </w:r>
      <w:proofErr w:type="gramEnd"/>
      <w:r w:rsidRPr="00DA5B7A">
        <w:rPr>
          <w:sz w:val="18"/>
          <w:szCs w:val="18"/>
        </w:rPr>
        <w:t xml:space="preserve"> ответственных за подготовку вопроса.</w:t>
      </w:r>
    </w:p>
    <w:p w:rsidR="00DA5B7A" w:rsidRPr="00DA5B7A" w:rsidRDefault="00DA5B7A" w:rsidP="00DA5B7A">
      <w:pPr>
        <w:ind w:firstLine="426"/>
        <w:jc w:val="both"/>
        <w:rPr>
          <w:sz w:val="18"/>
          <w:szCs w:val="18"/>
        </w:rPr>
      </w:pPr>
      <w:r w:rsidRPr="00DA5B7A">
        <w:rPr>
          <w:sz w:val="18"/>
          <w:szCs w:val="18"/>
        </w:rPr>
        <w:t>Вместе с тем в нарушение требований указанного пункта План работы антинаркотической комиссии на 2024 год не содержал сроков рассмотрения вопросов, подлежащих рассмотрению на заседаниях Комиссии.</w:t>
      </w:r>
    </w:p>
    <w:p w:rsidR="00DA5B7A" w:rsidRPr="00DA5B7A" w:rsidRDefault="00DA5B7A" w:rsidP="00DA5B7A">
      <w:pPr>
        <w:ind w:firstLine="426"/>
        <w:jc w:val="both"/>
        <w:rPr>
          <w:sz w:val="18"/>
          <w:szCs w:val="18"/>
        </w:rPr>
      </w:pPr>
      <w:r w:rsidRPr="00DA5B7A">
        <w:rPr>
          <w:sz w:val="18"/>
          <w:szCs w:val="18"/>
        </w:rPr>
        <w:t xml:space="preserve">Вопреки требованиям положений Регламента секретарем Комиссии отчеты об исполнении поручений, содержащихся в решениях </w:t>
      </w:r>
      <w:proofErr w:type="gramStart"/>
      <w:r w:rsidRPr="00DA5B7A">
        <w:rPr>
          <w:sz w:val="18"/>
          <w:szCs w:val="18"/>
        </w:rPr>
        <w:t>Комиссии,</w:t>
      </w:r>
      <w:r>
        <w:rPr>
          <w:sz w:val="18"/>
          <w:szCs w:val="18"/>
        </w:rPr>
        <w:t xml:space="preserve">  </w:t>
      </w:r>
      <w:r w:rsidRPr="00DA5B7A">
        <w:rPr>
          <w:sz w:val="18"/>
          <w:szCs w:val="18"/>
        </w:rPr>
        <w:t>у</w:t>
      </w:r>
      <w:proofErr w:type="gramEnd"/>
      <w:r w:rsidRPr="00DA5B7A">
        <w:rPr>
          <w:sz w:val="18"/>
          <w:szCs w:val="18"/>
        </w:rPr>
        <w:t xml:space="preserve"> ответственных исполнителей в 2024 году не запрашивались, решения председателя Комиссии о снятии поручений с контроля не принимались, о чем исполнители не информировались.</w:t>
      </w:r>
    </w:p>
    <w:p w:rsidR="00DA5B7A" w:rsidRPr="00DA5B7A" w:rsidRDefault="00DA5B7A" w:rsidP="00DA5B7A">
      <w:pPr>
        <w:ind w:firstLine="426"/>
        <w:jc w:val="both"/>
        <w:rPr>
          <w:rFonts w:eastAsia="Calibri"/>
          <w:sz w:val="18"/>
          <w:szCs w:val="18"/>
        </w:rPr>
      </w:pPr>
      <w:r w:rsidRPr="00DA5B7A">
        <w:rPr>
          <w:rFonts w:eastAsia="Calibri"/>
          <w:sz w:val="18"/>
          <w:szCs w:val="18"/>
        </w:rPr>
        <w:t>С учетом выявленных нарушений прокуратурой района внесено представление о необходимости устранения причин и условий допущенных нарушений, которое рассмотрено и удовлетворено, приняты необходимые меры.</w:t>
      </w:r>
    </w:p>
    <w:p w:rsidR="00DA5B7A" w:rsidRPr="00DA5B7A" w:rsidRDefault="00DA5B7A" w:rsidP="00DA5B7A">
      <w:pPr>
        <w:ind w:firstLine="426"/>
        <w:jc w:val="both"/>
        <w:rPr>
          <w:rFonts w:eastAsia="Calibri"/>
          <w:sz w:val="18"/>
          <w:szCs w:val="18"/>
        </w:rPr>
      </w:pPr>
    </w:p>
    <w:p w:rsidR="00DA5B7A" w:rsidRPr="00DA5B7A" w:rsidRDefault="00DA5B7A" w:rsidP="00DA5B7A">
      <w:pPr>
        <w:ind w:firstLine="426"/>
        <w:jc w:val="both"/>
        <w:rPr>
          <w:rFonts w:eastAsia="Calibri"/>
          <w:b/>
          <w:sz w:val="18"/>
          <w:szCs w:val="18"/>
        </w:rPr>
      </w:pPr>
      <w:r w:rsidRPr="00DA5B7A">
        <w:rPr>
          <w:rFonts w:eastAsia="Calibri"/>
          <w:b/>
          <w:sz w:val="18"/>
          <w:szCs w:val="18"/>
        </w:rPr>
        <w:t>Прокуратура стоит на за</w:t>
      </w:r>
      <w:r>
        <w:rPr>
          <w:rFonts w:eastAsia="Calibri"/>
          <w:b/>
          <w:sz w:val="18"/>
          <w:szCs w:val="18"/>
        </w:rPr>
        <w:t xml:space="preserve">щите прав граждан, относящихся </w:t>
      </w:r>
      <w:r w:rsidRPr="00DA5B7A">
        <w:rPr>
          <w:rFonts w:eastAsia="Calibri"/>
          <w:b/>
          <w:sz w:val="18"/>
          <w:szCs w:val="18"/>
        </w:rPr>
        <w:t xml:space="preserve">к социально незащищенным категориям населения </w:t>
      </w:r>
    </w:p>
    <w:p w:rsidR="00DA5B7A" w:rsidRPr="00DA5B7A" w:rsidRDefault="00DA5B7A" w:rsidP="00DA5B7A">
      <w:pPr>
        <w:ind w:firstLine="426"/>
        <w:jc w:val="both"/>
        <w:rPr>
          <w:rFonts w:eastAsia="Calibri"/>
          <w:sz w:val="18"/>
          <w:szCs w:val="18"/>
        </w:rPr>
      </w:pPr>
      <w:r w:rsidRPr="00DA5B7A">
        <w:rPr>
          <w:rFonts w:eastAsia="Calibri"/>
          <w:sz w:val="18"/>
          <w:szCs w:val="18"/>
        </w:rPr>
        <w:t>Прокуратура района обратилась с исковыми заявлениями в районные суды нескольких регионов Российской Федерации в целях обеспечения защиты прав и интересов жителей Мокшанского района, ставших жертвами мошеннических действий преступников.</w:t>
      </w:r>
    </w:p>
    <w:p w:rsidR="00DA5B7A" w:rsidRPr="00DA5B7A" w:rsidRDefault="00DA5B7A" w:rsidP="00DA5B7A">
      <w:pPr>
        <w:ind w:firstLine="426"/>
        <w:jc w:val="both"/>
        <w:rPr>
          <w:rFonts w:eastAsia="Calibri"/>
          <w:sz w:val="18"/>
          <w:szCs w:val="18"/>
        </w:rPr>
      </w:pPr>
      <w:r w:rsidRPr="00DA5B7A">
        <w:rPr>
          <w:rFonts w:eastAsia="Calibri"/>
          <w:sz w:val="18"/>
          <w:szCs w:val="18"/>
        </w:rPr>
        <w:t>Так, четверо жителей Мокшанского района, будучи обманутыми мошенниками, которые в ходе телефонного разговора представлялись сотрудниками банковских и иных кредитных организаций, в целях сохранения своих накоплений перевели по указанию якобы сведущих должностных лиц на указанные им банковские счета свои денежных средства на различные суммы.</w:t>
      </w:r>
    </w:p>
    <w:p w:rsidR="00DA5B7A" w:rsidRPr="00DA5B7A" w:rsidRDefault="00DA5B7A" w:rsidP="00DA5B7A">
      <w:pPr>
        <w:ind w:firstLine="426"/>
        <w:jc w:val="both"/>
        <w:rPr>
          <w:rFonts w:eastAsia="Calibri"/>
          <w:sz w:val="18"/>
          <w:szCs w:val="18"/>
        </w:rPr>
      </w:pPr>
      <w:r w:rsidRPr="00DA5B7A">
        <w:rPr>
          <w:rFonts w:eastAsia="Calibri"/>
          <w:sz w:val="18"/>
          <w:szCs w:val="18"/>
        </w:rPr>
        <w:t>Оказалось, что таким образом мошенники заполучили денежные средства, обманув граждан, составляющих социально незащищенную категорию населения – пенсионеры, члены семей участников СВО.</w:t>
      </w:r>
    </w:p>
    <w:p w:rsidR="00DA5B7A" w:rsidRPr="00DA5B7A" w:rsidRDefault="00DA5B7A" w:rsidP="00DA5B7A">
      <w:pPr>
        <w:ind w:firstLine="426"/>
        <w:jc w:val="both"/>
        <w:rPr>
          <w:rFonts w:eastAsia="Calibri"/>
          <w:sz w:val="18"/>
          <w:szCs w:val="18"/>
        </w:rPr>
      </w:pPr>
      <w:r w:rsidRPr="00DA5B7A">
        <w:rPr>
          <w:rFonts w:eastAsia="Calibri"/>
          <w:sz w:val="18"/>
          <w:szCs w:val="18"/>
        </w:rPr>
        <w:t xml:space="preserve">В связи с указанными фактами прокуратура района направила исковые заявления в суд с требованием о взыскании неосновательного обогащения </w:t>
      </w:r>
      <w:r w:rsidRPr="00DA5B7A">
        <w:rPr>
          <w:rFonts w:eastAsia="Calibri"/>
          <w:sz w:val="18"/>
          <w:szCs w:val="18"/>
        </w:rPr>
        <w:br/>
        <w:t>с граждан, на банковские счета которых поступили денежные средства, добытые преступниками незаконным способом.</w:t>
      </w:r>
    </w:p>
    <w:p w:rsidR="00DA5B7A" w:rsidRPr="00DA5B7A" w:rsidRDefault="00DA5B7A" w:rsidP="00DA5B7A">
      <w:pPr>
        <w:ind w:firstLine="426"/>
        <w:jc w:val="both"/>
        <w:rPr>
          <w:rFonts w:eastAsia="Calibri"/>
          <w:sz w:val="18"/>
          <w:szCs w:val="18"/>
        </w:rPr>
      </w:pPr>
    </w:p>
    <w:p w:rsidR="00DA5B7A" w:rsidRPr="00DA5B7A" w:rsidRDefault="00DA5B7A" w:rsidP="00DA5B7A">
      <w:pPr>
        <w:widowControl w:val="0"/>
        <w:ind w:firstLine="426"/>
        <w:jc w:val="both"/>
        <w:rPr>
          <w:b/>
          <w:sz w:val="18"/>
          <w:szCs w:val="18"/>
        </w:rPr>
      </w:pPr>
      <w:r w:rsidRPr="00DA5B7A">
        <w:rPr>
          <w:b/>
          <w:sz w:val="18"/>
          <w:szCs w:val="18"/>
        </w:rPr>
        <w:t>Прокуратура района оценила деятельность администрации сельсовета при исполнении законодательства о муниципальной собственности</w:t>
      </w:r>
    </w:p>
    <w:p w:rsidR="00DA5B7A" w:rsidRPr="00DA5B7A" w:rsidRDefault="00DA5B7A" w:rsidP="00DA5B7A">
      <w:pPr>
        <w:widowControl w:val="0"/>
        <w:ind w:firstLine="426"/>
        <w:jc w:val="both"/>
        <w:rPr>
          <w:sz w:val="18"/>
          <w:szCs w:val="18"/>
        </w:rPr>
      </w:pPr>
      <w:r w:rsidRPr="00DA5B7A">
        <w:rPr>
          <w:sz w:val="18"/>
          <w:szCs w:val="18"/>
        </w:rPr>
        <w:t xml:space="preserve">Прокуратурой Мокшанского района Пензенской области проведена проверка исполнения законодательства о муниципальной собственности, а также о жилищно-коммунальном хозяйстве в деятельности администрации сельсовета на территории Мокшанского района Пензенской области, в ходе которой выявлены нарушения. </w:t>
      </w:r>
    </w:p>
    <w:p w:rsidR="00DA5B7A" w:rsidRPr="00DA5B7A" w:rsidRDefault="00DA5B7A" w:rsidP="00DA5B7A">
      <w:pPr>
        <w:widowControl w:val="0"/>
        <w:ind w:firstLine="426"/>
        <w:jc w:val="both"/>
        <w:rPr>
          <w:sz w:val="18"/>
          <w:szCs w:val="18"/>
        </w:rPr>
      </w:pPr>
      <w:r w:rsidRPr="00DA5B7A">
        <w:rPr>
          <w:sz w:val="18"/>
          <w:szCs w:val="18"/>
        </w:rPr>
        <w:t xml:space="preserve">В ходе проведенной проверки установлено, что на территории одного из сельсоветов Мокшанского района расположена трансформаторная подстанция № 2488, мощностью 630 </w:t>
      </w:r>
      <w:proofErr w:type="spellStart"/>
      <w:r w:rsidRPr="00DA5B7A">
        <w:rPr>
          <w:sz w:val="18"/>
          <w:szCs w:val="18"/>
        </w:rPr>
        <w:t>кВа</w:t>
      </w:r>
      <w:proofErr w:type="spellEnd"/>
      <w:r w:rsidRPr="00DA5B7A">
        <w:rPr>
          <w:sz w:val="18"/>
          <w:szCs w:val="18"/>
        </w:rPr>
        <w:t xml:space="preserve">. Однако, собственника данное электро-сетевое хозяйство не имеет, не поставлено на учет в качестве бесхозяйного объекта и не принято в муниципальную </w:t>
      </w:r>
      <w:r w:rsidRPr="00DA5B7A">
        <w:rPr>
          <w:sz w:val="18"/>
          <w:szCs w:val="18"/>
        </w:rPr>
        <w:lastRenderedPageBreak/>
        <w:t xml:space="preserve">собственность в установленном законом порядке. </w:t>
      </w:r>
    </w:p>
    <w:p w:rsidR="00DA5B7A" w:rsidRPr="00DA5B7A" w:rsidRDefault="00DA5B7A" w:rsidP="00DA5B7A">
      <w:pPr>
        <w:widowControl w:val="0"/>
        <w:ind w:firstLine="426"/>
        <w:jc w:val="both"/>
        <w:rPr>
          <w:sz w:val="18"/>
          <w:szCs w:val="18"/>
        </w:rPr>
      </w:pPr>
      <w:r w:rsidRPr="00DA5B7A">
        <w:rPr>
          <w:sz w:val="18"/>
          <w:szCs w:val="18"/>
        </w:rPr>
        <w:t>Кроме того, установлено, что регистрация права на данные объекты электрохозяйства не производилась, недвижимое имущество является бесхозяйным, собственник объекта не установлен, в реестре муниципальной собственности не значится.</w:t>
      </w:r>
    </w:p>
    <w:p w:rsidR="00DA5B7A" w:rsidRPr="00DA5B7A" w:rsidRDefault="00DA5B7A" w:rsidP="00DA5B7A">
      <w:pPr>
        <w:widowControl w:val="0"/>
        <w:ind w:firstLine="426"/>
        <w:jc w:val="both"/>
        <w:rPr>
          <w:sz w:val="18"/>
          <w:szCs w:val="18"/>
        </w:rPr>
      </w:pPr>
      <w:r w:rsidRPr="00DA5B7A">
        <w:rPr>
          <w:sz w:val="18"/>
          <w:szCs w:val="18"/>
        </w:rPr>
        <w:t>С учетом изложенного, прокуратура района в адрес главы администрации сельсовета внесла представление о необходимости устранения допущенных нарушений закона, а также в районный суд направило исковое заявление с требованием о постановке имущества на учет в качестве бесхозяйного.</w:t>
      </w:r>
    </w:p>
    <w:p w:rsidR="00DA5B7A" w:rsidRPr="00DA5B7A" w:rsidRDefault="00DA5B7A" w:rsidP="00DA5B7A">
      <w:pPr>
        <w:ind w:firstLine="426"/>
        <w:jc w:val="both"/>
        <w:rPr>
          <w:color w:val="000000"/>
          <w:sz w:val="18"/>
          <w:szCs w:val="18"/>
        </w:rPr>
      </w:pPr>
    </w:p>
    <w:p w:rsidR="00DA5B7A" w:rsidRPr="00DA5B7A" w:rsidRDefault="00DA5B7A" w:rsidP="00DA5B7A">
      <w:pPr>
        <w:ind w:firstLine="426"/>
        <w:jc w:val="both"/>
        <w:rPr>
          <w:color w:val="000000"/>
          <w:sz w:val="18"/>
          <w:szCs w:val="18"/>
        </w:rPr>
      </w:pPr>
      <w:r w:rsidRPr="00316ECC">
        <w:rPr>
          <w:b/>
          <w:color w:val="000000"/>
          <w:sz w:val="18"/>
          <w:szCs w:val="18"/>
        </w:rPr>
        <w:t>Прокуратурой</w:t>
      </w:r>
      <w:r w:rsidRPr="00316ECC">
        <w:rPr>
          <w:b/>
          <w:sz w:val="18"/>
          <w:szCs w:val="18"/>
        </w:rPr>
        <w:t xml:space="preserve"> </w:t>
      </w:r>
      <w:r w:rsidRPr="00316ECC">
        <w:rPr>
          <w:b/>
          <w:color w:val="000000"/>
          <w:sz w:val="18"/>
          <w:szCs w:val="18"/>
        </w:rPr>
        <w:t>Мокшанского района проведена проверка соблюдения законодательства в сфере содержания муниципальной собственности</w:t>
      </w:r>
      <w:r w:rsidRPr="00DA5B7A">
        <w:rPr>
          <w:color w:val="000000"/>
          <w:sz w:val="18"/>
          <w:szCs w:val="18"/>
        </w:rPr>
        <w:t xml:space="preserve">, а также </w:t>
      </w:r>
      <w:r w:rsidRPr="00DA5B7A">
        <w:rPr>
          <w:color w:val="000000"/>
          <w:sz w:val="18"/>
          <w:szCs w:val="18"/>
        </w:rPr>
        <w:br/>
        <w:t xml:space="preserve">в сфере безопасности дорожного движения в части надлежащего состояния автомобильных дорог на территории </w:t>
      </w:r>
      <w:proofErr w:type="spellStart"/>
      <w:r w:rsidRPr="00DA5B7A">
        <w:rPr>
          <w:color w:val="000000"/>
          <w:sz w:val="18"/>
          <w:szCs w:val="18"/>
        </w:rPr>
        <w:t>р</w:t>
      </w:r>
      <w:r w:rsidR="00316ECC">
        <w:rPr>
          <w:color w:val="000000"/>
          <w:sz w:val="18"/>
          <w:szCs w:val="18"/>
        </w:rPr>
        <w:t>.п</w:t>
      </w:r>
      <w:proofErr w:type="spellEnd"/>
      <w:r w:rsidR="00316ECC">
        <w:rPr>
          <w:color w:val="000000"/>
          <w:sz w:val="18"/>
          <w:szCs w:val="18"/>
        </w:rPr>
        <w:t xml:space="preserve">. Мокшан Мокшанского района, </w:t>
      </w:r>
      <w:bookmarkStart w:id="1" w:name="_GoBack"/>
      <w:bookmarkEnd w:id="1"/>
      <w:r w:rsidRPr="00DA5B7A">
        <w:rPr>
          <w:color w:val="000000"/>
          <w:sz w:val="18"/>
          <w:szCs w:val="18"/>
        </w:rPr>
        <w:t xml:space="preserve">в ходе которой выявлены следующие нарушения. </w:t>
      </w:r>
    </w:p>
    <w:p w:rsidR="00DA5B7A" w:rsidRPr="00DA5B7A" w:rsidRDefault="00DA5B7A" w:rsidP="00DA5B7A">
      <w:pPr>
        <w:ind w:firstLine="426"/>
        <w:jc w:val="both"/>
        <w:rPr>
          <w:color w:val="000000"/>
          <w:sz w:val="18"/>
          <w:szCs w:val="18"/>
        </w:rPr>
      </w:pPr>
      <w:r w:rsidRPr="00DA5B7A">
        <w:rPr>
          <w:color w:val="000000"/>
          <w:sz w:val="18"/>
          <w:szCs w:val="18"/>
        </w:rPr>
        <w:t>В ходе проверки установлено, что на участке автодороги, расположенной по улице Транспортная от</w:t>
      </w:r>
      <w:r>
        <w:rPr>
          <w:color w:val="000000"/>
          <w:sz w:val="18"/>
          <w:szCs w:val="18"/>
        </w:rPr>
        <w:t xml:space="preserve"> пересечения с </w:t>
      </w:r>
      <w:r>
        <w:rPr>
          <w:color w:val="000000"/>
          <w:sz w:val="18"/>
          <w:szCs w:val="18"/>
        </w:rPr>
        <w:t xml:space="preserve">улицей Энгельса </w:t>
      </w:r>
      <w:r w:rsidRPr="00DA5B7A">
        <w:rPr>
          <w:color w:val="000000"/>
          <w:sz w:val="18"/>
          <w:szCs w:val="18"/>
        </w:rPr>
        <w:t>до федеральной автодороги – трассы М5, в нарушение пункта 5.2.4 ГОСТ Р 50597-2017 имеется дефект проезжей части в виде выбоин, просадок, углублений, колеи</w:t>
      </w:r>
      <w:r w:rsidRPr="00DA5B7A">
        <w:rPr>
          <w:sz w:val="18"/>
          <w:szCs w:val="18"/>
        </w:rPr>
        <w:t>. Данные дефекты дорожного полотна затрудняют нормальный проезд автомашин, а также создают препятствия для безопасного передвижения пешеходов.</w:t>
      </w:r>
    </w:p>
    <w:p w:rsidR="00DA5B7A" w:rsidRPr="00DA5B7A" w:rsidRDefault="00DA5B7A" w:rsidP="00DA5B7A">
      <w:pPr>
        <w:ind w:firstLine="426"/>
        <w:jc w:val="both"/>
        <w:rPr>
          <w:sz w:val="18"/>
          <w:szCs w:val="18"/>
        </w:rPr>
      </w:pPr>
      <w:r w:rsidRPr="00DA5B7A">
        <w:rPr>
          <w:sz w:val="18"/>
          <w:szCs w:val="18"/>
        </w:rPr>
        <w:t xml:space="preserve">В целях устранения выявленных нарушений прокуратура района обратилась в суд с административным исковым заявлением о признании незаконным бездействие органа местного самоуправления, выразившегося </w:t>
      </w:r>
      <w:r w:rsidRPr="00DA5B7A">
        <w:rPr>
          <w:sz w:val="18"/>
          <w:szCs w:val="18"/>
        </w:rPr>
        <w:br/>
        <w:t xml:space="preserve">в </w:t>
      </w:r>
      <w:proofErr w:type="spellStart"/>
      <w:r w:rsidRPr="00DA5B7A">
        <w:rPr>
          <w:sz w:val="18"/>
          <w:szCs w:val="18"/>
        </w:rPr>
        <w:t>непроведении</w:t>
      </w:r>
      <w:proofErr w:type="spellEnd"/>
      <w:r w:rsidRPr="00DA5B7A">
        <w:rPr>
          <w:sz w:val="18"/>
          <w:szCs w:val="18"/>
        </w:rPr>
        <w:t xml:space="preserve"> работ по устранению дефектов покрытия проезжей части на протяжении участка </w:t>
      </w:r>
      <w:r w:rsidRPr="00DA5B7A">
        <w:rPr>
          <w:color w:val="000000"/>
          <w:sz w:val="18"/>
          <w:szCs w:val="18"/>
        </w:rPr>
        <w:t>по улице Транспортная от пересечения с улицей Энгельса до федеральной автодороги – трассы М5, а также о возложении обязанности по произведению ремонтных работ на указанном участке дороги.</w:t>
      </w:r>
    </w:p>
    <w:p w:rsidR="00DA5B7A" w:rsidRPr="00DA5B7A" w:rsidRDefault="00DA5B7A" w:rsidP="00DA5B7A">
      <w:pPr>
        <w:spacing w:line="360" w:lineRule="auto"/>
        <w:jc w:val="both"/>
        <w:rPr>
          <w:rFonts w:eastAsia="Calibri"/>
          <w:b/>
          <w:sz w:val="18"/>
          <w:szCs w:val="18"/>
        </w:rPr>
      </w:pPr>
    </w:p>
    <w:p w:rsidR="00DA5B7A" w:rsidRPr="00DA5B7A" w:rsidRDefault="00DA5B7A" w:rsidP="00316ECC">
      <w:pPr>
        <w:rPr>
          <w:rFonts w:eastAsia="Calibri"/>
          <w:sz w:val="18"/>
          <w:szCs w:val="18"/>
        </w:rPr>
      </w:pPr>
      <w:r w:rsidRPr="00DA5B7A">
        <w:rPr>
          <w:rFonts w:eastAsia="Calibri"/>
          <w:sz w:val="18"/>
          <w:szCs w:val="18"/>
        </w:rPr>
        <w:t>Помощник прокурора района</w:t>
      </w:r>
    </w:p>
    <w:p w:rsidR="00DA5B7A" w:rsidRPr="00DA5B7A" w:rsidRDefault="00DA5B7A" w:rsidP="00316ECC">
      <w:pPr>
        <w:rPr>
          <w:rFonts w:eastAsia="Calibri"/>
          <w:sz w:val="18"/>
          <w:szCs w:val="18"/>
        </w:rPr>
      </w:pPr>
      <w:r w:rsidRPr="00DA5B7A">
        <w:rPr>
          <w:rFonts w:eastAsia="Calibri"/>
          <w:sz w:val="18"/>
          <w:szCs w:val="18"/>
        </w:rPr>
        <w:t>юрис</w:t>
      </w:r>
      <w:r>
        <w:rPr>
          <w:rFonts w:eastAsia="Calibri"/>
          <w:sz w:val="18"/>
          <w:szCs w:val="18"/>
        </w:rPr>
        <w:t xml:space="preserve">т 3 класса </w:t>
      </w:r>
      <w:r w:rsidRPr="00DA5B7A">
        <w:rPr>
          <w:rFonts w:eastAsia="Calibri"/>
          <w:sz w:val="18"/>
          <w:szCs w:val="18"/>
        </w:rPr>
        <w:t>Д.А. Федотова</w:t>
      </w:r>
    </w:p>
    <w:p w:rsidR="00DA5B7A" w:rsidRDefault="00DA5B7A" w:rsidP="00DA5B7A"/>
    <w:p w:rsidR="00DA5B7A" w:rsidRDefault="00DA5B7A" w:rsidP="00EB3057">
      <w:pPr>
        <w:rPr>
          <w:szCs w:val="28"/>
        </w:rPr>
        <w:sectPr w:rsidR="00DA5B7A" w:rsidSect="00DA5B7A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021099" w:rsidRPr="00021099" w:rsidRDefault="00021099" w:rsidP="00184954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</w:t>
      </w:r>
    </w:p>
    <w:p w:rsidR="00021099" w:rsidRPr="00021099" w:rsidRDefault="00021099" w:rsidP="00184954">
      <w:pPr>
        <w:jc w:val="both"/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Главный редактор:</w:t>
      </w:r>
      <w:r w:rsidRPr="0002109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Учредитель:</w:t>
      </w:r>
      <w:r w:rsidRPr="0002109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Отпечатано:</w:t>
      </w:r>
      <w:r w:rsidRPr="0002109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021099" w:rsidRPr="00021099" w:rsidRDefault="00021099" w:rsidP="00184954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Тираж:</w:t>
      </w:r>
      <w:r w:rsidRPr="00021099">
        <w:rPr>
          <w:sz w:val="20"/>
          <w:szCs w:val="20"/>
        </w:rPr>
        <w:t xml:space="preserve"> 30 экз.</w:t>
      </w:r>
    </w:p>
    <w:p w:rsidR="00021099" w:rsidRPr="00021099" w:rsidRDefault="00021099" w:rsidP="00184954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t>Адрес редакции, издателя, типографии (совпадает):</w:t>
      </w:r>
      <w:r w:rsidRPr="0002109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</w:t>
      </w:r>
      <w:proofErr w:type="spellStart"/>
      <w:r w:rsidRPr="00021099">
        <w:rPr>
          <w:sz w:val="20"/>
          <w:szCs w:val="20"/>
        </w:rPr>
        <w:t>Поцелуева</w:t>
      </w:r>
      <w:proofErr w:type="spellEnd"/>
      <w:r w:rsidRPr="00021099">
        <w:rPr>
          <w:sz w:val="20"/>
          <w:szCs w:val="20"/>
        </w:rPr>
        <w:t xml:space="preserve">, 9. </w:t>
      </w:r>
      <w:r w:rsidRPr="00021099">
        <w:rPr>
          <w:sz w:val="20"/>
          <w:szCs w:val="20"/>
          <w:u w:val="single"/>
        </w:rPr>
        <w:t>Распространяется БЕСПЛАТНО</w:t>
      </w:r>
    </w:p>
    <w:p w:rsidR="004A45B5" w:rsidRPr="00021099" w:rsidRDefault="004A45B5" w:rsidP="00184954">
      <w:pPr>
        <w:rPr>
          <w:sz w:val="20"/>
          <w:szCs w:val="20"/>
        </w:rPr>
      </w:pPr>
    </w:p>
    <w:sectPr w:rsidR="004A45B5" w:rsidRPr="00021099" w:rsidSect="00021099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839" w:rsidRDefault="00F34839" w:rsidP="00970251">
      <w:r>
        <w:separator/>
      </w:r>
    </w:p>
  </w:endnote>
  <w:endnote w:type="continuationSeparator" w:id="0">
    <w:p w:rsidR="00F34839" w:rsidRDefault="00F34839" w:rsidP="0097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2623537"/>
      <w:docPartObj>
        <w:docPartGallery w:val="Page Numbers (Bottom of Page)"/>
        <w:docPartUnique/>
      </w:docPartObj>
    </w:sdtPr>
    <w:sdtEndPr/>
    <w:sdtContent>
      <w:p w:rsidR="00970251" w:rsidRDefault="0097025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6ECC">
          <w:rPr>
            <w:noProof/>
          </w:rPr>
          <w:t>3</w:t>
        </w:r>
        <w:r>
          <w:fldChar w:fldCharType="end"/>
        </w:r>
      </w:p>
    </w:sdtContent>
  </w:sdt>
  <w:p w:rsidR="00970251" w:rsidRDefault="0097025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839" w:rsidRDefault="00F34839" w:rsidP="00970251">
      <w:r>
        <w:separator/>
      </w:r>
    </w:p>
  </w:footnote>
  <w:footnote w:type="continuationSeparator" w:id="0">
    <w:p w:rsidR="00F34839" w:rsidRDefault="00F34839" w:rsidP="00970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51" w:rsidRDefault="0097025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17B4D71"/>
    <w:multiLevelType w:val="hybridMultilevel"/>
    <w:tmpl w:val="E2A8C3FC"/>
    <w:lvl w:ilvl="0" w:tplc="327A007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4324A04"/>
    <w:multiLevelType w:val="hybridMultilevel"/>
    <w:tmpl w:val="077ED70E"/>
    <w:lvl w:ilvl="0" w:tplc="74A682C4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7EE1D14"/>
    <w:multiLevelType w:val="multilevel"/>
    <w:tmpl w:val="924AA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C14810"/>
    <w:multiLevelType w:val="hybridMultilevel"/>
    <w:tmpl w:val="AED0EDB8"/>
    <w:lvl w:ilvl="0" w:tplc="5A3664E6">
      <w:numFmt w:val="bullet"/>
      <w:lvlText w:val="-"/>
      <w:lvlJc w:val="left"/>
      <w:pPr>
        <w:ind w:left="1297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0C4CA4C">
      <w:numFmt w:val="bullet"/>
      <w:lvlText w:val="•"/>
      <w:lvlJc w:val="left"/>
      <w:pPr>
        <w:ind w:left="2187" w:hanging="184"/>
      </w:pPr>
      <w:rPr>
        <w:rFonts w:hint="default"/>
        <w:lang w:val="ru-RU" w:eastAsia="en-US" w:bidi="ar-SA"/>
      </w:rPr>
    </w:lvl>
    <w:lvl w:ilvl="2" w:tplc="4CF23730">
      <w:numFmt w:val="bullet"/>
      <w:lvlText w:val="•"/>
      <w:lvlJc w:val="left"/>
      <w:pPr>
        <w:ind w:left="3075" w:hanging="184"/>
      </w:pPr>
      <w:rPr>
        <w:rFonts w:hint="default"/>
        <w:lang w:val="ru-RU" w:eastAsia="en-US" w:bidi="ar-SA"/>
      </w:rPr>
    </w:lvl>
    <w:lvl w:ilvl="3" w:tplc="7CCC1CC8">
      <w:numFmt w:val="bullet"/>
      <w:lvlText w:val="•"/>
      <w:lvlJc w:val="left"/>
      <w:pPr>
        <w:ind w:left="3962" w:hanging="184"/>
      </w:pPr>
      <w:rPr>
        <w:rFonts w:hint="default"/>
        <w:lang w:val="ru-RU" w:eastAsia="en-US" w:bidi="ar-SA"/>
      </w:rPr>
    </w:lvl>
    <w:lvl w:ilvl="4" w:tplc="AA285AD6">
      <w:numFmt w:val="bullet"/>
      <w:lvlText w:val="•"/>
      <w:lvlJc w:val="left"/>
      <w:pPr>
        <w:ind w:left="4850" w:hanging="184"/>
      </w:pPr>
      <w:rPr>
        <w:rFonts w:hint="default"/>
        <w:lang w:val="ru-RU" w:eastAsia="en-US" w:bidi="ar-SA"/>
      </w:rPr>
    </w:lvl>
    <w:lvl w:ilvl="5" w:tplc="42366406">
      <w:numFmt w:val="bullet"/>
      <w:lvlText w:val="•"/>
      <w:lvlJc w:val="left"/>
      <w:pPr>
        <w:ind w:left="5737" w:hanging="184"/>
      </w:pPr>
      <w:rPr>
        <w:rFonts w:hint="default"/>
        <w:lang w:val="ru-RU" w:eastAsia="en-US" w:bidi="ar-SA"/>
      </w:rPr>
    </w:lvl>
    <w:lvl w:ilvl="6" w:tplc="A67A0E9A">
      <w:numFmt w:val="bullet"/>
      <w:lvlText w:val="•"/>
      <w:lvlJc w:val="left"/>
      <w:pPr>
        <w:ind w:left="6625" w:hanging="184"/>
      </w:pPr>
      <w:rPr>
        <w:rFonts w:hint="default"/>
        <w:lang w:val="ru-RU" w:eastAsia="en-US" w:bidi="ar-SA"/>
      </w:rPr>
    </w:lvl>
    <w:lvl w:ilvl="7" w:tplc="74BA728A">
      <w:numFmt w:val="bullet"/>
      <w:lvlText w:val="•"/>
      <w:lvlJc w:val="left"/>
      <w:pPr>
        <w:ind w:left="7512" w:hanging="184"/>
      </w:pPr>
      <w:rPr>
        <w:rFonts w:hint="default"/>
        <w:lang w:val="ru-RU" w:eastAsia="en-US" w:bidi="ar-SA"/>
      </w:rPr>
    </w:lvl>
    <w:lvl w:ilvl="8" w:tplc="87B0F19E">
      <w:numFmt w:val="bullet"/>
      <w:lvlText w:val="•"/>
      <w:lvlJc w:val="left"/>
      <w:pPr>
        <w:ind w:left="8400" w:hanging="184"/>
      </w:pPr>
      <w:rPr>
        <w:rFonts w:hint="default"/>
        <w:lang w:val="ru-RU" w:eastAsia="en-US" w:bidi="ar-SA"/>
      </w:rPr>
    </w:lvl>
  </w:abstractNum>
  <w:abstractNum w:abstractNumId="5" w15:restartNumberingAfterBreak="0">
    <w:nsid w:val="587956B5"/>
    <w:multiLevelType w:val="multilevel"/>
    <w:tmpl w:val="325C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D264CE"/>
    <w:multiLevelType w:val="hybridMultilevel"/>
    <w:tmpl w:val="0D68C9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A9"/>
    <w:rsid w:val="000105AE"/>
    <w:rsid w:val="00021099"/>
    <w:rsid w:val="00021984"/>
    <w:rsid w:val="00056C64"/>
    <w:rsid w:val="000A523F"/>
    <w:rsid w:val="000E3C54"/>
    <w:rsid w:val="000E53D1"/>
    <w:rsid w:val="000F6E20"/>
    <w:rsid w:val="00156DBC"/>
    <w:rsid w:val="00184954"/>
    <w:rsid w:val="001920DF"/>
    <w:rsid w:val="001941D0"/>
    <w:rsid w:val="001E4B33"/>
    <w:rsid w:val="0024334E"/>
    <w:rsid w:val="002823FD"/>
    <w:rsid w:val="00293C6B"/>
    <w:rsid w:val="00293E50"/>
    <w:rsid w:val="002C00ED"/>
    <w:rsid w:val="002C768B"/>
    <w:rsid w:val="0030506A"/>
    <w:rsid w:val="003149EF"/>
    <w:rsid w:val="00316ECC"/>
    <w:rsid w:val="00321BFC"/>
    <w:rsid w:val="0032562A"/>
    <w:rsid w:val="0039102C"/>
    <w:rsid w:val="003B4520"/>
    <w:rsid w:val="003E36C6"/>
    <w:rsid w:val="003F1F3E"/>
    <w:rsid w:val="00470913"/>
    <w:rsid w:val="00475368"/>
    <w:rsid w:val="00481840"/>
    <w:rsid w:val="004A45B5"/>
    <w:rsid w:val="004C0336"/>
    <w:rsid w:val="004C3589"/>
    <w:rsid w:val="004F2626"/>
    <w:rsid w:val="004F3E63"/>
    <w:rsid w:val="005061D4"/>
    <w:rsid w:val="00544E98"/>
    <w:rsid w:val="00554940"/>
    <w:rsid w:val="00560AE1"/>
    <w:rsid w:val="005766D2"/>
    <w:rsid w:val="005E71A6"/>
    <w:rsid w:val="00624CC2"/>
    <w:rsid w:val="00627BBC"/>
    <w:rsid w:val="006A4C61"/>
    <w:rsid w:val="006D5510"/>
    <w:rsid w:val="006F4860"/>
    <w:rsid w:val="00706593"/>
    <w:rsid w:val="007103D8"/>
    <w:rsid w:val="00725DAD"/>
    <w:rsid w:val="007267D5"/>
    <w:rsid w:val="00731AB6"/>
    <w:rsid w:val="00731E52"/>
    <w:rsid w:val="00761251"/>
    <w:rsid w:val="0079287A"/>
    <w:rsid w:val="007E3166"/>
    <w:rsid w:val="008152E4"/>
    <w:rsid w:val="00836175"/>
    <w:rsid w:val="00841124"/>
    <w:rsid w:val="00870D0C"/>
    <w:rsid w:val="008A71A7"/>
    <w:rsid w:val="008C2929"/>
    <w:rsid w:val="00914F56"/>
    <w:rsid w:val="00923F15"/>
    <w:rsid w:val="0095606A"/>
    <w:rsid w:val="00970251"/>
    <w:rsid w:val="009722C1"/>
    <w:rsid w:val="00992381"/>
    <w:rsid w:val="00992B0A"/>
    <w:rsid w:val="0099555A"/>
    <w:rsid w:val="009F15D6"/>
    <w:rsid w:val="00A05C46"/>
    <w:rsid w:val="00A121A2"/>
    <w:rsid w:val="00A4521A"/>
    <w:rsid w:val="00A572A7"/>
    <w:rsid w:val="00AC0794"/>
    <w:rsid w:val="00B41105"/>
    <w:rsid w:val="00BA21C9"/>
    <w:rsid w:val="00BE0157"/>
    <w:rsid w:val="00BE269C"/>
    <w:rsid w:val="00BF42E6"/>
    <w:rsid w:val="00C2528A"/>
    <w:rsid w:val="00C302F9"/>
    <w:rsid w:val="00C53E79"/>
    <w:rsid w:val="00C64E1E"/>
    <w:rsid w:val="00CC0E13"/>
    <w:rsid w:val="00CE10A2"/>
    <w:rsid w:val="00CF3948"/>
    <w:rsid w:val="00D30A74"/>
    <w:rsid w:val="00D92FD7"/>
    <w:rsid w:val="00DA5B7A"/>
    <w:rsid w:val="00DB1311"/>
    <w:rsid w:val="00DC30A1"/>
    <w:rsid w:val="00DD5FB5"/>
    <w:rsid w:val="00E0596A"/>
    <w:rsid w:val="00E32A2E"/>
    <w:rsid w:val="00E86EAB"/>
    <w:rsid w:val="00EB3057"/>
    <w:rsid w:val="00EF7875"/>
    <w:rsid w:val="00F14338"/>
    <w:rsid w:val="00F151D6"/>
    <w:rsid w:val="00F34839"/>
    <w:rsid w:val="00F549A9"/>
    <w:rsid w:val="00F7732D"/>
    <w:rsid w:val="00FA2737"/>
    <w:rsid w:val="00FE11F3"/>
    <w:rsid w:val="00FE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8DA1E4-B8FE-4332-BA62-12F89892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2109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21099"/>
    <w:pPr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6">
    <w:name w:val="Название Знак"/>
    <w:basedOn w:val="a0"/>
    <w:link w:val="a5"/>
    <w:uiPriority w:val="1"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7">
    <w:name w:val="Normal (Web)"/>
    <w:basedOn w:val="a"/>
    <w:uiPriority w:val="99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nhideWhenUsed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1">
    <w:name w:val="Гиперссылка1"/>
    <w:basedOn w:val="a0"/>
    <w:rsid w:val="00992B0A"/>
  </w:style>
  <w:style w:type="character" w:customStyle="1" w:styleId="10">
    <w:name w:val="Заголовок 1 Знак"/>
    <w:basedOn w:val="a0"/>
    <w:link w:val="1"/>
    <w:uiPriority w:val="9"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nhideWhenUsed/>
    <w:rsid w:val="00970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qFormat/>
    <w:rsid w:val="0024334E"/>
    <w:rPr>
      <w:b/>
      <w:bCs/>
    </w:rPr>
  </w:style>
  <w:style w:type="paragraph" w:styleId="ae">
    <w:name w:val="Body Text"/>
    <w:basedOn w:val="a"/>
    <w:link w:val="af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0"/>
    <w:link w:val="ae"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7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7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7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2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rsid w:val="0079287A"/>
    <w:rPr>
      <w:b/>
      <w:color w:val="000000"/>
    </w:rPr>
  </w:style>
  <w:style w:type="character" w:customStyle="1" w:styleId="20">
    <w:name w:val="Заголовок 2 Знак"/>
    <w:basedOn w:val="a0"/>
    <w:link w:val="2"/>
    <w:uiPriority w:val="9"/>
    <w:semiHidden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7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rsid w:val="000E53D1"/>
    <w:rPr>
      <w:b/>
      <w:color w:val="26282F"/>
    </w:rPr>
  </w:style>
  <w:style w:type="paragraph" w:styleId="afa">
    <w:name w:val="No Spacing"/>
    <w:uiPriority w:val="1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3">
    <w:name w:val="нум список 1"/>
    <w:uiPriority w:val="99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0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0C22D-D5A9-4C6A-9C46-D0F77CC27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1981</Words>
  <Characters>11295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184</cp:revision>
  <dcterms:created xsi:type="dcterms:W3CDTF">2025-03-04T11:15:00Z</dcterms:created>
  <dcterms:modified xsi:type="dcterms:W3CDTF">2025-05-22T10:18:00Z</dcterms:modified>
</cp:coreProperties>
</file>