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D157D3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5902F0">
        <w:rPr>
          <w:sz w:val="22"/>
          <w:szCs w:val="22"/>
        </w:rPr>
        <w:t>4</w:t>
      </w:r>
      <w:r w:rsidR="00761251">
        <w:rPr>
          <w:sz w:val="22"/>
          <w:szCs w:val="22"/>
        </w:rPr>
        <w:t>.0</w:t>
      </w:r>
      <w:r w:rsidR="005902F0">
        <w:rPr>
          <w:sz w:val="22"/>
          <w:szCs w:val="22"/>
        </w:rPr>
        <w:t>7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5902F0">
        <w:rPr>
          <w:sz w:val="22"/>
          <w:szCs w:val="22"/>
        </w:rPr>
        <w:t xml:space="preserve">52 </w:t>
      </w:r>
      <w:r>
        <w:rPr>
          <w:sz w:val="22"/>
          <w:szCs w:val="22"/>
        </w:rPr>
        <w:t>(19</w:t>
      </w:r>
      <w:r w:rsidR="005902F0">
        <w:rPr>
          <w:sz w:val="22"/>
          <w:szCs w:val="22"/>
        </w:rPr>
        <w:t>70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56AB6">
      <w:pPr>
        <w:jc w:val="center"/>
        <w:rPr>
          <w:sz w:val="18"/>
          <w:szCs w:val="18"/>
        </w:rPr>
      </w:pPr>
    </w:p>
    <w:p w:rsidR="009F5CC2" w:rsidRDefault="009F5CC2" w:rsidP="009F5CC2">
      <w:pPr>
        <w:sectPr w:rsidR="009F5CC2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670242" w:rsidRPr="006C6473" w:rsidRDefault="00670242" w:rsidP="00670242">
      <w:pPr>
        <w:rPr>
          <w:sz w:val="19"/>
          <w:szCs w:val="19"/>
        </w:rPr>
      </w:pPr>
    </w:p>
    <w:p w:rsidR="009F5CC2" w:rsidRPr="005902F0" w:rsidRDefault="009F5CC2" w:rsidP="00952368">
      <w:pPr>
        <w:rPr>
          <w:sz w:val="18"/>
          <w:szCs w:val="18"/>
        </w:rPr>
        <w:sectPr w:rsidR="009F5CC2" w:rsidRPr="005902F0" w:rsidSect="009F5CC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93BB0" w:rsidRPr="005902F0" w:rsidRDefault="00093BB0" w:rsidP="00184954">
      <w:pPr>
        <w:jc w:val="center"/>
        <w:rPr>
          <w:sz w:val="18"/>
          <w:szCs w:val="18"/>
        </w:rPr>
      </w:pP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>УТВЕРЖДАЮ: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>Председатель комиссии: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proofErr w:type="spellStart"/>
      <w:r w:rsidRPr="005902F0">
        <w:rPr>
          <w:sz w:val="18"/>
          <w:szCs w:val="18"/>
        </w:rPr>
        <w:t>И.о</w:t>
      </w:r>
      <w:proofErr w:type="spellEnd"/>
      <w:r w:rsidRPr="005902F0">
        <w:rPr>
          <w:sz w:val="18"/>
          <w:szCs w:val="18"/>
        </w:rPr>
        <w:t>. главы Администрации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>г</w:t>
      </w:r>
      <w:r>
        <w:rPr>
          <w:sz w:val="18"/>
          <w:szCs w:val="18"/>
        </w:rPr>
        <w:t xml:space="preserve">ородского поселения </w:t>
      </w:r>
      <w:r w:rsidRPr="005902F0">
        <w:rPr>
          <w:sz w:val="18"/>
          <w:szCs w:val="18"/>
        </w:rPr>
        <w:t>рабочий поселок Мокшан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>муниципального района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>Мокшанский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район</w:t>
      </w:r>
      <w:r w:rsidRPr="005902F0">
        <w:rPr>
          <w:sz w:val="18"/>
          <w:szCs w:val="18"/>
        </w:rPr>
        <w:t>Пензенской</w:t>
      </w:r>
      <w:proofErr w:type="spellEnd"/>
      <w:r w:rsidRPr="005902F0">
        <w:rPr>
          <w:sz w:val="18"/>
          <w:szCs w:val="18"/>
        </w:rPr>
        <w:t xml:space="preserve"> области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 xml:space="preserve">                                                                                                   _______________ С.В. Гурина</w:t>
      </w:r>
    </w:p>
    <w:p w:rsidR="005902F0" w:rsidRPr="005902F0" w:rsidRDefault="005902F0" w:rsidP="005902F0">
      <w:pPr>
        <w:ind w:firstLine="709"/>
        <w:jc w:val="right"/>
        <w:rPr>
          <w:sz w:val="18"/>
          <w:szCs w:val="18"/>
        </w:rPr>
      </w:pPr>
      <w:r w:rsidRPr="005902F0">
        <w:rPr>
          <w:sz w:val="18"/>
          <w:szCs w:val="18"/>
        </w:rPr>
        <w:t>24 июля 2025г.</w:t>
      </w:r>
    </w:p>
    <w:p w:rsidR="005902F0" w:rsidRPr="005902F0" w:rsidRDefault="005902F0" w:rsidP="005902F0">
      <w:pPr>
        <w:ind w:firstLine="709"/>
        <w:jc w:val="both"/>
        <w:rPr>
          <w:sz w:val="18"/>
          <w:szCs w:val="18"/>
        </w:rPr>
      </w:pPr>
    </w:p>
    <w:p w:rsidR="005902F0" w:rsidRPr="005902F0" w:rsidRDefault="005902F0" w:rsidP="005902F0">
      <w:pPr>
        <w:ind w:firstLine="709"/>
        <w:jc w:val="center"/>
        <w:rPr>
          <w:sz w:val="18"/>
          <w:szCs w:val="18"/>
        </w:rPr>
      </w:pPr>
      <w:r w:rsidRPr="005902F0">
        <w:rPr>
          <w:sz w:val="18"/>
          <w:szCs w:val="18"/>
        </w:rPr>
        <w:t>Протокол № 27</w:t>
      </w:r>
    </w:p>
    <w:p w:rsidR="005902F0" w:rsidRPr="005902F0" w:rsidRDefault="005902F0" w:rsidP="005902F0">
      <w:pPr>
        <w:ind w:firstLine="709"/>
        <w:jc w:val="center"/>
        <w:rPr>
          <w:sz w:val="18"/>
          <w:szCs w:val="18"/>
        </w:rPr>
      </w:pPr>
      <w:r w:rsidRPr="005902F0">
        <w:rPr>
          <w:sz w:val="18"/>
          <w:szCs w:val="18"/>
        </w:rPr>
        <w:t xml:space="preserve">рассмотрения заявок на участие в открытом аукционе </w:t>
      </w:r>
    </w:p>
    <w:p w:rsidR="005902F0" w:rsidRPr="005902F0" w:rsidRDefault="005902F0" w:rsidP="005902F0">
      <w:pPr>
        <w:widowControl w:val="0"/>
        <w:autoSpaceDE w:val="0"/>
        <w:ind w:firstLine="567"/>
        <w:jc w:val="center"/>
        <w:rPr>
          <w:sz w:val="18"/>
          <w:szCs w:val="18"/>
        </w:rPr>
      </w:pPr>
      <w:r w:rsidRPr="005902F0">
        <w:rPr>
          <w:sz w:val="18"/>
          <w:szCs w:val="18"/>
        </w:rPr>
        <w:t>по продаже земельного участка в электронной форме</w:t>
      </w:r>
    </w:p>
    <w:p w:rsidR="005902F0" w:rsidRPr="005902F0" w:rsidRDefault="005902F0" w:rsidP="005902F0">
      <w:pPr>
        <w:widowControl w:val="0"/>
        <w:autoSpaceDE w:val="0"/>
        <w:ind w:firstLine="567"/>
        <w:jc w:val="both"/>
        <w:rPr>
          <w:sz w:val="18"/>
          <w:szCs w:val="18"/>
        </w:rPr>
      </w:pPr>
    </w:p>
    <w:p w:rsidR="005902F0" w:rsidRPr="005902F0" w:rsidRDefault="005902F0" w:rsidP="005902F0">
      <w:pPr>
        <w:rPr>
          <w:sz w:val="18"/>
          <w:szCs w:val="18"/>
        </w:rPr>
      </w:pPr>
      <w:r w:rsidRPr="005902F0">
        <w:rPr>
          <w:sz w:val="18"/>
          <w:szCs w:val="18"/>
        </w:rPr>
        <w:t xml:space="preserve">24.07.2025 года                                                                                                           </w:t>
      </w:r>
      <w:proofErr w:type="spellStart"/>
      <w:r w:rsidRPr="005902F0">
        <w:rPr>
          <w:sz w:val="18"/>
          <w:szCs w:val="18"/>
        </w:rPr>
        <w:t>р.п</w:t>
      </w:r>
      <w:proofErr w:type="spellEnd"/>
      <w:r w:rsidRPr="005902F0">
        <w:rPr>
          <w:sz w:val="18"/>
          <w:szCs w:val="18"/>
        </w:rPr>
        <w:t>. Мокшан</w:t>
      </w:r>
    </w:p>
    <w:p w:rsidR="005902F0" w:rsidRPr="005902F0" w:rsidRDefault="005902F0" w:rsidP="005902F0">
      <w:pPr>
        <w:ind w:firstLine="544"/>
        <w:jc w:val="both"/>
        <w:rPr>
          <w:sz w:val="18"/>
          <w:szCs w:val="18"/>
        </w:rPr>
      </w:pPr>
    </w:p>
    <w:p w:rsidR="005902F0" w:rsidRPr="005902F0" w:rsidRDefault="005902F0" w:rsidP="005902F0">
      <w:pPr>
        <w:ind w:firstLine="544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Открытый</w:t>
      </w:r>
      <w:r w:rsidRPr="005902F0">
        <w:rPr>
          <w:spacing w:val="27"/>
          <w:sz w:val="18"/>
          <w:szCs w:val="18"/>
        </w:rPr>
        <w:t xml:space="preserve"> </w:t>
      </w:r>
      <w:r w:rsidRPr="005902F0">
        <w:rPr>
          <w:sz w:val="18"/>
          <w:szCs w:val="18"/>
        </w:rPr>
        <w:t>аукцион</w:t>
      </w:r>
      <w:r w:rsidRPr="005902F0">
        <w:rPr>
          <w:spacing w:val="40"/>
          <w:sz w:val="18"/>
          <w:szCs w:val="18"/>
        </w:rPr>
        <w:t xml:space="preserve"> </w:t>
      </w:r>
      <w:r w:rsidRPr="005902F0">
        <w:rPr>
          <w:sz w:val="18"/>
          <w:szCs w:val="18"/>
        </w:rPr>
        <w:t>по продаже</w:t>
      </w:r>
      <w:r w:rsidRPr="005902F0">
        <w:rPr>
          <w:spacing w:val="32"/>
          <w:sz w:val="18"/>
          <w:szCs w:val="18"/>
        </w:rPr>
        <w:t xml:space="preserve"> </w:t>
      </w:r>
      <w:r w:rsidRPr="005902F0">
        <w:rPr>
          <w:sz w:val="18"/>
          <w:szCs w:val="18"/>
        </w:rPr>
        <w:t>земельного</w:t>
      </w:r>
      <w:r w:rsidRPr="005902F0">
        <w:rPr>
          <w:spacing w:val="29"/>
          <w:sz w:val="18"/>
          <w:szCs w:val="18"/>
        </w:rPr>
        <w:t xml:space="preserve"> </w:t>
      </w:r>
      <w:r w:rsidRPr="005902F0">
        <w:rPr>
          <w:sz w:val="18"/>
          <w:szCs w:val="18"/>
        </w:rPr>
        <w:t>участка</w:t>
      </w:r>
      <w:r w:rsidRPr="005902F0">
        <w:rPr>
          <w:spacing w:val="33"/>
          <w:sz w:val="18"/>
          <w:szCs w:val="18"/>
        </w:rPr>
        <w:t xml:space="preserve"> </w:t>
      </w:r>
      <w:r w:rsidRPr="005902F0">
        <w:rPr>
          <w:sz w:val="18"/>
          <w:szCs w:val="18"/>
        </w:rPr>
        <w:t>в электронной</w:t>
      </w:r>
      <w:r w:rsidRPr="005902F0">
        <w:rPr>
          <w:spacing w:val="33"/>
          <w:sz w:val="18"/>
          <w:szCs w:val="18"/>
        </w:rPr>
        <w:t xml:space="preserve"> </w:t>
      </w:r>
      <w:r w:rsidRPr="005902F0">
        <w:rPr>
          <w:sz w:val="18"/>
          <w:szCs w:val="18"/>
        </w:rPr>
        <w:t>форме проводится в</w:t>
      </w:r>
      <w:r w:rsidRPr="005902F0">
        <w:rPr>
          <w:spacing w:val="-10"/>
          <w:sz w:val="18"/>
          <w:szCs w:val="18"/>
        </w:rPr>
        <w:t xml:space="preserve"> </w:t>
      </w:r>
      <w:r w:rsidRPr="005902F0">
        <w:rPr>
          <w:sz w:val="18"/>
          <w:szCs w:val="18"/>
        </w:rPr>
        <w:t>соответствии со ст. 39.11-39.13 Земельного кодекса Российской Федерации.</w:t>
      </w:r>
    </w:p>
    <w:p w:rsidR="005902F0" w:rsidRPr="005902F0" w:rsidRDefault="005902F0" w:rsidP="005902F0">
      <w:pPr>
        <w:ind w:firstLine="544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1. Предмет открытого аукциона в электронной форме (лот №1): продажа земельного участка из земель населенных пунктов, с кадастровым номером 58:18:0010805:544, площадью 222 </w:t>
      </w:r>
      <w:proofErr w:type="spellStart"/>
      <w:r w:rsidRPr="005902F0">
        <w:rPr>
          <w:sz w:val="18"/>
          <w:szCs w:val="18"/>
        </w:rPr>
        <w:t>кв.м</w:t>
      </w:r>
      <w:proofErr w:type="spellEnd"/>
      <w:r w:rsidRPr="005902F0">
        <w:rPr>
          <w:sz w:val="18"/>
          <w:szCs w:val="18"/>
        </w:rPr>
        <w:t>., расположенного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№ 14д, с разрешенным видом использования: ведение огородничества (код 13.1).                         Начальная цена предмета лота: 37000 (тридцать семь тысяч) рублей.</w:t>
      </w:r>
    </w:p>
    <w:p w:rsidR="005902F0" w:rsidRPr="005902F0" w:rsidRDefault="005902F0" w:rsidP="005902F0">
      <w:pPr>
        <w:ind w:firstLine="544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2. Продавец</w:t>
      </w:r>
      <w:r w:rsidRPr="005902F0">
        <w:rPr>
          <w:spacing w:val="-13"/>
          <w:sz w:val="18"/>
          <w:szCs w:val="18"/>
        </w:rPr>
        <w:t>/о</w:t>
      </w:r>
      <w:r w:rsidRPr="005902F0">
        <w:rPr>
          <w:sz w:val="18"/>
          <w:szCs w:val="18"/>
        </w:rPr>
        <w:t>рганизатор: Администрация городского поселения рабочий поселок Мокшан муниципального района Мокшанский район Пензенской области. Ю</w:t>
      </w:r>
      <w:r w:rsidRPr="005902F0">
        <w:rPr>
          <w:spacing w:val="-2"/>
          <w:sz w:val="18"/>
          <w:szCs w:val="18"/>
        </w:rPr>
        <w:t xml:space="preserve">ридический </w:t>
      </w:r>
      <w:r w:rsidRPr="005902F0">
        <w:rPr>
          <w:sz w:val="18"/>
          <w:szCs w:val="18"/>
        </w:rPr>
        <w:t>адрес:</w:t>
      </w:r>
      <w:r w:rsidRPr="005902F0">
        <w:rPr>
          <w:spacing w:val="7"/>
          <w:sz w:val="18"/>
          <w:szCs w:val="18"/>
        </w:rPr>
        <w:t xml:space="preserve"> </w:t>
      </w:r>
      <w:r w:rsidRPr="005902F0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5902F0">
        <w:rPr>
          <w:sz w:val="18"/>
          <w:szCs w:val="18"/>
        </w:rPr>
        <w:t>р.п</w:t>
      </w:r>
      <w:proofErr w:type="spellEnd"/>
      <w:r w:rsidRPr="005902F0">
        <w:rPr>
          <w:sz w:val="18"/>
          <w:szCs w:val="18"/>
        </w:rPr>
        <w:t xml:space="preserve">. Мокшан, ул. </w:t>
      </w:r>
      <w:proofErr w:type="spellStart"/>
      <w:r w:rsidRPr="005902F0">
        <w:rPr>
          <w:sz w:val="18"/>
          <w:szCs w:val="18"/>
        </w:rPr>
        <w:t>Поцелуева</w:t>
      </w:r>
      <w:proofErr w:type="spellEnd"/>
      <w:r w:rsidRPr="005902F0">
        <w:rPr>
          <w:sz w:val="18"/>
          <w:szCs w:val="18"/>
        </w:rPr>
        <w:t>, д. 9. Почтовый</w:t>
      </w:r>
      <w:r w:rsidRPr="005902F0">
        <w:rPr>
          <w:spacing w:val="-2"/>
          <w:sz w:val="18"/>
          <w:szCs w:val="18"/>
        </w:rPr>
        <w:t xml:space="preserve"> </w:t>
      </w:r>
      <w:r w:rsidRPr="005902F0">
        <w:rPr>
          <w:sz w:val="18"/>
          <w:szCs w:val="18"/>
        </w:rPr>
        <w:t>адрес:</w:t>
      </w:r>
      <w:r w:rsidRPr="005902F0">
        <w:rPr>
          <w:spacing w:val="4"/>
          <w:sz w:val="18"/>
          <w:szCs w:val="18"/>
        </w:rPr>
        <w:t xml:space="preserve"> </w:t>
      </w:r>
      <w:r w:rsidRPr="005902F0">
        <w:rPr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5902F0">
        <w:rPr>
          <w:sz w:val="18"/>
          <w:szCs w:val="18"/>
        </w:rPr>
        <w:t>р.п</w:t>
      </w:r>
      <w:proofErr w:type="spellEnd"/>
      <w:r w:rsidRPr="005902F0">
        <w:rPr>
          <w:sz w:val="18"/>
          <w:szCs w:val="18"/>
        </w:rPr>
        <w:t xml:space="preserve">. Мокшан, ул. </w:t>
      </w:r>
      <w:proofErr w:type="spellStart"/>
      <w:r w:rsidRPr="005902F0">
        <w:rPr>
          <w:sz w:val="18"/>
          <w:szCs w:val="18"/>
        </w:rPr>
        <w:t>Поцелуева</w:t>
      </w:r>
      <w:proofErr w:type="spellEnd"/>
      <w:r w:rsidRPr="005902F0">
        <w:rPr>
          <w:sz w:val="18"/>
          <w:szCs w:val="18"/>
        </w:rPr>
        <w:t>, д. 9.</w:t>
      </w:r>
    </w:p>
    <w:p w:rsidR="005902F0" w:rsidRPr="005902F0" w:rsidRDefault="005902F0" w:rsidP="005902F0">
      <w:pPr>
        <w:pStyle w:val="a7"/>
        <w:spacing w:before="0" w:beforeAutospacing="0" w:after="0"/>
        <w:ind w:firstLine="539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3. Извещение о проведении открытого аукциона</w:t>
      </w:r>
      <w:r w:rsidRPr="005902F0">
        <w:rPr>
          <w:spacing w:val="40"/>
          <w:sz w:val="18"/>
          <w:szCs w:val="18"/>
        </w:rPr>
        <w:t xml:space="preserve"> </w:t>
      </w:r>
      <w:r w:rsidRPr="005902F0">
        <w:rPr>
          <w:sz w:val="18"/>
          <w:szCs w:val="18"/>
        </w:rPr>
        <w:t>по продаже земельного участка в электронной форме и документация по проведению открытого аукциона в электронной форме размещены:</w:t>
      </w:r>
      <w:r w:rsidRPr="005902F0">
        <w:rPr>
          <w:spacing w:val="40"/>
          <w:sz w:val="18"/>
          <w:szCs w:val="18"/>
        </w:rPr>
        <w:t xml:space="preserve"> </w:t>
      </w:r>
      <w:r w:rsidRPr="005902F0">
        <w:rPr>
          <w:sz w:val="18"/>
          <w:szCs w:val="18"/>
        </w:rPr>
        <w:t>на электронной торговой площадке АО «Сбербанк-АСТ» (</w:t>
      </w:r>
      <w:hyperlink r:id="rId15" w:history="1">
        <w:r w:rsidRPr="005902F0">
          <w:rPr>
            <w:rStyle w:val="a3"/>
            <w:sz w:val="18"/>
            <w:szCs w:val="18"/>
          </w:rPr>
          <w:t>http://utp.sberbank-ast.ru</w:t>
        </w:r>
      </w:hyperlink>
      <w:r w:rsidRPr="005902F0">
        <w:rPr>
          <w:sz w:val="18"/>
          <w:szCs w:val="18"/>
        </w:rPr>
        <w:t xml:space="preserve">), номер процедуры: </w:t>
      </w:r>
      <w:r w:rsidRPr="005902F0">
        <w:rPr>
          <w:sz w:val="18"/>
          <w:szCs w:val="18"/>
          <w:shd w:val="clear" w:color="auto" w:fill="FFFFFF"/>
        </w:rPr>
        <w:t xml:space="preserve">SBR012-2507090097; на </w:t>
      </w:r>
      <w:r w:rsidRPr="005902F0">
        <w:rPr>
          <w:sz w:val="18"/>
          <w:szCs w:val="18"/>
        </w:rPr>
        <w:t xml:space="preserve">официальном сайте Российской Федерации в информационно - телекоммуникационной сети «Интернет»: </w:t>
      </w:r>
      <w:proofErr w:type="spellStart"/>
      <w:r w:rsidRPr="005902F0">
        <w:rPr>
          <w:sz w:val="18"/>
          <w:szCs w:val="18"/>
          <w:lang w:val="en-US"/>
        </w:rPr>
        <w:t>torgi</w:t>
      </w:r>
      <w:proofErr w:type="spellEnd"/>
      <w:r w:rsidRPr="005902F0">
        <w:rPr>
          <w:sz w:val="18"/>
          <w:szCs w:val="18"/>
        </w:rPr>
        <w:t>.</w:t>
      </w:r>
      <w:proofErr w:type="spellStart"/>
      <w:r w:rsidRPr="005902F0">
        <w:rPr>
          <w:sz w:val="18"/>
          <w:szCs w:val="18"/>
          <w:lang w:val="en-US"/>
        </w:rPr>
        <w:t>gov</w:t>
      </w:r>
      <w:proofErr w:type="spellEnd"/>
      <w:r w:rsidRPr="005902F0">
        <w:rPr>
          <w:sz w:val="18"/>
          <w:szCs w:val="18"/>
        </w:rPr>
        <w:t>.</w:t>
      </w:r>
      <w:proofErr w:type="spellStart"/>
      <w:r w:rsidRPr="005902F0">
        <w:rPr>
          <w:sz w:val="18"/>
          <w:szCs w:val="18"/>
          <w:lang w:val="en-US"/>
        </w:rPr>
        <w:t>ru</w:t>
      </w:r>
      <w:proofErr w:type="spellEnd"/>
      <w:r w:rsidRPr="005902F0">
        <w:rPr>
          <w:sz w:val="18"/>
          <w:szCs w:val="18"/>
        </w:rPr>
        <w:t xml:space="preserve">, номер извещения на сайте ГИС Торги: </w:t>
      </w:r>
      <w:r w:rsidRPr="005902F0">
        <w:rPr>
          <w:sz w:val="18"/>
          <w:szCs w:val="18"/>
          <w:bdr w:val="none" w:sz="0" w:space="0" w:color="auto" w:frame="1"/>
        </w:rPr>
        <w:t xml:space="preserve">22000005380000000071; на </w:t>
      </w:r>
      <w:r w:rsidRPr="005902F0">
        <w:rPr>
          <w:sz w:val="18"/>
          <w:szCs w:val="18"/>
        </w:rPr>
        <w:t xml:space="preserve">официальной странице Администрации рабочего поселка Мокшан Мокшанского района Пензенской области </w:t>
      </w:r>
      <w:r w:rsidRPr="005902F0">
        <w:rPr>
          <w:sz w:val="18"/>
          <w:szCs w:val="18"/>
        </w:rPr>
        <w:lastRenderedPageBreak/>
        <w:t>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 № 48 (1966) от 09.07.2025.</w:t>
      </w:r>
    </w:p>
    <w:p w:rsidR="005902F0" w:rsidRPr="005902F0" w:rsidRDefault="005902F0" w:rsidP="005902F0">
      <w:pPr>
        <w:pStyle w:val="a7"/>
        <w:spacing w:before="0" w:beforeAutospacing="0" w:after="0"/>
        <w:ind w:firstLine="539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4. Состав</w:t>
      </w:r>
      <w:r w:rsidRPr="005902F0">
        <w:rPr>
          <w:spacing w:val="-1"/>
          <w:sz w:val="18"/>
          <w:szCs w:val="18"/>
        </w:rPr>
        <w:t xml:space="preserve"> </w:t>
      </w:r>
      <w:r w:rsidRPr="005902F0">
        <w:rPr>
          <w:spacing w:val="-2"/>
          <w:sz w:val="18"/>
          <w:szCs w:val="18"/>
        </w:rPr>
        <w:t>Комиссии</w:t>
      </w:r>
      <w:r w:rsidRPr="005902F0">
        <w:rPr>
          <w:sz w:val="18"/>
          <w:szCs w:val="18"/>
        </w:rPr>
        <w:t>, утвержден Постановлением Администрации рабочего поселка Мокшан Мокшанского района Пензенской области от 02.06.2015 № 156 (с изменениями).</w:t>
      </w:r>
    </w:p>
    <w:p w:rsidR="005902F0" w:rsidRPr="005902F0" w:rsidRDefault="005902F0" w:rsidP="005902F0">
      <w:pPr>
        <w:tabs>
          <w:tab w:val="left" w:pos="567"/>
        </w:tabs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На заседании Комиссии присутствуют: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Председатель комиссии: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Гурина Светлана Васильевна – </w:t>
      </w:r>
      <w:proofErr w:type="spellStart"/>
      <w:r w:rsidRPr="005902F0">
        <w:rPr>
          <w:color w:val="000000"/>
          <w:sz w:val="18"/>
          <w:szCs w:val="18"/>
        </w:rPr>
        <w:t>и.о</w:t>
      </w:r>
      <w:proofErr w:type="spellEnd"/>
      <w:r w:rsidRPr="005902F0">
        <w:rPr>
          <w:color w:val="000000"/>
          <w:sz w:val="18"/>
          <w:szCs w:val="18"/>
        </w:rPr>
        <w:t xml:space="preserve">. главы Администрации </w:t>
      </w:r>
      <w:r w:rsidRPr="005902F0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области;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          Заместитель председатель комиссии: 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proofErr w:type="spellStart"/>
      <w:r w:rsidRPr="005902F0">
        <w:rPr>
          <w:sz w:val="18"/>
          <w:szCs w:val="18"/>
        </w:rPr>
        <w:t>Пузрина</w:t>
      </w:r>
      <w:proofErr w:type="spellEnd"/>
      <w:r w:rsidRPr="005902F0">
        <w:rPr>
          <w:sz w:val="18"/>
          <w:szCs w:val="18"/>
        </w:rPr>
        <w:t xml:space="preserve"> Оксана Юрьевна – заместитель главы </w:t>
      </w:r>
      <w:r w:rsidRPr="005902F0">
        <w:rPr>
          <w:color w:val="000000"/>
          <w:sz w:val="18"/>
          <w:szCs w:val="18"/>
        </w:rPr>
        <w:t xml:space="preserve">Администрации </w:t>
      </w:r>
      <w:r w:rsidRPr="005902F0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области;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Секретарь комиссии: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Зайцева Ольга Михайловна – заведующая сектором </w:t>
      </w:r>
      <w:r w:rsidRPr="005902F0">
        <w:rPr>
          <w:color w:val="000000"/>
          <w:sz w:val="18"/>
          <w:szCs w:val="18"/>
        </w:rPr>
        <w:t xml:space="preserve">Администрации </w:t>
      </w:r>
      <w:r w:rsidRPr="005902F0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области;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Члены комиссии: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Худякова Наталья Владимировна – главный специалист </w:t>
      </w:r>
      <w:r w:rsidRPr="005902F0">
        <w:rPr>
          <w:color w:val="000000"/>
          <w:sz w:val="18"/>
          <w:szCs w:val="18"/>
        </w:rPr>
        <w:t xml:space="preserve">Администрации </w:t>
      </w:r>
      <w:r w:rsidRPr="005902F0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области;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proofErr w:type="spellStart"/>
      <w:r w:rsidRPr="005902F0">
        <w:rPr>
          <w:sz w:val="18"/>
          <w:szCs w:val="18"/>
        </w:rPr>
        <w:t>Вакина</w:t>
      </w:r>
      <w:proofErr w:type="spellEnd"/>
      <w:r w:rsidRPr="005902F0">
        <w:rPr>
          <w:sz w:val="18"/>
          <w:szCs w:val="18"/>
        </w:rPr>
        <w:t xml:space="preserve"> Екатерина Александровна – главный специалист-эксперт </w:t>
      </w:r>
      <w:r w:rsidRPr="005902F0">
        <w:rPr>
          <w:color w:val="000000"/>
          <w:sz w:val="18"/>
          <w:szCs w:val="18"/>
        </w:rPr>
        <w:t xml:space="preserve">Администрации </w:t>
      </w:r>
      <w:r w:rsidRPr="005902F0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области;</w:t>
      </w:r>
    </w:p>
    <w:p w:rsidR="005902F0" w:rsidRPr="005902F0" w:rsidRDefault="005902F0" w:rsidP="005902F0">
      <w:pPr>
        <w:pStyle w:val="a7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lastRenderedPageBreak/>
        <w:t xml:space="preserve">Абрамова Марина Викторовна – главный специалист-эксперт </w:t>
      </w:r>
      <w:r w:rsidRPr="005902F0">
        <w:rPr>
          <w:color w:val="000000"/>
          <w:sz w:val="18"/>
          <w:szCs w:val="18"/>
        </w:rPr>
        <w:t xml:space="preserve">Администрации </w:t>
      </w:r>
      <w:r w:rsidRPr="005902F0">
        <w:rPr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области.</w:t>
      </w:r>
    </w:p>
    <w:p w:rsidR="005902F0" w:rsidRPr="005902F0" w:rsidRDefault="005902F0" w:rsidP="005902F0">
      <w:pPr>
        <w:pStyle w:val="a7"/>
        <w:shd w:val="clear" w:color="auto" w:fill="FFFFFF"/>
        <w:spacing w:before="0" w:beforeAutospacing="0" w:after="0"/>
        <w:ind w:firstLine="567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5. </w:t>
      </w:r>
      <w:proofErr w:type="gramStart"/>
      <w:r w:rsidRPr="005902F0">
        <w:rPr>
          <w:sz w:val="18"/>
          <w:szCs w:val="18"/>
        </w:rPr>
        <w:t xml:space="preserve">Согласно информации о поступивших заявках от 23.07.2025 электронной торговой площадки АО «Сбербанк-АСТ» до окончания срока подачи заявок поступила 1 заявка 17.07.2025 в 10.10ч. № 7322 от </w:t>
      </w:r>
      <w:proofErr w:type="spellStart"/>
      <w:r w:rsidRPr="005902F0">
        <w:rPr>
          <w:sz w:val="18"/>
          <w:szCs w:val="18"/>
        </w:rPr>
        <w:t>Подрубилина</w:t>
      </w:r>
      <w:proofErr w:type="spellEnd"/>
      <w:r w:rsidRPr="005902F0">
        <w:rPr>
          <w:sz w:val="18"/>
          <w:szCs w:val="18"/>
        </w:rPr>
        <w:t xml:space="preserve"> Дмитрия Андреевича </w:t>
      </w:r>
      <w:r w:rsidRPr="005902F0">
        <w:rPr>
          <w:color w:val="000000"/>
          <w:sz w:val="18"/>
          <w:szCs w:val="18"/>
        </w:rPr>
        <w:t xml:space="preserve">(представитель на основании нотариально удостоверенной доверенности Бердникова Ольга Геннадьевна), </w:t>
      </w:r>
      <w:r w:rsidRPr="005902F0">
        <w:rPr>
          <w:sz w:val="18"/>
          <w:szCs w:val="18"/>
        </w:rPr>
        <w:t xml:space="preserve"> с приложением копии паспортов, доверенности и документа об оплате задатка в размере 3700 рублей.</w:t>
      </w:r>
      <w:proofErr w:type="gramEnd"/>
      <w:r w:rsidRPr="005902F0">
        <w:rPr>
          <w:sz w:val="18"/>
          <w:szCs w:val="18"/>
        </w:rPr>
        <w:t xml:space="preserve"> Заявка Претендентом не была отозвана. Согласно информации о поступлении задатка от 24.07.2025 электронной торговой площадки АО «Сбербанк-АСТ» от </w:t>
      </w:r>
      <w:proofErr w:type="spellStart"/>
      <w:r w:rsidRPr="005902F0">
        <w:rPr>
          <w:sz w:val="18"/>
          <w:szCs w:val="18"/>
        </w:rPr>
        <w:t>Подрубилина</w:t>
      </w:r>
      <w:proofErr w:type="spellEnd"/>
      <w:r w:rsidRPr="005902F0">
        <w:rPr>
          <w:sz w:val="18"/>
          <w:szCs w:val="18"/>
        </w:rPr>
        <w:t xml:space="preserve"> Дмитрия Андреевича (</w:t>
      </w:r>
      <w:r w:rsidRPr="005902F0">
        <w:rPr>
          <w:color w:val="000000"/>
          <w:sz w:val="18"/>
          <w:szCs w:val="18"/>
        </w:rPr>
        <w:t>представитель Бердникова Ольга Геннадьевна</w:t>
      </w:r>
      <w:r w:rsidRPr="005902F0">
        <w:rPr>
          <w:sz w:val="18"/>
          <w:szCs w:val="18"/>
        </w:rPr>
        <w:t>) задаток в размере 3700 рублей поступил.</w:t>
      </w:r>
      <w:bookmarkStart w:id="0" w:name="_GoBack"/>
      <w:bookmarkEnd w:id="0"/>
    </w:p>
    <w:p w:rsidR="005902F0" w:rsidRPr="005902F0" w:rsidRDefault="005902F0" w:rsidP="005902F0">
      <w:pPr>
        <w:pStyle w:val="a7"/>
        <w:spacing w:before="0" w:beforeAutospacing="0" w:after="0"/>
        <w:ind w:firstLine="544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В соответствии с п. 14 ст. 39.12 Земельного Кодекса РФ, в случае если по окончании срока подачи заявок на участие в аукционе </w:t>
      </w:r>
      <w:proofErr w:type="gramStart"/>
      <w:r w:rsidRPr="005902F0">
        <w:rPr>
          <w:sz w:val="18"/>
          <w:szCs w:val="18"/>
        </w:rPr>
        <w:t>подана только одна заявка на участие в аукционе или не подано</w:t>
      </w:r>
      <w:proofErr w:type="gramEnd"/>
      <w:r w:rsidRPr="005902F0">
        <w:rPr>
          <w:sz w:val="18"/>
          <w:szCs w:val="18"/>
        </w:rPr>
        <w:t xml:space="preserve"> ни одной на участие в аукционе, аукцион признается несостоявшимся. </w:t>
      </w:r>
    </w:p>
    <w:p w:rsidR="005902F0" w:rsidRPr="005902F0" w:rsidRDefault="005902F0" w:rsidP="005902F0">
      <w:pPr>
        <w:tabs>
          <w:tab w:val="left" w:pos="567"/>
        </w:tabs>
        <w:ind w:firstLine="567"/>
        <w:jc w:val="both"/>
        <w:rPr>
          <w:sz w:val="18"/>
          <w:szCs w:val="18"/>
        </w:rPr>
      </w:pPr>
    </w:p>
    <w:p w:rsidR="005902F0" w:rsidRPr="005902F0" w:rsidRDefault="005902F0" w:rsidP="005902F0">
      <w:pPr>
        <w:pStyle w:val="a7"/>
        <w:spacing w:before="0" w:beforeAutospacing="0" w:after="0"/>
        <w:jc w:val="center"/>
        <w:rPr>
          <w:sz w:val="18"/>
          <w:szCs w:val="18"/>
        </w:rPr>
      </w:pPr>
      <w:r w:rsidRPr="005902F0">
        <w:rPr>
          <w:b/>
          <w:bCs/>
          <w:sz w:val="18"/>
          <w:szCs w:val="18"/>
        </w:rPr>
        <w:t>РЕШЕНИЕ:</w:t>
      </w:r>
    </w:p>
    <w:p w:rsidR="005902F0" w:rsidRPr="005902F0" w:rsidRDefault="005902F0" w:rsidP="005902F0">
      <w:pPr>
        <w:pStyle w:val="a4"/>
        <w:ind w:left="0" w:right="-1" w:firstLine="567"/>
        <w:rPr>
          <w:sz w:val="18"/>
          <w:szCs w:val="18"/>
        </w:rPr>
      </w:pPr>
      <w:r w:rsidRPr="005902F0">
        <w:rPr>
          <w:sz w:val="18"/>
          <w:szCs w:val="18"/>
        </w:rPr>
        <w:lastRenderedPageBreak/>
        <w:t>1. В</w:t>
      </w:r>
      <w:r w:rsidRPr="005902F0">
        <w:rPr>
          <w:spacing w:val="-1"/>
          <w:sz w:val="18"/>
          <w:szCs w:val="18"/>
        </w:rPr>
        <w:t xml:space="preserve"> </w:t>
      </w:r>
      <w:r w:rsidRPr="005902F0">
        <w:rPr>
          <w:sz w:val="18"/>
          <w:szCs w:val="18"/>
        </w:rPr>
        <w:t>связи с тем, что была подана только одна заявка на участие в аукционе по продаже земельного участка в электронной форме, аукцион признается несостоявшимся на основании</w:t>
      </w:r>
      <w:r w:rsidRPr="005902F0">
        <w:rPr>
          <w:spacing w:val="24"/>
          <w:sz w:val="18"/>
          <w:szCs w:val="18"/>
        </w:rPr>
        <w:t xml:space="preserve"> </w:t>
      </w:r>
      <w:r w:rsidRPr="005902F0">
        <w:rPr>
          <w:sz w:val="18"/>
          <w:szCs w:val="18"/>
        </w:rPr>
        <w:t>п.</w:t>
      </w:r>
      <w:r w:rsidRPr="005902F0">
        <w:rPr>
          <w:spacing w:val="34"/>
          <w:sz w:val="18"/>
          <w:szCs w:val="18"/>
        </w:rPr>
        <w:t xml:space="preserve"> </w:t>
      </w:r>
      <w:r w:rsidRPr="005902F0">
        <w:rPr>
          <w:sz w:val="18"/>
          <w:szCs w:val="18"/>
        </w:rPr>
        <w:t>14 ст. 39.12</w:t>
      </w:r>
      <w:r w:rsidRPr="005902F0">
        <w:rPr>
          <w:spacing w:val="-4"/>
          <w:sz w:val="18"/>
          <w:szCs w:val="18"/>
        </w:rPr>
        <w:t xml:space="preserve"> </w:t>
      </w:r>
      <w:r w:rsidRPr="005902F0">
        <w:rPr>
          <w:sz w:val="18"/>
          <w:szCs w:val="18"/>
        </w:rPr>
        <w:t>Земельного Кодекса Российской Федерации.</w:t>
      </w:r>
    </w:p>
    <w:p w:rsidR="005902F0" w:rsidRPr="005902F0" w:rsidRDefault="005902F0" w:rsidP="005902F0">
      <w:pPr>
        <w:pStyle w:val="a7"/>
        <w:spacing w:before="0" w:beforeAutospacing="0" w:after="0"/>
        <w:ind w:firstLine="556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2. Признать поданную заявку соответствующей требованиям и условиям, предусмотренным документацией об аукционе.</w:t>
      </w:r>
    </w:p>
    <w:p w:rsidR="005902F0" w:rsidRPr="005902F0" w:rsidRDefault="005902F0" w:rsidP="005902F0">
      <w:pPr>
        <w:pStyle w:val="a7"/>
        <w:spacing w:before="0" w:beforeAutospacing="0" w:after="0"/>
        <w:ind w:firstLine="539"/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3. В соответствии с п. 14 ст. 39.12 Земельного Кодекса Российской Федерации, договор купли-продажи земельного участка будет заключен с </w:t>
      </w:r>
      <w:proofErr w:type="spellStart"/>
      <w:r w:rsidRPr="005902F0">
        <w:rPr>
          <w:sz w:val="18"/>
          <w:szCs w:val="18"/>
        </w:rPr>
        <w:t>Подрубилиным</w:t>
      </w:r>
      <w:proofErr w:type="spellEnd"/>
      <w:r w:rsidRPr="005902F0">
        <w:rPr>
          <w:sz w:val="18"/>
          <w:szCs w:val="18"/>
        </w:rPr>
        <w:t xml:space="preserve"> Дмитрием Андреевичем в сроки указанные п. 11-12 ст. 39.13 Земельного Кодекса Российской Федерации, при этом стоимость земельного участка определяется в размере, равном начальной цене предмета аукциона 37000 (тридцать семь тысяч) рублей.</w:t>
      </w:r>
    </w:p>
    <w:p w:rsidR="005902F0" w:rsidRPr="005902F0" w:rsidRDefault="005902F0" w:rsidP="005902F0">
      <w:pPr>
        <w:ind w:firstLine="709"/>
        <w:jc w:val="both"/>
        <w:rPr>
          <w:sz w:val="18"/>
          <w:szCs w:val="18"/>
        </w:rPr>
      </w:pPr>
    </w:p>
    <w:p w:rsidR="005902F0" w:rsidRPr="005902F0" w:rsidRDefault="005902F0" w:rsidP="005902F0">
      <w:pPr>
        <w:ind w:firstLine="709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Заместитель председатель комиссии: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proofErr w:type="spellStart"/>
      <w:r w:rsidRPr="005902F0">
        <w:rPr>
          <w:sz w:val="18"/>
          <w:szCs w:val="18"/>
        </w:rPr>
        <w:t>Пузрина</w:t>
      </w:r>
      <w:proofErr w:type="spellEnd"/>
      <w:r w:rsidRPr="005902F0">
        <w:rPr>
          <w:sz w:val="18"/>
          <w:szCs w:val="18"/>
        </w:rPr>
        <w:t xml:space="preserve"> Оксана Юрьевна___________________________</w:t>
      </w:r>
    </w:p>
    <w:p w:rsidR="005902F0" w:rsidRPr="005902F0" w:rsidRDefault="005902F0" w:rsidP="005902F0">
      <w:pPr>
        <w:ind w:firstLine="709"/>
        <w:jc w:val="both"/>
        <w:rPr>
          <w:sz w:val="18"/>
          <w:szCs w:val="18"/>
        </w:rPr>
      </w:pPr>
      <w:r w:rsidRPr="005902F0">
        <w:rPr>
          <w:sz w:val="18"/>
          <w:szCs w:val="18"/>
        </w:rPr>
        <w:t>Подписи членов Комиссии: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r w:rsidRPr="005902F0">
        <w:rPr>
          <w:sz w:val="18"/>
          <w:szCs w:val="18"/>
        </w:rPr>
        <w:t>Худякова Наталья Владимировна  _____________________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proofErr w:type="spellStart"/>
      <w:r w:rsidRPr="005902F0">
        <w:rPr>
          <w:sz w:val="18"/>
          <w:szCs w:val="18"/>
        </w:rPr>
        <w:t>Вакина</w:t>
      </w:r>
      <w:proofErr w:type="spellEnd"/>
      <w:r w:rsidRPr="005902F0">
        <w:rPr>
          <w:sz w:val="18"/>
          <w:szCs w:val="18"/>
        </w:rPr>
        <w:t xml:space="preserve"> Екатерина Александровна     _____________________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r w:rsidRPr="005902F0">
        <w:rPr>
          <w:sz w:val="18"/>
          <w:szCs w:val="18"/>
        </w:rPr>
        <w:t>Абрамова Марина Викторовна         ____________________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r w:rsidRPr="005902F0">
        <w:rPr>
          <w:sz w:val="18"/>
          <w:szCs w:val="18"/>
        </w:rPr>
        <w:t xml:space="preserve"> Секретарь комиссии:</w:t>
      </w:r>
    </w:p>
    <w:p w:rsidR="005902F0" w:rsidRPr="005902F0" w:rsidRDefault="005902F0" w:rsidP="005902F0">
      <w:pPr>
        <w:jc w:val="both"/>
        <w:rPr>
          <w:sz w:val="18"/>
          <w:szCs w:val="18"/>
        </w:rPr>
      </w:pPr>
      <w:r w:rsidRPr="005902F0">
        <w:rPr>
          <w:sz w:val="18"/>
          <w:szCs w:val="18"/>
        </w:rPr>
        <w:t>Зайцева Ольга Михайловна     _________________</w:t>
      </w:r>
    </w:p>
    <w:p w:rsidR="00B3662F" w:rsidRDefault="00B3662F" w:rsidP="00184954">
      <w:pPr>
        <w:jc w:val="both"/>
        <w:rPr>
          <w:sz w:val="20"/>
          <w:szCs w:val="20"/>
          <w:u w:val="single"/>
        </w:rPr>
        <w:sectPr w:rsidR="00B3662F" w:rsidSect="00B3662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B3662F" w:rsidRPr="00B3662F" w:rsidRDefault="00B3662F" w:rsidP="00184954">
      <w:pPr>
        <w:jc w:val="both"/>
        <w:rPr>
          <w:sz w:val="20"/>
          <w:szCs w:val="20"/>
          <w:u w:val="single"/>
        </w:rPr>
      </w:pPr>
    </w:p>
    <w:p w:rsidR="00B3662F" w:rsidRDefault="00B3662F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401" w:rsidRDefault="008B0401" w:rsidP="00970251">
      <w:r>
        <w:separator/>
      </w:r>
    </w:p>
  </w:endnote>
  <w:endnote w:type="continuationSeparator" w:id="0">
    <w:p w:rsidR="008B0401" w:rsidRDefault="008B0401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2F0">
          <w:rPr>
            <w:noProof/>
          </w:rPr>
          <w:t>1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401" w:rsidRDefault="008B0401" w:rsidP="00970251">
      <w:r>
        <w:separator/>
      </w:r>
    </w:p>
  </w:footnote>
  <w:footnote w:type="continuationSeparator" w:id="0">
    <w:p w:rsidR="008B0401" w:rsidRDefault="008B0401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5"/>
  </w:num>
  <w:num w:numId="9">
    <w:abstractNumId w:val="11"/>
  </w:num>
  <w:num w:numId="10">
    <w:abstractNumId w:val="4"/>
  </w:num>
  <w:num w:numId="11">
    <w:abstractNumId w:val="1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93BB0"/>
    <w:rsid w:val="000A523F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E4B33"/>
    <w:rsid w:val="002015DF"/>
    <w:rsid w:val="0023078A"/>
    <w:rsid w:val="0024334E"/>
    <w:rsid w:val="00256AB6"/>
    <w:rsid w:val="00257FA8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44E98"/>
    <w:rsid w:val="00554940"/>
    <w:rsid w:val="00560AE1"/>
    <w:rsid w:val="005766D2"/>
    <w:rsid w:val="005902F0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14195"/>
    <w:rsid w:val="008152E4"/>
    <w:rsid w:val="00836175"/>
    <w:rsid w:val="00841124"/>
    <w:rsid w:val="00870D0C"/>
    <w:rsid w:val="008711B0"/>
    <w:rsid w:val="0088372C"/>
    <w:rsid w:val="008A71A7"/>
    <w:rsid w:val="008B0401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D5FB5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2862-BC2B-4039-8550-DE6D4999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263</cp:revision>
  <dcterms:created xsi:type="dcterms:W3CDTF">2025-03-04T11:15:00Z</dcterms:created>
  <dcterms:modified xsi:type="dcterms:W3CDTF">2025-07-24T14:01:00Z</dcterms:modified>
</cp:coreProperties>
</file>