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201" w:rsidRPr="005A1786" w:rsidRDefault="00903201" w:rsidP="00903201">
      <w:pPr>
        <w:pStyle w:val="3"/>
        <w:jc w:val="center"/>
      </w:pPr>
      <w:r w:rsidRPr="005A1786">
        <w:rPr>
          <w:noProof/>
          <w:lang w:eastAsia="ru-RU"/>
        </w:rPr>
        <w:drawing>
          <wp:inline distT="0" distB="0" distL="0" distR="0" wp14:anchorId="5A7D31CC" wp14:editId="0FEC3DD2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201" w:rsidRPr="005A1786" w:rsidRDefault="00903201" w:rsidP="00903201">
      <w:pPr>
        <w:spacing w:line="240" w:lineRule="auto"/>
        <w:ind w:right="-2"/>
        <w:jc w:val="center"/>
        <w:rPr>
          <w:rFonts w:ascii="Times New Roman" w:hAnsi="Times New Roman"/>
          <w:sz w:val="32"/>
          <w:szCs w:val="32"/>
        </w:rPr>
      </w:pPr>
      <w:r w:rsidRPr="005A1786">
        <w:rPr>
          <w:rFonts w:ascii="Times New Roman" w:hAnsi="Times New Roman"/>
          <w:b/>
          <w:sz w:val="32"/>
          <w:szCs w:val="32"/>
        </w:rPr>
        <w:t>АДМИНИСТРАЦИЯ РАБОЧЕГО ПОСЕЛКА МОКШАН</w:t>
      </w:r>
      <w:r w:rsidRPr="005A1786">
        <w:rPr>
          <w:rFonts w:ascii="Times New Roman" w:hAnsi="Times New Roman"/>
          <w:b/>
          <w:sz w:val="32"/>
          <w:szCs w:val="32"/>
        </w:rPr>
        <w:br/>
        <w:t>МОКШАНСКОГО РАЙОНА ПЕНЗЕНСКОЙ ОБЛАСТИ</w:t>
      </w:r>
    </w:p>
    <w:p w:rsidR="00903201" w:rsidRPr="005A1786" w:rsidRDefault="00903201" w:rsidP="009032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3201" w:rsidRPr="005A1786" w:rsidRDefault="00903201" w:rsidP="00903201">
      <w:pPr>
        <w:spacing w:after="0" w:line="240" w:lineRule="auto"/>
        <w:jc w:val="center"/>
        <w:rPr>
          <w:rFonts w:ascii="Times New Roman" w:hAnsi="Times New Roman"/>
        </w:rPr>
      </w:pPr>
      <w:r w:rsidRPr="005A1786">
        <w:rPr>
          <w:rFonts w:ascii="Times New Roman" w:hAnsi="Times New Roman"/>
          <w:b/>
          <w:sz w:val="28"/>
          <w:szCs w:val="28"/>
        </w:rPr>
        <w:t>ПОСТАНОВЛЕНИЕ</w:t>
      </w:r>
    </w:p>
    <w:p w:rsidR="00903201" w:rsidRDefault="00903201" w:rsidP="009032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4EFC" w:rsidRPr="005130FF" w:rsidRDefault="00094EFC" w:rsidP="009032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03201" w:rsidRPr="005130FF" w:rsidRDefault="00903201" w:rsidP="009032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30FF">
        <w:rPr>
          <w:rFonts w:ascii="Times New Roman" w:hAnsi="Times New Roman"/>
          <w:sz w:val="24"/>
          <w:szCs w:val="24"/>
        </w:rPr>
        <w:t xml:space="preserve">от </w:t>
      </w:r>
      <w:r w:rsidR="00094EFC">
        <w:rPr>
          <w:rFonts w:ascii="Times New Roman" w:hAnsi="Times New Roman"/>
          <w:sz w:val="24"/>
          <w:szCs w:val="24"/>
        </w:rPr>
        <w:t xml:space="preserve">03.12.2024 </w:t>
      </w:r>
      <w:r w:rsidRPr="005130FF">
        <w:rPr>
          <w:rFonts w:ascii="Times New Roman" w:hAnsi="Times New Roman"/>
          <w:sz w:val="24"/>
          <w:szCs w:val="24"/>
        </w:rPr>
        <w:t xml:space="preserve">№ </w:t>
      </w:r>
      <w:r w:rsidR="00094EFC">
        <w:rPr>
          <w:rFonts w:ascii="Times New Roman" w:hAnsi="Times New Roman"/>
          <w:sz w:val="24"/>
          <w:szCs w:val="24"/>
        </w:rPr>
        <w:t>71</w:t>
      </w:r>
      <w:r w:rsidR="00CA27C0">
        <w:rPr>
          <w:rFonts w:ascii="Times New Roman" w:hAnsi="Times New Roman"/>
          <w:sz w:val="24"/>
          <w:szCs w:val="24"/>
        </w:rPr>
        <w:t>6</w:t>
      </w:r>
    </w:p>
    <w:p w:rsidR="00903201" w:rsidRPr="005130FF" w:rsidRDefault="00903201" w:rsidP="009032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130FF">
        <w:rPr>
          <w:rFonts w:ascii="Times New Roman" w:hAnsi="Times New Roman"/>
          <w:sz w:val="24"/>
          <w:szCs w:val="24"/>
        </w:rPr>
        <w:t>р.п</w:t>
      </w:r>
      <w:proofErr w:type="spellEnd"/>
      <w:r w:rsidRPr="005130FF">
        <w:rPr>
          <w:rFonts w:ascii="Times New Roman" w:hAnsi="Times New Roman"/>
          <w:sz w:val="24"/>
          <w:szCs w:val="24"/>
        </w:rPr>
        <w:t>. Мокшан</w:t>
      </w:r>
    </w:p>
    <w:p w:rsidR="00903201" w:rsidRPr="005130FF" w:rsidRDefault="00903201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5130FF" w:rsidRDefault="009A3396" w:rsidP="0045032C">
      <w:pPr>
        <w:pStyle w:val="a3"/>
        <w:spacing w:before="240" w:beforeAutospacing="0" w:after="60" w:afterAutospacing="0"/>
        <w:jc w:val="center"/>
        <w:rPr>
          <w:b/>
          <w:bCs/>
          <w:color w:val="000000"/>
        </w:rPr>
      </w:pPr>
      <w:r w:rsidRPr="005130FF">
        <w:rPr>
          <w:b/>
          <w:bCs/>
          <w:color w:val="000000"/>
        </w:rPr>
        <w:t xml:space="preserve">Об утверждении административного регламента предоставления </w:t>
      </w:r>
      <w:r w:rsidR="0045032C">
        <w:rPr>
          <w:b/>
          <w:bCs/>
          <w:color w:val="000000"/>
        </w:rPr>
        <w:t xml:space="preserve">                       </w:t>
      </w:r>
      <w:r w:rsidRPr="005130FF">
        <w:rPr>
          <w:b/>
          <w:bCs/>
          <w:color w:val="000000"/>
        </w:rPr>
        <w:t xml:space="preserve">муниципальной услуги «Предоставление в собственность субъектам </w:t>
      </w:r>
    </w:p>
    <w:p w:rsidR="00F76614" w:rsidRDefault="00F76614" w:rsidP="0045032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9A3396" w:rsidRPr="005130FF">
        <w:rPr>
          <w:b/>
          <w:bCs/>
          <w:color w:val="000000"/>
        </w:rPr>
        <w:t xml:space="preserve"> </w:t>
      </w:r>
      <w:proofErr w:type="gramStart"/>
      <w:r w:rsidR="00BF3AEE">
        <w:rPr>
          <w:b/>
          <w:bCs/>
          <w:color w:val="000000"/>
        </w:rPr>
        <w:t xml:space="preserve">малого </w:t>
      </w:r>
      <w:r>
        <w:rPr>
          <w:b/>
          <w:bCs/>
          <w:color w:val="000000"/>
        </w:rPr>
        <w:t xml:space="preserve">и </w:t>
      </w:r>
      <w:bookmarkStart w:id="0" w:name="_GoBack"/>
      <w:bookmarkEnd w:id="0"/>
      <w:r w:rsidR="009A3396" w:rsidRPr="005130FF">
        <w:rPr>
          <w:b/>
          <w:bCs/>
          <w:color w:val="000000"/>
        </w:rPr>
        <w:t>среднего предпринимательства</w:t>
      </w:r>
      <w:proofErr w:type="gramEnd"/>
      <w:r w:rsidR="009A3396" w:rsidRPr="005130FF">
        <w:rPr>
          <w:b/>
          <w:bCs/>
          <w:color w:val="000000"/>
        </w:rPr>
        <w:t xml:space="preserve"> арендуемого ими </w:t>
      </w:r>
    </w:p>
    <w:p w:rsidR="00F76614" w:rsidRDefault="009A3396" w:rsidP="0045032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5130FF">
        <w:rPr>
          <w:b/>
          <w:bCs/>
          <w:color w:val="000000"/>
        </w:rPr>
        <w:t>недвижимого имущества, находящегося в муниципальной собственности,</w:t>
      </w:r>
    </w:p>
    <w:p w:rsidR="009A3396" w:rsidRPr="005130FF" w:rsidRDefault="009A3396" w:rsidP="0045032C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130FF">
        <w:rPr>
          <w:b/>
          <w:bCs/>
          <w:color w:val="000000"/>
        </w:rPr>
        <w:t xml:space="preserve"> в порядке реализации преимущественного права»</w:t>
      </w:r>
    </w:p>
    <w:p w:rsid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</w:t>
      </w:r>
    </w:p>
    <w:p w:rsidR="005130FF" w:rsidRPr="005130FF" w:rsidRDefault="005130FF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903201" w:rsidRPr="005130FF" w:rsidRDefault="00903201" w:rsidP="009032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 законом от 27.07.2010 № 210-ФЗ «Об организации предоставления государственных и муниципальных услуг» (с последующими изменениями), руководствуясь </w:t>
      </w:r>
      <w:hyperlink r:id="rId5" w:tgtFrame="_blank" w:history="1">
        <w:r w:rsidRPr="005130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Уставом рабочего поселка Мокшан Мокшанского района Пензенской области</w:t>
        </w:r>
      </w:hyperlink>
      <w:r w:rsidRPr="005130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постановлениями администрации рабочего поселка Мокшан Мокшанского района Пензенской области </w:t>
      </w:r>
      <w:r w:rsidRPr="005130FF">
        <w:rPr>
          <w:rFonts w:ascii="Times New Roman" w:hAnsi="Times New Roman" w:cs="Times New Roman"/>
          <w:sz w:val="24"/>
          <w:szCs w:val="24"/>
        </w:rPr>
        <w:t xml:space="preserve">от 14.05.2019 № 200 «О разработке и утверждении административных регламентов предоставления муниципальных услуг органами местного самоуправления </w:t>
      </w:r>
      <w:r w:rsidRPr="005130FF">
        <w:rPr>
          <w:rStyle w:val="a5"/>
          <w:rFonts w:ascii="Times New Roman" w:hAnsi="Times New Roman" w:cs="Times New Roman"/>
          <w:b w:val="0"/>
          <w:sz w:val="24"/>
          <w:szCs w:val="24"/>
        </w:rPr>
        <w:t>рабочего поселка Мокшан Мокшанского района Пензенской области</w:t>
      </w: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 </w:t>
      </w:r>
      <w:r w:rsidRPr="005130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05.11.2019 № 585</w:t>
      </w: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5130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утверждении Реестра муниципальных услуг рабочего поселка Мокшан Мокшанского района Пензенской области</w:t>
      </w:r>
      <w:r w:rsidRPr="005130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Pr="005130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(с последующими изменениями),</w:t>
      </w:r>
      <w:r w:rsidRPr="005130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A3396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</w:t>
      </w:r>
    </w:p>
    <w:p w:rsidR="005130FF" w:rsidRPr="005130FF" w:rsidRDefault="005130FF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903201" w:rsidRPr="005130FF" w:rsidRDefault="00903201" w:rsidP="00903201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  <w:r w:rsidRPr="005130FF">
        <w:rPr>
          <w:rFonts w:ascii="Times New Roman" w:hAnsi="Times New Roman"/>
          <w:b/>
          <w:position w:val="-2"/>
          <w:sz w:val="24"/>
          <w:szCs w:val="24"/>
        </w:rPr>
        <w:t>Администрация рабочего поселка Мокшан</w:t>
      </w:r>
    </w:p>
    <w:p w:rsidR="00903201" w:rsidRPr="005130FF" w:rsidRDefault="00903201" w:rsidP="00903201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5130FF">
        <w:rPr>
          <w:rFonts w:ascii="Times New Roman" w:hAnsi="Times New Roman"/>
          <w:b/>
          <w:position w:val="-2"/>
          <w:sz w:val="24"/>
          <w:szCs w:val="24"/>
        </w:rPr>
        <w:t>Мокшанского района Пензенской области</w:t>
      </w:r>
    </w:p>
    <w:p w:rsidR="00903201" w:rsidRPr="005130FF" w:rsidRDefault="00903201" w:rsidP="00903201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5130FF">
        <w:rPr>
          <w:rFonts w:ascii="Times New Roman" w:hAnsi="Times New Roman"/>
          <w:b/>
          <w:position w:val="-2"/>
          <w:sz w:val="24"/>
          <w:szCs w:val="24"/>
        </w:rPr>
        <w:t>ПОСТАНОВЛЯЕТ: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1. Утвердить прилагаемый 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</w:t>
      </w:r>
    </w:p>
    <w:p w:rsidR="00903201" w:rsidRPr="005130FF" w:rsidRDefault="00903201" w:rsidP="0090320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513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0FF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903201" w:rsidRPr="005130FF" w:rsidRDefault="00903201" w:rsidP="00903201">
      <w:pPr>
        <w:pStyle w:val="ConsPlusNormal"/>
        <w:ind w:firstLine="426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130F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3. Настоящее постановление вступает в силу на следующий день после официального </w:t>
      </w:r>
      <w:r w:rsidRPr="005130F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lastRenderedPageBreak/>
        <w:t>опубликования.</w:t>
      </w:r>
    </w:p>
    <w:p w:rsidR="00903201" w:rsidRPr="005130FF" w:rsidRDefault="00903201" w:rsidP="00903201">
      <w:pPr>
        <w:pStyle w:val="ConsPlusNormal"/>
        <w:ind w:firstLine="426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130FF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4.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903201" w:rsidRPr="005130FF" w:rsidRDefault="00903201" w:rsidP="00903201">
      <w:pPr>
        <w:pStyle w:val="ConsPlusNormal"/>
        <w:ind w:firstLine="556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  <w:lang w:eastAsia="en-US"/>
        </w:rPr>
      </w:pPr>
    </w:p>
    <w:p w:rsidR="00903201" w:rsidRPr="005130FF" w:rsidRDefault="00903201" w:rsidP="00903201">
      <w:pPr>
        <w:pStyle w:val="ConsPlusNormal"/>
        <w:ind w:firstLine="556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  <w:lang w:eastAsia="en-US"/>
        </w:rPr>
      </w:pPr>
    </w:p>
    <w:p w:rsidR="00903201" w:rsidRPr="005130FF" w:rsidRDefault="00903201" w:rsidP="00903201">
      <w:pPr>
        <w:pStyle w:val="ConsPlusNormal"/>
        <w:widowControl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  <w:lang w:eastAsia="en-US"/>
        </w:rPr>
      </w:pPr>
      <w:r w:rsidRPr="005130FF">
        <w:rPr>
          <w:rFonts w:ascii="Times New Roman" w:hAnsi="Times New Roman" w:cs="Times New Roman"/>
          <w:color w:val="auto"/>
          <w:position w:val="-2"/>
          <w:sz w:val="24"/>
          <w:szCs w:val="24"/>
          <w:lang w:eastAsia="en-US"/>
        </w:rPr>
        <w:t>Глава Администрации рабочего поселка Мокшан</w:t>
      </w:r>
    </w:p>
    <w:p w:rsidR="00903201" w:rsidRPr="005130FF" w:rsidRDefault="00903201" w:rsidP="00903201">
      <w:pPr>
        <w:tabs>
          <w:tab w:val="left" w:pos="8301"/>
        </w:tabs>
        <w:spacing w:line="240" w:lineRule="auto"/>
        <w:rPr>
          <w:rFonts w:ascii="Times New Roman" w:hAnsi="Times New Roman"/>
          <w:position w:val="-2"/>
          <w:sz w:val="24"/>
          <w:szCs w:val="24"/>
        </w:rPr>
      </w:pPr>
      <w:r w:rsidRPr="005130FF">
        <w:rPr>
          <w:rFonts w:ascii="Times New Roman" w:hAnsi="Times New Roman"/>
          <w:position w:val="-2"/>
          <w:sz w:val="24"/>
          <w:szCs w:val="24"/>
        </w:rPr>
        <w:t xml:space="preserve">Мокшанского района Пензенской области                                                             А.Н. </w:t>
      </w:r>
      <w:proofErr w:type="spellStart"/>
      <w:r w:rsidRPr="005130FF">
        <w:rPr>
          <w:rFonts w:ascii="Times New Roman" w:hAnsi="Times New Roman"/>
          <w:position w:val="-2"/>
          <w:sz w:val="24"/>
          <w:szCs w:val="24"/>
        </w:rPr>
        <w:t>Паняев</w:t>
      </w:r>
      <w:proofErr w:type="spellEnd"/>
    </w:p>
    <w:p w:rsidR="00903201" w:rsidRPr="005130FF" w:rsidRDefault="00903201" w:rsidP="009032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201" w:rsidRPr="005130FF" w:rsidRDefault="00903201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201" w:rsidRDefault="00903201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4EFC" w:rsidRPr="005130FF" w:rsidRDefault="00094EFC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3201" w:rsidRPr="005130FF" w:rsidRDefault="00903201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03201" w:rsidRPr="005130FF" w:rsidRDefault="00903201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03201" w:rsidRPr="005130FF" w:rsidRDefault="00903201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постановлением</w:t>
      </w:r>
      <w:proofErr w:type="gramEnd"/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 </w:t>
      </w:r>
    </w:p>
    <w:p w:rsidR="00903201" w:rsidRPr="005130FF" w:rsidRDefault="00903201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рабочего посёлка Мокшан </w:t>
      </w:r>
    </w:p>
    <w:p w:rsidR="00903201" w:rsidRPr="005130FF" w:rsidRDefault="00903201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 района</w:t>
      </w:r>
    </w:p>
    <w:p w:rsidR="00903201" w:rsidRPr="005130FF" w:rsidRDefault="00903201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03201" w:rsidRPr="005130FF" w:rsidRDefault="00903201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9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03.12.2024</w:t>
      </w: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094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71</w:t>
      </w:r>
      <w:r w:rsidR="00CA2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903201" w:rsidRPr="005130FF" w:rsidRDefault="00903201" w:rsidP="0090320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3396" w:rsidRPr="005130FF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</w:rPr>
      </w:pPr>
      <w:r w:rsidRPr="005130FF">
        <w:rPr>
          <w:b/>
          <w:bCs/>
          <w:color w:val="000000"/>
        </w:rPr>
        <w:t>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5130FF">
        <w:rPr>
          <w:b/>
          <w:bCs/>
          <w:color w:val="000000"/>
        </w:rPr>
        <w:t>1. Общие положения</w:t>
      </w:r>
    </w:p>
    <w:p w:rsidR="009A3396" w:rsidRPr="005130FF" w:rsidRDefault="009A3396" w:rsidP="00294A5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1.1. Предмет регулирования Административного регламента предоставления муниципальной услуги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 (далее - Административный регламент и муниципальная услуга, также арендуемое имущество соответственно) определяет сроки и последовательность административных процедур (действий) при предоставлении Администрацией </w:t>
      </w:r>
      <w:r w:rsidR="00903201" w:rsidRPr="005130FF">
        <w:rPr>
          <w:color w:val="000000"/>
        </w:rPr>
        <w:t>рабочего поселка Мокшан</w:t>
      </w:r>
      <w:r w:rsidRPr="005130FF">
        <w:rPr>
          <w:color w:val="000000"/>
        </w:rPr>
        <w:t xml:space="preserve"> Мокшанского района Пензенской области  (далее - Администрация)  муниципальной услуги  по предоставлению  в собственность субъектам малого и среднего предпринимательства арендуемого ими недвижимого имущества, находящегося в муниципальной собственности </w:t>
      </w:r>
      <w:r w:rsidR="00903201" w:rsidRPr="005130FF">
        <w:rPr>
          <w:color w:val="000000"/>
        </w:rPr>
        <w:t>рабочего поселка Мокшан</w:t>
      </w:r>
      <w:r w:rsidRPr="005130FF">
        <w:rPr>
          <w:color w:val="000000"/>
        </w:rPr>
        <w:t xml:space="preserve"> Мокшанского района Пензенской области , в порядке реализации преимущественного права.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Действие настоящего Административного регламента не распространяется на случаи, предусмотренные частью 2 статьи 1 Федерального закона от 22</w:t>
      </w:r>
      <w:r w:rsidR="00903201" w:rsidRPr="005130FF">
        <w:rPr>
          <w:color w:val="000000"/>
        </w:rPr>
        <w:t>.07</w:t>
      </w:r>
      <w:r w:rsidRPr="005130FF">
        <w:rPr>
          <w:color w:val="000000"/>
        </w:rPr>
        <w:t xml:space="preserve"> 2008</w:t>
      </w:r>
      <w:r w:rsidR="00903201" w:rsidRPr="005130FF">
        <w:rPr>
          <w:color w:val="000000"/>
        </w:rPr>
        <w:t xml:space="preserve"> </w:t>
      </w:r>
      <w:r w:rsidRPr="005130FF">
        <w:rPr>
          <w:color w:val="000000"/>
        </w:rPr>
        <w:t> № 159-ФЗ 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 (далее - Федеральный закон № 159-ФЗ), иными федеральными законами, не допускающими отчуждение субъектам малого и среднего предпринимательства арендуемого ими имущества, указанного в заявлении, в порядке реализации преимущественного права на его приобретение, а также отчуждения субъектам малого и среднего предпринимательства арендуемого имущества, закрепленного на праве хозяйственного ведения или оперативного управления за муниципальным унитарным предприятием.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1.2. Круг заявителей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1.2.1. Заявителями муниципальной услуги являются субъекты малого и среднего предпринимательства (юридические лица и индивидуальные предприниматели), соответствующие требованиям, установленным статьей 3 Федерального закона № 159-ФЗ, обратившиеся с заявлением, предусмотренным частью 10.1 статьи 4, частями 2 и 2.1 статьи 9 Федерального закона № 159-ФЗ, при соблюдении установленных в них условий, арендующие объекты движимого и недвижимого имущества, находящиеся в муниципальной собственности </w:t>
      </w:r>
      <w:r w:rsidR="00903201" w:rsidRPr="005130FF">
        <w:rPr>
          <w:color w:val="000000"/>
        </w:rPr>
        <w:t>рабочего поселка Мокшан</w:t>
      </w:r>
      <w:r w:rsidRPr="005130FF">
        <w:rPr>
          <w:color w:val="000000"/>
        </w:rPr>
        <w:t xml:space="preserve"> Мокшан</w:t>
      </w:r>
      <w:r w:rsidR="00903201" w:rsidRPr="005130FF">
        <w:rPr>
          <w:color w:val="000000"/>
        </w:rPr>
        <w:t>ского района Пензенской области (далее – муниципальная собственность)</w:t>
      </w:r>
      <w:r w:rsidRPr="005130FF">
        <w:rPr>
          <w:color w:val="000000"/>
        </w:rPr>
        <w:t>, за исключением субъектов малого и среднего предпринимательства, указанных в части 3 статьи 14 Федерального закона от 24</w:t>
      </w:r>
      <w:r w:rsidR="00903201" w:rsidRPr="005130FF">
        <w:rPr>
          <w:color w:val="000000"/>
        </w:rPr>
        <w:t>.07.</w:t>
      </w:r>
      <w:r w:rsidRPr="005130FF">
        <w:rPr>
          <w:color w:val="000000"/>
        </w:rPr>
        <w:t xml:space="preserve">2007  № 209-ФЗ «О развитии малого и среднего предпринимательства в Российской Федерации» (далее - Федеральный закон № 209-ФЗ), и субъектов малого и среднего предпринимательства, осуществляющих добычу и переработку полезных </w:t>
      </w:r>
      <w:r w:rsidRPr="005130FF">
        <w:rPr>
          <w:color w:val="000000"/>
        </w:rPr>
        <w:lastRenderedPageBreak/>
        <w:t>ископаемых (кроме общераспространенных полезных ископаемых) (далее - заявители (заявитель), заявление соответственно).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Заявители при возмездном отчуждении арендуемого имущества </w:t>
      </w:r>
      <w:proofErr w:type="gramStart"/>
      <w:r w:rsidRPr="005130FF">
        <w:rPr>
          <w:color w:val="000000"/>
        </w:rPr>
        <w:t>из  муниципальной</w:t>
      </w:r>
      <w:proofErr w:type="gramEnd"/>
      <w:r w:rsidRPr="005130FF">
        <w:rPr>
          <w:color w:val="000000"/>
        </w:rPr>
        <w:t xml:space="preserve"> собственности </w:t>
      </w:r>
      <w:r w:rsidR="003F29B5" w:rsidRPr="005130FF">
        <w:rPr>
          <w:color w:val="000000"/>
        </w:rPr>
        <w:t xml:space="preserve"> </w:t>
      </w:r>
      <w:r w:rsidRPr="005130FF">
        <w:rPr>
          <w:color w:val="000000"/>
        </w:rPr>
        <w:t>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 Федеральным законом от 29</w:t>
      </w:r>
      <w:r w:rsidR="00903201" w:rsidRPr="005130FF">
        <w:rPr>
          <w:color w:val="000000"/>
        </w:rPr>
        <w:t>.07.</w:t>
      </w:r>
      <w:r w:rsidRPr="005130FF">
        <w:rPr>
          <w:color w:val="000000"/>
        </w:rPr>
        <w:t>1998 № 135-ФЗ «Об оценочной деятельности в Российской Федерации» (далее - Федеральный закон № 135-ФЗ).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1.2.2. От имени заявителя могут выступать лица, имеющие такое право в соответствии с законодательством Российской Федерации (далее - представитель заявителя).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1.3. Требования к порядку информирования о предоставлении муниципальной услуги</w:t>
      </w:r>
    </w:p>
    <w:p w:rsidR="0074695D" w:rsidRPr="005130FF" w:rsidRDefault="009A3396" w:rsidP="008002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 Подробную информацию о предоставляемой муниципальной услуг</w:t>
      </w:r>
      <w:r w:rsidR="00903201"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 ходе ее предоставления, можно получить</w:t>
      </w:r>
      <w:r w:rsidR="0074695D"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130FF" w:rsidRDefault="009A3396" w:rsidP="008002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3F29B5"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официальной странице</w:t>
      </w: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 </w:t>
      </w:r>
      <w:r w:rsidR="00903201"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</w:t>
      </w:r>
      <w:proofErr w:type="gramStart"/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 в</w:t>
      </w:r>
      <w:proofErr w:type="gramEnd"/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информационно-телекоммуникационной сети «Интернет»</w:t>
      </w:r>
      <w:r w:rsidR="00903201"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 - </w:t>
      </w:r>
      <w:r w:rsidR="00903201"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</w:t>
      </w:r>
      <w:r w:rsidR="0074695D"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альная страница Администрации);</w:t>
      </w: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03201"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 официальной страницы</w:t>
      </w:r>
    </w:p>
    <w:p w:rsidR="00903201" w:rsidRPr="005130FF" w:rsidRDefault="00903201" w:rsidP="008002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74695D"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4695D"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 Власть/ОМС Мокшанского района на сайте администрации Мокшанского района в сети «Интернет» https://mokshan.pnzreg.ru/authority/oms-munitsipalnogo-obrazovaniya/administratsiya-rp-mokshan/ </w:t>
      </w:r>
      <w:r w:rsidR="0074695D"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3396" w:rsidRPr="005130FF" w:rsidRDefault="0074695D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 </w:t>
      </w:r>
      <w:r w:rsidR="009A3396" w:rsidRPr="005130FF">
        <w:rPr>
          <w:color w:val="000000"/>
        </w:rPr>
        <w:t xml:space="preserve"> в федеральной государственной информационной системе «Единый портал государственных и муниципальных услуг (функций)» (www.gosuslugi.ru.) (далее – </w:t>
      </w:r>
      <w:r w:rsidRPr="005130FF">
        <w:rPr>
          <w:color w:val="000000"/>
        </w:rPr>
        <w:t>ЕПГУ</w:t>
      </w:r>
      <w:r w:rsidR="009A3396" w:rsidRPr="005130FF">
        <w:rPr>
          <w:color w:val="000000"/>
        </w:rPr>
        <w:t xml:space="preserve">) и (или) </w:t>
      </w:r>
      <w:proofErr w:type="gramStart"/>
      <w:r w:rsidR="009A3396" w:rsidRPr="005130FF">
        <w:rPr>
          <w:color w:val="000000"/>
        </w:rPr>
        <w:t xml:space="preserve">в </w:t>
      </w:r>
      <w:r w:rsidR="003F29B5" w:rsidRPr="005130FF">
        <w:rPr>
          <w:rFonts w:ascii="Arial" w:hAnsi="Arial" w:cs="Arial"/>
          <w:color w:val="000000"/>
        </w:rPr>
        <w:t xml:space="preserve"> </w:t>
      </w:r>
      <w:r w:rsidR="003F29B5" w:rsidRPr="005130FF">
        <w:rPr>
          <w:color w:val="000000"/>
        </w:rPr>
        <w:t>государственной</w:t>
      </w:r>
      <w:proofErr w:type="gramEnd"/>
      <w:r w:rsidR="003F29B5" w:rsidRPr="005130FF">
        <w:rPr>
          <w:color w:val="000000"/>
        </w:rPr>
        <w:t xml:space="preserve"> информационной системе «Комплексная система предоставления государственных и муниципальных услуг Пензенской области» (https://gosuslugi.pnzreg.ru)</w:t>
      </w:r>
      <w:r w:rsidR="003F29B5" w:rsidRPr="005130FF">
        <w:rPr>
          <w:rFonts w:ascii="Arial" w:hAnsi="Arial" w:cs="Arial"/>
          <w:color w:val="000000"/>
        </w:rPr>
        <w:t xml:space="preserve"> </w:t>
      </w:r>
      <w:r w:rsidR="009A3396" w:rsidRPr="005130FF">
        <w:rPr>
          <w:color w:val="000000"/>
        </w:rPr>
        <w:t xml:space="preserve"> (www.gosuslugi.pnzreg.ru.) (далее – Региональный портал).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Администрацией обеспечивается размещение и актуализация справочной информации в соответствующем разделе регионального реестра в установленном порядке, на </w:t>
      </w:r>
      <w:r w:rsidR="003F29B5" w:rsidRPr="005130FF">
        <w:rPr>
          <w:color w:val="000000"/>
        </w:rPr>
        <w:t>официальной странице</w:t>
      </w:r>
      <w:r w:rsidRPr="005130FF">
        <w:rPr>
          <w:color w:val="000000"/>
        </w:rPr>
        <w:t> Администрации - не позднее пяти дней со дня ее изменения.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На </w:t>
      </w:r>
      <w:r w:rsidR="0074695D" w:rsidRPr="005130FF">
        <w:rPr>
          <w:color w:val="000000"/>
        </w:rPr>
        <w:t>ЕПГУ</w:t>
      </w:r>
      <w:r w:rsidRPr="005130FF">
        <w:rPr>
          <w:color w:val="000000"/>
        </w:rPr>
        <w:t xml:space="preserve"> и Региональном портале государственных и муниципальных услуг (функций), </w:t>
      </w:r>
      <w:r w:rsidR="003F29B5" w:rsidRPr="005130FF">
        <w:rPr>
          <w:color w:val="000000"/>
        </w:rPr>
        <w:t>официальной странице</w:t>
      </w:r>
      <w:r w:rsidRPr="005130FF">
        <w:rPr>
          <w:color w:val="000000"/>
        </w:rPr>
        <w:t xml:space="preserve"> Администрации размещается следующая информация: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2) круг заявителей;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3) срок предоставления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6) размер государственной пошлины, взимаемой за предоставление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8) формы заявлений (уведомлений, сообщений), используемые при предоставлении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9) правовые основания для предоставления муниципальной услуги.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Информация о порядке и сроках предоставления муниципальной услуги посредством </w:t>
      </w:r>
      <w:r w:rsidR="0074695D" w:rsidRPr="005130FF">
        <w:rPr>
          <w:color w:val="000000"/>
        </w:rPr>
        <w:t>ЕПГУ</w:t>
      </w:r>
      <w:r w:rsidRPr="005130FF">
        <w:rPr>
          <w:color w:val="000000"/>
        </w:rPr>
        <w:t xml:space="preserve">, Регионального портала государственных и муниципальных услуг (функций), а также на </w:t>
      </w:r>
      <w:r w:rsidR="003F29B5" w:rsidRPr="005130FF">
        <w:rPr>
          <w:color w:val="000000"/>
        </w:rPr>
        <w:t>официальной странице</w:t>
      </w:r>
      <w:r w:rsidRPr="005130FF">
        <w:rPr>
          <w:color w:val="000000"/>
        </w:rPr>
        <w:t xml:space="preserve"> Администрации предоставляется заявителю бесплатно.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</w:t>
      </w:r>
      <w:r w:rsidRPr="005130FF">
        <w:rPr>
          <w:color w:val="000000"/>
        </w:rPr>
        <w:lastRenderedPageBreak/>
        <w:t xml:space="preserve">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5130FF">
        <w:rPr>
          <w:color w:val="000000"/>
        </w:rPr>
        <w:t>заявителя</w:t>
      </w:r>
      <w:proofErr w:type="gramEnd"/>
      <w:r w:rsidRPr="005130FF">
        <w:rPr>
          <w:color w:val="000000"/>
        </w:rPr>
        <w:t xml:space="preserve"> или предоставление им персональных данных.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1.3.2. Справочная информация (место нахождения, график (режим) работы Администрации, справочные телефоны Администрации, адрес официальн</w:t>
      </w:r>
      <w:r w:rsidR="003F29B5" w:rsidRPr="005130FF">
        <w:rPr>
          <w:color w:val="000000"/>
        </w:rPr>
        <w:t>ой страницы</w:t>
      </w:r>
      <w:r w:rsidRPr="005130FF">
        <w:rPr>
          <w:color w:val="000000"/>
        </w:rPr>
        <w:t xml:space="preserve"> Администрации в информационно-коммуникационной сети «Интернет» и адрес электронной почты) размещается на </w:t>
      </w:r>
      <w:r w:rsidR="003F29B5" w:rsidRPr="005130FF">
        <w:rPr>
          <w:color w:val="000000"/>
        </w:rPr>
        <w:t>официальной странице</w:t>
      </w:r>
      <w:r w:rsidRPr="005130FF">
        <w:rPr>
          <w:color w:val="000000"/>
        </w:rPr>
        <w:t xml:space="preserve"> Администрации в информационно-телекоммуникационной сети «Интернет», на </w:t>
      </w:r>
      <w:r w:rsidR="0074695D" w:rsidRPr="005130FF">
        <w:rPr>
          <w:color w:val="000000"/>
        </w:rPr>
        <w:t>ЕПГУ</w:t>
      </w:r>
      <w:r w:rsidRPr="005130FF">
        <w:rPr>
          <w:color w:val="000000"/>
        </w:rPr>
        <w:t xml:space="preserve"> и Региональном портале.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1.3.4. Заявители вправе получить муниципальную услугу через Многофункциональный центр предоставления государственных и муниципальных услуг (далее – МФЦ) в соответствии с соглашением о взаимодействии, заключенным между МФЦ 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</w:t>
      </w:r>
      <w:r w:rsidR="0074695D" w:rsidRPr="005130FF">
        <w:rPr>
          <w:color w:val="000000"/>
        </w:rPr>
        <w:t>ЕПГУ</w:t>
      </w:r>
      <w:r w:rsidRPr="005130FF">
        <w:rPr>
          <w:color w:val="000000"/>
        </w:rPr>
        <w:t xml:space="preserve"> и (или) Региональный портал.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1.3.5. При предоставлении информации по письменным запросам или запросам, поступившим в виде электронного документа, ответ на запрос направляется в порядке и сроки, установленные Ф</w:t>
      </w:r>
      <w:r w:rsidR="0074695D" w:rsidRPr="005130FF">
        <w:rPr>
          <w:color w:val="000000"/>
        </w:rPr>
        <w:t>едеральным законом от 9.02.</w:t>
      </w:r>
      <w:r w:rsidRPr="005130FF">
        <w:rPr>
          <w:color w:val="000000"/>
        </w:rPr>
        <w:t xml:space="preserve">2009 </w:t>
      </w:r>
      <w:r w:rsidR="0074695D" w:rsidRPr="005130FF">
        <w:rPr>
          <w:color w:val="000000"/>
        </w:rPr>
        <w:t xml:space="preserve"> </w:t>
      </w:r>
      <w:r w:rsidRPr="005130FF">
        <w:rPr>
          <w:color w:val="000000"/>
        </w:rPr>
        <w:t> № 8-ФЗ «Об обеспечении доступа к информации о деятельности государственных органов и органов местного самоуправления».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Консультации по вопросам предоставления муниципальной услуги предоставляются специалистами Администрации, участвующи</w:t>
      </w:r>
      <w:r w:rsidR="008002E5">
        <w:rPr>
          <w:color w:val="000000"/>
        </w:rPr>
        <w:t>ми</w:t>
      </w:r>
      <w:r w:rsidRPr="005130FF">
        <w:rPr>
          <w:color w:val="000000"/>
        </w:rPr>
        <w:t xml:space="preserve"> в предоставлении муниципальной услуги.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При ответах на телефонные звонки и устные обращения специалисты </w:t>
      </w:r>
      <w:r w:rsidR="003F29B5" w:rsidRPr="005130FF">
        <w:rPr>
          <w:color w:val="000000"/>
        </w:rPr>
        <w:t xml:space="preserve"> </w:t>
      </w:r>
      <w:r w:rsidRPr="005130FF">
        <w:rPr>
          <w:color w:val="000000"/>
        </w:rPr>
        <w:t> Администрации, участвующи</w:t>
      </w:r>
      <w:r w:rsidR="008002E5">
        <w:rPr>
          <w:color w:val="000000"/>
        </w:rPr>
        <w:t>е</w:t>
      </w:r>
      <w:r w:rsidRPr="005130FF">
        <w:rPr>
          <w:color w:val="000000"/>
        </w:rPr>
        <w:t xml:space="preserve"> в предоставлении муниципальной услуги, должны подробно в вежливой (корректной) форме информировать обратившихся по интересующим вопросам предоставления муниципальной услуги.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Ответ на телефонный звонок должен начинаться с информации о наименовании органа, в который поступил телефонный звонок, фамилии, имени, отчества (последнее - при наличии) и должности специалиста</w:t>
      </w:r>
      <w:r w:rsidR="004A2E79">
        <w:rPr>
          <w:color w:val="000000"/>
        </w:rPr>
        <w:t xml:space="preserve"> </w:t>
      </w:r>
      <w:r w:rsidRPr="005130FF">
        <w:rPr>
          <w:color w:val="000000"/>
        </w:rPr>
        <w:t>Администрации, участвующего в предоставлении муниципальной услуги,</w:t>
      </w:r>
      <w:r w:rsidR="004A2E79">
        <w:rPr>
          <w:color w:val="000000"/>
        </w:rPr>
        <w:t xml:space="preserve"> </w:t>
      </w:r>
      <w:r w:rsidRPr="005130FF">
        <w:rPr>
          <w:color w:val="000000"/>
        </w:rPr>
        <w:t>принявшего телефонный звонок.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 случае если специалист Администрации, участвующ</w:t>
      </w:r>
      <w:r w:rsidR="004A2E79">
        <w:rPr>
          <w:color w:val="000000"/>
        </w:rPr>
        <w:t>ий</w:t>
      </w:r>
      <w:r w:rsidRPr="005130FF">
        <w:rPr>
          <w:color w:val="000000"/>
        </w:rPr>
        <w:t xml:space="preserve"> в предоставлении муниципальной услуги, принявший телефонный звонок, не может самостоятельно ответить на поставленные вопросы предоставления муниципальной услуги, телефонный звонок должен быть переадресован (переведен) другому специалисту Администрации, участвующе</w:t>
      </w:r>
      <w:r w:rsidR="004A2E79">
        <w:rPr>
          <w:color w:val="000000"/>
        </w:rPr>
        <w:t>му</w:t>
      </w:r>
      <w:r w:rsidRPr="005130FF">
        <w:rPr>
          <w:color w:val="000000"/>
        </w:rPr>
        <w:t xml:space="preserve"> в предоставлении муниципальной услуги, или же обратившемуся должен быть сообщен телефонный номер, по которому можно получить необходимую информацию по вопросам предоставления муниципальной услуги.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1.3.6. Основными требованиями к информированию о порядке предоставления муниципальной услуги являются: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удобство и доступность получения информации;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достоверность и полнота информации;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четкость изложения информации;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оперативность представления информации.</w:t>
      </w:r>
    </w:p>
    <w:p w:rsidR="00294A59" w:rsidRDefault="00294A59" w:rsidP="00294A59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bookmarkStart w:id="1" w:name="sub_200"/>
      <w:bookmarkEnd w:id="1"/>
    </w:p>
    <w:p w:rsidR="009A3396" w:rsidRPr="005130FF" w:rsidRDefault="009A3396" w:rsidP="00294A59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5130FF">
        <w:rPr>
          <w:b/>
          <w:bCs/>
          <w:color w:val="000000"/>
        </w:rPr>
        <w:lastRenderedPageBreak/>
        <w:t>2. Стандарт предоставления муниципальной услуги</w:t>
      </w:r>
      <w:bookmarkStart w:id="2" w:name="sub_201"/>
      <w:bookmarkEnd w:id="2"/>
    </w:p>
    <w:p w:rsidR="009A3396" w:rsidRPr="005130FF" w:rsidRDefault="009A3396" w:rsidP="00294A5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Наименование муниципальной услуги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3" w:name="sub_21"/>
      <w:r w:rsidRPr="005130FF">
        <w:rPr>
          <w:color w:val="000000"/>
        </w:rPr>
        <w:t>2.1. Наименование муниципальной услуги: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 Краткое наименование муниципальной услуги не предусмотрено.</w:t>
      </w:r>
      <w:bookmarkStart w:id="4" w:name="sub_202"/>
      <w:bookmarkEnd w:id="3"/>
      <w:bookmarkEnd w:id="4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Наименование органа местного самоуправления, предоставляющего муниципальную услугу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5" w:name="sub_22"/>
      <w:r w:rsidRPr="005130FF">
        <w:rPr>
          <w:color w:val="000000"/>
        </w:rPr>
        <w:t>2.2. Предоставление муниципальной услуги осуществляет Уполномоченный орган</w:t>
      </w:r>
      <w:r w:rsidR="003F29B5" w:rsidRPr="005130FF">
        <w:rPr>
          <w:color w:val="000000"/>
        </w:rPr>
        <w:t xml:space="preserve"> </w:t>
      </w:r>
      <w:r w:rsidRPr="005130FF">
        <w:rPr>
          <w:color w:val="000000"/>
        </w:rPr>
        <w:t>- Администрация </w:t>
      </w:r>
      <w:r w:rsidR="0074695D" w:rsidRPr="005130FF">
        <w:rPr>
          <w:color w:val="000000"/>
        </w:rPr>
        <w:t>рабочего поселка Мокшан</w:t>
      </w:r>
      <w:r w:rsidRPr="005130FF">
        <w:rPr>
          <w:color w:val="000000"/>
        </w:rPr>
        <w:t xml:space="preserve"> Мокшанского района</w:t>
      </w:r>
      <w:r w:rsidR="003F29B5" w:rsidRPr="005130FF">
        <w:rPr>
          <w:color w:val="000000"/>
        </w:rPr>
        <w:t xml:space="preserve"> Пензенской области</w:t>
      </w:r>
      <w:r w:rsidRPr="005130FF">
        <w:rPr>
          <w:color w:val="000000"/>
        </w:rPr>
        <w:t>.</w:t>
      </w:r>
      <w:bookmarkEnd w:id="5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6" w:name="sub_203"/>
      <w:r w:rsidRPr="005130FF">
        <w:rPr>
          <w:color w:val="000000"/>
        </w:rPr>
        <w:t>2.3. В предоставлении муниципальной услуги принимает участие Многофункциональный центр при наличии соответствующего Соглашения о взаимодействии.</w:t>
      </w:r>
      <w:bookmarkEnd w:id="6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При предоставлении муниципальной услуги Администрация взаимодействует с: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Федеральной налоговой службой;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Федеральной службой государственной регистрации, кадастра и картографии;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организациями (органами) по государственному техническому учету и (или) технической инвентаризации объектов капитального строительства;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исполнительным органом государственной власти Пензенской области, уполномоченным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на территории Пензенской области.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Описание результата предоставления муниципальной услуги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7" w:name="sub_204"/>
      <w:r w:rsidRPr="005130FF">
        <w:rPr>
          <w:color w:val="000000"/>
        </w:rPr>
        <w:t>2.5. Результатом предоставления муниципальной услуги является:</w:t>
      </w:r>
      <w:bookmarkEnd w:id="7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1) предложение о заключении договора купли-продажи с приложением проектов договоров;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2)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имущества, находящегося в муниципальной </w:t>
      </w:r>
      <w:proofErr w:type="gramStart"/>
      <w:r w:rsidRPr="005130FF">
        <w:rPr>
          <w:color w:val="000000"/>
        </w:rPr>
        <w:t>собственности ,</w:t>
      </w:r>
      <w:proofErr w:type="gramEnd"/>
      <w:r w:rsidRPr="005130FF">
        <w:rPr>
          <w:color w:val="000000"/>
        </w:rPr>
        <w:t xml:space="preserve"> при его отчуждении (далее – мотивированный отказ в предоставлении муниципальной услуги).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8" w:name="sub_24"/>
      <w:r w:rsidRPr="005130FF">
        <w:rPr>
          <w:color w:val="000000"/>
        </w:rPr>
        <w:t> </w:t>
      </w:r>
      <w:bookmarkStart w:id="9" w:name="sub_205"/>
      <w:bookmarkEnd w:id="8"/>
      <w:r w:rsidRPr="005130FF">
        <w:rPr>
          <w:color w:val="000000"/>
        </w:rPr>
        <w:t>2.6. Срок предоставления муниципальной услуги исчисляется со дня поступления заявления в Администрацию, в том числе через многофункциональный центр либо в форме электронного документа с использованием ЕПГУ, и не должен превышать сто четырнадцать календарных дней, в том числе:</w:t>
      </w:r>
      <w:bookmarkEnd w:id="9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заключение договора на проведение оценки рыночной стоимости арендуемого имущества в порядке, установленном Федеральным законом от 29</w:t>
      </w:r>
      <w:r w:rsidR="0074695D" w:rsidRPr="005130FF">
        <w:rPr>
          <w:color w:val="000000"/>
        </w:rPr>
        <w:t>.07.</w:t>
      </w:r>
      <w:r w:rsidRPr="005130FF">
        <w:rPr>
          <w:color w:val="000000"/>
        </w:rPr>
        <w:t>1998 № 135-ФЗ «Об оценочной деятельности в Российской Федерации» – 2 месяца с даты получения заявления;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установление рыночной стоимости объекта оценки – в тридцатидневный срок, установленный договором на проведение оценки рыночной стоимости арендуемого имущества;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lastRenderedPageBreak/>
        <w:t>- принятие решения об условиях приватизации арендуемого имущества – двухнедельный срок с даты принятия отчета о его оценке;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направление заявителю предложения о заключении договора купли-продажи с приложением проектов договоров – десятидневный срок с даты принятия решения об условиях приватизации арендуемого имущества.</w:t>
      </w:r>
    </w:p>
    <w:p w:rsidR="009A3396" w:rsidRPr="00294A59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многофункциональный центр либо в форме электронного документа с </w:t>
      </w:r>
      <w:r w:rsidRPr="00294A59">
        <w:rPr>
          <w:color w:val="000000"/>
        </w:rPr>
        <w:t>использованием ЕПГУ, и не должен превышать тридцати календарных дней.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294A59">
        <w:rPr>
          <w:color w:val="000000"/>
        </w:rPr>
        <w:t>Датой поступления</w:t>
      </w:r>
      <w:r w:rsidRPr="005130FF">
        <w:rPr>
          <w:color w:val="000000"/>
        </w:rPr>
        <w:t xml:space="preserve">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2.8 Административного регламента надлежащим образом оформленных документов.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 3.3.5 Административного регламента.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При подаче заявления почтовым отправлением датой его подачи считается поступление заявления в Администрацию.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Нормативные правовые акты, регулирующие предоставление муниципальной услуги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10" w:name="sub_25"/>
      <w:r w:rsidRPr="005130FF">
        <w:rPr>
          <w:color w:val="000000"/>
        </w:rPr>
        <w:t>2.7. </w:t>
      </w:r>
      <w:bookmarkStart w:id="11" w:name="sub_206"/>
      <w:bookmarkEnd w:id="10"/>
      <w:r w:rsidRPr="005130FF">
        <w:rPr>
          <w:color w:val="000000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</w:t>
      </w:r>
      <w:r w:rsidR="003F29B5" w:rsidRPr="005130FF">
        <w:rPr>
          <w:color w:val="000000"/>
        </w:rPr>
        <w:t>официальной странице</w:t>
      </w:r>
      <w:r w:rsidRPr="005130FF">
        <w:rPr>
          <w:color w:val="000000"/>
        </w:rPr>
        <w:t xml:space="preserve"> Администрации в информационно-телекоммуникационной сети «Интернет», </w:t>
      </w:r>
      <w:r w:rsidR="0074695D" w:rsidRPr="005130FF">
        <w:rPr>
          <w:color w:val="000000"/>
        </w:rPr>
        <w:t>ЕПГУ</w:t>
      </w:r>
      <w:r w:rsidRPr="005130FF">
        <w:rPr>
          <w:color w:val="000000"/>
        </w:rPr>
        <w:t xml:space="preserve"> и Региональном портале</w:t>
      </w:r>
      <w:bookmarkEnd w:id="11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 том числе в электронной форме,</w:t>
      </w:r>
      <w:r w:rsidR="003F29B5" w:rsidRPr="005130FF">
        <w:rPr>
          <w:color w:val="000000"/>
        </w:rPr>
        <w:t xml:space="preserve"> </w:t>
      </w:r>
      <w:r w:rsidRPr="005130FF">
        <w:rPr>
          <w:color w:val="000000"/>
        </w:rPr>
        <w:t>порядок их представления</w:t>
      </w:r>
      <w:r w:rsidR="003F29B5" w:rsidRPr="005130FF">
        <w:rPr>
          <w:color w:val="000000"/>
        </w:rPr>
        <w:t>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2.8.1. Заявление о предоставлении муниципальной услуги по форме, согласно приложению №1 к Административному регламенту, поданное в адрес Администрации следующими способами: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1) в форме документа на бумажном носителе – посредством личного обращения в Администрацию, Многофункциональный центр,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2) путем заполнения формы заявления через «Личный кабинет» на ЕПГУ (далее – запрос);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3) на официальный адрес электронной почты Администрации.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в виде бумажного документа, который заявитель получает непосредственно при личном обращении в Администрацию;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в виде бумажного документа, который заявитель получает непосредственно при личном обращении в многофункциональный центр;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в виде бумажного документа, который направляется заявителю посредством почтового отправления;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lastRenderedPageBreak/>
        <w:t>• в виде электронного документа, который направляется заявителю в «Личный кабинет» на ЕПГУ, в случае, когда результатом муниципальной услуги является мотивированный отказ.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Заявление и прилагаемые к нему документы, поступившие посредством личного обращения заявителя в Администрацию, через МФЦ, в электронной форме на официальный адрес электронной почты Администрации или на ЕПГУ проверяются ответственным должностным лицом на соответствие перечню, указанному в пункте 2.8 настоящего Административного регламента.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2.8.2. Документ,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2.8.3. Документ, подтверждающий полномочия представителя, в случае обращения за получением муниципальной услуги представителя.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2.8.4. Заявитель в любой день до истечения срока, установленного частью 4 статьи 4 Федерального закона № 159-ФЗ вправе подать в письменной форме заявление об отказе от использования преимущественного права на приобретение арендуемого имущества по форме, согласно приложению № 2 к Административному регламенту.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Исчерпывающий перечень документов и сведений, необходимых в соответствии с 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органов, участвующих в предоставлении муниципальных услуг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12" w:name="sub_208"/>
      <w:r w:rsidRPr="005130FF">
        <w:rPr>
          <w:color w:val="000000"/>
        </w:rPr>
        <w:t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запрашивает в порядке межведомственного взаимодействия, относятся:</w:t>
      </w:r>
      <w:bookmarkEnd w:id="12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1) сведения из Единого реестра субъектов малого и среднего предпринимательства;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2) выписка из Единого государственного реестра недвижимости об объекте недвижимости;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3) копия договора (договоров) аренды, заключенного (заключенных) Администрацией с субъектом малого и среднего предпринимательства в отношении недвижимого имущества, подлежащего отчуждению в соответствии с Федеральным законом от 22 июля 2008 года № 159-ФЗ 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 159-ФЗ), подтверждающего (-</w:t>
      </w:r>
      <w:proofErr w:type="spellStart"/>
      <w:r w:rsidRPr="005130FF">
        <w:rPr>
          <w:color w:val="000000"/>
        </w:rPr>
        <w:t>щих</w:t>
      </w:r>
      <w:proofErr w:type="spellEnd"/>
      <w:r w:rsidRPr="005130FF">
        <w:rPr>
          <w:color w:val="000000"/>
        </w:rPr>
        <w:t>) непрерывность арендных отношений в течение двух и более лет;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4) справка Администрации 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5) кадастровая и техническая документация на объект;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6) сведения о принадлежности (не принадлежности) объекта недвижимого имущества к объектам культурного наследия (памятников истории и культуры);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7) сведения от органов местного самоуправления об ограниченности земельного участка в обороте, не расположен ли земельный участок в границах </w:t>
      </w:r>
      <w:proofErr w:type="gramStart"/>
      <w:r w:rsidRPr="005130FF">
        <w:rPr>
          <w:color w:val="000000"/>
        </w:rPr>
        <w:t>земель</w:t>
      </w:r>
      <w:proofErr w:type="gramEnd"/>
      <w:r w:rsidRPr="005130FF">
        <w:rPr>
          <w:color w:val="000000"/>
        </w:rPr>
        <w:t xml:space="preserve"> зарезервированных для государственных или муниципальных нужд (в случае продаже объекта с земельным участком).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8) акт обследования имущества, сведения об отдельных входных группах, сведения о наличии (отсутствии) мест общего пользования в арендуемых помещениях, сведения о произведенных неотделимых улучшениях арендуемого имущества (при наличии).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lastRenderedPageBreak/>
        <w:t>2.10. Заявитель вправе представить по собственной инициативе в адрес Администрации документы, указанные в п. 2.9 настоящего Административного регламента.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2.11. 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Указание на запрет требовать от заявителя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2.12. При предоставлении муниципальной услуги запрещается требовать от заявителя: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2.12.1.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2.12.2. Представления документов и информации, которые в соответствии с нормативными правовыми актами Российской Федерации и Пензенской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 7 Федерального закона от 27 июля 2010 года № 210-ФЗ «Об организации предоставления государственных и муниципальных услуг» (далее – Федеральный закон № 210-ФЗ);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2.12.3.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  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а также приносятся извинения за доставленные неудобства.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2.13. При предоставлении муниципальных услуг в электронной форме с использованием ЕПГУ запрещено: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отказывать в приеме запроса и иных документов, необходимых для предоставления муниципальной услуги, а также в предоставлении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lastRenderedPageBreak/>
        <w:t>• 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 </w:t>
      </w:r>
      <w:bookmarkStart w:id="13" w:name="sub_209"/>
      <w:r w:rsidRPr="005130FF">
        <w:rPr>
          <w:color w:val="000000"/>
        </w:rPr>
        <w:t>2.14. 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пунктах 2.8.2 и 2.8.3 Административного регламента.</w:t>
      </w:r>
      <w:bookmarkEnd w:id="13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2.15. Заявление, поданное в форме электронного документа с использованием ЕПГУ или на официальный адрес электронной почты Администрации, к рассмотрению не принимаются, при наличии оснований, указанных в пункте 2.13 настоящего Административного регламента, а также если: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некорректно заполнены обязательные поля в форме интерактивного запроса ЕПГУ (отсутствие заполнения, недостоверное, неполное либо неправильное);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представленные электронные копии (электронные образы) документов, не позволяют в полном объеме прочитать текст документа и/или распознать реквизиты документа;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данные владельца квалифицированного сертификата ключа проверки электронной подписи не соответствуют данным заявителя, указанным в заявлении о предоставлении муниципальной услуги, поданным в электронной форме с использованием ЕПГУ.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14" w:name="sub_210"/>
      <w:r w:rsidRPr="005130FF">
        <w:rPr>
          <w:color w:val="000000"/>
        </w:rPr>
        <w:t>2.16. Основания для приостановления предоставления муниципальной услуги отсутствуют.</w:t>
      </w:r>
      <w:bookmarkEnd w:id="14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2.17. Основания для отказа в предоставлении муниципальной услуги: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1) 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имущества, а в случае, предусмотренном частью 2.1 статьи 9 Федерального закона № 159-ФЗ – в течение трех и более лет в соответствии с договором или договорами аренды такого имущества;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2) если у заявителя имеется задолженность по арендной плате за муниципальное имущество, неустойкам (штрафам, пеням)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случае, предусмотренном частью 2 или частью 2.1 статьи 9 Федерального закона № 159-ФЗ;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3) 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менее пяти лет до дня подачи заявления, в случае, предусмотренном пунктом 2 части 2.1 статьи 9 Федерального закона № 159-ФЗ;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4)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№ 159-ФЗ;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5) если заявитель подает в письменной форме заявление об отказе от использования преимущественного права на приобретение арендуемого имущества;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lastRenderedPageBreak/>
        <w:t>6) исключение из единого реестра субъектов малого и среднего предпринимательства сведений о субъекте малого и среднего предпринимательства;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7) в случае если объект недвижимости, указанный в заявлении о предоставлении муниципальной услуги, затрагивает: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объекты недвижимости, включенных в реестр объектов культурного наследия;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в случае если недвижимым имуществом является имущество, принадлежащее государственным или муниципальным учреждениям на праве оперативного управления;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недвижимое имущество, которое ограниченное в обороте;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15" w:name="sub_2010"/>
      <w:bookmarkEnd w:id="15"/>
      <w:r w:rsidRPr="005130FF">
        <w:rPr>
          <w:color w:val="000000"/>
        </w:rPr>
        <w:t>Перечень услуг, которые являются необходимыми и обязательными для предоставления муниципальной услуги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16" w:name="sub_2011"/>
      <w:r w:rsidRPr="005130FF">
        <w:rPr>
          <w:color w:val="000000"/>
        </w:rPr>
        <w:t>2.18.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Пензенской области, органов местного самоуправления не предусмотрены.</w:t>
      </w:r>
      <w:bookmarkEnd w:id="16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Порядок, размер и основания платы, взимаемой за предоставление муниципальной услуги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 </w:t>
      </w:r>
      <w:bookmarkStart w:id="17" w:name="sub_212"/>
      <w:r w:rsidRPr="005130FF">
        <w:rPr>
          <w:color w:val="000000"/>
        </w:rPr>
        <w:t>2.19. Муниципальная услуга предоставляется бесплатно.</w:t>
      </w:r>
      <w:bookmarkEnd w:id="17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Порядок, размер и основания платы, за предоставление услуг, которые являются необходимыми и обязательными для предоставления муниципальной услуги, который являются необходимыми и обязательными для предоставления муниципальной услуги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2.20. Услуги, которые являются необходимыми и обязательными для предоставления муниципальной услуги, отсутствуют.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18" w:name="sub_2012"/>
      <w:r w:rsidRPr="005130FF">
        <w:rPr>
          <w:color w:val="000000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8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19" w:name="sub_213"/>
      <w:r w:rsidRPr="005130FF">
        <w:rPr>
          <w:color w:val="000000"/>
        </w:rPr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 в Администрации или многофункциональном центе составляет не более 15 минут.</w:t>
      </w:r>
      <w:bookmarkEnd w:id="19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20" w:name="sub_2013"/>
      <w:r w:rsidRPr="005130FF">
        <w:rPr>
          <w:color w:val="000000"/>
        </w:rPr>
        <w:t>Срок регистрации заявления о предоставлении муниципальной услуги</w:t>
      </w:r>
      <w:bookmarkEnd w:id="20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21" w:name="sub_215"/>
      <w:r w:rsidRPr="005130FF">
        <w:rPr>
          <w:color w:val="000000"/>
        </w:rPr>
        <w:t>2.21.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документов, необходимых для предоставления муниципальной услуги.</w:t>
      </w:r>
      <w:bookmarkEnd w:id="21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 2.22. Все заявления о предоставлении муниципальной услуги, в том числе поступившие в форме электронного документа с использованием ЕПГУ, либо поданные через многофункциональный центр, принятые к рассмотрению Администрацией, подлежат регистрации в течение одного рабочего дня.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lastRenderedPageBreak/>
        <w:t>Заявление и прилагаемые документы, поступившие посредством ЕПГУ и электронной почты в нерабочий или праздничный день, подлежат регистрации в следующий за ним первый рабочий день.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22" w:name="sub_2014"/>
      <w:r w:rsidRPr="005130FF">
        <w:rPr>
          <w:color w:val="000000"/>
        </w:rPr>
        <w:t>Требования к помещениям, в которых предоставляется муниципальная услуга</w:t>
      </w:r>
      <w:bookmarkEnd w:id="22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23" w:name="sub_216"/>
      <w:r w:rsidRPr="005130FF">
        <w:rPr>
          <w:color w:val="000000"/>
        </w:rPr>
        <w:t>2.23. </w:t>
      </w:r>
      <w:bookmarkStart w:id="24" w:name="sub_2015"/>
      <w:bookmarkEnd w:id="23"/>
      <w:r w:rsidRPr="005130FF">
        <w:rPr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bookmarkEnd w:id="24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Помещения Администрации, МФЦ должны соответствовать санитарно-эпидемиологическим правилам и нормативам.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Предоставление муниципальной услуги осуществляется в специально выделенных для этой цели помещениях.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Помещения, в которых осуществляется предоставление муниципальной услуги, оборудуются: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информационными стендами, содержащими визуальную и текстовую информацию;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стульями и столами для возможности оформления документов.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Кабинеты приема заявителей должны иметь информационные таблички (вывески) с указанием: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номера кабинета;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фамилии, имени, отчества</w:t>
      </w:r>
      <w:r w:rsidR="004D5353" w:rsidRPr="005130FF">
        <w:rPr>
          <w:color w:val="000000"/>
        </w:rPr>
        <w:t xml:space="preserve"> (при наличии)</w:t>
      </w:r>
      <w:r w:rsidRPr="005130FF">
        <w:rPr>
          <w:color w:val="000000"/>
        </w:rPr>
        <w:t xml:space="preserve"> и должности специалиста.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130FF">
        <w:rPr>
          <w:color w:val="000000"/>
        </w:rPr>
        <w:t>сурдопереводчика</w:t>
      </w:r>
      <w:proofErr w:type="spellEnd"/>
      <w:r w:rsidRPr="005130FF">
        <w:rPr>
          <w:color w:val="000000"/>
        </w:rPr>
        <w:t xml:space="preserve"> и </w:t>
      </w:r>
      <w:proofErr w:type="spellStart"/>
      <w:r w:rsidRPr="005130FF">
        <w:rPr>
          <w:color w:val="000000"/>
        </w:rPr>
        <w:t>тифлосурдопереводчика</w:t>
      </w:r>
      <w:proofErr w:type="spellEnd"/>
      <w:r w:rsidRPr="005130FF">
        <w:rPr>
          <w:color w:val="000000"/>
        </w:rPr>
        <w:t>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Администрация обеспечивает инвалидам, включая инвалидов, использующих кресла-коляски и собак-проводников: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25" w:name="sub_212101"/>
      <w:r w:rsidRPr="005130FF">
        <w:rPr>
          <w:color w:val="000000"/>
        </w:rPr>
        <w:t>- 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bookmarkEnd w:id="25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26" w:name="sub_212102"/>
      <w:r w:rsidRPr="005130FF">
        <w:rPr>
          <w:color w:val="000000"/>
        </w:rPr>
        <w:t>- возможность самостоятельного или с помощью сотрудников Администрации, предоставляющих муниципальную услугу, передвижения по территории, на которой расположено здание Администрации, входа в здание и выхода из него;</w:t>
      </w:r>
      <w:bookmarkEnd w:id="26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27" w:name="sub_212103"/>
      <w:r w:rsidRPr="005130FF">
        <w:rPr>
          <w:color w:val="000000"/>
        </w:rPr>
        <w:t>- возможность посадки в транспортное средство и высадки из него перед входом в здание, в котором расположена Администрация, в том числе с использованием кресла-коляски и при необходимости с помощью сотрудников Администрации, предоставляющих муниципальную услугу;</w:t>
      </w:r>
      <w:bookmarkEnd w:id="27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28" w:name="sub_212104"/>
      <w:r w:rsidRPr="005130FF">
        <w:rPr>
          <w:color w:val="000000"/>
        </w:rPr>
        <w:t>- сопровождение инвалидов, имеющих стойкие расстройства функции зрения и самостоятельного передвижения, и оказание им помощи;</w:t>
      </w:r>
      <w:bookmarkEnd w:id="28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29" w:name="sub_212105"/>
      <w:r w:rsidRPr="005130FF">
        <w:rPr>
          <w:color w:val="000000"/>
        </w:rPr>
        <w:t>- допуск на объекты собаки-проводника при наличии документа, подтверждающего ее специальное обучение;</w:t>
      </w:r>
      <w:bookmarkEnd w:id="29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30" w:name="sub_212106"/>
      <w:r w:rsidRPr="005130FF">
        <w:rPr>
          <w:color w:val="000000"/>
        </w:rPr>
        <w:t>- оказание сотрудниками Администрации, предоставляющими муниципальную услугу, помощи инвалидам в преодолении барьеров, мешающих получению ими услуг наравне с другими лицами;</w:t>
      </w:r>
      <w:bookmarkEnd w:id="30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- 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130FF">
        <w:rPr>
          <w:color w:val="000000"/>
        </w:rPr>
        <w:t>сурдопереводчика</w:t>
      </w:r>
      <w:proofErr w:type="spellEnd"/>
      <w:r w:rsidRPr="005130FF">
        <w:rPr>
          <w:color w:val="000000"/>
        </w:rPr>
        <w:t xml:space="preserve"> и </w:t>
      </w:r>
      <w:proofErr w:type="spellStart"/>
      <w:r w:rsidRPr="005130FF">
        <w:rPr>
          <w:color w:val="000000"/>
        </w:rPr>
        <w:t>тифлосурдопереводчика</w:t>
      </w:r>
      <w:proofErr w:type="spellEnd"/>
      <w:r w:rsidRPr="005130FF">
        <w:rPr>
          <w:color w:val="000000"/>
        </w:rPr>
        <w:t>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r w:rsidR="00294A59" w:rsidRPr="005130FF">
        <w:rPr>
          <w:color w:val="000000"/>
        </w:rPr>
        <w:t>брелоками</w:t>
      </w:r>
      <w:r w:rsidRPr="005130FF">
        <w:rPr>
          <w:color w:val="000000"/>
        </w:rPr>
        <w:t>-коммуникаторами).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lastRenderedPageBreak/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Показатели доступности и качества муниципальной услуги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31" w:name="sub_223"/>
      <w:r w:rsidRPr="005130FF">
        <w:rPr>
          <w:color w:val="000000"/>
        </w:rPr>
        <w:t>2.24. Основными показателями доступности предоставления муниципальной услуги являются:</w:t>
      </w:r>
      <w:bookmarkEnd w:id="31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наличие полной и понятной информации о порядке, сроках и ходе предоставления муниципальной услуги в информационно - телекоммуникационных сетях общего пользования (в том числе в сети «Интернет»), средствах массовой информации;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возможность получения заявителем уведомлений о предоставления муниципальной услуги с помощью ЕПГУ;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возможность получения заявителем информации о ходе предоставления муниципальной услуги, в том числе с использованием информационно- коммуникационных технологий.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32" w:name="sub_224"/>
      <w:r w:rsidRPr="005130FF">
        <w:rPr>
          <w:color w:val="000000"/>
        </w:rPr>
        <w:t>2.25. Основными показателями качества предоставления муниципальной услуги являются:</w:t>
      </w:r>
      <w:bookmarkEnd w:id="32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своевременность предоставления муниципальной услуги в соответствии со стандартом ее предоставления, установленным настоящим Административным регламентом;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-отсутствие обоснованных жалоб граждан на действие (бездействие) сотрудников и их некорректное (невнимательное) отношение к заявителям;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-отсутствие нарушений установленных сроков в процессе предоставления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отсутствие заявлений об оспаривании решений, действий (бездействия) Администрации, ее должностных лиц, принимаемых (совершенных) при предоставлении муниципальной услуги, по итогам рассмотрения которых вынесены решения об удовлетворении (частичном удовлетворении) требований заявителя.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Иные требования, в том числе учитывающие особенности предоставления муниципальной услуги в многофункциональном центре,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33" w:name="sub_225"/>
      <w:r w:rsidRPr="005130FF">
        <w:rPr>
          <w:color w:val="000000"/>
        </w:rPr>
        <w:t>2.26.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 муниципальной услуги в многофункциональном центре.</w:t>
      </w:r>
      <w:bookmarkEnd w:id="33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2.27. Заявителем обеспечивается возможность предоставления заявления и прилагаемых документов в форме электронных документов посредством ЕПГУ.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 интерактивной формы в электронном виде.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 Администрацию.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 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 Администрации в случае направления заявления посредством ЕПГУ.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lastRenderedPageBreak/>
        <w:t>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2.28. Электронные документы предоставляются в следующих форматах: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а) XML-для формализованных документов;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б) </w:t>
      </w:r>
      <w:proofErr w:type="spellStart"/>
      <w:r w:rsidRPr="005130FF">
        <w:rPr>
          <w:color w:val="000000"/>
        </w:rPr>
        <w:t>doc</w:t>
      </w:r>
      <w:proofErr w:type="spellEnd"/>
      <w:r w:rsidRPr="005130FF">
        <w:rPr>
          <w:color w:val="000000"/>
        </w:rPr>
        <w:t xml:space="preserve">, </w:t>
      </w:r>
      <w:proofErr w:type="spellStart"/>
      <w:r w:rsidRPr="005130FF">
        <w:rPr>
          <w:color w:val="000000"/>
        </w:rPr>
        <w:t>docx</w:t>
      </w:r>
      <w:proofErr w:type="spellEnd"/>
      <w:r w:rsidRPr="005130FF">
        <w:rPr>
          <w:color w:val="000000"/>
        </w:rPr>
        <w:t xml:space="preserve">, </w:t>
      </w:r>
      <w:proofErr w:type="spellStart"/>
      <w:r w:rsidRPr="005130FF">
        <w:rPr>
          <w:color w:val="000000"/>
        </w:rPr>
        <w:t>odt</w:t>
      </w:r>
      <w:proofErr w:type="spellEnd"/>
      <w:r w:rsidRPr="005130FF">
        <w:rPr>
          <w:color w:val="000000"/>
        </w:rPr>
        <w:t>- для документов с текстовым содержанием, не включающим формулы (за исключением документов, указанных в подпункте «в» настоящего пункта);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в) </w:t>
      </w:r>
      <w:proofErr w:type="spellStart"/>
      <w:r w:rsidRPr="005130FF">
        <w:rPr>
          <w:color w:val="000000"/>
        </w:rPr>
        <w:t>xls</w:t>
      </w:r>
      <w:proofErr w:type="spellEnd"/>
      <w:r w:rsidRPr="005130FF">
        <w:rPr>
          <w:color w:val="000000"/>
        </w:rPr>
        <w:t xml:space="preserve">, </w:t>
      </w:r>
      <w:proofErr w:type="spellStart"/>
      <w:r w:rsidRPr="005130FF">
        <w:rPr>
          <w:color w:val="000000"/>
        </w:rPr>
        <w:t>xlsx</w:t>
      </w:r>
      <w:proofErr w:type="spellEnd"/>
      <w:r w:rsidRPr="005130FF">
        <w:rPr>
          <w:color w:val="000000"/>
        </w:rPr>
        <w:t xml:space="preserve">, </w:t>
      </w:r>
      <w:proofErr w:type="spellStart"/>
      <w:r w:rsidRPr="005130FF">
        <w:rPr>
          <w:color w:val="000000"/>
        </w:rPr>
        <w:t>ods</w:t>
      </w:r>
      <w:proofErr w:type="spellEnd"/>
      <w:r w:rsidRPr="005130FF">
        <w:rPr>
          <w:color w:val="000000"/>
        </w:rPr>
        <w:t>- для документов, содержащих расчеты;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г) </w:t>
      </w:r>
      <w:proofErr w:type="spellStart"/>
      <w:r w:rsidRPr="005130FF">
        <w:rPr>
          <w:color w:val="000000"/>
        </w:rPr>
        <w:t>pdf</w:t>
      </w:r>
      <w:proofErr w:type="spellEnd"/>
      <w:r w:rsidRPr="005130FF">
        <w:rPr>
          <w:color w:val="000000"/>
        </w:rPr>
        <w:t xml:space="preserve">, </w:t>
      </w:r>
      <w:proofErr w:type="spellStart"/>
      <w:r w:rsidRPr="005130FF">
        <w:rPr>
          <w:color w:val="000000"/>
        </w:rPr>
        <w:t>jpg,jpeg</w:t>
      </w:r>
      <w:proofErr w:type="spellEnd"/>
      <w:r w:rsidRPr="005130FF">
        <w:rPr>
          <w:color w:val="000000"/>
        </w:rPr>
        <w:t>-для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Допускается 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 документа в разрешении 300-500 </w:t>
      </w:r>
      <w:proofErr w:type="spellStart"/>
      <w:r w:rsidRPr="005130FF">
        <w:rPr>
          <w:color w:val="000000"/>
        </w:rPr>
        <w:t>dpi</w:t>
      </w:r>
      <w:proofErr w:type="spellEnd"/>
      <w:r w:rsidRPr="005130FF">
        <w:rPr>
          <w:color w:val="000000"/>
        </w:rPr>
        <w:t xml:space="preserve"> (масштаб 1:1) с использованием следующих режимов: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«черно-белый» (при отсутствии в документе графических изображений, и (или) цветного текста);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«цветной» или «режим полной цветопередачи» (при наличии в документе цветных графических изображений либо цветного текста);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сохранением всех аутентичных признаков подлинности, а именно: графической подписи лица, печати, углового штампа бланка;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количество файлов должно соответствовать количеству документов, каждый из которых содержит текстовую и (или) графическую информацию.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Электронные документы должны обеспечивать: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возможность идентифицировать документ и количество листов в документе;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для документов, содержащих структурированные 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2.29. Документы, подлежащие представлению в форматах </w:t>
      </w:r>
      <w:proofErr w:type="spellStart"/>
      <w:r w:rsidRPr="005130FF">
        <w:rPr>
          <w:color w:val="000000"/>
        </w:rPr>
        <w:t>xls</w:t>
      </w:r>
      <w:proofErr w:type="spellEnd"/>
      <w:r w:rsidRPr="005130FF">
        <w:rPr>
          <w:color w:val="000000"/>
        </w:rPr>
        <w:t xml:space="preserve">, </w:t>
      </w:r>
      <w:proofErr w:type="spellStart"/>
      <w:r w:rsidRPr="005130FF">
        <w:rPr>
          <w:color w:val="000000"/>
        </w:rPr>
        <w:t>xlsx</w:t>
      </w:r>
      <w:proofErr w:type="spellEnd"/>
      <w:r w:rsidRPr="005130FF">
        <w:rPr>
          <w:color w:val="000000"/>
        </w:rPr>
        <w:t xml:space="preserve"> или </w:t>
      </w:r>
      <w:proofErr w:type="spellStart"/>
      <w:r w:rsidRPr="005130FF">
        <w:rPr>
          <w:color w:val="000000"/>
        </w:rPr>
        <w:t>ods</w:t>
      </w:r>
      <w:proofErr w:type="spellEnd"/>
      <w:r w:rsidRPr="005130FF">
        <w:rPr>
          <w:color w:val="000000"/>
        </w:rPr>
        <w:t>, формируются в виде отдельного электронного документа.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</w:t>
      </w:r>
    </w:p>
    <w:p w:rsidR="009A3396" w:rsidRPr="005130FF" w:rsidRDefault="009A3396" w:rsidP="008002E5">
      <w:pPr>
        <w:pStyle w:val="a3"/>
        <w:spacing w:before="0" w:beforeAutospacing="0" w:after="0" w:afterAutospacing="0"/>
        <w:jc w:val="center"/>
        <w:rPr>
          <w:color w:val="000000"/>
        </w:rPr>
      </w:pPr>
      <w:bookmarkStart w:id="34" w:name="sub_300"/>
      <w:r w:rsidRPr="005130FF">
        <w:rPr>
          <w:b/>
          <w:bCs/>
          <w:color w:val="000000"/>
        </w:rPr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bookmarkEnd w:id="34"/>
    </w:p>
    <w:p w:rsidR="009A3396" w:rsidRPr="005130FF" w:rsidRDefault="009A3396" w:rsidP="00294A5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Исчерпывающий перечень административных процедур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35" w:name="sub_3014"/>
      <w:r w:rsidRPr="005130FF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  <w:bookmarkEnd w:id="35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прием документов и регистрация заявления на предоставление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рассмотрение заявления и приложенных к нему документов, формирование и направление межведомственных запросов;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подготовка и направление заявителю уведомления о проведении рыночной оценки арендуемого имущества (далее - Уведомление) либо мотивированного отказа в предоставлении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подготовка решения Администрации на оценку рыночной стоимости объекта недвижимости;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заключение договора на проведение оценки рыночной стоимости объекта оценки;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подготовка решения Администрации об условиях приватизации объекта недвижимости;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lastRenderedPageBreak/>
        <w:t>- подготовка предложения заявителю о заключении договора купли-продажи арендуемого муниципального имущества с проектом договоров купли-продажи арендуемого имущества;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3.2. При предоставлении муниципальной услуги в электронной форме заявителю обеспечиваются: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получение информации о порядке и сроках предоставления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запись на прием в Администрацию, многофункциональный центр для подачи запроса о предоставлении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формирование запроса заявления;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прием и регистрация Администрацией запроса и иных документов, необходимых для предоставления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получение результата предоставления муниципальной услуги, в случае, когда результатом муниципальной услуги является мотивированный отказ;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получение сведений о ходе выполнения запроса;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осуществление оценки качества предоставления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36" w:name="sub_301"/>
      <w:r w:rsidRPr="005130FF">
        <w:rPr>
          <w:color w:val="000000"/>
        </w:rPr>
        <w:t>Порядок осуществления административных процедур (действий) в электронной форме</w:t>
      </w:r>
      <w:bookmarkEnd w:id="36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37" w:name="sub_305"/>
      <w:r w:rsidRPr="005130FF">
        <w:rPr>
          <w:color w:val="000000"/>
        </w:rPr>
        <w:t>3.3. Запись на прием в Администрацию или многофункциональный центр для подачи запроса.</w:t>
      </w:r>
      <w:bookmarkEnd w:id="37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а) ознакомления с расписанием работы Администрации или многофункционального центра, а также с доступными для записи на прием датами и интервалами времени приема;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б) записи в любые свободные для приема дату и время в пределах установленного в Администрации или многофункциональный центр графика приема заявителей.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Администрация или многофункциональный центр 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Запись на прием может осуществляться посредством информационной системы Администрации или многофункционального центра, которая обеспечивает возможность интеграции с ЕПГУ.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3.3.1. Формирование запроса.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На ЕПГУ размещаются образцы заполнения электронной формы запроса.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</w:t>
      </w:r>
      <w:r w:rsidRPr="005130FF">
        <w:rPr>
          <w:color w:val="000000"/>
        </w:rPr>
        <w:lastRenderedPageBreak/>
        <w:t>устранения посредством информационного сообщения непосредственно в электронной форме запроса.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При формировании запроса заявителю обеспечивается: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а) возможность копирования и сохранения запроса и иных документов, указанных в пункте 2.8 Административного регламента, необходимых для предоставления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б) 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в) возможность печати на бумажном носителе копии электронной формы запроса;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ж) возможность доступа заявителя на ЕПГУ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Сформированный и </w:t>
      </w:r>
      <w:proofErr w:type="gramStart"/>
      <w:r w:rsidRPr="005130FF">
        <w:rPr>
          <w:color w:val="000000"/>
        </w:rPr>
        <w:t>подписанный запрос</w:t>
      </w:r>
      <w:proofErr w:type="gramEnd"/>
      <w:r w:rsidRPr="005130FF">
        <w:rPr>
          <w:color w:val="000000"/>
        </w:rPr>
        <w:t xml:space="preserve"> и иные документы, необходимые для предоставления муниципальной услуги, направляются в Администрацию посредством ЕПГУ.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3.3.2. Администрация обеспечивает: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а) прием документов, необходимых для предоставления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б)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ЕПГУ, а в случае их поступления в нерабочий или праздничный день, – в следующий за ним первый рабочий день;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в) 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Пензенской области и принимаемыми в соответствии с ними актами Пензенской области, муниципальными правовыми актами </w:t>
      </w:r>
      <w:r w:rsidR="00EE013F" w:rsidRPr="00EE013F">
        <w:rPr>
          <w:color w:val="000000"/>
        </w:rPr>
        <w:t>рабочего поселка М</w:t>
      </w:r>
      <w:r w:rsidR="00EE013F">
        <w:rPr>
          <w:color w:val="000000"/>
        </w:rPr>
        <w:t>о</w:t>
      </w:r>
      <w:r w:rsidR="00EE013F" w:rsidRPr="00EE013F">
        <w:rPr>
          <w:color w:val="000000"/>
        </w:rPr>
        <w:t xml:space="preserve">кшан </w:t>
      </w:r>
      <w:r w:rsidR="004D5353" w:rsidRPr="005130FF">
        <w:rPr>
          <w:color w:val="000000"/>
        </w:rPr>
        <w:t xml:space="preserve"> Мокшанского района Пензенской области</w:t>
      </w:r>
      <w:r w:rsidRPr="005130FF">
        <w:rPr>
          <w:color w:val="000000"/>
        </w:rPr>
        <w:t>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Предоставление муниципальной услуги начинается с момента приема и регистрации Администрацией электронных 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3.3.3. Электронное заявление становится доступным для ответственного должностного лица, ответственного за прием и регистрацию документов в информационной системе межведомственного электронного взаимодействия (далее – СМЭВ).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lastRenderedPageBreak/>
        <w:t>Ответственное должностное лицо: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проверяет наличие электронных заявлений, поступивших с ЕПГУ, с периодом не реже двух раз в день;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изучает поступившие заявления и приложенные образы документов (документы);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производит действия в соответствии с пунктом 3.3.5 настоящего Административного регламента.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3.3.4. Заявителю в качестве результата предоставления муниципальной услуги обеспечивается по его выбору возможность получения: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а)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б) документа на бумажном носителе в многофункциональном центре.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3.3.5. Получение сведений о ходе выполнения запроса.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ЕПГУ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При предоставлении муниципальной услуги в электронной форме заявителю направляется: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а) уведомление о записи на прием в Администрацию или многофункциональный центр, содержащее сведения о дате, времени и месте приема;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3.3.6. Оценка качества предоставления муниципальной услуги.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3.3.7. 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 в досудебном (внесудебном) порядке (далее – жалоба).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38" w:name="sub_335"/>
      <w:r w:rsidRPr="005130FF">
        <w:rPr>
          <w:color w:val="000000"/>
        </w:rPr>
        <w:t>3.4. В случае выявления опечаток и ошибок заявитель вправе обратиться в Администрацию, многофункциональный центр с заявлением об исправлении допущенных опечаток и ошибок по форме согласно приложению № 3 Административного регламента.</w:t>
      </w:r>
      <w:bookmarkEnd w:id="38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lastRenderedPageBreak/>
        <w:t>В заявлении об исправлении опечаток и ошибок в обязательном порядке указываются: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1) наименование Администрации, многофункционального центра, в который подается заявление об исправлении опечаток;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4) для 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5)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6) реквизиты документа (-</w:t>
      </w:r>
      <w:proofErr w:type="spellStart"/>
      <w:r w:rsidRPr="005130FF">
        <w:rPr>
          <w:color w:val="000000"/>
        </w:rPr>
        <w:t>ов</w:t>
      </w:r>
      <w:proofErr w:type="spellEnd"/>
      <w:r w:rsidRPr="005130FF">
        <w:rPr>
          <w:color w:val="000000"/>
        </w:rPr>
        <w:t>), обосновывающих доводы заявителя о наличии опечатки, а также содержащих правильные сведения.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3.4.1. К заявлению должен быть приложен оригинал документа, выданного по результатам предоставления муниципальной услуги.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3.4.2. Заявление об исправлении опечаток и ошибок представляются следующими способами: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sym w:font="Symbol" w:char="F02D"/>
      </w:r>
      <w:r w:rsidRPr="005130FF">
        <w:rPr>
          <w:color w:val="000000"/>
        </w:rPr>
        <w:t> лично в Администрацию;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sym w:font="Symbol" w:char="F02D"/>
      </w:r>
      <w:r w:rsidRPr="005130FF">
        <w:rPr>
          <w:color w:val="000000"/>
        </w:rPr>
        <w:t> почтовым отправлением;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– путем заполнения формы запроса через «Личный кабинет» ЕПГУ;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– в многофункциональный центр.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3.4.3. Основаниями для отказа в приеме заявления об исправлении опечаток и ошибок являются: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1) представленные документы по составу и содержанию не соответствуют требованиям пунктов 3.4 и 3.4.1 Административного регламента;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2) заявитель не является получателем муниципальной услуги.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3.4.4. Отказ в приеме заявления об исправлении опечаток и ошибок по иным основаниям не допускается.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Заявитель имеет право повторно обратиться с заявлением об исправлении опечаток и ошибок после устранения оснований для отказа в приеме заявления об исправлении опечаток, предусмотренных пунктом 3.4.3 Административного регламента.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3.4.5. Основаниями для отказа в исправлении опечаток и ошибок являются: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документы, представленные заявителем в соответствии с пунктом 3.4 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lastRenderedPageBreak/>
        <w:t>- документов, указанных в подпункте 6 пункта 3.4 Административного регламента, недостаточно для начала процедуры исправлении опечаток и ошибок.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3.4.6. Заявление об исправлении опечаток и ошибок регистрируется Администрацией, многофункциональным центром в течение одного рабочего дня с момента получения заявления об исправлении опечаток и ошибок, и документов, приложенных к нему.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3.4.7.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3.4.8. По результатам рассмотрения заявления об исправлении опечаток и ошибок Администрация в срок, предусмотренный пунктом 3.4.7 Административного регламента: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1) в случае отсутствия оснований для отказа в исправлении опечаток и ошибок, предусмотренных пунктом 3.4.5 Административного регламента, принимает решение об исправлении опечаток и ошибок;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2) в случае наличия хотя бы одного из оснований для отказа в исправлении опечаток, предусмотренных пунктом 3.4.5 Административного регламента, принимает решение об отсутствии необходимости исправления опечаток и ошибок.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3.4.9.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РГПУ.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3.4.10.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3.4.8 Административного Регламента.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Результатом исправления опечаток и ошибок является подготовленный в двух экземплярах документ о предоставлении муниципальной услуги.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3.4.11. При исправлении опечаток и ошибок не допускается: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sym w:font="Symbol" w:char="F02D"/>
      </w:r>
      <w:r w:rsidRPr="005130FF">
        <w:rPr>
          <w:color w:val="000000"/>
        </w:rPr>
        <w:t> изменение содержания документов, являющихся результатом предоставления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sym w:font="Symbol" w:char="F02D"/>
      </w:r>
      <w:r w:rsidRPr="005130FF">
        <w:rPr>
          <w:color w:val="000000"/>
        </w:rPr>
        <w:t> 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3.4.12. Документы, предусмотренные пунктом 3.4.9 и абзацем вторым пункта 3.4.10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 случае подачи заявления об исправлении опечаток в электронной форме через ЕПГУ, заявитель в течение одного рабочего дня с момента принятия решения, предусмотренного подпунктом 1 пункта 3.4.8 Административного регламента, информируется о принятии такого решения и необходимости представления в Администрацию оригинального экземпляра документа о предоставлении муниципальной услуги, содержащий опечатки и ошибки.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lastRenderedPageBreak/>
        <w:t>3.4.13.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 и (или) должностного лица, муниципального служащего, плата с заявителя не взимается.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bookmarkStart w:id="39" w:name="sub_400"/>
      <w:r w:rsidRPr="005130FF">
        <w:rPr>
          <w:b/>
          <w:bCs/>
          <w:color w:val="000000"/>
        </w:rPr>
        <w:t>4. Формы контроля за исполнением административного регламента</w:t>
      </w:r>
      <w:bookmarkEnd w:id="39"/>
    </w:p>
    <w:p w:rsidR="009A3396" w:rsidRPr="005130FF" w:rsidRDefault="009A3396" w:rsidP="00294A5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0" w:name="sub_401"/>
      <w:r w:rsidRPr="005130FF">
        <w:rPr>
          <w:color w:val="000000"/>
        </w:rPr>
        <w:t> </w:t>
      </w:r>
      <w:bookmarkEnd w:id="40"/>
      <w:r w:rsidRPr="005130FF">
        <w:rPr>
          <w:color w:val="000000"/>
        </w:rPr>
        <w:t>Порядок осуществления текущего контроля за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41" w:name="sub_41"/>
      <w:r w:rsidRPr="005130FF">
        <w:rPr>
          <w:color w:val="000000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 на осуществление контроля за предоставлением муниципальной услуги.</w:t>
      </w:r>
      <w:bookmarkEnd w:id="41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Для текущего контроля используются сведения служебной корреспонденции, устная и письменная информация специалистов и должностных лиц Администрации.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Текущий контроль осуществляется путем проведения проверок: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решений о предоставлении (об отказе в предоставлении)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выявления и устранения нарушений прав граждан;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42" w:name="sub_402"/>
      <w:bookmarkEnd w:id="42"/>
      <w:r w:rsidRPr="005130FF">
        <w:rPr>
          <w:color w:val="000000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43" w:name="sub_42"/>
      <w:r w:rsidRPr="005130FF">
        <w:rPr>
          <w:color w:val="000000"/>
        </w:rPr>
        <w:t>4.2. Контроль за полнотой и качеством предоставления муниципальной услуги включает в себя проведение плановых и внеплановых проверок.</w:t>
      </w:r>
      <w:bookmarkEnd w:id="43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4.3. Плановые проверки осуществляются на основании годовых планов работы Администрации, утверждаемых </w:t>
      </w:r>
      <w:r w:rsidR="004D5353" w:rsidRPr="005130FF">
        <w:rPr>
          <w:color w:val="000000"/>
        </w:rPr>
        <w:t>главой администрации ___- сельсовета Мокшанского района Пензенской области</w:t>
      </w:r>
      <w:r w:rsidRPr="005130FF">
        <w:rPr>
          <w:color w:val="000000"/>
        </w:rPr>
        <w:t>. При плановой проверке полноты и качества предоставления муниципальной услуги контролю подлежат: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Соблюдение сроков предоставления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Соблюдение положений настоящего Административного регламента;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Правильность и обоснованность принятого решения об отказе в предоставлении муниципальной услуги.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Основанием для проведения внеплановых проверок являются: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 </w:t>
      </w:r>
      <w:r w:rsidR="00310C5A">
        <w:rPr>
          <w:color w:val="000000"/>
        </w:rPr>
        <w:t>рабочего поселка Мокшан</w:t>
      </w:r>
      <w:r w:rsidRPr="005130FF">
        <w:rPr>
          <w:color w:val="000000"/>
        </w:rPr>
        <w:t xml:space="preserve"> Мокшанского района Пензенской </w:t>
      </w:r>
      <w:proofErr w:type="gramStart"/>
      <w:r w:rsidRPr="005130FF">
        <w:rPr>
          <w:color w:val="000000"/>
        </w:rPr>
        <w:t>области ;</w:t>
      </w:r>
      <w:proofErr w:type="gramEnd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Ответственность должностных лиц, за решения и действия (бездействие), принимаемые (осуществляемые) ими в ходе предоставления муниципальной услуги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44" w:name="sub_43"/>
      <w:r w:rsidRPr="005130FF">
        <w:rPr>
          <w:color w:val="000000"/>
        </w:rPr>
        <w:t>4.4. По результатам проведенных проверок в случае выявления нарушений настоящего Административного регламента, нормативных правовых актов органов местного самоуправления </w:t>
      </w:r>
      <w:r w:rsidR="00310C5A">
        <w:rPr>
          <w:color w:val="000000"/>
        </w:rPr>
        <w:t>рабочего поселка Мокшан</w:t>
      </w:r>
      <w:r w:rsidRPr="005130FF">
        <w:rPr>
          <w:color w:val="000000"/>
        </w:rPr>
        <w:t xml:space="preserve"> Мокшанского района Пензенской </w:t>
      </w:r>
      <w:proofErr w:type="gramStart"/>
      <w:r w:rsidRPr="005130FF">
        <w:rPr>
          <w:color w:val="000000"/>
        </w:rPr>
        <w:t>области  осуществляется</w:t>
      </w:r>
      <w:proofErr w:type="gramEnd"/>
      <w:r w:rsidRPr="005130FF">
        <w:rPr>
          <w:color w:val="000000"/>
        </w:rPr>
        <w:t xml:space="preserve"> привлечение виновных лиц к ответственности в соответствии с законодательством Российской Федерации.</w:t>
      </w:r>
      <w:bookmarkEnd w:id="44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Персональная ответственность должностных лиц за правильность и своевременность принятия решения о предоставлении (об отказе в предоставлении) муниципальной услуги </w:t>
      </w:r>
      <w:r w:rsidRPr="005130FF">
        <w:rPr>
          <w:color w:val="000000"/>
        </w:rPr>
        <w:lastRenderedPageBreak/>
        <w:t>закрепляется в их должностных инструкциях в соответствии с требованиями законодательства.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45" w:name="sub_46"/>
      <w:r w:rsidRPr="005130FF">
        <w:rPr>
          <w:color w:val="000000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 услуги, в том числе о сроках завершения административных процедур (действий).</w:t>
      </w:r>
      <w:bookmarkEnd w:id="45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Граждане, их объединения и организации также имеют право: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направлять замечания и предложения по улучшению доступности и качества предоставления муниципальной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вносить предложения о мерах по устранению нарушений настоящего Административного регламента.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4.6. Должностные лица Администрации принимают меры к прекращению допущенных нарушений, устраняют причины и условия, способствующие совершению нарушений.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 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center"/>
        <w:rPr>
          <w:color w:val="000000"/>
        </w:rPr>
      </w:pPr>
      <w:r w:rsidRPr="005130FF">
        <w:rPr>
          <w:b/>
          <w:bCs/>
          <w:color w:val="000000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 его должностных лиц, муниципальных служащих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 5.1. Заявитель имеет право на обжалование решения и (или) действий (бездействия) Администрации, должностных лиц Администрации, муниципальных служащих, многофункционального центра, а также работника многофункционального цента или предоставлении муниципальной услуги в досудебном (внесудебном) порядке (далее - жалоба).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Органы местного самоуправления, организации и уполномоченные на рассмотрение жалобы, лица, которым может быть направлена жалоба заявителя в досудебном (внесудебном) порядке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в Администрацию - на решение и (или) действия (бездействие) должностного лица, на решение и действия (бездействие) Администрации, руководителя Администрации;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в вышестоящий орган на решение и (или) действия (бездействие) должностного лица Администрации;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к руководителю многофункционального центра - на решения и действия (бездействие) работника многофункционального центра;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к учредителю многофункционального центра - на решение и действия (бездействие) многофункционального центра.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422C73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 w:rsidRPr="005130FF">
        <w:rPr>
          <w:color w:val="000000"/>
        </w:rPr>
        <w:t xml:space="preserve">Способы информирования заявителей о порядке подачи и рассмотрения жалобы, в том числе с </w:t>
      </w:r>
      <w:proofErr w:type="gramStart"/>
      <w:r w:rsidRPr="005130FF">
        <w:rPr>
          <w:color w:val="000000"/>
        </w:rPr>
        <w:t xml:space="preserve">использованием </w:t>
      </w:r>
      <w:r w:rsidR="00422C73" w:rsidRPr="005130FF">
        <w:rPr>
          <w:color w:val="000000"/>
        </w:rPr>
        <w:t xml:space="preserve"> государственной</w:t>
      </w:r>
      <w:proofErr w:type="gramEnd"/>
      <w:r w:rsidR="00422C73" w:rsidRPr="005130FF">
        <w:rPr>
          <w:color w:val="000000"/>
        </w:rPr>
        <w:t xml:space="preserve"> информационной системе «Комплексная система предоставления государственных и муниципальных услуг Пензенской области»</w:t>
      </w:r>
      <w:r w:rsidR="00422C73" w:rsidRPr="005130FF">
        <w:rPr>
          <w:rFonts w:ascii="Arial" w:hAnsi="Arial" w:cs="Arial"/>
          <w:color w:val="000000"/>
        </w:rPr>
        <w:t xml:space="preserve"> </w:t>
      </w:r>
    </w:p>
    <w:p w:rsidR="009A3396" w:rsidRPr="005130FF" w:rsidRDefault="00422C73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rFonts w:ascii="Arial" w:hAnsi="Arial" w:cs="Arial"/>
          <w:color w:val="000000"/>
        </w:rPr>
        <w:t xml:space="preserve"> </w:t>
      </w:r>
      <w:r w:rsidR="009A3396" w:rsidRPr="005130FF">
        <w:rPr>
          <w:color w:val="000000"/>
        </w:rPr>
        <w:t xml:space="preserve">5.3. Информация о порядке подачи и рассмотрения жалобы размещается на информационных стендах в местах предоставления муниципальной услуги, на сайте Администрации, ЕПГУ, а также предоставляется в устной форме по телефону и </w:t>
      </w:r>
      <w:r w:rsidR="009A3396" w:rsidRPr="005130FF">
        <w:rPr>
          <w:color w:val="000000"/>
        </w:rPr>
        <w:lastRenderedPageBreak/>
        <w:t>(или) на личном приеме либо в письменном виде почтовым отправлением по адресу, указанному заявителем (представителем).</w:t>
      </w:r>
      <w:bookmarkStart w:id="46" w:name="sub_501"/>
      <w:bookmarkEnd w:id="46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47" w:name="sub_51"/>
      <w:r w:rsidRPr="005130FF">
        <w:rPr>
          <w:color w:val="000000"/>
        </w:rPr>
        <w:t>5.4. Порядок досудебного (внесудебного) обжалования решений и действий (бездействия) Уполномоченного органа, предоставляющего муниципальную услугу, а также его должностных лиц регулируется:</w:t>
      </w:r>
      <w:bookmarkEnd w:id="47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Федеральным законом от 27.07.2010 № 210-ФЗ «Об организации предоставления государственных и муниципальных услуг»,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48" w:name="sub_52"/>
      <w:r w:rsidRPr="005130FF">
        <w:rPr>
          <w:color w:val="000000"/>
        </w:rPr>
        <w:t>- </w:t>
      </w:r>
      <w:bookmarkEnd w:id="48"/>
      <w:r w:rsidRPr="005130FF">
        <w:rPr>
          <w:color w:val="000000"/>
        </w:rPr>
        <w:t>Федеральным законом от 02.05.2006 № 59-ФЗ «О порядке рассмотрения обращений граждан Российской Федерации»;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 постановлением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постановлением Правительства Пензенской области от 09.04.2018 № 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услуг» (с последующими изменениями).</w:t>
      </w:r>
    </w:p>
    <w:p w:rsidR="005130FF" w:rsidRPr="005130FF" w:rsidRDefault="005130FF" w:rsidP="008002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 Администрации Мокшанского района от 20.09.2018 № 886 «Об утверждении Порядка подачи и рассмотрения жалоб на решения и действия (бездействие) органов местного самоуправления Мокшанского района Пензенской области и их должностных лиц, муниципальных служащих и Порядка подачи и рассмотрения жалоб на решения и действия (бездействие) многофункционального центра предоставления государственных и муниципальных услуг Мокшанского района Пензенской области и его работников при предоставлении муниципальных услуг».</w:t>
      </w:r>
    </w:p>
    <w:p w:rsidR="005130FF" w:rsidRPr="005130FF" w:rsidRDefault="005130FF" w:rsidP="008002E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постановление Администрации </w:t>
      </w:r>
      <w:hyperlink r:id="rId6" w:tgtFrame="_blank" w:history="1">
        <w:r w:rsidRPr="005130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 20.09.2018 № 575</w:t>
        </w:r>
      </w:hyperlink>
      <w:r w:rsidRPr="005130FF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513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 утверждении Порядка подачи и рассмотрения жалоб на решения и действия (бездействие) администрации рабочего поселка Мокшан Мокшанского района Пензенской области, должностных лиц, муниципальных служащих администрации рабочего поселка Мокшан Мокшанского района Пензенской области при предоставлении муниципальных услуг».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FF0000"/>
        </w:rPr>
      </w:pPr>
      <w:r w:rsidRPr="005130FF">
        <w:rPr>
          <w:color w:val="FF0000"/>
        </w:rPr>
        <w:t> </w:t>
      </w:r>
    </w:p>
    <w:p w:rsidR="00F42C11" w:rsidRDefault="009A3396" w:rsidP="00F42C11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5130FF">
        <w:rPr>
          <w:b/>
          <w:bCs/>
          <w:color w:val="000000"/>
        </w:rPr>
        <w:t xml:space="preserve">6. Особенности выполнения административных процедур (действий) </w:t>
      </w:r>
    </w:p>
    <w:p w:rsidR="00F42C11" w:rsidRDefault="009A3396" w:rsidP="00F42C11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5130FF">
        <w:rPr>
          <w:b/>
          <w:bCs/>
          <w:color w:val="000000"/>
        </w:rPr>
        <w:t>в многофункциональных центрах предоставления государственных</w:t>
      </w:r>
    </w:p>
    <w:p w:rsidR="009A3396" w:rsidRPr="005130FF" w:rsidRDefault="009A3396" w:rsidP="00F42C1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130FF">
        <w:rPr>
          <w:b/>
          <w:bCs/>
          <w:color w:val="000000"/>
        </w:rPr>
        <w:t xml:space="preserve"> и муниципальных услуг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 Исчерпывающий перечень административных процедур (действий) при предоставлении государственной (муниципальной услуги), выполняемых многофункциональными центрами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49" w:name="sub_10001"/>
      <w:r w:rsidRPr="005130FF">
        <w:rPr>
          <w:color w:val="000000"/>
        </w:rPr>
        <w:t>6.1. Многофункциональный центр осуществляет:</w:t>
      </w:r>
      <w:bookmarkEnd w:id="49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информирование заявителей о порядке предоставления муниципальной услуги 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 xml:space="preserve">• 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 а </w:t>
      </w:r>
      <w:r w:rsidRPr="005130FF">
        <w:rPr>
          <w:color w:val="000000"/>
        </w:rPr>
        <w:lastRenderedPageBreak/>
        <w:t>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• иные процедуры и действия, предусмотренные Федеральным законом №210-ФЗ.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 соответствии с частью 11 статьи 16 Федерального закона №210-ФЗ для реализации своих функций многофункциональные центры вправе привлекать иные организации.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50" w:name="sub_503"/>
      <w:r w:rsidRPr="005130FF">
        <w:rPr>
          <w:color w:val="000000"/>
        </w:rPr>
        <w:t>Информирование заявителей</w:t>
      </w:r>
      <w:bookmarkEnd w:id="50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51" w:name="sub_55"/>
      <w:r w:rsidRPr="005130FF">
        <w:rPr>
          <w:color w:val="000000"/>
        </w:rPr>
        <w:t>6.2. Информирование заявителя многофункциональными центрами осуществляется следующими способами:</w:t>
      </w:r>
      <w:bookmarkEnd w:id="51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б) 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При личном обращении работник многофункционального центра подробно информирует заявителей по интересующим вопросам в вежливой корректной форме с использованием официально-делового стиля речи. Рекомендуемое время предоставления консультации - 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Назначить другое время для консультаций.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 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 в многофункциональный центр в письменной форме.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Выдача заявителю результата предоставления муниципальной услуги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bookmarkStart w:id="52" w:name="sub_58"/>
      <w:r w:rsidRPr="005130FF">
        <w:rPr>
          <w:color w:val="000000"/>
        </w:rPr>
        <w:t>6.3. При наличии в заявлении о предоставлении муниципальной услуги указания о выдаче результатов оказания услуги через многофункциональный центр, Администрация передает документы в 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 Администрацией и многофункциональным центром в порядке, утвержденном Постановлением Правительства РФ № 797 от 27 сентября 2011 г.</w:t>
      </w:r>
      <w:bookmarkEnd w:id="52"/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 Правительства РФ № 797 от 27 сентября 2011г.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обращения. Либо по предварительной записи.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Работник многофункционального центра осуществляет следующие действия: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lastRenderedPageBreak/>
        <w:t>- устанавливает личность заявителя на основании документа, удостоверяющего личность в соответствии с законодательством Российской Федерации;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проверяет полномочия представителя заявителя (в случае обращения представителя заявителя);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определяет статус исполнения заявления заявителя в ГИС;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 изображением Государственного герба Российской Федерации);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 случаях - печати с изображением Государственного герба Российской Федерации);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выдает документы заявителю, при необходимости запрашивает у заявителя подписи на каждый выданный документ;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5130FF">
        <w:rPr>
          <w:color w:val="000000"/>
        </w:rPr>
        <w:t>- запрашивает согласие заявителя на участие в смс - опросе для оценки качества предоставленных услуг многофункциональным центром.</w:t>
      </w:r>
    </w:p>
    <w:p w:rsidR="008002E5" w:rsidRDefault="008002E5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8002E5" w:rsidRDefault="008002E5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 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lastRenderedPageBreak/>
        <w:t>Приложение № 1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к Административному регламенту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«Предоставление в собственность субъектам малого и среднего предпринимательства арендуемого ими недвижимого имущества,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находящегося в муниципальной собственности, в порядке реализации преимущественного права»</w:t>
      </w: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>
        <w:rPr>
          <w:color w:val="000000"/>
        </w:rPr>
        <w:t>Форма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 </w:t>
      </w:r>
    </w:p>
    <w:p w:rsidR="00AB50E0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Администрация </w:t>
      </w:r>
      <w:r w:rsidR="00AB50E0" w:rsidRPr="005130FF">
        <w:rPr>
          <w:color w:val="000000"/>
        </w:rPr>
        <w:t>рабочего поселка Мокшан</w:t>
      </w:r>
    </w:p>
    <w:p w:rsidR="009A3396" w:rsidRPr="005130FF" w:rsidRDefault="00422C73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 xml:space="preserve"> Мокшанского района Пензенской области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ИНН: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ОГРН:</w:t>
      </w:r>
    </w:p>
    <w:p w:rsidR="008002E5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Реквизиты основного документа, удостоверяющего личность: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 (указывается наименование документы, номер, кем и когда выдан)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СНИЛС: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Адрес заявителя: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Почтовый адрес нахождения (при наличии):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Адрес электронной почты: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Номер контактного телефона: 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 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5130FF">
        <w:rPr>
          <w:color w:val="000000"/>
        </w:rPr>
        <w:t>ЗАЯВЛЕНИЕ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На основании 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 и среднего предпринимательства на приобретение арендуемого по договору(</w:t>
      </w:r>
      <w:proofErr w:type="spellStart"/>
      <w:r w:rsidRPr="005130FF">
        <w:rPr>
          <w:color w:val="000000"/>
        </w:rPr>
        <w:t>ам</w:t>
      </w:r>
      <w:proofErr w:type="spellEnd"/>
      <w:r w:rsidRPr="005130FF">
        <w:rPr>
          <w:color w:val="000000"/>
        </w:rPr>
        <w:t>) аренды от №  муниципального имущества общей площадью кв. м, расположенного по адресу:.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Указанное муниципальное имущество арендуется непрерывно с по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(дата) (подпись) (Фамилия, имя, отчество (последнее при наличии)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руководителя, /представителя)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К заявлению прилагаются: (перечень документов при наличии)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Результат предоставления муниципальной услуги прошу предоставить следующим способом: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Документ, удостоверяющий полномочия представителя: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(дата) (подпись) (Фамилия, имя, отчество (последнее при наличии)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руководителя, /представителя)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 </w:t>
      </w: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lastRenderedPageBreak/>
        <w:t>Приложение № 2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к Административному регламенту</w:t>
      </w:r>
    </w:p>
    <w:p w:rsidR="008002E5" w:rsidRDefault="009A3396" w:rsidP="008002E5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«Предоставление в собственность субъектам малого и среднего предпринимательства, арендуемого ими</w:t>
      </w:r>
      <w:r w:rsidR="008002E5">
        <w:rPr>
          <w:color w:val="000000"/>
        </w:rPr>
        <w:t xml:space="preserve"> </w:t>
      </w:r>
      <w:r w:rsidRPr="005130FF">
        <w:rPr>
          <w:color w:val="000000"/>
        </w:rPr>
        <w:t>недвижимого имущества,</w:t>
      </w:r>
    </w:p>
    <w:p w:rsidR="009A3396" w:rsidRPr="005130FF" w:rsidRDefault="009A3396" w:rsidP="008002E5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 xml:space="preserve"> находящегося в муниципальной собственности,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в порядке реализации преимущественного права»</w:t>
      </w:r>
    </w:p>
    <w:p w:rsidR="008002E5" w:rsidRDefault="008002E5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8002E5" w:rsidRDefault="0038182C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>
        <w:rPr>
          <w:color w:val="000000"/>
        </w:rPr>
        <w:t>Ф</w:t>
      </w:r>
      <w:r w:rsidR="008002E5">
        <w:rPr>
          <w:color w:val="000000"/>
        </w:rPr>
        <w:t xml:space="preserve">орма 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 </w:t>
      </w:r>
    </w:p>
    <w:p w:rsidR="00AB50E0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Администрация </w:t>
      </w:r>
      <w:r w:rsidR="00AB50E0" w:rsidRPr="005130FF">
        <w:rPr>
          <w:color w:val="000000"/>
        </w:rPr>
        <w:t>рабочего поселка Мокшан</w:t>
      </w:r>
    </w:p>
    <w:p w:rsidR="009A3396" w:rsidRPr="005130FF" w:rsidRDefault="00422C73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 xml:space="preserve"> Мокшанского района Пензенской области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От (Ф.И.О.)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ИНН: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ОГРН:</w:t>
      </w:r>
    </w:p>
    <w:p w:rsidR="008002E5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Реквизиты основного документа, удостоверяющего личность: 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(указывается наименование документы, номер, кем и когда выдан)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СНИЛС: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Адрес заявителя: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Почтовый адрес нахождения (при наличии):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Адрес электронной почты: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Номер контактного телефона:</w:t>
      </w:r>
    </w:p>
    <w:p w:rsidR="009A3396" w:rsidRPr="005130FF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 </w:t>
      </w:r>
    </w:p>
    <w:p w:rsidR="0038182C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5130FF">
        <w:rPr>
          <w:color w:val="000000"/>
        </w:rPr>
        <w:t xml:space="preserve">ЗАЯВЛЕНИЕ </w:t>
      </w:r>
    </w:p>
    <w:p w:rsidR="00F42C11" w:rsidRDefault="00F42C11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</w:p>
    <w:p w:rsidR="00F42C11" w:rsidRDefault="00F42C11" w:rsidP="00F42C11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О</w:t>
      </w:r>
      <w:r w:rsidRPr="005130FF">
        <w:rPr>
          <w:color w:val="000000"/>
        </w:rPr>
        <w:t>б отказе от использования преимущественного права</w:t>
      </w:r>
    </w:p>
    <w:p w:rsidR="009A3396" w:rsidRPr="005130FF" w:rsidRDefault="00F42C11" w:rsidP="00F42C11">
      <w:pPr>
        <w:pStyle w:val="a3"/>
        <w:spacing w:before="0" w:beforeAutospacing="0" w:after="0" w:afterAutospacing="0"/>
        <w:rPr>
          <w:color w:val="000000"/>
        </w:rPr>
      </w:pPr>
      <w:r w:rsidRPr="005130FF">
        <w:rPr>
          <w:color w:val="000000"/>
        </w:rPr>
        <w:t xml:space="preserve"> на приобретение арендуемого имущества</w:t>
      </w:r>
    </w:p>
    <w:p w:rsidR="009A3396" w:rsidRPr="005130FF" w:rsidRDefault="00F42C11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Для юридических лиц - наименование юридического лица, для физических лиц - фамилия, имя и отчество (последнее – при наличии)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сообщаю(</w:t>
      </w:r>
      <w:proofErr w:type="spellStart"/>
      <w:r w:rsidRPr="005130FF">
        <w:rPr>
          <w:color w:val="000000"/>
        </w:rPr>
        <w:t>ет</w:t>
      </w:r>
      <w:proofErr w:type="spellEnd"/>
      <w:r w:rsidRPr="005130FF">
        <w:rPr>
          <w:color w:val="000000"/>
        </w:rPr>
        <w:t>) об отказе от использования преимущественного права на приобретение арендуемого по договору(</w:t>
      </w:r>
      <w:proofErr w:type="spellStart"/>
      <w:r w:rsidRPr="005130FF">
        <w:rPr>
          <w:color w:val="000000"/>
        </w:rPr>
        <w:t>ам</w:t>
      </w:r>
      <w:proofErr w:type="spellEnd"/>
      <w:r w:rsidRPr="005130FF">
        <w:rPr>
          <w:color w:val="000000"/>
        </w:rPr>
        <w:t>) аренды от № муниципального имущества общей площадью кв. м, расположенного по адресу: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(дата) (подпись заявителя/представителя с расшифровкой)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К заявлению прилагаются: (перечень документов при наличии)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Результат предоставления муниципальной услуги прошу предоставить следующим способом: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Документ, удостоверяющий полномочия представителя: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(дата) (подпись) (Фамилия, имя, отчество (последнее при наличии) руководителя, /представителя)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</w:t>
      </w: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294A59" w:rsidRDefault="00294A59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lastRenderedPageBreak/>
        <w:t>Приложение № 3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к Административному регламенту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8002E5" w:rsidRDefault="008002E5" w:rsidP="008002E5">
      <w:pPr>
        <w:pStyle w:val="a3"/>
        <w:spacing w:before="240" w:beforeAutospacing="0" w:after="60" w:afterAutospacing="0"/>
        <w:ind w:firstLine="709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9A3396" w:rsidRPr="005130FF">
        <w:rPr>
          <w:b/>
          <w:bCs/>
          <w:color w:val="000000"/>
        </w:rPr>
        <w:t xml:space="preserve"> Ф</w:t>
      </w:r>
      <w:r w:rsidR="0038182C">
        <w:rPr>
          <w:b/>
          <w:bCs/>
          <w:color w:val="000000"/>
        </w:rPr>
        <w:t>орма 1</w:t>
      </w:r>
      <w:r w:rsidR="009A3396" w:rsidRPr="005130FF">
        <w:rPr>
          <w:b/>
          <w:bCs/>
          <w:color w:val="000000"/>
        </w:rPr>
        <w:t xml:space="preserve"> </w:t>
      </w:r>
    </w:p>
    <w:p w:rsidR="009A3396" w:rsidRPr="005130FF" w:rsidRDefault="0038182C" w:rsidP="0038182C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>
        <w:rPr>
          <w:bCs/>
          <w:color w:val="000000"/>
        </w:rPr>
        <w:t xml:space="preserve"> </w:t>
      </w:r>
      <w:r w:rsidR="009A3396" w:rsidRPr="005130FF">
        <w:rPr>
          <w:color w:val="000000"/>
        </w:rPr>
        <w:t> 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(для юридических лиц)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 Фирменный бланк (при наличии)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В (наименование Администрации)</w:t>
      </w:r>
    </w:p>
    <w:p w:rsidR="0038182C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От (название, организационно-правовая форма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 xml:space="preserve"> юридического лица)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ИНН: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ОГРН: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Адрес места нахождения юридического лица: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Фактический адрес нахождения (при наличии):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Адрес электронной почты: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Номер контактного телефона: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5130FF">
        <w:rPr>
          <w:color w:val="000000"/>
        </w:rPr>
        <w:t> 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5130FF">
        <w:rPr>
          <w:color w:val="000000"/>
        </w:rPr>
        <w:t>ЗАЯВЛЕНИЕ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Прошу устранить (исправить) опечатку и (или) ошибку (нужное указать) в ранее принятом (выданном) (указывается наименование документа, в котором допущена опечатка или ошибка)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от № (указывается дата принятия и номер документа, в котором допущена опечатка или ошибка)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в части (указывается допущенная опечатка или ошибка)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в связи с (указываются доводы, а также реквизиты документа(-</w:t>
      </w:r>
      <w:proofErr w:type="spellStart"/>
      <w:r w:rsidRPr="005130FF">
        <w:rPr>
          <w:color w:val="000000"/>
        </w:rPr>
        <w:t>ов</w:t>
      </w:r>
      <w:proofErr w:type="spellEnd"/>
      <w:r w:rsidRPr="005130FF">
        <w:rPr>
          <w:color w:val="000000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К заявлению прилагаются: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2. оригинал документа, выданного по результатам предоставления муниципальной услуги;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3.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4.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(указываются реквизиты документа (-</w:t>
      </w:r>
      <w:proofErr w:type="spellStart"/>
      <w:r w:rsidRPr="005130FF">
        <w:rPr>
          <w:color w:val="000000"/>
        </w:rPr>
        <w:t>ов</w:t>
      </w:r>
      <w:proofErr w:type="spellEnd"/>
      <w:r w:rsidRPr="005130FF">
        <w:rPr>
          <w:color w:val="000000"/>
        </w:rPr>
        <w:t>), обосновывающих доводы заявителя о наличии опечатки, а также содержащих правильные сведения)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 xml:space="preserve">(наименование должности руководителя юридического </w:t>
      </w:r>
      <w:proofErr w:type="gramStart"/>
      <w:r w:rsidRPr="005130FF">
        <w:rPr>
          <w:color w:val="000000"/>
        </w:rPr>
        <w:t>лица)   </w:t>
      </w:r>
      <w:proofErr w:type="gramEnd"/>
      <w:r w:rsidRPr="005130FF">
        <w:rPr>
          <w:color w:val="000000"/>
        </w:rPr>
        <w:t>           (подпись руководителя юридического лица, уполномоченного представителя) (фамилия, инициалы руководителя юридического лица, уполномоченного представителя)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М.П. (при наличии)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Реквизиты документа, удостоверяющего личность уполномоченного представителя: (указывается наименование документы, номер, кем и когда выдан)</w:t>
      </w:r>
    </w:p>
    <w:p w:rsidR="0038182C" w:rsidRDefault="0038182C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</w:p>
    <w:p w:rsidR="00294A59" w:rsidRDefault="0038182C" w:rsidP="0038182C">
      <w:pPr>
        <w:pStyle w:val="a3"/>
        <w:spacing w:before="240" w:beforeAutospacing="0" w:after="60" w:afterAutospacing="0"/>
        <w:ind w:firstLine="709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 w:rsidR="00294A59" w:rsidRDefault="00294A59" w:rsidP="0038182C">
      <w:pPr>
        <w:pStyle w:val="a3"/>
        <w:spacing w:before="240" w:beforeAutospacing="0" w:after="60" w:afterAutospacing="0"/>
        <w:ind w:firstLine="709"/>
        <w:jc w:val="right"/>
        <w:rPr>
          <w:b/>
          <w:bCs/>
          <w:color w:val="000000"/>
        </w:rPr>
      </w:pPr>
    </w:p>
    <w:p w:rsidR="009A3396" w:rsidRPr="005130FF" w:rsidRDefault="0038182C" w:rsidP="0038182C">
      <w:pPr>
        <w:pStyle w:val="a3"/>
        <w:spacing w:before="240" w:beforeAutospacing="0" w:after="60" w:afterAutospacing="0"/>
        <w:ind w:firstLine="709"/>
        <w:jc w:val="right"/>
        <w:rPr>
          <w:color w:val="000000"/>
        </w:rPr>
      </w:pPr>
      <w:r>
        <w:rPr>
          <w:b/>
          <w:bCs/>
          <w:color w:val="000000"/>
        </w:rPr>
        <w:lastRenderedPageBreak/>
        <w:t>Форма 2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(для индивидуальных предпринимателей)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В (наименование Администрации)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 </w:t>
      </w:r>
    </w:p>
    <w:p w:rsidR="009A3396" w:rsidRPr="005130FF" w:rsidRDefault="00F42C11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>
        <w:rPr>
          <w:color w:val="000000"/>
        </w:rPr>
        <w:t>о</w:t>
      </w:r>
      <w:r w:rsidR="009A3396" w:rsidRPr="005130FF">
        <w:rPr>
          <w:color w:val="000000"/>
        </w:rPr>
        <w:t>т фамилия, имя, отчество (последнее при наличии)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ИНН: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ОГРН:</w:t>
      </w:r>
    </w:p>
    <w:p w:rsidR="0038182C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Реквизиты основного документа, удостоверяющего личность: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 (указывается наименование документы, номер, кем и когда выдан)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Адрес места нахождения: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Фактический адрес нахождения (при наличии):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Адрес электронной почты:</w:t>
      </w:r>
    </w:p>
    <w:p w:rsidR="009A3396" w:rsidRPr="005130FF" w:rsidRDefault="009A3396" w:rsidP="0038182C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5130FF">
        <w:rPr>
          <w:color w:val="000000"/>
        </w:rPr>
        <w:t>Номер контактного телефона: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5130FF">
        <w:rPr>
          <w:color w:val="000000"/>
        </w:rPr>
        <w:t>ЗАЯВЛЕНИЕ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 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Прошу устранить (исправить) опечатку и (или) ошибку (нужное указать) в ранее принятом (выданном) (указывается наименование документа, в котором допущена опечатка или ошибка)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от № (указывается дата принятия и номер документа, в котором допущена опечатка или ошибка)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в части (указывается допущенная опечатка или ошибка)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в связи с (указываются доводы, а также реквизиты документа(-</w:t>
      </w:r>
      <w:proofErr w:type="spellStart"/>
      <w:r w:rsidRPr="005130FF">
        <w:rPr>
          <w:color w:val="000000"/>
        </w:rPr>
        <w:t>ов</w:t>
      </w:r>
      <w:proofErr w:type="spellEnd"/>
      <w:r w:rsidRPr="005130FF">
        <w:rPr>
          <w:color w:val="000000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К заявлению прилагаются: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2. оригинал документа, выданного по результатам предоставления муниципальной услуги;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3.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4.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(указываются реквизиты документа (-</w:t>
      </w:r>
      <w:proofErr w:type="spellStart"/>
      <w:r w:rsidRPr="005130FF">
        <w:rPr>
          <w:color w:val="000000"/>
        </w:rPr>
        <w:t>ов</w:t>
      </w:r>
      <w:proofErr w:type="spellEnd"/>
      <w:r w:rsidRPr="005130FF">
        <w:rPr>
          <w:color w:val="000000"/>
        </w:rPr>
        <w:t>), обосновывающих доводы заявителя о наличии опечатки, а также содержащих правильные сведения)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(должность) (подпись) (фамилия, имя, отчество (последнее при наличии))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М.П.</w:t>
      </w:r>
    </w:p>
    <w:p w:rsidR="009A3396" w:rsidRPr="005130FF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130FF">
        <w:rPr>
          <w:color w:val="000000"/>
        </w:rPr>
        <w:t>Реквизиты документа, удостоверяющего личность представителя: (указывается наименование документы, номер, кем и когда выдан)</w:t>
      </w:r>
    </w:p>
    <w:p w:rsidR="00D53A45" w:rsidRPr="009A3396" w:rsidRDefault="00D53A45">
      <w:pPr>
        <w:rPr>
          <w:rFonts w:ascii="Times New Roman" w:hAnsi="Times New Roman" w:cs="Times New Roman"/>
          <w:sz w:val="28"/>
          <w:szCs w:val="28"/>
        </w:rPr>
      </w:pPr>
    </w:p>
    <w:sectPr w:rsidR="00D53A45" w:rsidRPr="009A3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96"/>
    <w:rsid w:val="00094EFC"/>
    <w:rsid w:val="000A19C0"/>
    <w:rsid w:val="001576D4"/>
    <w:rsid w:val="00294A59"/>
    <w:rsid w:val="00310C5A"/>
    <w:rsid w:val="0038182C"/>
    <w:rsid w:val="003D1E6F"/>
    <w:rsid w:val="003F29B5"/>
    <w:rsid w:val="0041728C"/>
    <w:rsid w:val="00422C73"/>
    <w:rsid w:val="0045032C"/>
    <w:rsid w:val="004A2E79"/>
    <w:rsid w:val="004D5353"/>
    <w:rsid w:val="005130FF"/>
    <w:rsid w:val="0074695D"/>
    <w:rsid w:val="007D2BF0"/>
    <w:rsid w:val="008002E5"/>
    <w:rsid w:val="00903201"/>
    <w:rsid w:val="009A3396"/>
    <w:rsid w:val="00AB50E0"/>
    <w:rsid w:val="00BE3BCB"/>
    <w:rsid w:val="00BF3AEE"/>
    <w:rsid w:val="00CA27C0"/>
    <w:rsid w:val="00D53A45"/>
    <w:rsid w:val="00EA1CCA"/>
    <w:rsid w:val="00EE013F"/>
    <w:rsid w:val="00F14BE1"/>
    <w:rsid w:val="00F42C11"/>
    <w:rsid w:val="00F7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1E9F6-E5D1-481B-B6E6-019B5BCC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201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903201"/>
    <w:rPr>
      <w:rFonts w:asciiTheme="majorHAnsi" w:eastAsiaTheme="majorEastAsia" w:hAnsiTheme="majorHAnsi" w:cstheme="majorBidi"/>
      <w:color w:val="243F60" w:themeColor="accent1" w:themeShade="7F"/>
      <w:kern w:val="2"/>
      <w:sz w:val="24"/>
      <w:szCs w:val="24"/>
      <w14:ligatures w14:val="standardContextual"/>
    </w:rPr>
  </w:style>
  <w:style w:type="character" w:styleId="a5">
    <w:name w:val="Strong"/>
    <w:basedOn w:val="a0"/>
    <w:uiPriority w:val="22"/>
    <w:qFormat/>
    <w:rsid w:val="00903201"/>
    <w:rPr>
      <w:b/>
      <w:bCs/>
    </w:rPr>
  </w:style>
  <w:style w:type="paragraph" w:customStyle="1" w:styleId="ConsPlusNormal">
    <w:name w:val="ConsPlusNormal"/>
    <w:link w:val="ConsPlusNormal0"/>
    <w:qFormat/>
    <w:rsid w:val="00903201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903201"/>
    <w:rPr>
      <w:rFonts w:ascii="Calibri" w:eastAsia="Times New Roman" w:hAnsi="Calibri" w:cs="Calibri"/>
      <w:color w:val="00000A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EE0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0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77D8112-C261-42F9-89B7-ED9B30AE61DB" TargetMode="External"/><Relationship Id="rId5" Type="http://schemas.openxmlformats.org/officeDocument/2006/relationships/hyperlink" Target="https://pravo-search.minjust.ru/bigs/showDocument.html?id=BD46FCDA-351B-426A-B2BB-33F4CA1250E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29</Pages>
  <Words>12623</Words>
  <Characters>71954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ADM-1</cp:lastModifiedBy>
  <cp:revision>31</cp:revision>
  <cp:lastPrinted>2024-12-03T08:58:00Z</cp:lastPrinted>
  <dcterms:created xsi:type="dcterms:W3CDTF">2024-11-15T17:14:00Z</dcterms:created>
  <dcterms:modified xsi:type="dcterms:W3CDTF">2024-12-03T09:00:00Z</dcterms:modified>
</cp:coreProperties>
</file>