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Default="003E36C6" w:rsidP="00226755">
      <w:pPr>
        <w:pStyle w:val="a6"/>
        <w:spacing w:before="0" w:after="0"/>
      </w:pPr>
      <w:r>
        <w:rPr>
          <w:rFonts w:ascii="Times New Roman" w:hAnsi="Times New Roman"/>
        </w:rPr>
        <w:t>НФОРМАЦИОННЫЙ БЮЛЛЕТЕНЬ</w:t>
      </w:r>
    </w:p>
    <w:p w:rsidR="003E36C6" w:rsidRDefault="003E36C6" w:rsidP="00226755">
      <w:pPr>
        <w:jc w:val="center"/>
        <w:rPr>
          <w:sz w:val="32"/>
          <w:szCs w:val="32"/>
        </w:rPr>
      </w:pPr>
      <w:r>
        <w:rPr>
          <w:noProof/>
        </w:rPr>
        <mc:AlternateContent>
          <mc:Choice Requires="wps">
            <w:drawing>
              <wp:inline distT="0" distB="0" distL="0" distR="0" wp14:anchorId="1A5673A9" wp14:editId="019FD105">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985C79" w:rsidRDefault="00985C79" w:rsidP="003E36C6">
                            <w:pPr>
                              <w:pStyle w:val="a8"/>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985C79" w:rsidRDefault="00985C79" w:rsidP="003E36C6">
                      <w:pPr>
                        <w:pStyle w:val="a8"/>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226755">
      <w:pPr>
        <w:jc w:val="center"/>
        <w:rPr>
          <w:sz w:val="32"/>
          <w:szCs w:val="32"/>
        </w:rPr>
      </w:pPr>
      <w:r>
        <w:rPr>
          <w:sz w:val="32"/>
          <w:szCs w:val="32"/>
        </w:rPr>
        <w:t>органов местного самоуправления рабочего поселка Мокшан</w:t>
      </w:r>
    </w:p>
    <w:p w:rsidR="003E36C6" w:rsidRDefault="003E36C6" w:rsidP="00226755">
      <w:pPr>
        <w:jc w:val="center"/>
        <w:rPr>
          <w:szCs w:val="28"/>
        </w:rPr>
      </w:pPr>
      <w:r>
        <w:rPr>
          <w:sz w:val="32"/>
          <w:szCs w:val="32"/>
        </w:rPr>
        <w:t xml:space="preserve"> Мокшанского района Пензенской области</w:t>
      </w:r>
    </w:p>
    <w:p w:rsidR="003E36C6" w:rsidRPr="003E36C6" w:rsidRDefault="003E36C6" w:rsidP="00226755">
      <w:pPr>
        <w:jc w:val="center"/>
        <w:rPr>
          <w:sz w:val="20"/>
          <w:szCs w:val="20"/>
        </w:rPr>
      </w:pPr>
    </w:p>
    <w:p w:rsidR="003E36C6" w:rsidRPr="003E36C6" w:rsidRDefault="003E36C6" w:rsidP="00226755">
      <w:pPr>
        <w:jc w:val="center"/>
        <w:rPr>
          <w:sz w:val="20"/>
          <w:szCs w:val="20"/>
        </w:rPr>
      </w:pPr>
      <w:r w:rsidRPr="003E36C6">
        <w:rPr>
          <w:sz w:val="20"/>
          <w:szCs w:val="20"/>
        </w:rPr>
        <w:t>Издание официальных документов:</w:t>
      </w:r>
    </w:p>
    <w:p w:rsidR="003E36C6" w:rsidRDefault="003E36C6" w:rsidP="00226755">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226755">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226755">
      <w:pPr>
        <w:rPr>
          <w:sz w:val="22"/>
          <w:szCs w:val="22"/>
        </w:rPr>
      </w:pPr>
    </w:p>
    <w:p w:rsidR="00021099" w:rsidRPr="00021099" w:rsidRDefault="00423D1D" w:rsidP="00226755">
      <w:pPr>
        <w:pBdr>
          <w:bottom w:val="single" w:sz="8" w:space="1" w:color="000000"/>
        </w:pBdr>
        <w:tabs>
          <w:tab w:val="left" w:pos="7740"/>
        </w:tabs>
        <w:rPr>
          <w:sz w:val="22"/>
          <w:szCs w:val="22"/>
        </w:rPr>
      </w:pPr>
      <w:r>
        <w:rPr>
          <w:sz w:val="22"/>
          <w:szCs w:val="22"/>
        </w:rPr>
        <w:t>2</w:t>
      </w:r>
      <w:r w:rsidR="001D4885">
        <w:rPr>
          <w:sz w:val="22"/>
          <w:szCs w:val="22"/>
        </w:rPr>
        <w:t>6</w:t>
      </w:r>
      <w:r>
        <w:rPr>
          <w:sz w:val="22"/>
          <w:szCs w:val="22"/>
        </w:rPr>
        <w:t xml:space="preserve">.12.2025 </w:t>
      </w:r>
      <w:bookmarkStart w:id="0" w:name="_GoBack"/>
      <w:bookmarkEnd w:id="0"/>
      <w:r w:rsidR="00021099" w:rsidRPr="00021099">
        <w:rPr>
          <w:sz w:val="22"/>
          <w:szCs w:val="22"/>
        </w:rPr>
        <w:t>года</w:t>
      </w:r>
      <w:r w:rsidR="00021099" w:rsidRPr="00021099">
        <w:rPr>
          <w:sz w:val="22"/>
          <w:szCs w:val="22"/>
        </w:rPr>
        <w:tab/>
        <w:t xml:space="preserve"> рабочий поселок Мокшан</w:t>
      </w:r>
    </w:p>
    <w:p w:rsidR="00C2528A" w:rsidRPr="00021984" w:rsidRDefault="00761251" w:rsidP="00226755">
      <w:pPr>
        <w:pBdr>
          <w:bottom w:val="single" w:sz="8" w:space="1" w:color="000000"/>
        </w:pBdr>
        <w:rPr>
          <w:sz w:val="22"/>
          <w:szCs w:val="22"/>
        </w:rPr>
      </w:pPr>
      <w:r>
        <w:rPr>
          <w:sz w:val="22"/>
          <w:szCs w:val="22"/>
        </w:rPr>
        <w:t xml:space="preserve"> № </w:t>
      </w:r>
      <w:r w:rsidR="00423D1D">
        <w:rPr>
          <w:sz w:val="22"/>
          <w:szCs w:val="22"/>
        </w:rPr>
        <w:t>8</w:t>
      </w:r>
      <w:r w:rsidR="001D4885">
        <w:rPr>
          <w:sz w:val="22"/>
          <w:szCs w:val="22"/>
        </w:rPr>
        <w:t>8</w:t>
      </w:r>
      <w:r>
        <w:rPr>
          <w:sz w:val="22"/>
          <w:szCs w:val="22"/>
        </w:rPr>
        <w:t>(</w:t>
      </w:r>
      <w:r w:rsidR="00423D1D">
        <w:rPr>
          <w:sz w:val="22"/>
          <w:szCs w:val="22"/>
        </w:rPr>
        <w:t>200</w:t>
      </w:r>
      <w:r w:rsidR="001D4885">
        <w:rPr>
          <w:sz w:val="22"/>
          <w:szCs w:val="22"/>
        </w:rPr>
        <w:t>6</w:t>
      </w:r>
      <w:r>
        <w:rPr>
          <w:sz w:val="22"/>
          <w:szCs w:val="22"/>
        </w:rPr>
        <w:t>)</w:t>
      </w:r>
      <w:r w:rsidR="00021099" w:rsidRPr="00021099">
        <w:rPr>
          <w:sz w:val="22"/>
          <w:szCs w:val="22"/>
        </w:rPr>
        <w:t xml:space="preserve"> </w:t>
      </w:r>
    </w:p>
    <w:p w:rsidR="007B28AF" w:rsidRDefault="007B28AF" w:rsidP="007B28AF">
      <w:pPr>
        <w:jc w:val="center"/>
        <w:rPr>
          <w:sz w:val="18"/>
          <w:szCs w:val="18"/>
        </w:rPr>
      </w:pPr>
      <w:bookmarkStart w:id="1" w:name="_Hlk170381032"/>
    </w:p>
    <w:bookmarkEnd w:id="1"/>
    <w:p w:rsidR="001351C4" w:rsidRDefault="001351C4" w:rsidP="007B28AF">
      <w:pPr>
        <w:jc w:val="center"/>
        <w:rPr>
          <w:b/>
          <w:sz w:val="18"/>
          <w:szCs w:val="18"/>
        </w:rPr>
        <w:sectPr w:rsidR="001351C4" w:rsidSect="008C40EB">
          <w:footerReference w:type="default" r:id="rId9"/>
          <w:type w:val="continuous"/>
          <w:pgSz w:w="11906" w:h="16838"/>
          <w:pgMar w:top="851" w:right="680" w:bottom="851" w:left="680" w:header="709" w:footer="709" w:gutter="0"/>
          <w:cols w:space="708"/>
          <w:docGrid w:linePitch="360"/>
        </w:sectPr>
      </w:pPr>
    </w:p>
    <w:p w:rsidR="008C40EB" w:rsidRDefault="008C40EB" w:rsidP="008C40EB">
      <w:pPr>
        <w:rPr>
          <w:sz w:val="22"/>
          <w:szCs w:val="22"/>
        </w:rPr>
      </w:pPr>
    </w:p>
    <w:p w:rsidR="008C40EB" w:rsidRDefault="008C40EB" w:rsidP="008C40EB">
      <w:pPr>
        <w:jc w:val="center"/>
        <w:rPr>
          <w:sz w:val="18"/>
          <w:szCs w:val="18"/>
        </w:rPr>
        <w:sectPr w:rsidR="008C40EB" w:rsidSect="008C40EB">
          <w:type w:val="continuous"/>
          <w:pgSz w:w="11906" w:h="16838"/>
          <w:pgMar w:top="851" w:right="680" w:bottom="851" w:left="680" w:header="709" w:footer="709" w:gutter="0"/>
          <w:cols w:space="720"/>
        </w:sectPr>
      </w:pPr>
    </w:p>
    <w:p w:rsidR="008C40EB" w:rsidRPr="008C40EB" w:rsidRDefault="008C40EB" w:rsidP="008C40EB">
      <w:pPr>
        <w:jc w:val="center"/>
        <w:rPr>
          <w:sz w:val="18"/>
          <w:szCs w:val="18"/>
        </w:rPr>
      </w:pPr>
      <w:r w:rsidRPr="008C40EB">
        <w:rPr>
          <w:noProof/>
          <w:sz w:val="18"/>
          <w:szCs w:val="18"/>
        </w:rPr>
        <w:lastRenderedPageBreak/>
        <w:drawing>
          <wp:inline distT="0" distB="0" distL="0" distR="0" wp14:anchorId="37695B46" wp14:editId="5FDF630C">
            <wp:extent cx="432055" cy="46616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6106" cy="470536"/>
                    </a:xfrm>
                    <a:prstGeom prst="rect">
                      <a:avLst/>
                    </a:prstGeom>
                    <a:noFill/>
                    <a:ln>
                      <a:noFill/>
                    </a:ln>
                  </pic:spPr>
                </pic:pic>
              </a:graphicData>
            </a:graphic>
          </wp:inline>
        </w:drawing>
      </w:r>
    </w:p>
    <w:p w:rsidR="008C40EB" w:rsidRPr="008C40EB" w:rsidRDefault="008C40EB" w:rsidP="008C40EB">
      <w:pPr>
        <w:jc w:val="center"/>
        <w:rPr>
          <w:b/>
          <w:sz w:val="18"/>
          <w:szCs w:val="18"/>
        </w:rPr>
      </w:pPr>
      <w:r w:rsidRPr="008C40EB">
        <w:rPr>
          <w:b/>
          <w:sz w:val="18"/>
          <w:szCs w:val="18"/>
        </w:rPr>
        <w:t>АДМИНИСТРАЦИЯ РАБОЧЕГО ПОСЕЛКА МОКШАН</w:t>
      </w:r>
      <w:r w:rsidRPr="008C40EB">
        <w:rPr>
          <w:b/>
          <w:sz w:val="18"/>
          <w:szCs w:val="18"/>
        </w:rPr>
        <w:br/>
        <w:t>МОКШАНСКОГО РАЙОНА ПЕНЗЕНСКОЙ ОБЛАСТИ</w:t>
      </w:r>
    </w:p>
    <w:p w:rsidR="008C40EB" w:rsidRPr="008C40EB" w:rsidRDefault="008C40EB" w:rsidP="008C40EB">
      <w:pPr>
        <w:jc w:val="center"/>
        <w:rPr>
          <w:b/>
          <w:sz w:val="18"/>
          <w:szCs w:val="18"/>
        </w:rPr>
      </w:pPr>
    </w:p>
    <w:p w:rsidR="008C40EB" w:rsidRPr="008C40EB" w:rsidRDefault="008C40EB" w:rsidP="008C40EB">
      <w:pPr>
        <w:jc w:val="center"/>
        <w:rPr>
          <w:b/>
          <w:sz w:val="18"/>
          <w:szCs w:val="18"/>
        </w:rPr>
      </w:pPr>
      <w:r w:rsidRPr="008C40EB">
        <w:rPr>
          <w:b/>
          <w:sz w:val="18"/>
          <w:szCs w:val="18"/>
        </w:rPr>
        <w:t>ПОСТАНОВЛЕНИЕ</w:t>
      </w:r>
    </w:p>
    <w:p w:rsidR="008C40EB" w:rsidRPr="008C40EB" w:rsidRDefault="008C40EB" w:rsidP="008C40EB">
      <w:pPr>
        <w:jc w:val="center"/>
        <w:rPr>
          <w:sz w:val="18"/>
          <w:szCs w:val="18"/>
        </w:rPr>
      </w:pPr>
    </w:p>
    <w:p w:rsidR="008C40EB" w:rsidRPr="008C40EB" w:rsidRDefault="008C40EB" w:rsidP="008C40EB">
      <w:pPr>
        <w:jc w:val="center"/>
        <w:rPr>
          <w:sz w:val="18"/>
          <w:szCs w:val="18"/>
        </w:rPr>
      </w:pPr>
      <w:r w:rsidRPr="008C40EB">
        <w:rPr>
          <w:sz w:val="18"/>
          <w:szCs w:val="18"/>
        </w:rPr>
        <w:t>от 26.12.2025 № 693</w:t>
      </w:r>
    </w:p>
    <w:p w:rsidR="008C40EB" w:rsidRPr="008C40EB" w:rsidRDefault="008C40EB" w:rsidP="008C40EB">
      <w:pPr>
        <w:jc w:val="center"/>
        <w:rPr>
          <w:sz w:val="18"/>
          <w:szCs w:val="18"/>
        </w:rPr>
      </w:pPr>
      <w:proofErr w:type="spellStart"/>
      <w:r w:rsidRPr="008C40EB">
        <w:rPr>
          <w:sz w:val="18"/>
          <w:szCs w:val="18"/>
        </w:rPr>
        <w:t>р.п</w:t>
      </w:r>
      <w:proofErr w:type="spellEnd"/>
      <w:r w:rsidRPr="008C40EB">
        <w:rPr>
          <w:sz w:val="18"/>
          <w:szCs w:val="18"/>
        </w:rPr>
        <w:t>. Мокшан</w:t>
      </w:r>
    </w:p>
    <w:p w:rsidR="008C40EB" w:rsidRPr="008C40EB" w:rsidRDefault="008C40EB" w:rsidP="008C40EB">
      <w:pPr>
        <w:jc w:val="center"/>
        <w:rPr>
          <w:rFonts w:asciiTheme="minorHAnsi" w:hAnsiTheme="minorHAnsi" w:cstheme="minorBidi"/>
          <w:sz w:val="18"/>
          <w:szCs w:val="18"/>
        </w:rPr>
      </w:pPr>
    </w:p>
    <w:p w:rsidR="008C40EB" w:rsidRDefault="008C40EB" w:rsidP="008C40EB">
      <w:pPr>
        <w:ind w:firstLine="567"/>
        <w:jc w:val="center"/>
        <w:rPr>
          <w:b/>
          <w:bCs/>
          <w:color w:val="000000"/>
          <w:sz w:val="18"/>
          <w:szCs w:val="18"/>
        </w:rPr>
      </w:pPr>
      <w:r w:rsidRPr="008C40EB">
        <w:rPr>
          <w:b/>
          <w:spacing w:val="-3"/>
          <w:sz w:val="18"/>
          <w:szCs w:val="18"/>
        </w:rPr>
        <w:t xml:space="preserve">О внесении изменений в </w:t>
      </w:r>
      <w:r w:rsidRPr="008C40EB">
        <w:rPr>
          <w:b/>
          <w:bCs/>
          <w:color w:val="000000"/>
          <w:sz w:val="18"/>
          <w:szCs w:val="18"/>
        </w:rPr>
        <w:t xml:space="preserve">муниципальную программу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утвержденной </w:t>
      </w:r>
      <w:r w:rsidRPr="008C40EB">
        <w:rPr>
          <w:b/>
          <w:spacing w:val="-3"/>
          <w:sz w:val="18"/>
          <w:szCs w:val="18"/>
        </w:rPr>
        <w:t>постановлением Администрации рабочего поселка Мокшан Мокшанского района Пензенской области</w:t>
      </w:r>
      <w:r w:rsidRPr="008C40EB">
        <w:rPr>
          <w:color w:val="000000"/>
          <w:sz w:val="18"/>
          <w:szCs w:val="18"/>
        </w:rPr>
        <w:t xml:space="preserve"> </w:t>
      </w:r>
      <w:r w:rsidRPr="008C40EB">
        <w:rPr>
          <w:b/>
          <w:bCs/>
          <w:color w:val="000000"/>
          <w:sz w:val="18"/>
          <w:szCs w:val="18"/>
        </w:rPr>
        <w:t>от 28.12.2017</w:t>
      </w:r>
    </w:p>
    <w:p w:rsidR="008C40EB" w:rsidRPr="008C40EB" w:rsidRDefault="008C40EB" w:rsidP="008C40EB">
      <w:pPr>
        <w:ind w:firstLine="567"/>
        <w:jc w:val="center"/>
        <w:rPr>
          <w:b/>
          <w:bCs/>
          <w:color w:val="000000"/>
          <w:sz w:val="18"/>
          <w:szCs w:val="18"/>
        </w:rPr>
      </w:pPr>
      <w:r w:rsidRPr="008C40EB">
        <w:rPr>
          <w:b/>
          <w:bCs/>
          <w:color w:val="000000"/>
          <w:sz w:val="18"/>
          <w:szCs w:val="18"/>
        </w:rPr>
        <w:t xml:space="preserve"> № 943</w:t>
      </w:r>
    </w:p>
    <w:p w:rsidR="008C40EB" w:rsidRPr="008C40EB" w:rsidRDefault="008C40EB" w:rsidP="008C40EB">
      <w:pPr>
        <w:ind w:firstLine="567"/>
        <w:jc w:val="center"/>
        <w:rPr>
          <w:color w:val="000000"/>
          <w:sz w:val="18"/>
          <w:szCs w:val="18"/>
        </w:rPr>
      </w:pPr>
    </w:p>
    <w:p w:rsidR="008C40EB" w:rsidRPr="008C40EB" w:rsidRDefault="008C40EB" w:rsidP="008C40EB">
      <w:pPr>
        <w:ind w:firstLine="567"/>
        <w:jc w:val="both"/>
        <w:rPr>
          <w:rFonts w:eastAsia="Calibri"/>
          <w:sz w:val="18"/>
          <w:szCs w:val="18"/>
        </w:rPr>
      </w:pPr>
      <w:proofErr w:type="gramStart"/>
      <w:r w:rsidRPr="008C40EB">
        <w:rPr>
          <w:sz w:val="18"/>
          <w:szCs w:val="18"/>
        </w:rPr>
        <w:t>В соответствии с Федеральным законом от</w:t>
      </w:r>
      <w:r w:rsidRPr="008C40EB">
        <w:rPr>
          <w:b/>
          <w:sz w:val="18"/>
          <w:szCs w:val="18"/>
        </w:rPr>
        <w:t xml:space="preserve"> </w:t>
      </w:r>
      <w:r w:rsidRPr="008C40EB">
        <w:rPr>
          <w:sz w:val="18"/>
          <w:szCs w:val="18"/>
        </w:rPr>
        <w:t>06.10.2003 № 131-ФЗ «Об общих принципах организации местного самоуправления в Российской Федерации», руководствуясь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утвержденных постановлением Правительства Российской Федерации от 10.02.2017 года № 169</w:t>
      </w:r>
      <w:r w:rsidRPr="008C40EB">
        <w:rPr>
          <w:i/>
          <w:sz w:val="18"/>
          <w:szCs w:val="18"/>
        </w:rPr>
        <w:t xml:space="preserve">, </w:t>
      </w:r>
      <w:r w:rsidRPr="008C40EB">
        <w:rPr>
          <w:sz w:val="18"/>
          <w:szCs w:val="18"/>
        </w:rPr>
        <w:t>приказом Министерства строительства и жилищно-коммунального хозяйства Российской</w:t>
      </w:r>
      <w:proofErr w:type="gramEnd"/>
      <w:r w:rsidRPr="008C40EB">
        <w:rPr>
          <w:sz w:val="18"/>
          <w:szCs w:val="18"/>
        </w:rPr>
        <w:t xml:space="preserve"> Федерации от 06.04.2017 № 691/</w:t>
      </w:r>
      <w:proofErr w:type="spellStart"/>
      <w:proofErr w:type="gramStart"/>
      <w:r w:rsidRPr="008C40EB">
        <w:rPr>
          <w:sz w:val="18"/>
          <w:szCs w:val="18"/>
        </w:rPr>
        <w:t>пр</w:t>
      </w:r>
      <w:proofErr w:type="spellEnd"/>
      <w:proofErr w:type="gramEnd"/>
      <w:r w:rsidRPr="008C40EB">
        <w:rPr>
          <w:sz w:val="18"/>
          <w:szCs w:val="18"/>
        </w:rPr>
        <w:t xml:space="preserve"> «Об утверждении методических рекомендаций по подготовке государственный программ субъектов Российской Федерации и муниципальных программ формирования современной городской среды в рамках </w:t>
      </w:r>
      <w:r w:rsidRPr="008C40EB">
        <w:rPr>
          <w:sz w:val="18"/>
          <w:szCs w:val="18"/>
        </w:rPr>
        <w:lastRenderedPageBreak/>
        <w:t>реализации приоритетного проекта «Формирования комфортной городской среды»,</w:t>
      </w:r>
      <w:r w:rsidRPr="008C40EB">
        <w:rPr>
          <w:b/>
          <w:sz w:val="18"/>
          <w:szCs w:val="18"/>
        </w:rPr>
        <w:t xml:space="preserve"> </w:t>
      </w:r>
      <w:r w:rsidRPr="008C40EB">
        <w:rPr>
          <w:sz w:val="18"/>
          <w:szCs w:val="18"/>
        </w:rPr>
        <w:t>Уставом городского поселения рабочий поселок Мокшан муниципального района Мокшанский район Пензенской области</w:t>
      </w:r>
      <w:r w:rsidRPr="008C40EB">
        <w:rPr>
          <w:rFonts w:eastAsia="Calibri"/>
          <w:sz w:val="18"/>
          <w:szCs w:val="18"/>
        </w:rPr>
        <w:t xml:space="preserve">,  </w:t>
      </w:r>
    </w:p>
    <w:p w:rsidR="008C40EB" w:rsidRPr="008C40EB" w:rsidRDefault="008C40EB" w:rsidP="008C40EB">
      <w:pPr>
        <w:ind w:firstLine="567"/>
        <w:jc w:val="center"/>
        <w:rPr>
          <w:rFonts w:eastAsia="Calibri"/>
          <w:b/>
          <w:sz w:val="18"/>
          <w:szCs w:val="18"/>
        </w:rPr>
      </w:pPr>
      <w:r w:rsidRPr="008C40EB">
        <w:rPr>
          <w:rFonts w:eastAsia="Calibri"/>
          <w:b/>
          <w:sz w:val="18"/>
          <w:szCs w:val="18"/>
        </w:rPr>
        <w:t>Администрация рабочего поселка Мокшан</w:t>
      </w:r>
    </w:p>
    <w:p w:rsidR="008C40EB" w:rsidRPr="008C40EB" w:rsidRDefault="008C40EB" w:rsidP="008C40EB">
      <w:pPr>
        <w:ind w:firstLine="567"/>
        <w:jc w:val="center"/>
        <w:rPr>
          <w:rFonts w:eastAsia="Calibri"/>
          <w:b/>
          <w:sz w:val="18"/>
          <w:szCs w:val="18"/>
        </w:rPr>
      </w:pPr>
      <w:r w:rsidRPr="008C40EB">
        <w:rPr>
          <w:rFonts w:eastAsia="Calibri"/>
          <w:b/>
          <w:sz w:val="18"/>
          <w:szCs w:val="18"/>
        </w:rPr>
        <w:t> Мокшанского района Пензенской области </w:t>
      </w:r>
    </w:p>
    <w:p w:rsidR="008C40EB" w:rsidRPr="008C40EB" w:rsidRDefault="008C40EB" w:rsidP="008C40EB">
      <w:pPr>
        <w:ind w:firstLine="567"/>
        <w:jc w:val="center"/>
        <w:rPr>
          <w:rFonts w:eastAsia="Calibri"/>
          <w:b/>
          <w:sz w:val="18"/>
          <w:szCs w:val="18"/>
        </w:rPr>
      </w:pPr>
      <w:r w:rsidRPr="008C40EB">
        <w:rPr>
          <w:rFonts w:eastAsia="Calibri"/>
          <w:b/>
          <w:sz w:val="18"/>
          <w:szCs w:val="18"/>
        </w:rPr>
        <w:t>ПОСТАНОВЛЯЕТ:</w:t>
      </w:r>
    </w:p>
    <w:p w:rsidR="008C40EB" w:rsidRPr="008C40EB" w:rsidRDefault="008C40EB" w:rsidP="008C40EB">
      <w:pPr>
        <w:ind w:right="-2" w:firstLine="426"/>
        <w:jc w:val="both"/>
        <w:rPr>
          <w:sz w:val="18"/>
          <w:szCs w:val="18"/>
        </w:rPr>
      </w:pPr>
      <w:r w:rsidRPr="008C40EB">
        <w:rPr>
          <w:sz w:val="18"/>
          <w:szCs w:val="18"/>
        </w:rPr>
        <w:t xml:space="preserve">1. Внести в </w:t>
      </w:r>
      <w:r w:rsidRPr="008C40EB">
        <w:rPr>
          <w:bCs/>
          <w:color w:val="000000"/>
          <w:sz w:val="18"/>
          <w:szCs w:val="18"/>
        </w:rPr>
        <w:t xml:space="preserve">муниципальную программу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утвержденную </w:t>
      </w:r>
      <w:r w:rsidRPr="008C40EB">
        <w:rPr>
          <w:spacing w:val="-3"/>
          <w:sz w:val="18"/>
          <w:szCs w:val="18"/>
        </w:rPr>
        <w:t xml:space="preserve">постановлением Администрации рабочего поселка Мокшан Мокшанского района Пензенской области </w:t>
      </w:r>
      <w:r w:rsidRPr="008C40EB">
        <w:rPr>
          <w:bCs/>
          <w:color w:val="000000"/>
          <w:sz w:val="18"/>
          <w:szCs w:val="18"/>
        </w:rPr>
        <w:t xml:space="preserve">от 28.12.2017 № 943 изменения, </w:t>
      </w:r>
      <w:r w:rsidRPr="008C40EB">
        <w:rPr>
          <w:sz w:val="18"/>
          <w:szCs w:val="18"/>
        </w:rPr>
        <w:t>изложив ее в редакции согласно приложению к настоящему Постановлению.</w:t>
      </w:r>
    </w:p>
    <w:p w:rsidR="008C40EB" w:rsidRPr="008C40EB" w:rsidRDefault="008C40EB" w:rsidP="008C40EB">
      <w:pPr>
        <w:ind w:right="-2" w:firstLine="426"/>
        <w:jc w:val="both"/>
        <w:rPr>
          <w:color w:val="000000"/>
          <w:sz w:val="18"/>
          <w:szCs w:val="18"/>
          <w:shd w:val="clear" w:color="auto" w:fill="FFFFFF"/>
        </w:rPr>
      </w:pPr>
      <w:r w:rsidRPr="008C40EB">
        <w:rPr>
          <w:sz w:val="18"/>
          <w:szCs w:val="18"/>
        </w:rPr>
        <w:t xml:space="preserve">2. </w:t>
      </w:r>
      <w:r w:rsidRPr="008C40EB">
        <w:rPr>
          <w:position w:val="-2"/>
          <w:sz w:val="18"/>
          <w:szCs w:val="18"/>
        </w:rPr>
        <w:t xml:space="preserve">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w:t>
      </w:r>
      <w:r w:rsidRPr="008C40EB">
        <w:rPr>
          <w:color w:val="000000"/>
          <w:sz w:val="18"/>
          <w:szCs w:val="18"/>
          <w:shd w:val="clear" w:color="auto" w:fill="FFFFFF"/>
        </w:rPr>
        <w:t>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по адресу:</w:t>
      </w:r>
      <w:r w:rsidRPr="008C40EB">
        <w:rPr>
          <w:sz w:val="18"/>
          <w:szCs w:val="18"/>
        </w:rPr>
        <w:t xml:space="preserve"> </w:t>
      </w:r>
      <w:r w:rsidRPr="008C40EB">
        <w:rPr>
          <w:color w:val="000000"/>
          <w:sz w:val="18"/>
          <w:szCs w:val="18"/>
          <w:shd w:val="clear" w:color="auto" w:fill="FFFFFF"/>
        </w:rPr>
        <w:t>https://mokshan.pnzreg.ru/authority/oms-munitsipalnogo-obrazovaniya/administratsiya-rp-mokshan/.</w:t>
      </w:r>
    </w:p>
    <w:p w:rsidR="008C40EB" w:rsidRPr="008C40EB" w:rsidRDefault="008C40EB" w:rsidP="008C40EB">
      <w:pPr>
        <w:ind w:firstLine="426"/>
        <w:jc w:val="both"/>
        <w:rPr>
          <w:sz w:val="18"/>
          <w:szCs w:val="18"/>
        </w:rPr>
      </w:pPr>
      <w:r w:rsidRPr="008C40EB">
        <w:rPr>
          <w:sz w:val="18"/>
          <w:szCs w:val="18"/>
        </w:rPr>
        <w:t>3. Настоящее постановление вступает в силу на следующий день после дня его официального опубликования.</w:t>
      </w:r>
    </w:p>
    <w:p w:rsidR="008C40EB" w:rsidRPr="008C40EB" w:rsidRDefault="008C40EB" w:rsidP="008C40EB">
      <w:pPr>
        <w:ind w:firstLine="426"/>
        <w:jc w:val="both"/>
        <w:rPr>
          <w:sz w:val="18"/>
          <w:szCs w:val="18"/>
        </w:rPr>
      </w:pPr>
      <w:r w:rsidRPr="008C40EB">
        <w:rPr>
          <w:sz w:val="18"/>
          <w:szCs w:val="18"/>
        </w:rPr>
        <w:t>4. </w:t>
      </w:r>
      <w:proofErr w:type="gramStart"/>
      <w:r w:rsidRPr="008C40EB">
        <w:rPr>
          <w:sz w:val="18"/>
          <w:szCs w:val="18"/>
        </w:rPr>
        <w:t>Контроль за</w:t>
      </w:r>
      <w:proofErr w:type="gramEnd"/>
      <w:r w:rsidRPr="008C40EB">
        <w:rPr>
          <w:sz w:val="18"/>
          <w:szCs w:val="18"/>
        </w:rPr>
        <w:t xml:space="preserve">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8C40EB" w:rsidRPr="008C40EB" w:rsidRDefault="008C40EB" w:rsidP="008C40EB">
      <w:pPr>
        <w:rPr>
          <w:sz w:val="18"/>
          <w:szCs w:val="18"/>
        </w:rPr>
      </w:pPr>
    </w:p>
    <w:p w:rsidR="008C40EB" w:rsidRPr="008C40EB" w:rsidRDefault="008C40EB" w:rsidP="008C40EB">
      <w:pPr>
        <w:rPr>
          <w:sz w:val="18"/>
          <w:szCs w:val="18"/>
        </w:rPr>
      </w:pPr>
      <w:r w:rsidRPr="008C40EB">
        <w:rPr>
          <w:sz w:val="18"/>
          <w:szCs w:val="18"/>
        </w:rPr>
        <w:t>Глава администрации рабочего поселка Мокшан</w:t>
      </w:r>
    </w:p>
    <w:p w:rsidR="008C40EB" w:rsidRPr="008C40EB" w:rsidRDefault="008C40EB" w:rsidP="008C40EB">
      <w:pPr>
        <w:pStyle w:val="afa"/>
        <w:jc w:val="both"/>
        <w:rPr>
          <w:sz w:val="18"/>
          <w:szCs w:val="18"/>
        </w:rPr>
      </w:pPr>
      <w:r w:rsidRPr="008C40EB">
        <w:rPr>
          <w:sz w:val="18"/>
          <w:szCs w:val="18"/>
        </w:rPr>
        <w:t>Мокшанского района Пензенской области     С.В. Гурина</w:t>
      </w:r>
    </w:p>
    <w:p w:rsidR="008C40EB" w:rsidRDefault="008C40EB" w:rsidP="008C40EB">
      <w:pPr>
        <w:ind w:left="5670" w:right="-284"/>
        <w:jc w:val="right"/>
        <w:sectPr w:rsidR="008C40EB" w:rsidSect="008C40EB">
          <w:type w:val="continuous"/>
          <w:pgSz w:w="11906" w:h="16838"/>
          <w:pgMar w:top="851" w:right="680" w:bottom="851" w:left="680" w:header="709" w:footer="709" w:gutter="0"/>
          <w:cols w:num="2" w:space="720"/>
        </w:sectPr>
      </w:pPr>
    </w:p>
    <w:p w:rsidR="008C40EB" w:rsidRPr="008C40EB" w:rsidRDefault="008C40EB" w:rsidP="008C40EB">
      <w:pPr>
        <w:ind w:left="5670" w:right="-284"/>
        <w:jc w:val="right"/>
        <w:rPr>
          <w:sz w:val="18"/>
          <w:szCs w:val="18"/>
        </w:rPr>
      </w:pPr>
    </w:p>
    <w:p w:rsidR="008C40EB" w:rsidRPr="008C40EB" w:rsidRDefault="008C40EB" w:rsidP="008C40EB">
      <w:pPr>
        <w:ind w:left="5670" w:right="-2"/>
        <w:jc w:val="right"/>
        <w:rPr>
          <w:sz w:val="18"/>
          <w:szCs w:val="18"/>
        </w:rPr>
      </w:pPr>
      <w:r w:rsidRPr="008C40EB">
        <w:rPr>
          <w:sz w:val="18"/>
          <w:szCs w:val="18"/>
        </w:rPr>
        <w:t xml:space="preserve">Приложение </w:t>
      </w:r>
    </w:p>
    <w:p w:rsidR="008C40EB" w:rsidRPr="008C40EB" w:rsidRDefault="008C40EB" w:rsidP="008C40EB">
      <w:pPr>
        <w:ind w:left="5670" w:right="-2"/>
        <w:jc w:val="right"/>
        <w:rPr>
          <w:sz w:val="18"/>
          <w:szCs w:val="18"/>
        </w:rPr>
      </w:pPr>
      <w:r w:rsidRPr="008C40EB">
        <w:rPr>
          <w:sz w:val="18"/>
          <w:szCs w:val="18"/>
        </w:rPr>
        <w:t>к постановлению администрации</w:t>
      </w:r>
    </w:p>
    <w:p w:rsidR="008C40EB" w:rsidRPr="008C40EB" w:rsidRDefault="008C40EB" w:rsidP="008C40EB">
      <w:pPr>
        <w:ind w:left="5670" w:right="-2"/>
        <w:jc w:val="right"/>
        <w:rPr>
          <w:sz w:val="18"/>
          <w:szCs w:val="18"/>
        </w:rPr>
      </w:pPr>
      <w:r w:rsidRPr="008C40EB">
        <w:rPr>
          <w:sz w:val="18"/>
          <w:szCs w:val="18"/>
        </w:rPr>
        <w:t xml:space="preserve">рабочего поселка Мокшан </w:t>
      </w:r>
    </w:p>
    <w:p w:rsidR="008C40EB" w:rsidRPr="008C40EB" w:rsidRDefault="008C40EB" w:rsidP="008C40EB">
      <w:pPr>
        <w:ind w:left="5670" w:right="-2"/>
        <w:jc w:val="right"/>
        <w:rPr>
          <w:sz w:val="18"/>
          <w:szCs w:val="18"/>
        </w:rPr>
      </w:pPr>
      <w:r>
        <w:rPr>
          <w:sz w:val="18"/>
          <w:szCs w:val="18"/>
        </w:rPr>
        <w:t xml:space="preserve">Мокшанского района </w:t>
      </w:r>
      <w:r w:rsidRPr="008C40EB">
        <w:rPr>
          <w:sz w:val="18"/>
          <w:szCs w:val="18"/>
        </w:rPr>
        <w:t>Пензенской области</w:t>
      </w:r>
    </w:p>
    <w:p w:rsidR="008C40EB" w:rsidRPr="008C40EB" w:rsidRDefault="008C40EB" w:rsidP="008C40EB">
      <w:pPr>
        <w:ind w:left="5670" w:right="-2"/>
        <w:jc w:val="right"/>
        <w:rPr>
          <w:sz w:val="18"/>
          <w:szCs w:val="18"/>
        </w:rPr>
      </w:pPr>
      <w:r w:rsidRPr="008C40EB">
        <w:rPr>
          <w:sz w:val="18"/>
          <w:szCs w:val="18"/>
        </w:rPr>
        <w:t>от 26.12.2025 № 693</w:t>
      </w:r>
    </w:p>
    <w:p w:rsidR="008C40EB" w:rsidRPr="004E2BE6" w:rsidRDefault="008C40EB" w:rsidP="008C40EB">
      <w:pPr>
        <w:ind w:left="5670" w:right="-284"/>
        <w:jc w:val="both"/>
        <w:rPr>
          <w:sz w:val="22"/>
          <w:szCs w:val="22"/>
        </w:rPr>
      </w:pPr>
    </w:p>
    <w:p w:rsidR="008C40EB" w:rsidRPr="004E2BE6" w:rsidRDefault="008C40EB" w:rsidP="008C40EB">
      <w:pPr>
        <w:ind w:firstLine="567"/>
        <w:jc w:val="center"/>
        <w:rPr>
          <w:sz w:val="22"/>
          <w:szCs w:val="22"/>
        </w:rPr>
      </w:pPr>
    </w:p>
    <w:p w:rsidR="008C40EB" w:rsidRPr="008C40EB" w:rsidRDefault="008C40EB" w:rsidP="008C40EB">
      <w:pPr>
        <w:jc w:val="center"/>
        <w:rPr>
          <w:b/>
          <w:sz w:val="18"/>
          <w:szCs w:val="18"/>
        </w:rPr>
      </w:pPr>
      <w:r w:rsidRPr="008C40EB">
        <w:rPr>
          <w:b/>
          <w:sz w:val="18"/>
          <w:szCs w:val="18"/>
        </w:rPr>
        <w:t>Муниципальная пр</w:t>
      </w:r>
      <w:r>
        <w:rPr>
          <w:b/>
          <w:sz w:val="18"/>
          <w:szCs w:val="18"/>
        </w:rPr>
        <w:t xml:space="preserve">ограмма рабочего поселка Мокшан </w:t>
      </w:r>
      <w:r w:rsidRPr="008C40EB">
        <w:rPr>
          <w:b/>
          <w:sz w:val="18"/>
          <w:szCs w:val="18"/>
        </w:rPr>
        <w:t>Мокшанского района Пензенской области</w:t>
      </w:r>
    </w:p>
    <w:p w:rsidR="008C40EB" w:rsidRPr="008C40EB" w:rsidRDefault="008C40EB" w:rsidP="008C40EB">
      <w:pPr>
        <w:jc w:val="center"/>
        <w:rPr>
          <w:rStyle w:val="ae"/>
          <w:sz w:val="18"/>
          <w:szCs w:val="18"/>
        </w:rPr>
      </w:pPr>
      <w:r w:rsidRPr="008C40EB">
        <w:rPr>
          <w:rStyle w:val="ae"/>
          <w:sz w:val="18"/>
          <w:szCs w:val="18"/>
        </w:rPr>
        <w:t xml:space="preserve">«Формирование комфортной городской среды на территории </w:t>
      </w:r>
    </w:p>
    <w:p w:rsidR="008C40EB" w:rsidRPr="008C40EB" w:rsidRDefault="008C40EB" w:rsidP="008C40EB">
      <w:pPr>
        <w:jc w:val="center"/>
        <w:rPr>
          <w:rStyle w:val="ae"/>
          <w:rFonts w:asciiTheme="minorHAnsi" w:hAnsiTheme="minorHAnsi" w:cstheme="minorBidi"/>
          <w:sz w:val="18"/>
          <w:szCs w:val="18"/>
        </w:rPr>
      </w:pPr>
      <w:r w:rsidRPr="008C40EB">
        <w:rPr>
          <w:rStyle w:val="ae"/>
          <w:sz w:val="18"/>
          <w:szCs w:val="18"/>
        </w:rPr>
        <w:t xml:space="preserve">рабочего поселка Мокшан Мокшанского района Пензенской области» </w:t>
      </w:r>
    </w:p>
    <w:p w:rsidR="008C40EB" w:rsidRPr="008C40EB" w:rsidRDefault="008C40EB" w:rsidP="008C40EB">
      <w:pPr>
        <w:ind w:firstLine="567"/>
        <w:jc w:val="center"/>
        <w:rPr>
          <w:color w:val="000000"/>
          <w:sz w:val="18"/>
          <w:szCs w:val="18"/>
        </w:rPr>
      </w:pPr>
      <w:r w:rsidRPr="008C40EB">
        <w:rPr>
          <w:sz w:val="18"/>
          <w:szCs w:val="18"/>
        </w:rPr>
        <w:t xml:space="preserve"> </w:t>
      </w:r>
    </w:p>
    <w:p w:rsidR="008C40EB" w:rsidRPr="008C40EB" w:rsidRDefault="008C40EB" w:rsidP="008C40EB">
      <w:pPr>
        <w:jc w:val="center"/>
        <w:rPr>
          <w:color w:val="000000"/>
          <w:sz w:val="18"/>
          <w:szCs w:val="18"/>
        </w:rPr>
      </w:pPr>
      <w:r w:rsidRPr="008C40EB">
        <w:rPr>
          <w:b/>
          <w:bCs/>
          <w:color w:val="000000"/>
          <w:sz w:val="18"/>
          <w:szCs w:val="18"/>
        </w:rPr>
        <w:t>ПАСПОРТ</w:t>
      </w:r>
    </w:p>
    <w:p w:rsidR="008C40EB" w:rsidRPr="008C40EB" w:rsidRDefault="008C40EB" w:rsidP="008C40EB">
      <w:pPr>
        <w:jc w:val="center"/>
        <w:rPr>
          <w:b/>
          <w:bCs/>
          <w:color w:val="000000"/>
          <w:sz w:val="18"/>
          <w:szCs w:val="18"/>
        </w:rPr>
      </w:pPr>
      <w:r w:rsidRPr="008C40EB">
        <w:rPr>
          <w:b/>
          <w:bCs/>
          <w:color w:val="000000"/>
          <w:sz w:val="18"/>
          <w:szCs w:val="18"/>
        </w:rPr>
        <w:lastRenderedPageBreak/>
        <w:t>Муниципальной программы рабочего поселка Мокшан Мокшанского района</w:t>
      </w:r>
    </w:p>
    <w:p w:rsidR="008C40EB" w:rsidRPr="008C40EB" w:rsidRDefault="008C40EB" w:rsidP="008C40EB">
      <w:pPr>
        <w:jc w:val="center"/>
        <w:rPr>
          <w:b/>
          <w:bCs/>
          <w:color w:val="000000"/>
          <w:sz w:val="18"/>
          <w:szCs w:val="18"/>
        </w:rPr>
      </w:pPr>
      <w:r w:rsidRPr="008C40EB">
        <w:rPr>
          <w:b/>
          <w:bCs/>
          <w:color w:val="000000"/>
          <w:sz w:val="18"/>
          <w:szCs w:val="18"/>
        </w:rPr>
        <w:t xml:space="preserve"> Пензенской области «Формирование комфортной городской среды на территории</w:t>
      </w:r>
    </w:p>
    <w:p w:rsidR="008C40EB" w:rsidRPr="008C40EB" w:rsidRDefault="008C40EB" w:rsidP="008C40EB">
      <w:pPr>
        <w:jc w:val="center"/>
        <w:rPr>
          <w:color w:val="000000"/>
          <w:sz w:val="18"/>
          <w:szCs w:val="18"/>
        </w:rPr>
      </w:pPr>
      <w:r w:rsidRPr="008C40EB">
        <w:rPr>
          <w:b/>
          <w:bCs/>
          <w:color w:val="000000"/>
          <w:sz w:val="18"/>
          <w:szCs w:val="18"/>
        </w:rPr>
        <w:t xml:space="preserve"> рабочего поселка Мокшан Мокшанского района Пензенской области»</w:t>
      </w:r>
    </w:p>
    <w:tbl>
      <w:tblPr>
        <w:tblW w:w="9865" w:type="dxa"/>
        <w:jc w:val="center"/>
        <w:tblCellMar>
          <w:left w:w="0" w:type="dxa"/>
          <w:right w:w="0" w:type="dxa"/>
        </w:tblCellMar>
        <w:tblLook w:val="04A0" w:firstRow="1" w:lastRow="0" w:firstColumn="1" w:lastColumn="0" w:noHBand="0" w:noVBand="1"/>
      </w:tblPr>
      <w:tblGrid>
        <w:gridCol w:w="2605"/>
        <w:gridCol w:w="7260"/>
      </w:tblGrid>
      <w:tr w:rsidR="008C40EB" w:rsidRPr="008C40EB" w:rsidTr="008C40EB">
        <w:trPr>
          <w:jc w:val="center"/>
        </w:trPr>
        <w:tc>
          <w:tcPr>
            <w:tcW w:w="26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Наименование муниципальной программы</w:t>
            </w:r>
          </w:p>
        </w:tc>
        <w:tc>
          <w:tcPr>
            <w:tcW w:w="7260"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Муниципальная программа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(далее – муниципальная программа)</w:t>
            </w:r>
          </w:p>
        </w:tc>
      </w:tr>
      <w:tr w:rsidR="008C40EB" w:rsidRPr="008C40EB" w:rsidTr="008C40EB">
        <w:trPr>
          <w:jc w:val="center"/>
        </w:trPr>
        <w:tc>
          <w:tcPr>
            <w:tcW w:w="26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Ответственный исполнитель муниципальной программы</w:t>
            </w:r>
          </w:p>
        </w:tc>
        <w:tc>
          <w:tcPr>
            <w:tcW w:w="7260"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hideMark/>
          </w:tcPr>
          <w:p w:rsidR="008C40EB" w:rsidRPr="008C40EB" w:rsidRDefault="008C40EB" w:rsidP="008C40EB">
            <w:pPr>
              <w:jc w:val="center"/>
              <w:rPr>
                <w:sz w:val="18"/>
                <w:szCs w:val="18"/>
                <w:lang w:eastAsia="en-US"/>
              </w:rPr>
            </w:pPr>
            <w:r w:rsidRPr="008C40EB">
              <w:rPr>
                <w:sz w:val="18"/>
                <w:szCs w:val="18"/>
                <w:lang w:eastAsia="en-US"/>
              </w:rPr>
              <w:t>Администрация</w:t>
            </w:r>
            <w:r w:rsidRPr="008C40EB">
              <w:rPr>
                <w:sz w:val="18"/>
                <w:szCs w:val="18"/>
              </w:rPr>
              <w:t xml:space="preserve"> городского поселения рабочий поселок Мокшан муниципального района Мокшанский район Пензенской области</w:t>
            </w:r>
            <w:r w:rsidRPr="008C40EB">
              <w:rPr>
                <w:rFonts w:eastAsia="Calibri"/>
                <w:sz w:val="18"/>
                <w:szCs w:val="18"/>
              </w:rPr>
              <w:t xml:space="preserve"> (далее – администрация)  </w:t>
            </w:r>
            <w:r w:rsidRPr="008C40EB">
              <w:rPr>
                <w:sz w:val="18"/>
                <w:szCs w:val="18"/>
              </w:rPr>
              <w:t xml:space="preserve"> </w:t>
            </w:r>
            <w:r w:rsidRPr="008C40EB">
              <w:rPr>
                <w:rFonts w:eastAsia="Calibri"/>
                <w:sz w:val="18"/>
                <w:szCs w:val="18"/>
              </w:rPr>
              <w:t xml:space="preserve">  </w:t>
            </w:r>
          </w:p>
        </w:tc>
      </w:tr>
      <w:tr w:rsidR="008C40EB" w:rsidRPr="008C40EB" w:rsidTr="008C40EB">
        <w:trPr>
          <w:jc w:val="center"/>
        </w:trPr>
        <w:tc>
          <w:tcPr>
            <w:tcW w:w="26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Соисполнители муниципальной программы</w:t>
            </w:r>
          </w:p>
        </w:tc>
        <w:tc>
          <w:tcPr>
            <w:tcW w:w="7260"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Граждане, их объединения;</w:t>
            </w:r>
          </w:p>
          <w:p w:rsidR="008C40EB" w:rsidRPr="008C40EB" w:rsidRDefault="008C40EB" w:rsidP="008C40EB">
            <w:pPr>
              <w:jc w:val="center"/>
              <w:rPr>
                <w:sz w:val="18"/>
                <w:szCs w:val="18"/>
                <w:lang w:eastAsia="en-US"/>
              </w:rPr>
            </w:pPr>
            <w:r w:rsidRPr="008C40EB">
              <w:rPr>
                <w:sz w:val="18"/>
                <w:szCs w:val="18"/>
                <w:lang w:eastAsia="en-US"/>
              </w:rPr>
              <w:t>Общественные организации.</w:t>
            </w:r>
          </w:p>
        </w:tc>
      </w:tr>
      <w:tr w:rsidR="008C40EB" w:rsidRPr="008C40EB" w:rsidTr="008C40EB">
        <w:trPr>
          <w:jc w:val="center"/>
        </w:trPr>
        <w:tc>
          <w:tcPr>
            <w:tcW w:w="26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Подпрограммы муниципальной программы</w:t>
            </w:r>
          </w:p>
        </w:tc>
        <w:tc>
          <w:tcPr>
            <w:tcW w:w="7260"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Подпрограмма 1. «Формирование комфортной городской среды на территории рабочего поселка Мокшан Мокшанского района Пензенской области»</w:t>
            </w:r>
          </w:p>
        </w:tc>
      </w:tr>
      <w:tr w:rsidR="008C40EB" w:rsidRPr="008C40EB" w:rsidTr="008C40EB">
        <w:trPr>
          <w:jc w:val="center"/>
        </w:trPr>
        <w:tc>
          <w:tcPr>
            <w:tcW w:w="26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Цели муниципальной программы</w:t>
            </w:r>
          </w:p>
        </w:tc>
        <w:tc>
          <w:tcPr>
            <w:tcW w:w="7260"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-повышение качества и комфорта городской среды на территории рабочего поселка Мокшан Мокшанского района;</w:t>
            </w:r>
          </w:p>
          <w:p w:rsidR="008C40EB" w:rsidRPr="008C40EB" w:rsidRDefault="008C40EB" w:rsidP="008C40EB">
            <w:pPr>
              <w:jc w:val="center"/>
              <w:rPr>
                <w:sz w:val="18"/>
                <w:szCs w:val="18"/>
                <w:lang w:eastAsia="en-US"/>
              </w:rPr>
            </w:pPr>
            <w:r w:rsidRPr="008C40EB">
              <w:rPr>
                <w:sz w:val="18"/>
                <w:szCs w:val="18"/>
                <w:lang w:eastAsia="en-US"/>
              </w:rPr>
              <w:t>-реализация участия общественности, граждан, заинтересованных лиц в муниципальной программе для совместного определения развития территории, выявления истинных проблем и потребностей людей;</w:t>
            </w:r>
          </w:p>
          <w:p w:rsidR="008C40EB" w:rsidRPr="008C40EB" w:rsidRDefault="008C40EB" w:rsidP="008C40EB">
            <w:pPr>
              <w:jc w:val="center"/>
              <w:rPr>
                <w:sz w:val="18"/>
                <w:szCs w:val="18"/>
                <w:lang w:eastAsia="en-US"/>
              </w:rPr>
            </w:pPr>
            <w:r w:rsidRPr="008C40EB">
              <w:rPr>
                <w:sz w:val="18"/>
                <w:szCs w:val="18"/>
                <w:lang w:eastAsia="en-US"/>
              </w:rPr>
              <w:t>-повышение качеств комфортной городской среды;</w:t>
            </w:r>
          </w:p>
          <w:p w:rsidR="008C40EB" w:rsidRPr="008C40EB" w:rsidRDefault="008C40EB" w:rsidP="008C40EB">
            <w:pPr>
              <w:jc w:val="center"/>
              <w:rPr>
                <w:sz w:val="18"/>
                <w:szCs w:val="18"/>
                <w:lang w:eastAsia="en-US"/>
              </w:rPr>
            </w:pPr>
            <w:r w:rsidRPr="008C40EB">
              <w:rPr>
                <w:sz w:val="18"/>
                <w:szCs w:val="18"/>
                <w:lang w:eastAsia="en-US"/>
              </w:rPr>
              <w:t>-совершенствования уровня и организации благоустройства дворовых территории многоквартирных домов (далее - МКД) для повышения комфортности проживания граждан в условиях сложившейся застройки;</w:t>
            </w:r>
          </w:p>
          <w:p w:rsidR="008C40EB" w:rsidRPr="008C40EB" w:rsidRDefault="008C40EB" w:rsidP="008C40EB">
            <w:pPr>
              <w:jc w:val="center"/>
              <w:rPr>
                <w:sz w:val="18"/>
                <w:szCs w:val="18"/>
                <w:lang w:eastAsia="en-US"/>
              </w:rPr>
            </w:pPr>
            <w:r w:rsidRPr="008C40EB">
              <w:rPr>
                <w:sz w:val="18"/>
                <w:szCs w:val="18"/>
                <w:lang w:eastAsia="en-US"/>
              </w:rPr>
              <w:t>-благоустройство дворовых территорий МКД</w:t>
            </w:r>
          </w:p>
          <w:p w:rsidR="008C40EB" w:rsidRPr="008C40EB" w:rsidRDefault="008C40EB" w:rsidP="008C40EB">
            <w:pPr>
              <w:jc w:val="center"/>
              <w:rPr>
                <w:sz w:val="18"/>
                <w:szCs w:val="18"/>
                <w:lang w:eastAsia="en-US"/>
              </w:rPr>
            </w:pPr>
            <w:r w:rsidRPr="008C40EB">
              <w:rPr>
                <w:sz w:val="18"/>
                <w:szCs w:val="18"/>
                <w:lang w:eastAsia="en-US"/>
              </w:rPr>
              <w:t xml:space="preserve"> рабочего поселка Мокшан Мокшанского района </w:t>
            </w:r>
          </w:p>
          <w:p w:rsidR="008C40EB" w:rsidRPr="008C40EB" w:rsidRDefault="008C40EB" w:rsidP="008C40EB">
            <w:pPr>
              <w:jc w:val="center"/>
              <w:rPr>
                <w:sz w:val="18"/>
                <w:szCs w:val="18"/>
                <w:lang w:eastAsia="en-US"/>
              </w:rPr>
            </w:pPr>
            <w:r w:rsidRPr="008C40EB">
              <w:rPr>
                <w:sz w:val="18"/>
                <w:szCs w:val="18"/>
                <w:lang w:eastAsia="en-US"/>
              </w:rPr>
              <w:t>(далее – муниципальное образование);</w:t>
            </w:r>
          </w:p>
          <w:p w:rsidR="008C40EB" w:rsidRPr="008C40EB" w:rsidRDefault="008C40EB" w:rsidP="008C40EB">
            <w:pPr>
              <w:jc w:val="center"/>
              <w:rPr>
                <w:sz w:val="18"/>
                <w:szCs w:val="18"/>
                <w:lang w:eastAsia="en-US"/>
              </w:rPr>
            </w:pPr>
            <w:r w:rsidRPr="008C40EB">
              <w:rPr>
                <w:sz w:val="18"/>
                <w:szCs w:val="18"/>
                <w:lang w:eastAsia="en-US"/>
              </w:rPr>
              <w:t xml:space="preserve">-развитие общественных территорий </w:t>
            </w:r>
            <w:proofErr w:type="spellStart"/>
            <w:r w:rsidRPr="008C40EB">
              <w:rPr>
                <w:sz w:val="18"/>
                <w:szCs w:val="18"/>
                <w:lang w:eastAsia="en-US"/>
              </w:rPr>
              <w:t>р.п</w:t>
            </w:r>
            <w:proofErr w:type="spellEnd"/>
            <w:r w:rsidRPr="008C40EB">
              <w:rPr>
                <w:sz w:val="18"/>
                <w:szCs w:val="18"/>
                <w:lang w:eastAsia="en-US"/>
              </w:rPr>
              <w:t>. Мокшан</w:t>
            </w:r>
          </w:p>
        </w:tc>
      </w:tr>
      <w:tr w:rsidR="008C40EB" w:rsidRPr="008C40EB" w:rsidTr="008C40EB">
        <w:trPr>
          <w:jc w:val="center"/>
        </w:trPr>
        <w:tc>
          <w:tcPr>
            <w:tcW w:w="26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8C40EB" w:rsidRDefault="008C40EB" w:rsidP="008C40EB">
            <w:pPr>
              <w:jc w:val="center"/>
              <w:rPr>
                <w:sz w:val="18"/>
                <w:szCs w:val="18"/>
                <w:lang w:eastAsia="en-US"/>
              </w:rPr>
            </w:pPr>
            <w:r w:rsidRPr="008C40EB">
              <w:rPr>
                <w:sz w:val="18"/>
                <w:szCs w:val="18"/>
                <w:lang w:eastAsia="en-US"/>
              </w:rPr>
              <w:t>Задачи муниципальной программы</w:t>
            </w:r>
          </w:p>
        </w:tc>
        <w:tc>
          <w:tcPr>
            <w:tcW w:w="7260"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8C40EB" w:rsidRPr="008C40EB" w:rsidRDefault="008C40EB" w:rsidP="008C40EB">
            <w:pPr>
              <w:jc w:val="center"/>
              <w:rPr>
                <w:sz w:val="18"/>
                <w:szCs w:val="18"/>
                <w:lang w:eastAsia="en-US"/>
              </w:rPr>
            </w:pPr>
            <w:r w:rsidRPr="008C40EB">
              <w:rPr>
                <w:sz w:val="18"/>
                <w:szCs w:val="18"/>
                <w:lang w:eastAsia="en-US"/>
              </w:rPr>
              <w:t>-повышение уровня вовлеченности заинтересованных граждан, организаций в реализацию мероприятий по благоустройству общественных территорий муниципального образования;</w:t>
            </w:r>
          </w:p>
          <w:p w:rsidR="008C40EB" w:rsidRPr="008C40EB" w:rsidRDefault="008C40EB" w:rsidP="008C40EB">
            <w:pPr>
              <w:jc w:val="center"/>
              <w:rPr>
                <w:sz w:val="18"/>
                <w:szCs w:val="18"/>
                <w:lang w:eastAsia="en-US"/>
              </w:rPr>
            </w:pPr>
            <w:r w:rsidRPr="008C40EB">
              <w:rPr>
                <w:sz w:val="18"/>
                <w:szCs w:val="18"/>
                <w:lang w:eastAsia="en-US"/>
              </w:rPr>
              <w:t>-обеспечение формирования единого облика муниципального образования;</w:t>
            </w:r>
          </w:p>
          <w:p w:rsidR="008C40EB" w:rsidRPr="008C40EB" w:rsidRDefault="008C40EB" w:rsidP="008C40EB">
            <w:pPr>
              <w:jc w:val="center"/>
              <w:rPr>
                <w:sz w:val="18"/>
                <w:szCs w:val="18"/>
                <w:lang w:eastAsia="en-US"/>
              </w:rPr>
            </w:pPr>
            <w:r w:rsidRPr="008C40EB">
              <w:rPr>
                <w:sz w:val="18"/>
                <w:szCs w:val="18"/>
                <w:lang w:eastAsia="en-US"/>
              </w:rPr>
              <w:t>-проведение ремонта и обеспечение благоустройства дворовых территорий МКД;</w:t>
            </w:r>
          </w:p>
          <w:p w:rsidR="008C40EB" w:rsidRPr="008C40EB" w:rsidRDefault="008C40EB" w:rsidP="008C40EB">
            <w:pPr>
              <w:jc w:val="center"/>
              <w:rPr>
                <w:sz w:val="18"/>
                <w:szCs w:val="18"/>
                <w:lang w:eastAsia="en-US"/>
              </w:rPr>
            </w:pPr>
            <w:r w:rsidRPr="008C40EB">
              <w:rPr>
                <w:sz w:val="18"/>
                <w:szCs w:val="18"/>
                <w:lang w:eastAsia="en-US"/>
              </w:rPr>
              <w:t xml:space="preserve">-организация новых и восстановление существующих мест отдыха на </w:t>
            </w:r>
            <w:proofErr w:type="spellStart"/>
            <w:r w:rsidRPr="008C40EB">
              <w:rPr>
                <w:sz w:val="18"/>
                <w:szCs w:val="18"/>
                <w:lang w:eastAsia="en-US"/>
              </w:rPr>
              <w:t>внутридворовых</w:t>
            </w:r>
            <w:proofErr w:type="spellEnd"/>
            <w:r w:rsidRPr="008C40EB">
              <w:rPr>
                <w:sz w:val="18"/>
                <w:szCs w:val="18"/>
                <w:lang w:eastAsia="en-US"/>
              </w:rPr>
              <w:t xml:space="preserve"> территориях МКД;</w:t>
            </w:r>
          </w:p>
          <w:p w:rsidR="008C40EB" w:rsidRPr="008C40EB" w:rsidRDefault="008C40EB" w:rsidP="008C40EB">
            <w:pPr>
              <w:jc w:val="center"/>
              <w:rPr>
                <w:sz w:val="18"/>
                <w:szCs w:val="18"/>
                <w:lang w:eastAsia="en-US"/>
              </w:rPr>
            </w:pPr>
            <w:r w:rsidRPr="008C40EB">
              <w:rPr>
                <w:sz w:val="18"/>
                <w:szCs w:val="18"/>
                <w:lang w:eastAsia="en-US"/>
              </w:rPr>
              <w:t>-привлечение населения к участию в благоустройстве дворовых территорий МКД;</w:t>
            </w:r>
          </w:p>
          <w:p w:rsidR="008C40EB" w:rsidRPr="008C40EB" w:rsidRDefault="008C40EB" w:rsidP="008C40EB">
            <w:pPr>
              <w:jc w:val="center"/>
              <w:rPr>
                <w:sz w:val="18"/>
                <w:szCs w:val="18"/>
                <w:lang w:eastAsia="en-US"/>
              </w:rPr>
            </w:pPr>
            <w:r w:rsidRPr="008C40EB">
              <w:rPr>
                <w:sz w:val="18"/>
                <w:szCs w:val="18"/>
                <w:lang w:eastAsia="en-US"/>
              </w:rPr>
              <w:t>-проведение ремонта и обустройства мест массового отдыха;</w:t>
            </w:r>
          </w:p>
          <w:p w:rsidR="008C40EB" w:rsidRPr="008C40EB" w:rsidRDefault="008C40EB" w:rsidP="008C40EB">
            <w:pPr>
              <w:jc w:val="center"/>
              <w:rPr>
                <w:sz w:val="18"/>
                <w:szCs w:val="18"/>
                <w:lang w:eastAsia="en-US"/>
              </w:rPr>
            </w:pPr>
            <w:r w:rsidRPr="008C40EB">
              <w:rPr>
                <w:sz w:val="18"/>
                <w:szCs w:val="18"/>
                <w:lang w:eastAsia="en-US"/>
              </w:rPr>
              <w:t>-повышение уровня благоустройства общественных территорий муниципального образования.</w:t>
            </w:r>
          </w:p>
        </w:tc>
      </w:tr>
      <w:tr w:rsidR="008C40EB" w:rsidRPr="002C23CD" w:rsidTr="008C40EB">
        <w:trPr>
          <w:jc w:val="center"/>
        </w:trPr>
        <w:tc>
          <w:tcPr>
            <w:tcW w:w="26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8C40EB">
            <w:pPr>
              <w:jc w:val="center"/>
              <w:rPr>
                <w:lang w:eastAsia="en-US"/>
              </w:rPr>
            </w:pPr>
            <w:r>
              <w:rPr>
                <w:sz w:val="22"/>
                <w:szCs w:val="22"/>
                <w:lang w:eastAsia="en-US"/>
              </w:rPr>
              <w:t>Целевые показатели муниципальной программы</w:t>
            </w:r>
          </w:p>
        </w:tc>
        <w:tc>
          <w:tcPr>
            <w:tcW w:w="7260"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8C40EB" w:rsidRDefault="008C40EB" w:rsidP="008C40EB">
            <w:pPr>
              <w:jc w:val="center"/>
              <w:rPr>
                <w:lang w:eastAsia="en-US"/>
              </w:rPr>
            </w:pPr>
            <w:r>
              <w:rPr>
                <w:sz w:val="22"/>
                <w:szCs w:val="22"/>
                <w:lang w:eastAsia="en-US"/>
              </w:rPr>
              <w:t>-доля дворовых территорий МКД, в отношении которых проведены работы по благоустройству, от общего количества дворовых территорий МКД;</w:t>
            </w:r>
          </w:p>
          <w:p w:rsidR="008C40EB" w:rsidRDefault="008C40EB" w:rsidP="008C40EB">
            <w:pPr>
              <w:jc w:val="center"/>
              <w:rPr>
                <w:lang w:eastAsia="en-US"/>
              </w:rPr>
            </w:pPr>
            <w:r>
              <w:rPr>
                <w:sz w:val="22"/>
                <w:szCs w:val="22"/>
                <w:lang w:eastAsia="en-US"/>
              </w:rPr>
              <w:t>-количество дворовых территорий МКД, приведенных в нормативное состояние;</w:t>
            </w:r>
          </w:p>
          <w:p w:rsidR="008C40EB" w:rsidRDefault="008C40EB" w:rsidP="008C40EB">
            <w:pPr>
              <w:jc w:val="center"/>
              <w:rPr>
                <w:lang w:eastAsia="en-US"/>
              </w:rPr>
            </w:pPr>
            <w:r>
              <w:rPr>
                <w:sz w:val="22"/>
                <w:szCs w:val="22"/>
                <w:lang w:eastAsia="en-US"/>
              </w:rPr>
              <w:t>-доля дворовых территорий, на которых проведен ремонт асфальтобетонного покрытия, устройство тротуаров и парковочных мест;</w:t>
            </w:r>
          </w:p>
          <w:p w:rsidR="008C40EB" w:rsidRDefault="008C40EB" w:rsidP="008C40EB">
            <w:pPr>
              <w:jc w:val="center"/>
              <w:rPr>
                <w:lang w:eastAsia="en-US"/>
              </w:rPr>
            </w:pPr>
            <w:r>
              <w:rPr>
                <w:sz w:val="22"/>
                <w:szCs w:val="22"/>
                <w:lang w:eastAsia="en-US"/>
              </w:rPr>
              <w:t>-доля дворовых территорий, на которых созданы комфортные условия для отдыха и досуга жителей, от общего количества дворовых территорий МКД, участвующих в муниципальной программе;</w:t>
            </w:r>
          </w:p>
          <w:p w:rsidR="008C40EB" w:rsidRDefault="008C40EB" w:rsidP="008C40EB">
            <w:pPr>
              <w:jc w:val="center"/>
              <w:rPr>
                <w:lang w:eastAsia="en-US"/>
              </w:rPr>
            </w:pPr>
            <w:r>
              <w:rPr>
                <w:sz w:val="22"/>
                <w:szCs w:val="22"/>
                <w:lang w:eastAsia="en-US"/>
              </w:rPr>
              <w:t>- доля благоустроенных общественных территорий муниципального образования, от общего количества общественных территорий муниципального образования;</w:t>
            </w:r>
          </w:p>
          <w:p w:rsidR="008C40EB" w:rsidRDefault="008C40EB" w:rsidP="008C40EB">
            <w:pPr>
              <w:jc w:val="center"/>
              <w:rPr>
                <w:lang w:eastAsia="en-US"/>
              </w:rPr>
            </w:pPr>
            <w:r>
              <w:rPr>
                <w:sz w:val="22"/>
                <w:szCs w:val="22"/>
                <w:lang w:eastAsia="en-US"/>
              </w:rPr>
              <w:t>- повышения уровня информирования о мероприятиях по формированию комфортной городской среды муниципального образования;</w:t>
            </w:r>
          </w:p>
          <w:p w:rsidR="008C40EB" w:rsidRDefault="008C40EB" w:rsidP="008C40EB">
            <w:pPr>
              <w:jc w:val="center"/>
              <w:rPr>
                <w:lang w:eastAsia="en-US"/>
              </w:rPr>
            </w:pPr>
            <w:r>
              <w:rPr>
                <w:sz w:val="22"/>
                <w:szCs w:val="22"/>
                <w:lang w:eastAsia="en-US"/>
              </w:rPr>
              <w:t>- доля участия населения в мероприятиях, проводимых в рамках муниципальной программы.</w:t>
            </w:r>
          </w:p>
        </w:tc>
      </w:tr>
      <w:tr w:rsidR="008C40EB" w:rsidRPr="002C23CD" w:rsidTr="008C40EB">
        <w:trPr>
          <w:jc w:val="center"/>
        </w:trPr>
        <w:tc>
          <w:tcPr>
            <w:tcW w:w="26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Default="008C40EB" w:rsidP="008C40EB">
            <w:pPr>
              <w:jc w:val="center"/>
              <w:rPr>
                <w:lang w:eastAsia="en-US"/>
              </w:rPr>
            </w:pPr>
            <w:r>
              <w:rPr>
                <w:sz w:val="22"/>
                <w:szCs w:val="22"/>
                <w:lang w:eastAsia="en-US"/>
              </w:rPr>
              <w:t>Этапы и сроки реализации муниципальной программы</w:t>
            </w:r>
          </w:p>
        </w:tc>
        <w:tc>
          <w:tcPr>
            <w:tcW w:w="7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8C40EB">
            <w:pPr>
              <w:jc w:val="center"/>
              <w:rPr>
                <w:lang w:eastAsia="en-US"/>
              </w:rPr>
            </w:pPr>
            <w:r>
              <w:rPr>
                <w:sz w:val="22"/>
                <w:szCs w:val="22"/>
                <w:lang w:eastAsia="en-US"/>
              </w:rPr>
              <w:t>Общий срок реализации настоящей программы рассчитан на период 2018-2030 годы</w:t>
            </w:r>
          </w:p>
        </w:tc>
      </w:tr>
      <w:tr w:rsidR="008C40EB" w:rsidRPr="002C23CD" w:rsidTr="008C40EB">
        <w:trPr>
          <w:jc w:val="center"/>
        </w:trPr>
        <w:tc>
          <w:tcPr>
            <w:tcW w:w="26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8C40EB">
            <w:pPr>
              <w:jc w:val="center"/>
              <w:rPr>
                <w:lang w:eastAsia="en-US"/>
              </w:rPr>
            </w:pPr>
            <w:r>
              <w:rPr>
                <w:sz w:val="22"/>
                <w:szCs w:val="22"/>
                <w:lang w:eastAsia="en-US"/>
              </w:rPr>
              <w:t>Объемы бюджетных ассигнований муниципальной программы</w:t>
            </w:r>
          </w:p>
        </w:tc>
        <w:tc>
          <w:tcPr>
            <w:tcW w:w="7260"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8C40EB" w:rsidRDefault="008C40EB" w:rsidP="008C40EB">
            <w:pPr>
              <w:jc w:val="center"/>
              <w:rPr>
                <w:lang w:eastAsia="en-US"/>
              </w:rPr>
            </w:pPr>
            <w:r>
              <w:rPr>
                <w:sz w:val="22"/>
                <w:szCs w:val="22"/>
                <w:lang w:eastAsia="en-US"/>
              </w:rPr>
              <w:t>Муниципальная программа реализуется за счет средств федерального бюджета, бюджета Пензенской области, средств бюджета рабочего поселка Мокшан Мокшанского района Пензенской области. Объем бюджетных ассигнований муниципальной Программы составляет 37 954,291 тыс. рублей, в том числе по годам:</w:t>
            </w:r>
          </w:p>
          <w:p w:rsidR="008C40EB" w:rsidRDefault="008C40EB" w:rsidP="008C40EB">
            <w:pPr>
              <w:jc w:val="center"/>
              <w:rPr>
                <w:lang w:eastAsia="en-US"/>
              </w:rPr>
            </w:pPr>
            <w:r>
              <w:rPr>
                <w:sz w:val="22"/>
                <w:szCs w:val="22"/>
                <w:lang w:eastAsia="en-US"/>
              </w:rPr>
              <w:t>2018 г. – 5 540,362 тыс. рублей;</w:t>
            </w:r>
          </w:p>
          <w:p w:rsidR="008C40EB" w:rsidRDefault="008C40EB" w:rsidP="008C40EB">
            <w:pPr>
              <w:jc w:val="center"/>
              <w:rPr>
                <w:lang w:eastAsia="en-US"/>
              </w:rPr>
            </w:pPr>
            <w:r>
              <w:rPr>
                <w:sz w:val="22"/>
                <w:szCs w:val="22"/>
                <w:lang w:eastAsia="en-US"/>
              </w:rPr>
              <w:lastRenderedPageBreak/>
              <w:t>2019 г. – 5 150,295 тыс. рублей;</w:t>
            </w:r>
          </w:p>
          <w:p w:rsidR="008C40EB" w:rsidRDefault="008C40EB" w:rsidP="008C40EB">
            <w:pPr>
              <w:jc w:val="center"/>
              <w:rPr>
                <w:lang w:eastAsia="en-US"/>
              </w:rPr>
            </w:pPr>
            <w:r>
              <w:rPr>
                <w:sz w:val="22"/>
                <w:szCs w:val="22"/>
                <w:lang w:eastAsia="en-US"/>
              </w:rPr>
              <w:t>2020 г. – 10 035,988 тыс. рублей;</w:t>
            </w:r>
          </w:p>
          <w:p w:rsidR="008C40EB" w:rsidRDefault="008C40EB" w:rsidP="008C40EB">
            <w:pPr>
              <w:jc w:val="center"/>
              <w:rPr>
                <w:lang w:eastAsia="en-US"/>
              </w:rPr>
            </w:pPr>
            <w:r>
              <w:rPr>
                <w:sz w:val="22"/>
                <w:szCs w:val="22"/>
                <w:lang w:eastAsia="en-US"/>
              </w:rPr>
              <w:t>2021 г. – 7 798,043 тыс. рублей;</w:t>
            </w:r>
          </w:p>
          <w:p w:rsidR="008C40EB" w:rsidRDefault="008C40EB" w:rsidP="008C40EB">
            <w:pPr>
              <w:jc w:val="center"/>
              <w:rPr>
                <w:lang w:eastAsia="en-US"/>
              </w:rPr>
            </w:pPr>
            <w:r>
              <w:rPr>
                <w:sz w:val="22"/>
                <w:szCs w:val="22"/>
                <w:lang w:eastAsia="en-US"/>
              </w:rPr>
              <w:t>2022 г. – 7 745,989 тыс. рублей;</w:t>
            </w:r>
          </w:p>
          <w:p w:rsidR="008C40EB" w:rsidRDefault="008C40EB" w:rsidP="008C40EB">
            <w:pPr>
              <w:jc w:val="center"/>
              <w:rPr>
                <w:lang w:eastAsia="en-US"/>
              </w:rPr>
            </w:pPr>
            <w:r>
              <w:rPr>
                <w:sz w:val="22"/>
                <w:szCs w:val="22"/>
                <w:lang w:eastAsia="en-US"/>
              </w:rPr>
              <w:t>2023 г. – 8 194,269 тыс. рублей;</w:t>
            </w:r>
          </w:p>
          <w:p w:rsidR="008C40EB" w:rsidRDefault="008C40EB" w:rsidP="008C40EB">
            <w:pPr>
              <w:jc w:val="center"/>
              <w:rPr>
                <w:lang w:eastAsia="en-US"/>
              </w:rPr>
            </w:pPr>
            <w:r>
              <w:rPr>
                <w:sz w:val="22"/>
                <w:szCs w:val="22"/>
                <w:lang w:eastAsia="en-US"/>
              </w:rPr>
              <w:t>2024 г. – 10 505,47 тыс. рублей.</w:t>
            </w:r>
          </w:p>
          <w:p w:rsidR="008C40EB" w:rsidRDefault="008C40EB" w:rsidP="008C40EB">
            <w:pPr>
              <w:jc w:val="center"/>
              <w:rPr>
                <w:lang w:eastAsia="en-US"/>
              </w:rPr>
            </w:pPr>
            <w:r>
              <w:rPr>
                <w:sz w:val="22"/>
                <w:szCs w:val="22"/>
                <w:lang w:eastAsia="en-US"/>
              </w:rPr>
              <w:t>2025 г. – 6 818,946 тыс. рублей</w:t>
            </w:r>
          </w:p>
          <w:p w:rsidR="008C40EB" w:rsidRDefault="008C40EB" w:rsidP="008C40EB">
            <w:pPr>
              <w:jc w:val="center"/>
              <w:rPr>
                <w:lang w:eastAsia="en-US"/>
              </w:rPr>
            </w:pPr>
            <w:r>
              <w:rPr>
                <w:sz w:val="22"/>
                <w:szCs w:val="22"/>
                <w:lang w:eastAsia="en-US"/>
              </w:rPr>
              <w:t>2026 г.- 7 853 732 тыс. рублей</w:t>
            </w:r>
          </w:p>
          <w:p w:rsidR="008C40EB" w:rsidRDefault="008C40EB" w:rsidP="008C40EB">
            <w:pPr>
              <w:jc w:val="center"/>
              <w:rPr>
                <w:lang w:eastAsia="en-US"/>
              </w:rPr>
            </w:pPr>
            <w:r>
              <w:rPr>
                <w:sz w:val="22"/>
                <w:szCs w:val="22"/>
                <w:lang w:eastAsia="en-US"/>
              </w:rPr>
              <w:t>2027 г.–10 592,082 тыс. рублей</w:t>
            </w:r>
          </w:p>
          <w:p w:rsidR="008C40EB" w:rsidRDefault="008C40EB" w:rsidP="008C40EB">
            <w:pPr>
              <w:jc w:val="center"/>
              <w:rPr>
                <w:lang w:eastAsia="en-US"/>
              </w:rPr>
            </w:pPr>
            <w:r>
              <w:rPr>
                <w:sz w:val="22"/>
                <w:szCs w:val="22"/>
                <w:lang w:eastAsia="en-US"/>
              </w:rPr>
              <w:t xml:space="preserve">2028 г. – </w:t>
            </w:r>
            <w:r w:rsidRPr="00A0257F">
              <w:rPr>
                <w:sz w:val="22"/>
                <w:szCs w:val="22"/>
                <w:lang w:eastAsia="en-US"/>
              </w:rPr>
              <w:t xml:space="preserve">10 592,082 </w:t>
            </w:r>
            <w:r>
              <w:rPr>
                <w:sz w:val="22"/>
                <w:szCs w:val="22"/>
                <w:lang w:eastAsia="en-US"/>
              </w:rPr>
              <w:t>тыс. рублей</w:t>
            </w:r>
          </w:p>
          <w:p w:rsidR="008C40EB" w:rsidRDefault="008C40EB" w:rsidP="008C40EB">
            <w:pPr>
              <w:jc w:val="center"/>
              <w:rPr>
                <w:lang w:eastAsia="en-US"/>
              </w:rPr>
            </w:pPr>
            <w:r>
              <w:rPr>
                <w:sz w:val="22"/>
                <w:szCs w:val="22"/>
                <w:lang w:eastAsia="en-US"/>
              </w:rPr>
              <w:t>2029 г.- 0,00 тыс. рублей</w:t>
            </w:r>
          </w:p>
          <w:p w:rsidR="008C40EB" w:rsidRPr="002C23CD" w:rsidRDefault="008C40EB" w:rsidP="008C40EB">
            <w:pPr>
              <w:jc w:val="center"/>
              <w:rPr>
                <w:lang w:eastAsia="en-US"/>
              </w:rPr>
            </w:pPr>
            <w:r w:rsidRPr="002C23CD">
              <w:rPr>
                <w:sz w:val="22"/>
                <w:szCs w:val="22"/>
                <w:lang w:eastAsia="en-US"/>
              </w:rPr>
              <w:t>2030 г. –0,0 тыс. рублей</w:t>
            </w:r>
          </w:p>
        </w:tc>
      </w:tr>
      <w:tr w:rsidR="008C40EB" w:rsidRPr="002C23CD" w:rsidTr="008C40EB">
        <w:trPr>
          <w:jc w:val="center"/>
        </w:trPr>
        <w:tc>
          <w:tcPr>
            <w:tcW w:w="26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8C40EB">
            <w:pPr>
              <w:jc w:val="center"/>
              <w:rPr>
                <w:lang w:eastAsia="en-US"/>
              </w:rPr>
            </w:pPr>
            <w:r>
              <w:rPr>
                <w:sz w:val="22"/>
                <w:szCs w:val="22"/>
                <w:lang w:eastAsia="en-US"/>
              </w:rPr>
              <w:lastRenderedPageBreak/>
              <w:t>Ожидаемые результаты реализации муниципальной программы</w:t>
            </w:r>
          </w:p>
          <w:p w:rsidR="008C40EB" w:rsidRPr="008C40EB" w:rsidRDefault="008C40EB" w:rsidP="008C40EB">
            <w:pPr>
              <w:rPr>
                <w:lang w:eastAsia="en-US"/>
              </w:rPr>
            </w:pPr>
          </w:p>
          <w:p w:rsidR="008C40EB" w:rsidRPr="008C40EB" w:rsidRDefault="008C40EB" w:rsidP="008C40EB">
            <w:pPr>
              <w:rPr>
                <w:lang w:eastAsia="en-US"/>
              </w:rPr>
            </w:pPr>
          </w:p>
          <w:p w:rsidR="008C40EB" w:rsidRDefault="008C40EB" w:rsidP="008C40EB">
            <w:pPr>
              <w:rPr>
                <w:lang w:eastAsia="en-US"/>
              </w:rPr>
            </w:pPr>
          </w:p>
          <w:p w:rsidR="008C40EB" w:rsidRPr="008C40EB" w:rsidRDefault="008C40EB" w:rsidP="008C40EB">
            <w:pPr>
              <w:jc w:val="center"/>
              <w:rPr>
                <w:lang w:eastAsia="en-US"/>
              </w:rPr>
            </w:pPr>
          </w:p>
        </w:tc>
        <w:tc>
          <w:tcPr>
            <w:tcW w:w="7260"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8C40EB" w:rsidRDefault="008C40EB" w:rsidP="008C40EB">
            <w:pPr>
              <w:jc w:val="center"/>
              <w:rPr>
                <w:lang w:eastAsia="en-US"/>
              </w:rPr>
            </w:pPr>
            <w:r>
              <w:rPr>
                <w:sz w:val="22"/>
                <w:szCs w:val="22"/>
                <w:lang w:eastAsia="en-US"/>
              </w:rPr>
              <w:t>-увеличение доли дворовых территорий МКД, в отношении которых будут проведены работы по благоустройству, от общего количества дворовых территорий МКД;</w:t>
            </w:r>
          </w:p>
          <w:p w:rsidR="008C40EB" w:rsidRDefault="008C40EB" w:rsidP="008C40EB">
            <w:pPr>
              <w:jc w:val="center"/>
              <w:rPr>
                <w:lang w:eastAsia="en-US"/>
              </w:rPr>
            </w:pPr>
            <w:r>
              <w:rPr>
                <w:sz w:val="22"/>
                <w:szCs w:val="22"/>
                <w:lang w:eastAsia="en-US"/>
              </w:rPr>
              <w:t>-увеличение количества дворовых территорий МКД, приведенных в нормативное состояние;</w:t>
            </w:r>
          </w:p>
          <w:p w:rsidR="008C40EB" w:rsidRDefault="008C40EB" w:rsidP="008C40EB">
            <w:pPr>
              <w:jc w:val="center"/>
              <w:rPr>
                <w:lang w:eastAsia="en-US"/>
              </w:rPr>
            </w:pPr>
            <w:r>
              <w:rPr>
                <w:sz w:val="22"/>
                <w:szCs w:val="22"/>
                <w:lang w:eastAsia="en-US"/>
              </w:rPr>
              <w:t xml:space="preserve">- подготовка комплектов </w:t>
            </w:r>
            <w:proofErr w:type="spellStart"/>
            <w:r>
              <w:rPr>
                <w:sz w:val="22"/>
                <w:szCs w:val="22"/>
                <w:lang w:eastAsia="en-US"/>
              </w:rPr>
              <w:t>проектно</w:t>
            </w:r>
            <w:proofErr w:type="spellEnd"/>
            <w:r>
              <w:rPr>
                <w:sz w:val="22"/>
                <w:szCs w:val="22"/>
                <w:lang w:eastAsia="en-US"/>
              </w:rPr>
              <w:t xml:space="preserve"> – сметной документации на выполнение ремонта дворовых территорий МКД;</w:t>
            </w:r>
          </w:p>
          <w:p w:rsidR="008C40EB" w:rsidRDefault="008C40EB" w:rsidP="008C40EB">
            <w:pPr>
              <w:jc w:val="center"/>
              <w:rPr>
                <w:lang w:eastAsia="en-US"/>
              </w:rPr>
            </w:pPr>
            <w:r>
              <w:rPr>
                <w:sz w:val="22"/>
                <w:szCs w:val="22"/>
                <w:lang w:eastAsia="en-US"/>
              </w:rPr>
              <w:t>-увеличение общей площади дорожного покрытия дворовых территорий МКД приведенных в нормативное состояние;</w:t>
            </w:r>
          </w:p>
          <w:p w:rsidR="008C40EB" w:rsidRDefault="008C40EB" w:rsidP="008C40EB">
            <w:pPr>
              <w:jc w:val="center"/>
              <w:rPr>
                <w:lang w:eastAsia="en-US"/>
              </w:rPr>
            </w:pPr>
            <w:r>
              <w:rPr>
                <w:sz w:val="22"/>
                <w:szCs w:val="22"/>
                <w:lang w:eastAsia="en-US"/>
              </w:rPr>
              <w:t>-создание комфортных условий для отдыха и досуга жителей;</w:t>
            </w:r>
          </w:p>
          <w:p w:rsidR="008C40EB" w:rsidRDefault="008C40EB" w:rsidP="008C40EB">
            <w:pPr>
              <w:jc w:val="center"/>
              <w:rPr>
                <w:lang w:eastAsia="en-US"/>
              </w:rPr>
            </w:pPr>
            <w:r>
              <w:rPr>
                <w:sz w:val="22"/>
                <w:szCs w:val="22"/>
                <w:lang w:eastAsia="en-US"/>
              </w:rPr>
              <w:t>-увеличение числа граждан, обеспеченных комфортными условиями проживания в МКД;</w:t>
            </w:r>
          </w:p>
          <w:p w:rsidR="008C40EB" w:rsidRDefault="008C40EB" w:rsidP="008C40EB">
            <w:pPr>
              <w:jc w:val="center"/>
              <w:rPr>
                <w:lang w:eastAsia="en-US"/>
              </w:rPr>
            </w:pPr>
            <w:r>
              <w:rPr>
                <w:sz w:val="22"/>
                <w:szCs w:val="22"/>
                <w:lang w:eastAsia="en-US"/>
              </w:rPr>
              <w:t>-благоустройство территорий общественных территорий муниципального образования;</w:t>
            </w:r>
          </w:p>
          <w:p w:rsidR="008C40EB" w:rsidRDefault="008C40EB" w:rsidP="008C40EB">
            <w:pPr>
              <w:jc w:val="center"/>
              <w:rPr>
                <w:lang w:eastAsia="en-US"/>
              </w:rPr>
            </w:pPr>
            <w:r>
              <w:rPr>
                <w:sz w:val="22"/>
                <w:szCs w:val="22"/>
                <w:lang w:eastAsia="en-US"/>
              </w:rPr>
              <w:t>-улучшение эстетического состояния общественных территорий муниципального образования;</w:t>
            </w:r>
          </w:p>
          <w:p w:rsidR="008C40EB" w:rsidRDefault="008C40EB" w:rsidP="008C40EB">
            <w:pPr>
              <w:jc w:val="center"/>
              <w:rPr>
                <w:lang w:eastAsia="en-US"/>
              </w:rPr>
            </w:pPr>
            <w:r>
              <w:rPr>
                <w:sz w:val="22"/>
                <w:szCs w:val="22"/>
                <w:lang w:eastAsia="en-US"/>
              </w:rPr>
              <w:t>-уровень информирования о мероприятиях по формированию комфортной городской среды муниципального образования, в ходе реализации Программы достигнет до 100%.</w:t>
            </w:r>
          </w:p>
        </w:tc>
      </w:tr>
    </w:tbl>
    <w:p w:rsidR="008C40EB" w:rsidRDefault="008C40EB" w:rsidP="008C40EB">
      <w:pPr>
        <w:ind w:firstLine="550"/>
        <w:jc w:val="both"/>
        <w:rPr>
          <w:color w:val="000000"/>
          <w:sz w:val="22"/>
          <w:szCs w:val="22"/>
        </w:rPr>
      </w:pPr>
      <w:r>
        <w:rPr>
          <w:color w:val="000000"/>
          <w:sz w:val="22"/>
          <w:szCs w:val="22"/>
        </w:rPr>
        <w:t> </w:t>
      </w:r>
    </w:p>
    <w:p w:rsidR="008C40EB" w:rsidRPr="008C40EB" w:rsidRDefault="008C40EB" w:rsidP="008C40EB">
      <w:pPr>
        <w:ind w:firstLine="550"/>
        <w:jc w:val="center"/>
        <w:rPr>
          <w:color w:val="000000"/>
          <w:sz w:val="18"/>
          <w:szCs w:val="18"/>
        </w:rPr>
      </w:pPr>
      <w:r w:rsidRPr="008C40EB">
        <w:rPr>
          <w:b/>
          <w:bCs/>
          <w:color w:val="000000"/>
          <w:sz w:val="18"/>
          <w:szCs w:val="18"/>
        </w:rPr>
        <w:t>ПАСПОРТ</w:t>
      </w:r>
    </w:p>
    <w:p w:rsidR="008C40EB" w:rsidRPr="008C40EB" w:rsidRDefault="008C40EB" w:rsidP="008C40EB">
      <w:pPr>
        <w:jc w:val="center"/>
        <w:rPr>
          <w:b/>
          <w:bCs/>
          <w:color w:val="000000"/>
          <w:sz w:val="18"/>
          <w:szCs w:val="18"/>
        </w:rPr>
      </w:pPr>
      <w:r w:rsidRPr="008C40EB">
        <w:rPr>
          <w:b/>
          <w:bCs/>
          <w:color w:val="000000"/>
          <w:sz w:val="18"/>
          <w:szCs w:val="18"/>
        </w:rPr>
        <w:t xml:space="preserve">подпрограммы муниципальной программы рабочего поселка Мокшан </w:t>
      </w:r>
    </w:p>
    <w:p w:rsidR="008C40EB" w:rsidRPr="008C40EB" w:rsidRDefault="008C40EB" w:rsidP="008C40EB">
      <w:pPr>
        <w:jc w:val="center"/>
        <w:rPr>
          <w:b/>
          <w:bCs/>
          <w:color w:val="000000"/>
          <w:sz w:val="18"/>
          <w:szCs w:val="18"/>
        </w:rPr>
      </w:pPr>
      <w:r w:rsidRPr="008C40EB">
        <w:rPr>
          <w:b/>
          <w:bCs/>
          <w:color w:val="000000"/>
          <w:sz w:val="18"/>
          <w:szCs w:val="18"/>
        </w:rPr>
        <w:t>Мокшанского района Пензенской области Формирование комфортной</w:t>
      </w:r>
    </w:p>
    <w:p w:rsidR="008C40EB" w:rsidRPr="008C40EB" w:rsidRDefault="008C40EB" w:rsidP="008C40EB">
      <w:pPr>
        <w:jc w:val="center"/>
        <w:rPr>
          <w:b/>
          <w:bCs/>
          <w:color w:val="000000"/>
          <w:sz w:val="18"/>
          <w:szCs w:val="18"/>
        </w:rPr>
      </w:pPr>
      <w:r w:rsidRPr="008C40EB">
        <w:rPr>
          <w:b/>
          <w:bCs/>
          <w:color w:val="000000"/>
          <w:sz w:val="18"/>
          <w:szCs w:val="18"/>
        </w:rPr>
        <w:t xml:space="preserve"> городской среды на территории рабочего поселка Мокшан </w:t>
      </w:r>
    </w:p>
    <w:p w:rsidR="008C40EB" w:rsidRPr="008C40EB" w:rsidRDefault="008C40EB" w:rsidP="008C40EB">
      <w:pPr>
        <w:jc w:val="center"/>
        <w:rPr>
          <w:color w:val="000000"/>
          <w:sz w:val="18"/>
          <w:szCs w:val="18"/>
        </w:rPr>
      </w:pPr>
      <w:r w:rsidRPr="008C40EB">
        <w:rPr>
          <w:b/>
          <w:bCs/>
          <w:color w:val="000000"/>
          <w:sz w:val="18"/>
          <w:szCs w:val="18"/>
        </w:rPr>
        <w:t>Мокшанского района Пензенской области»</w:t>
      </w:r>
    </w:p>
    <w:tbl>
      <w:tblPr>
        <w:tblW w:w="9964" w:type="dxa"/>
        <w:jc w:val="center"/>
        <w:tblCellMar>
          <w:left w:w="0" w:type="dxa"/>
          <w:right w:w="0" w:type="dxa"/>
        </w:tblCellMar>
        <w:tblLook w:val="04A0" w:firstRow="1" w:lastRow="0" w:firstColumn="1" w:lastColumn="0" w:noHBand="0" w:noVBand="1"/>
      </w:tblPr>
      <w:tblGrid>
        <w:gridCol w:w="1835"/>
        <w:gridCol w:w="8129"/>
      </w:tblGrid>
      <w:tr w:rsidR="008C40EB" w:rsidRPr="008C40EB" w:rsidTr="008C40EB">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Наименование подпрограммы</w:t>
            </w:r>
          </w:p>
        </w:tc>
        <w:tc>
          <w:tcPr>
            <w:tcW w:w="8129"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«Формирование комфортной городской среды на территории рабочего поселка Мокшан Мокшанского района Пензенской области»</w:t>
            </w:r>
          </w:p>
        </w:tc>
      </w:tr>
      <w:tr w:rsidR="008C40EB" w:rsidRPr="008C40EB" w:rsidTr="008C40EB">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Ответственный исполнитель подпрограммы</w:t>
            </w:r>
          </w:p>
        </w:tc>
        <w:tc>
          <w:tcPr>
            <w:tcW w:w="8129"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 xml:space="preserve">Администрация </w:t>
            </w:r>
            <w:r w:rsidRPr="008C40EB">
              <w:rPr>
                <w:sz w:val="18"/>
                <w:szCs w:val="18"/>
              </w:rPr>
              <w:t>городского поселения рабочий поселок Мокшан муниципального района Мокшанский район Пензенской области</w:t>
            </w:r>
            <w:r w:rsidRPr="008C40EB">
              <w:rPr>
                <w:rFonts w:eastAsia="Calibri"/>
                <w:sz w:val="18"/>
                <w:szCs w:val="18"/>
              </w:rPr>
              <w:t xml:space="preserve">    </w:t>
            </w:r>
          </w:p>
        </w:tc>
      </w:tr>
      <w:tr w:rsidR="008C40EB" w:rsidRPr="008C40EB" w:rsidTr="008C40EB">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Соисполнители подпрограммы</w:t>
            </w:r>
          </w:p>
        </w:tc>
        <w:tc>
          <w:tcPr>
            <w:tcW w:w="8129"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Граждане, их объединения;</w:t>
            </w:r>
          </w:p>
          <w:p w:rsidR="008C40EB" w:rsidRPr="008C40EB" w:rsidRDefault="008C40EB" w:rsidP="008C40EB">
            <w:pPr>
              <w:jc w:val="center"/>
              <w:rPr>
                <w:sz w:val="18"/>
                <w:szCs w:val="18"/>
                <w:lang w:eastAsia="en-US"/>
              </w:rPr>
            </w:pPr>
            <w:r w:rsidRPr="008C40EB">
              <w:rPr>
                <w:sz w:val="18"/>
                <w:szCs w:val="18"/>
                <w:lang w:eastAsia="en-US"/>
              </w:rPr>
              <w:t>Общественные организации.</w:t>
            </w:r>
          </w:p>
        </w:tc>
      </w:tr>
      <w:tr w:rsidR="008C40EB" w:rsidRPr="008C40EB" w:rsidTr="008C40EB">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Цели подпрограммы</w:t>
            </w:r>
          </w:p>
        </w:tc>
        <w:tc>
          <w:tcPr>
            <w:tcW w:w="8129"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-повышение качества и комфорта городской среды на территории рабочего поселка Мокшан Мокшанского района;</w:t>
            </w:r>
          </w:p>
          <w:p w:rsidR="008C40EB" w:rsidRPr="008C40EB" w:rsidRDefault="008C40EB" w:rsidP="008C40EB">
            <w:pPr>
              <w:jc w:val="center"/>
              <w:rPr>
                <w:sz w:val="18"/>
                <w:szCs w:val="18"/>
                <w:lang w:eastAsia="en-US"/>
              </w:rPr>
            </w:pPr>
            <w:r w:rsidRPr="008C40EB">
              <w:rPr>
                <w:sz w:val="18"/>
                <w:szCs w:val="18"/>
                <w:lang w:eastAsia="en-US"/>
              </w:rPr>
              <w:t>-реализация участия общественности, граждан, заинтересованных лиц в муниципальной программе для совместного определения развития территории, выявления истинных проблем и потребностей людей;</w:t>
            </w:r>
          </w:p>
          <w:p w:rsidR="008C40EB" w:rsidRPr="008C40EB" w:rsidRDefault="008C40EB" w:rsidP="008C40EB">
            <w:pPr>
              <w:jc w:val="center"/>
              <w:rPr>
                <w:sz w:val="18"/>
                <w:szCs w:val="18"/>
                <w:lang w:eastAsia="en-US"/>
              </w:rPr>
            </w:pPr>
            <w:r w:rsidRPr="008C40EB">
              <w:rPr>
                <w:sz w:val="18"/>
                <w:szCs w:val="18"/>
                <w:lang w:eastAsia="en-US"/>
              </w:rPr>
              <w:t>-повышение качеств комфортной городской среды;</w:t>
            </w:r>
          </w:p>
          <w:p w:rsidR="008C40EB" w:rsidRPr="008C40EB" w:rsidRDefault="008C40EB" w:rsidP="008C40EB">
            <w:pPr>
              <w:jc w:val="center"/>
              <w:rPr>
                <w:sz w:val="18"/>
                <w:szCs w:val="18"/>
                <w:lang w:eastAsia="en-US"/>
              </w:rPr>
            </w:pPr>
            <w:r w:rsidRPr="008C40EB">
              <w:rPr>
                <w:sz w:val="18"/>
                <w:szCs w:val="18"/>
                <w:lang w:eastAsia="en-US"/>
              </w:rPr>
              <w:t>-совершенствования уровня и организации благоустройства дворовых территории многоквартирных домов (далее - МКД) для повышения комфортности проживания граждан в условиях сложившейся застройки;</w:t>
            </w:r>
          </w:p>
          <w:p w:rsidR="008C40EB" w:rsidRPr="008C40EB" w:rsidRDefault="008C40EB" w:rsidP="008C40EB">
            <w:pPr>
              <w:jc w:val="center"/>
              <w:rPr>
                <w:sz w:val="18"/>
                <w:szCs w:val="18"/>
                <w:lang w:eastAsia="en-US"/>
              </w:rPr>
            </w:pPr>
            <w:r w:rsidRPr="008C40EB">
              <w:rPr>
                <w:sz w:val="18"/>
                <w:szCs w:val="18"/>
                <w:lang w:eastAsia="en-US"/>
              </w:rPr>
              <w:t>-благоустройство дворовых территорий МКД рабочего поселка Мокшан Мокшанского района (далее – муниципальное образование);</w:t>
            </w:r>
          </w:p>
          <w:p w:rsidR="008C40EB" w:rsidRPr="008C40EB" w:rsidRDefault="008C40EB" w:rsidP="008C40EB">
            <w:pPr>
              <w:jc w:val="center"/>
              <w:rPr>
                <w:sz w:val="18"/>
                <w:szCs w:val="18"/>
                <w:lang w:eastAsia="en-US"/>
              </w:rPr>
            </w:pPr>
            <w:r w:rsidRPr="008C40EB">
              <w:rPr>
                <w:sz w:val="18"/>
                <w:szCs w:val="18"/>
                <w:lang w:eastAsia="en-US"/>
              </w:rPr>
              <w:t>-развитие общественных территорий муниципального образования</w:t>
            </w:r>
          </w:p>
        </w:tc>
      </w:tr>
      <w:tr w:rsidR="008C40EB" w:rsidRPr="008C40EB" w:rsidTr="008C40EB">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8C40EB" w:rsidRDefault="008C40EB" w:rsidP="008C40EB">
            <w:pPr>
              <w:jc w:val="center"/>
              <w:rPr>
                <w:sz w:val="18"/>
                <w:szCs w:val="18"/>
                <w:lang w:eastAsia="en-US"/>
              </w:rPr>
            </w:pPr>
            <w:r w:rsidRPr="008C40EB">
              <w:rPr>
                <w:sz w:val="18"/>
                <w:szCs w:val="18"/>
                <w:lang w:eastAsia="en-US"/>
              </w:rPr>
              <w:t>Задачи подпрограммы</w:t>
            </w:r>
          </w:p>
        </w:tc>
        <w:tc>
          <w:tcPr>
            <w:tcW w:w="8129"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8C40EB" w:rsidRPr="008C40EB" w:rsidRDefault="008C40EB" w:rsidP="008C40EB">
            <w:pPr>
              <w:jc w:val="center"/>
              <w:rPr>
                <w:sz w:val="18"/>
                <w:szCs w:val="18"/>
                <w:lang w:eastAsia="en-US"/>
              </w:rPr>
            </w:pPr>
            <w:r w:rsidRPr="008C40EB">
              <w:rPr>
                <w:sz w:val="18"/>
                <w:szCs w:val="18"/>
                <w:lang w:eastAsia="en-US"/>
              </w:rPr>
              <w:t>-повышение уровня вовлеченности заинтересованных граждан, организаций в реализацию мероприятий по благоустройству общественных территорий муниципального образования;</w:t>
            </w:r>
          </w:p>
          <w:p w:rsidR="008C40EB" w:rsidRPr="008C40EB" w:rsidRDefault="008C40EB" w:rsidP="008C40EB">
            <w:pPr>
              <w:jc w:val="center"/>
              <w:rPr>
                <w:sz w:val="18"/>
                <w:szCs w:val="18"/>
                <w:lang w:eastAsia="en-US"/>
              </w:rPr>
            </w:pPr>
            <w:r w:rsidRPr="008C40EB">
              <w:rPr>
                <w:sz w:val="18"/>
                <w:szCs w:val="18"/>
                <w:lang w:eastAsia="en-US"/>
              </w:rPr>
              <w:t>-обеспечение формирования единого облика муниципального образования;</w:t>
            </w:r>
          </w:p>
          <w:p w:rsidR="008C40EB" w:rsidRPr="008C40EB" w:rsidRDefault="008C40EB" w:rsidP="008C40EB">
            <w:pPr>
              <w:jc w:val="center"/>
              <w:rPr>
                <w:sz w:val="18"/>
                <w:szCs w:val="18"/>
                <w:lang w:eastAsia="en-US"/>
              </w:rPr>
            </w:pPr>
            <w:r w:rsidRPr="008C40EB">
              <w:rPr>
                <w:sz w:val="18"/>
                <w:szCs w:val="18"/>
                <w:lang w:eastAsia="en-US"/>
              </w:rPr>
              <w:t>-проведение ремонта и обеспечение благоустройства дворовых территорий МКД;</w:t>
            </w:r>
          </w:p>
          <w:p w:rsidR="008C40EB" w:rsidRPr="008C40EB" w:rsidRDefault="008C40EB" w:rsidP="008C40EB">
            <w:pPr>
              <w:jc w:val="center"/>
              <w:rPr>
                <w:sz w:val="18"/>
                <w:szCs w:val="18"/>
                <w:lang w:eastAsia="en-US"/>
              </w:rPr>
            </w:pPr>
            <w:r w:rsidRPr="008C40EB">
              <w:rPr>
                <w:sz w:val="18"/>
                <w:szCs w:val="18"/>
                <w:lang w:eastAsia="en-US"/>
              </w:rPr>
              <w:t xml:space="preserve">-организация новых и восстановление существующих мест отдыха на </w:t>
            </w:r>
            <w:proofErr w:type="spellStart"/>
            <w:r w:rsidRPr="008C40EB">
              <w:rPr>
                <w:sz w:val="18"/>
                <w:szCs w:val="18"/>
                <w:lang w:eastAsia="en-US"/>
              </w:rPr>
              <w:t>внутридворовых</w:t>
            </w:r>
            <w:proofErr w:type="spellEnd"/>
            <w:r w:rsidRPr="008C40EB">
              <w:rPr>
                <w:sz w:val="18"/>
                <w:szCs w:val="18"/>
                <w:lang w:eastAsia="en-US"/>
              </w:rPr>
              <w:t xml:space="preserve"> территориях МКД;</w:t>
            </w:r>
          </w:p>
          <w:p w:rsidR="008C40EB" w:rsidRPr="008C40EB" w:rsidRDefault="008C40EB" w:rsidP="008C40EB">
            <w:pPr>
              <w:jc w:val="center"/>
              <w:rPr>
                <w:sz w:val="18"/>
                <w:szCs w:val="18"/>
                <w:lang w:eastAsia="en-US"/>
              </w:rPr>
            </w:pPr>
            <w:r w:rsidRPr="008C40EB">
              <w:rPr>
                <w:sz w:val="18"/>
                <w:szCs w:val="18"/>
                <w:lang w:eastAsia="en-US"/>
              </w:rPr>
              <w:lastRenderedPageBreak/>
              <w:t>-привлечение населения к участию в благоустройстве дворовых территорий МКД;</w:t>
            </w:r>
          </w:p>
          <w:p w:rsidR="008C40EB" w:rsidRPr="008C40EB" w:rsidRDefault="008C40EB" w:rsidP="008C40EB">
            <w:pPr>
              <w:jc w:val="center"/>
              <w:rPr>
                <w:sz w:val="18"/>
                <w:szCs w:val="18"/>
                <w:lang w:eastAsia="en-US"/>
              </w:rPr>
            </w:pPr>
            <w:r w:rsidRPr="008C40EB">
              <w:rPr>
                <w:sz w:val="18"/>
                <w:szCs w:val="18"/>
                <w:lang w:eastAsia="en-US"/>
              </w:rPr>
              <w:t>-проведение ремонта и обустройства мест массового отдыха;</w:t>
            </w:r>
          </w:p>
          <w:p w:rsidR="008C40EB" w:rsidRPr="008C40EB" w:rsidRDefault="008C40EB" w:rsidP="008C40EB">
            <w:pPr>
              <w:jc w:val="center"/>
              <w:rPr>
                <w:sz w:val="18"/>
                <w:szCs w:val="18"/>
                <w:lang w:eastAsia="en-US"/>
              </w:rPr>
            </w:pPr>
            <w:r w:rsidRPr="008C40EB">
              <w:rPr>
                <w:sz w:val="18"/>
                <w:szCs w:val="18"/>
                <w:lang w:eastAsia="en-US"/>
              </w:rPr>
              <w:t>-повышение уровня благоустройства общественных территорий муниципального образования.</w:t>
            </w:r>
          </w:p>
        </w:tc>
      </w:tr>
      <w:tr w:rsidR="008C40EB" w:rsidRPr="008C40EB" w:rsidTr="008C40EB">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8C40EB" w:rsidRDefault="008C40EB" w:rsidP="008C40EB">
            <w:pPr>
              <w:jc w:val="center"/>
              <w:rPr>
                <w:sz w:val="18"/>
                <w:szCs w:val="18"/>
                <w:lang w:eastAsia="en-US"/>
              </w:rPr>
            </w:pPr>
            <w:r w:rsidRPr="008C40EB">
              <w:rPr>
                <w:sz w:val="18"/>
                <w:szCs w:val="18"/>
                <w:lang w:eastAsia="en-US"/>
              </w:rPr>
              <w:lastRenderedPageBreak/>
              <w:t>Целевые показатели подпрограммы</w:t>
            </w:r>
          </w:p>
        </w:tc>
        <w:tc>
          <w:tcPr>
            <w:tcW w:w="8129"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8C40EB" w:rsidRPr="008C40EB" w:rsidRDefault="008C40EB" w:rsidP="008C40EB">
            <w:pPr>
              <w:jc w:val="center"/>
              <w:rPr>
                <w:sz w:val="18"/>
                <w:szCs w:val="18"/>
                <w:lang w:eastAsia="en-US"/>
              </w:rPr>
            </w:pPr>
            <w:r w:rsidRPr="008C40EB">
              <w:rPr>
                <w:sz w:val="18"/>
                <w:szCs w:val="18"/>
                <w:lang w:eastAsia="en-US"/>
              </w:rPr>
              <w:t>-доля дворовых территорий МКД, в отношении которых проведены работы по благоустройству, от общего количества дворовых территорий МКД;</w:t>
            </w:r>
          </w:p>
          <w:p w:rsidR="008C40EB" w:rsidRPr="008C40EB" w:rsidRDefault="008C40EB" w:rsidP="008C40EB">
            <w:pPr>
              <w:jc w:val="center"/>
              <w:rPr>
                <w:sz w:val="18"/>
                <w:szCs w:val="18"/>
                <w:lang w:eastAsia="en-US"/>
              </w:rPr>
            </w:pPr>
            <w:r w:rsidRPr="008C40EB">
              <w:rPr>
                <w:sz w:val="18"/>
                <w:szCs w:val="18"/>
                <w:lang w:eastAsia="en-US"/>
              </w:rPr>
              <w:t>-количество дворовых территорий МКД, приведенных в нормативное состояние;</w:t>
            </w:r>
          </w:p>
          <w:p w:rsidR="008C40EB" w:rsidRPr="008C40EB" w:rsidRDefault="008C40EB" w:rsidP="008C40EB">
            <w:pPr>
              <w:jc w:val="center"/>
              <w:rPr>
                <w:sz w:val="18"/>
                <w:szCs w:val="18"/>
                <w:lang w:eastAsia="en-US"/>
              </w:rPr>
            </w:pPr>
            <w:r w:rsidRPr="008C40EB">
              <w:rPr>
                <w:sz w:val="18"/>
                <w:szCs w:val="18"/>
                <w:lang w:eastAsia="en-US"/>
              </w:rPr>
              <w:t>-доля дворовых территорий, на которых проведен ремонт асфальтобетонного покрытия, устройство тротуаров и парковочных мест;</w:t>
            </w:r>
          </w:p>
          <w:p w:rsidR="008C40EB" w:rsidRPr="008C40EB" w:rsidRDefault="008C40EB" w:rsidP="008C40EB">
            <w:pPr>
              <w:jc w:val="center"/>
              <w:rPr>
                <w:sz w:val="18"/>
                <w:szCs w:val="18"/>
                <w:lang w:eastAsia="en-US"/>
              </w:rPr>
            </w:pPr>
            <w:r w:rsidRPr="008C40EB">
              <w:rPr>
                <w:sz w:val="18"/>
                <w:szCs w:val="18"/>
                <w:lang w:eastAsia="en-US"/>
              </w:rPr>
              <w:t>-доля дворовых территорий, на которых созданы комфортные условия для отдыха и досуга жителей, от общего количества дворовых территорий МКД, участвующих в муниципальной программе;</w:t>
            </w:r>
          </w:p>
          <w:p w:rsidR="008C40EB" w:rsidRPr="008C40EB" w:rsidRDefault="008C40EB" w:rsidP="008C40EB">
            <w:pPr>
              <w:jc w:val="center"/>
              <w:rPr>
                <w:sz w:val="18"/>
                <w:szCs w:val="18"/>
                <w:lang w:eastAsia="en-US"/>
              </w:rPr>
            </w:pPr>
            <w:r w:rsidRPr="008C40EB">
              <w:rPr>
                <w:sz w:val="18"/>
                <w:szCs w:val="18"/>
                <w:lang w:eastAsia="en-US"/>
              </w:rPr>
              <w:t>- доля благоустроенных общественных территорий муниципального образования, от общего количества общественных территорий муниципального образования;</w:t>
            </w:r>
          </w:p>
          <w:p w:rsidR="008C40EB" w:rsidRPr="008C40EB" w:rsidRDefault="008C40EB" w:rsidP="008C40EB">
            <w:pPr>
              <w:jc w:val="center"/>
              <w:rPr>
                <w:sz w:val="18"/>
                <w:szCs w:val="18"/>
                <w:lang w:eastAsia="en-US"/>
              </w:rPr>
            </w:pPr>
            <w:r w:rsidRPr="008C40EB">
              <w:rPr>
                <w:sz w:val="18"/>
                <w:szCs w:val="18"/>
                <w:lang w:eastAsia="en-US"/>
              </w:rPr>
              <w:t>- повышения уровня информирования о мероприятиях по формированию комфортной городской среды муниципального образования;</w:t>
            </w:r>
          </w:p>
          <w:p w:rsidR="008C40EB" w:rsidRPr="008C40EB" w:rsidRDefault="008C40EB" w:rsidP="008C40EB">
            <w:pPr>
              <w:jc w:val="center"/>
              <w:rPr>
                <w:sz w:val="18"/>
                <w:szCs w:val="18"/>
                <w:lang w:eastAsia="en-US"/>
              </w:rPr>
            </w:pPr>
            <w:r w:rsidRPr="008C40EB">
              <w:rPr>
                <w:sz w:val="18"/>
                <w:szCs w:val="18"/>
                <w:lang w:eastAsia="en-US"/>
              </w:rPr>
              <w:t>- доля участия населения в мероприятиях, проводимых в рамках муниципальной программы.</w:t>
            </w:r>
          </w:p>
        </w:tc>
      </w:tr>
      <w:tr w:rsidR="008C40EB" w:rsidRPr="008C40EB" w:rsidTr="008C40EB">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Этапы и сроки реализации подпрограммы</w:t>
            </w:r>
          </w:p>
        </w:tc>
        <w:tc>
          <w:tcPr>
            <w:tcW w:w="81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Общий срок реализации настоящей программы рассчитан на период 2018-2030 годы (в один этап).</w:t>
            </w:r>
          </w:p>
        </w:tc>
      </w:tr>
      <w:tr w:rsidR="008C40EB" w:rsidRPr="008C40EB" w:rsidTr="008C40EB">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8C40EB" w:rsidRDefault="008C40EB" w:rsidP="008C40EB">
            <w:pPr>
              <w:jc w:val="center"/>
              <w:rPr>
                <w:sz w:val="18"/>
                <w:szCs w:val="18"/>
                <w:lang w:eastAsia="en-US"/>
              </w:rPr>
            </w:pPr>
            <w:r w:rsidRPr="008C40EB">
              <w:rPr>
                <w:sz w:val="18"/>
                <w:szCs w:val="18"/>
                <w:lang w:eastAsia="en-US"/>
              </w:rPr>
              <w:t>Объемы бюджетных ассигнований подпрограммы</w:t>
            </w:r>
          </w:p>
        </w:tc>
        <w:tc>
          <w:tcPr>
            <w:tcW w:w="8129"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bottom"/>
            <w:hideMark/>
          </w:tcPr>
          <w:p w:rsidR="008C40EB" w:rsidRPr="008C40EB" w:rsidRDefault="008C40EB" w:rsidP="008C40EB">
            <w:pPr>
              <w:jc w:val="center"/>
              <w:rPr>
                <w:sz w:val="18"/>
                <w:szCs w:val="18"/>
                <w:lang w:eastAsia="en-US"/>
              </w:rPr>
            </w:pPr>
            <w:r w:rsidRPr="008C40EB">
              <w:rPr>
                <w:sz w:val="18"/>
                <w:szCs w:val="18"/>
                <w:lang w:eastAsia="en-US"/>
              </w:rPr>
              <w:t>Муниципальная программа реализуется за счет средств федерального бюджета, бюджета Пензенской области, средств бюджета рабочего поселка Мокшан Мокшанского района Пензенской области. Объем бюджетных ассигнований муниципальной Программы составляет 37 954,291 тыс. рублей, в том числе по годам:</w:t>
            </w:r>
          </w:p>
          <w:p w:rsidR="008C40EB" w:rsidRPr="008C40EB" w:rsidRDefault="008C40EB" w:rsidP="008C40EB">
            <w:pPr>
              <w:jc w:val="center"/>
              <w:rPr>
                <w:sz w:val="18"/>
                <w:szCs w:val="18"/>
                <w:lang w:eastAsia="en-US"/>
              </w:rPr>
            </w:pPr>
            <w:r w:rsidRPr="008C40EB">
              <w:rPr>
                <w:sz w:val="18"/>
                <w:szCs w:val="18"/>
                <w:lang w:eastAsia="en-US"/>
              </w:rPr>
              <w:t>2018 г. – 5 540,362 тыс. рублей;</w:t>
            </w:r>
          </w:p>
          <w:p w:rsidR="008C40EB" w:rsidRPr="008C40EB" w:rsidRDefault="008C40EB" w:rsidP="008C40EB">
            <w:pPr>
              <w:jc w:val="center"/>
              <w:rPr>
                <w:sz w:val="18"/>
                <w:szCs w:val="18"/>
                <w:lang w:eastAsia="en-US"/>
              </w:rPr>
            </w:pPr>
            <w:r w:rsidRPr="008C40EB">
              <w:rPr>
                <w:sz w:val="18"/>
                <w:szCs w:val="18"/>
                <w:lang w:eastAsia="en-US"/>
              </w:rPr>
              <w:t>2019 г. – 5 150,295 тыс. рублей;</w:t>
            </w:r>
          </w:p>
          <w:p w:rsidR="008C40EB" w:rsidRPr="008C40EB" w:rsidRDefault="008C40EB" w:rsidP="008C40EB">
            <w:pPr>
              <w:jc w:val="center"/>
              <w:rPr>
                <w:sz w:val="18"/>
                <w:szCs w:val="18"/>
                <w:lang w:eastAsia="en-US"/>
              </w:rPr>
            </w:pPr>
            <w:r w:rsidRPr="008C40EB">
              <w:rPr>
                <w:sz w:val="18"/>
                <w:szCs w:val="18"/>
                <w:lang w:eastAsia="en-US"/>
              </w:rPr>
              <w:t>2020 г. – 10 035,988 тыс. рублей;</w:t>
            </w:r>
          </w:p>
          <w:p w:rsidR="008C40EB" w:rsidRPr="008C40EB" w:rsidRDefault="008C40EB" w:rsidP="008C40EB">
            <w:pPr>
              <w:jc w:val="center"/>
              <w:rPr>
                <w:sz w:val="18"/>
                <w:szCs w:val="18"/>
                <w:lang w:eastAsia="en-US"/>
              </w:rPr>
            </w:pPr>
            <w:r w:rsidRPr="008C40EB">
              <w:rPr>
                <w:sz w:val="18"/>
                <w:szCs w:val="18"/>
                <w:lang w:eastAsia="en-US"/>
              </w:rPr>
              <w:t>2021 г. – 7 798,043 тыс. рублей;</w:t>
            </w:r>
          </w:p>
          <w:p w:rsidR="008C40EB" w:rsidRPr="008C40EB" w:rsidRDefault="008C40EB" w:rsidP="008C40EB">
            <w:pPr>
              <w:jc w:val="center"/>
              <w:rPr>
                <w:sz w:val="18"/>
                <w:szCs w:val="18"/>
                <w:lang w:eastAsia="en-US"/>
              </w:rPr>
            </w:pPr>
            <w:r w:rsidRPr="008C40EB">
              <w:rPr>
                <w:sz w:val="18"/>
                <w:szCs w:val="18"/>
                <w:lang w:eastAsia="en-US"/>
              </w:rPr>
              <w:t>2022 г. – 7 745,989 тыс. рублей.</w:t>
            </w:r>
          </w:p>
          <w:p w:rsidR="008C40EB" w:rsidRPr="008C40EB" w:rsidRDefault="008C40EB" w:rsidP="008C40EB">
            <w:pPr>
              <w:jc w:val="center"/>
              <w:rPr>
                <w:sz w:val="18"/>
                <w:szCs w:val="18"/>
                <w:lang w:eastAsia="en-US"/>
              </w:rPr>
            </w:pPr>
            <w:r w:rsidRPr="008C40EB">
              <w:rPr>
                <w:sz w:val="18"/>
                <w:szCs w:val="18"/>
                <w:lang w:eastAsia="en-US"/>
              </w:rPr>
              <w:t>2023 г. –8 194,269 тыс. рублей.</w:t>
            </w:r>
          </w:p>
          <w:p w:rsidR="008C40EB" w:rsidRPr="008C40EB" w:rsidRDefault="008C40EB" w:rsidP="008C40EB">
            <w:pPr>
              <w:jc w:val="center"/>
              <w:rPr>
                <w:sz w:val="18"/>
                <w:szCs w:val="18"/>
                <w:lang w:eastAsia="en-US"/>
              </w:rPr>
            </w:pPr>
            <w:r w:rsidRPr="008C40EB">
              <w:rPr>
                <w:sz w:val="18"/>
                <w:szCs w:val="18"/>
                <w:lang w:eastAsia="en-US"/>
              </w:rPr>
              <w:t>2024 г. – 10 505,47 тыс. рублей.</w:t>
            </w:r>
          </w:p>
          <w:p w:rsidR="008C40EB" w:rsidRPr="008C40EB" w:rsidRDefault="008C40EB" w:rsidP="008C40EB">
            <w:pPr>
              <w:jc w:val="center"/>
              <w:rPr>
                <w:sz w:val="18"/>
                <w:szCs w:val="18"/>
                <w:lang w:eastAsia="en-US"/>
              </w:rPr>
            </w:pPr>
            <w:r w:rsidRPr="008C40EB">
              <w:rPr>
                <w:sz w:val="18"/>
                <w:szCs w:val="18"/>
                <w:lang w:eastAsia="en-US"/>
              </w:rPr>
              <w:t>2025 г. – 6 818,946 тыс. рублей</w:t>
            </w:r>
          </w:p>
          <w:p w:rsidR="008C40EB" w:rsidRPr="008C40EB" w:rsidRDefault="008C40EB" w:rsidP="008C40EB">
            <w:pPr>
              <w:jc w:val="center"/>
              <w:rPr>
                <w:sz w:val="18"/>
                <w:szCs w:val="18"/>
                <w:lang w:eastAsia="en-US"/>
              </w:rPr>
            </w:pPr>
            <w:r w:rsidRPr="008C40EB">
              <w:rPr>
                <w:sz w:val="18"/>
                <w:szCs w:val="18"/>
                <w:lang w:eastAsia="en-US"/>
              </w:rPr>
              <w:t>2026 г.- 7 853,732 тыс. рублей</w:t>
            </w:r>
          </w:p>
          <w:p w:rsidR="008C40EB" w:rsidRPr="008C40EB" w:rsidRDefault="008C40EB" w:rsidP="008C40EB">
            <w:pPr>
              <w:jc w:val="center"/>
              <w:rPr>
                <w:sz w:val="18"/>
                <w:szCs w:val="18"/>
                <w:lang w:eastAsia="en-US"/>
              </w:rPr>
            </w:pPr>
            <w:r w:rsidRPr="008C40EB">
              <w:rPr>
                <w:sz w:val="18"/>
                <w:szCs w:val="18"/>
                <w:lang w:eastAsia="en-US"/>
              </w:rPr>
              <w:t>2027 г. –10 592,082 тыс. рублей</w:t>
            </w:r>
          </w:p>
          <w:p w:rsidR="008C40EB" w:rsidRPr="008C40EB" w:rsidRDefault="008C40EB" w:rsidP="008C40EB">
            <w:pPr>
              <w:jc w:val="center"/>
              <w:rPr>
                <w:sz w:val="18"/>
                <w:szCs w:val="18"/>
                <w:lang w:eastAsia="en-US"/>
              </w:rPr>
            </w:pPr>
            <w:r w:rsidRPr="008C40EB">
              <w:rPr>
                <w:sz w:val="18"/>
                <w:szCs w:val="18"/>
                <w:lang w:eastAsia="en-US"/>
              </w:rPr>
              <w:t>2028 г. – 10 592,082 тыс. рублей</w:t>
            </w:r>
          </w:p>
          <w:p w:rsidR="008C40EB" w:rsidRPr="008C40EB" w:rsidRDefault="008C40EB" w:rsidP="008C40EB">
            <w:pPr>
              <w:jc w:val="center"/>
              <w:rPr>
                <w:sz w:val="18"/>
                <w:szCs w:val="18"/>
                <w:lang w:eastAsia="en-US"/>
              </w:rPr>
            </w:pPr>
            <w:r w:rsidRPr="008C40EB">
              <w:rPr>
                <w:sz w:val="18"/>
                <w:szCs w:val="18"/>
                <w:lang w:eastAsia="en-US"/>
              </w:rPr>
              <w:t>2029 г.- 0,00 тыс. рублей</w:t>
            </w:r>
          </w:p>
          <w:p w:rsidR="008C40EB" w:rsidRPr="008C40EB" w:rsidRDefault="008C40EB" w:rsidP="008C40EB">
            <w:pPr>
              <w:jc w:val="center"/>
              <w:rPr>
                <w:sz w:val="18"/>
                <w:szCs w:val="18"/>
                <w:lang w:eastAsia="en-US"/>
              </w:rPr>
            </w:pPr>
            <w:r w:rsidRPr="008C40EB">
              <w:rPr>
                <w:sz w:val="18"/>
                <w:szCs w:val="18"/>
                <w:lang w:eastAsia="en-US"/>
              </w:rPr>
              <w:t>2030 г. –0,00 тыс. рублей</w:t>
            </w:r>
          </w:p>
        </w:tc>
      </w:tr>
      <w:tr w:rsidR="008C40EB" w:rsidRPr="002C23CD" w:rsidTr="008C40EB">
        <w:trPr>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lang w:eastAsia="en-US"/>
              </w:rPr>
            </w:pPr>
            <w:r>
              <w:rPr>
                <w:sz w:val="22"/>
                <w:szCs w:val="22"/>
                <w:lang w:eastAsia="en-US"/>
              </w:rPr>
              <w:t>Ожидаемые результаты реализации подпрограммы</w:t>
            </w:r>
          </w:p>
        </w:tc>
        <w:tc>
          <w:tcPr>
            <w:tcW w:w="8129"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-увеличение доли дворовых территорий МКД, в отношении которых будут проведены работы по благоустройству, от общего количества дворовых территорий МКД;</w:t>
            </w:r>
          </w:p>
          <w:p w:rsidR="008C40EB" w:rsidRDefault="008C40EB" w:rsidP="00757685">
            <w:pPr>
              <w:spacing w:line="276" w:lineRule="auto"/>
              <w:jc w:val="center"/>
              <w:rPr>
                <w:lang w:eastAsia="en-US"/>
              </w:rPr>
            </w:pPr>
            <w:r>
              <w:rPr>
                <w:sz w:val="22"/>
                <w:szCs w:val="22"/>
                <w:lang w:eastAsia="en-US"/>
              </w:rPr>
              <w:t>-увеличение количества дворовых территорий МКД, приведенных в нормативное состояние;</w:t>
            </w:r>
          </w:p>
          <w:p w:rsidR="008C40EB" w:rsidRDefault="008C40EB" w:rsidP="00757685">
            <w:pPr>
              <w:spacing w:line="276" w:lineRule="auto"/>
              <w:jc w:val="center"/>
              <w:rPr>
                <w:lang w:eastAsia="en-US"/>
              </w:rPr>
            </w:pPr>
            <w:r>
              <w:rPr>
                <w:sz w:val="22"/>
                <w:szCs w:val="22"/>
                <w:lang w:eastAsia="en-US"/>
              </w:rPr>
              <w:t xml:space="preserve">- подготовка комплектов </w:t>
            </w:r>
            <w:proofErr w:type="spellStart"/>
            <w:r>
              <w:rPr>
                <w:sz w:val="22"/>
                <w:szCs w:val="22"/>
                <w:lang w:eastAsia="en-US"/>
              </w:rPr>
              <w:t>проектно</w:t>
            </w:r>
            <w:proofErr w:type="spellEnd"/>
            <w:r>
              <w:rPr>
                <w:sz w:val="22"/>
                <w:szCs w:val="22"/>
                <w:lang w:eastAsia="en-US"/>
              </w:rPr>
              <w:t>–сметной документации на выполнение ремонта дворовых территорий МКД;</w:t>
            </w:r>
          </w:p>
          <w:p w:rsidR="008C40EB" w:rsidRDefault="008C40EB" w:rsidP="00757685">
            <w:pPr>
              <w:spacing w:line="276" w:lineRule="auto"/>
              <w:jc w:val="center"/>
              <w:rPr>
                <w:lang w:eastAsia="en-US"/>
              </w:rPr>
            </w:pPr>
            <w:r>
              <w:rPr>
                <w:sz w:val="22"/>
                <w:szCs w:val="22"/>
                <w:lang w:eastAsia="en-US"/>
              </w:rPr>
              <w:t>-увеличение общей площади дорожного покрытия дворовых территорий МКД приведенных в нормативное состояние;</w:t>
            </w:r>
          </w:p>
          <w:p w:rsidR="008C40EB" w:rsidRDefault="008C40EB" w:rsidP="00757685">
            <w:pPr>
              <w:spacing w:line="276" w:lineRule="auto"/>
              <w:jc w:val="center"/>
              <w:rPr>
                <w:lang w:eastAsia="en-US"/>
              </w:rPr>
            </w:pPr>
            <w:r>
              <w:rPr>
                <w:sz w:val="22"/>
                <w:szCs w:val="22"/>
                <w:lang w:eastAsia="en-US"/>
              </w:rPr>
              <w:t>-создание комфортных условий для отдыха и досуга жителей;</w:t>
            </w:r>
          </w:p>
          <w:p w:rsidR="008C40EB" w:rsidRDefault="008C40EB" w:rsidP="00757685">
            <w:pPr>
              <w:spacing w:line="276" w:lineRule="auto"/>
              <w:jc w:val="center"/>
              <w:rPr>
                <w:lang w:eastAsia="en-US"/>
              </w:rPr>
            </w:pPr>
            <w:r>
              <w:rPr>
                <w:sz w:val="22"/>
                <w:szCs w:val="22"/>
                <w:lang w:eastAsia="en-US"/>
              </w:rPr>
              <w:t>-увеличение числа граждан, обеспеченных комфортными условиями проживания в МКД;</w:t>
            </w:r>
          </w:p>
          <w:p w:rsidR="008C40EB" w:rsidRDefault="008C40EB" w:rsidP="00757685">
            <w:pPr>
              <w:spacing w:line="276" w:lineRule="auto"/>
              <w:jc w:val="center"/>
              <w:rPr>
                <w:lang w:eastAsia="en-US"/>
              </w:rPr>
            </w:pPr>
            <w:r>
              <w:rPr>
                <w:sz w:val="22"/>
                <w:szCs w:val="22"/>
                <w:lang w:eastAsia="en-US"/>
              </w:rPr>
              <w:t>-благоустройство территорий общественных территорий муниципального образования;</w:t>
            </w:r>
          </w:p>
          <w:p w:rsidR="008C40EB" w:rsidRDefault="008C40EB" w:rsidP="00757685">
            <w:pPr>
              <w:spacing w:line="276" w:lineRule="auto"/>
              <w:jc w:val="center"/>
              <w:rPr>
                <w:lang w:eastAsia="en-US"/>
              </w:rPr>
            </w:pPr>
            <w:r>
              <w:rPr>
                <w:sz w:val="22"/>
                <w:szCs w:val="22"/>
                <w:lang w:eastAsia="en-US"/>
              </w:rPr>
              <w:t>-улучшение эстетического состояния общественных территорий муниципального образования;</w:t>
            </w:r>
          </w:p>
          <w:p w:rsidR="008C40EB" w:rsidRDefault="008C40EB" w:rsidP="00757685">
            <w:pPr>
              <w:spacing w:line="276" w:lineRule="auto"/>
              <w:jc w:val="center"/>
              <w:rPr>
                <w:lang w:eastAsia="en-US"/>
              </w:rPr>
            </w:pPr>
            <w:r>
              <w:rPr>
                <w:sz w:val="22"/>
                <w:szCs w:val="22"/>
                <w:lang w:eastAsia="en-US"/>
              </w:rPr>
              <w:t>-уровень информирования о мероприятиях по формированию комфортной городской среды муниципального образования, в ходе реализации Программы достигнет до 100%.</w:t>
            </w:r>
          </w:p>
        </w:tc>
      </w:tr>
    </w:tbl>
    <w:p w:rsidR="008C40EB" w:rsidRDefault="008C40EB" w:rsidP="008C40EB">
      <w:pPr>
        <w:ind w:firstLine="550"/>
        <w:jc w:val="center"/>
        <w:rPr>
          <w:b/>
          <w:bCs/>
          <w:color w:val="000000"/>
          <w:sz w:val="22"/>
          <w:szCs w:val="22"/>
        </w:rPr>
        <w:sectPr w:rsidR="008C40EB" w:rsidSect="008C40EB">
          <w:type w:val="continuous"/>
          <w:pgSz w:w="11906" w:h="16838"/>
          <w:pgMar w:top="851" w:right="680" w:bottom="851" w:left="680" w:header="709" w:footer="709" w:gutter="0"/>
          <w:cols w:space="720"/>
        </w:sectPr>
      </w:pPr>
    </w:p>
    <w:p w:rsidR="008C40EB" w:rsidRDefault="008C40EB" w:rsidP="008C40EB">
      <w:pPr>
        <w:ind w:firstLine="550"/>
        <w:jc w:val="center"/>
        <w:rPr>
          <w:color w:val="000000"/>
          <w:sz w:val="22"/>
          <w:szCs w:val="22"/>
        </w:rPr>
      </w:pPr>
      <w:r>
        <w:rPr>
          <w:b/>
          <w:bCs/>
          <w:color w:val="000000"/>
          <w:sz w:val="22"/>
          <w:szCs w:val="22"/>
        </w:rPr>
        <w:lastRenderedPageBreak/>
        <w:t> </w:t>
      </w:r>
    </w:p>
    <w:p w:rsidR="008C40EB" w:rsidRDefault="008C40EB" w:rsidP="008C40EB">
      <w:pPr>
        <w:ind w:firstLine="550"/>
        <w:jc w:val="center"/>
        <w:rPr>
          <w:color w:val="000000"/>
          <w:sz w:val="22"/>
          <w:szCs w:val="22"/>
        </w:rPr>
      </w:pPr>
      <w:r>
        <w:rPr>
          <w:b/>
          <w:bCs/>
          <w:color w:val="000000"/>
          <w:sz w:val="22"/>
          <w:szCs w:val="22"/>
        </w:rPr>
        <w:t>Общая характеристика сферы реализации муниципальной программы</w:t>
      </w:r>
    </w:p>
    <w:p w:rsidR="008C40EB" w:rsidRDefault="008C40EB" w:rsidP="008C40EB">
      <w:pPr>
        <w:ind w:firstLine="550"/>
        <w:jc w:val="center"/>
        <w:rPr>
          <w:color w:val="000000"/>
          <w:sz w:val="22"/>
          <w:szCs w:val="22"/>
        </w:rPr>
      </w:pPr>
      <w:r>
        <w:rPr>
          <w:b/>
          <w:bCs/>
          <w:color w:val="000000"/>
          <w:sz w:val="22"/>
          <w:szCs w:val="22"/>
        </w:rPr>
        <w:t> </w:t>
      </w:r>
    </w:p>
    <w:p w:rsidR="008C40EB" w:rsidRDefault="008C40EB" w:rsidP="008C40EB">
      <w:pPr>
        <w:ind w:firstLine="550"/>
        <w:jc w:val="center"/>
        <w:rPr>
          <w:b/>
          <w:bCs/>
          <w:color w:val="000000"/>
          <w:sz w:val="22"/>
          <w:szCs w:val="22"/>
        </w:rPr>
      </w:pPr>
      <w:r>
        <w:rPr>
          <w:b/>
          <w:bCs/>
          <w:color w:val="000000"/>
          <w:sz w:val="22"/>
          <w:szCs w:val="22"/>
        </w:rPr>
        <w:t>Приоритеты муниципальной политики в сфере благоустройства</w:t>
      </w:r>
    </w:p>
    <w:p w:rsidR="008C40EB" w:rsidRDefault="008C40EB" w:rsidP="008C40EB">
      <w:pPr>
        <w:ind w:firstLine="550"/>
        <w:jc w:val="center"/>
        <w:rPr>
          <w:color w:val="000000"/>
          <w:sz w:val="22"/>
          <w:szCs w:val="22"/>
        </w:rPr>
      </w:pPr>
      <w:r>
        <w:rPr>
          <w:b/>
          <w:bCs/>
          <w:color w:val="000000"/>
          <w:sz w:val="22"/>
          <w:szCs w:val="22"/>
        </w:rPr>
        <w:lastRenderedPageBreak/>
        <w:t xml:space="preserve"> рабочего поселка Мокшан Мокшанского района Пензенской области</w:t>
      </w:r>
    </w:p>
    <w:p w:rsidR="008C40EB" w:rsidRDefault="008C40EB" w:rsidP="008C40EB">
      <w:pPr>
        <w:ind w:firstLine="550"/>
        <w:jc w:val="both"/>
        <w:rPr>
          <w:color w:val="000000"/>
          <w:sz w:val="22"/>
          <w:szCs w:val="22"/>
        </w:rPr>
      </w:pPr>
      <w:r>
        <w:rPr>
          <w:color w:val="000000"/>
          <w:sz w:val="22"/>
          <w:szCs w:val="22"/>
        </w:rPr>
        <w:t> Приоритетами муниципальной политики в сфере жилищно-коммунального хозяйства муниципального образования являются:</w:t>
      </w:r>
    </w:p>
    <w:p w:rsidR="008C40EB" w:rsidRDefault="008C40EB" w:rsidP="008C40EB">
      <w:pPr>
        <w:ind w:firstLine="426"/>
        <w:jc w:val="both"/>
        <w:rPr>
          <w:color w:val="000000"/>
          <w:sz w:val="22"/>
          <w:szCs w:val="22"/>
        </w:rPr>
      </w:pPr>
      <w:r>
        <w:rPr>
          <w:color w:val="000000"/>
          <w:sz w:val="22"/>
          <w:szCs w:val="22"/>
        </w:rPr>
        <w:t>- повышение комфортности условий проживания граждан;</w:t>
      </w:r>
    </w:p>
    <w:p w:rsidR="008C40EB" w:rsidRDefault="008C40EB" w:rsidP="008C40EB">
      <w:pPr>
        <w:ind w:firstLine="426"/>
        <w:jc w:val="both"/>
        <w:rPr>
          <w:color w:val="000000"/>
          <w:sz w:val="22"/>
          <w:szCs w:val="22"/>
        </w:rPr>
      </w:pPr>
      <w:r>
        <w:rPr>
          <w:color w:val="000000"/>
          <w:sz w:val="22"/>
          <w:szCs w:val="22"/>
        </w:rPr>
        <w:lastRenderedPageBreak/>
        <w:t>- благоустройство территорий.</w:t>
      </w:r>
    </w:p>
    <w:p w:rsidR="008C40EB" w:rsidRDefault="008C40EB" w:rsidP="008C40EB">
      <w:pPr>
        <w:ind w:firstLine="426"/>
        <w:jc w:val="both"/>
        <w:rPr>
          <w:color w:val="000000"/>
          <w:sz w:val="22"/>
          <w:szCs w:val="22"/>
        </w:rPr>
      </w:pPr>
      <w:r>
        <w:rPr>
          <w:color w:val="000000"/>
          <w:sz w:val="22"/>
          <w:szCs w:val="22"/>
        </w:rPr>
        <w:t>При разработке мероприятий Программы сформированы и определены основные цели и задачи.</w:t>
      </w:r>
    </w:p>
    <w:p w:rsidR="008C40EB" w:rsidRDefault="008C40EB" w:rsidP="008C40EB">
      <w:pPr>
        <w:ind w:firstLine="426"/>
        <w:jc w:val="both"/>
        <w:rPr>
          <w:color w:val="000000"/>
          <w:sz w:val="22"/>
          <w:szCs w:val="22"/>
        </w:rPr>
      </w:pPr>
      <w:r>
        <w:rPr>
          <w:color w:val="000000"/>
          <w:sz w:val="22"/>
          <w:szCs w:val="22"/>
        </w:rPr>
        <w:t>Целью реализации Программы является формирование в кварталах жилой застройки среды, благоприятной для проживания населения, а также мест массового пребывания населения. Для достижения этой цели предлагается выполнить задачи по ремонту и благоустройству дворовых территорий многоквартирных домов, а также общественных территорий муниципального образования, исходя из перечня минимальных и дополнительных видов работ в соответствии с правилами предоставления и распределения субсидий:</w:t>
      </w:r>
    </w:p>
    <w:p w:rsidR="008C40EB" w:rsidRDefault="008C40EB" w:rsidP="008C40EB">
      <w:pPr>
        <w:ind w:firstLine="426"/>
        <w:jc w:val="both"/>
        <w:rPr>
          <w:color w:val="000000"/>
          <w:sz w:val="22"/>
          <w:szCs w:val="22"/>
        </w:rPr>
      </w:pPr>
      <w:r>
        <w:rPr>
          <w:color w:val="000000"/>
          <w:sz w:val="22"/>
          <w:szCs w:val="22"/>
        </w:rPr>
        <w:t>- благоустройство дворовых территорий многоквартирных домов понимается как совокупность мероприятий, направленных на создание и поддержание функционально, экологически и эстетически организованной городской среды, включающей:</w:t>
      </w:r>
    </w:p>
    <w:p w:rsidR="008C40EB" w:rsidRDefault="008C40EB" w:rsidP="008C40EB">
      <w:pPr>
        <w:ind w:firstLine="426"/>
        <w:jc w:val="both"/>
        <w:rPr>
          <w:color w:val="000000"/>
          <w:sz w:val="22"/>
          <w:szCs w:val="22"/>
        </w:rPr>
      </w:pPr>
      <w:r>
        <w:rPr>
          <w:color w:val="000000"/>
          <w:sz w:val="22"/>
          <w:szCs w:val="22"/>
        </w:rPr>
        <w:t xml:space="preserve">- архитектурно-планировочную организацию территории </w:t>
      </w:r>
      <w:proofErr w:type="gramStart"/>
      <w:r>
        <w:rPr>
          <w:color w:val="000000"/>
          <w:sz w:val="22"/>
          <w:szCs w:val="22"/>
        </w:rPr>
        <w:t xml:space="preserve">( </w:t>
      </w:r>
      <w:proofErr w:type="gramEnd"/>
      <w:r>
        <w:rPr>
          <w:color w:val="000000"/>
          <w:sz w:val="22"/>
          <w:szCs w:val="22"/>
        </w:rPr>
        <w:t>в первую очередь - ремонт пешеходных дорожек);</w:t>
      </w:r>
    </w:p>
    <w:p w:rsidR="008C40EB" w:rsidRDefault="008C40EB" w:rsidP="008C40EB">
      <w:pPr>
        <w:ind w:firstLine="426"/>
        <w:jc w:val="both"/>
        <w:rPr>
          <w:color w:val="000000"/>
          <w:sz w:val="22"/>
          <w:szCs w:val="22"/>
        </w:rPr>
      </w:pPr>
      <w:r>
        <w:rPr>
          <w:color w:val="000000"/>
          <w:sz w:val="22"/>
          <w:szCs w:val="22"/>
        </w:rPr>
        <w:t>- размещение оборудования спортивно-игровых и детских площадок, ограждений и прочего.</w:t>
      </w:r>
    </w:p>
    <w:p w:rsidR="008C40EB" w:rsidRDefault="008C40EB" w:rsidP="008C40EB">
      <w:pPr>
        <w:ind w:firstLine="426"/>
        <w:jc w:val="both"/>
        <w:rPr>
          <w:color w:val="000000"/>
          <w:sz w:val="22"/>
          <w:szCs w:val="22"/>
        </w:rPr>
      </w:pPr>
      <w:r>
        <w:rPr>
          <w:color w:val="000000"/>
          <w:sz w:val="22"/>
          <w:szCs w:val="22"/>
        </w:rPr>
        <w:t>Перед началом работ по благоустройству двора разрабатывается эскизный дизай</w:t>
      </w:r>
      <w:proofErr w:type="gramStart"/>
      <w:r>
        <w:rPr>
          <w:color w:val="000000"/>
          <w:sz w:val="22"/>
          <w:szCs w:val="22"/>
        </w:rPr>
        <w:t>н-</w:t>
      </w:r>
      <w:proofErr w:type="gramEnd"/>
      <w:r>
        <w:rPr>
          <w:color w:val="000000"/>
          <w:sz w:val="22"/>
          <w:szCs w:val="22"/>
        </w:rPr>
        <w:t xml:space="preserve"> проект мероприятий, а при необходимости - рабочий проект.</w:t>
      </w:r>
    </w:p>
    <w:p w:rsidR="008C40EB" w:rsidRDefault="008C40EB" w:rsidP="008C40EB">
      <w:pPr>
        <w:ind w:firstLine="426"/>
        <w:jc w:val="both"/>
        <w:rPr>
          <w:color w:val="000000"/>
          <w:sz w:val="22"/>
          <w:szCs w:val="22"/>
        </w:rPr>
      </w:pPr>
      <w:r>
        <w:rPr>
          <w:color w:val="000000"/>
          <w:sz w:val="22"/>
          <w:szCs w:val="22"/>
        </w:rPr>
        <w:t>Основными задачами Программы являются:</w:t>
      </w:r>
    </w:p>
    <w:p w:rsidR="008C40EB" w:rsidRDefault="008C40EB" w:rsidP="008C40EB">
      <w:pPr>
        <w:ind w:firstLine="426"/>
        <w:jc w:val="both"/>
        <w:rPr>
          <w:color w:val="000000"/>
          <w:sz w:val="22"/>
          <w:szCs w:val="22"/>
        </w:rPr>
      </w:pPr>
      <w:r>
        <w:rPr>
          <w:color w:val="000000"/>
          <w:sz w:val="22"/>
          <w:szCs w:val="22"/>
        </w:rPr>
        <w:t>- выполнение ремонта и благоустройства дворовых территорий;</w:t>
      </w:r>
    </w:p>
    <w:p w:rsidR="008C40EB" w:rsidRDefault="008C40EB" w:rsidP="008C40EB">
      <w:pPr>
        <w:ind w:firstLine="426"/>
        <w:jc w:val="both"/>
        <w:rPr>
          <w:color w:val="000000"/>
          <w:sz w:val="22"/>
          <w:szCs w:val="22"/>
        </w:rPr>
      </w:pPr>
      <w:r>
        <w:rPr>
          <w:color w:val="000000"/>
          <w:sz w:val="22"/>
          <w:szCs w:val="22"/>
        </w:rPr>
        <w:t>- выполнение ремонта общественных территорий муниципального образования;</w:t>
      </w:r>
    </w:p>
    <w:p w:rsidR="008C40EB" w:rsidRDefault="008C40EB" w:rsidP="008C40EB">
      <w:pPr>
        <w:ind w:firstLine="426"/>
        <w:jc w:val="both"/>
        <w:rPr>
          <w:color w:val="000000"/>
          <w:sz w:val="22"/>
          <w:szCs w:val="22"/>
        </w:rPr>
      </w:pPr>
      <w:r>
        <w:rPr>
          <w:color w:val="000000"/>
          <w:sz w:val="22"/>
          <w:szCs w:val="22"/>
        </w:rPr>
        <w:t>- приоритетное направление социально-экономического развития рабочего поселка Мокшан Мокшанского района.</w:t>
      </w:r>
    </w:p>
    <w:p w:rsidR="008C40EB" w:rsidRDefault="008C40EB" w:rsidP="008C40EB">
      <w:pPr>
        <w:ind w:firstLine="426"/>
        <w:jc w:val="both"/>
        <w:rPr>
          <w:color w:val="000000"/>
          <w:sz w:val="22"/>
          <w:szCs w:val="22"/>
        </w:rPr>
      </w:pPr>
      <w:r>
        <w:rPr>
          <w:color w:val="000000"/>
          <w:sz w:val="22"/>
          <w:szCs w:val="22"/>
        </w:rPr>
        <w:t>Для оценки достижения цели и выполнения задач Программы предлагаются следующие индикаторы:</w:t>
      </w:r>
    </w:p>
    <w:p w:rsidR="008C40EB" w:rsidRDefault="008C40EB" w:rsidP="008C40EB">
      <w:pPr>
        <w:ind w:firstLine="426"/>
        <w:jc w:val="both"/>
        <w:rPr>
          <w:color w:val="000000"/>
          <w:sz w:val="22"/>
          <w:szCs w:val="22"/>
        </w:rPr>
      </w:pPr>
      <w:r>
        <w:rPr>
          <w:color w:val="000000"/>
          <w:sz w:val="22"/>
          <w:szCs w:val="22"/>
        </w:rPr>
        <w:t>- доля дворовых территорий МКД, в отношении которых проведены работы по благоустройству, от общего количества дворовых территорий МКД;</w:t>
      </w:r>
    </w:p>
    <w:p w:rsidR="008C40EB" w:rsidRDefault="008C40EB" w:rsidP="008C40EB">
      <w:pPr>
        <w:ind w:firstLine="426"/>
        <w:jc w:val="both"/>
        <w:rPr>
          <w:color w:val="000000"/>
          <w:sz w:val="22"/>
          <w:szCs w:val="22"/>
        </w:rPr>
      </w:pPr>
      <w:r>
        <w:rPr>
          <w:color w:val="000000"/>
          <w:sz w:val="22"/>
          <w:szCs w:val="22"/>
        </w:rPr>
        <w:t>- количество дворовых территорий МКД, приведенных в нормативное состояние;</w:t>
      </w:r>
    </w:p>
    <w:p w:rsidR="008C40EB" w:rsidRDefault="008C40EB" w:rsidP="008C40EB">
      <w:pPr>
        <w:ind w:firstLine="426"/>
        <w:jc w:val="both"/>
        <w:rPr>
          <w:color w:val="000000"/>
          <w:sz w:val="22"/>
          <w:szCs w:val="22"/>
        </w:rPr>
      </w:pPr>
      <w:r>
        <w:rPr>
          <w:color w:val="000000"/>
          <w:sz w:val="22"/>
          <w:szCs w:val="22"/>
        </w:rPr>
        <w:t>- доля дворовых территорий, на которых проведен ремонт асфальтобетонного покрытия, устройство тротуаров и парковочных мест;</w:t>
      </w:r>
    </w:p>
    <w:p w:rsidR="008C40EB" w:rsidRDefault="008C40EB" w:rsidP="008C40EB">
      <w:pPr>
        <w:ind w:firstLine="426"/>
        <w:jc w:val="both"/>
        <w:rPr>
          <w:color w:val="000000"/>
          <w:sz w:val="22"/>
          <w:szCs w:val="22"/>
        </w:rPr>
      </w:pPr>
      <w:r>
        <w:rPr>
          <w:color w:val="000000"/>
          <w:sz w:val="22"/>
          <w:szCs w:val="22"/>
        </w:rPr>
        <w:t>- доля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w:t>
      </w:r>
    </w:p>
    <w:p w:rsidR="008C40EB" w:rsidRDefault="008C40EB" w:rsidP="008C40EB">
      <w:pPr>
        <w:ind w:firstLine="426"/>
        <w:jc w:val="both"/>
        <w:rPr>
          <w:color w:val="000000"/>
          <w:sz w:val="22"/>
          <w:szCs w:val="22"/>
        </w:rPr>
      </w:pPr>
      <w:r>
        <w:rPr>
          <w:color w:val="000000"/>
          <w:sz w:val="22"/>
          <w:szCs w:val="22"/>
        </w:rPr>
        <w:lastRenderedPageBreak/>
        <w:t xml:space="preserve">- количество общественных территорий муниципального </w:t>
      </w:r>
      <w:proofErr w:type="gramStart"/>
      <w:r>
        <w:rPr>
          <w:color w:val="000000"/>
          <w:sz w:val="22"/>
          <w:szCs w:val="22"/>
        </w:rPr>
        <w:t>образования</w:t>
      </w:r>
      <w:proofErr w:type="gramEnd"/>
      <w:r>
        <w:rPr>
          <w:color w:val="000000"/>
          <w:sz w:val="22"/>
          <w:szCs w:val="22"/>
        </w:rPr>
        <w:t xml:space="preserve"> в отношении которых проведены работы по благоустройству;</w:t>
      </w:r>
    </w:p>
    <w:p w:rsidR="008C40EB" w:rsidRDefault="008C40EB" w:rsidP="008C40EB">
      <w:pPr>
        <w:ind w:firstLine="426"/>
        <w:jc w:val="both"/>
        <w:rPr>
          <w:color w:val="000000"/>
          <w:sz w:val="22"/>
          <w:szCs w:val="22"/>
        </w:rPr>
      </w:pPr>
      <w:r>
        <w:rPr>
          <w:color w:val="000000"/>
          <w:sz w:val="22"/>
          <w:szCs w:val="22"/>
        </w:rPr>
        <w:t xml:space="preserve">- доля общественных территорий муниципального </w:t>
      </w:r>
      <w:proofErr w:type="gramStart"/>
      <w:r>
        <w:rPr>
          <w:color w:val="000000"/>
          <w:sz w:val="22"/>
          <w:szCs w:val="22"/>
        </w:rPr>
        <w:t>образования</w:t>
      </w:r>
      <w:proofErr w:type="gramEnd"/>
      <w:r>
        <w:rPr>
          <w:color w:val="000000"/>
          <w:sz w:val="22"/>
          <w:szCs w:val="22"/>
        </w:rPr>
        <w:t xml:space="preserve"> в отношении которых проведены работы по благоустройству, от общего количества общественных территорий муниципального образования;</w:t>
      </w:r>
    </w:p>
    <w:p w:rsidR="008C40EB" w:rsidRDefault="008C40EB" w:rsidP="008C40EB">
      <w:pPr>
        <w:ind w:firstLine="426"/>
        <w:jc w:val="both"/>
        <w:rPr>
          <w:color w:val="000000"/>
          <w:sz w:val="22"/>
          <w:szCs w:val="22"/>
        </w:rPr>
      </w:pPr>
      <w:r>
        <w:rPr>
          <w:color w:val="000000"/>
          <w:sz w:val="22"/>
          <w:szCs w:val="22"/>
        </w:rPr>
        <w:t>- повышения уровня информирования о мероприятиях по формированию комфортной городской среды муниципального образования;</w:t>
      </w:r>
    </w:p>
    <w:p w:rsidR="008C40EB" w:rsidRDefault="008C40EB" w:rsidP="008C40EB">
      <w:pPr>
        <w:ind w:firstLine="426"/>
        <w:jc w:val="both"/>
        <w:rPr>
          <w:color w:val="000000"/>
          <w:sz w:val="22"/>
          <w:szCs w:val="22"/>
        </w:rPr>
      </w:pPr>
      <w:r>
        <w:rPr>
          <w:color w:val="000000"/>
          <w:sz w:val="22"/>
          <w:szCs w:val="22"/>
        </w:rPr>
        <w:t>- доля участия населения в мероприятиях, проводимых в рамках Программы.</w:t>
      </w:r>
    </w:p>
    <w:p w:rsidR="008C40EB" w:rsidRDefault="008C40EB" w:rsidP="008C40EB">
      <w:pPr>
        <w:ind w:firstLine="426"/>
        <w:jc w:val="both"/>
        <w:rPr>
          <w:color w:val="000000"/>
          <w:sz w:val="22"/>
          <w:szCs w:val="22"/>
        </w:rPr>
      </w:pPr>
      <w:r>
        <w:rPr>
          <w:color w:val="000000"/>
          <w:sz w:val="22"/>
          <w:szCs w:val="22"/>
        </w:rPr>
        <w:t>Сведения о показателях (индикаторах) Программы представлены в приложении № 1 к Программе.</w:t>
      </w:r>
    </w:p>
    <w:p w:rsidR="008C40EB" w:rsidRDefault="008C40EB" w:rsidP="008C40EB">
      <w:pPr>
        <w:ind w:firstLine="426"/>
        <w:jc w:val="center"/>
        <w:rPr>
          <w:color w:val="000000"/>
          <w:sz w:val="22"/>
          <w:szCs w:val="22"/>
        </w:rPr>
      </w:pPr>
      <w:r>
        <w:rPr>
          <w:b/>
          <w:bCs/>
          <w:color w:val="000000"/>
          <w:sz w:val="22"/>
          <w:szCs w:val="22"/>
        </w:rPr>
        <w:t> </w:t>
      </w:r>
    </w:p>
    <w:p w:rsidR="008C40EB" w:rsidRDefault="008C40EB" w:rsidP="008C40EB">
      <w:pPr>
        <w:pStyle w:val="a5"/>
        <w:numPr>
          <w:ilvl w:val="0"/>
          <w:numId w:val="14"/>
        </w:numPr>
        <w:jc w:val="center"/>
        <w:rPr>
          <w:b/>
          <w:bCs/>
          <w:color w:val="000000"/>
          <w:sz w:val="22"/>
          <w:szCs w:val="22"/>
        </w:rPr>
      </w:pPr>
      <w:r>
        <w:rPr>
          <w:b/>
          <w:bCs/>
          <w:color w:val="000000"/>
          <w:sz w:val="22"/>
          <w:szCs w:val="22"/>
        </w:rPr>
        <w:t>Характеристика текущего состояния сферы благоустройства</w:t>
      </w:r>
    </w:p>
    <w:p w:rsidR="008C40EB" w:rsidRDefault="008C40EB" w:rsidP="008C40EB">
      <w:pPr>
        <w:pStyle w:val="a5"/>
        <w:ind w:left="786"/>
        <w:jc w:val="center"/>
        <w:rPr>
          <w:color w:val="000000"/>
          <w:sz w:val="22"/>
          <w:szCs w:val="22"/>
        </w:rPr>
      </w:pPr>
      <w:r>
        <w:rPr>
          <w:b/>
          <w:bCs/>
          <w:color w:val="000000"/>
          <w:sz w:val="22"/>
          <w:szCs w:val="22"/>
        </w:rPr>
        <w:t>в муниципальном образовании</w:t>
      </w:r>
    </w:p>
    <w:p w:rsidR="008C40EB" w:rsidRDefault="008C40EB" w:rsidP="008C40EB">
      <w:pPr>
        <w:ind w:firstLine="426"/>
        <w:jc w:val="both"/>
        <w:rPr>
          <w:color w:val="000000"/>
          <w:sz w:val="22"/>
          <w:szCs w:val="22"/>
        </w:rPr>
      </w:pPr>
      <w:r>
        <w:rPr>
          <w:b/>
          <w:bCs/>
          <w:color w:val="000000"/>
          <w:sz w:val="22"/>
          <w:szCs w:val="22"/>
        </w:rPr>
        <w:t> </w:t>
      </w:r>
      <w:r>
        <w:rPr>
          <w:color w:val="000000"/>
          <w:sz w:val="22"/>
          <w:szCs w:val="22"/>
        </w:rPr>
        <w:t>Одним из приоритетных направлений развития муниципального образования является повышения уровня благоустройства, создание безопасных и комфортных условий для проживания жителей муниципального образования.</w:t>
      </w:r>
    </w:p>
    <w:p w:rsidR="008C40EB" w:rsidRDefault="008C40EB" w:rsidP="008C40EB">
      <w:pPr>
        <w:ind w:firstLine="426"/>
        <w:jc w:val="both"/>
        <w:rPr>
          <w:color w:val="000000"/>
          <w:sz w:val="22"/>
          <w:szCs w:val="22"/>
        </w:rPr>
      </w:pPr>
      <w:r>
        <w:rPr>
          <w:color w:val="000000"/>
          <w:sz w:val="22"/>
          <w:szCs w:val="22"/>
        </w:rPr>
        <w:t>Статус современного муниципального образования во многом определяет уровень внешнего благоустройства и развитая инженерная инфраструктура.</w:t>
      </w:r>
    </w:p>
    <w:p w:rsidR="008C40EB" w:rsidRDefault="008C40EB" w:rsidP="008C40EB">
      <w:pPr>
        <w:ind w:firstLine="426"/>
        <w:jc w:val="both"/>
        <w:rPr>
          <w:color w:val="000000"/>
          <w:sz w:val="22"/>
          <w:szCs w:val="22"/>
        </w:rPr>
      </w:pPr>
      <w:r>
        <w:rPr>
          <w:color w:val="000000"/>
          <w:sz w:val="22"/>
          <w:szCs w:val="22"/>
        </w:rPr>
        <w:t>В муниципальном образовании насчитывается 86 многоквартирных домов.</w:t>
      </w:r>
    </w:p>
    <w:p w:rsidR="008C40EB" w:rsidRDefault="008C40EB" w:rsidP="008C40EB">
      <w:pPr>
        <w:ind w:firstLine="426"/>
        <w:jc w:val="both"/>
        <w:rPr>
          <w:color w:val="000000"/>
          <w:sz w:val="22"/>
          <w:szCs w:val="22"/>
        </w:rPr>
      </w:pPr>
      <w:r>
        <w:rPr>
          <w:color w:val="000000"/>
          <w:sz w:val="22"/>
          <w:szCs w:val="22"/>
        </w:rPr>
        <w:t>По итогам инвентаризации, проведенной согласно постановлению Администрации рабочего поселка Мокшан Мокшанского района Пензенской области от 12.07.2017 № 558 «О проведении инвентаризации дворовых и общественных территорий муниципального образования рабочий поселок Мокшан Мокшанского района Пензенской области», количество благоустроенных дворовых территорий составляет 20 % многоквартирных домов.</w:t>
      </w:r>
    </w:p>
    <w:p w:rsidR="008C40EB" w:rsidRDefault="008C40EB" w:rsidP="008C40EB">
      <w:pPr>
        <w:ind w:firstLine="426"/>
        <w:jc w:val="both"/>
        <w:rPr>
          <w:color w:val="000000"/>
          <w:sz w:val="22"/>
          <w:szCs w:val="22"/>
        </w:rPr>
      </w:pPr>
      <w:r>
        <w:rPr>
          <w:color w:val="000000"/>
          <w:sz w:val="22"/>
          <w:szCs w:val="22"/>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муниципального образования) составляет 20 %.</w:t>
      </w:r>
    </w:p>
    <w:p w:rsidR="008C40EB" w:rsidRDefault="008C40EB" w:rsidP="008C40EB">
      <w:pPr>
        <w:ind w:firstLine="426"/>
        <w:jc w:val="both"/>
        <w:rPr>
          <w:color w:val="000000"/>
          <w:sz w:val="22"/>
          <w:szCs w:val="22"/>
        </w:rPr>
      </w:pPr>
      <w:r>
        <w:rPr>
          <w:color w:val="000000"/>
          <w:sz w:val="22"/>
          <w:szCs w:val="22"/>
        </w:rPr>
        <w:t>Целевые показатели муниципальной программы «Формирование комфортной городской среды на территории рабочего поселка Мокшан Мокшанского района Пензенской области» направлены на планомерное повышение охвата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муниципального образования).</w:t>
      </w:r>
    </w:p>
    <w:p w:rsidR="008C40EB" w:rsidRDefault="008C40EB" w:rsidP="008C40EB">
      <w:pPr>
        <w:ind w:firstLine="426"/>
        <w:jc w:val="both"/>
        <w:rPr>
          <w:color w:val="000000"/>
          <w:sz w:val="22"/>
          <w:szCs w:val="22"/>
        </w:rPr>
      </w:pPr>
      <w:r>
        <w:rPr>
          <w:color w:val="000000"/>
          <w:sz w:val="22"/>
          <w:szCs w:val="22"/>
        </w:rPr>
        <w:lastRenderedPageBreak/>
        <w:t>Большинство жилых домов введено в эксплуатацию в 1960 - 1990 годах прошлого столетия и внутриквартальные дороги и проезды, расположенные в жилой застройке, не соответствует технологическим и эксплуатационным требованиям. Благоустройство территории муниципального образования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поселка.</w:t>
      </w:r>
    </w:p>
    <w:p w:rsidR="008C40EB" w:rsidRDefault="008C40EB" w:rsidP="008C40EB">
      <w:pPr>
        <w:ind w:firstLine="426"/>
        <w:jc w:val="both"/>
        <w:rPr>
          <w:color w:val="000000"/>
          <w:sz w:val="22"/>
          <w:szCs w:val="22"/>
        </w:rPr>
      </w:pPr>
      <w:r>
        <w:rPr>
          <w:color w:val="000000"/>
          <w:sz w:val="22"/>
          <w:szCs w:val="22"/>
        </w:rPr>
        <w:t>Необходимость благоустройства территорий, продиктовано на сегодняшний день необходимостью обеспечения проживания людей в более комфортных условиях при постоянно растущем благосостоянии населения.</w:t>
      </w:r>
    </w:p>
    <w:p w:rsidR="008C40EB" w:rsidRDefault="008C40EB" w:rsidP="008C40EB">
      <w:pPr>
        <w:ind w:firstLine="426"/>
        <w:jc w:val="both"/>
        <w:rPr>
          <w:color w:val="000000"/>
          <w:sz w:val="22"/>
          <w:szCs w:val="22"/>
        </w:rPr>
      </w:pPr>
      <w:r>
        <w:rPr>
          <w:color w:val="000000"/>
          <w:sz w:val="22"/>
          <w:szCs w:val="22"/>
        </w:rPr>
        <w:t>В существующем жилищном фонде на территории муниципального образования объекты благоустройства дворов за многолетний период эксплуатации пришли в ветхое состояние, и не отвечают современным требованиям, обусловленным нормами Градостроительного и Жилищного кодексов Российской Федерации.</w:t>
      </w:r>
    </w:p>
    <w:p w:rsidR="008C40EB" w:rsidRDefault="008C40EB" w:rsidP="008C40EB">
      <w:pPr>
        <w:ind w:firstLine="426"/>
        <w:jc w:val="both"/>
        <w:rPr>
          <w:color w:val="000000"/>
          <w:sz w:val="22"/>
          <w:szCs w:val="22"/>
        </w:rPr>
      </w:pPr>
      <w:r>
        <w:rPr>
          <w:color w:val="000000"/>
          <w:sz w:val="22"/>
          <w:szCs w:val="22"/>
        </w:rPr>
        <w:t>Кроме того, результаты обследований дворовых территории показали, что пришло в негодность асфальтобетонное покрытие внутри дворовых проездов и тротуаров. В большинстве дворов отсутствует необходимый набор малых архитектурных форм (МАФ) и обустроенные детские площадки. Отсутствуют специально оборудованные стоянки для автомобилей, что приводит к их хаотичной парковке, в некоторых случаях даже на зеленой зоне.</w:t>
      </w:r>
    </w:p>
    <w:p w:rsidR="008C40EB" w:rsidRDefault="008C40EB" w:rsidP="008C40EB">
      <w:pPr>
        <w:ind w:firstLine="426"/>
        <w:jc w:val="both"/>
        <w:rPr>
          <w:color w:val="000000"/>
          <w:sz w:val="22"/>
          <w:szCs w:val="22"/>
        </w:rPr>
      </w:pPr>
      <w:r>
        <w:rPr>
          <w:color w:val="000000"/>
          <w:sz w:val="22"/>
          <w:szCs w:val="22"/>
        </w:rPr>
        <w:t xml:space="preserve">Архитектурно – художественной и эстетической ролью являются наиболее ценные здания, сооружения, памятники, площади и парки. В муниципальном образовании на сегодняшний день общественные территории потеряли </w:t>
      </w:r>
      <w:proofErr w:type="gramStart"/>
      <w:r>
        <w:rPr>
          <w:color w:val="000000"/>
          <w:sz w:val="22"/>
          <w:szCs w:val="22"/>
        </w:rPr>
        <w:t>эстетический вид</w:t>
      </w:r>
      <w:proofErr w:type="gramEnd"/>
      <w:r>
        <w:rPr>
          <w:color w:val="000000"/>
          <w:sz w:val="22"/>
          <w:szCs w:val="22"/>
        </w:rPr>
        <w:t xml:space="preserve"> и нуждаются в ремонте. Тротуарная часть пришла в негодность, в большинстве отсутствует необходимый набор МАФ.</w:t>
      </w:r>
    </w:p>
    <w:p w:rsidR="008C40EB" w:rsidRDefault="008C40EB" w:rsidP="008C40EB">
      <w:pPr>
        <w:ind w:firstLine="426"/>
        <w:jc w:val="both"/>
        <w:rPr>
          <w:color w:val="000000"/>
          <w:sz w:val="22"/>
          <w:szCs w:val="22"/>
        </w:rPr>
      </w:pPr>
      <w:r>
        <w:rPr>
          <w:color w:val="000000"/>
          <w:sz w:val="22"/>
          <w:szCs w:val="22"/>
        </w:rPr>
        <w:t xml:space="preserve">Реализация муниципальной программы позволит создать на дворовых территориях многоквартирных домов условия, благоприятно влияющие на психологическое состояние человека, повысить комфортность проживания жителей, обеспечить более эффективную эксплуатацию жилых домов, сформировать активную гражданскую позицию населения посредством его участия в благоустройстве </w:t>
      </w:r>
      <w:proofErr w:type="spellStart"/>
      <w:r>
        <w:rPr>
          <w:color w:val="000000"/>
          <w:sz w:val="22"/>
          <w:szCs w:val="22"/>
        </w:rPr>
        <w:t>внутридворовых</w:t>
      </w:r>
      <w:proofErr w:type="spellEnd"/>
      <w:r>
        <w:rPr>
          <w:color w:val="000000"/>
          <w:sz w:val="22"/>
          <w:szCs w:val="22"/>
        </w:rPr>
        <w:t xml:space="preserve"> территорий, повысить уровень и качество жизни жителей поселка.</w:t>
      </w:r>
    </w:p>
    <w:p w:rsidR="008C40EB" w:rsidRDefault="008C40EB" w:rsidP="008C40EB">
      <w:pPr>
        <w:ind w:firstLine="426"/>
        <w:jc w:val="both"/>
        <w:rPr>
          <w:color w:val="000000"/>
          <w:sz w:val="22"/>
          <w:szCs w:val="22"/>
        </w:rPr>
      </w:pPr>
      <w:r>
        <w:rPr>
          <w:color w:val="000000"/>
          <w:sz w:val="22"/>
          <w:szCs w:val="22"/>
        </w:rPr>
        <w:t xml:space="preserve">По итогам инвентаризации, проведенной согласно постановлению Администрации рабочего поселка Мокшан Мокшанского района Пензенской </w:t>
      </w:r>
      <w:r>
        <w:rPr>
          <w:color w:val="000000"/>
          <w:sz w:val="22"/>
          <w:szCs w:val="22"/>
        </w:rPr>
        <w:lastRenderedPageBreak/>
        <w:t>области от 12.07.2017 № 558 «О проведении инвентаризации дворовых и общественных территорий муниципального образования рабочий поселок Мокшан Мокшанского района Пензенской области», 6 общественных территорий нуждаются в проведении работ по благоустройству.</w:t>
      </w:r>
    </w:p>
    <w:p w:rsidR="008C40EB" w:rsidRDefault="008C40EB" w:rsidP="008C40EB">
      <w:pPr>
        <w:ind w:firstLine="426"/>
        <w:jc w:val="both"/>
        <w:rPr>
          <w:color w:val="000000"/>
          <w:sz w:val="22"/>
          <w:szCs w:val="22"/>
        </w:rPr>
      </w:pPr>
      <w:r>
        <w:rPr>
          <w:color w:val="000000"/>
          <w:sz w:val="22"/>
          <w:szCs w:val="22"/>
        </w:rPr>
        <w:t>Целевые показатели муниципальной программы «Формирование комфортной городской среды на территории рабочего поселка Мокшан Мокшанского района Пензенской области» направлены на планомерное повышение уровня благоустройства общественных мест.</w:t>
      </w:r>
    </w:p>
    <w:p w:rsidR="008C40EB" w:rsidRDefault="008C40EB" w:rsidP="008C40EB">
      <w:pPr>
        <w:ind w:firstLine="426"/>
        <w:jc w:val="both"/>
        <w:rPr>
          <w:color w:val="000000"/>
          <w:sz w:val="22"/>
          <w:szCs w:val="22"/>
        </w:rPr>
      </w:pPr>
      <w:r>
        <w:rPr>
          <w:color w:val="000000"/>
          <w:sz w:val="22"/>
          <w:szCs w:val="22"/>
        </w:rPr>
        <w:t>Благоустройство дворовых территорий и общественных территорий муниципального образования позволит поддержать их в удовлетворительном состоянии, повысить уровень благоустройства, выполнить архитектурно-планировочную организацию территорий, обеспечить здоровые условия отдыха и жизни жителей.</w:t>
      </w:r>
    </w:p>
    <w:p w:rsidR="008C40EB" w:rsidRDefault="008C40EB" w:rsidP="008C40EB">
      <w:pPr>
        <w:ind w:firstLine="426"/>
        <w:jc w:val="both"/>
        <w:rPr>
          <w:color w:val="000000"/>
          <w:sz w:val="22"/>
          <w:szCs w:val="22"/>
        </w:rPr>
      </w:pPr>
      <w:r>
        <w:rPr>
          <w:color w:val="000000"/>
          <w:sz w:val="22"/>
          <w:szCs w:val="22"/>
        </w:rPr>
        <w:t>При реализации муниципальной программы возможно возникновение следующих рисков, которые могут препятствовать достижению планируемых результатов:</w:t>
      </w:r>
    </w:p>
    <w:p w:rsidR="008C40EB" w:rsidRDefault="008C40EB" w:rsidP="008C40EB">
      <w:pPr>
        <w:ind w:firstLine="426"/>
        <w:jc w:val="both"/>
        <w:rPr>
          <w:color w:val="000000"/>
          <w:sz w:val="22"/>
          <w:szCs w:val="22"/>
        </w:rPr>
      </w:pPr>
      <w:r>
        <w:rPr>
          <w:color w:val="000000"/>
          <w:sz w:val="22"/>
          <w:szCs w:val="22"/>
        </w:rPr>
        <w:t>- риски, связанные с изменением бюджетного законодательства;</w:t>
      </w:r>
    </w:p>
    <w:p w:rsidR="008C40EB" w:rsidRDefault="008C40EB" w:rsidP="008C40EB">
      <w:pPr>
        <w:ind w:firstLine="426"/>
        <w:jc w:val="both"/>
        <w:rPr>
          <w:color w:val="000000"/>
          <w:sz w:val="22"/>
          <w:szCs w:val="22"/>
        </w:rPr>
      </w:pPr>
      <w:r>
        <w:rPr>
          <w:color w:val="000000"/>
          <w:sz w:val="22"/>
          <w:szCs w:val="22"/>
        </w:rPr>
        <w:t>- финансовые риски: финансирование муниципальной программы не в полном объеме в связи с неисполнением доходной части бюджета поселка.</w:t>
      </w:r>
    </w:p>
    <w:p w:rsidR="008C40EB" w:rsidRDefault="008C40EB" w:rsidP="008C40EB">
      <w:pPr>
        <w:ind w:firstLine="426"/>
        <w:jc w:val="both"/>
        <w:rPr>
          <w:color w:val="000000"/>
          <w:sz w:val="22"/>
          <w:szCs w:val="22"/>
        </w:rPr>
      </w:pPr>
      <w:r>
        <w:rPr>
          <w:color w:val="000000"/>
          <w:sz w:val="22"/>
          <w:szCs w:val="22"/>
        </w:rPr>
        <w:t>В таком случае муниципальная программа подлежит корректировке.</w:t>
      </w:r>
    </w:p>
    <w:p w:rsidR="008C40EB" w:rsidRDefault="008C40EB" w:rsidP="008C40EB">
      <w:pPr>
        <w:ind w:firstLine="426"/>
        <w:jc w:val="both"/>
        <w:rPr>
          <w:color w:val="000000"/>
          <w:sz w:val="22"/>
          <w:szCs w:val="22"/>
        </w:rPr>
      </w:pPr>
      <w:r>
        <w:rPr>
          <w:color w:val="000000"/>
          <w:sz w:val="22"/>
          <w:szCs w:val="22"/>
        </w:rPr>
        <w:t>Одним из приоритетов реализации муниципальной программы является обеспечение надлежащего технического и санитарно-гигиенического состояния дворовых территорий многоквартирных домов и мест массового пребывания населения – общественных территорий, создание комфортной территории для жизнедеятельности населения.</w:t>
      </w:r>
    </w:p>
    <w:p w:rsidR="008C40EB" w:rsidRDefault="008C40EB" w:rsidP="008C40EB">
      <w:pPr>
        <w:ind w:firstLine="426"/>
        <w:jc w:val="both"/>
        <w:rPr>
          <w:color w:val="000000"/>
          <w:sz w:val="22"/>
          <w:szCs w:val="22"/>
        </w:rPr>
      </w:pPr>
      <w:r>
        <w:rPr>
          <w:color w:val="000000"/>
          <w:sz w:val="22"/>
          <w:szCs w:val="22"/>
        </w:rPr>
        <w:t>Основными мерами правового регулирования муниципальной программы являются нормативные правовые акты Администрации, направленные на актуализацию программы и обеспечение выполнения поставленных целей.</w:t>
      </w:r>
    </w:p>
    <w:p w:rsidR="008C40EB" w:rsidRDefault="008C40EB" w:rsidP="008C40EB">
      <w:pPr>
        <w:ind w:firstLine="426"/>
        <w:jc w:val="both"/>
        <w:rPr>
          <w:color w:val="000000"/>
          <w:sz w:val="22"/>
          <w:szCs w:val="22"/>
        </w:rPr>
      </w:pPr>
      <w:r>
        <w:rPr>
          <w:color w:val="000000"/>
          <w:sz w:val="22"/>
          <w:szCs w:val="22"/>
        </w:rPr>
        <w:t> </w:t>
      </w:r>
    </w:p>
    <w:p w:rsidR="008C40EB" w:rsidRDefault="008C40EB" w:rsidP="008C40EB">
      <w:pPr>
        <w:ind w:firstLine="426"/>
        <w:jc w:val="center"/>
        <w:rPr>
          <w:color w:val="000000"/>
          <w:sz w:val="22"/>
          <w:szCs w:val="22"/>
        </w:rPr>
      </w:pPr>
      <w:r>
        <w:rPr>
          <w:b/>
          <w:bCs/>
          <w:color w:val="000000"/>
          <w:sz w:val="22"/>
          <w:szCs w:val="22"/>
        </w:rPr>
        <w:t>2. Сроки и этапы реализации муниципальной программы</w:t>
      </w:r>
    </w:p>
    <w:p w:rsidR="008C40EB" w:rsidRDefault="008C40EB" w:rsidP="008C40EB">
      <w:pPr>
        <w:ind w:firstLine="426"/>
        <w:jc w:val="both"/>
        <w:rPr>
          <w:color w:val="000000"/>
          <w:sz w:val="22"/>
          <w:szCs w:val="22"/>
        </w:rPr>
      </w:pPr>
      <w:r>
        <w:rPr>
          <w:color w:val="000000"/>
          <w:sz w:val="22"/>
          <w:szCs w:val="22"/>
        </w:rPr>
        <w:t>Срок реализации муниципальной программы – с 2018 года по 2030 год.</w:t>
      </w:r>
    </w:p>
    <w:p w:rsidR="008C40EB" w:rsidRDefault="008C40EB" w:rsidP="008C40EB">
      <w:pPr>
        <w:ind w:firstLine="426"/>
        <w:jc w:val="both"/>
        <w:rPr>
          <w:color w:val="000000"/>
          <w:sz w:val="22"/>
          <w:szCs w:val="22"/>
        </w:rPr>
      </w:pPr>
      <w:r>
        <w:rPr>
          <w:color w:val="000000"/>
          <w:sz w:val="22"/>
          <w:szCs w:val="22"/>
        </w:rPr>
        <w:t>Программа реализуется ежегодно в период с 2018 по 2030 год без разделения на этапы в целях непрерывного проведения мероприятий муниципальной программы.</w:t>
      </w:r>
    </w:p>
    <w:p w:rsidR="008C40EB" w:rsidRDefault="008C40EB" w:rsidP="008C40EB">
      <w:pPr>
        <w:ind w:firstLine="426"/>
        <w:jc w:val="both"/>
        <w:rPr>
          <w:color w:val="000000"/>
          <w:sz w:val="22"/>
          <w:szCs w:val="22"/>
        </w:rPr>
      </w:pPr>
      <w:r>
        <w:rPr>
          <w:color w:val="000000"/>
          <w:sz w:val="22"/>
          <w:szCs w:val="22"/>
        </w:rPr>
        <w:t> </w:t>
      </w:r>
    </w:p>
    <w:p w:rsidR="008C40EB" w:rsidRDefault="008C40EB" w:rsidP="008C40EB">
      <w:pPr>
        <w:ind w:firstLine="426"/>
        <w:jc w:val="center"/>
        <w:rPr>
          <w:color w:val="000000"/>
          <w:sz w:val="22"/>
          <w:szCs w:val="22"/>
        </w:rPr>
      </w:pPr>
      <w:r>
        <w:rPr>
          <w:b/>
          <w:bCs/>
          <w:color w:val="000000"/>
          <w:sz w:val="22"/>
          <w:szCs w:val="22"/>
        </w:rPr>
        <w:t>3. Прогноз ожидаемых результатов реализации муниципальной программы</w:t>
      </w:r>
    </w:p>
    <w:p w:rsidR="008C40EB" w:rsidRDefault="008C40EB" w:rsidP="008C40EB">
      <w:pPr>
        <w:ind w:firstLine="426"/>
        <w:jc w:val="both"/>
        <w:rPr>
          <w:color w:val="000000"/>
          <w:sz w:val="22"/>
          <w:szCs w:val="22"/>
        </w:rPr>
      </w:pPr>
      <w:r>
        <w:rPr>
          <w:b/>
          <w:bCs/>
          <w:color w:val="000000"/>
          <w:sz w:val="22"/>
          <w:szCs w:val="22"/>
        </w:rPr>
        <w:lastRenderedPageBreak/>
        <w:t> </w:t>
      </w:r>
      <w:r>
        <w:rPr>
          <w:color w:val="000000"/>
          <w:sz w:val="22"/>
          <w:szCs w:val="22"/>
        </w:rPr>
        <w:t>В результате реализации программных мероприятий к каждой дворовой территории, включенной в муниципальную программу, планируется применить индивидуальную технологию производства восстановительных и ремонтных работ. Проведение работ, необходимых для приведения территорий, прилегающих к многоквартирным жилым домам, и внутриквартальных проездов в нормативное состояние, обеспечит комфортные условия проживания населения, безопасность движения жителей, беспрепятственный проезд спецтехники, скорой помощи и т.д.</w:t>
      </w:r>
    </w:p>
    <w:p w:rsidR="008C40EB" w:rsidRDefault="008C40EB" w:rsidP="008C40EB">
      <w:pPr>
        <w:ind w:firstLine="426"/>
        <w:jc w:val="both"/>
        <w:rPr>
          <w:color w:val="000000"/>
          <w:sz w:val="22"/>
          <w:szCs w:val="22"/>
        </w:rPr>
      </w:pPr>
      <w:r>
        <w:rPr>
          <w:color w:val="000000"/>
          <w:sz w:val="22"/>
          <w:szCs w:val="22"/>
        </w:rPr>
        <w:t>В результате реализации мероприятий, предусмотренных муниципальной программой, планируется:</w:t>
      </w:r>
    </w:p>
    <w:p w:rsidR="008C40EB" w:rsidRDefault="008C40EB" w:rsidP="008C40EB">
      <w:pPr>
        <w:ind w:firstLine="426"/>
        <w:jc w:val="both"/>
        <w:rPr>
          <w:color w:val="000000"/>
          <w:sz w:val="22"/>
          <w:szCs w:val="22"/>
        </w:rPr>
      </w:pPr>
      <w:r>
        <w:rPr>
          <w:color w:val="000000"/>
          <w:sz w:val="22"/>
          <w:szCs w:val="22"/>
        </w:rPr>
        <w:t>- повышение уровня благоустройства дворовых территорий;</w:t>
      </w:r>
    </w:p>
    <w:p w:rsidR="008C40EB" w:rsidRDefault="008C40EB" w:rsidP="008C40EB">
      <w:pPr>
        <w:ind w:firstLine="426"/>
        <w:jc w:val="both"/>
        <w:rPr>
          <w:color w:val="000000"/>
          <w:sz w:val="22"/>
          <w:szCs w:val="22"/>
        </w:rPr>
      </w:pPr>
      <w:r>
        <w:rPr>
          <w:color w:val="000000"/>
          <w:sz w:val="22"/>
          <w:szCs w:val="22"/>
        </w:rPr>
        <w:t xml:space="preserve">- повышение </w:t>
      </w:r>
      <w:proofErr w:type="gramStart"/>
      <w:r>
        <w:rPr>
          <w:color w:val="000000"/>
          <w:sz w:val="22"/>
          <w:szCs w:val="22"/>
        </w:rPr>
        <w:t>уровня благоустройства мест массового отдыха людей</w:t>
      </w:r>
      <w:proofErr w:type="gramEnd"/>
      <w:r>
        <w:rPr>
          <w:color w:val="000000"/>
          <w:sz w:val="22"/>
          <w:szCs w:val="22"/>
        </w:rPr>
        <w:t>;</w:t>
      </w:r>
    </w:p>
    <w:p w:rsidR="008C40EB" w:rsidRDefault="008C40EB" w:rsidP="008C40EB">
      <w:pPr>
        <w:ind w:firstLine="426"/>
        <w:jc w:val="both"/>
        <w:rPr>
          <w:color w:val="000000"/>
          <w:sz w:val="22"/>
          <w:szCs w:val="22"/>
        </w:rPr>
      </w:pPr>
      <w:r>
        <w:rPr>
          <w:color w:val="000000"/>
          <w:sz w:val="22"/>
          <w:szCs w:val="22"/>
        </w:rPr>
        <w:t>- обеспечение комфортности проживания жителей;</w:t>
      </w:r>
    </w:p>
    <w:p w:rsidR="008C40EB" w:rsidRDefault="008C40EB" w:rsidP="008C40EB">
      <w:pPr>
        <w:ind w:firstLine="426"/>
        <w:jc w:val="both"/>
        <w:rPr>
          <w:color w:val="000000"/>
          <w:sz w:val="22"/>
          <w:szCs w:val="22"/>
        </w:rPr>
      </w:pPr>
      <w:r>
        <w:rPr>
          <w:color w:val="000000"/>
          <w:sz w:val="22"/>
          <w:szCs w:val="22"/>
        </w:rPr>
        <w:t>- повышение безопасности движения пешеходов и транспортных средств на придомовых территориях и проездах к дворовым территориям многоквартирных домов.</w:t>
      </w:r>
    </w:p>
    <w:p w:rsidR="008C40EB" w:rsidRDefault="008C40EB" w:rsidP="008C40EB">
      <w:pPr>
        <w:ind w:firstLine="426"/>
        <w:jc w:val="both"/>
        <w:rPr>
          <w:color w:val="000000"/>
          <w:sz w:val="22"/>
          <w:szCs w:val="22"/>
        </w:rPr>
      </w:pPr>
      <w:r>
        <w:rPr>
          <w:color w:val="000000"/>
          <w:sz w:val="22"/>
          <w:szCs w:val="22"/>
        </w:rPr>
        <w:t>Реализация муниципальной программы позволит создать благоприятные условия среды обитания, повысить комфортность проживания населения города, увеличить площадь 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8C40EB" w:rsidRDefault="008C40EB" w:rsidP="008C40EB">
      <w:pPr>
        <w:ind w:firstLine="426"/>
        <w:jc w:val="both"/>
        <w:rPr>
          <w:color w:val="000000"/>
          <w:sz w:val="22"/>
          <w:szCs w:val="22"/>
        </w:rPr>
      </w:pPr>
      <w:r>
        <w:rPr>
          <w:color w:val="000000"/>
          <w:sz w:val="22"/>
          <w:szCs w:val="22"/>
        </w:rPr>
        <w:t> </w:t>
      </w:r>
    </w:p>
    <w:p w:rsidR="008C40EB" w:rsidRDefault="008C40EB" w:rsidP="008C40EB">
      <w:pPr>
        <w:ind w:firstLine="426"/>
        <w:jc w:val="center"/>
        <w:rPr>
          <w:b/>
          <w:bCs/>
          <w:color w:val="000000"/>
          <w:sz w:val="22"/>
          <w:szCs w:val="22"/>
        </w:rPr>
      </w:pPr>
      <w:r>
        <w:rPr>
          <w:b/>
          <w:bCs/>
          <w:color w:val="000000"/>
          <w:sz w:val="22"/>
          <w:szCs w:val="22"/>
        </w:rPr>
        <w:t>4. Объем видов работ по благоустройству</w:t>
      </w:r>
    </w:p>
    <w:p w:rsidR="008C40EB" w:rsidRDefault="008C40EB" w:rsidP="008C40EB">
      <w:pPr>
        <w:ind w:firstLine="426"/>
        <w:jc w:val="center"/>
        <w:rPr>
          <w:color w:val="000000"/>
          <w:sz w:val="22"/>
          <w:szCs w:val="22"/>
        </w:rPr>
      </w:pPr>
      <w:r>
        <w:rPr>
          <w:b/>
          <w:bCs/>
          <w:color w:val="000000"/>
          <w:sz w:val="22"/>
          <w:szCs w:val="22"/>
        </w:rPr>
        <w:t xml:space="preserve"> дворовых территорий МКД и общественных территорий</w:t>
      </w:r>
    </w:p>
    <w:p w:rsidR="008C40EB" w:rsidRDefault="008C40EB" w:rsidP="008C40EB">
      <w:pPr>
        <w:ind w:firstLine="426"/>
        <w:jc w:val="center"/>
        <w:rPr>
          <w:color w:val="000000"/>
          <w:sz w:val="22"/>
          <w:szCs w:val="22"/>
        </w:rPr>
      </w:pPr>
      <w:r>
        <w:rPr>
          <w:b/>
          <w:bCs/>
          <w:color w:val="000000"/>
          <w:sz w:val="22"/>
          <w:szCs w:val="22"/>
        </w:rPr>
        <w:t> </w:t>
      </w:r>
      <w:r>
        <w:rPr>
          <w:color w:val="000000"/>
          <w:sz w:val="22"/>
          <w:szCs w:val="22"/>
        </w:rPr>
        <w:t xml:space="preserve">Для поддержания дворовых территорий и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настоящая муниципальная программа, в которой предусматривается целенаправленная работа по благоустройству дворовых территорий МКД исходя </w:t>
      </w:r>
      <w:proofErr w:type="gramStart"/>
      <w:r>
        <w:rPr>
          <w:color w:val="000000"/>
          <w:sz w:val="22"/>
          <w:szCs w:val="22"/>
        </w:rPr>
        <w:t>из</w:t>
      </w:r>
      <w:proofErr w:type="gramEnd"/>
      <w:r>
        <w:rPr>
          <w:color w:val="000000"/>
          <w:sz w:val="22"/>
          <w:szCs w:val="22"/>
        </w:rPr>
        <w:t>:</w:t>
      </w:r>
    </w:p>
    <w:p w:rsidR="008C40EB" w:rsidRDefault="008C40EB" w:rsidP="008C40EB">
      <w:pPr>
        <w:ind w:firstLine="426"/>
        <w:jc w:val="both"/>
        <w:rPr>
          <w:color w:val="000000"/>
          <w:sz w:val="22"/>
          <w:szCs w:val="22"/>
        </w:rPr>
      </w:pPr>
      <w:r>
        <w:rPr>
          <w:color w:val="000000"/>
          <w:sz w:val="22"/>
          <w:szCs w:val="22"/>
        </w:rPr>
        <w:t>а) минимального перечня работ:</w:t>
      </w:r>
    </w:p>
    <w:p w:rsidR="008C40EB" w:rsidRDefault="008C40EB" w:rsidP="008C40EB">
      <w:pPr>
        <w:ind w:firstLine="426"/>
        <w:jc w:val="both"/>
        <w:rPr>
          <w:color w:val="000000"/>
          <w:sz w:val="22"/>
          <w:szCs w:val="22"/>
        </w:rPr>
      </w:pPr>
      <w:r>
        <w:rPr>
          <w:color w:val="000000"/>
          <w:sz w:val="22"/>
          <w:szCs w:val="22"/>
        </w:rPr>
        <w:t>- ремонт дворовых проездов;</w:t>
      </w:r>
    </w:p>
    <w:p w:rsidR="008C40EB" w:rsidRDefault="008C40EB" w:rsidP="008C40EB">
      <w:pPr>
        <w:ind w:firstLine="426"/>
        <w:jc w:val="both"/>
        <w:rPr>
          <w:color w:val="000000"/>
          <w:sz w:val="22"/>
          <w:szCs w:val="22"/>
        </w:rPr>
      </w:pPr>
      <w:r>
        <w:rPr>
          <w:color w:val="000000"/>
          <w:sz w:val="22"/>
          <w:szCs w:val="22"/>
        </w:rPr>
        <w:t>- установка скамеек, урн для мусора.</w:t>
      </w:r>
    </w:p>
    <w:p w:rsidR="008C40EB" w:rsidRDefault="008C40EB" w:rsidP="008C40EB">
      <w:pPr>
        <w:ind w:firstLine="426"/>
        <w:jc w:val="both"/>
        <w:rPr>
          <w:color w:val="000000"/>
          <w:sz w:val="22"/>
          <w:szCs w:val="22"/>
        </w:rPr>
      </w:pPr>
      <w:r>
        <w:rPr>
          <w:color w:val="000000"/>
          <w:sz w:val="22"/>
          <w:szCs w:val="22"/>
        </w:rPr>
        <w:t>(к минимальному перечню работ прилагаются визуализированные образцы элементов благоустройства, предлагаемые к размещению на дворовой территории);</w:t>
      </w:r>
    </w:p>
    <w:p w:rsidR="008C40EB" w:rsidRDefault="008C40EB" w:rsidP="008C40EB">
      <w:pPr>
        <w:ind w:firstLine="426"/>
        <w:jc w:val="both"/>
        <w:rPr>
          <w:color w:val="000000"/>
          <w:sz w:val="22"/>
          <w:szCs w:val="22"/>
        </w:rPr>
      </w:pPr>
      <w:r>
        <w:rPr>
          <w:color w:val="000000"/>
          <w:sz w:val="22"/>
          <w:szCs w:val="22"/>
        </w:rPr>
        <w:lastRenderedPageBreak/>
        <w:t>б) дополнительного перечня работ:</w:t>
      </w:r>
    </w:p>
    <w:p w:rsidR="008C40EB" w:rsidRDefault="008C40EB" w:rsidP="008C40EB">
      <w:pPr>
        <w:ind w:firstLine="426"/>
        <w:jc w:val="both"/>
        <w:rPr>
          <w:color w:val="000000"/>
          <w:sz w:val="22"/>
          <w:szCs w:val="22"/>
        </w:rPr>
      </w:pPr>
      <w:r>
        <w:rPr>
          <w:color w:val="000000"/>
          <w:sz w:val="22"/>
          <w:szCs w:val="22"/>
        </w:rPr>
        <w:t>- оборудование детских площадок;</w:t>
      </w:r>
    </w:p>
    <w:p w:rsidR="008C40EB" w:rsidRDefault="008C40EB" w:rsidP="008C40EB">
      <w:pPr>
        <w:ind w:firstLine="426"/>
        <w:jc w:val="both"/>
        <w:rPr>
          <w:color w:val="000000"/>
          <w:sz w:val="22"/>
          <w:szCs w:val="22"/>
        </w:rPr>
      </w:pPr>
      <w:r>
        <w:rPr>
          <w:color w:val="000000"/>
          <w:sz w:val="22"/>
          <w:szCs w:val="22"/>
        </w:rPr>
        <w:t>- оборудование спортивных площадок;</w:t>
      </w:r>
    </w:p>
    <w:p w:rsidR="008C40EB" w:rsidRDefault="008C40EB" w:rsidP="008C40EB">
      <w:pPr>
        <w:ind w:firstLine="426"/>
        <w:jc w:val="both"/>
        <w:rPr>
          <w:color w:val="000000"/>
          <w:sz w:val="22"/>
          <w:szCs w:val="22"/>
        </w:rPr>
      </w:pPr>
      <w:r>
        <w:rPr>
          <w:color w:val="000000"/>
          <w:sz w:val="22"/>
          <w:szCs w:val="22"/>
        </w:rPr>
        <w:t>- устройство автомобильных парковок;</w:t>
      </w:r>
    </w:p>
    <w:p w:rsidR="008C40EB" w:rsidRDefault="008C40EB" w:rsidP="008C40EB">
      <w:pPr>
        <w:ind w:firstLine="426"/>
        <w:jc w:val="both"/>
        <w:rPr>
          <w:color w:val="000000"/>
          <w:sz w:val="22"/>
          <w:szCs w:val="22"/>
        </w:rPr>
      </w:pPr>
      <w:r>
        <w:rPr>
          <w:color w:val="000000"/>
          <w:sz w:val="22"/>
          <w:szCs w:val="22"/>
        </w:rPr>
        <w:t>- устройство и обустройство тротуаров и пешеходных дорожек.</w:t>
      </w:r>
    </w:p>
    <w:p w:rsidR="008C40EB" w:rsidRDefault="008C40EB" w:rsidP="008C40EB">
      <w:pPr>
        <w:ind w:firstLine="426"/>
        <w:jc w:val="both"/>
        <w:rPr>
          <w:color w:val="000000"/>
          <w:sz w:val="22"/>
          <w:szCs w:val="22"/>
        </w:rPr>
      </w:pPr>
      <w:r>
        <w:rPr>
          <w:color w:val="000000"/>
          <w:sz w:val="22"/>
          <w:szCs w:val="22"/>
        </w:rPr>
        <w:t>Выполнение работ из дополнительного перечня без выполнения работ из минимального перечня не допускается.</w:t>
      </w:r>
    </w:p>
    <w:p w:rsidR="008C40EB" w:rsidRDefault="008C40EB" w:rsidP="008C40EB">
      <w:pPr>
        <w:ind w:firstLine="426"/>
        <w:jc w:val="both"/>
        <w:rPr>
          <w:color w:val="000000"/>
          <w:sz w:val="22"/>
          <w:szCs w:val="22"/>
        </w:rPr>
      </w:pPr>
      <w:proofErr w:type="gramStart"/>
      <w:r>
        <w:rPr>
          <w:color w:val="000000"/>
          <w:sz w:val="22"/>
          <w:szCs w:val="22"/>
        </w:rPr>
        <w:t xml:space="preserve">Дополнительный перечень финансируется за счет средств федерального бюджета, бюджета Пензенской области и бюджета муниципального образования при условии: наличия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 при </w:t>
      </w:r>
      <w:proofErr w:type="spellStart"/>
      <w:r>
        <w:rPr>
          <w:color w:val="000000"/>
          <w:sz w:val="22"/>
          <w:szCs w:val="22"/>
        </w:rPr>
        <w:t>софинансировании</w:t>
      </w:r>
      <w:proofErr w:type="spellEnd"/>
      <w:r>
        <w:rPr>
          <w:color w:val="000000"/>
          <w:sz w:val="22"/>
          <w:szCs w:val="22"/>
        </w:rPr>
        <w:t xml:space="preserve"> собственниками помещений многоквартирного дома работ по благоустройству дворовых территорий.</w:t>
      </w:r>
      <w:proofErr w:type="gramEnd"/>
    </w:p>
    <w:p w:rsidR="008C40EB" w:rsidRDefault="008C40EB" w:rsidP="008C40EB">
      <w:pPr>
        <w:ind w:firstLine="426"/>
        <w:jc w:val="both"/>
        <w:rPr>
          <w:color w:val="000000"/>
          <w:sz w:val="22"/>
          <w:szCs w:val="22"/>
        </w:rPr>
      </w:pPr>
      <w:r>
        <w:rPr>
          <w:color w:val="000000"/>
          <w:sz w:val="22"/>
          <w:szCs w:val="22"/>
        </w:rPr>
        <w:t>Включение дворовых территорий в муниципальные программы осуществляется:</w:t>
      </w:r>
    </w:p>
    <w:p w:rsidR="008C40EB" w:rsidRDefault="008C40EB" w:rsidP="008C40EB">
      <w:pPr>
        <w:ind w:firstLine="426"/>
        <w:jc w:val="both"/>
        <w:rPr>
          <w:color w:val="000000"/>
          <w:sz w:val="22"/>
          <w:szCs w:val="22"/>
        </w:rPr>
      </w:pPr>
      <w:r>
        <w:rPr>
          <w:color w:val="000000"/>
          <w:sz w:val="22"/>
          <w:szCs w:val="22"/>
        </w:rPr>
        <w:t>- при наличии решения собственников помещений МКД о принятии созданного в результате благоустройства имущества в состав общего имущества многоквартирного дома;</w:t>
      </w:r>
    </w:p>
    <w:p w:rsidR="008C40EB" w:rsidRDefault="008C40EB" w:rsidP="008C40EB">
      <w:pPr>
        <w:ind w:firstLine="426"/>
        <w:jc w:val="both"/>
        <w:rPr>
          <w:color w:val="000000"/>
          <w:sz w:val="22"/>
          <w:szCs w:val="22"/>
        </w:rPr>
      </w:pPr>
      <w:r>
        <w:rPr>
          <w:color w:val="000000"/>
          <w:sz w:val="22"/>
          <w:szCs w:val="22"/>
        </w:rPr>
        <w:t>- при условии проведении работ по образованию благоустраиваемого земельного участка;</w:t>
      </w:r>
    </w:p>
    <w:p w:rsidR="008C40EB" w:rsidRDefault="008C40EB" w:rsidP="008C40EB">
      <w:pPr>
        <w:ind w:firstLine="426"/>
        <w:jc w:val="both"/>
        <w:rPr>
          <w:color w:val="000000"/>
          <w:sz w:val="22"/>
          <w:szCs w:val="22"/>
        </w:rPr>
      </w:pPr>
      <w:r>
        <w:rPr>
          <w:color w:val="000000"/>
          <w:sz w:val="22"/>
          <w:szCs w:val="22"/>
        </w:rPr>
        <w:t>- обеспечения собственниками софинансирования в размере не менее 5% от стоимости выполнения всех работ (минимальный и дополнительный перечень).</w:t>
      </w:r>
    </w:p>
    <w:p w:rsidR="008C40EB" w:rsidRDefault="008C40EB" w:rsidP="008C40EB">
      <w:pPr>
        <w:ind w:firstLine="426"/>
        <w:jc w:val="both"/>
        <w:rPr>
          <w:color w:val="000000"/>
          <w:sz w:val="22"/>
          <w:szCs w:val="22"/>
        </w:rPr>
      </w:pPr>
      <w:r>
        <w:rPr>
          <w:color w:val="000000"/>
          <w:sz w:val="22"/>
          <w:szCs w:val="22"/>
        </w:rPr>
        <w:t xml:space="preserve">На </w:t>
      </w:r>
      <w:proofErr w:type="gramStart"/>
      <w:r>
        <w:rPr>
          <w:color w:val="000000"/>
          <w:sz w:val="22"/>
          <w:szCs w:val="22"/>
        </w:rPr>
        <w:t>дворовые территории, включенные в программу после 09.02.2019 года размер софинансирования на дополнительный перечень составит</w:t>
      </w:r>
      <w:proofErr w:type="gramEnd"/>
      <w:r>
        <w:rPr>
          <w:color w:val="000000"/>
          <w:sz w:val="22"/>
          <w:szCs w:val="22"/>
        </w:rPr>
        <w:t xml:space="preserve"> 20%.</w:t>
      </w:r>
    </w:p>
    <w:p w:rsidR="008C40EB" w:rsidRDefault="008C40EB" w:rsidP="008C40EB">
      <w:pPr>
        <w:ind w:firstLine="426"/>
        <w:jc w:val="both"/>
        <w:rPr>
          <w:color w:val="000000"/>
          <w:sz w:val="22"/>
          <w:szCs w:val="22"/>
        </w:rPr>
      </w:pPr>
      <w:r>
        <w:rPr>
          <w:color w:val="000000"/>
          <w:sz w:val="22"/>
          <w:szCs w:val="22"/>
        </w:rPr>
        <w:t>Перед началом работ по благоустройству двора разрабатывается эскизный проект мероприятий, а при необходимости - рабочий проект.</w:t>
      </w:r>
    </w:p>
    <w:p w:rsidR="008C40EB" w:rsidRDefault="008C40EB" w:rsidP="008C40EB">
      <w:pPr>
        <w:ind w:firstLine="426"/>
        <w:jc w:val="both"/>
        <w:rPr>
          <w:color w:val="000000"/>
          <w:sz w:val="22"/>
          <w:szCs w:val="22"/>
        </w:rPr>
      </w:pPr>
      <w:r>
        <w:rPr>
          <w:color w:val="000000"/>
          <w:sz w:val="22"/>
          <w:szCs w:val="22"/>
        </w:rPr>
        <w:t>Необходимым условием реализации муниципальной программы является проведение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и общественных территорий для инвалидов и других маломобильных групп населения.</w:t>
      </w:r>
    </w:p>
    <w:p w:rsidR="008C40EB" w:rsidRDefault="008C40EB" w:rsidP="008C40EB">
      <w:pPr>
        <w:ind w:firstLine="426"/>
        <w:jc w:val="both"/>
        <w:rPr>
          <w:color w:val="000000"/>
          <w:sz w:val="22"/>
          <w:szCs w:val="22"/>
        </w:rPr>
      </w:pPr>
      <w:r>
        <w:rPr>
          <w:color w:val="000000"/>
          <w:sz w:val="22"/>
          <w:szCs w:val="22"/>
        </w:rPr>
        <w:t> </w:t>
      </w:r>
    </w:p>
    <w:p w:rsidR="008C40EB" w:rsidRDefault="008C40EB" w:rsidP="008C40EB">
      <w:pPr>
        <w:ind w:firstLine="426"/>
        <w:jc w:val="center"/>
        <w:rPr>
          <w:b/>
          <w:bCs/>
          <w:color w:val="000000"/>
          <w:sz w:val="22"/>
          <w:szCs w:val="22"/>
        </w:rPr>
      </w:pPr>
      <w:r>
        <w:rPr>
          <w:b/>
          <w:bCs/>
          <w:color w:val="000000"/>
          <w:sz w:val="22"/>
          <w:szCs w:val="22"/>
        </w:rPr>
        <w:t xml:space="preserve">5. Мероприятия по инвентаризации уровня благоустройства объектов недвижимости, расположенных на территории рабочего поселка Мокшан Мокшанского района, </w:t>
      </w:r>
    </w:p>
    <w:p w:rsidR="008C40EB" w:rsidRDefault="008C40EB" w:rsidP="008C40EB">
      <w:pPr>
        <w:ind w:firstLine="426"/>
        <w:jc w:val="center"/>
        <w:rPr>
          <w:color w:val="000000"/>
          <w:sz w:val="22"/>
          <w:szCs w:val="22"/>
        </w:rPr>
      </w:pPr>
      <w:r>
        <w:rPr>
          <w:b/>
          <w:bCs/>
          <w:color w:val="000000"/>
          <w:sz w:val="22"/>
          <w:szCs w:val="22"/>
        </w:rPr>
        <w:t>в целях реализации Программы</w:t>
      </w:r>
    </w:p>
    <w:p w:rsidR="008C40EB" w:rsidRDefault="008C40EB" w:rsidP="008C40EB">
      <w:pPr>
        <w:ind w:firstLine="426"/>
        <w:jc w:val="center"/>
        <w:rPr>
          <w:color w:val="000000"/>
          <w:sz w:val="22"/>
          <w:szCs w:val="22"/>
        </w:rPr>
      </w:pPr>
      <w:r>
        <w:rPr>
          <w:b/>
          <w:bCs/>
          <w:color w:val="000000"/>
          <w:sz w:val="22"/>
          <w:szCs w:val="22"/>
        </w:rPr>
        <w:t> </w:t>
      </w:r>
    </w:p>
    <w:p w:rsidR="008C40EB" w:rsidRDefault="008C40EB" w:rsidP="008C40EB">
      <w:pPr>
        <w:ind w:firstLine="426"/>
        <w:jc w:val="both"/>
        <w:rPr>
          <w:color w:val="000000"/>
          <w:sz w:val="22"/>
          <w:szCs w:val="22"/>
        </w:rPr>
      </w:pPr>
      <w:proofErr w:type="gramStart"/>
      <w:r>
        <w:rPr>
          <w:color w:val="000000"/>
          <w:sz w:val="22"/>
          <w:szCs w:val="22"/>
        </w:rPr>
        <w:lastRenderedPageBreak/>
        <w:t>В целях определения физического состояния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входящих в состав населенных пунктов на территории рабочего поселка Мокшан Мокшанского района проводится инвентаризация дворовых территорий, общественных территорий, уровня благоустройства индивидуальных жилых домов и земельных участков, предоставленных для их размещения, в соответствии с утвержденным Порядком инвентаризации дворовой территории, общественной</w:t>
      </w:r>
      <w:proofErr w:type="gramEnd"/>
      <w:r>
        <w:rPr>
          <w:color w:val="000000"/>
          <w:sz w:val="22"/>
          <w:szCs w:val="22"/>
        </w:rPr>
        <w:t xml:space="preserve"> территории, уровня благоустройства индивидуальных жилых домов и земельных участков, предоставленных для их размещения.</w:t>
      </w:r>
    </w:p>
    <w:p w:rsidR="008C40EB" w:rsidRDefault="008C40EB" w:rsidP="008C40EB">
      <w:pPr>
        <w:ind w:firstLine="426"/>
        <w:jc w:val="both"/>
        <w:rPr>
          <w:color w:val="000000"/>
          <w:sz w:val="22"/>
          <w:szCs w:val="22"/>
        </w:rPr>
      </w:pPr>
      <w:r>
        <w:rPr>
          <w:color w:val="000000"/>
          <w:sz w:val="22"/>
          <w:szCs w:val="22"/>
        </w:rPr>
        <w:t>По результатам инвентаризации Администрацией   заключаются соглашения с собственниками (пользователями) указанных домов/объектов (собственниками (пользователями) земельных участков) об их благоустройстве не позднее 2024 года, в соответствии с требованиями утвержденных Решением КМС рабочего поселка Мокшан Мокшанского района от 27.09.2017 N 186-76/6 Правилами благоустройства рабочего поселка Мокшан Мокшанского района.</w:t>
      </w:r>
    </w:p>
    <w:p w:rsidR="008C40EB" w:rsidRDefault="008C40EB" w:rsidP="008C40EB">
      <w:pPr>
        <w:ind w:firstLine="426"/>
        <w:jc w:val="both"/>
        <w:rPr>
          <w:color w:val="000000"/>
          <w:sz w:val="22"/>
          <w:szCs w:val="22"/>
        </w:rPr>
      </w:pPr>
      <w:r>
        <w:rPr>
          <w:color w:val="000000"/>
          <w:sz w:val="22"/>
          <w:szCs w:val="22"/>
        </w:rPr>
        <w:t> </w:t>
      </w:r>
    </w:p>
    <w:p w:rsidR="008C40EB" w:rsidRDefault="008C40EB" w:rsidP="008C40EB">
      <w:pPr>
        <w:ind w:firstLine="426"/>
        <w:jc w:val="center"/>
        <w:rPr>
          <w:b/>
          <w:bCs/>
          <w:color w:val="000000"/>
          <w:sz w:val="22"/>
          <w:szCs w:val="22"/>
        </w:rPr>
      </w:pPr>
      <w:r>
        <w:rPr>
          <w:b/>
          <w:bCs/>
          <w:color w:val="000000"/>
          <w:sz w:val="22"/>
          <w:szCs w:val="22"/>
        </w:rPr>
        <w:t xml:space="preserve">6. Мероприятия по проведению работ по образованию земельных участков, </w:t>
      </w:r>
    </w:p>
    <w:p w:rsidR="008C40EB" w:rsidRDefault="008C40EB" w:rsidP="008C40EB">
      <w:pPr>
        <w:ind w:firstLine="426"/>
        <w:jc w:val="center"/>
        <w:rPr>
          <w:color w:val="000000"/>
          <w:sz w:val="22"/>
          <w:szCs w:val="22"/>
        </w:rPr>
      </w:pPr>
      <w:r>
        <w:rPr>
          <w:b/>
          <w:bCs/>
          <w:color w:val="000000"/>
          <w:sz w:val="22"/>
          <w:szCs w:val="22"/>
        </w:rPr>
        <w:t xml:space="preserve">на которых расположены многоквартирные дома, </w:t>
      </w:r>
      <w:proofErr w:type="gramStart"/>
      <w:r>
        <w:rPr>
          <w:b/>
          <w:bCs/>
          <w:color w:val="000000"/>
          <w:sz w:val="22"/>
          <w:szCs w:val="22"/>
        </w:rPr>
        <w:t>работы</w:t>
      </w:r>
      <w:proofErr w:type="gramEnd"/>
      <w:r>
        <w:rPr>
          <w:b/>
          <w:bCs/>
          <w:color w:val="000000"/>
          <w:sz w:val="22"/>
          <w:szCs w:val="22"/>
        </w:rPr>
        <w:t xml:space="preserve"> по благоустройству дворовых территорий которых </w:t>
      </w:r>
      <w:proofErr w:type="spellStart"/>
      <w:r>
        <w:rPr>
          <w:b/>
          <w:bCs/>
          <w:color w:val="000000"/>
          <w:sz w:val="22"/>
          <w:szCs w:val="22"/>
        </w:rPr>
        <w:t>софинансируются</w:t>
      </w:r>
      <w:proofErr w:type="spellEnd"/>
      <w:r>
        <w:rPr>
          <w:b/>
          <w:bCs/>
          <w:color w:val="000000"/>
          <w:sz w:val="22"/>
          <w:szCs w:val="22"/>
        </w:rPr>
        <w:t xml:space="preserve"> из бюджета Пензенской области</w:t>
      </w:r>
    </w:p>
    <w:p w:rsidR="008C40EB" w:rsidRDefault="008C40EB" w:rsidP="008C40EB">
      <w:pPr>
        <w:ind w:firstLine="426"/>
        <w:jc w:val="both"/>
        <w:rPr>
          <w:color w:val="000000"/>
          <w:sz w:val="22"/>
          <w:szCs w:val="22"/>
        </w:rPr>
      </w:pPr>
      <w:r>
        <w:rPr>
          <w:b/>
          <w:bCs/>
          <w:color w:val="000000"/>
          <w:sz w:val="22"/>
          <w:szCs w:val="22"/>
        </w:rPr>
        <w:t> </w:t>
      </w:r>
      <w:proofErr w:type="gramStart"/>
      <w:r>
        <w:rPr>
          <w:color w:val="000000"/>
          <w:sz w:val="22"/>
          <w:szCs w:val="22"/>
        </w:rPr>
        <w:t xml:space="preserve">В плановый период реализации Программы организуется проведение работ по образованию земельных участков, на которых расположены многоквартирные дома, работы по благоустройству дворовых территорий которые </w:t>
      </w:r>
      <w:proofErr w:type="spellStart"/>
      <w:r>
        <w:rPr>
          <w:color w:val="000000"/>
          <w:sz w:val="22"/>
          <w:szCs w:val="22"/>
        </w:rPr>
        <w:t>софинансируются</w:t>
      </w:r>
      <w:proofErr w:type="spellEnd"/>
      <w:r>
        <w:rPr>
          <w:color w:val="000000"/>
          <w:sz w:val="22"/>
          <w:szCs w:val="22"/>
        </w:rPr>
        <w:t xml:space="preserve"> из бюджета Пензенской области, в соответствии с ежегодным планом реализации по Основному мероприятию 1 Программы " Повышение уровня благоустройства дворовых территорий рабочего поселка Мокшан Мокшанского района Пензенской области "</w:t>
      </w:r>
      <w:proofErr w:type="gramEnd"/>
    </w:p>
    <w:p w:rsidR="008C40EB" w:rsidRDefault="008C40EB" w:rsidP="008C40EB">
      <w:pPr>
        <w:ind w:firstLine="426"/>
        <w:jc w:val="both"/>
        <w:rPr>
          <w:color w:val="000000"/>
          <w:sz w:val="22"/>
          <w:szCs w:val="22"/>
        </w:rPr>
      </w:pPr>
      <w:r>
        <w:rPr>
          <w:color w:val="000000"/>
          <w:sz w:val="22"/>
          <w:szCs w:val="22"/>
        </w:rPr>
        <w:t> </w:t>
      </w:r>
    </w:p>
    <w:p w:rsidR="008C40EB" w:rsidRDefault="008C40EB" w:rsidP="008C40EB">
      <w:pPr>
        <w:ind w:firstLine="426"/>
        <w:jc w:val="center"/>
        <w:rPr>
          <w:b/>
          <w:bCs/>
          <w:color w:val="000000"/>
          <w:sz w:val="22"/>
          <w:szCs w:val="22"/>
        </w:rPr>
      </w:pPr>
      <w:r>
        <w:rPr>
          <w:b/>
          <w:bCs/>
          <w:color w:val="000000"/>
          <w:sz w:val="22"/>
          <w:szCs w:val="22"/>
        </w:rPr>
        <w:t>7. Условия о форме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в реализации муниципальной программы и порядок аккумулирования и расходования средств направляемых</w:t>
      </w:r>
    </w:p>
    <w:p w:rsidR="008C40EB" w:rsidRDefault="008C40EB" w:rsidP="008C40EB">
      <w:pPr>
        <w:ind w:firstLine="426"/>
        <w:jc w:val="center"/>
        <w:rPr>
          <w:color w:val="000000"/>
          <w:sz w:val="22"/>
          <w:szCs w:val="22"/>
        </w:rPr>
      </w:pPr>
      <w:r>
        <w:rPr>
          <w:b/>
          <w:bCs/>
          <w:color w:val="000000"/>
          <w:sz w:val="22"/>
          <w:szCs w:val="22"/>
        </w:rPr>
        <w:t xml:space="preserve"> на выполнение минимального и дополнительного перечня работ</w:t>
      </w:r>
    </w:p>
    <w:p w:rsidR="008C40EB" w:rsidRDefault="008C40EB" w:rsidP="008C40EB">
      <w:pPr>
        <w:ind w:firstLine="426"/>
        <w:jc w:val="center"/>
        <w:rPr>
          <w:color w:val="000000"/>
          <w:sz w:val="22"/>
          <w:szCs w:val="22"/>
        </w:rPr>
      </w:pPr>
      <w:r>
        <w:rPr>
          <w:b/>
          <w:bCs/>
          <w:color w:val="000000"/>
          <w:sz w:val="22"/>
          <w:szCs w:val="22"/>
        </w:rPr>
        <w:t> </w:t>
      </w:r>
    </w:p>
    <w:p w:rsidR="008C40EB" w:rsidRDefault="008C40EB" w:rsidP="008C40EB">
      <w:pPr>
        <w:ind w:firstLine="426"/>
        <w:jc w:val="center"/>
        <w:rPr>
          <w:color w:val="000000"/>
          <w:sz w:val="22"/>
          <w:szCs w:val="22"/>
        </w:rPr>
      </w:pPr>
      <w:r>
        <w:rPr>
          <w:b/>
          <w:bCs/>
          <w:color w:val="000000"/>
          <w:sz w:val="22"/>
          <w:szCs w:val="22"/>
        </w:rPr>
        <w:t>7.1. Трудовое участие</w:t>
      </w:r>
    </w:p>
    <w:p w:rsidR="008C40EB" w:rsidRDefault="008C40EB" w:rsidP="008C40EB">
      <w:pPr>
        <w:ind w:firstLine="426"/>
        <w:jc w:val="both"/>
        <w:rPr>
          <w:color w:val="000000"/>
          <w:sz w:val="22"/>
          <w:szCs w:val="22"/>
        </w:rPr>
      </w:pPr>
      <w:proofErr w:type="gramStart"/>
      <w:r>
        <w:rPr>
          <w:color w:val="000000"/>
          <w:sz w:val="22"/>
          <w:szCs w:val="22"/>
        </w:rPr>
        <w:lastRenderedPageBreak/>
        <w:t>Настоящим устанавливаются условия о форме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реализации мероприятий по благоустройству дворовой территории в рамках минимального и дополнительного перечней работ по благоустройству, в том числе о форме и доле такого участия.</w:t>
      </w:r>
      <w:proofErr w:type="gramEnd"/>
    </w:p>
    <w:p w:rsidR="008C40EB" w:rsidRDefault="008C40EB" w:rsidP="008C40EB">
      <w:pPr>
        <w:ind w:firstLine="426"/>
        <w:jc w:val="both"/>
        <w:rPr>
          <w:color w:val="000000"/>
          <w:sz w:val="22"/>
          <w:szCs w:val="22"/>
        </w:rPr>
      </w:pPr>
      <w:r>
        <w:rPr>
          <w:color w:val="000000"/>
          <w:sz w:val="22"/>
          <w:szCs w:val="22"/>
        </w:rPr>
        <w:t>Заинтересованные лица вправе принять участие в реализации мероприятий по благоустройству дворовой территории, предусмотренных муниципальной программой, путем выбора доли такого участия.</w:t>
      </w:r>
    </w:p>
    <w:p w:rsidR="008C40EB" w:rsidRDefault="008C40EB" w:rsidP="008C40EB">
      <w:pPr>
        <w:ind w:firstLine="426"/>
        <w:jc w:val="both"/>
        <w:rPr>
          <w:color w:val="000000"/>
          <w:sz w:val="22"/>
          <w:szCs w:val="22"/>
        </w:rPr>
      </w:pPr>
      <w:r>
        <w:rPr>
          <w:color w:val="000000"/>
          <w:sz w:val="22"/>
          <w:szCs w:val="22"/>
        </w:rPr>
        <w:t>Под формой трудового участия заинтересованных лиц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8C40EB" w:rsidRDefault="008C40EB" w:rsidP="008C40EB">
      <w:pPr>
        <w:ind w:firstLine="426"/>
        <w:jc w:val="both"/>
        <w:rPr>
          <w:color w:val="000000"/>
          <w:sz w:val="22"/>
          <w:szCs w:val="22"/>
        </w:rPr>
      </w:pPr>
      <w:r>
        <w:rPr>
          <w:color w:val="000000"/>
          <w:sz w:val="22"/>
          <w:szCs w:val="22"/>
        </w:rPr>
        <w:t>- трудового участия в выполнении минимального перечня работ по благоустройству дворовых территорий;</w:t>
      </w:r>
    </w:p>
    <w:p w:rsidR="008C40EB" w:rsidRDefault="008C40EB" w:rsidP="008C40EB">
      <w:pPr>
        <w:ind w:firstLine="426"/>
        <w:jc w:val="both"/>
        <w:rPr>
          <w:color w:val="000000"/>
          <w:sz w:val="22"/>
          <w:szCs w:val="22"/>
        </w:rPr>
      </w:pPr>
      <w:r>
        <w:rPr>
          <w:color w:val="000000"/>
          <w:sz w:val="22"/>
          <w:szCs w:val="22"/>
        </w:rPr>
        <w:t>- трудового участия в выполнении дополнительного перечня работ по благоустройству дворовых территорий.</w:t>
      </w:r>
    </w:p>
    <w:p w:rsidR="008C40EB" w:rsidRDefault="008C40EB" w:rsidP="008C40EB">
      <w:pPr>
        <w:ind w:firstLine="426"/>
        <w:jc w:val="both"/>
        <w:rPr>
          <w:color w:val="000000"/>
          <w:sz w:val="22"/>
          <w:szCs w:val="22"/>
        </w:rPr>
      </w:pPr>
      <w:r>
        <w:rPr>
          <w:color w:val="000000"/>
          <w:sz w:val="22"/>
          <w:szCs w:val="22"/>
        </w:rPr>
        <w:t>Трудовое участие может быть выражено:</w:t>
      </w:r>
    </w:p>
    <w:p w:rsidR="008C40EB" w:rsidRDefault="008C40EB" w:rsidP="008C40EB">
      <w:pPr>
        <w:ind w:firstLine="426"/>
        <w:jc w:val="both"/>
        <w:rPr>
          <w:color w:val="000000"/>
          <w:sz w:val="22"/>
          <w:szCs w:val="22"/>
        </w:rPr>
      </w:pPr>
      <w:proofErr w:type="gramStart"/>
      <w:r>
        <w:rPr>
          <w:color w:val="000000"/>
          <w:sz w:val="22"/>
          <w:szCs w:val="22"/>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roofErr w:type="gramEnd"/>
    </w:p>
    <w:p w:rsidR="008C40EB" w:rsidRDefault="008C40EB" w:rsidP="008C40EB">
      <w:pPr>
        <w:ind w:firstLine="426"/>
        <w:jc w:val="both"/>
        <w:rPr>
          <w:color w:val="000000"/>
          <w:sz w:val="22"/>
          <w:szCs w:val="22"/>
        </w:rPr>
      </w:pPr>
      <w:r>
        <w:rPr>
          <w:color w:val="000000"/>
          <w:sz w:val="22"/>
          <w:szCs w:val="22"/>
        </w:rPr>
        <w:t>- предоставлением строительных материалов, техники, оборудования, инструмента;</w:t>
      </w:r>
    </w:p>
    <w:p w:rsidR="008C40EB" w:rsidRDefault="008C40EB" w:rsidP="008C40EB">
      <w:pPr>
        <w:ind w:firstLine="426"/>
        <w:jc w:val="both"/>
        <w:rPr>
          <w:color w:val="000000"/>
          <w:sz w:val="22"/>
          <w:szCs w:val="22"/>
        </w:rPr>
      </w:pPr>
      <w:r>
        <w:rPr>
          <w:color w:val="000000"/>
          <w:sz w:val="22"/>
          <w:szCs w:val="22"/>
        </w:rPr>
        <w:t>- обеспечением благоприятных условий для деятельности подрядной организации, выполняющей работы на объекте, и ее работников.</w:t>
      </w:r>
    </w:p>
    <w:p w:rsidR="008C40EB" w:rsidRDefault="008C40EB" w:rsidP="008C40EB">
      <w:pPr>
        <w:ind w:firstLine="426"/>
        <w:jc w:val="both"/>
        <w:rPr>
          <w:color w:val="000000"/>
          <w:sz w:val="22"/>
          <w:szCs w:val="22"/>
        </w:rPr>
      </w:pPr>
      <w:r>
        <w:rPr>
          <w:color w:val="000000"/>
          <w:sz w:val="22"/>
          <w:szCs w:val="22"/>
        </w:rPr>
        <w:t>Трудовое участие заинтересованных лиц в реализации мероприятий Программы по благоустройству дворовых территорий, включенных в Программу на текущий год, должно подтверждаться документально. Документы, подтверждающие трудовое участие заинтересованных лиц, предоставляются в Администрацию   в соответствии с протоколом общего собрания собственников помещений в многоквартирном доме.</w:t>
      </w:r>
    </w:p>
    <w:p w:rsidR="008C40EB" w:rsidRDefault="008C40EB" w:rsidP="008C40EB">
      <w:pPr>
        <w:ind w:firstLine="426"/>
        <w:jc w:val="both"/>
        <w:rPr>
          <w:color w:val="000000"/>
          <w:sz w:val="22"/>
          <w:szCs w:val="22"/>
        </w:rPr>
      </w:pPr>
      <w:r>
        <w:rPr>
          <w:color w:val="000000"/>
          <w:sz w:val="22"/>
          <w:szCs w:val="22"/>
        </w:rPr>
        <w:t xml:space="preserve">В качестве документов (материалов), подтверждающих трудовое участие могут быть представлены отчеты подрядных организаций о выполнении работ, включающих информацию о проведении мероприятий с трудовым участием граждан, отчет совета многоквартирного дома, лица, управляющего многоквартирным домом о </w:t>
      </w:r>
      <w:r>
        <w:rPr>
          <w:color w:val="000000"/>
          <w:sz w:val="22"/>
          <w:szCs w:val="22"/>
        </w:rPr>
        <w:lastRenderedPageBreak/>
        <w:t>проведении мероприятия с трудовым участием граждан. При этом, рекомендуется в качестве приложения к такому отчету представлять фот</w:t>
      </w:r>
      <w:proofErr w:type="gramStart"/>
      <w:r>
        <w:rPr>
          <w:color w:val="000000"/>
          <w:sz w:val="22"/>
          <w:szCs w:val="22"/>
        </w:rPr>
        <w:t>о-</w:t>
      </w:r>
      <w:proofErr w:type="gramEnd"/>
      <w:r>
        <w:rPr>
          <w:color w:val="000000"/>
          <w:sz w:val="22"/>
          <w:szCs w:val="22"/>
        </w:rPr>
        <w:t xml:space="preserve"> видеоматериалы, подтверждающие проведение мероприятий с трудовым участием граждан. Документы, подтверждающие трудовое участие, представляются в Администрацию   не позднее 10 календарных дней со дня окончания работ, выполняемых заинтересованными лицами.</w:t>
      </w:r>
    </w:p>
    <w:p w:rsidR="008C40EB" w:rsidRDefault="008C40EB" w:rsidP="008C40EB">
      <w:pPr>
        <w:ind w:firstLine="426"/>
        <w:jc w:val="both"/>
        <w:rPr>
          <w:color w:val="000000"/>
          <w:sz w:val="22"/>
          <w:szCs w:val="22"/>
        </w:rPr>
      </w:pPr>
      <w:r>
        <w:rPr>
          <w:color w:val="000000"/>
          <w:sz w:val="22"/>
          <w:szCs w:val="22"/>
        </w:rPr>
        <w:t> </w:t>
      </w:r>
    </w:p>
    <w:p w:rsidR="008C40EB" w:rsidRDefault="008C40EB" w:rsidP="008C40EB">
      <w:pPr>
        <w:ind w:firstLine="426"/>
        <w:jc w:val="center"/>
        <w:rPr>
          <w:color w:val="000000"/>
          <w:sz w:val="22"/>
          <w:szCs w:val="22"/>
        </w:rPr>
      </w:pPr>
      <w:r>
        <w:rPr>
          <w:b/>
          <w:bCs/>
          <w:color w:val="000000"/>
          <w:sz w:val="22"/>
          <w:szCs w:val="22"/>
        </w:rPr>
        <w:t>7.2. Финансовое участие</w:t>
      </w:r>
    </w:p>
    <w:p w:rsidR="008C40EB" w:rsidRDefault="008C40EB" w:rsidP="008C40EB">
      <w:pPr>
        <w:ind w:firstLine="426"/>
        <w:jc w:val="both"/>
        <w:rPr>
          <w:color w:val="000000"/>
          <w:sz w:val="22"/>
          <w:szCs w:val="22"/>
        </w:rPr>
      </w:pPr>
      <w:r>
        <w:rPr>
          <w:color w:val="000000"/>
          <w:sz w:val="22"/>
          <w:szCs w:val="22"/>
        </w:rPr>
        <w:t>В реализации мероприятий по благоустройству дворовой территории в рамках минимального и дополнительного перечней работ по благоустройству предусмотрено финансовое участие заинтересованных лиц, организаций.</w:t>
      </w:r>
    </w:p>
    <w:p w:rsidR="008C40EB" w:rsidRDefault="008C40EB" w:rsidP="008C40EB">
      <w:pPr>
        <w:ind w:firstLine="426"/>
        <w:jc w:val="both"/>
        <w:rPr>
          <w:color w:val="000000"/>
          <w:sz w:val="22"/>
          <w:szCs w:val="22"/>
        </w:rPr>
      </w:pPr>
      <w:r>
        <w:rPr>
          <w:color w:val="000000"/>
          <w:sz w:val="22"/>
          <w:szCs w:val="22"/>
        </w:rPr>
        <w:t>Условия о форме и минимальной доле финансового участия заинтересованных лиц, организаций в выполнении дополнительного перечня работ по благоустройству принимается на общем собрании собственников жилых помещений многоквартирных жилых домов.</w:t>
      </w:r>
    </w:p>
    <w:p w:rsidR="008C40EB" w:rsidRDefault="008C40EB" w:rsidP="008C40EB">
      <w:pPr>
        <w:ind w:firstLine="426"/>
        <w:jc w:val="both"/>
        <w:rPr>
          <w:color w:val="000000"/>
          <w:sz w:val="22"/>
          <w:szCs w:val="22"/>
        </w:rPr>
      </w:pPr>
      <w:r>
        <w:rPr>
          <w:color w:val="000000"/>
          <w:sz w:val="22"/>
          <w:szCs w:val="22"/>
        </w:rPr>
        <w:t xml:space="preserve">Форма финансового участия заинтересованных лиц в реализации мероприятий по благоустройству дворовых территорий многоквартирных домов в рамках дополнительного перечня работ по благоустройству дворовой территории определяется в размере не менее 5% от стоимости мероприятий по благоустройству дворовой территории в границах сформированного и состоящего на </w:t>
      </w:r>
      <w:proofErr w:type="gramStart"/>
      <w:r>
        <w:rPr>
          <w:color w:val="000000"/>
          <w:sz w:val="22"/>
          <w:szCs w:val="22"/>
        </w:rPr>
        <w:t>государственным</w:t>
      </w:r>
      <w:proofErr w:type="gramEnd"/>
      <w:r>
        <w:rPr>
          <w:color w:val="000000"/>
          <w:sz w:val="22"/>
          <w:szCs w:val="22"/>
        </w:rPr>
        <w:t xml:space="preserve"> кадастровом учете земельного участка.</w:t>
      </w:r>
    </w:p>
    <w:p w:rsidR="008C40EB" w:rsidRDefault="008C40EB" w:rsidP="008C40EB">
      <w:pPr>
        <w:ind w:firstLine="426"/>
        <w:jc w:val="both"/>
        <w:rPr>
          <w:color w:val="000000"/>
          <w:sz w:val="22"/>
          <w:szCs w:val="22"/>
        </w:rPr>
      </w:pPr>
      <w:r>
        <w:rPr>
          <w:color w:val="000000"/>
          <w:sz w:val="22"/>
          <w:szCs w:val="22"/>
        </w:rPr>
        <w:t xml:space="preserve">На </w:t>
      </w:r>
      <w:proofErr w:type="gramStart"/>
      <w:r>
        <w:rPr>
          <w:color w:val="000000"/>
          <w:sz w:val="22"/>
          <w:szCs w:val="22"/>
        </w:rPr>
        <w:t>дворовые территории, включенные в программу после 09.02.2019 года размер софинансирования на дополнительный перечень составит</w:t>
      </w:r>
      <w:proofErr w:type="gramEnd"/>
      <w:r>
        <w:rPr>
          <w:color w:val="000000"/>
          <w:sz w:val="22"/>
          <w:szCs w:val="22"/>
        </w:rPr>
        <w:t xml:space="preserve"> 20%.</w:t>
      </w:r>
    </w:p>
    <w:p w:rsidR="008C40EB" w:rsidRDefault="008C40EB" w:rsidP="008C40EB">
      <w:pPr>
        <w:ind w:firstLine="426"/>
        <w:jc w:val="both"/>
        <w:rPr>
          <w:color w:val="000000"/>
          <w:sz w:val="22"/>
          <w:szCs w:val="22"/>
        </w:rPr>
      </w:pPr>
      <w:r>
        <w:rPr>
          <w:color w:val="000000"/>
          <w:sz w:val="22"/>
          <w:szCs w:val="22"/>
        </w:rPr>
        <w:t> </w:t>
      </w:r>
    </w:p>
    <w:p w:rsidR="008C40EB" w:rsidRDefault="008C40EB" w:rsidP="008C40EB">
      <w:pPr>
        <w:ind w:firstLine="426"/>
        <w:jc w:val="center"/>
        <w:rPr>
          <w:color w:val="000000"/>
          <w:sz w:val="22"/>
          <w:szCs w:val="22"/>
        </w:rPr>
      </w:pPr>
      <w:r>
        <w:rPr>
          <w:b/>
          <w:bCs/>
          <w:color w:val="000000"/>
          <w:sz w:val="22"/>
          <w:szCs w:val="22"/>
        </w:rPr>
        <w:t>8. Порядок аккумулирования и расходования средств заинтересованных лиц, направляемых на выполнение работ</w:t>
      </w:r>
    </w:p>
    <w:p w:rsidR="008C40EB" w:rsidRDefault="008C40EB" w:rsidP="008C40EB">
      <w:pPr>
        <w:tabs>
          <w:tab w:val="left" w:pos="4185"/>
          <w:tab w:val="center" w:pos="5031"/>
        </w:tabs>
        <w:ind w:firstLine="426"/>
        <w:rPr>
          <w:color w:val="000000"/>
          <w:sz w:val="22"/>
          <w:szCs w:val="22"/>
        </w:rPr>
      </w:pPr>
      <w:r>
        <w:rPr>
          <w:color w:val="000000"/>
          <w:sz w:val="22"/>
          <w:szCs w:val="22"/>
        </w:rPr>
        <w:t>8.1. Для целей финансового участия заинтересованные лица определяют порядок сбора денежных средств с оформлением соответствующего решения протоколом общего собрания собственников помещений в многоквартирном доме, дворовая территория которого подлежит благоустройству.</w:t>
      </w:r>
    </w:p>
    <w:p w:rsidR="008C40EB" w:rsidRDefault="008C40EB" w:rsidP="008C40EB">
      <w:pPr>
        <w:ind w:firstLine="426"/>
        <w:jc w:val="both"/>
        <w:rPr>
          <w:color w:val="000000"/>
          <w:sz w:val="22"/>
          <w:szCs w:val="22"/>
        </w:rPr>
      </w:pPr>
      <w:r>
        <w:rPr>
          <w:color w:val="000000"/>
          <w:sz w:val="22"/>
          <w:szCs w:val="22"/>
        </w:rPr>
        <w:t xml:space="preserve">8.2. </w:t>
      </w:r>
      <w:proofErr w:type="gramStart"/>
      <w:r>
        <w:rPr>
          <w:color w:val="000000"/>
          <w:sz w:val="22"/>
          <w:szCs w:val="22"/>
        </w:rPr>
        <w:t xml:space="preserve">Порядком сбора денежных средств должно быть предусмотрено определение уполномоченного лица на открытие и управление специальным расчетным счетом для накопления средств на выполнение работ по благоустройству дворовых территорий в российских кредитных организациях, величина собственных средств которых составляет не менее чем двадцать миллиардов рублей (далее - лицевой счет); сроки и порядок перечисления денежных средств заинтересованными лицами на </w:t>
      </w:r>
      <w:r>
        <w:rPr>
          <w:color w:val="000000"/>
          <w:sz w:val="22"/>
          <w:szCs w:val="22"/>
        </w:rPr>
        <w:lastRenderedPageBreak/>
        <w:t>открытый уполномоченным лицом лицевой счет;</w:t>
      </w:r>
      <w:proofErr w:type="gramEnd"/>
      <w:r>
        <w:rPr>
          <w:color w:val="000000"/>
          <w:sz w:val="22"/>
          <w:szCs w:val="22"/>
        </w:rPr>
        <w:t xml:space="preserve"> перечисление уполномоченным лицом собранных заинтересованными лицами денежных средств на счет администратора доходов бюджета, открытый администрацией рабочего поселка Мокшан Мокшанского района в соответствии с настоящим Порядком.</w:t>
      </w:r>
    </w:p>
    <w:p w:rsidR="008C40EB" w:rsidRDefault="008C40EB" w:rsidP="008C40EB">
      <w:pPr>
        <w:ind w:firstLine="426"/>
        <w:jc w:val="both"/>
        <w:rPr>
          <w:color w:val="000000"/>
          <w:sz w:val="22"/>
          <w:szCs w:val="22"/>
        </w:rPr>
      </w:pPr>
      <w:r>
        <w:rPr>
          <w:color w:val="000000"/>
          <w:sz w:val="22"/>
          <w:szCs w:val="22"/>
        </w:rPr>
        <w:t xml:space="preserve">8.3. После утверждения </w:t>
      </w:r>
      <w:proofErr w:type="gramStart"/>
      <w:r>
        <w:rPr>
          <w:color w:val="000000"/>
          <w:sz w:val="22"/>
          <w:szCs w:val="22"/>
        </w:rPr>
        <w:t>дизайн-проекта</w:t>
      </w:r>
      <w:proofErr w:type="gramEnd"/>
      <w:r>
        <w:rPr>
          <w:color w:val="000000"/>
          <w:sz w:val="22"/>
          <w:szCs w:val="22"/>
        </w:rPr>
        <w:t xml:space="preserve"> общественной комиссией и его согласования с заинтересованными лицами уполномоченное лицо:</w:t>
      </w:r>
    </w:p>
    <w:p w:rsidR="008C40EB" w:rsidRDefault="008C40EB" w:rsidP="008C40EB">
      <w:pPr>
        <w:ind w:firstLine="426"/>
        <w:jc w:val="both"/>
        <w:rPr>
          <w:color w:val="000000"/>
          <w:sz w:val="22"/>
          <w:szCs w:val="22"/>
        </w:rPr>
      </w:pPr>
      <w:proofErr w:type="gramStart"/>
      <w:r>
        <w:rPr>
          <w:color w:val="000000"/>
          <w:sz w:val="22"/>
          <w:szCs w:val="22"/>
        </w:rPr>
        <w:t>1) заключает с заинтересованными лицами, принявшими решение о благоустройстве дворовых территорий, соглашение, в котором указывается территория благоустройства, реквизиты счета для перечисления средств, определяются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proofErr w:type="gramEnd"/>
    </w:p>
    <w:p w:rsidR="008C40EB" w:rsidRDefault="008C40EB" w:rsidP="008C40EB">
      <w:pPr>
        <w:ind w:firstLine="426"/>
        <w:jc w:val="both"/>
        <w:rPr>
          <w:color w:val="000000"/>
          <w:sz w:val="22"/>
          <w:szCs w:val="22"/>
        </w:rPr>
      </w:pPr>
      <w:r>
        <w:rPr>
          <w:color w:val="000000"/>
          <w:sz w:val="22"/>
          <w:szCs w:val="22"/>
        </w:rPr>
        <w:t>2) перечисляет собранные заинтересованными лицами денежные средства на счет администратора доходов бюджета, открытый администрации</w:t>
      </w:r>
      <w:proofErr w:type="gramStart"/>
      <w:r>
        <w:rPr>
          <w:color w:val="000000"/>
          <w:sz w:val="22"/>
          <w:szCs w:val="22"/>
        </w:rPr>
        <w:t xml:space="preserve"> ,</w:t>
      </w:r>
      <w:proofErr w:type="gramEnd"/>
      <w:r>
        <w:rPr>
          <w:color w:val="000000"/>
          <w:sz w:val="22"/>
          <w:szCs w:val="22"/>
        </w:rPr>
        <w:t xml:space="preserve"> отдельным платежом по каждому многоквартирному дому, а также предоставляют администрацию рабочего поселка Мокшан Мокшанского района ведомость сбора денежных средств с заинтересованных лиц.</w:t>
      </w:r>
    </w:p>
    <w:p w:rsidR="008C40EB" w:rsidRDefault="008C40EB" w:rsidP="008C40EB">
      <w:pPr>
        <w:ind w:firstLine="426"/>
        <w:jc w:val="both"/>
        <w:rPr>
          <w:color w:val="000000"/>
          <w:sz w:val="22"/>
          <w:szCs w:val="22"/>
        </w:rPr>
      </w:pPr>
      <w:r>
        <w:rPr>
          <w:color w:val="000000"/>
          <w:sz w:val="22"/>
          <w:szCs w:val="22"/>
        </w:rPr>
        <w:t>8.4. Перечисление денежных средств уполномоченным лицом осуществляется в срок до 15 мая текущего года реализации работ по благоустройству территории многоквартирного дома.</w:t>
      </w:r>
    </w:p>
    <w:p w:rsidR="008C40EB" w:rsidRDefault="008C40EB" w:rsidP="008C40EB">
      <w:pPr>
        <w:ind w:firstLine="426"/>
        <w:jc w:val="both"/>
        <w:rPr>
          <w:color w:val="000000"/>
          <w:sz w:val="22"/>
          <w:szCs w:val="22"/>
        </w:rPr>
      </w:pPr>
      <w:r>
        <w:rPr>
          <w:color w:val="000000"/>
          <w:sz w:val="22"/>
          <w:szCs w:val="22"/>
        </w:rPr>
        <w:t>В случае</w:t>
      </w:r>
      <w:proofErr w:type="gramStart"/>
      <w:r>
        <w:rPr>
          <w:color w:val="000000"/>
          <w:sz w:val="22"/>
          <w:szCs w:val="22"/>
        </w:rPr>
        <w:t>,</w:t>
      </w:r>
      <w:proofErr w:type="gramEnd"/>
      <w:r>
        <w:rPr>
          <w:color w:val="000000"/>
          <w:sz w:val="22"/>
          <w:szCs w:val="22"/>
        </w:rPr>
        <w:t xml:space="preserve">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минимального и дополнительного перечня работ по благоустройству территории выполнению не подлежит.</w:t>
      </w:r>
    </w:p>
    <w:p w:rsidR="008C40EB" w:rsidRDefault="008C40EB" w:rsidP="008C40EB">
      <w:pPr>
        <w:ind w:firstLine="426"/>
        <w:jc w:val="both"/>
        <w:rPr>
          <w:color w:val="000000"/>
          <w:sz w:val="22"/>
          <w:szCs w:val="22"/>
        </w:rPr>
      </w:pPr>
      <w:r>
        <w:rPr>
          <w:color w:val="000000"/>
          <w:sz w:val="22"/>
          <w:szCs w:val="22"/>
        </w:rPr>
        <w:t xml:space="preserve">8.5. Денежные средства считаются собранными </w:t>
      </w:r>
      <w:proofErr w:type="gramStart"/>
      <w:r>
        <w:rPr>
          <w:color w:val="000000"/>
          <w:sz w:val="22"/>
          <w:szCs w:val="22"/>
        </w:rPr>
        <w:t>с даты</w:t>
      </w:r>
      <w:proofErr w:type="gramEnd"/>
      <w:r>
        <w:rPr>
          <w:color w:val="000000"/>
          <w:sz w:val="22"/>
          <w:szCs w:val="22"/>
        </w:rPr>
        <w:t xml:space="preserve"> полного зачисления установленного для соответствующего многоквартирного дома объема денежных средств заинтересованных лиц на лицевой счет уполномоченной организации.</w:t>
      </w:r>
    </w:p>
    <w:p w:rsidR="008C40EB" w:rsidRDefault="008C40EB" w:rsidP="008C40EB">
      <w:pPr>
        <w:ind w:firstLine="426"/>
        <w:jc w:val="both"/>
        <w:rPr>
          <w:color w:val="000000"/>
          <w:sz w:val="22"/>
          <w:szCs w:val="22"/>
        </w:rPr>
      </w:pPr>
      <w:r>
        <w:rPr>
          <w:color w:val="000000"/>
          <w:sz w:val="22"/>
          <w:szCs w:val="22"/>
        </w:rPr>
        <w:t>8.6. Информацию о суммах поступивших (поступающих) денежных сре</w:t>
      </w:r>
      <w:proofErr w:type="gramStart"/>
      <w:r>
        <w:rPr>
          <w:color w:val="000000"/>
          <w:sz w:val="22"/>
          <w:szCs w:val="22"/>
        </w:rPr>
        <w:t>дств в р</w:t>
      </w:r>
      <w:proofErr w:type="gramEnd"/>
      <w:r>
        <w:rPr>
          <w:color w:val="000000"/>
          <w:sz w:val="22"/>
          <w:szCs w:val="22"/>
        </w:rPr>
        <w:t>азрезе многоквартирных домов администрация   размещает (обновляет) на своем официальной странице в сети «Интернет».</w:t>
      </w:r>
    </w:p>
    <w:p w:rsidR="008C40EB" w:rsidRDefault="008C40EB" w:rsidP="008C40EB">
      <w:pPr>
        <w:ind w:firstLine="426"/>
        <w:jc w:val="both"/>
        <w:rPr>
          <w:color w:val="000000"/>
          <w:sz w:val="22"/>
          <w:szCs w:val="22"/>
        </w:rPr>
      </w:pPr>
      <w:r>
        <w:rPr>
          <w:color w:val="000000"/>
          <w:sz w:val="22"/>
          <w:szCs w:val="22"/>
        </w:rPr>
        <w:t xml:space="preserve">8.7. Расходование аккумулированных денежных средств заинтересованных лиц осуществляется уполномоченными организациями в соответствии с условиями договора (соглашения) на выполнение работ по благоустройству дворовых территорий и муниципальными правовыми актами </w:t>
      </w:r>
      <w:r>
        <w:rPr>
          <w:color w:val="000000"/>
          <w:sz w:val="22"/>
          <w:szCs w:val="22"/>
        </w:rPr>
        <w:lastRenderedPageBreak/>
        <w:t xml:space="preserve">рабочего поселка Мокшан Мокшанского района о предоставлении субсидии в рамках </w:t>
      </w:r>
      <w:proofErr w:type="gramStart"/>
      <w:r>
        <w:rPr>
          <w:color w:val="000000"/>
          <w:sz w:val="22"/>
          <w:szCs w:val="22"/>
        </w:rPr>
        <w:t>программы формирования современной городской среды рабочего поселка Мокшан</w:t>
      </w:r>
      <w:proofErr w:type="gramEnd"/>
      <w:r>
        <w:rPr>
          <w:color w:val="000000"/>
          <w:sz w:val="22"/>
          <w:szCs w:val="22"/>
        </w:rPr>
        <w:t xml:space="preserve"> Мокшанского района.</w:t>
      </w:r>
    </w:p>
    <w:p w:rsidR="008C40EB" w:rsidRDefault="008C40EB" w:rsidP="008C40EB">
      <w:pPr>
        <w:ind w:firstLine="426"/>
        <w:jc w:val="both"/>
        <w:rPr>
          <w:color w:val="000000"/>
          <w:sz w:val="22"/>
          <w:szCs w:val="22"/>
        </w:rPr>
      </w:pPr>
      <w:r>
        <w:rPr>
          <w:color w:val="000000"/>
          <w:sz w:val="22"/>
          <w:szCs w:val="22"/>
        </w:rPr>
        <w:t>8.8.</w:t>
      </w:r>
      <w:proofErr w:type="gramStart"/>
      <w:r>
        <w:rPr>
          <w:color w:val="000000"/>
          <w:sz w:val="22"/>
          <w:szCs w:val="22"/>
        </w:rPr>
        <w:t>Контроль за</w:t>
      </w:r>
      <w:proofErr w:type="gramEnd"/>
      <w:r>
        <w:rPr>
          <w:color w:val="000000"/>
          <w:sz w:val="22"/>
          <w:szCs w:val="22"/>
        </w:rPr>
        <w:t xml:space="preserve"> соблюдением Порядка</w:t>
      </w:r>
    </w:p>
    <w:p w:rsidR="008C40EB" w:rsidRDefault="008C40EB" w:rsidP="008C40EB">
      <w:pPr>
        <w:ind w:firstLine="426"/>
        <w:jc w:val="both"/>
        <w:rPr>
          <w:color w:val="000000"/>
          <w:sz w:val="22"/>
          <w:szCs w:val="22"/>
        </w:rPr>
      </w:pPr>
      <w:r>
        <w:rPr>
          <w:color w:val="000000"/>
          <w:sz w:val="22"/>
          <w:szCs w:val="22"/>
        </w:rPr>
        <w:t xml:space="preserve">8.8.1. Контроль за целевым расходованием аккумулированных денежных средств заинтересованных лиц осуществляется </w:t>
      </w:r>
      <w:proofErr w:type="gramStart"/>
      <w:r>
        <w:rPr>
          <w:color w:val="000000"/>
          <w:sz w:val="22"/>
          <w:szCs w:val="22"/>
        </w:rPr>
        <w:t>администрацией</w:t>
      </w:r>
      <w:proofErr w:type="gramEnd"/>
      <w:r>
        <w:rPr>
          <w:color w:val="000000"/>
          <w:sz w:val="22"/>
          <w:szCs w:val="22"/>
        </w:rPr>
        <w:t xml:space="preserve">   а в установленном порядке.</w:t>
      </w:r>
    </w:p>
    <w:p w:rsidR="008C40EB" w:rsidRDefault="008C40EB" w:rsidP="008C40EB">
      <w:pPr>
        <w:ind w:firstLine="426"/>
        <w:jc w:val="both"/>
        <w:rPr>
          <w:color w:val="000000"/>
          <w:sz w:val="22"/>
          <w:szCs w:val="22"/>
        </w:rPr>
      </w:pPr>
      <w:r>
        <w:rPr>
          <w:color w:val="000000"/>
          <w:sz w:val="22"/>
          <w:szCs w:val="22"/>
        </w:rPr>
        <w:t xml:space="preserve">8.8.2. </w:t>
      </w:r>
      <w:proofErr w:type="gramStart"/>
      <w:r>
        <w:rPr>
          <w:color w:val="000000"/>
          <w:sz w:val="22"/>
          <w:szCs w:val="22"/>
        </w:rPr>
        <w:t>Администрация   обеспечивает возврат либо зачет аккумулированных денежных средств (неиспользованной части) уполномоченным лицам в срок до 31 декабря текущего года при условии: 1) экономии денежных средств по итогам проведения конкурсных процедур; 2) неисполнения работ по благоустройству дворовой территории многоквартирного дома по вине подрядной организации; 3) непредставления заинтересованными лицами доступа к проведению благоустройства на дворовой территории;</w:t>
      </w:r>
      <w:proofErr w:type="gramEnd"/>
      <w:r>
        <w:rPr>
          <w:color w:val="000000"/>
          <w:sz w:val="22"/>
          <w:szCs w:val="22"/>
        </w:rPr>
        <w:t xml:space="preserve"> 4) возникновения обстоятельств непреодолимой силы; 5) возникновения иных случаев, предусмотренных действующим законодательством</w:t>
      </w:r>
    </w:p>
    <w:p w:rsidR="008C40EB" w:rsidRDefault="008C40EB" w:rsidP="008C40EB">
      <w:pPr>
        <w:ind w:firstLine="426"/>
        <w:jc w:val="both"/>
        <w:rPr>
          <w:color w:val="000000"/>
          <w:sz w:val="22"/>
          <w:szCs w:val="22"/>
        </w:rPr>
      </w:pPr>
      <w:r>
        <w:rPr>
          <w:color w:val="000000"/>
          <w:sz w:val="22"/>
          <w:szCs w:val="22"/>
        </w:rPr>
        <w:t> </w:t>
      </w:r>
    </w:p>
    <w:p w:rsidR="008C40EB" w:rsidRDefault="008C40EB" w:rsidP="008C40EB">
      <w:pPr>
        <w:ind w:firstLine="426"/>
        <w:jc w:val="center"/>
        <w:rPr>
          <w:b/>
          <w:bCs/>
          <w:color w:val="000000"/>
          <w:sz w:val="22"/>
          <w:szCs w:val="22"/>
        </w:rPr>
      </w:pPr>
      <w:r>
        <w:rPr>
          <w:b/>
          <w:bCs/>
          <w:color w:val="000000"/>
          <w:sz w:val="22"/>
          <w:szCs w:val="22"/>
        </w:rPr>
        <w:t>9. Условие о проведении работ по благоустройству обеспечения</w:t>
      </w:r>
    </w:p>
    <w:p w:rsidR="008C40EB" w:rsidRDefault="008C40EB" w:rsidP="008C40EB">
      <w:pPr>
        <w:ind w:firstLine="426"/>
        <w:jc w:val="center"/>
        <w:rPr>
          <w:color w:val="000000"/>
          <w:sz w:val="22"/>
          <w:szCs w:val="22"/>
        </w:rPr>
      </w:pPr>
      <w:r>
        <w:rPr>
          <w:b/>
          <w:bCs/>
          <w:color w:val="000000"/>
          <w:sz w:val="22"/>
          <w:szCs w:val="22"/>
        </w:rPr>
        <w:t xml:space="preserve"> доступности для маломобильных групп населения</w:t>
      </w:r>
    </w:p>
    <w:p w:rsidR="008C40EB" w:rsidRDefault="008C40EB" w:rsidP="008C40EB">
      <w:pPr>
        <w:tabs>
          <w:tab w:val="left" w:pos="4455"/>
          <w:tab w:val="center" w:pos="5031"/>
        </w:tabs>
        <w:ind w:firstLine="426"/>
        <w:jc w:val="both"/>
        <w:rPr>
          <w:color w:val="000000"/>
          <w:sz w:val="22"/>
          <w:szCs w:val="22"/>
        </w:rPr>
      </w:pPr>
      <w:r>
        <w:rPr>
          <w:color w:val="000000"/>
          <w:sz w:val="22"/>
          <w:szCs w:val="22"/>
        </w:rPr>
        <w:t>При необходимости создания комфортных условий обеспечения доступности для маломобильных групп населения работы будут проведены в соответствии со статьей 15 Федерального закона № 181-ФЗ от 24 ноября 1995 года «О социальной защите инвалидов в Российской Федерации и в соответствии со сводом правил № СП 59.13330.2012 «Доступность зданий и сооружений для маломобильных групп населения»</w:t>
      </w:r>
    </w:p>
    <w:p w:rsidR="008C40EB" w:rsidRDefault="008C40EB" w:rsidP="008C40EB">
      <w:pPr>
        <w:ind w:firstLine="426"/>
        <w:jc w:val="both"/>
        <w:rPr>
          <w:color w:val="000000"/>
          <w:sz w:val="22"/>
          <w:szCs w:val="22"/>
        </w:rPr>
      </w:pPr>
      <w:r>
        <w:rPr>
          <w:color w:val="000000"/>
          <w:sz w:val="22"/>
          <w:szCs w:val="22"/>
        </w:rPr>
        <w:t> </w:t>
      </w:r>
    </w:p>
    <w:p w:rsidR="008C40EB" w:rsidRDefault="008C40EB" w:rsidP="008C40EB">
      <w:pPr>
        <w:ind w:firstLine="426"/>
        <w:jc w:val="center"/>
        <w:rPr>
          <w:b/>
          <w:bCs/>
          <w:color w:val="000000"/>
          <w:sz w:val="22"/>
          <w:szCs w:val="22"/>
        </w:rPr>
      </w:pPr>
      <w:r>
        <w:rPr>
          <w:b/>
          <w:bCs/>
          <w:color w:val="000000"/>
          <w:sz w:val="22"/>
          <w:szCs w:val="22"/>
        </w:rPr>
        <w:t>10. Право муниципального образования исключать из адресного перечня</w:t>
      </w:r>
    </w:p>
    <w:p w:rsidR="008C40EB" w:rsidRDefault="008C40EB" w:rsidP="008C40EB">
      <w:pPr>
        <w:ind w:firstLine="426"/>
        <w:jc w:val="center"/>
        <w:rPr>
          <w:b/>
          <w:bCs/>
          <w:color w:val="000000"/>
          <w:sz w:val="22"/>
          <w:szCs w:val="22"/>
        </w:rPr>
      </w:pPr>
      <w:r>
        <w:rPr>
          <w:b/>
          <w:bCs/>
          <w:color w:val="000000"/>
          <w:sz w:val="22"/>
          <w:szCs w:val="22"/>
        </w:rPr>
        <w:t xml:space="preserve"> дворовых и общественных территорий, подлежащих благоустройству</w:t>
      </w:r>
    </w:p>
    <w:p w:rsidR="008C40EB" w:rsidRDefault="008C40EB" w:rsidP="008C40EB">
      <w:pPr>
        <w:ind w:firstLine="426"/>
        <w:jc w:val="center"/>
        <w:rPr>
          <w:color w:val="000000"/>
          <w:sz w:val="22"/>
          <w:szCs w:val="22"/>
        </w:rPr>
      </w:pPr>
      <w:r>
        <w:rPr>
          <w:b/>
          <w:bCs/>
          <w:color w:val="000000"/>
          <w:sz w:val="22"/>
          <w:szCs w:val="22"/>
        </w:rPr>
        <w:t xml:space="preserve"> в рамках реализации муниципальной программы</w:t>
      </w:r>
    </w:p>
    <w:p w:rsidR="008C40EB" w:rsidRDefault="008C40EB" w:rsidP="008C40EB">
      <w:pPr>
        <w:ind w:firstLine="426"/>
        <w:jc w:val="both"/>
        <w:rPr>
          <w:color w:val="000000"/>
          <w:sz w:val="22"/>
          <w:szCs w:val="22"/>
        </w:rPr>
      </w:pPr>
      <w:proofErr w:type="gramStart"/>
      <w:r>
        <w:rPr>
          <w:color w:val="000000"/>
          <w:sz w:val="22"/>
          <w:szCs w:val="22"/>
        </w:rPr>
        <w:t>Муниципальное образование рабочий поселок Мокшан Мокшанского района в 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генеральным планом рабочего поселка Мокшан</w:t>
      </w:r>
      <w:proofErr w:type="gramEnd"/>
      <w:r>
        <w:rPr>
          <w:color w:val="000000"/>
          <w:sz w:val="22"/>
          <w:szCs w:val="22"/>
        </w:rPr>
        <w:t xml:space="preserve"> Мокшанского </w:t>
      </w:r>
      <w:r>
        <w:rPr>
          <w:color w:val="000000"/>
          <w:sz w:val="22"/>
          <w:szCs w:val="22"/>
        </w:rPr>
        <w:lastRenderedPageBreak/>
        <w:t>района при условии одобрения решения об исключении указанных территорий из адресного перечня дворовых территорий и общественных территорий Общественной Комиссией рабочего поселка Мокшан Мокшанского района по обеспечению реализации приоритетного проекта «Формирование комфортной городской среды» (далее Комиссия) в порядке, установленном межведомственной Комиссией.</w:t>
      </w:r>
    </w:p>
    <w:p w:rsidR="008C40EB" w:rsidRDefault="008C40EB" w:rsidP="008C40EB">
      <w:pPr>
        <w:ind w:firstLine="426"/>
        <w:jc w:val="both"/>
        <w:rPr>
          <w:color w:val="000000"/>
          <w:sz w:val="22"/>
          <w:szCs w:val="22"/>
        </w:rPr>
      </w:pPr>
      <w:proofErr w:type="gramStart"/>
      <w:r>
        <w:rPr>
          <w:color w:val="000000"/>
          <w:sz w:val="22"/>
          <w:szCs w:val="22"/>
        </w:rPr>
        <w:t>Муниципальное образование рабочий поселок Мокшан Мокшанского района в 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w:t>
      </w:r>
      <w:proofErr w:type="gramEnd"/>
      <w:r>
        <w:rPr>
          <w:color w:val="000000"/>
          <w:sz w:val="22"/>
          <w:szCs w:val="22"/>
        </w:rPr>
        <w:t xml:space="preserve">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рабочий поселок Мокшан Мокшанского района Комиссией в порядке, установленном такой Комиссией.</w:t>
      </w:r>
    </w:p>
    <w:p w:rsidR="008C40EB" w:rsidRDefault="008C40EB" w:rsidP="008C40EB">
      <w:pPr>
        <w:tabs>
          <w:tab w:val="left" w:pos="4290"/>
        </w:tabs>
        <w:jc w:val="center"/>
        <w:rPr>
          <w:b/>
          <w:bCs/>
          <w:color w:val="000000"/>
          <w:sz w:val="22"/>
          <w:szCs w:val="22"/>
        </w:rPr>
      </w:pPr>
    </w:p>
    <w:p w:rsidR="008C40EB" w:rsidRDefault="008C40EB" w:rsidP="008C40EB">
      <w:pPr>
        <w:tabs>
          <w:tab w:val="left" w:pos="4290"/>
        </w:tabs>
        <w:jc w:val="center"/>
        <w:rPr>
          <w:b/>
          <w:bCs/>
          <w:color w:val="000000"/>
          <w:sz w:val="22"/>
          <w:szCs w:val="22"/>
        </w:rPr>
      </w:pPr>
      <w:r>
        <w:rPr>
          <w:b/>
          <w:bCs/>
          <w:color w:val="000000"/>
          <w:sz w:val="22"/>
          <w:szCs w:val="22"/>
        </w:rPr>
        <w:t>11. Условие о предельной дате заключения соглашений</w:t>
      </w:r>
    </w:p>
    <w:p w:rsidR="008C40EB" w:rsidRDefault="008C40EB" w:rsidP="008C40EB">
      <w:pPr>
        <w:ind w:firstLine="426"/>
        <w:jc w:val="center"/>
        <w:rPr>
          <w:b/>
          <w:bCs/>
          <w:color w:val="000000"/>
          <w:sz w:val="22"/>
          <w:szCs w:val="22"/>
        </w:rPr>
      </w:pPr>
      <w:r>
        <w:rPr>
          <w:b/>
          <w:bCs/>
          <w:color w:val="000000"/>
          <w:sz w:val="22"/>
          <w:szCs w:val="22"/>
        </w:rPr>
        <w:t xml:space="preserve"> по результатам закупки товаров, работ и услуг для обеспечения </w:t>
      </w:r>
    </w:p>
    <w:p w:rsidR="008C40EB" w:rsidRDefault="008C40EB" w:rsidP="008C40EB">
      <w:pPr>
        <w:ind w:firstLine="426"/>
        <w:jc w:val="center"/>
        <w:rPr>
          <w:color w:val="000000"/>
          <w:sz w:val="22"/>
          <w:szCs w:val="22"/>
        </w:rPr>
      </w:pPr>
      <w:r>
        <w:rPr>
          <w:b/>
          <w:bCs/>
          <w:color w:val="000000"/>
          <w:sz w:val="22"/>
          <w:szCs w:val="22"/>
        </w:rPr>
        <w:t>муниципальных нужд в целях реализации муниципальной программы</w:t>
      </w:r>
    </w:p>
    <w:p w:rsidR="008C40EB" w:rsidRDefault="008C40EB" w:rsidP="008C40EB">
      <w:pPr>
        <w:ind w:firstLine="426"/>
        <w:jc w:val="both"/>
        <w:rPr>
          <w:color w:val="000000"/>
          <w:sz w:val="22"/>
          <w:szCs w:val="22"/>
        </w:rPr>
      </w:pPr>
      <w:r>
        <w:rPr>
          <w:color w:val="000000"/>
          <w:sz w:val="22"/>
          <w:szCs w:val="22"/>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муниципальной программы не позднее 1 апреля года предоставления субсидии за исключением:</w:t>
      </w:r>
    </w:p>
    <w:p w:rsidR="008C40EB" w:rsidRDefault="008C40EB" w:rsidP="008C40EB">
      <w:pPr>
        <w:ind w:firstLine="426"/>
        <w:jc w:val="both"/>
        <w:rPr>
          <w:color w:val="000000"/>
          <w:sz w:val="22"/>
          <w:szCs w:val="22"/>
        </w:rPr>
      </w:pPr>
      <w:r>
        <w:rPr>
          <w:color w:val="000000"/>
          <w:sz w:val="22"/>
          <w:szCs w:val="22"/>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C40EB" w:rsidRDefault="008C40EB" w:rsidP="008C40EB">
      <w:pPr>
        <w:ind w:firstLine="426"/>
        <w:jc w:val="both"/>
        <w:rPr>
          <w:color w:val="000000"/>
          <w:sz w:val="22"/>
          <w:szCs w:val="22"/>
        </w:rPr>
      </w:pPr>
      <w:r>
        <w:rPr>
          <w:color w:val="000000"/>
          <w:sz w:val="22"/>
          <w:szCs w:val="22"/>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C40EB" w:rsidRDefault="008C40EB" w:rsidP="008C40EB">
      <w:pPr>
        <w:ind w:firstLine="426"/>
        <w:jc w:val="both"/>
        <w:rPr>
          <w:color w:val="000000"/>
          <w:sz w:val="22"/>
          <w:szCs w:val="22"/>
        </w:rPr>
      </w:pPr>
      <w:r>
        <w:rPr>
          <w:color w:val="000000"/>
          <w:sz w:val="22"/>
          <w:szCs w:val="22"/>
        </w:rPr>
        <w:lastRenderedPageBreak/>
        <w:t>случаев заключения таких соглашений в пределах экономии сре</w:t>
      </w:r>
      <w:proofErr w:type="gramStart"/>
      <w:r>
        <w:rPr>
          <w:color w:val="000000"/>
          <w:sz w:val="22"/>
          <w:szCs w:val="22"/>
        </w:rPr>
        <w:t>дств пр</w:t>
      </w:r>
      <w:proofErr w:type="gramEnd"/>
      <w:r>
        <w:rPr>
          <w:color w:val="000000"/>
          <w:sz w:val="22"/>
          <w:szCs w:val="22"/>
        </w:rPr>
        <w:t xml:space="preserve">и расходовании субсидии в целях реализации муниципальных программ, в том числе мероприятий по </w:t>
      </w:r>
      <w:proofErr w:type="spellStart"/>
      <w:r>
        <w:rPr>
          <w:color w:val="000000"/>
          <w:sz w:val="22"/>
          <w:szCs w:val="22"/>
        </w:rPr>
        <w:t>цифровизации</w:t>
      </w:r>
      <w:proofErr w:type="spellEnd"/>
      <w:r>
        <w:rPr>
          <w:color w:val="000000"/>
          <w:sz w:val="22"/>
          <w:szCs w:val="22"/>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8C40EB" w:rsidRDefault="008C40EB" w:rsidP="008C40EB">
      <w:pPr>
        <w:ind w:firstLine="426"/>
        <w:jc w:val="both"/>
        <w:rPr>
          <w:color w:val="000000"/>
          <w:sz w:val="22"/>
          <w:szCs w:val="22"/>
        </w:rPr>
      </w:pPr>
      <w:r>
        <w:rPr>
          <w:color w:val="000000"/>
          <w:sz w:val="22"/>
          <w:szCs w:val="22"/>
        </w:rPr>
        <w:t> </w:t>
      </w:r>
    </w:p>
    <w:p w:rsidR="008C40EB" w:rsidRDefault="008C40EB" w:rsidP="008C40EB">
      <w:pPr>
        <w:ind w:firstLine="426"/>
        <w:jc w:val="center"/>
        <w:rPr>
          <w:color w:val="000000"/>
          <w:sz w:val="22"/>
          <w:szCs w:val="22"/>
        </w:rPr>
      </w:pPr>
      <w:r>
        <w:rPr>
          <w:b/>
          <w:bCs/>
          <w:color w:val="000000"/>
          <w:sz w:val="22"/>
          <w:szCs w:val="22"/>
        </w:rPr>
        <w:t xml:space="preserve">12. Порядок разработки, обсуждения с заинтересованными лицами и утверждения </w:t>
      </w:r>
      <w:proofErr w:type="gramStart"/>
      <w:r>
        <w:rPr>
          <w:b/>
          <w:bCs/>
          <w:color w:val="000000"/>
          <w:sz w:val="22"/>
          <w:szCs w:val="22"/>
        </w:rPr>
        <w:t>дизайн-проектов</w:t>
      </w:r>
      <w:proofErr w:type="gramEnd"/>
      <w:r>
        <w:rPr>
          <w:b/>
          <w:bCs/>
          <w:color w:val="000000"/>
          <w:sz w:val="22"/>
          <w:szCs w:val="22"/>
        </w:rPr>
        <w:t xml:space="preserve"> благоустройства дворовой территории, муниципальных территорий соответствующего функционального назначения, включенных в программу</w:t>
      </w:r>
    </w:p>
    <w:p w:rsidR="008C40EB" w:rsidRDefault="008C40EB" w:rsidP="008C40EB">
      <w:pPr>
        <w:ind w:firstLine="426"/>
        <w:jc w:val="both"/>
        <w:rPr>
          <w:color w:val="000000"/>
          <w:sz w:val="22"/>
          <w:szCs w:val="22"/>
        </w:rPr>
      </w:pPr>
      <w:r>
        <w:rPr>
          <w:color w:val="000000"/>
          <w:sz w:val="22"/>
          <w:szCs w:val="22"/>
        </w:rPr>
        <w:t xml:space="preserve">Дизайн–проект создается для каждой дворовой территории и каждого места общего пользования и состоит </w:t>
      </w:r>
      <w:proofErr w:type="gramStart"/>
      <w:r>
        <w:rPr>
          <w:color w:val="000000"/>
          <w:sz w:val="22"/>
          <w:szCs w:val="22"/>
        </w:rPr>
        <w:t>из</w:t>
      </w:r>
      <w:proofErr w:type="gramEnd"/>
      <w:r>
        <w:rPr>
          <w:color w:val="000000"/>
          <w:sz w:val="22"/>
          <w:szCs w:val="22"/>
        </w:rPr>
        <w:t>:</w:t>
      </w:r>
    </w:p>
    <w:p w:rsidR="008C40EB" w:rsidRDefault="008C40EB" w:rsidP="008C40EB">
      <w:pPr>
        <w:ind w:firstLine="426"/>
        <w:jc w:val="both"/>
        <w:rPr>
          <w:color w:val="000000"/>
          <w:sz w:val="22"/>
          <w:szCs w:val="22"/>
        </w:rPr>
      </w:pPr>
      <w:r>
        <w:rPr>
          <w:color w:val="000000"/>
          <w:sz w:val="22"/>
          <w:szCs w:val="22"/>
        </w:rPr>
        <w:sym w:font="Symbol" w:char="F0B7"/>
      </w:r>
      <w:r>
        <w:rPr>
          <w:color w:val="000000"/>
          <w:sz w:val="22"/>
          <w:szCs w:val="22"/>
        </w:rPr>
        <w:t xml:space="preserve"> титульного листа с указанием адреса объекта благоустройства;</w:t>
      </w:r>
    </w:p>
    <w:p w:rsidR="008C40EB" w:rsidRDefault="008C40EB" w:rsidP="008C40EB">
      <w:pPr>
        <w:ind w:firstLine="426"/>
        <w:jc w:val="both"/>
        <w:rPr>
          <w:color w:val="000000"/>
          <w:sz w:val="22"/>
          <w:szCs w:val="22"/>
        </w:rPr>
      </w:pPr>
      <w:r>
        <w:rPr>
          <w:color w:val="000000"/>
          <w:sz w:val="22"/>
          <w:szCs w:val="22"/>
        </w:rPr>
        <w:sym w:font="Symbol" w:char="F0B7"/>
      </w:r>
      <w:r>
        <w:rPr>
          <w:color w:val="000000"/>
          <w:sz w:val="22"/>
          <w:szCs w:val="22"/>
        </w:rPr>
        <w:t xml:space="preserve"> пояснительной записки, указывающей объемы и виды работ;</w:t>
      </w:r>
    </w:p>
    <w:p w:rsidR="008C40EB" w:rsidRDefault="008C40EB" w:rsidP="008C40EB">
      <w:pPr>
        <w:ind w:firstLine="426"/>
        <w:jc w:val="both"/>
        <w:rPr>
          <w:color w:val="000000"/>
          <w:sz w:val="22"/>
          <w:szCs w:val="22"/>
        </w:rPr>
      </w:pPr>
      <w:r>
        <w:rPr>
          <w:color w:val="000000"/>
          <w:sz w:val="22"/>
          <w:szCs w:val="22"/>
        </w:rPr>
        <w:sym w:font="Symbol" w:char="F0B7"/>
      </w:r>
      <w:r>
        <w:rPr>
          <w:color w:val="000000"/>
          <w:sz w:val="22"/>
          <w:szCs w:val="22"/>
        </w:rPr>
        <w:t xml:space="preserve"> план – схемы размещения объектов благоустройства на дворовой территории и месте общего пользования;</w:t>
      </w:r>
    </w:p>
    <w:p w:rsidR="008C40EB" w:rsidRDefault="008C40EB" w:rsidP="008C40EB">
      <w:pPr>
        <w:ind w:firstLine="426"/>
        <w:jc w:val="both"/>
        <w:rPr>
          <w:color w:val="000000"/>
          <w:sz w:val="22"/>
          <w:szCs w:val="22"/>
        </w:rPr>
      </w:pPr>
      <w:r>
        <w:rPr>
          <w:color w:val="000000"/>
          <w:sz w:val="22"/>
          <w:szCs w:val="22"/>
        </w:rPr>
        <w:sym w:font="Symbol" w:char="F0B7"/>
      </w:r>
      <w:r>
        <w:rPr>
          <w:color w:val="000000"/>
          <w:sz w:val="22"/>
          <w:szCs w:val="22"/>
        </w:rPr>
        <w:t xml:space="preserve"> листа визуализации элементов благоустройства, которые будут установлены на объекте благоустройства.</w:t>
      </w:r>
    </w:p>
    <w:p w:rsidR="008C40EB" w:rsidRDefault="008C40EB" w:rsidP="008C40EB">
      <w:pPr>
        <w:ind w:firstLine="426"/>
        <w:jc w:val="both"/>
        <w:rPr>
          <w:color w:val="000000"/>
          <w:sz w:val="22"/>
          <w:szCs w:val="22"/>
        </w:rPr>
      </w:pPr>
      <w:proofErr w:type="gramStart"/>
      <w:r>
        <w:rPr>
          <w:color w:val="000000"/>
          <w:sz w:val="22"/>
          <w:szCs w:val="22"/>
        </w:rPr>
        <w:lastRenderedPageBreak/>
        <w:t>Порядок разработки, обсуждения с заинтересованными лицами и утверждения дизайн - проектов благоустройства дворовых территорий, муниципальных территорий соответствующего функционального назначения, включенных в программу, устанавливается нормативным правовым актом органа местного самоуправления - Постановление администрации рабочего поселка Мокшан Мокшанского района Пензенской области № 626 от 15.10.2018 «Об утверждении Порядка и сроков представления, рассмотрения и оценки предложений заинтересованных лиц о включении дворовой территории в этап 2019 года</w:t>
      </w:r>
      <w:proofErr w:type="gramEnd"/>
      <w:r>
        <w:rPr>
          <w:color w:val="000000"/>
          <w:sz w:val="22"/>
          <w:szCs w:val="22"/>
        </w:rPr>
        <w:t xml:space="preserve"> </w:t>
      </w:r>
      <w:proofErr w:type="gramStart"/>
      <w:r>
        <w:rPr>
          <w:color w:val="000000"/>
          <w:sz w:val="22"/>
          <w:szCs w:val="22"/>
        </w:rPr>
        <w:t>муниципальной программы «Формирование современной городской среды на территории муниципального образования рабочий Мокшан Мокшанского», Порядка и сроков представления, рассмотрения и оценки предложений граждан, организаций о включении в этап 2019 года муниципальной программы «Формирование современной городской среды на территории муниципального образования рабочий поселок Мокшан Мокшанского района» наиболее посещаемой муниципальной территории общего пользования муниципального образования рабочий поселок Мокшан Мокшанского района и Порядка общественного</w:t>
      </w:r>
      <w:proofErr w:type="gramEnd"/>
      <w:r>
        <w:rPr>
          <w:color w:val="000000"/>
          <w:sz w:val="22"/>
          <w:szCs w:val="22"/>
        </w:rPr>
        <w:t xml:space="preserve"> обсуждения и утверждения проекта (дизайн – проекта) благоустройства выбранных по результатам общественного обсуждения территорий».</w:t>
      </w:r>
    </w:p>
    <w:p w:rsidR="008C40EB" w:rsidRDefault="008C40EB" w:rsidP="008C40EB">
      <w:pPr>
        <w:rPr>
          <w:color w:val="000000"/>
          <w:sz w:val="22"/>
          <w:szCs w:val="22"/>
        </w:rPr>
        <w:sectPr w:rsidR="008C40EB" w:rsidSect="008C40EB">
          <w:type w:val="continuous"/>
          <w:pgSz w:w="11906" w:h="16838"/>
          <w:pgMar w:top="851" w:right="680" w:bottom="851" w:left="680" w:header="709" w:footer="709" w:gutter="0"/>
          <w:cols w:num="2" w:space="720"/>
        </w:sect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470D2A" w:rsidRDefault="00470D2A" w:rsidP="008C40EB">
      <w:pPr>
        <w:ind w:firstLine="550"/>
        <w:jc w:val="right"/>
        <w:rPr>
          <w:color w:val="000000"/>
          <w:sz w:val="22"/>
          <w:szCs w:val="22"/>
        </w:rPr>
      </w:pPr>
    </w:p>
    <w:p w:rsidR="008C40EB" w:rsidRDefault="008C40EB" w:rsidP="008C40EB">
      <w:pPr>
        <w:ind w:firstLine="550"/>
        <w:jc w:val="right"/>
        <w:rPr>
          <w:color w:val="000000"/>
          <w:sz w:val="22"/>
          <w:szCs w:val="22"/>
        </w:rPr>
      </w:pPr>
      <w:r>
        <w:rPr>
          <w:color w:val="000000"/>
          <w:sz w:val="22"/>
          <w:szCs w:val="22"/>
        </w:rPr>
        <w:lastRenderedPageBreak/>
        <w:t>Приложение 1</w:t>
      </w:r>
    </w:p>
    <w:p w:rsidR="008C40EB" w:rsidRDefault="008C40EB" w:rsidP="008C40EB">
      <w:pPr>
        <w:ind w:firstLine="550"/>
        <w:jc w:val="right"/>
        <w:rPr>
          <w:color w:val="000000"/>
          <w:sz w:val="22"/>
          <w:szCs w:val="22"/>
        </w:rPr>
      </w:pPr>
      <w:r>
        <w:rPr>
          <w:color w:val="000000"/>
          <w:sz w:val="22"/>
          <w:szCs w:val="22"/>
        </w:rPr>
        <w:t>к муниципальной программе</w:t>
      </w:r>
    </w:p>
    <w:p w:rsidR="008C40EB" w:rsidRDefault="008C40EB" w:rsidP="008C40EB">
      <w:pPr>
        <w:ind w:firstLine="550"/>
        <w:jc w:val="right"/>
        <w:rPr>
          <w:color w:val="000000"/>
          <w:sz w:val="22"/>
          <w:szCs w:val="22"/>
        </w:rPr>
      </w:pPr>
      <w:r>
        <w:rPr>
          <w:color w:val="000000"/>
          <w:sz w:val="22"/>
          <w:szCs w:val="22"/>
        </w:rPr>
        <w:t>«Формирование комфортной городской среды</w:t>
      </w:r>
    </w:p>
    <w:p w:rsidR="008C40EB" w:rsidRDefault="008C40EB" w:rsidP="008C40EB">
      <w:pPr>
        <w:ind w:firstLine="550"/>
        <w:jc w:val="right"/>
        <w:rPr>
          <w:color w:val="000000"/>
          <w:sz w:val="22"/>
          <w:szCs w:val="22"/>
        </w:rPr>
      </w:pPr>
      <w:r>
        <w:rPr>
          <w:color w:val="000000"/>
          <w:sz w:val="22"/>
          <w:szCs w:val="22"/>
        </w:rPr>
        <w:t> на территории рабочего поселка Мокшан</w:t>
      </w:r>
    </w:p>
    <w:p w:rsidR="008C40EB" w:rsidRDefault="008C40EB" w:rsidP="008C40EB">
      <w:pPr>
        <w:ind w:firstLine="550"/>
        <w:jc w:val="right"/>
        <w:rPr>
          <w:color w:val="000000"/>
          <w:sz w:val="22"/>
          <w:szCs w:val="22"/>
        </w:rPr>
      </w:pPr>
      <w:r>
        <w:rPr>
          <w:color w:val="000000"/>
          <w:sz w:val="22"/>
          <w:szCs w:val="22"/>
        </w:rPr>
        <w:t>Мокшанского района Пензенской области»</w:t>
      </w:r>
    </w:p>
    <w:p w:rsidR="008C40EB" w:rsidRDefault="008C40EB" w:rsidP="008C40EB">
      <w:pPr>
        <w:ind w:firstLine="550"/>
        <w:jc w:val="center"/>
        <w:rPr>
          <w:color w:val="000000"/>
          <w:sz w:val="22"/>
          <w:szCs w:val="22"/>
        </w:rPr>
      </w:pPr>
      <w:r>
        <w:rPr>
          <w:b/>
          <w:bCs/>
          <w:color w:val="000000"/>
          <w:sz w:val="22"/>
          <w:szCs w:val="22"/>
        </w:rPr>
        <w:t> </w:t>
      </w:r>
    </w:p>
    <w:p w:rsidR="008C40EB" w:rsidRDefault="008C40EB" w:rsidP="008C40EB">
      <w:pPr>
        <w:ind w:firstLine="550"/>
        <w:jc w:val="center"/>
        <w:rPr>
          <w:color w:val="000000"/>
          <w:sz w:val="22"/>
          <w:szCs w:val="22"/>
        </w:rPr>
      </w:pPr>
      <w:r>
        <w:rPr>
          <w:b/>
          <w:bCs/>
          <w:color w:val="000000"/>
          <w:sz w:val="22"/>
          <w:szCs w:val="22"/>
        </w:rPr>
        <w:t>ПЕРЕЧЕНЬ</w:t>
      </w:r>
    </w:p>
    <w:p w:rsidR="008C40EB" w:rsidRDefault="008C40EB" w:rsidP="008C40EB">
      <w:pPr>
        <w:ind w:firstLine="550"/>
        <w:jc w:val="center"/>
        <w:rPr>
          <w:b/>
          <w:bCs/>
          <w:color w:val="000000"/>
          <w:sz w:val="22"/>
          <w:szCs w:val="22"/>
        </w:rPr>
      </w:pPr>
      <w:r>
        <w:rPr>
          <w:b/>
          <w:bCs/>
          <w:color w:val="000000"/>
          <w:sz w:val="22"/>
          <w:szCs w:val="22"/>
        </w:rPr>
        <w:t>целевых показателей муниципальной программы «Формирование комфортной городской среды</w:t>
      </w:r>
    </w:p>
    <w:p w:rsidR="008C40EB" w:rsidRDefault="008C40EB" w:rsidP="008C40EB">
      <w:pPr>
        <w:ind w:firstLine="550"/>
        <w:jc w:val="center"/>
        <w:rPr>
          <w:color w:val="000000"/>
          <w:sz w:val="22"/>
          <w:szCs w:val="22"/>
        </w:rPr>
      </w:pPr>
      <w:r>
        <w:rPr>
          <w:b/>
          <w:bCs/>
          <w:color w:val="000000"/>
          <w:sz w:val="22"/>
          <w:szCs w:val="22"/>
        </w:rPr>
        <w:t xml:space="preserve"> на территории рабочего поселка Мокшан Мокшанского района Пензенской области» 2018- 2024 гг. </w:t>
      </w:r>
    </w:p>
    <w:tbl>
      <w:tblPr>
        <w:tblW w:w="10150" w:type="dxa"/>
        <w:tblCellMar>
          <w:left w:w="0" w:type="dxa"/>
          <w:right w:w="0" w:type="dxa"/>
        </w:tblCellMar>
        <w:tblLook w:val="04A0" w:firstRow="1" w:lastRow="0" w:firstColumn="1" w:lastColumn="0" w:noHBand="0" w:noVBand="1"/>
      </w:tblPr>
      <w:tblGrid>
        <w:gridCol w:w="466"/>
        <w:gridCol w:w="3470"/>
        <w:gridCol w:w="1202"/>
        <w:gridCol w:w="716"/>
        <w:gridCol w:w="716"/>
        <w:gridCol w:w="716"/>
        <w:gridCol w:w="716"/>
        <w:gridCol w:w="716"/>
        <w:gridCol w:w="716"/>
        <w:gridCol w:w="716"/>
      </w:tblGrid>
      <w:tr w:rsidR="008C40EB" w:rsidTr="00470D2A">
        <w:tc>
          <w:tcPr>
            <w:tcW w:w="46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lang w:eastAsia="en-US"/>
              </w:rPr>
            </w:pPr>
            <w:r>
              <w:rPr>
                <w:sz w:val="22"/>
                <w:szCs w:val="22"/>
                <w:lang w:eastAsia="en-US"/>
              </w:rPr>
              <w:t>№</w:t>
            </w:r>
          </w:p>
        </w:tc>
        <w:tc>
          <w:tcPr>
            <w:tcW w:w="347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Наименование целевого показателя</w:t>
            </w:r>
          </w:p>
        </w:tc>
        <w:tc>
          <w:tcPr>
            <w:tcW w:w="120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Единица измерения</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Значения целевых показателей</w:t>
            </w:r>
          </w:p>
        </w:tc>
      </w:tr>
      <w:tr w:rsidR="008C40EB" w:rsidTr="00470D2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347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20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2018</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2019</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2020</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2021</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2022</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2023</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2024</w:t>
            </w:r>
          </w:p>
        </w:tc>
      </w:tr>
      <w:tr w:rsidR="008C40EB" w:rsidRPr="002C23CD" w:rsidTr="00470D2A">
        <w:tc>
          <w:tcPr>
            <w:tcW w:w="10150"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Муниципальная программа «Формирование комфортной городской среды на территории рабочего поселка Мокшан Мокшанского района Пензенской области»</w:t>
            </w:r>
          </w:p>
        </w:tc>
      </w:tr>
      <w:tr w:rsidR="008C40EB" w:rsidTr="00470D2A">
        <w:tc>
          <w:tcPr>
            <w:tcW w:w="4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lang w:eastAsia="en-US"/>
              </w:rPr>
            </w:pPr>
            <w:r>
              <w:rPr>
                <w:sz w:val="22"/>
                <w:szCs w:val="22"/>
                <w:lang w:eastAsia="en-US"/>
              </w:rPr>
              <w:t>1</w:t>
            </w:r>
          </w:p>
        </w:tc>
        <w:tc>
          <w:tcPr>
            <w:tcW w:w="34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Количество благоустроенных дворовых территорий</w:t>
            </w:r>
          </w:p>
        </w:tc>
        <w:tc>
          <w:tcPr>
            <w:tcW w:w="12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ед.</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2</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w:t>
            </w:r>
          </w:p>
        </w:tc>
      </w:tr>
      <w:tr w:rsidR="008C40EB" w:rsidTr="00470D2A">
        <w:tc>
          <w:tcPr>
            <w:tcW w:w="4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lang w:eastAsia="en-US"/>
              </w:rPr>
            </w:pPr>
            <w:r>
              <w:rPr>
                <w:sz w:val="22"/>
                <w:szCs w:val="22"/>
                <w:lang w:eastAsia="en-US"/>
              </w:rPr>
              <w:t>2</w:t>
            </w:r>
          </w:p>
        </w:tc>
        <w:tc>
          <w:tcPr>
            <w:tcW w:w="34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Доля благоустроенных дворовых территорий от общего количества дворовых территорий</w:t>
            </w:r>
          </w:p>
        </w:tc>
        <w:tc>
          <w:tcPr>
            <w:tcW w:w="12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20</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23</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25</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31</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37</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43</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49</w:t>
            </w:r>
          </w:p>
        </w:tc>
      </w:tr>
      <w:tr w:rsidR="008C40EB" w:rsidTr="00470D2A">
        <w:tc>
          <w:tcPr>
            <w:tcW w:w="4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lang w:eastAsia="en-US"/>
              </w:rPr>
            </w:pPr>
            <w:r>
              <w:rPr>
                <w:sz w:val="22"/>
                <w:szCs w:val="22"/>
                <w:lang w:eastAsia="en-US"/>
              </w:rPr>
              <w:t>4</w:t>
            </w:r>
          </w:p>
        </w:tc>
        <w:tc>
          <w:tcPr>
            <w:tcW w:w="34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Количество благоустроенных муниципальных общественных территорий</w:t>
            </w:r>
          </w:p>
        </w:tc>
        <w:tc>
          <w:tcPr>
            <w:tcW w:w="12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ед.</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r>
      <w:tr w:rsidR="008C40EB" w:rsidTr="00470D2A">
        <w:tc>
          <w:tcPr>
            <w:tcW w:w="4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lang w:eastAsia="en-US"/>
              </w:rPr>
            </w:pPr>
            <w:r>
              <w:rPr>
                <w:sz w:val="22"/>
                <w:szCs w:val="22"/>
                <w:lang w:eastAsia="en-US"/>
              </w:rPr>
              <w:t>6</w:t>
            </w:r>
          </w:p>
        </w:tc>
        <w:tc>
          <w:tcPr>
            <w:tcW w:w="34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Доля площади благоустроенных муниципальных общественных территорий</w:t>
            </w:r>
          </w:p>
        </w:tc>
        <w:tc>
          <w:tcPr>
            <w:tcW w:w="12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28</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30</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43</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57</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71</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80</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100</w:t>
            </w:r>
          </w:p>
        </w:tc>
      </w:tr>
      <w:tr w:rsidR="008C40EB" w:rsidTr="00470D2A">
        <w:tc>
          <w:tcPr>
            <w:tcW w:w="10150"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Подпрограмма 1 «Формирование комфортной городской среды на территории рабочего поселка Мокшан</w:t>
            </w:r>
          </w:p>
          <w:p w:rsidR="008C40EB" w:rsidRDefault="008C40EB" w:rsidP="00757685">
            <w:pPr>
              <w:spacing w:line="276" w:lineRule="auto"/>
              <w:jc w:val="center"/>
              <w:rPr>
                <w:lang w:eastAsia="en-US"/>
              </w:rPr>
            </w:pPr>
            <w:r>
              <w:rPr>
                <w:sz w:val="22"/>
                <w:szCs w:val="22"/>
                <w:lang w:eastAsia="en-US"/>
              </w:rPr>
              <w:t xml:space="preserve"> Мокшанского района Пензенской области»</w:t>
            </w:r>
          </w:p>
        </w:tc>
      </w:tr>
      <w:tr w:rsidR="008C40EB" w:rsidTr="00470D2A">
        <w:tc>
          <w:tcPr>
            <w:tcW w:w="4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lang w:eastAsia="en-US"/>
              </w:rPr>
            </w:pPr>
            <w:r>
              <w:rPr>
                <w:sz w:val="22"/>
                <w:szCs w:val="22"/>
                <w:lang w:eastAsia="en-US"/>
              </w:rPr>
              <w:t>1</w:t>
            </w:r>
          </w:p>
        </w:tc>
        <w:tc>
          <w:tcPr>
            <w:tcW w:w="34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Количество благоустроенных дворовых территорий</w:t>
            </w:r>
          </w:p>
        </w:tc>
        <w:tc>
          <w:tcPr>
            <w:tcW w:w="12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ед.</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2</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w:t>
            </w:r>
          </w:p>
        </w:tc>
      </w:tr>
      <w:tr w:rsidR="008C40EB" w:rsidTr="00470D2A">
        <w:tc>
          <w:tcPr>
            <w:tcW w:w="4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lang w:eastAsia="en-US"/>
              </w:rPr>
            </w:pPr>
            <w:r>
              <w:rPr>
                <w:sz w:val="22"/>
                <w:szCs w:val="22"/>
                <w:lang w:eastAsia="en-US"/>
              </w:rPr>
              <w:t>2</w:t>
            </w:r>
          </w:p>
        </w:tc>
        <w:tc>
          <w:tcPr>
            <w:tcW w:w="34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Доля благоустроенных дворовых территорий от общего количества дворовых территорий</w:t>
            </w:r>
          </w:p>
        </w:tc>
        <w:tc>
          <w:tcPr>
            <w:tcW w:w="12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20</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23</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25</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31</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37</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43</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49</w:t>
            </w:r>
          </w:p>
        </w:tc>
      </w:tr>
      <w:tr w:rsidR="008C40EB" w:rsidTr="00470D2A">
        <w:tc>
          <w:tcPr>
            <w:tcW w:w="4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lang w:eastAsia="en-US"/>
              </w:rPr>
            </w:pPr>
            <w:r>
              <w:rPr>
                <w:sz w:val="22"/>
                <w:szCs w:val="22"/>
                <w:lang w:eastAsia="en-US"/>
              </w:rPr>
              <w:t>4</w:t>
            </w:r>
          </w:p>
        </w:tc>
        <w:tc>
          <w:tcPr>
            <w:tcW w:w="34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Количество благоустроенных муниципальных общественных территорий</w:t>
            </w:r>
          </w:p>
        </w:tc>
        <w:tc>
          <w:tcPr>
            <w:tcW w:w="12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ед.</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r>
      <w:tr w:rsidR="008C40EB" w:rsidTr="00470D2A">
        <w:tc>
          <w:tcPr>
            <w:tcW w:w="4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lang w:eastAsia="en-US"/>
              </w:rPr>
            </w:pPr>
            <w:r>
              <w:rPr>
                <w:sz w:val="22"/>
                <w:szCs w:val="22"/>
                <w:lang w:eastAsia="en-US"/>
              </w:rPr>
              <w:t>6</w:t>
            </w:r>
          </w:p>
        </w:tc>
        <w:tc>
          <w:tcPr>
            <w:tcW w:w="34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Доля площади благоустроенных муниципальных общественных территорий</w:t>
            </w:r>
          </w:p>
        </w:tc>
        <w:tc>
          <w:tcPr>
            <w:tcW w:w="12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28</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30</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43</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57</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71</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80</w:t>
            </w:r>
          </w:p>
        </w:tc>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100</w:t>
            </w:r>
          </w:p>
        </w:tc>
      </w:tr>
    </w:tbl>
    <w:p w:rsidR="008C40EB" w:rsidRDefault="008C40EB" w:rsidP="008C40EB">
      <w:pPr>
        <w:rPr>
          <w:color w:val="000000"/>
          <w:sz w:val="22"/>
          <w:szCs w:val="22"/>
        </w:rPr>
      </w:pPr>
    </w:p>
    <w:p w:rsidR="008C40EB" w:rsidRDefault="008C40EB" w:rsidP="008C40EB">
      <w:pPr>
        <w:ind w:firstLine="550"/>
        <w:jc w:val="right"/>
        <w:rPr>
          <w:color w:val="000000"/>
          <w:sz w:val="22"/>
          <w:szCs w:val="22"/>
        </w:rPr>
      </w:pPr>
    </w:p>
    <w:p w:rsidR="008C40EB" w:rsidRDefault="008C40EB" w:rsidP="008C40EB">
      <w:pPr>
        <w:tabs>
          <w:tab w:val="left" w:pos="13050"/>
          <w:tab w:val="right" w:pos="14853"/>
        </w:tabs>
        <w:ind w:firstLine="550"/>
        <w:rPr>
          <w:color w:val="000000"/>
          <w:sz w:val="22"/>
          <w:szCs w:val="22"/>
        </w:rPr>
      </w:pPr>
      <w:r>
        <w:rPr>
          <w:color w:val="000000"/>
          <w:sz w:val="22"/>
          <w:szCs w:val="22"/>
        </w:rPr>
        <w:tab/>
      </w:r>
    </w:p>
    <w:p w:rsidR="008C40EB" w:rsidRDefault="008C40EB" w:rsidP="008C40EB">
      <w:pPr>
        <w:tabs>
          <w:tab w:val="left" w:pos="13050"/>
          <w:tab w:val="right" w:pos="14853"/>
        </w:tabs>
        <w:ind w:firstLine="550"/>
        <w:rPr>
          <w:color w:val="000000"/>
          <w:sz w:val="22"/>
          <w:szCs w:val="22"/>
        </w:rPr>
      </w:pPr>
    </w:p>
    <w:p w:rsidR="008C40EB" w:rsidRDefault="008C40EB" w:rsidP="008C40EB">
      <w:pPr>
        <w:tabs>
          <w:tab w:val="left" w:pos="13050"/>
          <w:tab w:val="right" w:pos="14853"/>
        </w:tabs>
        <w:ind w:firstLine="550"/>
        <w:rPr>
          <w:color w:val="000000"/>
          <w:sz w:val="22"/>
          <w:szCs w:val="22"/>
        </w:rPr>
      </w:pPr>
    </w:p>
    <w:p w:rsidR="008C40EB" w:rsidRDefault="008C40EB" w:rsidP="008C40EB">
      <w:pPr>
        <w:tabs>
          <w:tab w:val="left" w:pos="13050"/>
          <w:tab w:val="right" w:pos="14853"/>
        </w:tabs>
        <w:ind w:firstLine="550"/>
        <w:rPr>
          <w:color w:val="000000"/>
          <w:sz w:val="22"/>
          <w:szCs w:val="22"/>
        </w:rPr>
      </w:pPr>
    </w:p>
    <w:p w:rsidR="008C40EB" w:rsidRDefault="008C40EB" w:rsidP="008C40EB">
      <w:pPr>
        <w:tabs>
          <w:tab w:val="left" w:pos="13050"/>
          <w:tab w:val="right" w:pos="14853"/>
        </w:tabs>
        <w:ind w:firstLine="550"/>
        <w:rPr>
          <w:color w:val="000000"/>
          <w:sz w:val="22"/>
          <w:szCs w:val="22"/>
        </w:rPr>
      </w:pPr>
    </w:p>
    <w:p w:rsidR="008C40EB" w:rsidRDefault="008C40EB" w:rsidP="008C40EB">
      <w:pPr>
        <w:tabs>
          <w:tab w:val="left" w:pos="13050"/>
          <w:tab w:val="right" w:pos="14853"/>
        </w:tabs>
        <w:ind w:firstLine="550"/>
        <w:rPr>
          <w:color w:val="000000"/>
          <w:sz w:val="22"/>
          <w:szCs w:val="22"/>
        </w:rPr>
      </w:pPr>
    </w:p>
    <w:p w:rsidR="008C40EB" w:rsidRDefault="008C40EB" w:rsidP="008C40EB">
      <w:pPr>
        <w:tabs>
          <w:tab w:val="left" w:pos="13050"/>
          <w:tab w:val="right" w:pos="14853"/>
        </w:tabs>
        <w:ind w:firstLine="550"/>
        <w:rPr>
          <w:color w:val="000000"/>
          <w:sz w:val="22"/>
          <w:szCs w:val="22"/>
        </w:rPr>
      </w:pPr>
    </w:p>
    <w:p w:rsidR="00470D2A" w:rsidRDefault="00470D2A" w:rsidP="008C40EB">
      <w:pPr>
        <w:tabs>
          <w:tab w:val="left" w:pos="13050"/>
          <w:tab w:val="right" w:pos="14853"/>
        </w:tabs>
        <w:ind w:firstLine="550"/>
        <w:rPr>
          <w:color w:val="000000"/>
          <w:sz w:val="22"/>
          <w:szCs w:val="22"/>
        </w:rPr>
        <w:sectPr w:rsidR="00470D2A" w:rsidSect="008C40EB">
          <w:type w:val="continuous"/>
          <w:pgSz w:w="11906" w:h="16838"/>
          <w:pgMar w:top="851" w:right="680" w:bottom="851" w:left="680" w:header="709" w:footer="709" w:gutter="0"/>
          <w:cols w:space="708"/>
          <w:docGrid w:linePitch="360"/>
        </w:sectPr>
      </w:pPr>
    </w:p>
    <w:p w:rsidR="00470D2A" w:rsidRDefault="00470D2A" w:rsidP="008C40EB">
      <w:pPr>
        <w:tabs>
          <w:tab w:val="left" w:pos="13050"/>
          <w:tab w:val="right" w:pos="14853"/>
        </w:tabs>
        <w:ind w:firstLine="550"/>
        <w:rPr>
          <w:color w:val="000000"/>
          <w:sz w:val="22"/>
          <w:szCs w:val="22"/>
        </w:rPr>
      </w:pPr>
    </w:p>
    <w:p w:rsidR="00470D2A" w:rsidRDefault="00470D2A" w:rsidP="008C40EB">
      <w:pPr>
        <w:tabs>
          <w:tab w:val="left" w:pos="13050"/>
          <w:tab w:val="right" w:pos="14853"/>
        </w:tabs>
        <w:ind w:firstLine="550"/>
        <w:rPr>
          <w:color w:val="000000"/>
          <w:sz w:val="22"/>
          <w:szCs w:val="22"/>
        </w:rPr>
      </w:pPr>
    </w:p>
    <w:p w:rsidR="008C40EB" w:rsidRDefault="008C40EB" w:rsidP="008C40EB">
      <w:pPr>
        <w:tabs>
          <w:tab w:val="left" w:pos="13050"/>
          <w:tab w:val="right" w:pos="14853"/>
        </w:tabs>
        <w:ind w:firstLine="550"/>
        <w:rPr>
          <w:color w:val="000000"/>
          <w:sz w:val="22"/>
          <w:szCs w:val="22"/>
        </w:rPr>
      </w:pPr>
    </w:p>
    <w:p w:rsidR="008C40EB" w:rsidRDefault="008C40EB" w:rsidP="008C40EB">
      <w:pPr>
        <w:tabs>
          <w:tab w:val="left" w:pos="13050"/>
          <w:tab w:val="right" w:pos="14853"/>
        </w:tabs>
        <w:ind w:firstLine="550"/>
        <w:rPr>
          <w:color w:val="000000"/>
          <w:sz w:val="22"/>
          <w:szCs w:val="22"/>
        </w:rPr>
      </w:pPr>
    </w:p>
    <w:p w:rsidR="008C40EB" w:rsidRDefault="008C40EB" w:rsidP="008C40EB">
      <w:pPr>
        <w:tabs>
          <w:tab w:val="left" w:pos="13050"/>
          <w:tab w:val="right" w:pos="14853"/>
        </w:tabs>
        <w:ind w:firstLine="550"/>
        <w:rPr>
          <w:color w:val="000000"/>
          <w:sz w:val="22"/>
          <w:szCs w:val="22"/>
        </w:rPr>
      </w:pPr>
      <w:r>
        <w:rPr>
          <w:color w:val="000000"/>
          <w:sz w:val="22"/>
          <w:szCs w:val="22"/>
        </w:rPr>
        <w:tab/>
        <w:t>Приложение 1.1</w:t>
      </w:r>
    </w:p>
    <w:p w:rsidR="008C40EB" w:rsidRDefault="008C40EB" w:rsidP="008C40EB">
      <w:pPr>
        <w:ind w:firstLine="550"/>
        <w:jc w:val="right"/>
        <w:rPr>
          <w:color w:val="000000"/>
          <w:sz w:val="22"/>
          <w:szCs w:val="22"/>
        </w:rPr>
      </w:pPr>
      <w:r>
        <w:rPr>
          <w:color w:val="000000"/>
          <w:sz w:val="22"/>
          <w:szCs w:val="22"/>
        </w:rPr>
        <w:t>к муниципальной программе</w:t>
      </w:r>
    </w:p>
    <w:p w:rsidR="008C40EB" w:rsidRDefault="008C40EB" w:rsidP="008C40EB">
      <w:pPr>
        <w:ind w:firstLine="550"/>
        <w:jc w:val="right"/>
        <w:rPr>
          <w:color w:val="000000"/>
          <w:sz w:val="22"/>
          <w:szCs w:val="22"/>
        </w:rPr>
      </w:pPr>
      <w:r>
        <w:rPr>
          <w:color w:val="000000"/>
          <w:sz w:val="22"/>
          <w:szCs w:val="22"/>
        </w:rPr>
        <w:t>«Формирование комфортной городской среды </w:t>
      </w:r>
    </w:p>
    <w:p w:rsidR="008C40EB" w:rsidRDefault="008C40EB" w:rsidP="008C40EB">
      <w:pPr>
        <w:ind w:firstLine="550"/>
        <w:jc w:val="right"/>
        <w:rPr>
          <w:color w:val="000000"/>
          <w:sz w:val="22"/>
          <w:szCs w:val="22"/>
        </w:rPr>
      </w:pPr>
      <w:r>
        <w:rPr>
          <w:color w:val="000000"/>
          <w:sz w:val="22"/>
          <w:szCs w:val="22"/>
        </w:rPr>
        <w:t>на территории рабочего поселка Мокшан</w:t>
      </w:r>
    </w:p>
    <w:p w:rsidR="008C40EB" w:rsidRDefault="008C40EB" w:rsidP="008C40EB">
      <w:pPr>
        <w:ind w:firstLine="550"/>
        <w:jc w:val="right"/>
        <w:rPr>
          <w:color w:val="000000"/>
          <w:sz w:val="22"/>
          <w:szCs w:val="22"/>
        </w:rPr>
      </w:pPr>
      <w:r>
        <w:rPr>
          <w:color w:val="000000"/>
          <w:sz w:val="22"/>
          <w:szCs w:val="22"/>
        </w:rPr>
        <w:t>Мокшанского района Пензенской области»</w:t>
      </w:r>
    </w:p>
    <w:p w:rsidR="008C40EB" w:rsidRDefault="008C40EB" w:rsidP="008C40EB">
      <w:pPr>
        <w:ind w:firstLine="550"/>
        <w:jc w:val="center"/>
        <w:rPr>
          <w:color w:val="000000"/>
          <w:sz w:val="22"/>
          <w:szCs w:val="22"/>
        </w:rPr>
      </w:pPr>
      <w:r>
        <w:rPr>
          <w:b/>
          <w:bCs/>
          <w:color w:val="000000"/>
          <w:sz w:val="22"/>
          <w:szCs w:val="22"/>
        </w:rPr>
        <w:t> </w:t>
      </w:r>
    </w:p>
    <w:p w:rsidR="008C40EB" w:rsidRDefault="008C40EB" w:rsidP="008C40EB">
      <w:pPr>
        <w:ind w:firstLine="550"/>
        <w:jc w:val="center"/>
        <w:rPr>
          <w:color w:val="000000"/>
          <w:sz w:val="22"/>
          <w:szCs w:val="22"/>
        </w:rPr>
      </w:pPr>
      <w:r>
        <w:rPr>
          <w:b/>
          <w:bCs/>
          <w:color w:val="000000"/>
          <w:sz w:val="22"/>
          <w:szCs w:val="22"/>
        </w:rPr>
        <w:t>ПЕРЕЧЕНЬ</w:t>
      </w:r>
    </w:p>
    <w:p w:rsidR="008C40EB" w:rsidRDefault="008C40EB" w:rsidP="008C40EB">
      <w:pPr>
        <w:ind w:firstLine="550"/>
        <w:jc w:val="center"/>
        <w:rPr>
          <w:b/>
          <w:bCs/>
          <w:color w:val="000000"/>
          <w:sz w:val="22"/>
          <w:szCs w:val="22"/>
        </w:rPr>
      </w:pPr>
      <w:r>
        <w:rPr>
          <w:b/>
          <w:bCs/>
          <w:color w:val="000000"/>
          <w:sz w:val="22"/>
          <w:szCs w:val="22"/>
        </w:rPr>
        <w:t>Целевых показателей муниципальной программы «Формирование комфортной городской среды</w:t>
      </w:r>
    </w:p>
    <w:p w:rsidR="008C40EB" w:rsidRDefault="008C40EB" w:rsidP="008C40EB">
      <w:pPr>
        <w:ind w:firstLine="550"/>
        <w:jc w:val="center"/>
        <w:rPr>
          <w:b/>
          <w:bCs/>
          <w:color w:val="000000"/>
          <w:sz w:val="22"/>
          <w:szCs w:val="22"/>
        </w:rPr>
      </w:pPr>
      <w:r>
        <w:rPr>
          <w:b/>
          <w:bCs/>
          <w:color w:val="000000"/>
          <w:sz w:val="22"/>
          <w:szCs w:val="22"/>
        </w:rPr>
        <w:t xml:space="preserve"> на территории рабочего поселка Мокшан Мокшанского района Пензенской области» 2025-2030гг</w:t>
      </w:r>
    </w:p>
    <w:p w:rsidR="008C40EB" w:rsidRDefault="008C40EB" w:rsidP="008C40EB">
      <w:pPr>
        <w:ind w:firstLine="550"/>
        <w:jc w:val="center"/>
        <w:rPr>
          <w:color w:val="000000"/>
          <w:sz w:val="22"/>
          <w:szCs w:val="22"/>
        </w:rPr>
      </w:pPr>
    </w:p>
    <w:tbl>
      <w:tblPr>
        <w:tblW w:w="15408" w:type="dxa"/>
        <w:jc w:val="center"/>
        <w:tblLayout w:type="fixed"/>
        <w:tblCellMar>
          <w:left w:w="0" w:type="dxa"/>
          <w:right w:w="0" w:type="dxa"/>
        </w:tblCellMar>
        <w:tblLook w:val="04A0" w:firstRow="1" w:lastRow="0" w:firstColumn="1" w:lastColumn="0" w:noHBand="0" w:noVBand="1"/>
      </w:tblPr>
      <w:tblGrid>
        <w:gridCol w:w="509"/>
        <w:gridCol w:w="8260"/>
        <w:gridCol w:w="1459"/>
        <w:gridCol w:w="851"/>
        <w:gridCol w:w="850"/>
        <w:gridCol w:w="851"/>
        <w:gridCol w:w="850"/>
        <w:gridCol w:w="796"/>
        <w:gridCol w:w="982"/>
      </w:tblGrid>
      <w:tr w:rsidR="008C40EB" w:rsidTr="00470D2A">
        <w:trPr>
          <w:jc w:val="center"/>
        </w:trPr>
        <w:tc>
          <w:tcPr>
            <w:tcW w:w="5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w:t>
            </w:r>
          </w:p>
        </w:tc>
        <w:tc>
          <w:tcPr>
            <w:tcW w:w="826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Наименование целевого показателя</w:t>
            </w:r>
          </w:p>
        </w:tc>
        <w:tc>
          <w:tcPr>
            <w:tcW w:w="14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Единица измерения</w:t>
            </w:r>
          </w:p>
        </w:tc>
        <w:tc>
          <w:tcPr>
            <w:tcW w:w="5180"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Значения целевых показателей</w:t>
            </w:r>
          </w:p>
        </w:tc>
      </w:tr>
      <w:tr w:rsidR="008C40EB" w:rsidTr="00470D2A">
        <w:trPr>
          <w:jc w:val="center"/>
        </w:trPr>
        <w:tc>
          <w:tcPr>
            <w:tcW w:w="50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826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45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2026</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2028</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2029</w:t>
            </w:r>
          </w:p>
        </w:tc>
        <w:tc>
          <w:tcPr>
            <w:tcW w:w="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2030</w:t>
            </w:r>
          </w:p>
        </w:tc>
      </w:tr>
      <w:tr w:rsidR="008C40EB" w:rsidRPr="002C23CD" w:rsidTr="00470D2A">
        <w:trPr>
          <w:jc w:val="center"/>
        </w:trPr>
        <w:tc>
          <w:tcPr>
            <w:tcW w:w="1540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Муниципальная программа «Формирование комфортной городской среды на территории рабочего поселка Мокшан Мокшанского района Пензенской области»</w:t>
            </w:r>
          </w:p>
        </w:tc>
      </w:tr>
      <w:tr w:rsidR="008C40EB" w:rsidTr="00470D2A">
        <w:trPr>
          <w:jc w:val="center"/>
        </w:trPr>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w:t>
            </w:r>
          </w:p>
        </w:tc>
        <w:tc>
          <w:tcPr>
            <w:tcW w:w="8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Количество благоустроенных дворовых территорий</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ед.</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2</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w:t>
            </w:r>
          </w:p>
        </w:tc>
        <w:tc>
          <w:tcPr>
            <w:tcW w:w="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w:t>
            </w:r>
          </w:p>
        </w:tc>
      </w:tr>
      <w:tr w:rsidR="008C40EB" w:rsidTr="00470D2A">
        <w:trPr>
          <w:jc w:val="center"/>
        </w:trPr>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w:t>
            </w:r>
          </w:p>
        </w:tc>
        <w:tc>
          <w:tcPr>
            <w:tcW w:w="8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Доля благоустроенных дворовых территорий от общего количества дворовых территорий</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23</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25</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31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37</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43</w:t>
            </w:r>
          </w:p>
        </w:tc>
        <w:tc>
          <w:tcPr>
            <w:tcW w:w="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49</w:t>
            </w:r>
          </w:p>
        </w:tc>
      </w:tr>
      <w:tr w:rsidR="008C40EB" w:rsidTr="00470D2A">
        <w:trPr>
          <w:jc w:val="center"/>
        </w:trPr>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w:t>
            </w:r>
          </w:p>
        </w:tc>
        <w:tc>
          <w:tcPr>
            <w:tcW w:w="8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Количество благоустроенных муниципальных общественных территорий</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ед.</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r>
      <w:tr w:rsidR="008C40EB" w:rsidTr="00470D2A">
        <w:trPr>
          <w:jc w:val="center"/>
        </w:trPr>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w:t>
            </w:r>
          </w:p>
        </w:tc>
        <w:tc>
          <w:tcPr>
            <w:tcW w:w="8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Доля площади благоустроенных муниципальных общественных территорий</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30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43</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71</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80</w:t>
            </w:r>
          </w:p>
        </w:tc>
        <w:tc>
          <w:tcPr>
            <w:tcW w:w="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100</w:t>
            </w:r>
          </w:p>
        </w:tc>
      </w:tr>
      <w:tr w:rsidR="008C40EB" w:rsidTr="00470D2A">
        <w:trPr>
          <w:jc w:val="center"/>
        </w:trPr>
        <w:tc>
          <w:tcPr>
            <w:tcW w:w="1540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Подпрограмма 1 «Формирование комфортной городской среды на территории рабочего поселка Мокшан</w:t>
            </w:r>
          </w:p>
          <w:p w:rsidR="008C40EB" w:rsidRDefault="008C40EB" w:rsidP="00757685">
            <w:pPr>
              <w:spacing w:line="276" w:lineRule="auto"/>
              <w:jc w:val="center"/>
              <w:rPr>
                <w:lang w:eastAsia="en-US"/>
              </w:rPr>
            </w:pPr>
            <w:r>
              <w:rPr>
                <w:sz w:val="22"/>
                <w:szCs w:val="22"/>
                <w:lang w:eastAsia="en-US"/>
              </w:rPr>
              <w:t>Мокшанского района Пензенской области»</w:t>
            </w:r>
          </w:p>
        </w:tc>
      </w:tr>
      <w:tr w:rsidR="008C40EB" w:rsidTr="00470D2A">
        <w:trPr>
          <w:jc w:val="center"/>
        </w:trPr>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w:t>
            </w:r>
          </w:p>
        </w:tc>
        <w:tc>
          <w:tcPr>
            <w:tcW w:w="8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Количество благоустроенных дворовых территорий</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ед.</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2</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w:t>
            </w:r>
          </w:p>
        </w:tc>
        <w:tc>
          <w:tcPr>
            <w:tcW w:w="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w:t>
            </w:r>
          </w:p>
        </w:tc>
      </w:tr>
      <w:tr w:rsidR="008C40EB" w:rsidTr="00470D2A">
        <w:trPr>
          <w:jc w:val="center"/>
        </w:trPr>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w:t>
            </w:r>
          </w:p>
        </w:tc>
        <w:tc>
          <w:tcPr>
            <w:tcW w:w="8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Доля благоустроенных дворовых территорий от общего количества дворовых территорий</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23</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25</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31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37</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43</w:t>
            </w:r>
          </w:p>
        </w:tc>
        <w:tc>
          <w:tcPr>
            <w:tcW w:w="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49</w:t>
            </w:r>
          </w:p>
        </w:tc>
      </w:tr>
      <w:tr w:rsidR="008C40EB" w:rsidTr="00470D2A">
        <w:trPr>
          <w:jc w:val="center"/>
        </w:trPr>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w:t>
            </w:r>
          </w:p>
        </w:tc>
        <w:tc>
          <w:tcPr>
            <w:tcW w:w="8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Количество благоустроенных муниципальных общественных территорий</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ед.</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c>
          <w:tcPr>
            <w:tcW w:w="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w:t>
            </w:r>
          </w:p>
        </w:tc>
      </w:tr>
      <w:tr w:rsidR="008C40EB" w:rsidTr="00470D2A">
        <w:trPr>
          <w:jc w:val="center"/>
        </w:trPr>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w:t>
            </w:r>
          </w:p>
        </w:tc>
        <w:tc>
          <w:tcPr>
            <w:tcW w:w="8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Доля площади благоустроенных муниципальных общественных территорий</w:t>
            </w:r>
          </w:p>
        </w:tc>
        <w:tc>
          <w:tcPr>
            <w:tcW w:w="14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30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43</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71</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80</w:t>
            </w:r>
          </w:p>
        </w:tc>
        <w:tc>
          <w:tcPr>
            <w:tcW w:w="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100</w:t>
            </w:r>
          </w:p>
        </w:tc>
      </w:tr>
    </w:tbl>
    <w:p w:rsidR="008C40EB" w:rsidRDefault="008C40EB" w:rsidP="008C40EB">
      <w:pPr>
        <w:rPr>
          <w:color w:val="000000"/>
          <w:sz w:val="22"/>
          <w:szCs w:val="22"/>
        </w:rPr>
      </w:pPr>
    </w:p>
    <w:p w:rsidR="008C40EB" w:rsidRDefault="008C40EB" w:rsidP="008C40EB">
      <w:pPr>
        <w:ind w:firstLine="550"/>
        <w:jc w:val="right"/>
        <w:rPr>
          <w:color w:val="000000"/>
          <w:sz w:val="22"/>
          <w:szCs w:val="22"/>
        </w:rPr>
      </w:pPr>
      <w:r>
        <w:rPr>
          <w:color w:val="000000"/>
          <w:sz w:val="22"/>
          <w:szCs w:val="22"/>
        </w:rPr>
        <w:t>Приложение 2</w:t>
      </w:r>
    </w:p>
    <w:p w:rsidR="008C40EB" w:rsidRDefault="008C40EB" w:rsidP="008C40EB">
      <w:pPr>
        <w:ind w:firstLine="550"/>
        <w:jc w:val="right"/>
        <w:rPr>
          <w:color w:val="000000"/>
          <w:sz w:val="22"/>
          <w:szCs w:val="22"/>
        </w:rPr>
      </w:pPr>
      <w:r>
        <w:rPr>
          <w:color w:val="000000"/>
          <w:sz w:val="22"/>
          <w:szCs w:val="22"/>
        </w:rPr>
        <w:t>к муниципальной программе</w:t>
      </w:r>
    </w:p>
    <w:p w:rsidR="008C40EB" w:rsidRDefault="008C40EB" w:rsidP="008C40EB">
      <w:pPr>
        <w:ind w:firstLine="550"/>
        <w:jc w:val="right"/>
        <w:rPr>
          <w:color w:val="000000"/>
          <w:sz w:val="22"/>
          <w:szCs w:val="22"/>
        </w:rPr>
      </w:pPr>
      <w:r>
        <w:rPr>
          <w:color w:val="000000"/>
          <w:sz w:val="22"/>
          <w:szCs w:val="22"/>
        </w:rPr>
        <w:t> «Формирование комфортной городской среды</w:t>
      </w:r>
    </w:p>
    <w:p w:rsidR="008C40EB" w:rsidRDefault="008C40EB" w:rsidP="008C40EB">
      <w:pPr>
        <w:ind w:firstLine="550"/>
        <w:jc w:val="right"/>
        <w:rPr>
          <w:color w:val="000000"/>
          <w:sz w:val="22"/>
          <w:szCs w:val="22"/>
        </w:rPr>
      </w:pPr>
      <w:r>
        <w:rPr>
          <w:color w:val="000000"/>
          <w:sz w:val="22"/>
          <w:szCs w:val="22"/>
        </w:rPr>
        <w:t xml:space="preserve">на территории рабочего поселка Мокшан </w:t>
      </w:r>
    </w:p>
    <w:p w:rsidR="008C40EB" w:rsidRDefault="008C40EB" w:rsidP="008C40EB">
      <w:pPr>
        <w:ind w:firstLine="550"/>
        <w:jc w:val="right"/>
        <w:rPr>
          <w:color w:val="000000"/>
          <w:sz w:val="22"/>
          <w:szCs w:val="22"/>
        </w:rPr>
      </w:pPr>
      <w:r>
        <w:rPr>
          <w:color w:val="000000"/>
          <w:sz w:val="22"/>
          <w:szCs w:val="22"/>
        </w:rPr>
        <w:t>Мокшанского района Пензенской области»</w:t>
      </w:r>
    </w:p>
    <w:p w:rsidR="008C40EB" w:rsidRDefault="008C40EB" w:rsidP="008C40EB">
      <w:pPr>
        <w:ind w:firstLine="550"/>
        <w:jc w:val="both"/>
        <w:rPr>
          <w:color w:val="000000"/>
          <w:sz w:val="22"/>
          <w:szCs w:val="22"/>
        </w:rPr>
      </w:pPr>
      <w:r>
        <w:rPr>
          <w:color w:val="000000"/>
          <w:sz w:val="22"/>
          <w:szCs w:val="22"/>
        </w:rPr>
        <w:t> </w:t>
      </w:r>
    </w:p>
    <w:p w:rsidR="008C40EB" w:rsidRDefault="008C40EB" w:rsidP="008C40EB">
      <w:pPr>
        <w:ind w:firstLine="550"/>
        <w:jc w:val="center"/>
        <w:rPr>
          <w:color w:val="000000"/>
          <w:sz w:val="22"/>
          <w:szCs w:val="22"/>
        </w:rPr>
      </w:pPr>
      <w:r>
        <w:rPr>
          <w:b/>
          <w:bCs/>
          <w:color w:val="000000"/>
          <w:sz w:val="22"/>
          <w:szCs w:val="22"/>
        </w:rPr>
        <w:lastRenderedPageBreak/>
        <w:t>СВЕДЕНИЯ</w:t>
      </w:r>
    </w:p>
    <w:p w:rsidR="008C40EB" w:rsidRDefault="008C40EB" w:rsidP="008C40EB">
      <w:pPr>
        <w:ind w:firstLine="550"/>
        <w:jc w:val="center"/>
        <w:rPr>
          <w:b/>
          <w:bCs/>
          <w:color w:val="000000"/>
          <w:sz w:val="22"/>
          <w:szCs w:val="22"/>
        </w:rPr>
      </w:pPr>
      <w:r>
        <w:rPr>
          <w:b/>
          <w:bCs/>
          <w:color w:val="000000"/>
          <w:sz w:val="22"/>
          <w:szCs w:val="22"/>
        </w:rPr>
        <w:t xml:space="preserve">об основных мерах правового регулирования в сфере реализации муниципальной программы </w:t>
      </w:r>
    </w:p>
    <w:p w:rsidR="008C40EB" w:rsidRDefault="008C40EB" w:rsidP="008C40EB">
      <w:pPr>
        <w:ind w:firstLine="550"/>
        <w:jc w:val="center"/>
        <w:rPr>
          <w:b/>
          <w:bCs/>
          <w:color w:val="000000"/>
          <w:sz w:val="22"/>
          <w:szCs w:val="22"/>
        </w:rPr>
      </w:pPr>
      <w:r>
        <w:rPr>
          <w:b/>
          <w:bCs/>
          <w:color w:val="000000"/>
          <w:sz w:val="22"/>
          <w:szCs w:val="22"/>
        </w:rPr>
        <w:t xml:space="preserve"> «Формирование комфортной городской среды на территории рабочего поселка Мокшан Мокшанского района Пензенской области»</w:t>
      </w:r>
    </w:p>
    <w:p w:rsidR="008C40EB" w:rsidRDefault="008C40EB" w:rsidP="008C40EB">
      <w:pPr>
        <w:ind w:firstLine="550"/>
        <w:jc w:val="center"/>
        <w:rPr>
          <w:color w:val="000000"/>
          <w:sz w:val="22"/>
          <w:szCs w:val="22"/>
        </w:rPr>
      </w:pPr>
    </w:p>
    <w:tbl>
      <w:tblPr>
        <w:tblW w:w="15257" w:type="dxa"/>
        <w:jc w:val="center"/>
        <w:tblCellMar>
          <w:left w:w="0" w:type="dxa"/>
          <w:right w:w="0" w:type="dxa"/>
        </w:tblCellMar>
        <w:tblLook w:val="04A0" w:firstRow="1" w:lastRow="0" w:firstColumn="1" w:lastColumn="0" w:noHBand="0" w:noVBand="1"/>
      </w:tblPr>
      <w:tblGrid>
        <w:gridCol w:w="576"/>
        <w:gridCol w:w="2760"/>
        <w:gridCol w:w="7258"/>
        <w:gridCol w:w="3071"/>
        <w:gridCol w:w="1592"/>
      </w:tblGrid>
      <w:tr w:rsidR="008C40EB" w:rsidTr="00470D2A">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 </w:t>
            </w:r>
            <w:proofErr w:type="gramStart"/>
            <w:r>
              <w:rPr>
                <w:sz w:val="22"/>
                <w:szCs w:val="22"/>
                <w:lang w:eastAsia="en-US"/>
              </w:rPr>
              <w:t>п</w:t>
            </w:r>
            <w:proofErr w:type="gramEnd"/>
            <w:r>
              <w:rPr>
                <w:sz w:val="22"/>
                <w:szCs w:val="22"/>
                <w:lang w:eastAsia="en-US"/>
              </w:rPr>
              <w:t>/п</w:t>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Вид нормативного правового акта</w:t>
            </w:r>
          </w:p>
        </w:tc>
        <w:tc>
          <w:tcPr>
            <w:tcW w:w="7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Основные положения нормативного правового акта</w:t>
            </w:r>
          </w:p>
        </w:tc>
        <w:tc>
          <w:tcPr>
            <w:tcW w:w="3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Наименование ответственного исполнителя</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Ожидаемые сроки принятия</w:t>
            </w:r>
          </w:p>
        </w:tc>
      </w:tr>
      <w:tr w:rsidR="008C40EB" w:rsidTr="00470D2A">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w:t>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w:t>
            </w:r>
          </w:p>
        </w:tc>
        <w:tc>
          <w:tcPr>
            <w:tcW w:w="7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3</w:t>
            </w:r>
          </w:p>
        </w:tc>
        <w:tc>
          <w:tcPr>
            <w:tcW w:w="3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w:t>
            </w:r>
          </w:p>
        </w:tc>
      </w:tr>
      <w:tr w:rsidR="008C40EB" w:rsidRPr="002C23CD" w:rsidTr="00470D2A">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w:t>
            </w:r>
          </w:p>
        </w:tc>
        <w:tc>
          <w:tcPr>
            <w:tcW w:w="1468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Подпрограмма 1 «Формирование комфортной городской среды на территории рабочего поселка Мокшан Мокшанского района Пензенской области»</w:t>
            </w:r>
          </w:p>
        </w:tc>
      </w:tr>
      <w:tr w:rsidR="008C40EB" w:rsidTr="00470D2A">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1.1.</w:t>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Постановление Администрации </w:t>
            </w:r>
            <w:r w:rsidRPr="002C23CD">
              <w:rPr>
                <w:sz w:val="24"/>
              </w:rPr>
              <w:t>городского поселения рабочий поселок Мокшан муниципального района Мокшанский район Пензенской области</w:t>
            </w:r>
            <w:r>
              <w:rPr>
                <w:rFonts w:eastAsia="Calibri"/>
              </w:rPr>
              <w:t xml:space="preserve"> </w:t>
            </w:r>
          </w:p>
        </w:tc>
        <w:tc>
          <w:tcPr>
            <w:tcW w:w="7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 внесении изменений в муниципальную программу «Формирование комфортной городской среды на территории рабочего поселка Мокшан Мокшанского района Пензенской области»</w:t>
            </w:r>
          </w:p>
        </w:tc>
        <w:tc>
          <w:tcPr>
            <w:tcW w:w="3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Администрация </w:t>
            </w:r>
            <w:r w:rsidRPr="002C23CD">
              <w:rPr>
                <w:sz w:val="24"/>
              </w:rPr>
              <w:t>городского поселения рабочий поселок Мокшан муниципального района Мокшанский район Пензенской области</w:t>
            </w:r>
            <w:r>
              <w:rPr>
                <w:rFonts w:eastAsia="Calibri"/>
              </w:rPr>
              <w:t xml:space="preserve"> </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2018-2030 гг.</w:t>
            </w:r>
          </w:p>
        </w:tc>
      </w:tr>
      <w:tr w:rsidR="008C40EB" w:rsidTr="00470D2A">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1.2.</w:t>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Постановление Администрации </w:t>
            </w:r>
            <w:r w:rsidRPr="002C23CD">
              <w:rPr>
                <w:sz w:val="24"/>
              </w:rPr>
              <w:t>городского поселения рабочий поселок Мокшан муниципального района Мокшанский район Пензенской области</w:t>
            </w:r>
          </w:p>
        </w:tc>
        <w:tc>
          <w:tcPr>
            <w:tcW w:w="7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 создании общественной комиссии для осуществления контроля и координации реализации программы (с необходимыми корректировками)</w:t>
            </w:r>
          </w:p>
        </w:tc>
        <w:tc>
          <w:tcPr>
            <w:tcW w:w="3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Администрация </w:t>
            </w:r>
            <w:r w:rsidRPr="002C23CD">
              <w:rPr>
                <w:sz w:val="24"/>
              </w:rPr>
              <w:t>городского поселения рабочий поселок Мокшан муниципального района Мокшанский район Пензенской области</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2018-2030 гг.</w:t>
            </w:r>
          </w:p>
        </w:tc>
      </w:tr>
      <w:tr w:rsidR="008C40EB" w:rsidTr="00470D2A">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1.3.</w:t>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Постановление Администрации </w:t>
            </w:r>
            <w:r w:rsidRPr="002C23CD">
              <w:rPr>
                <w:sz w:val="24"/>
              </w:rPr>
              <w:t xml:space="preserve">городского поселения рабочий поселок Мокшан муниципального района Мокшанский район </w:t>
            </w:r>
            <w:r w:rsidRPr="002C23CD">
              <w:rPr>
                <w:sz w:val="24"/>
              </w:rPr>
              <w:lastRenderedPageBreak/>
              <w:t>Пензенской области</w:t>
            </w:r>
          </w:p>
        </w:tc>
        <w:tc>
          <w:tcPr>
            <w:tcW w:w="7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lastRenderedPageBreak/>
              <w:t>Об утверждении порядка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в рамках реализации программы</w:t>
            </w:r>
          </w:p>
        </w:tc>
        <w:tc>
          <w:tcPr>
            <w:tcW w:w="3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Администрация рабочего поселка Мокшан Мокшанского района Пензенской области</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2020-2030 гг.</w:t>
            </w:r>
          </w:p>
        </w:tc>
      </w:tr>
      <w:tr w:rsidR="008C40EB" w:rsidTr="00470D2A">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lastRenderedPageBreak/>
              <w:t>1.4.</w:t>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Постановление Администрации </w:t>
            </w:r>
            <w:r w:rsidRPr="002C23CD">
              <w:rPr>
                <w:sz w:val="24"/>
              </w:rPr>
              <w:t>городского поселения рабочий поселок Мокшан муниципального района Мокшанский район Пензенской области</w:t>
            </w:r>
          </w:p>
        </w:tc>
        <w:tc>
          <w:tcPr>
            <w:tcW w:w="7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Об утверждении Порядка обсуждения и утверждения дизайн - проектов благоустройства дворовых территорий МКД и общественных территорий, включенных в программу</w:t>
            </w:r>
          </w:p>
        </w:tc>
        <w:tc>
          <w:tcPr>
            <w:tcW w:w="3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Администрация </w:t>
            </w:r>
            <w:r w:rsidRPr="002C23CD">
              <w:rPr>
                <w:sz w:val="24"/>
              </w:rPr>
              <w:t>городского поселения рабочий поселок Мокшан муниципального района Мокшанский район Пензенской области</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2018-2030 гг.</w:t>
            </w:r>
          </w:p>
        </w:tc>
      </w:tr>
      <w:tr w:rsidR="008C40EB" w:rsidTr="00470D2A">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1.5.</w:t>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Постановление Администрации </w:t>
            </w:r>
            <w:r w:rsidRPr="002C23CD">
              <w:rPr>
                <w:sz w:val="24"/>
              </w:rPr>
              <w:t>городского поселения рабочий поселок Мокшан муниципального района Мокшанский район Пензенской области</w:t>
            </w:r>
          </w:p>
        </w:tc>
        <w:tc>
          <w:tcPr>
            <w:tcW w:w="7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 создании муниципальной инвентаризационной комиссии для проведения инвентаризации дворовых и общественных территорий, нуждающихся в благоустройстве (с необходимыми корректировками)</w:t>
            </w:r>
          </w:p>
        </w:tc>
        <w:tc>
          <w:tcPr>
            <w:tcW w:w="3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Администрация </w:t>
            </w:r>
            <w:r w:rsidRPr="002C23CD">
              <w:rPr>
                <w:sz w:val="24"/>
              </w:rPr>
              <w:t>городского поселения рабочий поселок Мокшан муниципального района Мокшанский район Пензенской области</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2018-2030 гг.</w:t>
            </w:r>
          </w:p>
        </w:tc>
      </w:tr>
      <w:tr w:rsidR="008C40EB" w:rsidTr="00470D2A">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1.6.</w:t>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Постановление Администрации </w:t>
            </w:r>
            <w:r w:rsidRPr="002C23CD">
              <w:rPr>
                <w:sz w:val="24"/>
              </w:rPr>
              <w:t>городского поселения рабочий поселок Мокшан муниципального района Мокшанский район Пензенской области</w:t>
            </w:r>
          </w:p>
        </w:tc>
        <w:tc>
          <w:tcPr>
            <w:tcW w:w="7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 создании комиссии по приемке выполненных работ</w:t>
            </w:r>
          </w:p>
          <w:p w:rsidR="008C40EB" w:rsidRDefault="008C40EB" w:rsidP="00757685">
            <w:pPr>
              <w:spacing w:line="276" w:lineRule="auto"/>
              <w:jc w:val="center"/>
              <w:rPr>
                <w:lang w:eastAsia="en-US"/>
              </w:rPr>
            </w:pPr>
            <w:r>
              <w:rPr>
                <w:sz w:val="22"/>
                <w:szCs w:val="22"/>
                <w:lang w:eastAsia="en-US"/>
              </w:rPr>
              <w:t>(по каждому объекту, вводимому в эксплуатацию по результатам выполненных работ)</w:t>
            </w:r>
          </w:p>
        </w:tc>
        <w:tc>
          <w:tcPr>
            <w:tcW w:w="3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Администрация </w:t>
            </w:r>
            <w:r w:rsidRPr="002C23CD">
              <w:rPr>
                <w:sz w:val="24"/>
              </w:rPr>
              <w:t>городского поселения рабочий поселок Мокшан муниципального района Мокшанский район Пензенской области</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2018-2030 гг.</w:t>
            </w:r>
          </w:p>
        </w:tc>
      </w:tr>
      <w:tr w:rsidR="008C40EB" w:rsidTr="00470D2A">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1.7.</w:t>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Постановление Администрации </w:t>
            </w:r>
            <w:r w:rsidRPr="002C23CD">
              <w:rPr>
                <w:sz w:val="24"/>
              </w:rPr>
              <w:t xml:space="preserve">городского поселения рабочий поселок Мокшан муниципального района </w:t>
            </w:r>
            <w:r w:rsidRPr="002C23CD">
              <w:rPr>
                <w:sz w:val="24"/>
              </w:rPr>
              <w:lastRenderedPageBreak/>
              <w:t>Мокшанский район Пензенской области</w:t>
            </w:r>
          </w:p>
        </w:tc>
        <w:tc>
          <w:tcPr>
            <w:tcW w:w="7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lastRenderedPageBreak/>
              <w:t>Об утверждении Порядка и сроков представления, рассмотрения и оценки предложений заинтересованных лиц о включении дворовой территории МКД в программу, Порядка и сроков представления, рассмотрения и оценки предложений граждан, организаций о включении наиболее посещаемой общественной территории в программу</w:t>
            </w:r>
          </w:p>
        </w:tc>
        <w:tc>
          <w:tcPr>
            <w:tcW w:w="3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Администрация </w:t>
            </w:r>
            <w:r w:rsidRPr="002C23CD">
              <w:rPr>
                <w:sz w:val="24"/>
              </w:rPr>
              <w:t>городского поселения рабочий поселок Мокшан муниципального района Мокшанский район Пензенской области</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2018-2030 гг.</w:t>
            </w:r>
          </w:p>
        </w:tc>
      </w:tr>
    </w:tbl>
    <w:p w:rsidR="008C40EB" w:rsidRDefault="008C40EB" w:rsidP="00470D2A">
      <w:pPr>
        <w:ind w:firstLine="550"/>
        <w:jc w:val="both"/>
        <w:rPr>
          <w:color w:val="000000"/>
          <w:sz w:val="22"/>
          <w:szCs w:val="22"/>
        </w:rPr>
      </w:pPr>
      <w:r>
        <w:rPr>
          <w:color w:val="000000"/>
          <w:sz w:val="22"/>
          <w:szCs w:val="22"/>
        </w:rPr>
        <w:lastRenderedPageBreak/>
        <w:t> </w:t>
      </w:r>
    </w:p>
    <w:p w:rsidR="008C40EB" w:rsidRDefault="008C40EB" w:rsidP="008C40EB">
      <w:pPr>
        <w:ind w:firstLine="550"/>
        <w:jc w:val="right"/>
        <w:rPr>
          <w:color w:val="000000"/>
          <w:sz w:val="22"/>
          <w:szCs w:val="22"/>
        </w:rPr>
      </w:pPr>
      <w:r>
        <w:rPr>
          <w:color w:val="000000"/>
          <w:sz w:val="22"/>
          <w:szCs w:val="22"/>
        </w:rPr>
        <w:t>Приложение 3</w:t>
      </w:r>
    </w:p>
    <w:p w:rsidR="008C40EB" w:rsidRDefault="008C40EB" w:rsidP="008C40EB">
      <w:pPr>
        <w:ind w:firstLine="550"/>
        <w:jc w:val="right"/>
        <w:rPr>
          <w:color w:val="000000"/>
          <w:sz w:val="22"/>
          <w:szCs w:val="22"/>
        </w:rPr>
      </w:pPr>
      <w:r>
        <w:rPr>
          <w:color w:val="000000"/>
          <w:sz w:val="22"/>
          <w:szCs w:val="22"/>
        </w:rPr>
        <w:t>к муниципальной программе </w:t>
      </w:r>
    </w:p>
    <w:p w:rsidR="008C40EB" w:rsidRDefault="008C40EB" w:rsidP="008C40EB">
      <w:pPr>
        <w:ind w:firstLine="550"/>
        <w:jc w:val="right"/>
        <w:rPr>
          <w:color w:val="000000"/>
          <w:sz w:val="22"/>
          <w:szCs w:val="22"/>
        </w:rPr>
      </w:pPr>
      <w:r>
        <w:rPr>
          <w:color w:val="000000"/>
          <w:sz w:val="22"/>
          <w:szCs w:val="22"/>
        </w:rPr>
        <w:t>«Формирование комфортной городской среды</w:t>
      </w:r>
    </w:p>
    <w:p w:rsidR="008C40EB" w:rsidRDefault="008C40EB" w:rsidP="008C40EB">
      <w:pPr>
        <w:ind w:firstLine="550"/>
        <w:jc w:val="right"/>
        <w:rPr>
          <w:color w:val="000000"/>
          <w:sz w:val="22"/>
          <w:szCs w:val="22"/>
        </w:rPr>
      </w:pPr>
      <w:r>
        <w:rPr>
          <w:color w:val="000000"/>
          <w:sz w:val="22"/>
          <w:szCs w:val="22"/>
        </w:rPr>
        <w:t>на территории рабочего поселка Мокшан</w:t>
      </w:r>
    </w:p>
    <w:p w:rsidR="008C40EB" w:rsidRDefault="008C40EB" w:rsidP="008C40EB">
      <w:pPr>
        <w:ind w:firstLine="550"/>
        <w:jc w:val="right"/>
        <w:rPr>
          <w:color w:val="000000"/>
          <w:sz w:val="22"/>
          <w:szCs w:val="22"/>
        </w:rPr>
      </w:pPr>
      <w:r>
        <w:rPr>
          <w:color w:val="000000"/>
          <w:sz w:val="22"/>
          <w:szCs w:val="22"/>
        </w:rPr>
        <w:t> Мокшанского района Пензенской области»</w:t>
      </w:r>
    </w:p>
    <w:p w:rsidR="008C40EB" w:rsidRDefault="008C40EB" w:rsidP="008C40EB">
      <w:pPr>
        <w:ind w:firstLine="550"/>
        <w:jc w:val="both"/>
        <w:rPr>
          <w:color w:val="000000"/>
          <w:sz w:val="22"/>
          <w:szCs w:val="22"/>
        </w:rPr>
      </w:pPr>
      <w:r>
        <w:rPr>
          <w:color w:val="000000"/>
          <w:sz w:val="22"/>
          <w:szCs w:val="22"/>
        </w:rPr>
        <w:t> </w:t>
      </w:r>
    </w:p>
    <w:p w:rsidR="008C40EB" w:rsidRDefault="008C40EB" w:rsidP="008C40EB">
      <w:pPr>
        <w:ind w:firstLine="550"/>
        <w:jc w:val="center"/>
        <w:rPr>
          <w:color w:val="000000"/>
          <w:sz w:val="22"/>
          <w:szCs w:val="22"/>
        </w:rPr>
      </w:pPr>
      <w:r>
        <w:rPr>
          <w:b/>
          <w:bCs/>
          <w:color w:val="000000"/>
          <w:sz w:val="22"/>
          <w:szCs w:val="22"/>
        </w:rPr>
        <w:t>РЕСУРСНОЕ ОБЕСПЕЧЕНИЕ</w:t>
      </w:r>
    </w:p>
    <w:p w:rsidR="008C40EB" w:rsidRDefault="008C40EB" w:rsidP="008C40EB">
      <w:pPr>
        <w:ind w:firstLine="550"/>
        <w:jc w:val="center"/>
        <w:rPr>
          <w:b/>
          <w:bCs/>
          <w:color w:val="000000"/>
          <w:sz w:val="22"/>
          <w:szCs w:val="22"/>
        </w:rPr>
      </w:pPr>
      <w:r>
        <w:rPr>
          <w:b/>
          <w:bCs/>
          <w:color w:val="000000"/>
          <w:sz w:val="22"/>
          <w:szCs w:val="22"/>
        </w:rPr>
        <w:t>реализации муниципальной программы «Формирование комфортной городской среды</w:t>
      </w:r>
    </w:p>
    <w:p w:rsidR="008C40EB" w:rsidRDefault="008C40EB" w:rsidP="008C40EB">
      <w:pPr>
        <w:ind w:firstLine="550"/>
        <w:jc w:val="center"/>
        <w:rPr>
          <w:b/>
          <w:bCs/>
          <w:color w:val="000000"/>
          <w:sz w:val="22"/>
          <w:szCs w:val="22"/>
        </w:rPr>
      </w:pPr>
      <w:r>
        <w:rPr>
          <w:b/>
          <w:bCs/>
          <w:color w:val="000000"/>
          <w:sz w:val="22"/>
          <w:szCs w:val="22"/>
        </w:rPr>
        <w:t xml:space="preserve"> на территории рабочего поселка Мокшан Мокшанского района Пензенской области» 2018- 2030 годы</w:t>
      </w:r>
    </w:p>
    <w:p w:rsidR="008C40EB" w:rsidRDefault="008C40EB" w:rsidP="008C40EB">
      <w:pPr>
        <w:ind w:firstLine="550"/>
        <w:jc w:val="center"/>
        <w:rPr>
          <w:color w:val="000000"/>
          <w:sz w:val="22"/>
          <w:szCs w:val="22"/>
        </w:rPr>
      </w:pPr>
    </w:p>
    <w:tbl>
      <w:tblPr>
        <w:tblW w:w="15100" w:type="dxa"/>
        <w:jc w:val="center"/>
        <w:tblLayout w:type="fixed"/>
        <w:tblCellMar>
          <w:left w:w="0" w:type="dxa"/>
          <w:right w:w="0" w:type="dxa"/>
        </w:tblCellMar>
        <w:tblLook w:val="04A0" w:firstRow="1" w:lastRow="0" w:firstColumn="1" w:lastColumn="0" w:noHBand="0" w:noVBand="1"/>
      </w:tblPr>
      <w:tblGrid>
        <w:gridCol w:w="942"/>
        <w:gridCol w:w="1693"/>
        <w:gridCol w:w="2781"/>
        <w:gridCol w:w="2375"/>
        <w:gridCol w:w="1176"/>
        <w:gridCol w:w="1176"/>
        <w:gridCol w:w="1296"/>
        <w:gridCol w:w="1176"/>
        <w:gridCol w:w="1176"/>
        <w:gridCol w:w="1309"/>
      </w:tblGrid>
      <w:tr w:rsidR="008C40EB" w:rsidRPr="002C23CD" w:rsidTr="00470D2A">
        <w:trPr>
          <w:jc w:val="center"/>
        </w:trPr>
        <w:tc>
          <w:tcPr>
            <w:tcW w:w="541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Ответственный исполнитель муниципальной программы</w:t>
            </w:r>
          </w:p>
        </w:tc>
        <w:tc>
          <w:tcPr>
            <w:tcW w:w="968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2C23CD" w:rsidRDefault="008C40EB" w:rsidP="00757685">
            <w:pPr>
              <w:spacing w:line="276" w:lineRule="auto"/>
              <w:jc w:val="center"/>
              <w:rPr>
                <w:highlight w:val="yellow"/>
                <w:lang w:eastAsia="en-US"/>
              </w:rPr>
            </w:pPr>
            <w:r>
              <w:rPr>
                <w:sz w:val="22"/>
                <w:szCs w:val="22"/>
                <w:lang w:eastAsia="en-US"/>
              </w:rPr>
              <w:t xml:space="preserve">  </w:t>
            </w:r>
            <w:proofErr w:type="spellStart"/>
            <w:r>
              <w:rPr>
                <w:sz w:val="22"/>
                <w:szCs w:val="22"/>
                <w:lang w:eastAsia="en-US"/>
              </w:rPr>
              <w:t>Администрацияи</w:t>
            </w:r>
            <w:proofErr w:type="spellEnd"/>
            <w:r>
              <w:rPr>
                <w:sz w:val="22"/>
                <w:szCs w:val="22"/>
                <w:lang w:eastAsia="en-US"/>
              </w:rPr>
              <w:t xml:space="preserve"> </w:t>
            </w:r>
            <w:r w:rsidRPr="002C23CD">
              <w:rPr>
                <w:sz w:val="24"/>
              </w:rPr>
              <w:t>городского поселения рабочий поселок Мокшан муниципального района Мокшанский район Пензенской области</w:t>
            </w:r>
          </w:p>
        </w:tc>
      </w:tr>
      <w:tr w:rsidR="008C40EB" w:rsidTr="00470D2A">
        <w:trPr>
          <w:jc w:val="center"/>
        </w:trPr>
        <w:tc>
          <w:tcPr>
            <w:tcW w:w="9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 </w:t>
            </w:r>
            <w:proofErr w:type="gramStart"/>
            <w:r>
              <w:rPr>
                <w:sz w:val="22"/>
                <w:szCs w:val="22"/>
                <w:lang w:eastAsia="en-US"/>
              </w:rPr>
              <w:t>п</w:t>
            </w:r>
            <w:proofErr w:type="gramEnd"/>
            <w:r>
              <w:rPr>
                <w:sz w:val="22"/>
                <w:szCs w:val="22"/>
                <w:lang w:eastAsia="en-US"/>
              </w:rPr>
              <w:t>/п</w:t>
            </w:r>
          </w:p>
        </w:tc>
        <w:tc>
          <w:tcPr>
            <w:tcW w:w="16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Статус</w:t>
            </w:r>
          </w:p>
        </w:tc>
        <w:tc>
          <w:tcPr>
            <w:tcW w:w="27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Наименование муниципальной программы, подпрограммы, основного мероприятия</w:t>
            </w:r>
          </w:p>
        </w:tc>
        <w:tc>
          <w:tcPr>
            <w:tcW w:w="23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Источник финансирования</w:t>
            </w:r>
          </w:p>
        </w:tc>
        <w:tc>
          <w:tcPr>
            <w:tcW w:w="7309"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Оценка расходов, тыс. руб.</w:t>
            </w: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2018 г.</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2019 г.</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2020 г.</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2021 г.</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2022 г.</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2023 г.</w:t>
            </w:r>
          </w:p>
        </w:tc>
      </w:tr>
      <w:tr w:rsidR="008C40EB" w:rsidTr="00470D2A">
        <w:trPr>
          <w:jc w:val="center"/>
        </w:trPr>
        <w:tc>
          <w:tcPr>
            <w:tcW w:w="9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w:t>
            </w:r>
          </w:p>
        </w:tc>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w:t>
            </w:r>
          </w:p>
        </w:tc>
        <w:tc>
          <w:tcPr>
            <w:tcW w:w="27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3</w:t>
            </w: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9</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w:t>
            </w:r>
          </w:p>
        </w:tc>
      </w:tr>
      <w:tr w:rsidR="008C40EB" w:rsidTr="00470D2A">
        <w:trPr>
          <w:jc w:val="center"/>
        </w:trPr>
        <w:tc>
          <w:tcPr>
            <w:tcW w:w="9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w:t>
            </w:r>
          </w:p>
        </w:tc>
        <w:tc>
          <w:tcPr>
            <w:tcW w:w="16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Муниципальная программа</w:t>
            </w:r>
          </w:p>
        </w:tc>
        <w:tc>
          <w:tcPr>
            <w:tcW w:w="27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«Формирование комфортной городской среды на территории рабочего поселка Мокшан Мокшанского района Пензенской области»</w:t>
            </w: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всего</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5 540,362</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5 150,295</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10 035,988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7 798,043</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7 745,989</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8 194,269</w:t>
            </w: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в том числе</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rPr>
                <w:lang w:eastAsia="en-US"/>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бюджет рабочего поселка Мокшан</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649,058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619,495</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1 955,180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1 123,569</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675,289</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1 123,569</w:t>
            </w: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федеральный бюджет</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4 500,0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4 485,5</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8000,0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6 607,729</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7000,0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7000,0</w:t>
            </w: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бюджет Пензенской области</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391,304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45,3</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80,808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66,745</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70,700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70,700</w:t>
            </w: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иные источники</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r>
      <w:tr w:rsidR="008C40EB" w:rsidTr="00470D2A">
        <w:trPr>
          <w:jc w:val="center"/>
        </w:trPr>
        <w:tc>
          <w:tcPr>
            <w:tcW w:w="9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1.1</w:t>
            </w:r>
          </w:p>
        </w:tc>
        <w:tc>
          <w:tcPr>
            <w:tcW w:w="16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Подпрограмма 1</w:t>
            </w:r>
          </w:p>
        </w:tc>
        <w:tc>
          <w:tcPr>
            <w:tcW w:w="27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«Формирование комфортной городской среды на территории рабочего поселка Мокшан Мокшанского района </w:t>
            </w:r>
            <w:r>
              <w:rPr>
                <w:sz w:val="22"/>
                <w:szCs w:val="22"/>
                <w:lang w:eastAsia="en-US"/>
              </w:rPr>
              <w:lastRenderedPageBreak/>
              <w:t>Пензенской области»</w:t>
            </w: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lastRenderedPageBreak/>
              <w:t>всего</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5 540,362</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5 150,295</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10 202,32</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7 798,043</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7 745,989</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8 194,269</w:t>
            </w: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в том числе</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rPr>
                <w:lang w:eastAsia="en-US"/>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бюджет рабочего поселка Мокшан</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649,058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619,495</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2121,224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1 123,569</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675,289</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1 123,569</w:t>
            </w: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федеральный бюджет</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4 500,0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4 485,5</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8000,0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6 607,729</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7000,0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7000,0</w:t>
            </w: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бюджет Пензенской области</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391,304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45,3</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80,808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66,745</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70,700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70,700</w:t>
            </w: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иные источники</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r>
      <w:tr w:rsidR="008C40EB" w:rsidTr="00470D2A">
        <w:trPr>
          <w:jc w:val="center"/>
        </w:trPr>
        <w:tc>
          <w:tcPr>
            <w:tcW w:w="9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1.1.1</w:t>
            </w:r>
          </w:p>
        </w:tc>
        <w:tc>
          <w:tcPr>
            <w:tcW w:w="16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Основное мероприятие 1</w:t>
            </w:r>
          </w:p>
        </w:tc>
        <w:tc>
          <w:tcPr>
            <w:tcW w:w="27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Повышение </w:t>
            </w:r>
            <w:proofErr w:type="gramStart"/>
            <w:r>
              <w:rPr>
                <w:sz w:val="22"/>
                <w:szCs w:val="22"/>
                <w:lang w:eastAsia="en-US"/>
              </w:rPr>
              <w:t>уровня благоустройства дворовых территорий рабочего поселка Мокшан</w:t>
            </w:r>
            <w:proofErr w:type="gramEnd"/>
            <w:r>
              <w:rPr>
                <w:sz w:val="22"/>
                <w:szCs w:val="22"/>
                <w:lang w:eastAsia="en-US"/>
              </w:rPr>
              <w:t xml:space="preserve"> Мокшанского района Пензенской области</w:t>
            </w: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всего</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в том числе</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rPr>
                <w:lang w:eastAsia="en-US"/>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бюджет рабочего поселка Мокшан</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федеральный бюджет</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бюджет Пензенской области</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0,0</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0,0</w:t>
            </w: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иные источники</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Default="008C40EB" w:rsidP="00757685">
            <w:pPr>
              <w:spacing w:line="276" w:lineRule="auto"/>
              <w:jc w:val="center"/>
              <w:rPr>
                <w:lang w:eastAsia="en-US"/>
              </w:rPr>
            </w:pPr>
            <w:r>
              <w:rPr>
                <w:sz w:val="22"/>
                <w:szCs w:val="22"/>
                <w:lang w:eastAsia="en-US"/>
              </w:rPr>
              <w:t>0,0</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Default="008C40EB" w:rsidP="00757685">
            <w:pPr>
              <w:spacing w:line="276" w:lineRule="auto"/>
              <w:jc w:val="center"/>
              <w:rPr>
                <w:lang w:eastAsia="en-US"/>
              </w:rPr>
            </w:pPr>
            <w:r>
              <w:rPr>
                <w:sz w:val="22"/>
                <w:szCs w:val="22"/>
                <w:lang w:eastAsia="en-US"/>
              </w:rPr>
              <w:t>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Default="008C40EB" w:rsidP="00757685">
            <w:pPr>
              <w:spacing w:line="276" w:lineRule="auto"/>
              <w:jc w:val="center"/>
              <w:rPr>
                <w:lang w:eastAsia="en-US"/>
              </w:rPr>
            </w:pPr>
            <w:r>
              <w:rPr>
                <w:sz w:val="22"/>
                <w:szCs w:val="22"/>
                <w:lang w:eastAsia="en-US"/>
              </w:rPr>
              <w:t>0,0</w:t>
            </w:r>
          </w:p>
        </w:tc>
      </w:tr>
      <w:tr w:rsidR="008C40EB" w:rsidTr="00470D2A">
        <w:trPr>
          <w:jc w:val="center"/>
        </w:trPr>
        <w:tc>
          <w:tcPr>
            <w:tcW w:w="9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1.1.2</w:t>
            </w:r>
          </w:p>
        </w:tc>
        <w:tc>
          <w:tcPr>
            <w:tcW w:w="16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Основное мероприятие 2</w:t>
            </w:r>
          </w:p>
        </w:tc>
        <w:tc>
          <w:tcPr>
            <w:tcW w:w="27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Повышение </w:t>
            </w:r>
            <w:proofErr w:type="gramStart"/>
            <w:r>
              <w:rPr>
                <w:sz w:val="22"/>
                <w:szCs w:val="22"/>
                <w:lang w:eastAsia="en-US"/>
              </w:rPr>
              <w:t>уровня благоустройства территорий общего пользования рабочего поселка Мокшан</w:t>
            </w:r>
            <w:proofErr w:type="gramEnd"/>
            <w:r>
              <w:rPr>
                <w:sz w:val="22"/>
                <w:szCs w:val="22"/>
                <w:lang w:eastAsia="en-US"/>
              </w:rPr>
              <w:t xml:space="preserve"> Мокшанского района Пензенской области</w:t>
            </w: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всего</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5 540,362</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5 150,295</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10 035,988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7 798,043</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7 745,989</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8 194,269</w:t>
            </w: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в том числе</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rPr>
                <w:lang w:eastAsia="en-US"/>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бюджет рабочего поселка Мокшан</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649,058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619,495</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1 955,18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1 123,569</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675,289</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1 123,569</w:t>
            </w: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федеральный бюджет</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4 500,0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4 485,5</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8000,0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6 607,729</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7000,0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7000,0</w:t>
            </w: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бюджет Пензенской области</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391,304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45,3</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80,808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66,745</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70,700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70,700</w:t>
            </w:r>
          </w:p>
        </w:tc>
      </w:tr>
      <w:tr w:rsidR="008C40EB" w:rsidTr="00470D2A">
        <w:trPr>
          <w:jc w:val="center"/>
        </w:trPr>
        <w:tc>
          <w:tcPr>
            <w:tcW w:w="942"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781"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иные источники</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r>
    </w:tbl>
    <w:p w:rsidR="008C40EB" w:rsidRDefault="008C40EB" w:rsidP="00470D2A">
      <w:pPr>
        <w:ind w:firstLine="550"/>
        <w:jc w:val="both"/>
        <w:rPr>
          <w:color w:val="000000"/>
          <w:sz w:val="22"/>
          <w:szCs w:val="22"/>
        </w:rPr>
      </w:pPr>
      <w:r>
        <w:rPr>
          <w:color w:val="000000"/>
          <w:sz w:val="22"/>
          <w:szCs w:val="22"/>
        </w:rPr>
        <w:t> </w:t>
      </w:r>
    </w:p>
    <w:p w:rsidR="008C40EB" w:rsidRDefault="008C40EB" w:rsidP="008C40EB">
      <w:pPr>
        <w:ind w:firstLine="550"/>
        <w:jc w:val="right"/>
        <w:rPr>
          <w:color w:val="000000"/>
          <w:sz w:val="22"/>
          <w:szCs w:val="22"/>
        </w:rPr>
      </w:pPr>
      <w:r>
        <w:rPr>
          <w:color w:val="000000"/>
          <w:sz w:val="22"/>
          <w:szCs w:val="22"/>
        </w:rPr>
        <w:t>Приложение 3.1</w:t>
      </w:r>
    </w:p>
    <w:p w:rsidR="008C40EB" w:rsidRDefault="008C40EB" w:rsidP="008C40EB">
      <w:pPr>
        <w:ind w:firstLine="550"/>
        <w:jc w:val="right"/>
        <w:rPr>
          <w:color w:val="000000"/>
          <w:sz w:val="22"/>
          <w:szCs w:val="22"/>
        </w:rPr>
      </w:pPr>
      <w:r>
        <w:rPr>
          <w:color w:val="000000"/>
          <w:sz w:val="22"/>
          <w:szCs w:val="22"/>
        </w:rPr>
        <w:t>к муниципальной программе </w:t>
      </w:r>
    </w:p>
    <w:p w:rsidR="008C40EB" w:rsidRDefault="008C40EB" w:rsidP="008C40EB">
      <w:pPr>
        <w:ind w:firstLine="550"/>
        <w:jc w:val="right"/>
        <w:rPr>
          <w:color w:val="000000"/>
          <w:sz w:val="22"/>
          <w:szCs w:val="22"/>
        </w:rPr>
      </w:pPr>
      <w:r>
        <w:rPr>
          <w:color w:val="000000"/>
          <w:sz w:val="22"/>
          <w:szCs w:val="22"/>
        </w:rPr>
        <w:t>«Формирование комфортной городской среды</w:t>
      </w:r>
    </w:p>
    <w:p w:rsidR="008C40EB" w:rsidRDefault="008C40EB" w:rsidP="008C40EB">
      <w:pPr>
        <w:ind w:firstLine="550"/>
        <w:jc w:val="right"/>
        <w:rPr>
          <w:color w:val="000000"/>
          <w:sz w:val="22"/>
          <w:szCs w:val="22"/>
        </w:rPr>
      </w:pPr>
      <w:r>
        <w:rPr>
          <w:color w:val="000000"/>
          <w:sz w:val="22"/>
          <w:szCs w:val="22"/>
        </w:rPr>
        <w:t>на территории рабочего поселка Мокшан </w:t>
      </w:r>
    </w:p>
    <w:p w:rsidR="008C40EB" w:rsidRDefault="008C40EB" w:rsidP="008C40EB">
      <w:pPr>
        <w:ind w:firstLine="550"/>
        <w:jc w:val="right"/>
        <w:rPr>
          <w:color w:val="000000"/>
          <w:sz w:val="22"/>
          <w:szCs w:val="22"/>
        </w:rPr>
      </w:pPr>
      <w:r>
        <w:rPr>
          <w:color w:val="000000"/>
          <w:sz w:val="22"/>
          <w:szCs w:val="22"/>
        </w:rPr>
        <w:t>Мокшанского района Пензенской области»</w:t>
      </w:r>
    </w:p>
    <w:p w:rsidR="008C40EB" w:rsidRDefault="008C40EB" w:rsidP="008C40EB">
      <w:pPr>
        <w:ind w:firstLine="550"/>
        <w:jc w:val="both"/>
        <w:rPr>
          <w:color w:val="000000"/>
          <w:sz w:val="22"/>
          <w:szCs w:val="22"/>
        </w:rPr>
      </w:pPr>
      <w:r>
        <w:rPr>
          <w:color w:val="000000"/>
          <w:sz w:val="22"/>
          <w:szCs w:val="22"/>
        </w:rPr>
        <w:t> </w:t>
      </w:r>
    </w:p>
    <w:p w:rsidR="008C40EB" w:rsidRDefault="008C40EB" w:rsidP="008C40EB">
      <w:pPr>
        <w:ind w:firstLine="550"/>
        <w:jc w:val="center"/>
        <w:rPr>
          <w:color w:val="000000"/>
          <w:sz w:val="22"/>
          <w:szCs w:val="22"/>
        </w:rPr>
      </w:pPr>
      <w:r>
        <w:rPr>
          <w:b/>
          <w:bCs/>
          <w:color w:val="000000"/>
          <w:sz w:val="22"/>
          <w:szCs w:val="22"/>
        </w:rPr>
        <w:t>РЕСУРСНОЕ ОБЕСПЕЧЕНИЕ</w:t>
      </w:r>
    </w:p>
    <w:p w:rsidR="008C40EB" w:rsidRDefault="008C40EB" w:rsidP="008C40EB">
      <w:pPr>
        <w:ind w:firstLine="550"/>
        <w:jc w:val="center"/>
        <w:rPr>
          <w:b/>
          <w:bCs/>
          <w:color w:val="000000"/>
          <w:sz w:val="22"/>
          <w:szCs w:val="22"/>
        </w:rPr>
      </w:pPr>
      <w:r>
        <w:rPr>
          <w:b/>
          <w:bCs/>
          <w:color w:val="000000"/>
          <w:sz w:val="22"/>
          <w:szCs w:val="22"/>
        </w:rPr>
        <w:t>реализации муниципальной программы «Формирование комфортной городской среды</w:t>
      </w:r>
    </w:p>
    <w:p w:rsidR="008C40EB" w:rsidRDefault="008C40EB" w:rsidP="008C40EB">
      <w:pPr>
        <w:ind w:firstLine="550"/>
        <w:jc w:val="center"/>
        <w:rPr>
          <w:b/>
          <w:bCs/>
          <w:color w:val="000000"/>
          <w:sz w:val="22"/>
          <w:szCs w:val="22"/>
        </w:rPr>
      </w:pPr>
      <w:r>
        <w:rPr>
          <w:b/>
          <w:bCs/>
          <w:color w:val="000000"/>
          <w:sz w:val="22"/>
          <w:szCs w:val="22"/>
        </w:rPr>
        <w:t xml:space="preserve"> на территории рабочего поселка Мокшан Мокшанского района Пензенской области» 2024-2030 годы </w:t>
      </w:r>
    </w:p>
    <w:p w:rsidR="008C40EB" w:rsidRDefault="008C40EB" w:rsidP="008C40EB">
      <w:pPr>
        <w:ind w:firstLine="550"/>
        <w:jc w:val="center"/>
        <w:rPr>
          <w:color w:val="000000"/>
          <w:sz w:val="22"/>
          <w:szCs w:val="22"/>
        </w:rPr>
      </w:pPr>
    </w:p>
    <w:tbl>
      <w:tblPr>
        <w:tblW w:w="15123" w:type="dxa"/>
        <w:jc w:val="center"/>
        <w:tblLayout w:type="fixed"/>
        <w:tblCellMar>
          <w:left w:w="0" w:type="dxa"/>
          <w:right w:w="0" w:type="dxa"/>
        </w:tblCellMar>
        <w:tblLook w:val="04A0" w:firstRow="1" w:lastRow="0" w:firstColumn="1" w:lastColumn="0" w:noHBand="0" w:noVBand="1"/>
      </w:tblPr>
      <w:tblGrid>
        <w:gridCol w:w="718"/>
        <w:gridCol w:w="1995"/>
        <w:gridCol w:w="2699"/>
        <w:gridCol w:w="2319"/>
        <w:gridCol w:w="1113"/>
        <w:gridCol w:w="872"/>
        <w:gridCol w:w="1134"/>
        <w:gridCol w:w="1113"/>
        <w:gridCol w:w="1113"/>
        <w:gridCol w:w="1055"/>
        <w:gridCol w:w="992"/>
      </w:tblGrid>
      <w:tr w:rsidR="008C40EB" w:rsidRPr="002C23CD" w:rsidTr="00757685">
        <w:trPr>
          <w:jc w:val="center"/>
        </w:trPr>
        <w:tc>
          <w:tcPr>
            <w:tcW w:w="541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Ответственный исполнитель</w:t>
            </w:r>
          </w:p>
          <w:p w:rsidR="008C40EB" w:rsidRDefault="008C40EB" w:rsidP="00757685">
            <w:pPr>
              <w:spacing w:line="276" w:lineRule="auto"/>
              <w:jc w:val="center"/>
              <w:rPr>
                <w:lang w:eastAsia="en-US"/>
              </w:rPr>
            </w:pPr>
            <w:r>
              <w:rPr>
                <w:sz w:val="22"/>
                <w:szCs w:val="22"/>
                <w:lang w:eastAsia="en-US"/>
              </w:rPr>
              <w:t>муниципальной программы</w:t>
            </w:r>
          </w:p>
        </w:tc>
        <w:tc>
          <w:tcPr>
            <w:tcW w:w="971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 Администрация </w:t>
            </w:r>
            <w:r w:rsidRPr="002C23CD">
              <w:rPr>
                <w:sz w:val="24"/>
              </w:rPr>
              <w:t>городского поселения рабочий поселок Мокшан муниципального района Мокшанский район Пензенской области</w:t>
            </w:r>
          </w:p>
        </w:tc>
      </w:tr>
      <w:tr w:rsidR="008C40EB" w:rsidTr="00757685">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 </w:t>
            </w:r>
            <w:proofErr w:type="gramStart"/>
            <w:r>
              <w:rPr>
                <w:sz w:val="22"/>
                <w:szCs w:val="22"/>
                <w:lang w:eastAsia="en-US"/>
              </w:rPr>
              <w:t>п</w:t>
            </w:r>
            <w:proofErr w:type="gramEnd"/>
            <w:r>
              <w:rPr>
                <w:sz w:val="22"/>
                <w:szCs w:val="22"/>
                <w:lang w:eastAsia="en-US"/>
              </w:rPr>
              <w:t>/п</w:t>
            </w:r>
          </w:p>
        </w:tc>
        <w:tc>
          <w:tcPr>
            <w:tcW w:w="19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Статус</w:t>
            </w:r>
          </w:p>
        </w:tc>
        <w:tc>
          <w:tcPr>
            <w:tcW w:w="26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Наименование муниципальной </w:t>
            </w:r>
            <w:r>
              <w:rPr>
                <w:sz w:val="22"/>
                <w:szCs w:val="22"/>
                <w:lang w:eastAsia="en-US"/>
              </w:rPr>
              <w:lastRenderedPageBreak/>
              <w:t>программы, подпрограммы, основного мероприятия</w:t>
            </w:r>
          </w:p>
        </w:tc>
        <w:tc>
          <w:tcPr>
            <w:tcW w:w="231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lastRenderedPageBreak/>
              <w:t>Источник финансирования</w:t>
            </w:r>
          </w:p>
        </w:tc>
        <w:tc>
          <w:tcPr>
            <w:tcW w:w="7392"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Оценка расходов, тыс. руб.</w:t>
            </w: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2024 г</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2025 г.</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2026г.</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2027 г.</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2028 г.</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2029 г.</w:t>
            </w:r>
          </w:p>
        </w:tc>
        <w:tc>
          <w:tcPr>
            <w:tcW w:w="992" w:type="dxa"/>
            <w:tcBorders>
              <w:top w:val="single" w:sz="6" w:space="0" w:color="000000"/>
              <w:left w:val="single" w:sz="6" w:space="0" w:color="000000"/>
              <w:bottom w:val="single" w:sz="6" w:space="0" w:color="000000"/>
              <w:right w:val="single" w:sz="6" w:space="0" w:color="000000"/>
            </w:tcBorders>
            <w:hideMark/>
          </w:tcPr>
          <w:p w:rsidR="008C40EB" w:rsidRDefault="008C40EB" w:rsidP="00757685">
            <w:pPr>
              <w:spacing w:line="276" w:lineRule="auto"/>
              <w:jc w:val="center"/>
              <w:rPr>
                <w:lang w:eastAsia="en-US"/>
              </w:rPr>
            </w:pPr>
            <w:r>
              <w:rPr>
                <w:sz w:val="22"/>
                <w:szCs w:val="22"/>
                <w:lang w:eastAsia="en-US"/>
              </w:rPr>
              <w:t>2030 г</w:t>
            </w:r>
          </w:p>
        </w:tc>
      </w:tr>
      <w:tr w:rsidR="008C40EB" w:rsidTr="00757685">
        <w:trPr>
          <w:jc w:val="center"/>
        </w:trPr>
        <w:tc>
          <w:tcPr>
            <w:tcW w:w="7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lastRenderedPageBreak/>
              <w:t>1</w:t>
            </w:r>
          </w:p>
        </w:tc>
        <w:tc>
          <w:tcPr>
            <w:tcW w:w="1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w:t>
            </w:r>
          </w:p>
        </w:tc>
        <w:tc>
          <w:tcPr>
            <w:tcW w:w="26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3</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8</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9</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w:t>
            </w:r>
          </w:p>
        </w:tc>
        <w:tc>
          <w:tcPr>
            <w:tcW w:w="992" w:type="dxa"/>
            <w:tcBorders>
              <w:top w:val="single" w:sz="6" w:space="0" w:color="000000"/>
              <w:left w:val="single" w:sz="6" w:space="0" w:color="000000"/>
              <w:bottom w:val="single" w:sz="6" w:space="0" w:color="000000"/>
              <w:right w:val="single" w:sz="6" w:space="0" w:color="000000"/>
            </w:tcBorders>
            <w:hideMark/>
          </w:tcPr>
          <w:p w:rsidR="008C40EB" w:rsidRDefault="008C40EB" w:rsidP="00757685">
            <w:pPr>
              <w:spacing w:line="276" w:lineRule="auto"/>
              <w:jc w:val="center"/>
              <w:rPr>
                <w:lang w:eastAsia="en-US"/>
              </w:rPr>
            </w:pPr>
            <w:r>
              <w:rPr>
                <w:sz w:val="22"/>
                <w:szCs w:val="22"/>
                <w:lang w:eastAsia="en-US"/>
              </w:rPr>
              <w:t>11</w:t>
            </w:r>
          </w:p>
        </w:tc>
      </w:tr>
      <w:tr w:rsidR="008C40EB" w:rsidTr="00757685">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w:t>
            </w:r>
          </w:p>
        </w:tc>
        <w:tc>
          <w:tcPr>
            <w:tcW w:w="19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Муниципальная программа</w:t>
            </w:r>
          </w:p>
        </w:tc>
        <w:tc>
          <w:tcPr>
            <w:tcW w:w="26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«Формирование комфортной городской среды на территории рабочего поселка Мокшан Мокшанского района Пензенской области»</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всего</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10 505,5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6962C8" w:rsidRDefault="008C40EB" w:rsidP="00757685">
            <w:pPr>
              <w:spacing w:line="276" w:lineRule="auto"/>
              <w:jc w:val="center"/>
              <w:rPr>
                <w:lang w:eastAsia="en-US"/>
              </w:rPr>
            </w:pPr>
            <w:r>
              <w:rPr>
                <w:sz w:val="22"/>
                <w:szCs w:val="22"/>
                <w:lang w:eastAsia="en-US"/>
              </w:rPr>
              <w:t>6 818,9</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7124B6" w:rsidRDefault="008C40EB" w:rsidP="00757685">
            <w:pPr>
              <w:spacing w:line="276" w:lineRule="auto"/>
              <w:jc w:val="center"/>
              <w:rPr>
                <w:lang w:eastAsia="en-US"/>
              </w:rPr>
            </w:pPr>
            <w:r>
              <w:rPr>
                <w:sz w:val="22"/>
                <w:szCs w:val="22"/>
                <w:lang w:eastAsia="en-US"/>
              </w:rPr>
              <w:t>7 853,7</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7124B6" w:rsidRDefault="008C40EB" w:rsidP="00757685">
            <w:pPr>
              <w:spacing w:line="276" w:lineRule="auto"/>
              <w:jc w:val="center"/>
              <w:rPr>
                <w:lang w:eastAsia="en-US"/>
              </w:rPr>
            </w:pPr>
            <w:r>
              <w:rPr>
                <w:sz w:val="22"/>
                <w:szCs w:val="22"/>
                <w:lang w:eastAsia="en-US"/>
              </w:rPr>
              <w:t>10 592,1</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sidRPr="007124B6">
              <w:rPr>
                <w:sz w:val="22"/>
                <w:szCs w:val="22"/>
                <w:lang w:eastAsia="en-US"/>
              </w:rPr>
              <w:t>10 592,1</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в том числе</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40EB" w:rsidRDefault="008C40EB" w:rsidP="00757685">
            <w:pPr>
              <w:spacing w:line="276" w:lineRule="auto"/>
              <w:jc w:val="center"/>
              <w:rPr>
                <w:lang w:eastAsia="en-US"/>
              </w:rPr>
            </w:pP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40EB" w:rsidRDefault="008C40EB" w:rsidP="00757685">
            <w:pPr>
              <w:spacing w:line="276" w:lineRule="auto"/>
              <w:jc w:val="center"/>
              <w:rPr>
                <w:lang w:eastAsia="en-US"/>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40EB" w:rsidRDefault="008C40EB" w:rsidP="00757685">
            <w:pPr>
              <w:spacing w:line="276" w:lineRule="auto"/>
              <w:jc w:val="center"/>
              <w:rPr>
                <w:lang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40EB" w:rsidRDefault="008C40EB" w:rsidP="00757685">
            <w:pPr>
              <w:spacing w:line="276" w:lineRule="auto"/>
              <w:jc w:val="center"/>
              <w:rPr>
                <w:lang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40EB" w:rsidRDefault="008C40EB" w:rsidP="00757685">
            <w:pPr>
              <w:spacing w:line="276" w:lineRule="auto"/>
              <w:jc w:val="center"/>
              <w:rPr>
                <w:lang w:eastAsia="en-US"/>
              </w:rPr>
            </w:pP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40EB" w:rsidRDefault="008C40EB" w:rsidP="00757685">
            <w:pPr>
              <w:spacing w:line="276" w:lineRule="auto"/>
              <w:jc w:val="center"/>
              <w:rPr>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8C40EB" w:rsidRDefault="008C40EB" w:rsidP="00757685">
            <w:pPr>
              <w:spacing w:line="276" w:lineRule="auto"/>
              <w:jc w:val="center"/>
              <w:rPr>
                <w:lang w:eastAsia="en-US"/>
              </w:rPr>
            </w:pP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бюджет рабочего поселка Мокшан</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404,5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6962C8" w:rsidRDefault="008C40EB" w:rsidP="00757685">
            <w:pPr>
              <w:spacing w:line="276" w:lineRule="auto"/>
              <w:jc w:val="center"/>
              <w:rPr>
                <w:lang w:eastAsia="en-US"/>
              </w:rPr>
            </w:pPr>
            <w:r>
              <w:rPr>
                <w:sz w:val="22"/>
                <w:szCs w:val="22"/>
                <w:lang w:eastAsia="en-US"/>
              </w:rPr>
              <w:t>1263,4</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7124B6" w:rsidRDefault="008C40EB" w:rsidP="00757685">
            <w:pPr>
              <w:spacing w:line="276" w:lineRule="auto"/>
              <w:jc w:val="center"/>
              <w:rPr>
                <w:lang w:eastAsia="en-US"/>
              </w:rPr>
            </w:pPr>
            <w:r>
              <w:rPr>
                <w:sz w:val="22"/>
                <w:szCs w:val="22"/>
                <w:lang w:eastAsia="en-US"/>
              </w:rPr>
              <w:t>1793,1</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7124B6" w:rsidRDefault="008C40EB" w:rsidP="00757685">
            <w:pPr>
              <w:spacing w:line="276" w:lineRule="auto"/>
              <w:jc w:val="center"/>
              <w:rPr>
                <w:lang w:eastAsia="en-US"/>
              </w:rPr>
            </w:pPr>
            <w:r>
              <w:rPr>
                <w:sz w:val="22"/>
                <w:szCs w:val="22"/>
                <w:lang w:eastAsia="en-US"/>
              </w:rPr>
              <w:t>388,0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7124B6" w:rsidRDefault="008C40EB" w:rsidP="00757685">
            <w:pPr>
              <w:spacing w:line="276" w:lineRule="auto"/>
              <w:jc w:val="center"/>
              <w:rPr>
                <w:lang w:eastAsia="en-US"/>
              </w:rPr>
            </w:pPr>
            <w:r>
              <w:rPr>
                <w:sz w:val="22"/>
                <w:szCs w:val="22"/>
                <w:lang w:eastAsia="en-US"/>
              </w:rPr>
              <w:t>388,0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федеральный бюджет</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10 000,0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5 500,0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6 000,0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10 000,0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10 000,0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бюджет Пензенской области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101,0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55,6</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60,6</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204,1</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204,1</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иные источники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1.1</w:t>
            </w:r>
          </w:p>
        </w:tc>
        <w:tc>
          <w:tcPr>
            <w:tcW w:w="19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Подпрограмма 1</w:t>
            </w:r>
          </w:p>
        </w:tc>
        <w:tc>
          <w:tcPr>
            <w:tcW w:w="26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«Формирование комфортной городской среды на территории рабочего поселка Мокшан Мокшанского района Пензенской области»</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всего</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10 505,5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6962C8" w:rsidRDefault="008C40EB" w:rsidP="00757685">
            <w:pPr>
              <w:spacing w:line="276" w:lineRule="auto"/>
              <w:jc w:val="center"/>
              <w:rPr>
                <w:rFonts w:asciiTheme="minorHAnsi" w:eastAsiaTheme="minorHAnsi" w:hAnsiTheme="minorHAnsi" w:cstheme="minorBidi"/>
                <w:lang w:eastAsia="en-US"/>
              </w:rPr>
            </w:pPr>
            <w:r>
              <w:rPr>
                <w:sz w:val="22"/>
                <w:szCs w:val="22"/>
                <w:lang w:eastAsia="en-US"/>
              </w:rPr>
              <w:t>6 818,9</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7124B6" w:rsidRDefault="008C40EB" w:rsidP="00757685">
            <w:pPr>
              <w:spacing w:line="276" w:lineRule="auto"/>
              <w:jc w:val="center"/>
              <w:rPr>
                <w:lang w:eastAsia="en-US"/>
              </w:rPr>
            </w:pPr>
            <w:r>
              <w:rPr>
                <w:sz w:val="22"/>
                <w:szCs w:val="22"/>
                <w:lang w:eastAsia="en-US"/>
              </w:rPr>
              <w:t>7 853,7</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7124B6" w:rsidRDefault="008C40EB" w:rsidP="00757685">
            <w:pPr>
              <w:spacing w:line="276" w:lineRule="auto"/>
              <w:jc w:val="center"/>
              <w:rPr>
                <w:lang w:eastAsia="en-US"/>
              </w:rPr>
            </w:pPr>
            <w:r>
              <w:rPr>
                <w:sz w:val="22"/>
                <w:szCs w:val="22"/>
                <w:lang w:eastAsia="en-US"/>
              </w:rPr>
              <w:t>10 592,1</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7124B6" w:rsidRDefault="008C40EB" w:rsidP="00757685">
            <w:pPr>
              <w:spacing w:line="276" w:lineRule="auto"/>
              <w:jc w:val="center"/>
              <w:rPr>
                <w:lang w:eastAsia="en-US"/>
              </w:rPr>
            </w:pPr>
            <w:r>
              <w:rPr>
                <w:sz w:val="22"/>
                <w:szCs w:val="22"/>
                <w:lang w:eastAsia="en-US"/>
              </w:rPr>
              <w:t>10 592,1</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в том числе</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40EB" w:rsidRDefault="008C40EB" w:rsidP="00757685">
            <w:pPr>
              <w:spacing w:line="276" w:lineRule="auto"/>
              <w:jc w:val="center"/>
              <w:rPr>
                <w:lang w:eastAsia="en-US"/>
              </w:rPr>
            </w:pP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40EB" w:rsidRDefault="008C40EB" w:rsidP="00757685">
            <w:pPr>
              <w:spacing w:line="276" w:lineRule="auto"/>
              <w:jc w:val="center"/>
              <w:rPr>
                <w:lang w:eastAsia="en-US"/>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40EB" w:rsidRDefault="008C40EB" w:rsidP="00757685">
            <w:pPr>
              <w:spacing w:line="276" w:lineRule="auto"/>
              <w:jc w:val="center"/>
              <w:rPr>
                <w:lang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40EB" w:rsidRDefault="008C40EB" w:rsidP="00757685">
            <w:pPr>
              <w:spacing w:line="276" w:lineRule="auto"/>
              <w:jc w:val="center"/>
              <w:rPr>
                <w:lang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40EB" w:rsidRDefault="008C40EB" w:rsidP="00757685">
            <w:pPr>
              <w:spacing w:line="276" w:lineRule="auto"/>
              <w:jc w:val="center"/>
              <w:rPr>
                <w:lang w:eastAsia="en-US"/>
              </w:rPr>
            </w:pP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40EB" w:rsidRDefault="008C40EB" w:rsidP="00757685">
            <w:pPr>
              <w:spacing w:line="276" w:lineRule="auto"/>
              <w:jc w:val="center"/>
              <w:rPr>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8C40EB" w:rsidRDefault="008C40EB" w:rsidP="00757685">
            <w:pPr>
              <w:spacing w:line="276" w:lineRule="auto"/>
              <w:jc w:val="center"/>
              <w:rPr>
                <w:lang w:eastAsia="en-US"/>
              </w:rPr>
            </w:pP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бюджет рабочего поселка Мокшан</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404,5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6962C8" w:rsidRDefault="008C40EB" w:rsidP="00757685">
            <w:pPr>
              <w:spacing w:line="276" w:lineRule="auto"/>
              <w:jc w:val="center"/>
              <w:rPr>
                <w:lang w:eastAsia="en-US"/>
              </w:rPr>
            </w:pPr>
            <w:r>
              <w:rPr>
                <w:sz w:val="22"/>
                <w:szCs w:val="22"/>
                <w:lang w:eastAsia="en-US"/>
              </w:rPr>
              <w:t>1263,4</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7124B6" w:rsidRDefault="008C40EB" w:rsidP="00757685">
            <w:pPr>
              <w:spacing w:line="276" w:lineRule="auto"/>
              <w:jc w:val="center"/>
              <w:rPr>
                <w:lang w:eastAsia="en-US"/>
              </w:rPr>
            </w:pPr>
            <w:r>
              <w:rPr>
                <w:sz w:val="22"/>
                <w:szCs w:val="22"/>
                <w:lang w:eastAsia="en-US"/>
              </w:rPr>
              <w:t>1793,1</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388,5</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388,5</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федеральный бюджет</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10 000,0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5 500,0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6 000,0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10 000,0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10 000,0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бюджет Пензенской области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101,0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55,6</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7124B6" w:rsidRDefault="008C40EB" w:rsidP="00757685">
            <w:pPr>
              <w:spacing w:line="276" w:lineRule="auto"/>
              <w:jc w:val="center"/>
              <w:rPr>
                <w:lang w:eastAsia="en-US"/>
              </w:rPr>
            </w:pPr>
            <w:r>
              <w:rPr>
                <w:sz w:val="22"/>
                <w:szCs w:val="22"/>
                <w:lang w:eastAsia="en-US"/>
              </w:rPr>
              <w:t>60,6</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204,1</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204,1</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иные источники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tcPr>
          <w:p w:rsidR="008C40EB" w:rsidRDefault="008C40EB" w:rsidP="00757685">
            <w:pPr>
              <w:spacing w:line="276" w:lineRule="auto"/>
              <w:jc w:val="center"/>
              <w:rPr>
                <w:lang w:eastAsia="en-US"/>
              </w:rPr>
            </w:pPr>
          </w:p>
        </w:tc>
      </w:tr>
      <w:tr w:rsidR="008C40EB" w:rsidTr="00757685">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1.1.1</w:t>
            </w:r>
          </w:p>
        </w:tc>
        <w:tc>
          <w:tcPr>
            <w:tcW w:w="19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Основное мероприятие 1</w:t>
            </w:r>
          </w:p>
        </w:tc>
        <w:tc>
          <w:tcPr>
            <w:tcW w:w="26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Повышение </w:t>
            </w:r>
            <w:proofErr w:type="gramStart"/>
            <w:r>
              <w:rPr>
                <w:sz w:val="22"/>
                <w:szCs w:val="22"/>
                <w:lang w:eastAsia="en-US"/>
              </w:rPr>
              <w:t>уровня благоустройства дворовых территорий рабочего поселка Мокшан</w:t>
            </w:r>
            <w:proofErr w:type="gramEnd"/>
            <w:r>
              <w:rPr>
                <w:sz w:val="22"/>
                <w:szCs w:val="22"/>
                <w:lang w:eastAsia="en-US"/>
              </w:rPr>
              <w:t xml:space="preserve"> Мокшанского района Пензенской области</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всего</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в том числе</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rPr>
                <w:lang w:eastAsia="en-US"/>
              </w:rPr>
            </w:pP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8C40EB" w:rsidRDefault="008C40EB" w:rsidP="00757685">
            <w:pPr>
              <w:spacing w:line="276" w:lineRule="auto"/>
              <w:jc w:val="center"/>
              <w:rPr>
                <w:lang w:eastAsia="en-US"/>
              </w:rPr>
            </w:pP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бюджет рабочего поселка Мокшан</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федеральный бюджет</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бюджет Пензенской области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иные источники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Default="008C40EB" w:rsidP="00757685">
            <w:pPr>
              <w:spacing w:line="276" w:lineRule="auto"/>
              <w:jc w:val="center"/>
              <w:rPr>
                <w:lang w:eastAsia="en-US"/>
              </w:rPr>
            </w:pPr>
            <w:r>
              <w:rPr>
                <w:sz w:val="22"/>
                <w:szCs w:val="22"/>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Default="008C40EB" w:rsidP="00757685">
            <w:pPr>
              <w:spacing w:line="276" w:lineRule="auto"/>
              <w:jc w:val="center"/>
              <w:rPr>
                <w:lang w:eastAsia="en-US"/>
              </w:rPr>
            </w:pPr>
            <w:r>
              <w:rPr>
                <w:sz w:val="22"/>
                <w:szCs w:val="22"/>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Default="008C40EB" w:rsidP="00757685">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Default="008C40EB" w:rsidP="00757685">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Default="008C40EB" w:rsidP="00757685">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vAlign w:val="bottom"/>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1.1.2</w:t>
            </w:r>
          </w:p>
        </w:tc>
        <w:tc>
          <w:tcPr>
            <w:tcW w:w="19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Основное мероприятие 2</w:t>
            </w:r>
          </w:p>
        </w:tc>
        <w:tc>
          <w:tcPr>
            <w:tcW w:w="26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Повышение </w:t>
            </w:r>
            <w:proofErr w:type="gramStart"/>
            <w:r>
              <w:rPr>
                <w:sz w:val="22"/>
                <w:szCs w:val="22"/>
                <w:lang w:eastAsia="en-US"/>
              </w:rPr>
              <w:t>уровня благоустройства территорий общего пользования рабочего поселка Мокшан</w:t>
            </w:r>
            <w:proofErr w:type="gramEnd"/>
            <w:r>
              <w:rPr>
                <w:sz w:val="22"/>
                <w:szCs w:val="22"/>
                <w:lang w:eastAsia="en-US"/>
              </w:rPr>
              <w:t xml:space="preserve"> Мокшанского района Пензенской области</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всего</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rFonts w:asciiTheme="minorHAnsi" w:eastAsiaTheme="minorHAnsi" w:hAnsiTheme="minorHAnsi" w:cstheme="minorBidi"/>
                <w:lang w:eastAsia="en-US"/>
              </w:rPr>
            </w:pPr>
            <w:r>
              <w:rPr>
                <w:sz w:val="22"/>
                <w:szCs w:val="22"/>
                <w:lang w:eastAsia="en-US"/>
              </w:rPr>
              <w:t>10 505,5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6962C8" w:rsidRDefault="008C40EB" w:rsidP="00757685">
            <w:pPr>
              <w:spacing w:line="276" w:lineRule="auto"/>
              <w:jc w:val="center"/>
              <w:rPr>
                <w:lang w:eastAsia="en-US"/>
              </w:rPr>
            </w:pPr>
            <w:r>
              <w:rPr>
                <w:sz w:val="22"/>
                <w:szCs w:val="22"/>
                <w:lang w:eastAsia="en-US"/>
              </w:rPr>
              <w:t>6 818,9</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Pr="007124B6" w:rsidRDefault="008C40EB" w:rsidP="00757685">
            <w:pPr>
              <w:spacing w:line="276" w:lineRule="auto"/>
              <w:jc w:val="center"/>
              <w:rPr>
                <w:lang w:eastAsia="en-US"/>
              </w:rPr>
            </w:pPr>
            <w:r>
              <w:rPr>
                <w:sz w:val="22"/>
                <w:szCs w:val="22"/>
                <w:lang w:eastAsia="en-US"/>
              </w:rPr>
              <w:t>7 853,7</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Pr="007124B6" w:rsidRDefault="008C40EB" w:rsidP="00757685">
            <w:pPr>
              <w:spacing w:line="276" w:lineRule="auto"/>
              <w:jc w:val="center"/>
              <w:rPr>
                <w:lang w:eastAsia="en-US"/>
              </w:rPr>
            </w:pPr>
            <w:r>
              <w:rPr>
                <w:sz w:val="22"/>
                <w:szCs w:val="22"/>
                <w:lang w:eastAsia="en-US"/>
              </w:rPr>
              <w:t>10 592,1</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Pr="007124B6" w:rsidRDefault="008C40EB" w:rsidP="00757685">
            <w:pPr>
              <w:spacing w:line="276" w:lineRule="auto"/>
              <w:jc w:val="center"/>
              <w:rPr>
                <w:lang w:eastAsia="en-US"/>
              </w:rPr>
            </w:pPr>
            <w:r>
              <w:rPr>
                <w:sz w:val="22"/>
                <w:szCs w:val="22"/>
                <w:lang w:eastAsia="en-US"/>
              </w:rPr>
              <w:t>10 592,1</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в том числе</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40EB" w:rsidRDefault="008C40EB" w:rsidP="00757685">
            <w:pPr>
              <w:spacing w:line="276" w:lineRule="auto"/>
              <w:jc w:val="center"/>
              <w:rPr>
                <w:lang w:eastAsia="en-US"/>
              </w:rPr>
            </w:pP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40EB" w:rsidRDefault="008C40EB" w:rsidP="00757685">
            <w:pPr>
              <w:spacing w:line="276" w:lineRule="auto"/>
              <w:jc w:val="center"/>
              <w:rPr>
                <w:lang w:eastAsia="en-US"/>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40EB" w:rsidRDefault="008C40EB" w:rsidP="00757685">
            <w:pPr>
              <w:spacing w:line="276" w:lineRule="auto"/>
              <w:jc w:val="center"/>
              <w:rPr>
                <w:lang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40EB" w:rsidRDefault="008C40EB" w:rsidP="00757685">
            <w:pPr>
              <w:spacing w:line="276" w:lineRule="auto"/>
              <w:jc w:val="center"/>
              <w:rPr>
                <w:lang w:eastAsia="en-US"/>
              </w:rPr>
            </w:pP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40EB" w:rsidRDefault="008C40EB" w:rsidP="00757685">
            <w:pPr>
              <w:spacing w:line="276" w:lineRule="auto"/>
              <w:jc w:val="center"/>
              <w:rPr>
                <w:lang w:eastAsia="en-US"/>
              </w:rPr>
            </w:pP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40EB" w:rsidRDefault="008C40EB" w:rsidP="00757685">
            <w:pPr>
              <w:spacing w:line="276" w:lineRule="auto"/>
              <w:jc w:val="center"/>
              <w:rPr>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8C40EB" w:rsidRDefault="008C40EB" w:rsidP="00757685">
            <w:pPr>
              <w:spacing w:line="276" w:lineRule="auto"/>
              <w:jc w:val="center"/>
              <w:rPr>
                <w:lang w:eastAsia="en-US"/>
              </w:rPr>
            </w:pP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бюджет рабочего поселка Мокшан</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404,5</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Pr="006962C8" w:rsidRDefault="008C40EB" w:rsidP="00757685">
            <w:pPr>
              <w:spacing w:line="276" w:lineRule="auto"/>
              <w:jc w:val="center"/>
              <w:rPr>
                <w:lang w:eastAsia="en-US"/>
              </w:rPr>
            </w:pPr>
            <w:r>
              <w:rPr>
                <w:sz w:val="22"/>
                <w:szCs w:val="22"/>
                <w:lang w:eastAsia="en-US"/>
              </w:rPr>
              <w:t>1263,4</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Pr="007124B6" w:rsidRDefault="008C40EB" w:rsidP="00757685">
            <w:pPr>
              <w:spacing w:line="276" w:lineRule="auto"/>
              <w:jc w:val="center"/>
              <w:rPr>
                <w:lang w:eastAsia="en-US"/>
              </w:rPr>
            </w:pPr>
            <w:r>
              <w:rPr>
                <w:sz w:val="22"/>
                <w:szCs w:val="22"/>
                <w:lang w:eastAsia="en-US"/>
              </w:rPr>
              <w:t>1 793,1</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Pr="007124B6" w:rsidRDefault="008C40EB" w:rsidP="00757685">
            <w:pPr>
              <w:spacing w:line="276" w:lineRule="auto"/>
              <w:jc w:val="center"/>
              <w:rPr>
                <w:lang w:eastAsia="en-US"/>
              </w:rPr>
            </w:pPr>
            <w:r>
              <w:rPr>
                <w:sz w:val="22"/>
                <w:szCs w:val="22"/>
                <w:lang w:eastAsia="en-US"/>
              </w:rPr>
              <w:t>388,0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Pr="007124B6" w:rsidRDefault="008C40EB" w:rsidP="00757685">
            <w:pPr>
              <w:spacing w:line="276" w:lineRule="auto"/>
              <w:jc w:val="center"/>
              <w:rPr>
                <w:lang w:eastAsia="en-US"/>
              </w:rPr>
            </w:pPr>
            <w:r>
              <w:rPr>
                <w:sz w:val="22"/>
                <w:szCs w:val="22"/>
                <w:lang w:eastAsia="en-US"/>
              </w:rPr>
              <w:t>388,0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федеральный бюджет</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10 000,0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5 500,0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6 000,0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10 000,0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10 000,0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бюджет Пензенской области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101,0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55,6</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Pr="007124B6" w:rsidRDefault="008C40EB" w:rsidP="00757685">
            <w:pPr>
              <w:spacing w:line="276" w:lineRule="auto"/>
              <w:jc w:val="center"/>
              <w:rPr>
                <w:lang w:eastAsia="en-US"/>
              </w:rPr>
            </w:pPr>
            <w:r>
              <w:rPr>
                <w:sz w:val="22"/>
                <w:szCs w:val="22"/>
                <w:lang w:eastAsia="en-US"/>
              </w:rPr>
              <w:t>60,6</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204,1</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204,1</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18"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995"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699"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иные источники</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8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992" w:type="dxa"/>
            <w:tcBorders>
              <w:top w:val="single" w:sz="6" w:space="0" w:color="000000"/>
              <w:left w:val="single" w:sz="6" w:space="0" w:color="000000"/>
              <w:bottom w:val="single" w:sz="6" w:space="0" w:color="000000"/>
              <w:right w:val="single" w:sz="6" w:space="0" w:color="000000"/>
            </w:tcBorders>
            <w:hideMark/>
          </w:tcPr>
          <w:p w:rsidR="008C40EB" w:rsidRDefault="008C40EB" w:rsidP="00757685">
            <w:pPr>
              <w:spacing w:line="276" w:lineRule="auto"/>
              <w:jc w:val="center"/>
              <w:rPr>
                <w:lang w:eastAsia="en-US"/>
              </w:rPr>
            </w:pPr>
            <w:r>
              <w:rPr>
                <w:sz w:val="22"/>
                <w:szCs w:val="22"/>
                <w:lang w:eastAsia="en-US"/>
              </w:rPr>
              <w:t>0,0</w:t>
            </w:r>
          </w:p>
        </w:tc>
      </w:tr>
    </w:tbl>
    <w:p w:rsidR="008C40EB" w:rsidRDefault="008C40EB" w:rsidP="008C40EB">
      <w:pPr>
        <w:rPr>
          <w:color w:val="000000"/>
          <w:sz w:val="22"/>
          <w:szCs w:val="22"/>
        </w:rPr>
      </w:pPr>
    </w:p>
    <w:p w:rsidR="008C40EB" w:rsidRDefault="008C40EB" w:rsidP="008C40EB">
      <w:pPr>
        <w:ind w:firstLine="550"/>
        <w:jc w:val="right"/>
        <w:rPr>
          <w:color w:val="000000"/>
          <w:sz w:val="22"/>
          <w:szCs w:val="22"/>
        </w:rPr>
      </w:pPr>
      <w:r>
        <w:rPr>
          <w:color w:val="000000"/>
          <w:sz w:val="22"/>
          <w:szCs w:val="22"/>
        </w:rPr>
        <w:t>Приложение 4</w:t>
      </w:r>
    </w:p>
    <w:p w:rsidR="008C40EB" w:rsidRDefault="008C40EB" w:rsidP="008C40EB">
      <w:pPr>
        <w:ind w:firstLine="550"/>
        <w:jc w:val="right"/>
        <w:rPr>
          <w:color w:val="000000"/>
          <w:sz w:val="22"/>
          <w:szCs w:val="22"/>
        </w:rPr>
      </w:pPr>
      <w:r>
        <w:rPr>
          <w:color w:val="000000"/>
          <w:sz w:val="22"/>
          <w:szCs w:val="22"/>
        </w:rPr>
        <w:t>к муниципальной программе</w:t>
      </w:r>
    </w:p>
    <w:p w:rsidR="008C40EB" w:rsidRDefault="008C40EB" w:rsidP="008C40EB">
      <w:pPr>
        <w:ind w:firstLine="550"/>
        <w:jc w:val="right"/>
        <w:rPr>
          <w:color w:val="000000"/>
          <w:sz w:val="22"/>
          <w:szCs w:val="22"/>
        </w:rPr>
      </w:pPr>
      <w:r>
        <w:rPr>
          <w:color w:val="000000"/>
          <w:sz w:val="22"/>
          <w:szCs w:val="22"/>
        </w:rPr>
        <w:t> «Формирование комфортной городской среды</w:t>
      </w:r>
    </w:p>
    <w:p w:rsidR="008C40EB" w:rsidRDefault="008C40EB" w:rsidP="008C40EB">
      <w:pPr>
        <w:ind w:firstLine="550"/>
        <w:jc w:val="right"/>
        <w:rPr>
          <w:color w:val="000000"/>
          <w:sz w:val="22"/>
          <w:szCs w:val="22"/>
        </w:rPr>
      </w:pPr>
      <w:r>
        <w:rPr>
          <w:color w:val="000000"/>
          <w:sz w:val="22"/>
          <w:szCs w:val="22"/>
        </w:rPr>
        <w:t>на территории рабочего поселка Мокшан </w:t>
      </w:r>
    </w:p>
    <w:p w:rsidR="008C40EB" w:rsidRDefault="008C40EB" w:rsidP="008C40EB">
      <w:pPr>
        <w:ind w:firstLine="550"/>
        <w:jc w:val="right"/>
        <w:rPr>
          <w:color w:val="000000"/>
          <w:sz w:val="22"/>
          <w:szCs w:val="22"/>
        </w:rPr>
      </w:pPr>
      <w:r>
        <w:rPr>
          <w:color w:val="000000"/>
          <w:sz w:val="22"/>
          <w:szCs w:val="22"/>
        </w:rPr>
        <w:t>Мокшанского района Пензенской области»</w:t>
      </w:r>
    </w:p>
    <w:p w:rsidR="008C40EB" w:rsidRDefault="008C40EB" w:rsidP="008C40EB">
      <w:pPr>
        <w:ind w:firstLine="550"/>
        <w:jc w:val="both"/>
        <w:rPr>
          <w:color w:val="000000"/>
          <w:sz w:val="22"/>
          <w:szCs w:val="22"/>
        </w:rPr>
      </w:pPr>
      <w:r>
        <w:rPr>
          <w:color w:val="000000"/>
          <w:sz w:val="22"/>
          <w:szCs w:val="22"/>
        </w:rPr>
        <w:t> </w:t>
      </w:r>
    </w:p>
    <w:p w:rsidR="008C40EB" w:rsidRDefault="008C40EB" w:rsidP="008C40EB">
      <w:pPr>
        <w:ind w:firstLine="550"/>
        <w:jc w:val="center"/>
        <w:rPr>
          <w:color w:val="000000"/>
          <w:sz w:val="22"/>
          <w:szCs w:val="22"/>
        </w:rPr>
      </w:pPr>
      <w:r>
        <w:rPr>
          <w:b/>
          <w:bCs/>
          <w:color w:val="000000"/>
          <w:sz w:val="22"/>
          <w:szCs w:val="22"/>
        </w:rPr>
        <w:t>РЕСУРСНОЕ ОБЕСПЕЧЕНИЕ</w:t>
      </w:r>
    </w:p>
    <w:p w:rsidR="008C40EB" w:rsidRDefault="008C40EB" w:rsidP="008C40EB">
      <w:pPr>
        <w:ind w:firstLine="550"/>
        <w:jc w:val="center"/>
        <w:rPr>
          <w:b/>
          <w:bCs/>
          <w:color w:val="000000"/>
          <w:sz w:val="22"/>
          <w:szCs w:val="22"/>
        </w:rPr>
      </w:pPr>
      <w:r>
        <w:rPr>
          <w:b/>
          <w:bCs/>
          <w:color w:val="000000"/>
          <w:sz w:val="22"/>
          <w:szCs w:val="22"/>
        </w:rPr>
        <w:t xml:space="preserve">Реализации муниципальной программы «Формирование комфортной городской среды </w:t>
      </w:r>
    </w:p>
    <w:p w:rsidR="008C40EB" w:rsidRDefault="008C40EB" w:rsidP="008C40EB">
      <w:pPr>
        <w:ind w:firstLine="550"/>
        <w:jc w:val="center"/>
        <w:rPr>
          <w:color w:val="000000"/>
          <w:sz w:val="22"/>
          <w:szCs w:val="22"/>
        </w:rPr>
      </w:pPr>
      <w:r>
        <w:rPr>
          <w:b/>
          <w:bCs/>
          <w:color w:val="000000"/>
          <w:sz w:val="22"/>
          <w:szCs w:val="22"/>
        </w:rPr>
        <w:t>на территории рабочего поселка Мокшан Мокшанского района Пензенской области» 2018-2023 годы</w:t>
      </w:r>
    </w:p>
    <w:tbl>
      <w:tblPr>
        <w:tblW w:w="0" w:type="dxa"/>
        <w:jc w:val="center"/>
        <w:tblLayout w:type="fixed"/>
        <w:tblCellMar>
          <w:left w:w="0" w:type="dxa"/>
          <w:right w:w="0" w:type="dxa"/>
        </w:tblCellMar>
        <w:tblLook w:val="04A0" w:firstRow="1" w:lastRow="0" w:firstColumn="1" w:lastColumn="0" w:noHBand="0" w:noVBand="1"/>
      </w:tblPr>
      <w:tblGrid>
        <w:gridCol w:w="701"/>
        <w:gridCol w:w="1134"/>
        <w:gridCol w:w="2268"/>
        <w:gridCol w:w="1045"/>
        <w:gridCol w:w="860"/>
        <w:gridCol w:w="498"/>
        <w:gridCol w:w="557"/>
        <w:gridCol w:w="636"/>
        <w:gridCol w:w="630"/>
        <w:gridCol w:w="1176"/>
        <w:gridCol w:w="1115"/>
        <w:gridCol w:w="1304"/>
        <w:gridCol w:w="1176"/>
        <w:gridCol w:w="1116"/>
        <w:gridCol w:w="1352"/>
        <w:gridCol w:w="7"/>
      </w:tblGrid>
      <w:tr w:rsidR="008C40EB" w:rsidRPr="002C23CD" w:rsidTr="00757685">
        <w:trPr>
          <w:trHeight w:val="691"/>
          <w:jc w:val="center"/>
        </w:trPr>
        <w:tc>
          <w:tcPr>
            <w:tcW w:w="410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Ответственный исполнитель</w:t>
            </w:r>
          </w:p>
        </w:tc>
        <w:tc>
          <w:tcPr>
            <w:tcW w:w="11472"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Постановление Администрации </w:t>
            </w:r>
            <w:r w:rsidRPr="002C23CD">
              <w:rPr>
                <w:sz w:val="24"/>
              </w:rPr>
              <w:t>городского поселения рабочий поселок Мокшан муниципального района Мокшанский район Пензенской области</w:t>
            </w:r>
          </w:p>
        </w:tc>
      </w:tr>
      <w:tr w:rsidR="008C40EB" w:rsidRPr="002C23CD" w:rsidTr="00757685">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 </w:t>
            </w:r>
            <w:proofErr w:type="gramStart"/>
            <w:r>
              <w:rPr>
                <w:sz w:val="22"/>
                <w:szCs w:val="22"/>
                <w:lang w:eastAsia="en-US"/>
              </w:rPr>
              <w:t>п</w:t>
            </w:r>
            <w:proofErr w:type="gramEnd"/>
            <w:r>
              <w:rPr>
                <w:sz w:val="22"/>
                <w:szCs w:val="22"/>
                <w:lang w:eastAsia="en-US"/>
              </w:rPr>
              <w:t>/п</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Статус</w:t>
            </w:r>
          </w:p>
        </w:tc>
        <w:tc>
          <w:tcPr>
            <w:tcW w:w="22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Наименование муниципальной программы, подпрограммы, основного мероприятия, мероприятия</w:t>
            </w:r>
          </w:p>
        </w:tc>
        <w:tc>
          <w:tcPr>
            <w:tcW w:w="10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Ответственный исполнитель, соисполнитель</w:t>
            </w:r>
          </w:p>
        </w:tc>
        <w:tc>
          <w:tcPr>
            <w:tcW w:w="318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Код бюджетной классификации</w:t>
            </w:r>
          </w:p>
        </w:tc>
        <w:tc>
          <w:tcPr>
            <w:tcW w:w="7246"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Расходы бюджета рабочего поселка Мокшан, тыс. руб.</w:t>
            </w:r>
          </w:p>
        </w:tc>
      </w:tr>
      <w:tr w:rsidR="008C40EB" w:rsidTr="00757685">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Pr="009A6288" w:rsidRDefault="008C40EB" w:rsidP="00757685">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Pr="009A6288" w:rsidRDefault="008C40EB" w:rsidP="00757685">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Pr="009A6288" w:rsidRDefault="008C40EB" w:rsidP="00757685">
            <w:pPr>
              <w:spacing w:line="276" w:lineRule="auto"/>
              <w:rPr>
                <w:lang w:eastAsia="en-US"/>
              </w:rPr>
            </w:pP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ГРБС</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proofErr w:type="spellStart"/>
            <w:r>
              <w:rPr>
                <w:sz w:val="22"/>
                <w:szCs w:val="22"/>
                <w:lang w:eastAsia="en-US"/>
              </w:rPr>
              <w:t>Рз</w:t>
            </w:r>
            <w:proofErr w:type="spellEnd"/>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proofErr w:type="spellStart"/>
            <w:proofErr w:type="gramStart"/>
            <w:r>
              <w:rPr>
                <w:sz w:val="22"/>
                <w:szCs w:val="22"/>
                <w:lang w:eastAsia="en-US"/>
              </w:rPr>
              <w:t>Пр</w:t>
            </w:r>
            <w:proofErr w:type="spellEnd"/>
            <w:proofErr w:type="gramEnd"/>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ЦСР</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ВР</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2018</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2019</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2021</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2022</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2023</w:t>
            </w:r>
          </w:p>
        </w:tc>
      </w:tr>
      <w:tr w:rsidR="008C40EB" w:rsidTr="00757685">
        <w:trPr>
          <w:jc w:val="center"/>
        </w:trPr>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3</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8</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9</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11</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12</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13</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14</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15</w:t>
            </w:r>
          </w:p>
        </w:tc>
      </w:tr>
      <w:tr w:rsidR="008C40EB" w:rsidTr="00757685">
        <w:trPr>
          <w:jc w:val="center"/>
        </w:trPr>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rPr>
                <w:lang w:eastAsia="en-US"/>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Муниципальная </w:t>
            </w:r>
            <w:r>
              <w:rPr>
                <w:sz w:val="22"/>
                <w:szCs w:val="22"/>
                <w:lang w:eastAsia="en-US"/>
              </w:rPr>
              <w:lastRenderedPageBreak/>
              <w:t>программа</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lastRenderedPageBreak/>
              <w:t xml:space="preserve">Формирование комфортной </w:t>
            </w:r>
            <w:r>
              <w:rPr>
                <w:sz w:val="22"/>
                <w:szCs w:val="22"/>
                <w:lang w:eastAsia="en-US"/>
              </w:rPr>
              <w:lastRenderedPageBreak/>
              <w:t>городской среды на территории рабочего поселка Мокшан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lastRenderedPageBreak/>
              <w:t>всего</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5 540,362</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5150,295</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10 035,988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8077,785</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9087,886</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7745,989</w:t>
            </w:r>
          </w:p>
        </w:tc>
      </w:tr>
      <w:tr w:rsidR="008C40EB" w:rsidTr="00757685">
        <w:trPr>
          <w:jc w:val="center"/>
        </w:trPr>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lastRenderedPageBreak/>
              <w:t>1</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Подпрограмма 1</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Формирование комфортной городской среды на территории рабочего поселка Мокшан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всего</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5 540,362</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5150,295</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10 035,988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8077,785</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9087,886</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7745,989</w:t>
            </w:r>
          </w:p>
        </w:tc>
      </w:tr>
      <w:tr w:rsidR="008C40EB" w:rsidTr="00757685">
        <w:trPr>
          <w:jc w:val="center"/>
        </w:trPr>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1.1.</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Основное мероприятие 1</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Повышение </w:t>
            </w:r>
            <w:proofErr w:type="gramStart"/>
            <w:r>
              <w:rPr>
                <w:sz w:val="22"/>
                <w:szCs w:val="22"/>
                <w:lang w:eastAsia="en-US"/>
              </w:rPr>
              <w:t>уровня благоустройства дворовых территорий рабочего поселка Мокшан</w:t>
            </w:r>
            <w:proofErr w:type="gramEnd"/>
            <w:r>
              <w:rPr>
                <w:sz w:val="22"/>
                <w:szCs w:val="22"/>
                <w:lang w:eastAsia="en-US"/>
              </w:rPr>
              <w:t xml:space="preserve">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1.1.1</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Мероприятие 1</w:t>
            </w:r>
          </w:p>
        </w:tc>
        <w:tc>
          <w:tcPr>
            <w:tcW w:w="22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Повышение </w:t>
            </w:r>
            <w:proofErr w:type="gramStart"/>
            <w:r>
              <w:rPr>
                <w:sz w:val="22"/>
                <w:szCs w:val="22"/>
                <w:lang w:eastAsia="en-US"/>
              </w:rPr>
              <w:t>уровня благоустройства дворовых территорий рабочего поселка Мокшан</w:t>
            </w:r>
            <w:proofErr w:type="gramEnd"/>
            <w:r>
              <w:rPr>
                <w:sz w:val="22"/>
                <w:szCs w:val="22"/>
                <w:lang w:eastAsia="en-US"/>
              </w:rPr>
              <w:t xml:space="preserve">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03101L5550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244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Соисполнитель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rPr>
                <w:lang w:eastAsia="en-US"/>
              </w:rPr>
            </w:pP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1.2.</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Основное мероприятие 2</w:t>
            </w:r>
          </w:p>
        </w:tc>
        <w:tc>
          <w:tcPr>
            <w:tcW w:w="22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Повышение </w:t>
            </w:r>
            <w:proofErr w:type="gramStart"/>
            <w:r>
              <w:rPr>
                <w:sz w:val="22"/>
                <w:szCs w:val="22"/>
                <w:lang w:eastAsia="en-US"/>
              </w:rPr>
              <w:t>уровня благоустройства территорий общего пользования рабочего поселка Мокшан</w:t>
            </w:r>
            <w:proofErr w:type="gramEnd"/>
            <w:r>
              <w:rPr>
                <w:sz w:val="22"/>
                <w:szCs w:val="22"/>
                <w:lang w:eastAsia="en-US"/>
              </w:rPr>
              <w:t xml:space="preserve"> Мокшанского района </w:t>
            </w:r>
            <w:r>
              <w:rPr>
                <w:sz w:val="22"/>
                <w:szCs w:val="22"/>
                <w:lang w:eastAsia="en-US"/>
              </w:rPr>
              <w:lastRenderedPageBreak/>
              <w:t>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lastRenderedPageBreak/>
              <w:t>Х</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Х</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5 540,362</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5150,295</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10 035,988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8077,785</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9087,886</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7745,989</w:t>
            </w:r>
          </w:p>
        </w:tc>
      </w:tr>
      <w:tr w:rsidR="008C40EB" w:rsidTr="00757685">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Соисполнитель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rPr>
                <w:lang w:eastAsia="en-US"/>
              </w:rPr>
            </w:pP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lastRenderedPageBreak/>
              <w:t>1.2.1</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Мероприятие 1</w:t>
            </w:r>
          </w:p>
        </w:tc>
        <w:tc>
          <w:tcPr>
            <w:tcW w:w="22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Повышение </w:t>
            </w:r>
            <w:proofErr w:type="gramStart"/>
            <w:r>
              <w:rPr>
                <w:sz w:val="22"/>
                <w:szCs w:val="22"/>
                <w:lang w:eastAsia="en-US"/>
              </w:rPr>
              <w:t>уровня благоустройства территорий общего пользования рабочего поселка Мокшан</w:t>
            </w:r>
            <w:proofErr w:type="gramEnd"/>
            <w:r>
              <w:rPr>
                <w:sz w:val="22"/>
                <w:szCs w:val="22"/>
                <w:lang w:eastAsia="en-US"/>
              </w:rPr>
              <w:t xml:space="preserve"> Мокшанского района Пензенской области (Региональный проект «Формирование комфортной городской среды»)</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03102L5550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244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5 306,373</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r>
      <w:tr w:rsidR="008C40EB" w:rsidTr="00757685">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Соисполнитель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031F255550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244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4534,591</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8080,808</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6 674,474</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7070,700</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7070,700</w:t>
            </w:r>
          </w:p>
        </w:tc>
      </w:tr>
      <w:tr w:rsidR="008C40EB" w:rsidTr="00757685">
        <w:trPr>
          <w:gridAfter w:val="1"/>
          <w:wAfter w:w="7" w:type="dxa"/>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031F255550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244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4712,228</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323,5685</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283,122</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323,569</w:t>
            </w:r>
          </w:p>
        </w:tc>
        <w:tc>
          <w:tcPr>
            <w:tcW w:w="13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323,569</w:t>
            </w:r>
          </w:p>
        </w:tc>
      </w:tr>
      <w:tr w:rsidR="008C40EB" w:rsidTr="00757685">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031F255550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244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648,730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674,673</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200,0</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200,0</w:t>
            </w:r>
          </w:p>
        </w:tc>
      </w:tr>
      <w:tr w:rsidR="008C40EB" w:rsidTr="00757685">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1.2.2</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Мероприятие 2</w:t>
            </w:r>
          </w:p>
        </w:tc>
        <w:tc>
          <w:tcPr>
            <w:tcW w:w="22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 xml:space="preserve">Повышение </w:t>
            </w:r>
            <w:proofErr w:type="gramStart"/>
            <w:r>
              <w:rPr>
                <w:sz w:val="22"/>
                <w:szCs w:val="22"/>
                <w:lang w:eastAsia="en-US"/>
              </w:rPr>
              <w:t>уровня благоустройства территорий общего пользования рабочего поселка Мокшан</w:t>
            </w:r>
            <w:proofErr w:type="gramEnd"/>
            <w:r>
              <w:rPr>
                <w:sz w:val="22"/>
                <w:szCs w:val="22"/>
                <w:lang w:eastAsia="en-US"/>
              </w:rPr>
              <w:t xml:space="preserve"> Мокшанского района Пензенской области</w:t>
            </w: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901</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05</w:t>
            </w: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03</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03102M5550</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244</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190,433</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438,067</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982,881</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165,773</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151,720</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600,000</w:t>
            </w:r>
          </w:p>
        </w:tc>
      </w:tr>
      <w:tr w:rsidR="008C40EB" w:rsidTr="00757685">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8C40EB" w:rsidRDefault="008C40EB" w:rsidP="00757685">
            <w:pPr>
              <w:spacing w:line="276" w:lineRule="auto"/>
              <w:rPr>
                <w:lang w:eastAsia="en-US"/>
              </w:rPr>
            </w:pPr>
          </w:p>
        </w:tc>
        <w:tc>
          <w:tcPr>
            <w:tcW w:w="10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Соисполнитель</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rPr>
                <w:lang w:eastAsia="en-US"/>
              </w:rPr>
            </w:pP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5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rPr>
                <w:rFonts w:asciiTheme="minorHAnsi" w:eastAsiaTheme="minorHAnsi" w:hAnsiTheme="minorHAnsi" w:cstheme="minorBidi"/>
                <w:sz w:val="20"/>
                <w:szCs w:val="20"/>
              </w:rPr>
            </w:pP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c>
          <w:tcPr>
            <w:tcW w:w="13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40EB" w:rsidRDefault="008C40EB" w:rsidP="00757685">
            <w:pPr>
              <w:spacing w:line="276" w:lineRule="auto"/>
              <w:jc w:val="center"/>
              <w:rPr>
                <w:lang w:eastAsia="en-US"/>
              </w:rPr>
            </w:pPr>
            <w:r>
              <w:rPr>
                <w:sz w:val="22"/>
                <w:szCs w:val="22"/>
                <w:lang w:eastAsia="en-US"/>
              </w:rPr>
              <w:t>0,0</w:t>
            </w:r>
          </w:p>
        </w:tc>
      </w:tr>
    </w:tbl>
    <w:p w:rsidR="008C40EB" w:rsidRDefault="008C40EB" w:rsidP="008C40EB">
      <w:pPr>
        <w:ind w:firstLine="550"/>
        <w:jc w:val="both"/>
        <w:rPr>
          <w:color w:val="000000"/>
          <w:sz w:val="22"/>
          <w:szCs w:val="22"/>
        </w:rPr>
      </w:pPr>
    </w:p>
    <w:p w:rsidR="00B3662F" w:rsidRDefault="00B3662F" w:rsidP="00226755">
      <w:pPr>
        <w:pStyle w:val="a8"/>
        <w:spacing w:before="0" w:beforeAutospacing="0" w:after="0" w:afterAutospacing="0"/>
        <w:ind w:firstLine="567"/>
        <w:jc w:val="both"/>
        <w:rPr>
          <w:sz w:val="20"/>
          <w:szCs w:val="20"/>
          <w:u w:val="single"/>
        </w:rPr>
      </w:pPr>
      <w:r>
        <w:rPr>
          <w:sz w:val="20"/>
          <w:szCs w:val="20"/>
          <w:u w:val="single"/>
        </w:rPr>
        <w:t>______________________________________________________________________________</w:t>
      </w:r>
    </w:p>
    <w:p w:rsidR="00021099" w:rsidRPr="00021099" w:rsidRDefault="00021099" w:rsidP="00226755">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226755">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226755">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226755">
      <w:pPr>
        <w:rPr>
          <w:sz w:val="20"/>
          <w:szCs w:val="20"/>
          <w:u w:val="single"/>
        </w:rPr>
      </w:pPr>
      <w:r w:rsidRPr="00021099">
        <w:rPr>
          <w:sz w:val="20"/>
          <w:szCs w:val="20"/>
          <w:u w:val="single"/>
        </w:rPr>
        <w:t>Тираж:</w:t>
      </w:r>
      <w:r w:rsidRPr="00021099">
        <w:rPr>
          <w:sz w:val="20"/>
          <w:szCs w:val="20"/>
        </w:rPr>
        <w:t xml:space="preserve"> 30 экз.</w:t>
      </w:r>
    </w:p>
    <w:p w:rsidR="004A45B5" w:rsidRPr="00021099" w:rsidRDefault="00021099" w:rsidP="00226755">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sectPr w:rsidR="004A45B5" w:rsidRPr="00021099" w:rsidSect="00470D2A">
      <w:type w:val="continuous"/>
      <w:pgSz w:w="16838" w:h="11906" w:orient="landscape"/>
      <w:pgMar w:top="680" w:right="851" w:bottom="68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3EC" w:rsidRDefault="007D53EC" w:rsidP="00970251">
      <w:r>
        <w:separator/>
      </w:r>
    </w:p>
  </w:endnote>
  <w:endnote w:type="continuationSeparator" w:id="0">
    <w:p w:rsidR="007D53EC" w:rsidRDefault="007D53EC"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CC"/>
    <w:family w:val="roman"/>
    <w:pitch w:val="variable"/>
  </w:font>
  <w:font w:name="Arial CYR">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985C79" w:rsidRDefault="00985C79">
        <w:pPr>
          <w:pStyle w:val="ab"/>
          <w:jc w:val="right"/>
        </w:pPr>
        <w:r>
          <w:fldChar w:fldCharType="begin"/>
        </w:r>
        <w:r>
          <w:instrText>PAGE   \* MERGEFORMAT</w:instrText>
        </w:r>
        <w:r>
          <w:fldChar w:fldCharType="separate"/>
        </w:r>
        <w:r w:rsidR="00AC2CA0">
          <w:rPr>
            <w:noProof/>
          </w:rPr>
          <w:t>1</w:t>
        </w:r>
        <w:r>
          <w:fldChar w:fldCharType="end"/>
        </w:r>
      </w:p>
    </w:sdtContent>
  </w:sdt>
  <w:p w:rsidR="00985C79" w:rsidRDefault="00985C7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3EC" w:rsidRDefault="007D53EC" w:rsidP="00970251">
      <w:r>
        <w:separator/>
      </w:r>
    </w:p>
  </w:footnote>
  <w:footnote w:type="continuationSeparator" w:id="0">
    <w:p w:rsidR="007D53EC" w:rsidRDefault="007D53EC" w:rsidP="00970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22AC49D5"/>
    <w:multiLevelType w:val="multilevel"/>
    <w:tmpl w:val="84F2B0A4"/>
    <w:lvl w:ilvl="0">
      <w:start w:val="6"/>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2">
    <w:nsid w:val="267E7251"/>
    <w:multiLevelType w:val="multilevel"/>
    <w:tmpl w:val="9A6802C2"/>
    <w:lvl w:ilvl="0">
      <w:start w:val="8"/>
      <w:numFmt w:val="decimal"/>
      <w:lvlText w:val="%1."/>
      <w:lvlJc w:val="left"/>
      <w:pPr>
        <w:ind w:left="450" w:hanging="450"/>
      </w:pPr>
      <w:rPr>
        <w:rFonts w:hint="default"/>
      </w:rPr>
    </w:lvl>
    <w:lvl w:ilvl="1">
      <w:start w:val="1"/>
      <w:numFmt w:val="decimal"/>
      <w:lvlText w:val="%1.%2."/>
      <w:lvlJc w:val="left"/>
      <w:pPr>
        <w:ind w:left="231" w:hanging="720"/>
      </w:pPr>
      <w:rPr>
        <w:rFonts w:hint="default"/>
      </w:rPr>
    </w:lvl>
    <w:lvl w:ilvl="2">
      <w:start w:val="1"/>
      <w:numFmt w:val="decimal"/>
      <w:lvlText w:val="%1.%2.%3."/>
      <w:lvlJc w:val="left"/>
      <w:pPr>
        <w:ind w:left="-258" w:hanging="720"/>
      </w:pPr>
      <w:rPr>
        <w:rFonts w:hint="default"/>
      </w:rPr>
    </w:lvl>
    <w:lvl w:ilvl="3">
      <w:start w:val="1"/>
      <w:numFmt w:val="decimal"/>
      <w:lvlText w:val="%1.%2.%3.%4."/>
      <w:lvlJc w:val="left"/>
      <w:pPr>
        <w:ind w:left="-387" w:hanging="108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1005" w:hanging="1440"/>
      </w:pPr>
      <w:rPr>
        <w:rFonts w:hint="default"/>
      </w:rPr>
    </w:lvl>
    <w:lvl w:ilvl="6">
      <w:start w:val="1"/>
      <w:numFmt w:val="decimal"/>
      <w:lvlText w:val="%1.%2.%3.%4.%5.%6.%7."/>
      <w:lvlJc w:val="left"/>
      <w:pPr>
        <w:ind w:left="-1134" w:hanging="1800"/>
      </w:pPr>
      <w:rPr>
        <w:rFonts w:hint="default"/>
      </w:rPr>
    </w:lvl>
    <w:lvl w:ilvl="7">
      <w:start w:val="1"/>
      <w:numFmt w:val="decimal"/>
      <w:lvlText w:val="%1.%2.%3.%4.%5.%6.%7.%8."/>
      <w:lvlJc w:val="left"/>
      <w:pPr>
        <w:ind w:left="-1623" w:hanging="1800"/>
      </w:pPr>
      <w:rPr>
        <w:rFonts w:hint="default"/>
      </w:rPr>
    </w:lvl>
    <w:lvl w:ilvl="8">
      <w:start w:val="1"/>
      <w:numFmt w:val="decimal"/>
      <w:lvlText w:val="%1.%2.%3.%4.%5.%6.%7.%8.%9."/>
      <w:lvlJc w:val="left"/>
      <w:pPr>
        <w:ind w:left="-1752" w:hanging="2160"/>
      </w:pPr>
      <w:rPr>
        <w:rFonts w:hint="default"/>
      </w:rPr>
    </w:lvl>
  </w:abstractNum>
  <w:abstractNum w:abstractNumId="3">
    <w:nsid w:val="35C91E7C"/>
    <w:multiLevelType w:val="hybridMultilevel"/>
    <w:tmpl w:val="59C06D3A"/>
    <w:lvl w:ilvl="0" w:tplc="B93A6C32">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B415B73"/>
    <w:multiLevelType w:val="multilevel"/>
    <w:tmpl w:val="1E2E247E"/>
    <w:lvl w:ilvl="0">
      <w:start w:val="1"/>
      <w:numFmt w:val="bullet"/>
      <w:pStyle w:val="3"/>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40F6528F"/>
    <w:multiLevelType w:val="multilevel"/>
    <w:tmpl w:val="F8686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pStyle w:val="4"/>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6">
    <w:nsid w:val="48C90185"/>
    <w:multiLevelType w:val="hybridMultilevel"/>
    <w:tmpl w:val="BDF4D28E"/>
    <w:lvl w:ilvl="0" w:tplc="469A081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61693C25"/>
    <w:multiLevelType w:val="hybridMultilevel"/>
    <w:tmpl w:val="196A6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9008F4"/>
    <w:multiLevelType w:val="hybridMultilevel"/>
    <w:tmpl w:val="A3987658"/>
    <w:lvl w:ilvl="0" w:tplc="AAAC050A">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BC66AF6"/>
    <w:multiLevelType w:val="multilevel"/>
    <w:tmpl w:val="4CC6C3C0"/>
    <w:lvl w:ilvl="0">
      <w:start w:val="6"/>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nsid w:val="6D8424D8"/>
    <w:multiLevelType w:val="hybridMultilevel"/>
    <w:tmpl w:val="A3987658"/>
    <w:lvl w:ilvl="0" w:tplc="AAAC050A">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EE33DA4"/>
    <w:multiLevelType w:val="multilevel"/>
    <w:tmpl w:val="07D84B62"/>
    <w:lvl w:ilvl="0">
      <w:start w:val="1"/>
      <w:numFmt w:val="upperRoman"/>
      <w:pStyle w:val="1"/>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2">
    <w:nsid w:val="6EFF0B82"/>
    <w:multiLevelType w:val="hybridMultilevel"/>
    <w:tmpl w:val="A3D81054"/>
    <w:lvl w:ilvl="0" w:tplc="F78A263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1"/>
  </w:num>
  <w:num w:numId="2">
    <w:abstractNumId w:val="4"/>
  </w:num>
  <w:num w:numId="3">
    <w:abstractNumId w:val="5"/>
  </w:num>
  <w:num w:numId="4">
    <w:abstractNumId w:val="7"/>
  </w:num>
  <w:num w:numId="5">
    <w:abstractNumId w:val="2"/>
  </w:num>
  <w:num w:numId="6">
    <w:abstractNumId w:val="1"/>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8"/>
  </w:num>
  <w:num w:numId="11">
    <w:abstractNumId w:val="10"/>
  </w:num>
  <w:num w:numId="12">
    <w:abstractNumId w:val="6"/>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11265"/>
    <w:rsid w:val="000127C0"/>
    <w:rsid w:val="000202D5"/>
    <w:rsid w:val="00021099"/>
    <w:rsid w:val="00021984"/>
    <w:rsid w:val="000317D1"/>
    <w:rsid w:val="0004035D"/>
    <w:rsid w:val="00052754"/>
    <w:rsid w:val="00056C64"/>
    <w:rsid w:val="00064ED7"/>
    <w:rsid w:val="00093BB0"/>
    <w:rsid w:val="000A523F"/>
    <w:rsid w:val="000C3751"/>
    <w:rsid w:val="000C6C06"/>
    <w:rsid w:val="000E1AA7"/>
    <w:rsid w:val="000E3C54"/>
    <w:rsid w:val="000E53D1"/>
    <w:rsid w:val="000F6E20"/>
    <w:rsid w:val="001351C4"/>
    <w:rsid w:val="001375D8"/>
    <w:rsid w:val="00156D9E"/>
    <w:rsid w:val="00156DBC"/>
    <w:rsid w:val="00176637"/>
    <w:rsid w:val="00177665"/>
    <w:rsid w:val="00184954"/>
    <w:rsid w:val="001920DF"/>
    <w:rsid w:val="001941D0"/>
    <w:rsid w:val="001D2721"/>
    <w:rsid w:val="001D4885"/>
    <w:rsid w:val="001E4B33"/>
    <w:rsid w:val="001F5A2E"/>
    <w:rsid w:val="002015DF"/>
    <w:rsid w:val="00212F82"/>
    <w:rsid w:val="00226755"/>
    <w:rsid w:val="0023078A"/>
    <w:rsid w:val="0024334E"/>
    <w:rsid w:val="00256AB6"/>
    <w:rsid w:val="00257FA8"/>
    <w:rsid w:val="002752E8"/>
    <w:rsid w:val="002823FD"/>
    <w:rsid w:val="00293C6B"/>
    <w:rsid w:val="00293E50"/>
    <w:rsid w:val="002962D7"/>
    <w:rsid w:val="002C00ED"/>
    <w:rsid w:val="002C768B"/>
    <w:rsid w:val="002D1937"/>
    <w:rsid w:val="002F2C1A"/>
    <w:rsid w:val="0030506A"/>
    <w:rsid w:val="003149EF"/>
    <w:rsid w:val="00316ECC"/>
    <w:rsid w:val="00321BFC"/>
    <w:rsid w:val="0032562A"/>
    <w:rsid w:val="00325826"/>
    <w:rsid w:val="00327782"/>
    <w:rsid w:val="003416B7"/>
    <w:rsid w:val="0039102C"/>
    <w:rsid w:val="00395269"/>
    <w:rsid w:val="003A292B"/>
    <w:rsid w:val="003B4520"/>
    <w:rsid w:val="003E36C6"/>
    <w:rsid w:val="003E6385"/>
    <w:rsid w:val="003F1F3E"/>
    <w:rsid w:val="0040194A"/>
    <w:rsid w:val="004047A9"/>
    <w:rsid w:val="00404D89"/>
    <w:rsid w:val="00416C9C"/>
    <w:rsid w:val="00423D1D"/>
    <w:rsid w:val="00457434"/>
    <w:rsid w:val="00457E98"/>
    <w:rsid w:val="0046291A"/>
    <w:rsid w:val="00470913"/>
    <w:rsid w:val="00470D2A"/>
    <w:rsid w:val="00475368"/>
    <w:rsid w:val="00481840"/>
    <w:rsid w:val="004A45B5"/>
    <w:rsid w:val="004C0336"/>
    <w:rsid w:val="004C3589"/>
    <w:rsid w:val="004F2626"/>
    <w:rsid w:val="004F37A8"/>
    <w:rsid w:val="004F3E63"/>
    <w:rsid w:val="00500070"/>
    <w:rsid w:val="005061D4"/>
    <w:rsid w:val="0051168D"/>
    <w:rsid w:val="00533B2A"/>
    <w:rsid w:val="00544E98"/>
    <w:rsid w:val="00554940"/>
    <w:rsid w:val="00560AE1"/>
    <w:rsid w:val="005766D2"/>
    <w:rsid w:val="005827CF"/>
    <w:rsid w:val="005902F0"/>
    <w:rsid w:val="00593E4F"/>
    <w:rsid w:val="005A23DA"/>
    <w:rsid w:val="005E2871"/>
    <w:rsid w:val="005E71A6"/>
    <w:rsid w:val="005F6D43"/>
    <w:rsid w:val="00604206"/>
    <w:rsid w:val="00624CC2"/>
    <w:rsid w:val="00627BBC"/>
    <w:rsid w:val="00670242"/>
    <w:rsid w:val="0067375C"/>
    <w:rsid w:val="00675F78"/>
    <w:rsid w:val="006934F8"/>
    <w:rsid w:val="0069624D"/>
    <w:rsid w:val="006A4C61"/>
    <w:rsid w:val="006A5085"/>
    <w:rsid w:val="006C6473"/>
    <w:rsid w:val="006D5510"/>
    <w:rsid w:val="006F3CFB"/>
    <w:rsid w:val="006F4860"/>
    <w:rsid w:val="00706593"/>
    <w:rsid w:val="007103D8"/>
    <w:rsid w:val="00725DAD"/>
    <w:rsid w:val="007267D5"/>
    <w:rsid w:val="00731AB6"/>
    <w:rsid w:val="00731E52"/>
    <w:rsid w:val="00741C00"/>
    <w:rsid w:val="00761251"/>
    <w:rsid w:val="00777EDA"/>
    <w:rsid w:val="0079287A"/>
    <w:rsid w:val="007B28AF"/>
    <w:rsid w:val="007D53EC"/>
    <w:rsid w:val="007E3166"/>
    <w:rsid w:val="007E74A2"/>
    <w:rsid w:val="008037FE"/>
    <w:rsid w:val="00804B5F"/>
    <w:rsid w:val="00814195"/>
    <w:rsid w:val="008152E4"/>
    <w:rsid w:val="00836175"/>
    <w:rsid w:val="008410C0"/>
    <w:rsid w:val="00841124"/>
    <w:rsid w:val="0084236E"/>
    <w:rsid w:val="00870D0C"/>
    <w:rsid w:val="008711B0"/>
    <w:rsid w:val="0088372C"/>
    <w:rsid w:val="008A71A7"/>
    <w:rsid w:val="008B0401"/>
    <w:rsid w:val="008B39F9"/>
    <w:rsid w:val="008B4E9A"/>
    <w:rsid w:val="008B6B1F"/>
    <w:rsid w:val="008C2929"/>
    <w:rsid w:val="008C40EB"/>
    <w:rsid w:val="008C7768"/>
    <w:rsid w:val="008D4545"/>
    <w:rsid w:val="009013DC"/>
    <w:rsid w:val="009022BB"/>
    <w:rsid w:val="00914F56"/>
    <w:rsid w:val="00923F15"/>
    <w:rsid w:val="00952368"/>
    <w:rsid w:val="00955350"/>
    <w:rsid w:val="0095606A"/>
    <w:rsid w:val="00970251"/>
    <w:rsid w:val="009722C1"/>
    <w:rsid w:val="00985C79"/>
    <w:rsid w:val="00992381"/>
    <w:rsid w:val="00992B0A"/>
    <w:rsid w:val="0099555A"/>
    <w:rsid w:val="0099724F"/>
    <w:rsid w:val="009E52EF"/>
    <w:rsid w:val="009E6716"/>
    <w:rsid w:val="009F15D6"/>
    <w:rsid w:val="009F5CC2"/>
    <w:rsid w:val="00A05C46"/>
    <w:rsid w:val="00A121A2"/>
    <w:rsid w:val="00A401A2"/>
    <w:rsid w:val="00A416C9"/>
    <w:rsid w:val="00A4521A"/>
    <w:rsid w:val="00A572A7"/>
    <w:rsid w:val="00A60259"/>
    <w:rsid w:val="00AC0794"/>
    <w:rsid w:val="00AC2CA0"/>
    <w:rsid w:val="00AC5833"/>
    <w:rsid w:val="00AF5F5E"/>
    <w:rsid w:val="00B01663"/>
    <w:rsid w:val="00B12B6F"/>
    <w:rsid w:val="00B13EE0"/>
    <w:rsid w:val="00B36264"/>
    <w:rsid w:val="00B3662F"/>
    <w:rsid w:val="00B41105"/>
    <w:rsid w:val="00B87F07"/>
    <w:rsid w:val="00B94E63"/>
    <w:rsid w:val="00B953A9"/>
    <w:rsid w:val="00BA21C9"/>
    <w:rsid w:val="00BE0157"/>
    <w:rsid w:val="00BE269C"/>
    <w:rsid w:val="00BF42E6"/>
    <w:rsid w:val="00C05233"/>
    <w:rsid w:val="00C2528A"/>
    <w:rsid w:val="00C26E2F"/>
    <w:rsid w:val="00C302F9"/>
    <w:rsid w:val="00C52C11"/>
    <w:rsid w:val="00C53E79"/>
    <w:rsid w:val="00C64E1E"/>
    <w:rsid w:val="00C97698"/>
    <w:rsid w:val="00CC0E13"/>
    <w:rsid w:val="00CD1413"/>
    <w:rsid w:val="00CE10A2"/>
    <w:rsid w:val="00CF3948"/>
    <w:rsid w:val="00D157D3"/>
    <w:rsid w:val="00D30A74"/>
    <w:rsid w:val="00D36C7A"/>
    <w:rsid w:val="00D90F83"/>
    <w:rsid w:val="00D92FD7"/>
    <w:rsid w:val="00DA5B7A"/>
    <w:rsid w:val="00DB1311"/>
    <w:rsid w:val="00DC30A1"/>
    <w:rsid w:val="00DC473E"/>
    <w:rsid w:val="00DC4880"/>
    <w:rsid w:val="00DC51DE"/>
    <w:rsid w:val="00DC5EF0"/>
    <w:rsid w:val="00DD5FB5"/>
    <w:rsid w:val="00DE0B52"/>
    <w:rsid w:val="00E0596A"/>
    <w:rsid w:val="00E16D58"/>
    <w:rsid w:val="00E22D5A"/>
    <w:rsid w:val="00E256D2"/>
    <w:rsid w:val="00E32A2E"/>
    <w:rsid w:val="00E5100D"/>
    <w:rsid w:val="00E66BE6"/>
    <w:rsid w:val="00E7524F"/>
    <w:rsid w:val="00E832A6"/>
    <w:rsid w:val="00E86EAB"/>
    <w:rsid w:val="00EB3057"/>
    <w:rsid w:val="00EC6DDC"/>
    <w:rsid w:val="00EE4AB2"/>
    <w:rsid w:val="00EE4B4D"/>
    <w:rsid w:val="00EF7875"/>
    <w:rsid w:val="00F14338"/>
    <w:rsid w:val="00F151D6"/>
    <w:rsid w:val="00F305E3"/>
    <w:rsid w:val="00F34839"/>
    <w:rsid w:val="00F37F93"/>
    <w:rsid w:val="00F45E2A"/>
    <w:rsid w:val="00F549A9"/>
    <w:rsid w:val="00F60D97"/>
    <w:rsid w:val="00F7732D"/>
    <w:rsid w:val="00FA236C"/>
    <w:rsid w:val="00FA2737"/>
    <w:rsid w:val="00FB31E3"/>
    <w:rsid w:val="00FB4BB4"/>
    <w:rsid w:val="00FC1F44"/>
    <w:rsid w:val="00FD1D66"/>
    <w:rsid w:val="00FE11F3"/>
    <w:rsid w:val="00FE2388"/>
    <w:rsid w:val="00FE6543"/>
    <w:rsid w:val="00FF0ED6"/>
    <w:rsid w:val="00FF4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qFormat="1"/>
    <w:lsdException w:name="caption" w:qFormat="1"/>
    <w:lsdException w:name="footnote reference" w:uiPriority="0"/>
    <w:lsdException w:name="endnote reference" w:uiPriority="0"/>
    <w:lsdException w:name="endnote text" w:uiPriority="0"/>
    <w:lsdException w:name="Title" w:semiHidden="0" w:uiPriority="1" w:unhideWhenUsed="0" w:qFormat="1"/>
    <w:lsdException w:name="Default Paragraph Font" w:uiPriority="1"/>
    <w:lsdException w:name="Subtitle" w:semiHidden="0" w:uiPriority="11" w:unhideWhenUsed="0" w:qFormat="1"/>
    <w:lsdException w:name="Body Text 2"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aliases w:val="H1,Heading 1 Char2,Heading 1 Char1 Char Char,Heading 1 Char Char Char Char,Знак Char Char Char Char,Heading 1 Char1 Char1,Heading 1 Char Char Char1,Знак Char Char Char1"/>
    <w:basedOn w:val="a"/>
    <w:link w:val="11"/>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link w:val="31"/>
    <w:unhideWhenUsed/>
    <w:qFormat/>
    <w:rsid w:val="00C2528A"/>
    <w:pPr>
      <w:spacing w:before="100" w:beforeAutospacing="1" w:after="100" w:afterAutospacing="1"/>
      <w:outlineLvl w:val="2"/>
    </w:pPr>
    <w:rPr>
      <w:b/>
      <w:bCs/>
      <w:sz w:val="27"/>
      <w:szCs w:val="27"/>
    </w:rPr>
  </w:style>
  <w:style w:type="paragraph" w:styleId="40">
    <w:name w:val="heading 4"/>
    <w:basedOn w:val="a"/>
    <w:next w:val="a0"/>
    <w:link w:val="41"/>
    <w:semiHidden/>
    <w:unhideWhenUsed/>
    <w:qFormat/>
    <w:rsid w:val="00C26E2F"/>
    <w:pPr>
      <w:keepNext/>
      <w:keepLines/>
      <w:suppressAutoHyphens/>
      <w:spacing w:before="240"/>
      <w:outlineLvl w:val="3"/>
    </w:pPr>
    <w:rPr>
      <w:rFonts w:ascii="Arial" w:hAnsi="Arial"/>
      <w:b/>
      <w:i/>
      <w:sz w:val="24"/>
      <w:szCs w:val="20"/>
      <w:lang w:val="en-GB" w:eastAsia="en-US"/>
    </w:rPr>
  </w:style>
  <w:style w:type="paragraph" w:styleId="5">
    <w:name w:val="heading 5"/>
    <w:basedOn w:val="a"/>
    <w:next w:val="a"/>
    <w:link w:val="50"/>
    <w:qFormat/>
    <w:rsid w:val="00011265"/>
    <w:pPr>
      <w:keepNext/>
      <w:spacing w:after="13"/>
      <w:ind w:left="5664" w:right="-5"/>
      <w:jc w:val="right"/>
      <w:outlineLvl w:val="4"/>
    </w:pPr>
    <w:rPr>
      <w:szCs w:val="28"/>
    </w:rPr>
  </w:style>
  <w:style w:type="paragraph" w:styleId="6">
    <w:name w:val="heading 6"/>
    <w:basedOn w:val="a"/>
    <w:next w:val="a"/>
    <w:link w:val="60"/>
    <w:semiHidden/>
    <w:unhideWhenUsed/>
    <w:qFormat/>
    <w:rsid w:val="00C26E2F"/>
    <w:pPr>
      <w:keepNext/>
      <w:suppressAutoHyphens/>
      <w:jc w:val="both"/>
      <w:outlineLvl w:val="5"/>
    </w:pPr>
    <w:rPr>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021099"/>
    <w:rPr>
      <w:color w:val="0000FF"/>
      <w:u w:val="single"/>
    </w:rPr>
  </w:style>
  <w:style w:type="paragraph" w:styleId="a5">
    <w:name w:val="List Paragraph"/>
    <w:basedOn w:val="a"/>
    <w:uiPriority w:val="34"/>
    <w:qFormat/>
    <w:rsid w:val="00021099"/>
    <w:pPr>
      <w:ind w:left="720"/>
      <w:contextualSpacing/>
    </w:pPr>
  </w:style>
  <w:style w:type="paragraph" w:styleId="a6">
    <w:name w:val="Title"/>
    <w:basedOn w:val="a"/>
    <w:next w:val="a"/>
    <w:link w:val="a7"/>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7">
    <w:name w:val="Название Знак"/>
    <w:basedOn w:val="a1"/>
    <w:link w:val="a6"/>
    <w:uiPriority w:val="1"/>
    <w:qFormat/>
    <w:rsid w:val="00021099"/>
    <w:rPr>
      <w:rFonts w:ascii="Cambria" w:eastAsia="Times New Roman" w:hAnsi="Cambria" w:cs="Times New Roman"/>
      <w:b/>
      <w:bCs/>
      <w:kern w:val="1"/>
      <w:sz w:val="32"/>
      <w:szCs w:val="32"/>
      <w:lang w:eastAsia="ar-SA"/>
    </w:rPr>
  </w:style>
  <w:style w:type="paragraph" w:styleId="a8">
    <w:name w:val="Normal (Web)"/>
    <w:basedOn w:val="a"/>
    <w:uiPriority w:val="99"/>
    <w:unhideWhenUsed/>
    <w:qFormat/>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qFormat/>
    <w:rsid w:val="00D92FD7"/>
    <w:pPr>
      <w:jc w:val="center"/>
    </w:pPr>
    <w:rPr>
      <w:sz w:val="26"/>
      <w:lang w:val="x-none" w:eastAsia="x-none"/>
    </w:rPr>
  </w:style>
  <w:style w:type="character" w:customStyle="1" w:styleId="22">
    <w:name w:val="Основной текст 2 Знак"/>
    <w:basedOn w:val="a1"/>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1"/>
    <w:qFormat/>
    <w:rsid w:val="00992B0A"/>
  </w:style>
  <w:style w:type="character" w:customStyle="1" w:styleId="11">
    <w:name w:val="Заголовок 1 Знак"/>
    <w:aliases w:val="H1 Знак,Heading 1 Char2 Знак,Heading 1 Char1 Char Char Знак,Heading 1 Char Char Char Char Знак,Знак Char Char Char Char Знак,Heading 1 Char1 Char1 Знак,Heading 1 Char Char Char1 Знак,Знак Char Char Char1 Знак"/>
    <w:basedOn w:val="a1"/>
    <w:link w:val="10"/>
    <w:qFormat/>
    <w:rsid w:val="00C2528A"/>
    <w:rPr>
      <w:rFonts w:ascii="Times New Roman" w:eastAsia="Times New Roman" w:hAnsi="Times New Roman" w:cs="Times New Roman"/>
      <w:b/>
      <w:bCs/>
      <w:kern w:val="36"/>
      <w:sz w:val="48"/>
      <w:szCs w:val="48"/>
      <w:lang w:eastAsia="ru-RU"/>
    </w:rPr>
  </w:style>
  <w:style w:type="character" w:customStyle="1" w:styleId="31">
    <w:name w:val="Заголовок 3 Знак"/>
    <w:basedOn w:val="a1"/>
    <w:link w:val="30"/>
    <w:qFormat/>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header"/>
    <w:basedOn w:val="a"/>
    <w:link w:val="aa"/>
    <w:uiPriority w:val="99"/>
    <w:unhideWhenUsed/>
    <w:rsid w:val="00970251"/>
    <w:pPr>
      <w:tabs>
        <w:tab w:val="center" w:pos="4677"/>
        <w:tab w:val="right" w:pos="9355"/>
      </w:tabs>
    </w:pPr>
  </w:style>
  <w:style w:type="character" w:customStyle="1" w:styleId="aa">
    <w:name w:val="Верхний колонтитул Знак"/>
    <w:basedOn w:val="a1"/>
    <w:link w:val="a9"/>
    <w:uiPriority w:val="99"/>
    <w:qFormat/>
    <w:rsid w:val="00970251"/>
    <w:rPr>
      <w:rFonts w:ascii="Times New Roman" w:eastAsia="Times New Roman" w:hAnsi="Times New Roman" w:cs="Times New Roman"/>
      <w:sz w:val="28"/>
      <w:szCs w:val="24"/>
      <w:lang w:eastAsia="ru-RU"/>
    </w:rPr>
  </w:style>
  <w:style w:type="paragraph" w:styleId="ab">
    <w:name w:val="footer"/>
    <w:basedOn w:val="a"/>
    <w:link w:val="ac"/>
    <w:uiPriority w:val="99"/>
    <w:unhideWhenUsed/>
    <w:rsid w:val="00970251"/>
    <w:pPr>
      <w:tabs>
        <w:tab w:val="center" w:pos="4677"/>
        <w:tab w:val="right" w:pos="9355"/>
      </w:tabs>
    </w:pPr>
  </w:style>
  <w:style w:type="character" w:customStyle="1" w:styleId="ac">
    <w:name w:val="Нижний колонтитул Знак"/>
    <w:basedOn w:val="a1"/>
    <w:link w:val="ab"/>
    <w:uiPriority w:val="99"/>
    <w:qFormat/>
    <w:rsid w:val="00970251"/>
    <w:rPr>
      <w:rFonts w:ascii="Times New Roman" w:eastAsia="Times New Roman" w:hAnsi="Times New Roman" w:cs="Times New Roman"/>
      <w:sz w:val="28"/>
      <w:szCs w:val="24"/>
      <w:lang w:eastAsia="ru-RU"/>
    </w:rPr>
  </w:style>
  <w:style w:type="table" w:styleId="ad">
    <w:name w:val="Table Grid"/>
    <w:basedOn w:val="a2"/>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uiPriority w:val="22"/>
    <w:qFormat/>
    <w:rsid w:val="0024334E"/>
    <w:rPr>
      <w:b/>
      <w:bCs/>
    </w:rPr>
  </w:style>
  <w:style w:type="paragraph" w:styleId="a0">
    <w:name w:val="Body Text"/>
    <w:basedOn w:val="a"/>
    <w:link w:val="af"/>
    <w:uiPriority w:val="99"/>
    <w:rsid w:val="0024334E"/>
    <w:pPr>
      <w:widowControl w:val="0"/>
      <w:suppressAutoHyphens/>
      <w:autoSpaceDE w:val="0"/>
      <w:spacing w:after="120"/>
    </w:pPr>
    <w:rPr>
      <w:sz w:val="20"/>
      <w:szCs w:val="20"/>
      <w:lang w:eastAsia="ar-SA"/>
    </w:rPr>
  </w:style>
  <w:style w:type="character" w:customStyle="1" w:styleId="af">
    <w:name w:val="Основной текст Знак"/>
    <w:basedOn w:val="a1"/>
    <w:link w:val="a0"/>
    <w:uiPriority w:val="99"/>
    <w:qFormat/>
    <w:rsid w:val="0024334E"/>
    <w:rPr>
      <w:rFonts w:ascii="Times New Roman" w:eastAsia="Times New Roman" w:hAnsi="Times New Roman" w:cs="Times New Roman"/>
      <w:sz w:val="20"/>
      <w:szCs w:val="20"/>
      <w:lang w:eastAsia="ar-SA"/>
    </w:rPr>
  </w:style>
  <w:style w:type="paragraph" w:customStyle="1" w:styleId="af0">
    <w:basedOn w:val="a"/>
    <w:next w:val="a8"/>
    <w:uiPriority w:val="99"/>
    <w:unhideWhenUsed/>
    <w:rsid w:val="0024334E"/>
    <w:pPr>
      <w:spacing w:before="100" w:beforeAutospacing="1" w:after="119"/>
    </w:pPr>
    <w:rPr>
      <w:sz w:val="24"/>
    </w:rPr>
  </w:style>
  <w:style w:type="paragraph" w:customStyle="1" w:styleId="ConsPlusNormal">
    <w:name w:val="ConsPlusNormal"/>
    <w:link w:val="ConsPlusNormal0"/>
    <w:uiPriority w:val="99"/>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iPriority w:val="99"/>
    <w:unhideWhenUsed/>
    <w:rsid w:val="007103D8"/>
    <w:pPr>
      <w:widowControl w:val="0"/>
      <w:spacing w:after="120"/>
      <w:ind w:left="283"/>
    </w:pPr>
    <w:rPr>
      <w:sz w:val="20"/>
      <w:szCs w:val="20"/>
    </w:rPr>
  </w:style>
  <w:style w:type="character" w:customStyle="1" w:styleId="af2">
    <w:name w:val="Основной текст с отступом Знак"/>
    <w:basedOn w:val="a1"/>
    <w:link w:val="af1"/>
    <w:uiPriority w:val="99"/>
    <w:qFormat/>
    <w:rsid w:val="007103D8"/>
    <w:rPr>
      <w:rFonts w:ascii="Times New Roman" w:eastAsia="Times New Roman" w:hAnsi="Times New Roman" w:cs="Times New Roman"/>
      <w:sz w:val="20"/>
      <w:szCs w:val="20"/>
      <w:lang w:eastAsia="ru-RU"/>
    </w:rPr>
  </w:style>
  <w:style w:type="paragraph" w:customStyle="1" w:styleId="af3">
    <w:basedOn w:val="a"/>
    <w:next w:val="a8"/>
    <w:uiPriority w:val="99"/>
    <w:unhideWhenUsed/>
    <w:rsid w:val="00761251"/>
    <w:pPr>
      <w:spacing w:before="100" w:beforeAutospacing="1" w:after="119"/>
    </w:pPr>
    <w:rPr>
      <w:sz w:val="24"/>
    </w:rPr>
  </w:style>
  <w:style w:type="paragraph" w:customStyle="1" w:styleId="af4">
    <w:name w:val="Заголовок таблицы"/>
    <w:basedOn w:val="a"/>
    <w:uiPriority w:val="99"/>
    <w:qFormat/>
    <w:rsid w:val="00761251"/>
    <w:pPr>
      <w:suppressLineNumbers/>
      <w:suppressAutoHyphens/>
      <w:jc w:val="center"/>
    </w:pPr>
    <w:rPr>
      <w:b/>
      <w:bCs/>
      <w:sz w:val="24"/>
      <w:lang w:eastAsia="ar-SA"/>
    </w:rPr>
  </w:style>
  <w:style w:type="paragraph" w:customStyle="1" w:styleId="ConsNormal">
    <w:name w:val="ConsNormal"/>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8"/>
    <w:uiPriority w:val="99"/>
    <w:unhideWhenUsed/>
    <w:rsid w:val="00184954"/>
    <w:pPr>
      <w:spacing w:before="100" w:beforeAutospacing="1" w:after="119"/>
    </w:pPr>
    <w:rPr>
      <w:sz w:val="24"/>
    </w:rPr>
  </w:style>
  <w:style w:type="paragraph" w:customStyle="1" w:styleId="13">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uiPriority w:val="99"/>
    <w:rsid w:val="0079287A"/>
    <w:rPr>
      <w:b/>
      <w:color w:val="000000"/>
    </w:rPr>
  </w:style>
  <w:style w:type="character" w:customStyle="1" w:styleId="20">
    <w:name w:val="Заголовок 2 Знак"/>
    <w:basedOn w:val="a1"/>
    <w:link w:val="2"/>
    <w:semiHidden/>
    <w:qFormat/>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uiPriority w:val="99"/>
    <w:qFormat/>
    <w:rsid w:val="00841124"/>
    <w:pPr>
      <w:suppressLineNumbers/>
      <w:suppressAutoHyphens/>
    </w:pPr>
    <w:rPr>
      <w:sz w:val="24"/>
      <w:lang w:eastAsia="ar-SA"/>
    </w:rPr>
  </w:style>
  <w:style w:type="paragraph" w:customStyle="1" w:styleId="af8">
    <w:basedOn w:val="a"/>
    <w:next w:val="a8"/>
    <w:uiPriority w:val="99"/>
    <w:rsid w:val="00841124"/>
    <w:pPr>
      <w:spacing w:before="280" w:after="119"/>
    </w:pPr>
    <w:rPr>
      <w:sz w:val="24"/>
      <w:lang w:eastAsia="ar-SA"/>
    </w:rPr>
  </w:style>
  <w:style w:type="character" w:customStyle="1" w:styleId="af9">
    <w:name w:val="Цветовое выделение"/>
    <w:qFormat/>
    <w:rsid w:val="000E53D1"/>
    <w:rPr>
      <w:b/>
      <w:color w:val="26282F"/>
    </w:rPr>
  </w:style>
  <w:style w:type="paragraph" w:styleId="afa">
    <w:name w:val="No Spacing"/>
    <w:aliases w:val="письмо"/>
    <w:link w:val="afb"/>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qFormat/>
    <w:rsid w:val="00DB1311"/>
    <w:pPr>
      <w:widowControl w:val="0"/>
      <w:spacing w:after="0" w:line="240" w:lineRule="auto"/>
    </w:pPr>
    <w:rPr>
      <w:rFonts w:ascii="Courier New" w:eastAsia="SimSun" w:hAnsi="Courier New" w:cs="Times New Roman"/>
      <w:sz w:val="20"/>
      <w:lang w:eastAsia="ru-RU"/>
    </w:rPr>
  </w:style>
  <w:style w:type="paragraph" w:customStyle="1" w:styleId="afc">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character" w:customStyle="1" w:styleId="50">
    <w:name w:val="Заголовок 5 Знак"/>
    <w:basedOn w:val="a1"/>
    <w:link w:val="5"/>
    <w:qFormat/>
    <w:rsid w:val="00011265"/>
    <w:rPr>
      <w:rFonts w:ascii="Times New Roman" w:eastAsia="Times New Roman" w:hAnsi="Times New Roman" w:cs="Times New Roman"/>
      <w:sz w:val="28"/>
      <w:szCs w:val="28"/>
      <w:lang w:eastAsia="ru-RU"/>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1"/>
    <w:link w:val="23"/>
    <w:semiHidden/>
    <w:rsid w:val="00011265"/>
    <w:rPr>
      <w:rFonts w:ascii="Times New Roman" w:eastAsia="Times New Roman" w:hAnsi="Times New Roman" w:cs="Times New Roman"/>
      <w:iCs/>
      <w:szCs w:val="24"/>
      <w:lang w:eastAsia="ru-RU"/>
    </w:rPr>
  </w:style>
  <w:style w:type="paragraph" w:styleId="32">
    <w:name w:val="Body Text Indent 3"/>
    <w:basedOn w:val="a"/>
    <w:link w:val="33"/>
    <w:semiHidden/>
    <w:rsid w:val="00011265"/>
    <w:pPr>
      <w:ind w:firstLine="708"/>
      <w:jc w:val="both"/>
    </w:pPr>
    <w:rPr>
      <w:szCs w:val="28"/>
    </w:rPr>
  </w:style>
  <w:style w:type="character" w:customStyle="1" w:styleId="33">
    <w:name w:val="Основной текст с отступом 3 Знак"/>
    <w:basedOn w:val="a1"/>
    <w:link w:val="32"/>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d">
    <w:name w:val="Balloon Text"/>
    <w:basedOn w:val="a"/>
    <w:link w:val="afe"/>
    <w:uiPriority w:val="99"/>
    <w:semiHidden/>
    <w:unhideWhenUsed/>
    <w:qFormat/>
    <w:rsid w:val="00011265"/>
    <w:rPr>
      <w:rFonts w:ascii="Segoe UI" w:eastAsiaTheme="minorEastAsia" w:hAnsi="Segoe UI" w:cs="Segoe UI"/>
      <w:sz w:val="18"/>
      <w:szCs w:val="18"/>
    </w:rPr>
  </w:style>
  <w:style w:type="character" w:customStyle="1" w:styleId="afe">
    <w:name w:val="Текст выноски Знак"/>
    <w:basedOn w:val="a1"/>
    <w:link w:val="afd"/>
    <w:uiPriority w:val="99"/>
    <w:semiHidden/>
    <w:qFormat/>
    <w:rsid w:val="00011265"/>
    <w:rPr>
      <w:rFonts w:ascii="Segoe UI" w:eastAsiaTheme="minorEastAsia" w:hAnsi="Segoe UI" w:cs="Segoe UI"/>
      <w:sz w:val="18"/>
      <w:szCs w:val="18"/>
      <w:lang w:eastAsia="ru-RU"/>
    </w:rPr>
  </w:style>
  <w:style w:type="character" w:styleId="aff">
    <w:name w:val="FollowedHyperlink"/>
    <w:basedOn w:val="a1"/>
    <w:uiPriority w:val="99"/>
    <w:semiHidden/>
    <w:unhideWhenUsed/>
    <w:rsid w:val="00011265"/>
    <w:rPr>
      <w:color w:val="954F72" w:themeColor="followedHyperlink"/>
      <w:u w:val="single"/>
    </w:rPr>
  </w:style>
  <w:style w:type="character" w:customStyle="1" w:styleId="ConsPlusNormal0">
    <w:name w:val="ConsPlusNormal Знак"/>
    <w:link w:val="ConsPlusNormal"/>
    <w:uiPriority w:val="99"/>
    <w:qFormat/>
    <w:locked/>
    <w:rsid w:val="00E22D5A"/>
    <w:rPr>
      <w:rFonts w:ascii="Arial" w:eastAsia="Times New Roman" w:hAnsi="Arial" w:cs="Arial"/>
      <w:sz w:val="20"/>
      <w:szCs w:val="20"/>
      <w:lang w:eastAsia="ru-RU"/>
    </w:rPr>
  </w:style>
  <w:style w:type="paragraph" w:customStyle="1" w:styleId="Default">
    <w:name w:val="Default"/>
    <w:uiPriority w:val="99"/>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semiHidden/>
    <w:rsid w:val="00AF5F5E"/>
    <w:rPr>
      <w:color w:val="0000FF"/>
      <w:u w:val="single"/>
    </w:rPr>
  </w:style>
  <w:style w:type="paragraph" w:styleId="aff0">
    <w:name w:val="endnote text"/>
    <w:basedOn w:val="a"/>
    <w:link w:val="aff1"/>
    <w:semiHidden/>
    <w:rsid w:val="00AF5F5E"/>
    <w:rPr>
      <w:rFonts w:ascii="Calibri" w:eastAsia="Calibri" w:hAnsi="Calibri"/>
      <w:sz w:val="20"/>
      <w:szCs w:val="20"/>
      <w:lang w:val="x-none" w:eastAsia="en-US"/>
    </w:rPr>
  </w:style>
  <w:style w:type="character" w:customStyle="1" w:styleId="aff1">
    <w:name w:val="Текст концевой сноски Знак"/>
    <w:basedOn w:val="a1"/>
    <w:link w:val="aff0"/>
    <w:semiHidden/>
    <w:rsid w:val="00AF5F5E"/>
    <w:rPr>
      <w:rFonts w:ascii="Calibri" w:eastAsia="Calibri" w:hAnsi="Calibri" w:cs="Times New Roman"/>
      <w:sz w:val="20"/>
      <w:szCs w:val="20"/>
      <w:lang w:val="x-none"/>
    </w:rPr>
  </w:style>
  <w:style w:type="character" w:styleId="aff2">
    <w:name w:val="endnote reference"/>
    <w:semiHidden/>
    <w:rsid w:val="00AF5F5E"/>
    <w:rPr>
      <w:rFonts w:cs="Times New Roman"/>
      <w:vertAlign w:val="superscript"/>
    </w:rPr>
  </w:style>
  <w:style w:type="paragraph" w:styleId="aff3">
    <w:name w:val="footnote text"/>
    <w:basedOn w:val="a"/>
    <w:link w:val="aff4"/>
    <w:semiHidden/>
    <w:rsid w:val="00AF5F5E"/>
    <w:rPr>
      <w:rFonts w:ascii="Calibri" w:eastAsia="Calibri" w:hAnsi="Calibri"/>
      <w:sz w:val="20"/>
      <w:szCs w:val="20"/>
      <w:lang w:val="x-none" w:eastAsia="en-US"/>
    </w:rPr>
  </w:style>
  <w:style w:type="character" w:customStyle="1" w:styleId="aff4">
    <w:name w:val="Текст сноски Знак"/>
    <w:basedOn w:val="a1"/>
    <w:link w:val="aff3"/>
    <w:semiHidden/>
    <w:rsid w:val="00AF5F5E"/>
    <w:rPr>
      <w:rFonts w:ascii="Calibri" w:eastAsia="Calibri" w:hAnsi="Calibri" w:cs="Times New Roman"/>
      <w:sz w:val="20"/>
      <w:szCs w:val="20"/>
      <w:lang w:val="x-none"/>
    </w:rPr>
  </w:style>
  <w:style w:type="character" w:styleId="aff5">
    <w:name w:val="footnote reference"/>
    <w:semiHidden/>
    <w:rsid w:val="00AF5F5E"/>
    <w:rPr>
      <w:rFonts w:cs="Times New Roman"/>
      <w:vertAlign w:val="superscript"/>
    </w:rPr>
  </w:style>
  <w:style w:type="character" w:customStyle="1" w:styleId="heading1char">
    <w:name w:val="heading1char"/>
    <w:basedOn w:val="a1"/>
    <w:qFormat/>
    <w:rsid w:val="00AF5F5E"/>
  </w:style>
  <w:style w:type="character" w:customStyle="1" w:styleId="25">
    <w:name w:val="Гиперссылка2"/>
    <w:basedOn w:val="a1"/>
    <w:rsid w:val="00AF5F5E"/>
  </w:style>
  <w:style w:type="paragraph" w:customStyle="1" w:styleId="aff6">
    <w:name w:val="Текст в заданном формате"/>
    <w:basedOn w:val="a"/>
    <w:qFormat/>
    <w:rsid w:val="004047A9"/>
    <w:pPr>
      <w:suppressAutoHyphens/>
    </w:pPr>
    <w:rPr>
      <w:rFonts w:ascii="Liberation Mono" w:eastAsia="NSimSun" w:hAnsi="Liberation Mono" w:cs="Liberation Mono"/>
      <w:kern w:val="2"/>
      <w:sz w:val="20"/>
      <w:szCs w:val="20"/>
      <w:lang w:eastAsia="hi-IN" w:bidi="hi-IN"/>
    </w:rPr>
  </w:style>
  <w:style w:type="paragraph" w:customStyle="1" w:styleId="normalweb">
    <w:name w:val="normalweb"/>
    <w:basedOn w:val="a"/>
    <w:rsid w:val="00457E98"/>
    <w:pPr>
      <w:spacing w:before="100" w:beforeAutospacing="1" w:after="100" w:afterAutospacing="1"/>
    </w:pPr>
    <w:rPr>
      <w:sz w:val="24"/>
    </w:rPr>
  </w:style>
  <w:style w:type="character" w:customStyle="1" w:styleId="41">
    <w:name w:val="Заголовок 4 Знак"/>
    <w:basedOn w:val="a1"/>
    <w:link w:val="40"/>
    <w:semiHidden/>
    <w:qFormat/>
    <w:rsid w:val="00C26E2F"/>
    <w:rPr>
      <w:rFonts w:ascii="Arial" w:eastAsia="Times New Roman" w:hAnsi="Arial" w:cs="Times New Roman"/>
      <w:b/>
      <w:i/>
      <w:sz w:val="24"/>
      <w:szCs w:val="20"/>
      <w:lang w:val="en-GB"/>
    </w:rPr>
  </w:style>
  <w:style w:type="character" w:customStyle="1" w:styleId="60">
    <w:name w:val="Заголовок 6 Знак"/>
    <w:basedOn w:val="a1"/>
    <w:link w:val="6"/>
    <w:semiHidden/>
    <w:qFormat/>
    <w:rsid w:val="00C26E2F"/>
    <w:rPr>
      <w:rFonts w:ascii="Times New Roman" w:eastAsia="Times New Roman" w:hAnsi="Times New Roman" w:cs="Times New Roman"/>
      <w:sz w:val="28"/>
      <w:szCs w:val="20"/>
    </w:rPr>
  </w:style>
  <w:style w:type="paragraph" w:styleId="15">
    <w:name w:val="index 1"/>
    <w:basedOn w:val="a"/>
    <w:next w:val="a"/>
    <w:autoRedefine/>
    <w:uiPriority w:val="99"/>
    <w:semiHidden/>
    <w:unhideWhenUsed/>
    <w:rsid w:val="00C26E2F"/>
    <w:pPr>
      <w:suppressAutoHyphens/>
      <w:ind w:left="220" w:hanging="220"/>
    </w:pPr>
    <w:rPr>
      <w:rFonts w:asciiTheme="minorHAnsi" w:eastAsiaTheme="minorHAnsi" w:hAnsiTheme="minorHAnsi" w:cstheme="minorBidi"/>
      <w:sz w:val="22"/>
      <w:szCs w:val="22"/>
      <w:lang w:eastAsia="en-US"/>
    </w:rPr>
  </w:style>
  <w:style w:type="paragraph" w:styleId="aff7">
    <w:name w:val="index heading"/>
    <w:basedOn w:val="a"/>
    <w:uiPriority w:val="99"/>
    <w:semiHidden/>
    <w:unhideWhenUsed/>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8">
    <w:name w:val="caption"/>
    <w:basedOn w:val="a"/>
    <w:uiPriority w:val="99"/>
    <w:semiHidden/>
    <w:unhideWhenUsed/>
    <w:qFormat/>
    <w:rsid w:val="00C26E2F"/>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9">
    <w:name w:val="List"/>
    <w:basedOn w:val="a0"/>
    <w:uiPriority w:val="99"/>
    <w:semiHidden/>
    <w:unhideWhenUsed/>
    <w:rsid w:val="00C26E2F"/>
    <w:pPr>
      <w:autoSpaceDE/>
    </w:pPr>
    <w:rPr>
      <w:rFonts w:cs="Lucida Sans"/>
      <w:lang w:eastAsia="ru-RU"/>
    </w:rPr>
  </w:style>
  <w:style w:type="paragraph" w:customStyle="1" w:styleId="HeaderandFooter">
    <w:name w:val="Header and Footer"/>
    <w:basedOn w:val="a"/>
    <w:uiPriority w:val="99"/>
    <w:qFormat/>
    <w:rsid w:val="00C26E2F"/>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
    <w:uiPriority w:val="99"/>
    <w:qFormat/>
    <w:rsid w:val="00C26E2F"/>
    <w:pPr>
      <w:shd w:val="clear" w:color="auto" w:fill="FFFFFF"/>
      <w:suppressAutoHyphens/>
      <w:spacing w:before="100" w:beforeAutospacing="1" w:after="100" w:afterAutospacing="1"/>
    </w:pPr>
    <w:rPr>
      <w:sz w:val="24"/>
    </w:rPr>
  </w:style>
  <w:style w:type="paragraph" w:customStyle="1" w:styleId="xl72">
    <w:name w:val="xl7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
    <w:uiPriority w:val="99"/>
    <w:qFormat/>
    <w:rsid w:val="00C26E2F"/>
    <w:pPr>
      <w:shd w:val="clear" w:color="auto" w:fill="FFFFFF"/>
      <w:suppressAutoHyphens/>
      <w:spacing w:before="100" w:beforeAutospacing="1" w:after="100" w:afterAutospacing="1"/>
    </w:pPr>
    <w:rPr>
      <w:b/>
      <w:bCs/>
      <w:sz w:val="24"/>
    </w:rPr>
  </w:style>
  <w:style w:type="paragraph" w:customStyle="1" w:styleId="xl79">
    <w:name w:val="xl7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
    <w:uiPriority w:val="99"/>
    <w:qFormat/>
    <w:rsid w:val="00C26E2F"/>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
    <w:uiPriority w:val="99"/>
    <w:qFormat/>
    <w:rsid w:val="00C26E2F"/>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
    <w:uiPriority w:val="99"/>
    <w:qFormat/>
    <w:rsid w:val="00C26E2F"/>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
    <w:uiPriority w:val="99"/>
    <w:qFormat/>
    <w:rsid w:val="00C26E2F"/>
    <w:pPr>
      <w:suppressAutoHyphens/>
      <w:spacing w:before="120"/>
      <w:jc w:val="both"/>
      <w:outlineLvl w:val="5"/>
    </w:pPr>
    <w:rPr>
      <w:sz w:val="24"/>
      <w:szCs w:val="20"/>
    </w:rPr>
  </w:style>
  <w:style w:type="paragraph" w:customStyle="1" w:styleId="1">
    <w:name w:val="Знак Знак Знак1 Знак Знак Знак Знак"/>
    <w:basedOn w:val="a"/>
    <w:uiPriority w:val="99"/>
    <w:qFormat/>
    <w:rsid w:val="00C26E2F"/>
    <w:pPr>
      <w:widowControl w:val="0"/>
      <w:numPr>
        <w:numId w:val="1"/>
      </w:numPr>
      <w:suppressAutoHyphens/>
      <w:spacing w:after="160" w:line="240" w:lineRule="exact"/>
      <w:jc w:val="center"/>
    </w:pPr>
    <w:rPr>
      <w:b/>
      <w:i/>
      <w:szCs w:val="20"/>
      <w:lang w:val="en-GB" w:eastAsia="en-US"/>
    </w:rPr>
  </w:style>
  <w:style w:type="paragraph" w:customStyle="1" w:styleId="affa">
    <w:name w:val="Заголовок статьи"/>
    <w:basedOn w:val="a"/>
    <w:next w:val="a"/>
    <w:uiPriority w:val="99"/>
    <w:qFormat/>
    <w:rsid w:val="00C26E2F"/>
    <w:pPr>
      <w:widowControl w:val="0"/>
      <w:suppressAutoHyphens/>
      <w:ind w:left="1612" w:hanging="892"/>
      <w:jc w:val="both"/>
    </w:pPr>
    <w:rPr>
      <w:rFonts w:ascii="Arial" w:hAnsi="Arial" w:cs="Arial"/>
      <w:sz w:val="20"/>
      <w:szCs w:val="20"/>
    </w:rPr>
  </w:style>
  <w:style w:type="paragraph" w:customStyle="1" w:styleId="affb">
    <w:name w:val="Комментарий"/>
    <w:basedOn w:val="a"/>
    <w:next w:val="a"/>
    <w:uiPriority w:val="99"/>
    <w:qFormat/>
    <w:rsid w:val="00C26E2F"/>
    <w:pPr>
      <w:widowControl w:val="0"/>
      <w:suppressAutoHyphens/>
      <w:ind w:left="170"/>
      <w:jc w:val="both"/>
    </w:pPr>
    <w:rPr>
      <w:rFonts w:ascii="Arial" w:hAnsi="Arial" w:cs="Arial"/>
      <w:i/>
      <w:iCs/>
      <w:color w:val="800080"/>
      <w:sz w:val="20"/>
      <w:szCs w:val="20"/>
    </w:rPr>
  </w:style>
  <w:style w:type="paragraph" w:customStyle="1" w:styleId="26">
    <w:name w:val="Стиль2"/>
    <w:basedOn w:val="16"/>
    <w:uiPriority w:val="99"/>
    <w:qFormat/>
    <w:rsid w:val="00C26E2F"/>
    <w:pPr>
      <w:tabs>
        <w:tab w:val="left" w:pos="5040"/>
      </w:tabs>
      <w:spacing w:before="60"/>
      <w:outlineLvl w:val="6"/>
    </w:pPr>
  </w:style>
  <w:style w:type="paragraph" w:customStyle="1" w:styleId="3">
    <w:name w:val="Стиль3"/>
    <w:basedOn w:val="a"/>
    <w:uiPriority w:val="99"/>
    <w:qFormat/>
    <w:rsid w:val="00C26E2F"/>
    <w:pPr>
      <w:numPr>
        <w:numId w:val="2"/>
      </w:numPr>
      <w:tabs>
        <w:tab w:val="left" w:pos="567"/>
      </w:tabs>
      <w:suppressAutoHyphens/>
      <w:ind w:left="567" w:hanging="397"/>
      <w:jc w:val="both"/>
    </w:pPr>
    <w:rPr>
      <w:sz w:val="24"/>
      <w:szCs w:val="20"/>
    </w:rPr>
  </w:style>
  <w:style w:type="paragraph" w:customStyle="1" w:styleId="4">
    <w:name w:val="Стиль4"/>
    <w:basedOn w:val="a"/>
    <w:uiPriority w:val="99"/>
    <w:qFormat/>
    <w:rsid w:val="00C26E2F"/>
    <w:pPr>
      <w:numPr>
        <w:ilvl w:val="7"/>
        <w:numId w:val="3"/>
      </w:numPr>
      <w:suppressAutoHyphens/>
      <w:jc w:val="both"/>
    </w:pPr>
    <w:rPr>
      <w:sz w:val="24"/>
      <w:szCs w:val="20"/>
    </w:rPr>
  </w:style>
  <w:style w:type="paragraph" w:customStyle="1" w:styleId="xl25">
    <w:name w:val="xl2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C26E2F"/>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
    <w:uiPriority w:val="99"/>
    <w:qFormat/>
    <w:rsid w:val="00C26E2F"/>
    <w:pPr>
      <w:suppressAutoHyphens/>
      <w:spacing w:before="100" w:beforeAutospacing="1" w:after="100" w:afterAutospacing="1"/>
    </w:pPr>
    <w:rPr>
      <w:b/>
      <w:bCs/>
      <w:sz w:val="24"/>
    </w:rPr>
  </w:style>
  <w:style w:type="paragraph" w:customStyle="1" w:styleId="xl48">
    <w:name w:val="xl48"/>
    <w:basedOn w:val="a"/>
    <w:uiPriority w:val="99"/>
    <w:qFormat/>
    <w:rsid w:val="00C26E2F"/>
    <w:pPr>
      <w:suppressAutoHyphens/>
      <w:spacing w:before="100" w:beforeAutospacing="1" w:after="100" w:afterAutospacing="1"/>
    </w:pPr>
    <w:rPr>
      <w:b/>
      <w:bCs/>
      <w:sz w:val="22"/>
      <w:szCs w:val="22"/>
    </w:rPr>
  </w:style>
  <w:style w:type="paragraph" w:customStyle="1" w:styleId="xl49">
    <w:name w:val="xl4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C26E2F"/>
    <w:pPr>
      <w:suppressAutoHyphens/>
      <w:spacing w:before="100" w:beforeAutospacing="1" w:after="100" w:afterAutospacing="1"/>
    </w:pPr>
    <w:rPr>
      <w:rFonts w:ascii="Arial CYR" w:hAnsi="Arial CYR" w:cs="Arial CYR"/>
      <w:sz w:val="24"/>
    </w:rPr>
  </w:style>
  <w:style w:type="paragraph" w:customStyle="1" w:styleId="xl54">
    <w:name w:val="xl5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
    <w:uiPriority w:val="99"/>
    <w:qFormat/>
    <w:rsid w:val="00C26E2F"/>
    <w:pPr>
      <w:suppressAutoHyphens/>
      <w:spacing w:before="100" w:beforeAutospacing="1" w:after="100" w:afterAutospacing="1"/>
      <w:jc w:val="right"/>
    </w:pPr>
    <w:rPr>
      <w:sz w:val="24"/>
    </w:rPr>
  </w:style>
  <w:style w:type="paragraph" w:customStyle="1" w:styleId="xl94">
    <w:name w:val="xl94"/>
    <w:basedOn w:val="a"/>
    <w:uiPriority w:val="99"/>
    <w:qFormat/>
    <w:rsid w:val="00C26E2F"/>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uiPriority w:val="99"/>
    <w:qFormat/>
    <w:rsid w:val="00C26E2F"/>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
    <w:uiPriority w:val="99"/>
    <w:rsid w:val="00C26E2F"/>
    <w:pPr>
      <w:spacing w:before="100" w:beforeAutospacing="1" w:after="100" w:afterAutospacing="1"/>
    </w:pPr>
    <w:rPr>
      <w:sz w:val="24"/>
    </w:rPr>
  </w:style>
  <w:style w:type="paragraph" w:customStyle="1" w:styleId="user">
    <w:name w:val="Заголовок (user)"/>
    <w:basedOn w:val="a"/>
    <w:next w:val="a0"/>
    <w:uiPriority w:val="99"/>
    <w:qFormat/>
    <w:rsid w:val="00C26E2F"/>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
    <w:uiPriority w:val="99"/>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17">
    <w:name w:val="Основной текст1"/>
    <w:aliases w:val="Indented"/>
    <w:basedOn w:val="a"/>
    <w:uiPriority w:val="99"/>
    <w:semiHidden/>
    <w:qFormat/>
    <w:rsid w:val="00C26E2F"/>
    <w:pPr>
      <w:widowControl w:val="0"/>
      <w:suppressAutoHyphens/>
      <w:ind w:firstLine="708"/>
      <w:jc w:val="both"/>
    </w:pPr>
    <w:rPr>
      <w:sz w:val="26"/>
      <w:szCs w:val="26"/>
      <w:lang w:eastAsia="en-US"/>
    </w:rPr>
  </w:style>
  <w:style w:type="paragraph" w:customStyle="1" w:styleId="user1">
    <w:name w:val="Содержимое таблицы (user)"/>
    <w:basedOn w:val="a"/>
    <w:uiPriority w:val="99"/>
    <w:qFormat/>
    <w:rsid w:val="00C26E2F"/>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C26E2F"/>
    <w:pPr>
      <w:jc w:val="center"/>
    </w:pPr>
    <w:rPr>
      <w:b/>
      <w:bCs/>
    </w:rPr>
  </w:style>
  <w:style w:type="character" w:customStyle="1" w:styleId="18">
    <w:name w:val="Верхний колонтитул Знак1"/>
    <w:basedOn w:val="a1"/>
    <w:uiPriority w:val="99"/>
    <w:semiHidden/>
    <w:qFormat/>
    <w:rsid w:val="00C26E2F"/>
  </w:style>
  <w:style w:type="character" w:customStyle="1" w:styleId="19">
    <w:name w:val="Нижний колонтитул Знак1"/>
    <w:basedOn w:val="a1"/>
    <w:uiPriority w:val="99"/>
    <w:semiHidden/>
    <w:qFormat/>
    <w:rsid w:val="00C26E2F"/>
  </w:style>
  <w:style w:type="character" w:customStyle="1" w:styleId="1a">
    <w:name w:val="Основной текст с отступом Знак1"/>
    <w:basedOn w:val="a1"/>
    <w:uiPriority w:val="99"/>
    <w:semiHidden/>
    <w:qFormat/>
    <w:rsid w:val="00C26E2F"/>
  </w:style>
  <w:style w:type="character" w:customStyle="1" w:styleId="1b">
    <w:name w:val="Текст выноски Знак1"/>
    <w:basedOn w:val="a1"/>
    <w:uiPriority w:val="99"/>
    <w:semiHidden/>
    <w:qFormat/>
    <w:rsid w:val="00C26E2F"/>
    <w:rPr>
      <w:rFonts w:ascii="Segoe UI" w:hAnsi="Segoe UI" w:cs="Segoe UI" w:hint="default"/>
      <w:sz w:val="18"/>
      <w:szCs w:val="18"/>
    </w:rPr>
  </w:style>
  <w:style w:type="character" w:customStyle="1" w:styleId="1c">
    <w:name w:val="Название Знак1"/>
    <w:basedOn w:val="a1"/>
    <w:uiPriority w:val="10"/>
    <w:rsid w:val="00C26E2F"/>
    <w:rPr>
      <w:rFonts w:asciiTheme="majorHAnsi" w:eastAsiaTheme="majorEastAsia" w:hAnsiTheme="majorHAnsi" w:cstheme="majorBidi" w:hint="default"/>
      <w:color w:val="323E4F" w:themeColor="text2" w:themeShade="BF"/>
      <w:spacing w:val="5"/>
      <w:kern w:val="28"/>
      <w:sz w:val="52"/>
      <w:szCs w:val="52"/>
    </w:rPr>
  </w:style>
  <w:style w:type="character" w:customStyle="1" w:styleId="1d">
    <w:name w:val="Основной текст Знак1"/>
    <w:basedOn w:val="a1"/>
    <w:uiPriority w:val="99"/>
    <w:semiHidden/>
    <w:rsid w:val="00C26E2F"/>
  </w:style>
  <w:style w:type="character" w:customStyle="1" w:styleId="210">
    <w:name w:val="Основной текст 2 Знак1"/>
    <w:basedOn w:val="a1"/>
    <w:uiPriority w:val="99"/>
    <w:semiHidden/>
    <w:rsid w:val="00C26E2F"/>
  </w:style>
  <w:style w:type="character" w:customStyle="1" w:styleId="27">
    <w:name w:val="Верхний колонтитул Знак2"/>
    <w:basedOn w:val="a1"/>
    <w:uiPriority w:val="99"/>
    <w:semiHidden/>
    <w:rsid w:val="00C26E2F"/>
  </w:style>
  <w:style w:type="character" w:customStyle="1" w:styleId="28">
    <w:name w:val="Нижний колонтитул Знак2"/>
    <w:basedOn w:val="a1"/>
    <w:uiPriority w:val="99"/>
    <w:semiHidden/>
    <w:rsid w:val="00C26E2F"/>
  </w:style>
  <w:style w:type="character" w:customStyle="1" w:styleId="29">
    <w:name w:val="Основной текст с отступом Знак2"/>
    <w:basedOn w:val="a1"/>
    <w:uiPriority w:val="99"/>
    <w:semiHidden/>
    <w:rsid w:val="00C26E2F"/>
  </w:style>
  <w:style w:type="character" w:customStyle="1" w:styleId="2a">
    <w:name w:val="Текст выноски Знак2"/>
    <w:basedOn w:val="a1"/>
    <w:uiPriority w:val="99"/>
    <w:semiHidden/>
    <w:rsid w:val="00C26E2F"/>
    <w:rPr>
      <w:rFonts w:ascii="Tahoma" w:hAnsi="Tahoma" w:cs="Tahoma" w:hint="default"/>
      <w:sz w:val="16"/>
      <w:szCs w:val="16"/>
    </w:rPr>
  </w:style>
  <w:style w:type="character" w:customStyle="1" w:styleId="InternetLink">
    <w:name w:val="Internet Link"/>
    <w:basedOn w:val="a1"/>
    <w:uiPriority w:val="99"/>
    <w:semiHidden/>
    <w:qFormat/>
    <w:rsid w:val="00C26E2F"/>
    <w:rPr>
      <w:color w:val="0000FF"/>
      <w:u w:val="single"/>
    </w:rPr>
  </w:style>
  <w:style w:type="character" w:customStyle="1" w:styleId="InternetLink1">
    <w:name w:val="Internet Link1"/>
    <w:qFormat/>
    <w:rsid w:val="00C26E2F"/>
    <w:rPr>
      <w:color w:val="000080"/>
      <w:u w:val="single"/>
    </w:rPr>
  </w:style>
  <w:style w:type="character" w:customStyle="1" w:styleId="1e">
    <w:name w:val="1"/>
    <w:basedOn w:val="a1"/>
    <w:rsid w:val="00C26E2F"/>
  </w:style>
  <w:style w:type="table" w:customStyle="1" w:styleId="34">
    <w:name w:val="Сетка таблицы3"/>
    <w:basedOn w:val="a2"/>
    <w:rsid w:val="00C26E2F"/>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Основной текст (2)_"/>
    <w:link w:val="2c"/>
    <w:locked/>
    <w:rsid w:val="002962D7"/>
    <w:rPr>
      <w:sz w:val="27"/>
      <w:szCs w:val="27"/>
      <w:shd w:val="clear" w:color="auto" w:fill="FFFFFF"/>
    </w:rPr>
  </w:style>
  <w:style w:type="paragraph" w:customStyle="1" w:styleId="2c">
    <w:name w:val="Основной текст (2)"/>
    <w:basedOn w:val="a"/>
    <w:link w:val="2b"/>
    <w:rsid w:val="002962D7"/>
    <w:pPr>
      <w:shd w:val="clear" w:color="auto" w:fill="FFFFFF"/>
      <w:spacing w:after="300" w:line="322" w:lineRule="exact"/>
      <w:jc w:val="center"/>
    </w:pPr>
    <w:rPr>
      <w:rFonts w:asciiTheme="minorHAnsi" w:eastAsiaTheme="minorHAnsi" w:hAnsiTheme="minorHAnsi" w:cstheme="minorBidi"/>
      <w:sz w:val="27"/>
      <w:szCs w:val="27"/>
      <w:lang w:eastAsia="en-US"/>
    </w:rPr>
  </w:style>
  <w:style w:type="paragraph" w:customStyle="1" w:styleId="1f">
    <w:name w:val="Обычный1"/>
    <w:rsid w:val="00B953A9"/>
    <w:pPr>
      <w:spacing w:after="0" w:line="240" w:lineRule="auto"/>
    </w:pPr>
    <w:rPr>
      <w:rFonts w:ascii="Times New Roman" w:eastAsia="Times New Roman" w:hAnsi="Times New Roman" w:cs="Times New Roman"/>
      <w:snapToGrid w:val="0"/>
      <w:sz w:val="24"/>
      <w:szCs w:val="20"/>
      <w:lang w:eastAsia="ru-RU"/>
    </w:rPr>
  </w:style>
  <w:style w:type="character" w:customStyle="1" w:styleId="afb">
    <w:name w:val="Без интервала Знак"/>
    <w:aliases w:val="письмо Знак"/>
    <w:basedOn w:val="a1"/>
    <w:link w:val="afa"/>
    <w:uiPriority w:val="1"/>
    <w:rsid w:val="008C40EB"/>
    <w:rPr>
      <w:rFonts w:ascii="Calibri" w:eastAsia="Calibri" w:hAnsi="Calibri" w:cs="Calibri"/>
    </w:rPr>
  </w:style>
  <w:style w:type="paragraph" w:customStyle="1" w:styleId="1f0">
    <w:name w:val="Абзац списка1"/>
    <w:basedOn w:val="a"/>
    <w:uiPriority w:val="99"/>
    <w:rsid w:val="008C40EB"/>
    <w:pPr>
      <w:spacing w:after="200" w:line="276" w:lineRule="auto"/>
      <w:ind w:left="720"/>
      <w:contextualSpacing/>
    </w:pPr>
    <w:rPr>
      <w:rFonts w:ascii="Calibri" w:eastAsia="Calibri" w:hAnsi="Calibri"/>
      <w:sz w:val="22"/>
      <w:szCs w:val="22"/>
    </w:rPr>
  </w:style>
  <w:style w:type="paragraph" w:customStyle="1" w:styleId="p9">
    <w:name w:val="p9"/>
    <w:basedOn w:val="a"/>
    <w:uiPriority w:val="99"/>
    <w:rsid w:val="008C40EB"/>
    <w:pPr>
      <w:spacing w:before="100" w:beforeAutospacing="1" w:after="100" w:afterAutospacing="1"/>
    </w:pPr>
    <w:rPr>
      <w:sz w:val="24"/>
    </w:rPr>
  </w:style>
  <w:style w:type="paragraph" w:customStyle="1" w:styleId="p2">
    <w:name w:val="p2"/>
    <w:basedOn w:val="a"/>
    <w:uiPriority w:val="99"/>
    <w:rsid w:val="008C40EB"/>
    <w:pPr>
      <w:spacing w:before="100" w:beforeAutospacing="1" w:after="100" w:afterAutospacing="1"/>
    </w:pPr>
    <w:rPr>
      <w:sz w:val="24"/>
    </w:rPr>
  </w:style>
  <w:style w:type="character" w:customStyle="1" w:styleId="s2">
    <w:name w:val="s2"/>
    <w:basedOn w:val="a1"/>
    <w:rsid w:val="008C40EB"/>
  </w:style>
  <w:style w:type="paragraph" w:customStyle="1" w:styleId="p12">
    <w:name w:val="p12"/>
    <w:basedOn w:val="a"/>
    <w:uiPriority w:val="99"/>
    <w:rsid w:val="008C40EB"/>
    <w:pPr>
      <w:spacing w:before="100" w:beforeAutospacing="1" w:after="100" w:afterAutospacing="1"/>
    </w:pPr>
    <w:rPr>
      <w:sz w:val="24"/>
    </w:rPr>
  </w:style>
  <w:style w:type="character" w:customStyle="1" w:styleId="s4">
    <w:name w:val="s4"/>
    <w:basedOn w:val="a1"/>
    <w:rsid w:val="008C40EB"/>
  </w:style>
  <w:style w:type="character" w:customStyle="1" w:styleId="apple-converted-space">
    <w:name w:val="apple-converted-space"/>
    <w:basedOn w:val="a1"/>
    <w:rsid w:val="008C40EB"/>
  </w:style>
  <w:style w:type="paragraph" w:customStyle="1" w:styleId="western">
    <w:name w:val="western"/>
    <w:basedOn w:val="a"/>
    <w:uiPriority w:val="99"/>
    <w:rsid w:val="008C40EB"/>
    <w:pPr>
      <w:spacing w:before="100" w:beforeAutospacing="1" w:after="100" w:afterAutospacing="1"/>
    </w:pPr>
    <w:rPr>
      <w:sz w:val="24"/>
    </w:rPr>
  </w:style>
  <w:style w:type="character" w:customStyle="1" w:styleId="collapse-lineicon-blockcontentdata">
    <w:name w:val="collapse-line__icon-block__content__data"/>
    <w:basedOn w:val="a1"/>
    <w:rsid w:val="008C40EB"/>
  </w:style>
  <w:style w:type="character" w:customStyle="1" w:styleId="tag">
    <w:name w:val="tag"/>
    <w:basedOn w:val="a1"/>
    <w:rsid w:val="008C40EB"/>
  </w:style>
  <w:style w:type="character" w:customStyle="1" w:styleId="110">
    <w:name w:val="Заголовок 1 Знак1"/>
    <w:aliases w:val="Heading 1 Char2 Знак1,Heading 1 Char1 Char Char Знак1,Heading 1 Char Char Char Char Знак1,Знак Char Char Char Char Знак1,Heading 1 Char1 Char1 Знак1,Heading 1 Char Char Char1 Знак1,Знак Char Char Char1 Знак1"/>
    <w:basedOn w:val="a1"/>
    <w:rsid w:val="008C40EB"/>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qFormat="1"/>
    <w:lsdException w:name="caption" w:qFormat="1"/>
    <w:lsdException w:name="footnote reference" w:uiPriority="0"/>
    <w:lsdException w:name="endnote reference" w:uiPriority="0"/>
    <w:lsdException w:name="endnote text" w:uiPriority="0"/>
    <w:lsdException w:name="Title" w:semiHidden="0" w:uiPriority="1" w:unhideWhenUsed="0" w:qFormat="1"/>
    <w:lsdException w:name="Default Paragraph Font" w:uiPriority="1"/>
    <w:lsdException w:name="Subtitle" w:semiHidden="0" w:uiPriority="11" w:unhideWhenUsed="0" w:qFormat="1"/>
    <w:lsdException w:name="Body Text 2"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aliases w:val="H1,Heading 1 Char2,Heading 1 Char1 Char Char,Heading 1 Char Char Char Char,Знак Char Char Char Char,Heading 1 Char1 Char1,Heading 1 Char Char Char1,Знак Char Char Char1"/>
    <w:basedOn w:val="a"/>
    <w:link w:val="11"/>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link w:val="31"/>
    <w:unhideWhenUsed/>
    <w:qFormat/>
    <w:rsid w:val="00C2528A"/>
    <w:pPr>
      <w:spacing w:before="100" w:beforeAutospacing="1" w:after="100" w:afterAutospacing="1"/>
      <w:outlineLvl w:val="2"/>
    </w:pPr>
    <w:rPr>
      <w:b/>
      <w:bCs/>
      <w:sz w:val="27"/>
      <w:szCs w:val="27"/>
    </w:rPr>
  </w:style>
  <w:style w:type="paragraph" w:styleId="40">
    <w:name w:val="heading 4"/>
    <w:basedOn w:val="a"/>
    <w:next w:val="a0"/>
    <w:link w:val="41"/>
    <w:semiHidden/>
    <w:unhideWhenUsed/>
    <w:qFormat/>
    <w:rsid w:val="00C26E2F"/>
    <w:pPr>
      <w:keepNext/>
      <w:keepLines/>
      <w:suppressAutoHyphens/>
      <w:spacing w:before="240"/>
      <w:outlineLvl w:val="3"/>
    </w:pPr>
    <w:rPr>
      <w:rFonts w:ascii="Arial" w:hAnsi="Arial"/>
      <w:b/>
      <w:i/>
      <w:sz w:val="24"/>
      <w:szCs w:val="20"/>
      <w:lang w:val="en-GB" w:eastAsia="en-US"/>
    </w:rPr>
  </w:style>
  <w:style w:type="paragraph" w:styleId="5">
    <w:name w:val="heading 5"/>
    <w:basedOn w:val="a"/>
    <w:next w:val="a"/>
    <w:link w:val="50"/>
    <w:qFormat/>
    <w:rsid w:val="00011265"/>
    <w:pPr>
      <w:keepNext/>
      <w:spacing w:after="13"/>
      <w:ind w:left="5664" w:right="-5"/>
      <w:jc w:val="right"/>
      <w:outlineLvl w:val="4"/>
    </w:pPr>
    <w:rPr>
      <w:szCs w:val="28"/>
    </w:rPr>
  </w:style>
  <w:style w:type="paragraph" w:styleId="6">
    <w:name w:val="heading 6"/>
    <w:basedOn w:val="a"/>
    <w:next w:val="a"/>
    <w:link w:val="60"/>
    <w:semiHidden/>
    <w:unhideWhenUsed/>
    <w:qFormat/>
    <w:rsid w:val="00C26E2F"/>
    <w:pPr>
      <w:keepNext/>
      <w:suppressAutoHyphens/>
      <w:jc w:val="both"/>
      <w:outlineLvl w:val="5"/>
    </w:pPr>
    <w:rPr>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021099"/>
    <w:rPr>
      <w:color w:val="0000FF"/>
      <w:u w:val="single"/>
    </w:rPr>
  </w:style>
  <w:style w:type="paragraph" w:styleId="a5">
    <w:name w:val="List Paragraph"/>
    <w:basedOn w:val="a"/>
    <w:uiPriority w:val="34"/>
    <w:qFormat/>
    <w:rsid w:val="00021099"/>
    <w:pPr>
      <w:ind w:left="720"/>
      <w:contextualSpacing/>
    </w:pPr>
  </w:style>
  <w:style w:type="paragraph" w:styleId="a6">
    <w:name w:val="Title"/>
    <w:basedOn w:val="a"/>
    <w:next w:val="a"/>
    <w:link w:val="a7"/>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7">
    <w:name w:val="Название Знак"/>
    <w:basedOn w:val="a1"/>
    <w:link w:val="a6"/>
    <w:uiPriority w:val="1"/>
    <w:qFormat/>
    <w:rsid w:val="00021099"/>
    <w:rPr>
      <w:rFonts w:ascii="Cambria" w:eastAsia="Times New Roman" w:hAnsi="Cambria" w:cs="Times New Roman"/>
      <w:b/>
      <w:bCs/>
      <w:kern w:val="1"/>
      <w:sz w:val="32"/>
      <w:szCs w:val="32"/>
      <w:lang w:eastAsia="ar-SA"/>
    </w:rPr>
  </w:style>
  <w:style w:type="paragraph" w:styleId="a8">
    <w:name w:val="Normal (Web)"/>
    <w:basedOn w:val="a"/>
    <w:uiPriority w:val="99"/>
    <w:unhideWhenUsed/>
    <w:qFormat/>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qFormat/>
    <w:rsid w:val="00D92FD7"/>
    <w:pPr>
      <w:jc w:val="center"/>
    </w:pPr>
    <w:rPr>
      <w:sz w:val="26"/>
      <w:lang w:val="x-none" w:eastAsia="x-none"/>
    </w:rPr>
  </w:style>
  <w:style w:type="character" w:customStyle="1" w:styleId="22">
    <w:name w:val="Основной текст 2 Знак"/>
    <w:basedOn w:val="a1"/>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1"/>
    <w:qFormat/>
    <w:rsid w:val="00992B0A"/>
  </w:style>
  <w:style w:type="character" w:customStyle="1" w:styleId="11">
    <w:name w:val="Заголовок 1 Знак"/>
    <w:aliases w:val="H1 Знак,Heading 1 Char2 Знак,Heading 1 Char1 Char Char Знак,Heading 1 Char Char Char Char Знак,Знак Char Char Char Char Знак,Heading 1 Char1 Char1 Знак,Heading 1 Char Char Char1 Знак,Знак Char Char Char1 Знак"/>
    <w:basedOn w:val="a1"/>
    <w:link w:val="10"/>
    <w:qFormat/>
    <w:rsid w:val="00C2528A"/>
    <w:rPr>
      <w:rFonts w:ascii="Times New Roman" w:eastAsia="Times New Roman" w:hAnsi="Times New Roman" w:cs="Times New Roman"/>
      <w:b/>
      <w:bCs/>
      <w:kern w:val="36"/>
      <w:sz w:val="48"/>
      <w:szCs w:val="48"/>
      <w:lang w:eastAsia="ru-RU"/>
    </w:rPr>
  </w:style>
  <w:style w:type="character" w:customStyle="1" w:styleId="31">
    <w:name w:val="Заголовок 3 Знак"/>
    <w:basedOn w:val="a1"/>
    <w:link w:val="30"/>
    <w:qFormat/>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header"/>
    <w:basedOn w:val="a"/>
    <w:link w:val="aa"/>
    <w:uiPriority w:val="99"/>
    <w:unhideWhenUsed/>
    <w:rsid w:val="00970251"/>
    <w:pPr>
      <w:tabs>
        <w:tab w:val="center" w:pos="4677"/>
        <w:tab w:val="right" w:pos="9355"/>
      </w:tabs>
    </w:pPr>
  </w:style>
  <w:style w:type="character" w:customStyle="1" w:styleId="aa">
    <w:name w:val="Верхний колонтитул Знак"/>
    <w:basedOn w:val="a1"/>
    <w:link w:val="a9"/>
    <w:uiPriority w:val="99"/>
    <w:qFormat/>
    <w:rsid w:val="00970251"/>
    <w:rPr>
      <w:rFonts w:ascii="Times New Roman" w:eastAsia="Times New Roman" w:hAnsi="Times New Roman" w:cs="Times New Roman"/>
      <w:sz w:val="28"/>
      <w:szCs w:val="24"/>
      <w:lang w:eastAsia="ru-RU"/>
    </w:rPr>
  </w:style>
  <w:style w:type="paragraph" w:styleId="ab">
    <w:name w:val="footer"/>
    <w:basedOn w:val="a"/>
    <w:link w:val="ac"/>
    <w:uiPriority w:val="99"/>
    <w:unhideWhenUsed/>
    <w:rsid w:val="00970251"/>
    <w:pPr>
      <w:tabs>
        <w:tab w:val="center" w:pos="4677"/>
        <w:tab w:val="right" w:pos="9355"/>
      </w:tabs>
    </w:pPr>
  </w:style>
  <w:style w:type="character" w:customStyle="1" w:styleId="ac">
    <w:name w:val="Нижний колонтитул Знак"/>
    <w:basedOn w:val="a1"/>
    <w:link w:val="ab"/>
    <w:uiPriority w:val="99"/>
    <w:qFormat/>
    <w:rsid w:val="00970251"/>
    <w:rPr>
      <w:rFonts w:ascii="Times New Roman" w:eastAsia="Times New Roman" w:hAnsi="Times New Roman" w:cs="Times New Roman"/>
      <w:sz w:val="28"/>
      <w:szCs w:val="24"/>
      <w:lang w:eastAsia="ru-RU"/>
    </w:rPr>
  </w:style>
  <w:style w:type="table" w:styleId="ad">
    <w:name w:val="Table Grid"/>
    <w:basedOn w:val="a2"/>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uiPriority w:val="22"/>
    <w:qFormat/>
    <w:rsid w:val="0024334E"/>
    <w:rPr>
      <w:b/>
      <w:bCs/>
    </w:rPr>
  </w:style>
  <w:style w:type="paragraph" w:styleId="a0">
    <w:name w:val="Body Text"/>
    <w:basedOn w:val="a"/>
    <w:link w:val="af"/>
    <w:uiPriority w:val="99"/>
    <w:rsid w:val="0024334E"/>
    <w:pPr>
      <w:widowControl w:val="0"/>
      <w:suppressAutoHyphens/>
      <w:autoSpaceDE w:val="0"/>
      <w:spacing w:after="120"/>
    </w:pPr>
    <w:rPr>
      <w:sz w:val="20"/>
      <w:szCs w:val="20"/>
      <w:lang w:eastAsia="ar-SA"/>
    </w:rPr>
  </w:style>
  <w:style w:type="character" w:customStyle="1" w:styleId="af">
    <w:name w:val="Основной текст Знак"/>
    <w:basedOn w:val="a1"/>
    <w:link w:val="a0"/>
    <w:uiPriority w:val="99"/>
    <w:qFormat/>
    <w:rsid w:val="0024334E"/>
    <w:rPr>
      <w:rFonts w:ascii="Times New Roman" w:eastAsia="Times New Roman" w:hAnsi="Times New Roman" w:cs="Times New Roman"/>
      <w:sz w:val="20"/>
      <w:szCs w:val="20"/>
      <w:lang w:eastAsia="ar-SA"/>
    </w:rPr>
  </w:style>
  <w:style w:type="paragraph" w:customStyle="1" w:styleId="af0">
    <w:basedOn w:val="a"/>
    <w:next w:val="a8"/>
    <w:uiPriority w:val="99"/>
    <w:unhideWhenUsed/>
    <w:rsid w:val="0024334E"/>
    <w:pPr>
      <w:spacing w:before="100" w:beforeAutospacing="1" w:after="119"/>
    </w:pPr>
    <w:rPr>
      <w:sz w:val="24"/>
    </w:rPr>
  </w:style>
  <w:style w:type="paragraph" w:customStyle="1" w:styleId="ConsPlusNormal">
    <w:name w:val="ConsPlusNormal"/>
    <w:link w:val="ConsPlusNormal0"/>
    <w:uiPriority w:val="99"/>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iPriority w:val="99"/>
    <w:unhideWhenUsed/>
    <w:rsid w:val="007103D8"/>
    <w:pPr>
      <w:widowControl w:val="0"/>
      <w:spacing w:after="120"/>
      <w:ind w:left="283"/>
    </w:pPr>
    <w:rPr>
      <w:sz w:val="20"/>
      <w:szCs w:val="20"/>
    </w:rPr>
  </w:style>
  <w:style w:type="character" w:customStyle="1" w:styleId="af2">
    <w:name w:val="Основной текст с отступом Знак"/>
    <w:basedOn w:val="a1"/>
    <w:link w:val="af1"/>
    <w:uiPriority w:val="99"/>
    <w:qFormat/>
    <w:rsid w:val="007103D8"/>
    <w:rPr>
      <w:rFonts w:ascii="Times New Roman" w:eastAsia="Times New Roman" w:hAnsi="Times New Roman" w:cs="Times New Roman"/>
      <w:sz w:val="20"/>
      <w:szCs w:val="20"/>
      <w:lang w:eastAsia="ru-RU"/>
    </w:rPr>
  </w:style>
  <w:style w:type="paragraph" w:customStyle="1" w:styleId="af3">
    <w:basedOn w:val="a"/>
    <w:next w:val="a8"/>
    <w:uiPriority w:val="99"/>
    <w:unhideWhenUsed/>
    <w:rsid w:val="00761251"/>
    <w:pPr>
      <w:spacing w:before="100" w:beforeAutospacing="1" w:after="119"/>
    </w:pPr>
    <w:rPr>
      <w:sz w:val="24"/>
    </w:rPr>
  </w:style>
  <w:style w:type="paragraph" w:customStyle="1" w:styleId="af4">
    <w:name w:val="Заголовок таблицы"/>
    <w:basedOn w:val="a"/>
    <w:uiPriority w:val="99"/>
    <w:qFormat/>
    <w:rsid w:val="00761251"/>
    <w:pPr>
      <w:suppressLineNumbers/>
      <w:suppressAutoHyphens/>
      <w:jc w:val="center"/>
    </w:pPr>
    <w:rPr>
      <w:b/>
      <w:bCs/>
      <w:sz w:val="24"/>
      <w:lang w:eastAsia="ar-SA"/>
    </w:rPr>
  </w:style>
  <w:style w:type="paragraph" w:customStyle="1" w:styleId="ConsNormal">
    <w:name w:val="ConsNormal"/>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8"/>
    <w:uiPriority w:val="99"/>
    <w:unhideWhenUsed/>
    <w:rsid w:val="00184954"/>
    <w:pPr>
      <w:spacing w:before="100" w:beforeAutospacing="1" w:after="119"/>
    </w:pPr>
    <w:rPr>
      <w:sz w:val="24"/>
    </w:rPr>
  </w:style>
  <w:style w:type="paragraph" w:customStyle="1" w:styleId="13">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uiPriority w:val="99"/>
    <w:rsid w:val="0079287A"/>
    <w:rPr>
      <w:b/>
      <w:color w:val="000000"/>
    </w:rPr>
  </w:style>
  <w:style w:type="character" w:customStyle="1" w:styleId="20">
    <w:name w:val="Заголовок 2 Знак"/>
    <w:basedOn w:val="a1"/>
    <w:link w:val="2"/>
    <w:semiHidden/>
    <w:qFormat/>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uiPriority w:val="99"/>
    <w:qFormat/>
    <w:rsid w:val="00841124"/>
    <w:pPr>
      <w:suppressLineNumbers/>
      <w:suppressAutoHyphens/>
    </w:pPr>
    <w:rPr>
      <w:sz w:val="24"/>
      <w:lang w:eastAsia="ar-SA"/>
    </w:rPr>
  </w:style>
  <w:style w:type="paragraph" w:customStyle="1" w:styleId="af8">
    <w:basedOn w:val="a"/>
    <w:next w:val="a8"/>
    <w:uiPriority w:val="99"/>
    <w:rsid w:val="00841124"/>
    <w:pPr>
      <w:spacing w:before="280" w:after="119"/>
    </w:pPr>
    <w:rPr>
      <w:sz w:val="24"/>
      <w:lang w:eastAsia="ar-SA"/>
    </w:rPr>
  </w:style>
  <w:style w:type="character" w:customStyle="1" w:styleId="af9">
    <w:name w:val="Цветовое выделение"/>
    <w:qFormat/>
    <w:rsid w:val="000E53D1"/>
    <w:rPr>
      <w:b/>
      <w:color w:val="26282F"/>
    </w:rPr>
  </w:style>
  <w:style w:type="paragraph" w:styleId="afa">
    <w:name w:val="No Spacing"/>
    <w:aliases w:val="письмо"/>
    <w:link w:val="afb"/>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qFormat/>
    <w:rsid w:val="00DB1311"/>
    <w:pPr>
      <w:widowControl w:val="0"/>
      <w:spacing w:after="0" w:line="240" w:lineRule="auto"/>
    </w:pPr>
    <w:rPr>
      <w:rFonts w:ascii="Courier New" w:eastAsia="SimSun" w:hAnsi="Courier New" w:cs="Times New Roman"/>
      <w:sz w:val="20"/>
      <w:lang w:eastAsia="ru-RU"/>
    </w:rPr>
  </w:style>
  <w:style w:type="paragraph" w:customStyle="1" w:styleId="afc">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character" w:customStyle="1" w:styleId="50">
    <w:name w:val="Заголовок 5 Знак"/>
    <w:basedOn w:val="a1"/>
    <w:link w:val="5"/>
    <w:qFormat/>
    <w:rsid w:val="00011265"/>
    <w:rPr>
      <w:rFonts w:ascii="Times New Roman" w:eastAsia="Times New Roman" w:hAnsi="Times New Roman" w:cs="Times New Roman"/>
      <w:sz w:val="28"/>
      <w:szCs w:val="28"/>
      <w:lang w:eastAsia="ru-RU"/>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1"/>
    <w:link w:val="23"/>
    <w:semiHidden/>
    <w:rsid w:val="00011265"/>
    <w:rPr>
      <w:rFonts w:ascii="Times New Roman" w:eastAsia="Times New Roman" w:hAnsi="Times New Roman" w:cs="Times New Roman"/>
      <w:iCs/>
      <w:szCs w:val="24"/>
      <w:lang w:eastAsia="ru-RU"/>
    </w:rPr>
  </w:style>
  <w:style w:type="paragraph" w:styleId="32">
    <w:name w:val="Body Text Indent 3"/>
    <w:basedOn w:val="a"/>
    <w:link w:val="33"/>
    <w:semiHidden/>
    <w:rsid w:val="00011265"/>
    <w:pPr>
      <w:ind w:firstLine="708"/>
      <w:jc w:val="both"/>
    </w:pPr>
    <w:rPr>
      <w:szCs w:val="28"/>
    </w:rPr>
  </w:style>
  <w:style w:type="character" w:customStyle="1" w:styleId="33">
    <w:name w:val="Основной текст с отступом 3 Знак"/>
    <w:basedOn w:val="a1"/>
    <w:link w:val="32"/>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d">
    <w:name w:val="Balloon Text"/>
    <w:basedOn w:val="a"/>
    <w:link w:val="afe"/>
    <w:uiPriority w:val="99"/>
    <w:semiHidden/>
    <w:unhideWhenUsed/>
    <w:qFormat/>
    <w:rsid w:val="00011265"/>
    <w:rPr>
      <w:rFonts w:ascii="Segoe UI" w:eastAsiaTheme="minorEastAsia" w:hAnsi="Segoe UI" w:cs="Segoe UI"/>
      <w:sz w:val="18"/>
      <w:szCs w:val="18"/>
    </w:rPr>
  </w:style>
  <w:style w:type="character" w:customStyle="1" w:styleId="afe">
    <w:name w:val="Текст выноски Знак"/>
    <w:basedOn w:val="a1"/>
    <w:link w:val="afd"/>
    <w:uiPriority w:val="99"/>
    <w:semiHidden/>
    <w:qFormat/>
    <w:rsid w:val="00011265"/>
    <w:rPr>
      <w:rFonts w:ascii="Segoe UI" w:eastAsiaTheme="minorEastAsia" w:hAnsi="Segoe UI" w:cs="Segoe UI"/>
      <w:sz w:val="18"/>
      <w:szCs w:val="18"/>
      <w:lang w:eastAsia="ru-RU"/>
    </w:rPr>
  </w:style>
  <w:style w:type="character" w:styleId="aff">
    <w:name w:val="FollowedHyperlink"/>
    <w:basedOn w:val="a1"/>
    <w:uiPriority w:val="99"/>
    <w:semiHidden/>
    <w:unhideWhenUsed/>
    <w:rsid w:val="00011265"/>
    <w:rPr>
      <w:color w:val="954F72" w:themeColor="followedHyperlink"/>
      <w:u w:val="single"/>
    </w:rPr>
  </w:style>
  <w:style w:type="character" w:customStyle="1" w:styleId="ConsPlusNormal0">
    <w:name w:val="ConsPlusNormal Знак"/>
    <w:link w:val="ConsPlusNormal"/>
    <w:uiPriority w:val="99"/>
    <w:qFormat/>
    <w:locked/>
    <w:rsid w:val="00E22D5A"/>
    <w:rPr>
      <w:rFonts w:ascii="Arial" w:eastAsia="Times New Roman" w:hAnsi="Arial" w:cs="Arial"/>
      <w:sz w:val="20"/>
      <w:szCs w:val="20"/>
      <w:lang w:eastAsia="ru-RU"/>
    </w:rPr>
  </w:style>
  <w:style w:type="paragraph" w:customStyle="1" w:styleId="Default">
    <w:name w:val="Default"/>
    <w:uiPriority w:val="99"/>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semiHidden/>
    <w:rsid w:val="00AF5F5E"/>
    <w:rPr>
      <w:color w:val="0000FF"/>
      <w:u w:val="single"/>
    </w:rPr>
  </w:style>
  <w:style w:type="paragraph" w:styleId="aff0">
    <w:name w:val="endnote text"/>
    <w:basedOn w:val="a"/>
    <w:link w:val="aff1"/>
    <w:semiHidden/>
    <w:rsid w:val="00AF5F5E"/>
    <w:rPr>
      <w:rFonts w:ascii="Calibri" w:eastAsia="Calibri" w:hAnsi="Calibri"/>
      <w:sz w:val="20"/>
      <w:szCs w:val="20"/>
      <w:lang w:val="x-none" w:eastAsia="en-US"/>
    </w:rPr>
  </w:style>
  <w:style w:type="character" w:customStyle="1" w:styleId="aff1">
    <w:name w:val="Текст концевой сноски Знак"/>
    <w:basedOn w:val="a1"/>
    <w:link w:val="aff0"/>
    <w:semiHidden/>
    <w:rsid w:val="00AF5F5E"/>
    <w:rPr>
      <w:rFonts w:ascii="Calibri" w:eastAsia="Calibri" w:hAnsi="Calibri" w:cs="Times New Roman"/>
      <w:sz w:val="20"/>
      <w:szCs w:val="20"/>
      <w:lang w:val="x-none"/>
    </w:rPr>
  </w:style>
  <w:style w:type="character" w:styleId="aff2">
    <w:name w:val="endnote reference"/>
    <w:semiHidden/>
    <w:rsid w:val="00AF5F5E"/>
    <w:rPr>
      <w:rFonts w:cs="Times New Roman"/>
      <w:vertAlign w:val="superscript"/>
    </w:rPr>
  </w:style>
  <w:style w:type="paragraph" w:styleId="aff3">
    <w:name w:val="footnote text"/>
    <w:basedOn w:val="a"/>
    <w:link w:val="aff4"/>
    <w:semiHidden/>
    <w:rsid w:val="00AF5F5E"/>
    <w:rPr>
      <w:rFonts w:ascii="Calibri" w:eastAsia="Calibri" w:hAnsi="Calibri"/>
      <w:sz w:val="20"/>
      <w:szCs w:val="20"/>
      <w:lang w:val="x-none" w:eastAsia="en-US"/>
    </w:rPr>
  </w:style>
  <w:style w:type="character" w:customStyle="1" w:styleId="aff4">
    <w:name w:val="Текст сноски Знак"/>
    <w:basedOn w:val="a1"/>
    <w:link w:val="aff3"/>
    <w:semiHidden/>
    <w:rsid w:val="00AF5F5E"/>
    <w:rPr>
      <w:rFonts w:ascii="Calibri" w:eastAsia="Calibri" w:hAnsi="Calibri" w:cs="Times New Roman"/>
      <w:sz w:val="20"/>
      <w:szCs w:val="20"/>
      <w:lang w:val="x-none"/>
    </w:rPr>
  </w:style>
  <w:style w:type="character" w:styleId="aff5">
    <w:name w:val="footnote reference"/>
    <w:semiHidden/>
    <w:rsid w:val="00AF5F5E"/>
    <w:rPr>
      <w:rFonts w:cs="Times New Roman"/>
      <w:vertAlign w:val="superscript"/>
    </w:rPr>
  </w:style>
  <w:style w:type="character" w:customStyle="1" w:styleId="heading1char">
    <w:name w:val="heading1char"/>
    <w:basedOn w:val="a1"/>
    <w:qFormat/>
    <w:rsid w:val="00AF5F5E"/>
  </w:style>
  <w:style w:type="character" w:customStyle="1" w:styleId="25">
    <w:name w:val="Гиперссылка2"/>
    <w:basedOn w:val="a1"/>
    <w:rsid w:val="00AF5F5E"/>
  </w:style>
  <w:style w:type="paragraph" w:customStyle="1" w:styleId="aff6">
    <w:name w:val="Текст в заданном формате"/>
    <w:basedOn w:val="a"/>
    <w:qFormat/>
    <w:rsid w:val="004047A9"/>
    <w:pPr>
      <w:suppressAutoHyphens/>
    </w:pPr>
    <w:rPr>
      <w:rFonts w:ascii="Liberation Mono" w:eastAsia="NSimSun" w:hAnsi="Liberation Mono" w:cs="Liberation Mono"/>
      <w:kern w:val="2"/>
      <w:sz w:val="20"/>
      <w:szCs w:val="20"/>
      <w:lang w:eastAsia="hi-IN" w:bidi="hi-IN"/>
    </w:rPr>
  </w:style>
  <w:style w:type="paragraph" w:customStyle="1" w:styleId="normalweb">
    <w:name w:val="normalweb"/>
    <w:basedOn w:val="a"/>
    <w:rsid w:val="00457E98"/>
    <w:pPr>
      <w:spacing w:before="100" w:beforeAutospacing="1" w:after="100" w:afterAutospacing="1"/>
    </w:pPr>
    <w:rPr>
      <w:sz w:val="24"/>
    </w:rPr>
  </w:style>
  <w:style w:type="character" w:customStyle="1" w:styleId="41">
    <w:name w:val="Заголовок 4 Знак"/>
    <w:basedOn w:val="a1"/>
    <w:link w:val="40"/>
    <w:semiHidden/>
    <w:qFormat/>
    <w:rsid w:val="00C26E2F"/>
    <w:rPr>
      <w:rFonts w:ascii="Arial" w:eastAsia="Times New Roman" w:hAnsi="Arial" w:cs="Times New Roman"/>
      <w:b/>
      <w:i/>
      <w:sz w:val="24"/>
      <w:szCs w:val="20"/>
      <w:lang w:val="en-GB"/>
    </w:rPr>
  </w:style>
  <w:style w:type="character" w:customStyle="1" w:styleId="60">
    <w:name w:val="Заголовок 6 Знак"/>
    <w:basedOn w:val="a1"/>
    <w:link w:val="6"/>
    <w:semiHidden/>
    <w:qFormat/>
    <w:rsid w:val="00C26E2F"/>
    <w:rPr>
      <w:rFonts w:ascii="Times New Roman" w:eastAsia="Times New Roman" w:hAnsi="Times New Roman" w:cs="Times New Roman"/>
      <w:sz w:val="28"/>
      <w:szCs w:val="20"/>
    </w:rPr>
  </w:style>
  <w:style w:type="paragraph" w:styleId="15">
    <w:name w:val="index 1"/>
    <w:basedOn w:val="a"/>
    <w:next w:val="a"/>
    <w:autoRedefine/>
    <w:uiPriority w:val="99"/>
    <w:semiHidden/>
    <w:unhideWhenUsed/>
    <w:rsid w:val="00C26E2F"/>
    <w:pPr>
      <w:suppressAutoHyphens/>
      <w:ind w:left="220" w:hanging="220"/>
    </w:pPr>
    <w:rPr>
      <w:rFonts w:asciiTheme="minorHAnsi" w:eastAsiaTheme="minorHAnsi" w:hAnsiTheme="minorHAnsi" w:cstheme="minorBidi"/>
      <w:sz w:val="22"/>
      <w:szCs w:val="22"/>
      <w:lang w:eastAsia="en-US"/>
    </w:rPr>
  </w:style>
  <w:style w:type="paragraph" w:styleId="aff7">
    <w:name w:val="index heading"/>
    <w:basedOn w:val="a"/>
    <w:uiPriority w:val="99"/>
    <w:semiHidden/>
    <w:unhideWhenUsed/>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8">
    <w:name w:val="caption"/>
    <w:basedOn w:val="a"/>
    <w:uiPriority w:val="99"/>
    <w:semiHidden/>
    <w:unhideWhenUsed/>
    <w:qFormat/>
    <w:rsid w:val="00C26E2F"/>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9">
    <w:name w:val="List"/>
    <w:basedOn w:val="a0"/>
    <w:uiPriority w:val="99"/>
    <w:semiHidden/>
    <w:unhideWhenUsed/>
    <w:rsid w:val="00C26E2F"/>
    <w:pPr>
      <w:autoSpaceDE/>
    </w:pPr>
    <w:rPr>
      <w:rFonts w:cs="Lucida Sans"/>
      <w:lang w:eastAsia="ru-RU"/>
    </w:rPr>
  </w:style>
  <w:style w:type="paragraph" w:customStyle="1" w:styleId="HeaderandFooter">
    <w:name w:val="Header and Footer"/>
    <w:basedOn w:val="a"/>
    <w:uiPriority w:val="99"/>
    <w:qFormat/>
    <w:rsid w:val="00C26E2F"/>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
    <w:uiPriority w:val="99"/>
    <w:qFormat/>
    <w:rsid w:val="00C26E2F"/>
    <w:pPr>
      <w:shd w:val="clear" w:color="auto" w:fill="FFFFFF"/>
      <w:suppressAutoHyphens/>
      <w:spacing w:before="100" w:beforeAutospacing="1" w:after="100" w:afterAutospacing="1"/>
    </w:pPr>
    <w:rPr>
      <w:sz w:val="24"/>
    </w:rPr>
  </w:style>
  <w:style w:type="paragraph" w:customStyle="1" w:styleId="xl72">
    <w:name w:val="xl7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
    <w:uiPriority w:val="99"/>
    <w:qFormat/>
    <w:rsid w:val="00C26E2F"/>
    <w:pPr>
      <w:shd w:val="clear" w:color="auto" w:fill="FFFFFF"/>
      <w:suppressAutoHyphens/>
      <w:spacing w:before="100" w:beforeAutospacing="1" w:after="100" w:afterAutospacing="1"/>
    </w:pPr>
    <w:rPr>
      <w:b/>
      <w:bCs/>
      <w:sz w:val="24"/>
    </w:rPr>
  </w:style>
  <w:style w:type="paragraph" w:customStyle="1" w:styleId="xl79">
    <w:name w:val="xl7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
    <w:uiPriority w:val="99"/>
    <w:qFormat/>
    <w:rsid w:val="00C26E2F"/>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
    <w:uiPriority w:val="99"/>
    <w:qFormat/>
    <w:rsid w:val="00C26E2F"/>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
    <w:uiPriority w:val="99"/>
    <w:qFormat/>
    <w:rsid w:val="00C26E2F"/>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
    <w:uiPriority w:val="99"/>
    <w:qFormat/>
    <w:rsid w:val="00C26E2F"/>
    <w:pPr>
      <w:suppressAutoHyphens/>
      <w:spacing w:before="120"/>
      <w:jc w:val="both"/>
      <w:outlineLvl w:val="5"/>
    </w:pPr>
    <w:rPr>
      <w:sz w:val="24"/>
      <w:szCs w:val="20"/>
    </w:rPr>
  </w:style>
  <w:style w:type="paragraph" w:customStyle="1" w:styleId="1">
    <w:name w:val="Знак Знак Знак1 Знак Знак Знак Знак"/>
    <w:basedOn w:val="a"/>
    <w:uiPriority w:val="99"/>
    <w:qFormat/>
    <w:rsid w:val="00C26E2F"/>
    <w:pPr>
      <w:widowControl w:val="0"/>
      <w:numPr>
        <w:numId w:val="1"/>
      </w:numPr>
      <w:suppressAutoHyphens/>
      <w:spacing w:after="160" w:line="240" w:lineRule="exact"/>
      <w:jc w:val="center"/>
    </w:pPr>
    <w:rPr>
      <w:b/>
      <w:i/>
      <w:szCs w:val="20"/>
      <w:lang w:val="en-GB" w:eastAsia="en-US"/>
    </w:rPr>
  </w:style>
  <w:style w:type="paragraph" w:customStyle="1" w:styleId="affa">
    <w:name w:val="Заголовок статьи"/>
    <w:basedOn w:val="a"/>
    <w:next w:val="a"/>
    <w:uiPriority w:val="99"/>
    <w:qFormat/>
    <w:rsid w:val="00C26E2F"/>
    <w:pPr>
      <w:widowControl w:val="0"/>
      <w:suppressAutoHyphens/>
      <w:ind w:left="1612" w:hanging="892"/>
      <w:jc w:val="both"/>
    </w:pPr>
    <w:rPr>
      <w:rFonts w:ascii="Arial" w:hAnsi="Arial" w:cs="Arial"/>
      <w:sz w:val="20"/>
      <w:szCs w:val="20"/>
    </w:rPr>
  </w:style>
  <w:style w:type="paragraph" w:customStyle="1" w:styleId="affb">
    <w:name w:val="Комментарий"/>
    <w:basedOn w:val="a"/>
    <w:next w:val="a"/>
    <w:uiPriority w:val="99"/>
    <w:qFormat/>
    <w:rsid w:val="00C26E2F"/>
    <w:pPr>
      <w:widowControl w:val="0"/>
      <w:suppressAutoHyphens/>
      <w:ind w:left="170"/>
      <w:jc w:val="both"/>
    </w:pPr>
    <w:rPr>
      <w:rFonts w:ascii="Arial" w:hAnsi="Arial" w:cs="Arial"/>
      <w:i/>
      <w:iCs/>
      <w:color w:val="800080"/>
      <w:sz w:val="20"/>
      <w:szCs w:val="20"/>
    </w:rPr>
  </w:style>
  <w:style w:type="paragraph" w:customStyle="1" w:styleId="26">
    <w:name w:val="Стиль2"/>
    <w:basedOn w:val="16"/>
    <w:uiPriority w:val="99"/>
    <w:qFormat/>
    <w:rsid w:val="00C26E2F"/>
    <w:pPr>
      <w:tabs>
        <w:tab w:val="left" w:pos="5040"/>
      </w:tabs>
      <w:spacing w:before="60"/>
      <w:outlineLvl w:val="6"/>
    </w:pPr>
  </w:style>
  <w:style w:type="paragraph" w:customStyle="1" w:styleId="3">
    <w:name w:val="Стиль3"/>
    <w:basedOn w:val="a"/>
    <w:uiPriority w:val="99"/>
    <w:qFormat/>
    <w:rsid w:val="00C26E2F"/>
    <w:pPr>
      <w:numPr>
        <w:numId w:val="2"/>
      </w:numPr>
      <w:tabs>
        <w:tab w:val="left" w:pos="567"/>
      </w:tabs>
      <w:suppressAutoHyphens/>
      <w:ind w:left="567" w:hanging="397"/>
      <w:jc w:val="both"/>
    </w:pPr>
    <w:rPr>
      <w:sz w:val="24"/>
      <w:szCs w:val="20"/>
    </w:rPr>
  </w:style>
  <w:style w:type="paragraph" w:customStyle="1" w:styleId="4">
    <w:name w:val="Стиль4"/>
    <w:basedOn w:val="a"/>
    <w:uiPriority w:val="99"/>
    <w:qFormat/>
    <w:rsid w:val="00C26E2F"/>
    <w:pPr>
      <w:numPr>
        <w:ilvl w:val="7"/>
        <w:numId w:val="3"/>
      </w:numPr>
      <w:suppressAutoHyphens/>
      <w:jc w:val="both"/>
    </w:pPr>
    <w:rPr>
      <w:sz w:val="24"/>
      <w:szCs w:val="20"/>
    </w:rPr>
  </w:style>
  <w:style w:type="paragraph" w:customStyle="1" w:styleId="xl25">
    <w:name w:val="xl2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C26E2F"/>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
    <w:uiPriority w:val="99"/>
    <w:qFormat/>
    <w:rsid w:val="00C26E2F"/>
    <w:pPr>
      <w:suppressAutoHyphens/>
      <w:spacing w:before="100" w:beforeAutospacing="1" w:after="100" w:afterAutospacing="1"/>
    </w:pPr>
    <w:rPr>
      <w:b/>
      <w:bCs/>
      <w:sz w:val="24"/>
    </w:rPr>
  </w:style>
  <w:style w:type="paragraph" w:customStyle="1" w:styleId="xl48">
    <w:name w:val="xl48"/>
    <w:basedOn w:val="a"/>
    <w:uiPriority w:val="99"/>
    <w:qFormat/>
    <w:rsid w:val="00C26E2F"/>
    <w:pPr>
      <w:suppressAutoHyphens/>
      <w:spacing w:before="100" w:beforeAutospacing="1" w:after="100" w:afterAutospacing="1"/>
    </w:pPr>
    <w:rPr>
      <w:b/>
      <w:bCs/>
      <w:sz w:val="22"/>
      <w:szCs w:val="22"/>
    </w:rPr>
  </w:style>
  <w:style w:type="paragraph" w:customStyle="1" w:styleId="xl49">
    <w:name w:val="xl4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C26E2F"/>
    <w:pPr>
      <w:suppressAutoHyphens/>
      <w:spacing w:before="100" w:beforeAutospacing="1" w:after="100" w:afterAutospacing="1"/>
    </w:pPr>
    <w:rPr>
      <w:rFonts w:ascii="Arial CYR" w:hAnsi="Arial CYR" w:cs="Arial CYR"/>
      <w:sz w:val="24"/>
    </w:rPr>
  </w:style>
  <w:style w:type="paragraph" w:customStyle="1" w:styleId="xl54">
    <w:name w:val="xl5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
    <w:uiPriority w:val="99"/>
    <w:qFormat/>
    <w:rsid w:val="00C26E2F"/>
    <w:pPr>
      <w:suppressAutoHyphens/>
      <w:spacing w:before="100" w:beforeAutospacing="1" w:after="100" w:afterAutospacing="1"/>
      <w:jc w:val="right"/>
    </w:pPr>
    <w:rPr>
      <w:sz w:val="24"/>
    </w:rPr>
  </w:style>
  <w:style w:type="paragraph" w:customStyle="1" w:styleId="xl94">
    <w:name w:val="xl94"/>
    <w:basedOn w:val="a"/>
    <w:uiPriority w:val="99"/>
    <w:qFormat/>
    <w:rsid w:val="00C26E2F"/>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uiPriority w:val="99"/>
    <w:qFormat/>
    <w:rsid w:val="00C26E2F"/>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
    <w:uiPriority w:val="99"/>
    <w:rsid w:val="00C26E2F"/>
    <w:pPr>
      <w:spacing w:before="100" w:beforeAutospacing="1" w:after="100" w:afterAutospacing="1"/>
    </w:pPr>
    <w:rPr>
      <w:sz w:val="24"/>
    </w:rPr>
  </w:style>
  <w:style w:type="paragraph" w:customStyle="1" w:styleId="user">
    <w:name w:val="Заголовок (user)"/>
    <w:basedOn w:val="a"/>
    <w:next w:val="a0"/>
    <w:uiPriority w:val="99"/>
    <w:qFormat/>
    <w:rsid w:val="00C26E2F"/>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
    <w:uiPriority w:val="99"/>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17">
    <w:name w:val="Основной текст1"/>
    <w:aliases w:val="Indented"/>
    <w:basedOn w:val="a"/>
    <w:uiPriority w:val="99"/>
    <w:semiHidden/>
    <w:qFormat/>
    <w:rsid w:val="00C26E2F"/>
    <w:pPr>
      <w:widowControl w:val="0"/>
      <w:suppressAutoHyphens/>
      <w:ind w:firstLine="708"/>
      <w:jc w:val="both"/>
    </w:pPr>
    <w:rPr>
      <w:sz w:val="26"/>
      <w:szCs w:val="26"/>
      <w:lang w:eastAsia="en-US"/>
    </w:rPr>
  </w:style>
  <w:style w:type="paragraph" w:customStyle="1" w:styleId="user1">
    <w:name w:val="Содержимое таблицы (user)"/>
    <w:basedOn w:val="a"/>
    <w:uiPriority w:val="99"/>
    <w:qFormat/>
    <w:rsid w:val="00C26E2F"/>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C26E2F"/>
    <w:pPr>
      <w:jc w:val="center"/>
    </w:pPr>
    <w:rPr>
      <w:b/>
      <w:bCs/>
    </w:rPr>
  </w:style>
  <w:style w:type="character" w:customStyle="1" w:styleId="18">
    <w:name w:val="Верхний колонтитул Знак1"/>
    <w:basedOn w:val="a1"/>
    <w:uiPriority w:val="99"/>
    <w:semiHidden/>
    <w:qFormat/>
    <w:rsid w:val="00C26E2F"/>
  </w:style>
  <w:style w:type="character" w:customStyle="1" w:styleId="19">
    <w:name w:val="Нижний колонтитул Знак1"/>
    <w:basedOn w:val="a1"/>
    <w:uiPriority w:val="99"/>
    <w:semiHidden/>
    <w:qFormat/>
    <w:rsid w:val="00C26E2F"/>
  </w:style>
  <w:style w:type="character" w:customStyle="1" w:styleId="1a">
    <w:name w:val="Основной текст с отступом Знак1"/>
    <w:basedOn w:val="a1"/>
    <w:uiPriority w:val="99"/>
    <w:semiHidden/>
    <w:qFormat/>
    <w:rsid w:val="00C26E2F"/>
  </w:style>
  <w:style w:type="character" w:customStyle="1" w:styleId="1b">
    <w:name w:val="Текст выноски Знак1"/>
    <w:basedOn w:val="a1"/>
    <w:uiPriority w:val="99"/>
    <w:semiHidden/>
    <w:qFormat/>
    <w:rsid w:val="00C26E2F"/>
    <w:rPr>
      <w:rFonts w:ascii="Segoe UI" w:hAnsi="Segoe UI" w:cs="Segoe UI" w:hint="default"/>
      <w:sz w:val="18"/>
      <w:szCs w:val="18"/>
    </w:rPr>
  </w:style>
  <w:style w:type="character" w:customStyle="1" w:styleId="1c">
    <w:name w:val="Название Знак1"/>
    <w:basedOn w:val="a1"/>
    <w:uiPriority w:val="10"/>
    <w:rsid w:val="00C26E2F"/>
    <w:rPr>
      <w:rFonts w:asciiTheme="majorHAnsi" w:eastAsiaTheme="majorEastAsia" w:hAnsiTheme="majorHAnsi" w:cstheme="majorBidi" w:hint="default"/>
      <w:color w:val="323E4F" w:themeColor="text2" w:themeShade="BF"/>
      <w:spacing w:val="5"/>
      <w:kern w:val="28"/>
      <w:sz w:val="52"/>
      <w:szCs w:val="52"/>
    </w:rPr>
  </w:style>
  <w:style w:type="character" w:customStyle="1" w:styleId="1d">
    <w:name w:val="Основной текст Знак1"/>
    <w:basedOn w:val="a1"/>
    <w:uiPriority w:val="99"/>
    <w:semiHidden/>
    <w:rsid w:val="00C26E2F"/>
  </w:style>
  <w:style w:type="character" w:customStyle="1" w:styleId="210">
    <w:name w:val="Основной текст 2 Знак1"/>
    <w:basedOn w:val="a1"/>
    <w:uiPriority w:val="99"/>
    <w:semiHidden/>
    <w:rsid w:val="00C26E2F"/>
  </w:style>
  <w:style w:type="character" w:customStyle="1" w:styleId="27">
    <w:name w:val="Верхний колонтитул Знак2"/>
    <w:basedOn w:val="a1"/>
    <w:uiPriority w:val="99"/>
    <w:semiHidden/>
    <w:rsid w:val="00C26E2F"/>
  </w:style>
  <w:style w:type="character" w:customStyle="1" w:styleId="28">
    <w:name w:val="Нижний колонтитул Знак2"/>
    <w:basedOn w:val="a1"/>
    <w:uiPriority w:val="99"/>
    <w:semiHidden/>
    <w:rsid w:val="00C26E2F"/>
  </w:style>
  <w:style w:type="character" w:customStyle="1" w:styleId="29">
    <w:name w:val="Основной текст с отступом Знак2"/>
    <w:basedOn w:val="a1"/>
    <w:uiPriority w:val="99"/>
    <w:semiHidden/>
    <w:rsid w:val="00C26E2F"/>
  </w:style>
  <w:style w:type="character" w:customStyle="1" w:styleId="2a">
    <w:name w:val="Текст выноски Знак2"/>
    <w:basedOn w:val="a1"/>
    <w:uiPriority w:val="99"/>
    <w:semiHidden/>
    <w:rsid w:val="00C26E2F"/>
    <w:rPr>
      <w:rFonts w:ascii="Tahoma" w:hAnsi="Tahoma" w:cs="Tahoma" w:hint="default"/>
      <w:sz w:val="16"/>
      <w:szCs w:val="16"/>
    </w:rPr>
  </w:style>
  <w:style w:type="character" w:customStyle="1" w:styleId="InternetLink">
    <w:name w:val="Internet Link"/>
    <w:basedOn w:val="a1"/>
    <w:uiPriority w:val="99"/>
    <w:semiHidden/>
    <w:qFormat/>
    <w:rsid w:val="00C26E2F"/>
    <w:rPr>
      <w:color w:val="0000FF"/>
      <w:u w:val="single"/>
    </w:rPr>
  </w:style>
  <w:style w:type="character" w:customStyle="1" w:styleId="InternetLink1">
    <w:name w:val="Internet Link1"/>
    <w:qFormat/>
    <w:rsid w:val="00C26E2F"/>
    <w:rPr>
      <w:color w:val="000080"/>
      <w:u w:val="single"/>
    </w:rPr>
  </w:style>
  <w:style w:type="character" w:customStyle="1" w:styleId="1e">
    <w:name w:val="1"/>
    <w:basedOn w:val="a1"/>
    <w:rsid w:val="00C26E2F"/>
  </w:style>
  <w:style w:type="table" w:customStyle="1" w:styleId="34">
    <w:name w:val="Сетка таблицы3"/>
    <w:basedOn w:val="a2"/>
    <w:rsid w:val="00C26E2F"/>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Основной текст (2)_"/>
    <w:link w:val="2c"/>
    <w:locked/>
    <w:rsid w:val="002962D7"/>
    <w:rPr>
      <w:sz w:val="27"/>
      <w:szCs w:val="27"/>
      <w:shd w:val="clear" w:color="auto" w:fill="FFFFFF"/>
    </w:rPr>
  </w:style>
  <w:style w:type="paragraph" w:customStyle="1" w:styleId="2c">
    <w:name w:val="Основной текст (2)"/>
    <w:basedOn w:val="a"/>
    <w:link w:val="2b"/>
    <w:rsid w:val="002962D7"/>
    <w:pPr>
      <w:shd w:val="clear" w:color="auto" w:fill="FFFFFF"/>
      <w:spacing w:after="300" w:line="322" w:lineRule="exact"/>
      <w:jc w:val="center"/>
    </w:pPr>
    <w:rPr>
      <w:rFonts w:asciiTheme="minorHAnsi" w:eastAsiaTheme="minorHAnsi" w:hAnsiTheme="minorHAnsi" w:cstheme="minorBidi"/>
      <w:sz w:val="27"/>
      <w:szCs w:val="27"/>
      <w:lang w:eastAsia="en-US"/>
    </w:rPr>
  </w:style>
  <w:style w:type="paragraph" w:customStyle="1" w:styleId="1f">
    <w:name w:val="Обычный1"/>
    <w:rsid w:val="00B953A9"/>
    <w:pPr>
      <w:spacing w:after="0" w:line="240" w:lineRule="auto"/>
    </w:pPr>
    <w:rPr>
      <w:rFonts w:ascii="Times New Roman" w:eastAsia="Times New Roman" w:hAnsi="Times New Roman" w:cs="Times New Roman"/>
      <w:snapToGrid w:val="0"/>
      <w:sz w:val="24"/>
      <w:szCs w:val="20"/>
      <w:lang w:eastAsia="ru-RU"/>
    </w:rPr>
  </w:style>
  <w:style w:type="character" w:customStyle="1" w:styleId="afb">
    <w:name w:val="Без интервала Знак"/>
    <w:aliases w:val="письмо Знак"/>
    <w:basedOn w:val="a1"/>
    <w:link w:val="afa"/>
    <w:uiPriority w:val="1"/>
    <w:rsid w:val="008C40EB"/>
    <w:rPr>
      <w:rFonts w:ascii="Calibri" w:eastAsia="Calibri" w:hAnsi="Calibri" w:cs="Calibri"/>
    </w:rPr>
  </w:style>
  <w:style w:type="paragraph" w:customStyle="1" w:styleId="1f0">
    <w:name w:val="Абзац списка1"/>
    <w:basedOn w:val="a"/>
    <w:uiPriority w:val="99"/>
    <w:rsid w:val="008C40EB"/>
    <w:pPr>
      <w:spacing w:after="200" w:line="276" w:lineRule="auto"/>
      <w:ind w:left="720"/>
      <w:contextualSpacing/>
    </w:pPr>
    <w:rPr>
      <w:rFonts w:ascii="Calibri" w:eastAsia="Calibri" w:hAnsi="Calibri"/>
      <w:sz w:val="22"/>
      <w:szCs w:val="22"/>
    </w:rPr>
  </w:style>
  <w:style w:type="paragraph" w:customStyle="1" w:styleId="p9">
    <w:name w:val="p9"/>
    <w:basedOn w:val="a"/>
    <w:uiPriority w:val="99"/>
    <w:rsid w:val="008C40EB"/>
    <w:pPr>
      <w:spacing w:before="100" w:beforeAutospacing="1" w:after="100" w:afterAutospacing="1"/>
    </w:pPr>
    <w:rPr>
      <w:sz w:val="24"/>
    </w:rPr>
  </w:style>
  <w:style w:type="paragraph" w:customStyle="1" w:styleId="p2">
    <w:name w:val="p2"/>
    <w:basedOn w:val="a"/>
    <w:uiPriority w:val="99"/>
    <w:rsid w:val="008C40EB"/>
    <w:pPr>
      <w:spacing w:before="100" w:beforeAutospacing="1" w:after="100" w:afterAutospacing="1"/>
    </w:pPr>
    <w:rPr>
      <w:sz w:val="24"/>
    </w:rPr>
  </w:style>
  <w:style w:type="character" w:customStyle="1" w:styleId="s2">
    <w:name w:val="s2"/>
    <w:basedOn w:val="a1"/>
    <w:rsid w:val="008C40EB"/>
  </w:style>
  <w:style w:type="paragraph" w:customStyle="1" w:styleId="p12">
    <w:name w:val="p12"/>
    <w:basedOn w:val="a"/>
    <w:uiPriority w:val="99"/>
    <w:rsid w:val="008C40EB"/>
    <w:pPr>
      <w:spacing w:before="100" w:beforeAutospacing="1" w:after="100" w:afterAutospacing="1"/>
    </w:pPr>
    <w:rPr>
      <w:sz w:val="24"/>
    </w:rPr>
  </w:style>
  <w:style w:type="character" w:customStyle="1" w:styleId="s4">
    <w:name w:val="s4"/>
    <w:basedOn w:val="a1"/>
    <w:rsid w:val="008C40EB"/>
  </w:style>
  <w:style w:type="character" w:customStyle="1" w:styleId="apple-converted-space">
    <w:name w:val="apple-converted-space"/>
    <w:basedOn w:val="a1"/>
    <w:rsid w:val="008C40EB"/>
  </w:style>
  <w:style w:type="paragraph" w:customStyle="1" w:styleId="western">
    <w:name w:val="western"/>
    <w:basedOn w:val="a"/>
    <w:uiPriority w:val="99"/>
    <w:rsid w:val="008C40EB"/>
    <w:pPr>
      <w:spacing w:before="100" w:beforeAutospacing="1" w:after="100" w:afterAutospacing="1"/>
    </w:pPr>
    <w:rPr>
      <w:sz w:val="24"/>
    </w:rPr>
  </w:style>
  <w:style w:type="character" w:customStyle="1" w:styleId="collapse-lineicon-blockcontentdata">
    <w:name w:val="collapse-line__icon-block__content__data"/>
    <w:basedOn w:val="a1"/>
    <w:rsid w:val="008C40EB"/>
  </w:style>
  <w:style w:type="character" w:customStyle="1" w:styleId="tag">
    <w:name w:val="tag"/>
    <w:basedOn w:val="a1"/>
    <w:rsid w:val="008C40EB"/>
  </w:style>
  <w:style w:type="character" w:customStyle="1" w:styleId="110">
    <w:name w:val="Заголовок 1 Знак1"/>
    <w:aliases w:val="Heading 1 Char2 Знак1,Heading 1 Char1 Char Char Знак1,Heading 1 Char Char Char Char Знак1,Знак Char Char Char Char Знак1,Heading 1 Char1 Char1 Знак1,Heading 1 Char Char Char1 Знак1,Знак Char Char Char1 Знак1"/>
    <w:basedOn w:val="a1"/>
    <w:rsid w:val="008C40E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186215103">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29673549">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093669545">
      <w:bodyDiv w:val="1"/>
      <w:marLeft w:val="0"/>
      <w:marRight w:val="0"/>
      <w:marTop w:val="0"/>
      <w:marBottom w:val="0"/>
      <w:divBdr>
        <w:top w:val="none" w:sz="0" w:space="0" w:color="auto"/>
        <w:left w:val="none" w:sz="0" w:space="0" w:color="auto"/>
        <w:bottom w:val="none" w:sz="0" w:space="0" w:color="auto"/>
        <w:right w:val="none" w:sz="0" w:space="0" w:color="auto"/>
      </w:divBdr>
    </w:div>
    <w:div w:id="1135953256">
      <w:bodyDiv w:val="1"/>
      <w:marLeft w:val="0"/>
      <w:marRight w:val="0"/>
      <w:marTop w:val="0"/>
      <w:marBottom w:val="0"/>
      <w:divBdr>
        <w:top w:val="none" w:sz="0" w:space="0" w:color="auto"/>
        <w:left w:val="none" w:sz="0" w:space="0" w:color="auto"/>
        <w:bottom w:val="none" w:sz="0" w:space="0" w:color="auto"/>
        <w:right w:val="none" w:sz="0" w:space="0" w:color="auto"/>
      </w:divBdr>
    </w:div>
    <w:div w:id="1274821208">
      <w:bodyDiv w:val="1"/>
      <w:marLeft w:val="0"/>
      <w:marRight w:val="0"/>
      <w:marTop w:val="0"/>
      <w:marBottom w:val="0"/>
      <w:divBdr>
        <w:top w:val="none" w:sz="0" w:space="0" w:color="auto"/>
        <w:left w:val="none" w:sz="0" w:space="0" w:color="auto"/>
        <w:bottom w:val="none" w:sz="0" w:space="0" w:color="auto"/>
        <w:right w:val="none" w:sz="0" w:space="0" w:color="auto"/>
      </w:divBdr>
    </w:div>
    <w:div w:id="156927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0F872-5AE4-4CB9-AC1E-EA3F16D93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21</Pages>
  <Words>8513</Words>
  <Characters>48527</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329</cp:revision>
  <dcterms:created xsi:type="dcterms:W3CDTF">2025-03-04T11:15:00Z</dcterms:created>
  <dcterms:modified xsi:type="dcterms:W3CDTF">2026-03-25T06:02:00Z</dcterms:modified>
</cp:coreProperties>
</file>